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فهرستگان نسخه های خطی حدیث و علوم حدیث شیعه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9167_33817436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069169_33817436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069171_3381743652">
            <w:r>
              <w:rPr>
                <w:webHidden/>
                <w:rStyle w:val="IndexLink"/>
                <w:rtl w:val="true"/>
              </w:rPr>
              <w:t>ادامۀ اجازات</w:t>
            </w:r>
            <w:r>
              <w:rPr>
                <w:rStyle w:val="IndexLink"/>
                <w:rtl w:val="true"/>
              </w:rPr>
              <w:tab/>
            </w:r>
            <w:r>
              <w:rPr>
                <w:rStyle w:val="IndexLink"/>
              </w:rPr>
              <w:t>10</w:t>
            </w:r>
          </w:hyperlink>
        </w:p>
        <w:p>
          <w:pPr>
            <w:pStyle w:val="Contents3"/>
            <w:tabs>
              <w:tab w:val="clear" w:pos="8459"/>
              <w:tab w:val="right" w:pos="9026" w:leader="dot"/>
            </w:tabs>
            <w:rPr/>
          </w:pPr>
          <w:hyperlink w:anchor="__RefHeading___Toc5069173_338174365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069175_3381743652">
            <w:r>
              <w:rPr>
                <w:webHidden/>
                <w:rStyle w:val="IndexLink"/>
              </w:rPr>
              <w:t>6110</w:t>
            </w:r>
            <w:r>
              <w:rPr>
                <w:rStyle w:val="IndexLink"/>
                <w:rtl w:val="true"/>
              </w:rPr>
              <w:t xml:space="preserve">. </w:t>
            </w:r>
            <w:r>
              <w:rPr>
                <w:rStyle w:val="IndexLink"/>
                <w:rtl w:val="true"/>
              </w:rPr>
              <w:t>اجازه حسن بن علی حانینی به</w:t>
            </w:r>
            <w:r>
              <w:rPr>
                <w:rStyle w:val="IndexLink"/>
                <w:rtl w:val="true"/>
              </w:rPr>
              <w:t>...</w:t>
              <w:tab/>
            </w:r>
            <w:r>
              <w:rPr>
                <w:rStyle w:val="IndexLink"/>
              </w:rPr>
              <w:t>10</w:t>
            </w:r>
          </w:hyperlink>
        </w:p>
        <w:p>
          <w:pPr>
            <w:pStyle w:val="Contents3"/>
            <w:tabs>
              <w:tab w:val="clear" w:pos="8459"/>
              <w:tab w:val="right" w:pos="9026" w:leader="dot"/>
            </w:tabs>
            <w:rPr/>
          </w:pPr>
          <w:hyperlink w:anchor="__RefHeading___Toc5069177_3381743652">
            <w:r>
              <w:rPr>
                <w:webHidden/>
                <w:rStyle w:val="IndexLink"/>
              </w:rPr>
              <w:t>6111</w:t>
            </w:r>
            <w:r>
              <w:rPr>
                <w:rStyle w:val="IndexLink"/>
                <w:rtl w:val="true"/>
              </w:rPr>
              <w:t xml:space="preserve"> . </w:t>
            </w:r>
            <w:r>
              <w:rPr>
                <w:rStyle w:val="IndexLink"/>
                <w:rtl w:val="true"/>
              </w:rPr>
              <w:t>اجازه حسن بن جعفر کاشف الغطاء به</w:t>
            </w:r>
            <w:r>
              <w:rPr>
                <w:rStyle w:val="IndexLink"/>
                <w:rtl w:val="true"/>
              </w:rPr>
              <w:t>...</w:t>
              <w:tab/>
            </w:r>
            <w:r>
              <w:rPr>
                <w:rStyle w:val="IndexLink"/>
              </w:rPr>
              <w:t>10</w:t>
            </w:r>
          </w:hyperlink>
        </w:p>
        <w:p>
          <w:pPr>
            <w:pStyle w:val="Contents3"/>
            <w:tabs>
              <w:tab w:val="clear" w:pos="8459"/>
              <w:tab w:val="right" w:pos="9026" w:leader="dot"/>
            </w:tabs>
            <w:rPr/>
          </w:pPr>
          <w:hyperlink w:anchor="__RefHeading___Toc5069179_3381743652">
            <w:r>
              <w:rPr>
                <w:webHidden/>
                <w:rStyle w:val="IndexLink"/>
              </w:rPr>
              <w:t>6112</w:t>
            </w:r>
            <w:r>
              <w:rPr>
                <w:rStyle w:val="IndexLink"/>
                <w:rtl w:val="true"/>
              </w:rPr>
              <w:t xml:space="preserve"> . </w:t>
            </w:r>
            <w:r>
              <w:rPr>
                <w:rStyle w:val="IndexLink"/>
                <w:rtl w:val="true"/>
              </w:rPr>
              <w:t>اجازه حسین بن محمد حسینی به</w:t>
            </w:r>
            <w:r>
              <w:rPr>
                <w:rStyle w:val="IndexLink"/>
                <w:rtl w:val="true"/>
              </w:rPr>
              <w:t>...</w:t>
              <w:tab/>
            </w:r>
            <w:r>
              <w:rPr>
                <w:rStyle w:val="IndexLink"/>
              </w:rPr>
              <w:t>11</w:t>
            </w:r>
          </w:hyperlink>
        </w:p>
        <w:p>
          <w:pPr>
            <w:pStyle w:val="Contents3"/>
            <w:tabs>
              <w:tab w:val="clear" w:pos="8459"/>
              <w:tab w:val="right" w:pos="9026" w:leader="dot"/>
            </w:tabs>
            <w:rPr/>
          </w:pPr>
          <w:hyperlink w:anchor="__RefHeading___Toc5069181_3381743652">
            <w:r>
              <w:rPr>
                <w:webHidden/>
                <w:rStyle w:val="IndexLink"/>
              </w:rPr>
              <w:t>6113</w:t>
            </w:r>
            <w:r>
              <w:rPr>
                <w:rStyle w:val="IndexLink"/>
                <w:rtl w:val="true"/>
              </w:rPr>
              <w:t xml:space="preserve"> . </w:t>
            </w:r>
            <w:r>
              <w:rPr>
                <w:rStyle w:val="IndexLink"/>
                <w:rtl w:val="true"/>
              </w:rPr>
              <w:t>اجازه حسین بن محمد علی نیشابوری به</w:t>
            </w:r>
            <w:r>
              <w:rPr>
                <w:rStyle w:val="IndexLink"/>
                <w:rtl w:val="true"/>
              </w:rPr>
              <w:t>...</w:t>
              <w:tab/>
            </w:r>
            <w:r>
              <w:rPr>
                <w:rStyle w:val="IndexLink"/>
              </w:rPr>
              <w:t>11</w:t>
            </w:r>
          </w:hyperlink>
        </w:p>
        <w:p>
          <w:pPr>
            <w:pStyle w:val="Contents3"/>
            <w:tabs>
              <w:tab w:val="clear" w:pos="8459"/>
              <w:tab w:val="right" w:pos="9026" w:leader="dot"/>
            </w:tabs>
            <w:rPr/>
          </w:pPr>
          <w:hyperlink w:anchor="__RefHeading___Toc5069183_3381743652">
            <w:r>
              <w:rPr>
                <w:webHidden/>
                <w:rStyle w:val="IndexLink"/>
              </w:rPr>
              <w:t>6114</w:t>
            </w:r>
            <w:r>
              <w:rPr>
                <w:rStyle w:val="IndexLink"/>
                <w:rtl w:val="true"/>
              </w:rPr>
              <w:t xml:space="preserve"> . </w:t>
            </w:r>
            <w:r>
              <w:rPr>
                <w:rStyle w:val="IndexLink"/>
                <w:rtl w:val="true"/>
              </w:rPr>
              <w:t xml:space="preserve">اجازه حسین بن عبد الصمد عاملی </w:t>
            </w:r>
            <w:r>
              <w:rPr>
                <w:rStyle w:val="IndexLink"/>
                <w:rtl w:val="true"/>
              </w:rPr>
              <w:t>(</w:t>
            </w:r>
            <w:r>
              <w:rPr>
                <w:rStyle w:val="IndexLink"/>
                <w:rtl w:val="true"/>
              </w:rPr>
              <w:t>پدر شیخ بهایی</w:t>
            </w:r>
            <w:r>
              <w:rPr>
                <w:rStyle w:val="IndexLink"/>
                <w:rtl w:val="true"/>
              </w:rPr>
              <w:t xml:space="preserve">) </w:t>
            </w:r>
            <w:r>
              <w:rPr>
                <w:rStyle w:val="IndexLink"/>
                <w:rtl w:val="true"/>
              </w:rPr>
              <w:t>به</w:t>
            </w:r>
            <w:r>
              <w:rPr>
                <w:rStyle w:val="IndexLink"/>
                <w:rtl w:val="true"/>
              </w:rPr>
              <w:t>...</w:t>
              <w:tab/>
            </w:r>
            <w:r>
              <w:rPr>
                <w:rStyle w:val="IndexLink"/>
              </w:rPr>
              <w:t>11</w:t>
            </w:r>
          </w:hyperlink>
        </w:p>
        <w:p>
          <w:pPr>
            <w:pStyle w:val="Contents3"/>
            <w:tabs>
              <w:tab w:val="clear" w:pos="8459"/>
              <w:tab w:val="right" w:pos="9026" w:leader="dot"/>
            </w:tabs>
            <w:rPr/>
          </w:pPr>
          <w:hyperlink w:anchor="__RefHeading___Toc5069185_3381743652">
            <w:r>
              <w:rPr>
                <w:webHidden/>
                <w:rStyle w:val="IndexLink"/>
              </w:rPr>
              <w:t>6115</w:t>
            </w:r>
            <w:r>
              <w:rPr>
                <w:rStyle w:val="IndexLink"/>
                <w:rtl w:val="true"/>
              </w:rPr>
              <w:t xml:space="preserve"> . </w:t>
            </w:r>
            <w:r>
              <w:rPr>
                <w:rStyle w:val="IndexLink"/>
                <w:rtl w:val="true"/>
              </w:rPr>
              <w:t>اجازه حیدر سبزواری به</w:t>
            </w:r>
            <w:r>
              <w:rPr>
                <w:rStyle w:val="IndexLink"/>
                <w:rtl w:val="true"/>
              </w:rPr>
              <w:tab/>
            </w:r>
            <w:r>
              <w:rPr>
                <w:rStyle w:val="IndexLink"/>
              </w:rPr>
              <w:t>12</w:t>
            </w:r>
          </w:hyperlink>
        </w:p>
        <w:p>
          <w:pPr>
            <w:pStyle w:val="Contents3"/>
            <w:tabs>
              <w:tab w:val="clear" w:pos="8459"/>
              <w:tab w:val="right" w:pos="9026" w:leader="dot"/>
            </w:tabs>
            <w:rPr/>
          </w:pPr>
          <w:hyperlink w:anchor="__RefHeading___Toc5069187_3381743652">
            <w:r>
              <w:rPr>
                <w:webHidden/>
                <w:rStyle w:val="IndexLink"/>
              </w:rPr>
              <w:t>6116</w:t>
            </w:r>
            <w:r>
              <w:rPr>
                <w:rStyle w:val="IndexLink"/>
                <w:rtl w:val="true"/>
              </w:rPr>
              <w:t xml:space="preserve"> . </w:t>
            </w:r>
            <w:r>
              <w:rPr>
                <w:rStyle w:val="IndexLink"/>
                <w:rtl w:val="true"/>
              </w:rPr>
              <w:t xml:space="preserve">اجازه حیدر علی مجلسی به فرزندانش </w:t>
            </w:r>
            <w:r>
              <w:rPr>
                <w:rStyle w:val="IndexLink"/>
                <w:rtl w:val="true"/>
              </w:rPr>
              <w:t>(</w:t>
            </w:r>
            <w:r>
              <w:rPr>
                <w:rStyle w:val="IndexLink"/>
                <w:rtl w:val="true"/>
              </w:rPr>
              <w:t>منتخب اللؤلؤة</w:t>
            </w:r>
            <w:r>
              <w:rPr>
                <w:rStyle w:val="IndexLink"/>
                <w:rtl w:val="true"/>
              </w:rPr>
              <w:t>)</w:t>
              <w:tab/>
            </w:r>
            <w:r>
              <w:rPr>
                <w:rStyle w:val="IndexLink"/>
              </w:rPr>
              <w:t>12</w:t>
            </w:r>
          </w:hyperlink>
        </w:p>
        <w:p>
          <w:pPr>
            <w:pStyle w:val="Contents3"/>
            <w:tabs>
              <w:tab w:val="clear" w:pos="8459"/>
              <w:tab w:val="right" w:pos="9026" w:leader="dot"/>
            </w:tabs>
            <w:rPr/>
          </w:pPr>
          <w:hyperlink w:anchor="__RefHeading___Toc5069189_3381743652">
            <w:r>
              <w:rPr>
                <w:webHidden/>
                <w:rStyle w:val="IndexLink"/>
              </w:rPr>
              <w:t>6117</w:t>
            </w:r>
            <w:r>
              <w:rPr>
                <w:rStyle w:val="IndexLink"/>
                <w:rtl w:val="true"/>
              </w:rPr>
              <w:t xml:space="preserve"> . </w:t>
            </w:r>
            <w:r>
              <w:rPr>
                <w:rStyle w:val="IndexLink"/>
                <w:rtl w:val="true"/>
              </w:rPr>
              <w:t>اجازه روایت کتاب التشریف به شاگردان</w:t>
            </w:r>
            <w:r>
              <w:rPr>
                <w:rStyle w:val="IndexLink"/>
                <w:rtl w:val="true"/>
              </w:rPr>
              <w:tab/>
            </w:r>
            <w:r>
              <w:rPr>
                <w:rStyle w:val="IndexLink"/>
              </w:rPr>
              <w:t>15</w:t>
            </w:r>
          </w:hyperlink>
        </w:p>
        <w:p>
          <w:pPr>
            <w:pStyle w:val="Contents3"/>
            <w:tabs>
              <w:tab w:val="clear" w:pos="8459"/>
              <w:tab w:val="right" w:pos="9026" w:leader="dot"/>
            </w:tabs>
            <w:rPr/>
          </w:pPr>
          <w:hyperlink w:anchor="__RefHeading___Toc5069191_3381743652">
            <w:r>
              <w:rPr>
                <w:webHidden/>
                <w:rStyle w:val="IndexLink"/>
              </w:rPr>
              <w:t>6118</w:t>
            </w:r>
            <w:r>
              <w:rPr>
                <w:rStyle w:val="IndexLink"/>
                <w:rtl w:val="true"/>
              </w:rPr>
              <w:t xml:space="preserve"> . </w:t>
            </w:r>
            <w:r>
              <w:rPr>
                <w:rStyle w:val="IndexLink"/>
                <w:rtl w:val="true"/>
              </w:rPr>
              <w:t>اجازه روایت کتاب مجمع البحرین</w:t>
            </w:r>
            <w:r>
              <w:rPr>
                <w:rStyle w:val="IndexLink"/>
                <w:rtl w:val="true"/>
              </w:rPr>
              <w:tab/>
            </w:r>
            <w:r>
              <w:rPr>
                <w:rStyle w:val="IndexLink"/>
              </w:rPr>
              <w:t>16</w:t>
            </w:r>
          </w:hyperlink>
        </w:p>
        <w:p>
          <w:pPr>
            <w:pStyle w:val="Contents3"/>
            <w:tabs>
              <w:tab w:val="clear" w:pos="8459"/>
              <w:tab w:val="right" w:pos="9026" w:leader="dot"/>
            </w:tabs>
            <w:rPr/>
          </w:pPr>
          <w:hyperlink w:anchor="__RefHeading___Toc5069193_3381743652">
            <w:r>
              <w:rPr>
                <w:webHidden/>
                <w:rStyle w:val="IndexLink"/>
              </w:rPr>
              <w:t>6119</w:t>
            </w:r>
            <w:r>
              <w:rPr>
                <w:rStyle w:val="IndexLink"/>
                <w:rtl w:val="true"/>
              </w:rPr>
              <w:t xml:space="preserve"> . </w:t>
            </w:r>
            <w:r>
              <w:rPr>
                <w:rStyle w:val="IndexLink"/>
                <w:rtl w:val="true"/>
              </w:rPr>
              <w:t>اجازه زین العابدین مازندارنی به</w:t>
            </w:r>
            <w:r>
              <w:rPr>
                <w:rStyle w:val="IndexLink"/>
                <w:rtl w:val="true"/>
              </w:rPr>
              <w:tab/>
            </w:r>
            <w:r>
              <w:rPr>
                <w:rStyle w:val="IndexLink"/>
              </w:rPr>
              <w:t>17</w:t>
            </w:r>
          </w:hyperlink>
        </w:p>
        <w:p>
          <w:pPr>
            <w:pStyle w:val="Contents3"/>
            <w:tabs>
              <w:tab w:val="clear" w:pos="8459"/>
              <w:tab w:val="right" w:pos="9026" w:leader="dot"/>
            </w:tabs>
            <w:rPr/>
          </w:pPr>
          <w:hyperlink w:anchor="__RefHeading___Toc5069195_3381743652">
            <w:r>
              <w:rPr>
                <w:webHidden/>
                <w:rStyle w:val="IndexLink"/>
              </w:rPr>
              <w:t>6120</w:t>
            </w:r>
            <w:r>
              <w:rPr>
                <w:rStyle w:val="IndexLink"/>
                <w:rtl w:val="true"/>
              </w:rPr>
              <w:t xml:space="preserve"> . </w:t>
            </w:r>
            <w:r>
              <w:rPr>
                <w:rStyle w:val="IndexLink"/>
                <w:rtl w:val="true"/>
              </w:rPr>
              <w:t>اجازه سدید الدین حسن دوریستی به</w:t>
            </w:r>
            <w:r>
              <w:rPr>
                <w:rStyle w:val="IndexLink"/>
                <w:rtl w:val="true"/>
              </w:rPr>
              <w:tab/>
            </w:r>
            <w:r>
              <w:rPr>
                <w:rStyle w:val="IndexLink"/>
              </w:rPr>
              <w:t>17</w:t>
            </w:r>
          </w:hyperlink>
        </w:p>
        <w:p>
          <w:pPr>
            <w:pStyle w:val="Contents3"/>
            <w:tabs>
              <w:tab w:val="clear" w:pos="8459"/>
              <w:tab w:val="right" w:pos="9026" w:leader="dot"/>
            </w:tabs>
            <w:rPr/>
          </w:pPr>
          <w:hyperlink w:anchor="__RefHeading___Toc5069197_3381743652">
            <w:r>
              <w:rPr>
                <w:webHidden/>
                <w:rStyle w:val="IndexLink"/>
              </w:rPr>
              <w:t>6121</w:t>
            </w:r>
            <w:r>
              <w:rPr>
                <w:rStyle w:val="IndexLink"/>
                <w:rtl w:val="true"/>
              </w:rPr>
              <w:t xml:space="preserve"> . </w:t>
            </w:r>
            <w:r>
              <w:rPr>
                <w:rStyle w:val="IndexLink"/>
                <w:rtl w:val="true"/>
              </w:rPr>
              <w:t>اجازه شهید ثانی به</w:t>
            </w:r>
            <w:r>
              <w:rPr>
                <w:rStyle w:val="IndexLink"/>
                <w:rtl w:val="true"/>
              </w:rPr>
              <w:tab/>
            </w:r>
            <w:r>
              <w:rPr>
                <w:rStyle w:val="IndexLink"/>
              </w:rPr>
              <w:t>18</w:t>
            </w:r>
          </w:hyperlink>
        </w:p>
        <w:p>
          <w:pPr>
            <w:pStyle w:val="Contents3"/>
            <w:tabs>
              <w:tab w:val="clear" w:pos="8459"/>
              <w:tab w:val="right" w:pos="9026" w:leader="dot"/>
            </w:tabs>
            <w:rPr/>
          </w:pPr>
          <w:hyperlink w:anchor="__RefHeading___Toc5069199_3381743652">
            <w:r>
              <w:rPr>
                <w:webHidden/>
                <w:rStyle w:val="IndexLink"/>
              </w:rPr>
              <w:t>6122</w:t>
            </w:r>
            <w:r>
              <w:rPr>
                <w:rStyle w:val="IndexLink"/>
                <w:rtl w:val="true"/>
              </w:rPr>
              <w:t xml:space="preserve"> . </w:t>
            </w:r>
            <w:r>
              <w:rPr>
                <w:rStyle w:val="IndexLink"/>
                <w:rtl w:val="true"/>
              </w:rPr>
              <w:t>اجازه شهید ثانی به</w:t>
            </w:r>
            <w:r>
              <w:rPr>
                <w:rStyle w:val="IndexLink"/>
                <w:rtl w:val="true"/>
              </w:rPr>
              <w:tab/>
            </w:r>
            <w:r>
              <w:rPr>
                <w:rStyle w:val="IndexLink"/>
              </w:rPr>
              <w:t>18</w:t>
            </w:r>
          </w:hyperlink>
        </w:p>
        <w:p>
          <w:pPr>
            <w:pStyle w:val="Contents3"/>
            <w:tabs>
              <w:tab w:val="clear" w:pos="8459"/>
              <w:tab w:val="right" w:pos="9026" w:leader="dot"/>
            </w:tabs>
            <w:rPr/>
          </w:pPr>
          <w:hyperlink w:anchor="__RefHeading___Toc5069201_3381743652">
            <w:r>
              <w:rPr>
                <w:webHidden/>
                <w:rStyle w:val="IndexLink"/>
              </w:rPr>
              <w:t>6123</w:t>
            </w:r>
            <w:r>
              <w:rPr>
                <w:rStyle w:val="IndexLink"/>
                <w:rtl w:val="true"/>
              </w:rPr>
              <w:t xml:space="preserve"> . </w:t>
            </w:r>
            <w:r>
              <w:rPr>
                <w:rStyle w:val="IndexLink"/>
                <w:rtl w:val="true"/>
              </w:rPr>
              <w:t>اجازه شهید ثانی به</w:t>
            </w:r>
            <w:r>
              <w:rPr>
                <w:rStyle w:val="IndexLink"/>
                <w:rtl w:val="true"/>
              </w:rPr>
              <w:tab/>
            </w:r>
            <w:r>
              <w:rPr>
                <w:rStyle w:val="IndexLink"/>
              </w:rPr>
              <w:t>18</w:t>
            </w:r>
          </w:hyperlink>
        </w:p>
        <w:p>
          <w:pPr>
            <w:pStyle w:val="Contents3"/>
            <w:tabs>
              <w:tab w:val="clear" w:pos="8459"/>
              <w:tab w:val="right" w:pos="9026" w:leader="dot"/>
            </w:tabs>
            <w:rPr/>
          </w:pPr>
          <w:hyperlink w:anchor="__RefHeading___Toc5069203_3381743652">
            <w:r>
              <w:rPr>
                <w:webHidden/>
                <w:rStyle w:val="IndexLink"/>
              </w:rPr>
              <w:t>6124</w:t>
            </w:r>
            <w:r>
              <w:rPr>
                <w:rStyle w:val="IndexLink"/>
                <w:rtl w:val="true"/>
              </w:rPr>
              <w:t xml:space="preserve"> . </w:t>
            </w:r>
            <w:r>
              <w:rPr>
                <w:rStyle w:val="IndexLink"/>
                <w:rtl w:val="true"/>
              </w:rPr>
              <w:t>اجازه شیخ بهایی به</w:t>
            </w:r>
            <w:r>
              <w:rPr>
                <w:rStyle w:val="IndexLink"/>
                <w:rtl w:val="true"/>
              </w:rPr>
              <w:tab/>
            </w:r>
            <w:r>
              <w:rPr>
                <w:rStyle w:val="IndexLink"/>
              </w:rPr>
              <w:t>19</w:t>
            </w:r>
          </w:hyperlink>
        </w:p>
        <w:p>
          <w:pPr>
            <w:pStyle w:val="Contents3"/>
            <w:tabs>
              <w:tab w:val="clear" w:pos="8459"/>
              <w:tab w:val="right" w:pos="9026" w:leader="dot"/>
            </w:tabs>
            <w:rPr/>
          </w:pPr>
          <w:hyperlink w:anchor="__RefHeading___Toc5069205_3381743652">
            <w:r>
              <w:rPr>
                <w:webHidden/>
                <w:rStyle w:val="IndexLink"/>
              </w:rPr>
              <w:t>6125</w:t>
            </w:r>
            <w:r>
              <w:rPr>
                <w:rStyle w:val="IndexLink"/>
                <w:rtl w:val="true"/>
              </w:rPr>
              <w:t xml:space="preserve"> . </w:t>
            </w:r>
            <w:r>
              <w:rPr>
                <w:rStyle w:val="IndexLink"/>
                <w:rtl w:val="true"/>
              </w:rPr>
              <w:t>اجازه شیخ بهایی به</w:t>
            </w:r>
            <w:r>
              <w:rPr>
                <w:rStyle w:val="IndexLink"/>
                <w:rtl w:val="true"/>
              </w:rPr>
              <w:tab/>
            </w:r>
            <w:r>
              <w:rPr>
                <w:rStyle w:val="IndexLink"/>
              </w:rPr>
              <w:t>19</w:t>
            </w:r>
          </w:hyperlink>
        </w:p>
        <w:p>
          <w:pPr>
            <w:pStyle w:val="Contents3"/>
            <w:tabs>
              <w:tab w:val="clear" w:pos="8459"/>
              <w:tab w:val="right" w:pos="9026" w:leader="dot"/>
            </w:tabs>
            <w:rPr/>
          </w:pPr>
          <w:hyperlink w:anchor="__RefHeading___Toc5069207_3381743652">
            <w:r>
              <w:rPr>
                <w:webHidden/>
                <w:rStyle w:val="IndexLink"/>
              </w:rPr>
              <w:t>6126</w:t>
            </w:r>
            <w:r>
              <w:rPr>
                <w:rStyle w:val="IndexLink"/>
                <w:rtl w:val="true"/>
              </w:rPr>
              <w:t xml:space="preserve"> . </w:t>
            </w:r>
            <w:r>
              <w:rPr>
                <w:rStyle w:val="IndexLink"/>
                <w:rtl w:val="true"/>
              </w:rPr>
              <w:t>اجازه شیخ بهایی به</w:t>
            </w:r>
            <w:r>
              <w:rPr>
                <w:rStyle w:val="IndexLink"/>
                <w:rtl w:val="true"/>
              </w:rPr>
              <w:tab/>
            </w:r>
            <w:r>
              <w:rPr>
                <w:rStyle w:val="IndexLink"/>
              </w:rPr>
              <w:t>19</w:t>
            </w:r>
          </w:hyperlink>
        </w:p>
        <w:p>
          <w:pPr>
            <w:pStyle w:val="Contents3"/>
            <w:tabs>
              <w:tab w:val="clear" w:pos="8459"/>
              <w:tab w:val="right" w:pos="9026" w:leader="dot"/>
            </w:tabs>
            <w:rPr/>
          </w:pPr>
          <w:hyperlink w:anchor="__RefHeading___Toc5069209_3381743652">
            <w:r>
              <w:rPr>
                <w:webHidden/>
                <w:rStyle w:val="IndexLink"/>
              </w:rPr>
              <w:t>6127</w:t>
            </w:r>
            <w:r>
              <w:rPr>
                <w:rStyle w:val="IndexLink"/>
                <w:rtl w:val="true"/>
              </w:rPr>
              <w:t xml:space="preserve"> . </w:t>
            </w:r>
            <w:r>
              <w:rPr>
                <w:rStyle w:val="IndexLink"/>
                <w:rtl w:val="true"/>
              </w:rPr>
              <w:t>اجازه شیخ بهایی به یکی از وزرا</w:t>
            </w:r>
            <w:r>
              <w:rPr>
                <w:rStyle w:val="IndexLink"/>
                <w:rtl w:val="true"/>
              </w:rPr>
              <w:tab/>
            </w:r>
            <w:r>
              <w:rPr>
                <w:rStyle w:val="IndexLink"/>
              </w:rPr>
              <w:t>19</w:t>
            </w:r>
          </w:hyperlink>
        </w:p>
        <w:p>
          <w:pPr>
            <w:pStyle w:val="Contents3"/>
            <w:tabs>
              <w:tab w:val="clear" w:pos="8459"/>
              <w:tab w:val="right" w:pos="9026" w:leader="dot"/>
            </w:tabs>
            <w:rPr/>
          </w:pPr>
          <w:hyperlink w:anchor="__RefHeading___Toc5069211_3381743652">
            <w:r>
              <w:rPr>
                <w:webHidden/>
                <w:rStyle w:val="IndexLink"/>
              </w:rPr>
              <w:t>6128</w:t>
            </w:r>
            <w:r>
              <w:rPr>
                <w:rStyle w:val="IndexLink"/>
                <w:rtl w:val="true"/>
              </w:rPr>
              <w:t xml:space="preserve"> . </w:t>
            </w:r>
            <w:r>
              <w:rPr>
                <w:rStyle w:val="IndexLink"/>
                <w:rtl w:val="true"/>
              </w:rPr>
              <w:t>اجازه شیخ صالح بحرانی به</w:t>
            </w:r>
            <w:r>
              <w:rPr>
                <w:rStyle w:val="IndexLink"/>
                <w:rtl w:val="true"/>
              </w:rPr>
              <w:tab/>
            </w:r>
            <w:r>
              <w:rPr>
                <w:rStyle w:val="IndexLink"/>
              </w:rPr>
              <w:t>20</w:t>
            </w:r>
          </w:hyperlink>
        </w:p>
        <w:p>
          <w:pPr>
            <w:pStyle w:val="Contents3"/>
            <w:tabs>
              <w:tab w:val="clear" w:pos="8459"/>
              <w:tab w:val="right" w:pos="9026" w:leader="dot"/>
            </w:tabs>
            <w:rPr/>
          </w:pPr>
          <w:hyperlink w:anchor="__RefHeading___Toc5069213_3381743652">
            <w:r>
              <w:rPr>
                <w:webHidden/>
                <w:rStyle w:val="IndexLink"/>
              </w:rPr>
              <w:t>6129</w:t>
            </w:r>
            <w:r>
              <w:rPr>
                <w:rStyle w:val="IndexLink"/>
                <w:rtl w:val="true"/>
              </w:rPr>
              <w:t xml:space="preserve"> . </w:t>
            </w:r>
            <w:r>
              <w:rPr>
                <w:rStyle w:val="IndexLink"/>
                <w:rtl w:val="true"/>
              </w:rPr>
              <w:t>اجازه شیخ صالح بحرانی به</w:t>
            </w:r>
            <w:r>
              <w:rPr>
                <w:rStyle w:val="IndexLink"/>
                <w:rtl w:val="true"/>
              </w:rPr>
              <w:tab/>
            </w:r>
            <w:r>
              <w:rPr>
                <w:rStyle w:val="IndexLink"/>
              </w:rPr>
              <w:t>20</w:t>
            </w:r>
          </w:hyperlink>
        </w:p>
        <w:p>
          <w:pPr>
            <w:pStyle w:val="Contents3"/>
            <w:tabs>
              <w:tab w:val="clear" w:pos="8459"/>
              <w:tab w:val="right" w:pos="9026" w:leader="dot"/>
            </w:tabs>
            <w:rPr/>
          </w:pPr>
          <w:hyperlink w:anchor="__RefHeading___Toc5069215_3381743652">
            <w:r>
              <w:rPr>
                <w:webHidden/>
                <w:rStyle w:val="IndexLink"/>
              </w:rPr>
              <w:t>6130</w:t>
            </w:r>
            <w:r>
              <w:rPr>
                <w:rStyle w:val="IndexLink"/>
                <w:rtl w:val="true"/>
              </w:rPr>
              <w:t xml:space="preserve"> . </w:t>
            </w:r>
            <w:r>
              <w:rPr>
                <w:rStyle w:val="IndexLink"/>
                <w:rtl w:val="true"/>
              </w:rPr>
              <w:t>اجازه شیخ صالح بحرانی به</w:t>
            </w:r>
            <w:r>
              <w:rPr>
                <w:rStyle w:val="IndexLink"/>
                <w:rtl w:val="true"/>
              </w:rPr>
              <w:tab/>
            </w:r>
            <w:r>
              <w:rPr>
                <w:rStyle w:val="IndexLink"/>
              </w:rPr>
              <w:t>21</w:t>
            </w:r>
          </w:hyperlink>
        </w:p>
        <w:p>
          <w:pPr>
            <w:pStyle w:val="Contents3"/>
            <w:tabs>
              <w:tab w:val="clear" w:pos="8459"/>
              <w:tab w:val="right" w:pos="9026" w:leader="dot"/>
            </w:tabs>
            <w:rPr/>
          </w:pPr>
          <w:hyperlink w:anchor="__RefHeading___Toc5069217_3381743652">
            <w:r>
              <w:rPr>
                <w:webHidden/>
                <w:rStyle w:val="IndexLink"/>
              </w:rPr>
              <w:t>6131</w:t>
            </w:r>
            <w:r>
              <w:rPr>
                <w:rStyle w:val="IndexLink"/>
                <w:rtl w:val="true"/>
              </w:rPr>
              <w:t xml:space="preserve"> . </w:t>
            </w:r>
            <w:r>
              <w:rPr>
                <w:rStyle w:val="IndexLink"/>
                <w:rtl w:val="true"/>
              </w:rPr>
              <w:t>اجازه شیخ صالح بحرانی به</w:t>
            </w:r>
            <w:r>
              <w:rPr>
                <w:rStyle w:val="IndexLink"/>
                <w:rtl w:val="true"/>
              </w:rPr>
              <w:tab/>
            </w:r>
            <w:r>
              <w:rPr>
                <w:rStyle w:val="IndexLink"/>
              </w:rPr>
              <w:t>21</w:t>
            </w:r>
          </w:hyperlink>
        </w:p>
        <w:p>
          <w:pPr>
            <w:pStyle w:val="Contents3"/>
            <w:tabs>
              <w:tab w:val="clear" w:pos="8459"/>
              <w:tab w:val="right" w:pos="9026" w:leader="dot"/>
            </w:tabs>
            <w:rPr/>
          </w:pPr>
          <w:hyperlink w:anchor="__RefHeading___Toc5069219_3381743652">
            <w:r>
              <w:rPr>
                <w:webHidden/>
                <w:rStyle w:val="IndexLink"/>
              </w:rPr>
              <w:t>6132</w:t>
            </w:r>
            <w:r>
              <w:rPr>
                <w:rStyle w:val="IndexLink"/>
                <w:rtl w:val="true"/>
              </w:rPr>
              <w:t xml:space="preserve"> . </w:t>
            </w:r>
            <w:r>
              <w:rPr>
                <w:rStyle w:val="IndexLink"/>
                <w:rtl w:val="true"/>
              </w:rPr>
              <w:t>اجازه عبد النبی جزایری به</w:t>
            </w:r>
            <w:r>
              <w:rPr>
                <w:rStyle w:val="IndexLink"/>
                <w:rtl w:val="true"/>
              </w:rPr>
              <w:tab/>
            </w:r>
            <w:r>
              <w:rPr>
                <w:rStyle w:val="IndexLink"/>
              </w:rPr>
              <w:t>21</w:t>
            </w:r>
          </w:hyperlink>
        </w:p>
        <w:p>
          <w:pPr>
            <w:pStyle w:val="Contents3"/>
            <w:tabs>
              <w:tab w:val="clear" w:pos="8459"/>
              <w:tab w:val="right" w:pos="9026" w:leader="dot"/>
            </w:tabs>
            <w:rPr/>
          </w:pPr>
          <w:hyperlink w:anchor="__RefHeading___Toc5069221_3381743652">
            <w:r>
              <w:rPr>
                <w:webHidden/>
                <w:rStyle w:val="IndexLink"/>
              </w:rPr>
              <w:t>6133</w:t>
            </w:r>
            <w:r>
              <w:rPr>
                <w:rStyle w:val="IndexLink"/>
                <w:rtl w:val="true"/>
              </w:rPr>
              <w:t xml:space="preserve"> . </w:t>
            </w:r>
            <w:r>
              <w:rPr>
                <w:rStyle w:val="IndexLink"/>
                <w:rtl w:val="true"/>
              </w:rPr>
              <w:t xml:space="preserve">اجازه عبد الحسین تهرانی </w:t>
            </w:r>
            <w:r>
              <w:rPr>
                <w:rStyle w:val="IndexLink"/>
                <w:rtl w:val="true"/>
              </w:rPr>
              <w:t>(</w:t>
            </w:r>
            <w:r>
              <w:rPr>
                <w:rStyle w:val="IndexLink"/>
                <w:rtl w:val="true"/>
              </w:rPr>
              <w:t>شیخ العرقین</w:t>
            </w:r>
            <w:r>
              <w:rPr>
                <w:rStyle w:val="IndexLink"/>
                <w:rtl w:val="true"/>
              </w:rPr>
              <w:t xml:space="preserve">) </w:t>
            </w:r>
            <w:r>
              <w:rPr>
                <w:rStyle w:val="IndexLink"/>
                <w:rtl w:val="true"/>
              </w:rPr>
              <w:t>به</w:t>
            </w:r>
            <w:r>
              <w:rPr>
                <w:rStyle w:val="IndexLink"/>
                <w:rtl w:val="true"/>
              </w:rPr>
              <w:tab/>
            </w:r>
            <w:r>
              <w:rPr>
                <w:rStyle w:val="IndexLink"/>
              </w:rPr>
              <w:t>22</w:t>
            </w:r>
          </w:hyperlink>
        </w:p>
        <w:p>
          <w:pPr>
            <w:pStyle w:val="Contents3"/>
            <w:tabs>
              <w:tab w:val="clear" w:pos="8459"/>
              <w:tab w:val="right" w:pos="9026" w:leader="dot"/>
            </w:tabs>
            <w:rPr/>
          </w:pPr>
          <w:hyperlink w:anchor="__RefHeading___Toc5069223_3381743652">
            <w:r>
              <w:rPr>
                <w:webHidden/>
                <w:rStyle w:val="IndexLink"/>
              </w:rPr>
              <w:t>6134</w:t>
            </w:r>
            <w:r>
              <w:rPr>
                <w:rStyle w:val="IndexLink"/>
                <w:rtl w:val="true"/>
              </w:rPr>
              <w:t xml:space="preserve"> . </w:t>
            </w:r>
            <w:r>
              <w:rPr>
                <w:rStyle w:val="IndexLink"/>
                <w:rtl w:val="true"/>
              </w:rPr>
              <w:t>اجازه علامه حلی به</w:t>
            </w:r>
            <w:r>
              <w:rPr>
                <w:rStyle w:val="IndexLink"/>
                <w:rtl w:val="true"/>
              </w:rPr>
              <w:tab/>
            </w:r>
            <w:r>
              <w:rPr>
                <w:rStyle w:val="IndexLink"/>
              </w:rPr>
              <w:t>22</w:t>
            </w:r>
          </w:hyperlink>
        </w:p>
        <w:p>
          <w:pPr>
            <w:pStyle w:val="Contents3"/>
            <w:tabs>
              <w:tab w:val="clear" w:pos="8459"/>
              <w:tab w:val="right" w:pos="9026" w:leader="dot"/>
            </w:tabs>
            <w:rPr/>
          </w:pPr>
          <w:hyperlink w:anchor="__RefHeading___Toc5069225_3381743652">
            <w:r>
              <w:rPr>
                <w:webHidden/>
                <w:rStyle w:val="IndexLink"/>
              </w:rPr>
              <w:t>6135</w:t>
            </w:r>
            <w:r>
              <w:rPr>
                <w:rStyle w:val="IndexLink"/>
                <w:rtl w:val="true"/>
              </w:rPr>
              <w:t xml:space="preserve"> . </w:t>
            </w:r>
            <w:r>
              <w:rPr>
                <w:rStyle w:val="IndexLink"/>
                <w:rtl w:val="true"/>
              </w:rPr>
              <w:t>اجازه علامه مجلسی به</w:t>
            </w:r>
            <w:r>
              <w:rPr>
                <w:rStyle w:val="IndexLink"/>
                <w:rtl w:val="true"/>
              </w:rPr>
              <w:tab/>
            </w:r>
            <w:r>
              <w:rPr>
                <w:rStyle w:val="IndexLink"/>
              </w:rPr>
              <w:t>23</w:t>
            </w:r>
          </w:hyperlink>
        </w:p>
        <w:p>
          <w:pPr>
            <w:pStyle w:val="Contents3"/>
            <w:tabs>
              <w:tab w:val="clear" w:pos="8459"/>
              <w:tab w:val="right" w:pos="9026" w:leader="dot"/>
            </w:tabs>
            <w:rPr/>
          </w:pPr>
          <w:hyperlink w:anchor="__RefHeading___Toc5069227_3381743652">
            <w:r>
              <w:rPr>
                <w:webHidden/>
                <w:rStyle w:val="IndexLink"/>
              </w:rPr>
              <w:t>6136</w:t>
            </w:r>
            <w:r>
              <w:rPr>
                <w:rStyle w:val="IndexLink"/>
                <w:rtl w:val="true"/>
              </w:rPr>
              <w:t xml:space="preserve"> . </w:t>
            </w:r>
            <w:r>
              <w:rPr>
                <w:rStyle w:val="IndexLink"/>
                <w:rtl w:val="true"/>
              </w:rPr>
              <w:t>اجازه علامه مجلسی به</w:t>
            </w:r>
            <w:r>
              <w:rPr>
                <w:rStyle w:val="IndexLink"/>
                <w:rtl w:val="true"/>
              </w:rPr>
              <w:tab/>
            </w:r>
            <w:r>
              <w:rPr>
                <w:rStyle w:val="IndexLink"/>
              </w:rPr>
              <w:t>23</w:t>
            </w:r>
          </w:hyperlink>
        </w:p>
        <w:p>
          <w:pPr>
            <w:pStyle w:val="Contents3"/>
            <w:tabs>
              <w:tab w:val="clear" w:pos="8459"/>
              <w:tab w:val="right" w:pos="9026" w:leader="dot"/>
            </w:tabs>
            <w:rPr/>
          </w:pPr>
          <w:hyperlink w:anchor="__RefHeading___Toc5069229_3381743652">
            <w:r>
              <w:rPr>
                <w:webHidden/>
                <w:rStyle w:val="IndexLink"/>
              </w:rPr>
              <w:t>6137</w:t>
            </w:r>
            <w:r>
              <w:rPr>
                <w:rStyle w:val="IndexLink"/>
                <w:rtl w:val="true"/>
              </w:rPr>
              <w:t xml:space="preserve"> . </w:t>
            </w:r>
            <w:r>
              <w:rPr>
                <w:rStyle w:val="IndexLink"/>
                <w:rtl w:val="true"/>
              </w:rPr>
              <w:t>اجازه علامه مجلسی به</w:t>
            </w:r>
            <w:r>
              <w:rPr>
                <w:rStyle w:val="IndexLink"/>
                <w:rtl w:val="true"/>
              </w:rPr>
              <w:tab/>
            </w:r>
            <w:r>
              <w:rPr>
                <w:rStyle w:val="IndexLink"/>
              </w:rPr>
              <w:t>24</w:t>
            </w:r>
          </w:hyperlink>
        </w:p>
        <w:p>
          <w:pPr>
            <w:pStyle w:val="Contents3"/>
            <w:tabs>
              <w:tab w:val="clear" w:pos="8459"/>
              <w:tab w:val="right" w:pos="9026" w:leader="dot"/>
            </w:tabs>
            <w:rPr/>
          </w:pPr>
          <w:hyperlink w:anchor="__RefHeading___Toc5069231_3381743652">
            <w:r>
              <w:rPr>
                <w:webHidden/>
                <w:rStyle w:val="IndexLink"/>
              </w:rPr>
              <w:t>6138</w:t>
            </w:r>
            <w:r>
              <w:rPr>
                <w:rStyle w:val="IndexLink"/>
                <w:rtl w:val="true"/>
              </w:rPr>
              <w:t xml:space="preserve"> . </w:t>
            </w:r>
            <w:r>
              <w:rPr>
                <w:rStyle w:val="IndexLink"/>
                <w:rtl w:val="true"/>
              </w:rPr>
              <w:t>اجازه علامه مجلسی به</w:t>
            </w:r>
            <w:r>
              <w:rPr>
                <w:rStyle w:val="IndexLink"/>
                <w:rtl w:val="true"/>
              </w:rPr>
              <w:tab/>
            </w:r>
            <w:r>
              <w:rPr>
                <w:rStyle w:val="IndexLink"/>
              </w:rPr>
              <w:t>24</w:t>
            </w:r>
          </w:hyperlink>
        </w:p>
        <w:p>
          <w:pPr>
            <w:pStyle w:val="Contents3"/>
            <w:tabs>
              <w:tab w:val="clear" w:pos="8459"/>
              <w:tab w:val="right" w:pos="9026" w:leader="dot"/>
            </w:tabs>
            <w:rPr/>
          </w:pPr>
          <w:hyperlink w:anchor="__RefHeading___Toc5069233_3381743652">
            <w:r>
              <w:rPr>
                <w:webHidden/>
                <w:rStyle w:val="IndexLink"/>
              </w:rPr>
              <w:t>6139</w:t>
            </w:r>
            <w:r>
              <w:rPr>
                <w:rStyle w:val="IndexLink"/>
                <w:rtl w:val="true"/>
              </w:rPr>
              <w:t xml:space="preserve"> . </w:t>
            </w:r>
            <w:r>
              <w:rPr>
                <w:rStyle w:val="IndexLink"/>
                <w:rtl w:val="true"/>
              </w:rPr>
              <w:t>اجازه علی بن احمد اکوع به</w:t>
            </w:r>
            <w:r>
              <w:rPr>
                <w:rStyle w:val="IndexLink"/>
                <w:rtl w:val="true"/>
              </w:rPr>
              <w:tab/>
            </w:r>
            <w:r>
              <w:rPr>
                <w:rStyle w:val="IndexLink"/>
              </w:rPr>
              <w:t>24</w:t>
            </w:r>
          </w:hyperlink>
        </w:p>
        <w:p>
          <w:pPr>
            <w:pStyle w:val="Contents3"/>
            <w:tabs>
              <w:tab w:val="clear" w:pos="8459"/>
              <w:tab w:val="right" w:pos="9026" w:leader="dot"/>
            </w:tabs>
            <w:rPr/>
          </w:pPr>
          <w:hyperlink w:anchor="__RefHeading___Toc5069235_3381743652">
            <w:r>
              <w:rPr>
                <w:webHidden/>
                <w:rStyle w:val="IndexLink"/>
              </w:rPr>
              <w:t>6140</w:t>
            </w:r>
            <w:r>
              <w:rPr>
                <w:rStyle w:val="IndexLink"/>
                <w:rtl w:val="true"/>
              </w:rPr>
              <w:t xml:space="preserve"> . </w:t>
            </w:r>
            <w:r>
              <w:rPr>
                <w:rStyle w:val="IndexLink"/>
                <w:rtl w:val="true"/>
              </w:rPr>
              <w:t>اجازه علی بن احمد بن صالح عاملی به</w:t>
            </w:r>
            <w:r>
              <w:rPr>
                <w:rStyle w:val="IndexLink"/>
                <w:rtl w:val="true"/>
              </w:rPr>
              <w:tab/>
            </w:r>
            <w:r>
              <w:rPr>
                <w:rStyle w:val="IndexLink"/>
              </w:rPr>
              <w:t>25</w:t>
            </w:r>
          </w:hyperlink>
        </w:p>
        <w:p>
          <w:pPr>
            <w:pStyle w:val="Contents3"/>
            <w:tabs>
              <w:tab w:val="clear" w:pos="8459"/>
              <w:tab w:val="right" w:pos="9026" w:leader="dot"/>
            </w:tabs>
            <w:rPr/>
          </w:pPr>
          <w:hyperlink w:anchor="__RefHeading___Toc5069237_3381743652">
            <w:r>
              <w:rPr>
                <w:webHidden/>
                <w:rStyle w:val="IndexLink"/>
              </w:rPr>
              <w:t>6141</w:t>
            </w:r>
            <w:r>
              <w:rPr>
                <w:rStyle w:val="IndexLink"/>
                <w:rtl w:val="true"/>
              </w:rPr>
              <w:t xml:space="preserve"> . </w:t>
            </w:r>
            <w:r>
              <w:rPr>
                <w:rStyle w:val="IndexLink"/>
                <w:rtl w:val="true"/>
              </w:rPr>
              <w:t>اجازه علی بن احمد خاتون عاملی به</w:t>
            </w:r>
            <w:r>
              <w:rPr>
                <w:rStyle w:val="IndexLink"/>
                <w:rtl w:val="true"/>
              </w:rPr>
              <w:tab/>
            </w:r>
            <w:r>
              <w:rPr>
                <w:rStyle w:val="IndexLink"/>
              </w:rPr>
              <w:t>25</w:t>
            </w:r>
          </w:hyperlink>
        </w:p>
        <w:p>
          <w:pPr>
            <w:pStyle w:val="Contents3"/>
            <w:tabs>
              <w:tab w:val="clear" w:pos="8459"/>
              <w:tab w:val="right" w:pos="9026" w:leader="dot"/>
            </w:tabs>
            <w:rPr/>
          </w:pPr>
          <w:hyperlink w:anchor="__RefHeading___Toc5069239_3381743652">
            <w:r>
              <w:rPr>
                <w:webHidden/>
                <w:rStyle w:val="IndexLink"/>
              </w:rPr>
              <w:t>6142</w:t>
            </w:r>
            <w:r>
              <w:rPr>
                <w:rStyle w:val="IndexLink"/>
                <w:rtl w:val="true"/>
              </w:rPr>
              <w:t xml:space="preserve"> . </w:t>
            </w:r>
            <w:r>
              <w:rPr>
                <w:rStyle w:val="IndexLink"/>
                <w:rtl w:val="true"/>
              </w:rPr>
              <w:t>اجازه علی بن عبد العالی به</w:t>
            </w:r>
            <w:r>
              <w:rPr>
                <w:rStyle w:val="IndexLink"/>
                <w:rtl w:val="true"/>
              </w:rPr>
              <w:tab/>
            </w:r>
            <w:r>
              <w:rPr>
                <w:rStyle w:val="IndexLink"/>
              </w:rPr>
              <w:t>26</w:t>
            </w:r>
          </w:hyperlink>
        </w:p>
        <w:p>
          <w:pPr>
            <w:pStyle w:val="Contents3"/>
            <w:tabs>
              <w:tab w:val="clear" w:pos="8459"/>
              <w:tab w:val="right" w:pos="9026" w:leader="dot"/>
            </w:tabs>
            <w:rPr/>
          </w:pPr>
          <w:hyperlink w:anchor="__RefHeading___Toc5069241_3381743652">
            <w:r>
              <w:rPr>
                <w:webHidden/>
                <w:rStyle w:val="IndexLink"/>
              </w:rPr>
              <w:t>6143</w:t>
            </w:r>
            <w:r>
              <w:rPr>
                <w:rStyle w:val="IndexLink"/>
                <w:rtl w:val="true"/>
              </w:rPr>
              <w:t xml:space="preserve"> . </w:t>
            </w:r>
            <w:r>
              <w:rPr>
                <w:rStyle w:val="IndexLink"/>
                <w:rtl w:val="true"/>
              </w:rPr>
              <w:t>اجازه علی نقی طباطبایی به</w:t>
            </w:r>
            <w:r>
              <w:rPr>
                <w:rStyle w:val="IndexLink"/>
                <w:rtl w:val="true"/>
              </w:rPr>
              <w:tab/>
            </w:r>
            <w:r>
              <w:rPr>
                <w:rStyle w:val="IndexLink"/>
              </w:rPr>
              <w:t>26</w:t>
            </w:r>
          </w:hyperlink>
        </w:p>
        <w:p>
          <w:pPr>
            <w:pStyle w:val="Contents3"/>
            <w:tabs>
              <w:tab w:val="clear" w:pos="8459"/>
              <w:tab w:val="right" w:pos="9026" w:leader="dot"/>
            </w:tabs>
            <w:rPr/>
          </w:pPr>
          <w:hyperlink w:anchor="__RefHeading___Toc5069243_3381743652">
            <w:r>
              <w:rPr>
                <w:webHidden/>
                <w:rStyle w:val="IndexLink"/>
              </w:rPr>
              <w:t>6144</w:t>
            </w:r>
            <w:r>
              <w:rPr>
                <w:rStyle w:val="IndexLink"/>
                <w:rtl w:val="true"/>
              </w:rPr>
              <w:t xml:space="preserve"> . </w:t>
            </w:r>
            <w:r>
              <w:rPr>
                <w:rStyle w:val="IndexLink"/>
                <w:rtl w:val="true"/>
              </w:rPr>
              <w:t xml:space="preserve">الاجازة الکبیرة </w:t>
            </w:r>
            <w:r>
              <w:rPr>
                <w:rStyle w:val="IndexLink"/>
                <w:rtl w:val="true"/>
              </w:rPr>
              <w:t>(</w:t>
            </w:r>
            <w:r>
              <w:rPr>
                <w:rStyle w:val="IndexLink"/>
                <w:rtl w:val="true"/>
              </w:rPr>
              <w:t>اجازه به محمود بن شهاب الدین مرعشی</w:t>
            </w:r>
            <w:r>
              <w:rPr>
                <w:rStyle w:val="IndexLink"/>
                <w:rtl w:val="true"/>
              </w:rPr>
              <w:t>)</w:t>
              <w:tab/>
            </w:r>
            <w:r>
              <w:rPr>
                <w:rStyle w:val="IndexLink"/>
              </w:rPr>
              <w:t>26</w:t>
            </w:r>
          </w:hyperlink>
        </w:p>
        <w:p>
          <w:pPr>
            <w:pStyle w:val="Contents3"/>
            <w:tabs>
              <w:tab w:val="clear" w:pos="8459"/>
              <w:tab w:val="right" w:pos="9026" w:leader="dot"/>
            </w:tabs>
            <w:rPr/>
          </w:pPr>
          <w:hyperlink w:anchor="__RefHeading___Toc5069245_3381743652">
            <w:r>
              <w:rPr>
                <w:webHidden/>
                <w:rStyle w:val="IndexLink"/>
              </w:rPr>
              <w:t>6145</w:t>
            </w:r>
            <w:r>
              <w:rPr>
                <w:rStyle w:val="IndexLink"/>
                <w:rtl w:val="true"/>
              </w:rPr>
              <w:t xml:space="preserve"> . </w:t>
            </w:r>
            <w:r>
              <w:rPr>
                <w:rStyle w:val="IndexLink"/>
                <w:rtl w:val="true"/>
              </w:rPr>
              <w:t xml:space="preserve">الاجازة الکبیرة </w:t>
            </w:r>
            <w:r>
              <w:rPr>
                <w:rStyle w:val="IndexLink"/>
                <w:rtl w:val="true"/>
              </w:rPr>
              <w:t>(</w:t>
            </w:r>
            <w:r>
              <w:rPr>
                <w:rStyle w:val="IndexLink"/>
                <w:rtl w:val="true"/>
              </w:rPr>
              <w:t>اجازه به دانشمندان حویزه</w:t>
            </w:r>
            <w:r>
              <w:rPr>
                <w:rStyle w:val="IndexLink"/>
                <w:rtl w:val="true"/>
              </w:rPr>
              <w:t>)</w:t>
              <w:tab/>
            </w:r>
            <w:r>
              <w:rPr>
                <w:rStyle w:val="IndexLink"/>
              </w:rPr>
              <w:t>27</w:t>
            </w:r>
          </w:hyperlink>
        </w:p>
        <w:p>
          <w:pPr>
            <w:pStyle w:val="Contents3"/>
            <w:tabs>
              <w:tab w:val="clear" w:pos="8459"/>
              <w:tab w:val="right" w:pos="9026" w:leader="dot"/>
            </w:tabs>
            <w:rPr/>
          </w:pPr>
          <w:hyperlink w:anchor="__RefHeading___Toc5069247_3381743652">
            <w:r>
              <w:rPr>
                <w:webHidden/>
                <w:rStyle w:val="IndexLink"/>
              </w:rPr>
              <w:t>6146</w:t>
            </w:r>
            <w:r>
              <w:rPr>
                <w:rStyle w:val="IndexLink"/>
                <w:rtl w:val="true"/>
              </w:rPr>
              <w:t xml:space="preserve"> . </w:t>
            </w:r>
            <w:r>
              <w:rPr>
                <w:rStyle w:val="IndexLink"/>
                <w:rtl w:val="true"/>
              </w:rPr>
              <w:t>اجازه لطف الله میسی به</w:t>
            </w:r>
            <w:r>
              <w:rPr>
                <w:rStyle w:val="IndexLink"/>
                <w:rtl w:val="true"/>
              </w:rPr>
              <w:tab/>
            </w:r>
            <w:r>
              <w:rPr>
                <w:rStyle w:val="IndexLink"/>
              </w:rPr>
              <w:t>29</w:t>
            </w:r>
          </w:hyperlink>
        </w:p>
        <w:p>
          <w:pPr>
            <w:pStyle w:val="Contents3"/>
            <w:tabs>
              <w:tab w:val="clear" w:pos="8459"/>
              <w:tab w:val="right" w:pos="9026" w:leader="dot"/>
            </w:tabs>
            <w:rPr/>
          </w:pPr>
          <w:hyperlink w:anchor="__RefHeading___Toc5069249_3381743652">
            <w:r>
              <w:rPr>
                <w:webHidden/>
                <w:rStyle w:val="IndexLink"/>
              </w:rPr>
              <w:t>6147</w:t>
            </w:r>
            <w:r>
              <w:rPr>
                <w:rStyle w:val="IndexLink"/>
                <w:rtl w:val="true"/>
              </w:rPr>
              <w:t xml:space="preserve"> . </w:t>
            </w:r>
            <w:r>
              <w:rPr>
                <w:rStyle w:val="IndexLink"/>
                <w:rtl w:val="true"/>
              </w:rPr>
              <w:t>اجازه محقق سبزواری به</w:t>
            </w:r>
            <w:r>
              <w:rPr>
                <w:rStyle w:val="IndexLink"/>
                <w:rtl w:val="true"/>
              </w:rPr>
              <w:tab/>
            </w:r>
            <w:r>
              <w:rPr>
                <w:rStyle w:val="IndexLink"/>
              </w:rPr>
              <w:t>30</w:t>
            </w:r>
          </w:hyperlink>
        </w:p>
        <w:p>
          <w:pPr>
            <w:pStyle w:val="Contents3"/>
            <w:tabs>
              <w:tab w:val="clear" w:pos="8459"/>
              <w:tab w:val="right" w:pos="9026" w:leader="dot"/>
            </w:tabs>
            <w:rPr/>
          </w:pPr>
          <w:hyperlink w:anchor="__RefHeading___Toc5069251_3381743652">
            <w:r>
              <w:rPr>
                <w:webHidden/>
                <w:rStyle w:val="IndexLink"/>
              </w:rPr>
              <w:t>6148</w:t>
            </w:r>
            <w:r>
              <w:rPr>
                <w:rStyle w:val="IndexLink"/>
                <w:rtl w:val="true"/>
              </w:rPr>
              <w:t xml:space="preserve"> . </w:t>
            </w:r>
            <w:r>
              <w:rPr>
                <w:rStyle w:val="IndexLink"/>
                <w:rtl w:val="true"/>
              </w:rPr>
              <w:t>اجازه محقق سبزواری به</w:t>
            </w:r>
            <w:r>
              <w:rPr>
                <w:rStyle w:val="IndexLink"/>
                <w:rtl w:val="true"/>
              </w:rPr>
              <w:tab/>
            </w:r>
            <w:r>
              <w:rPr>
                <w:rStyle w:val="IndexLink"/>
              </w:rPr>
              <w:t>30</w:t>
            </w:r>
          </w:hyperlink>
        </w:p>
        <w:p>
          <w:pPr>
            <w:pStyle w:val="Contents3"/>
            <w:tabs>
              <w:tab w:val="clear" w:pos="8459"/>
              <w:tab w:val="right" w:pos="9026" w:leader="dot"/>
            </w:tabs>
            <w:rPr/>
          </w:pPr>
          <w:hyperlink w:anchor="__RefHeading___Toc5069253_3381743652">
            <w:r>
              <w:rPr>
                <w:webHidden/>
                <w:rStyle w:val="IndexLink"/>
              </w:rPr>
              <w:t>6149</w:t>
            </w:r>
            <w:r>
              <w:rPr>
                <w:rStyle w:val="IndexLink"/>
                <w:rtl w:val="true"/>
              </w:rPr>
              <w:t xml:space="preserve"> . </w:t>
            </w:r>
            <w:r>
              <w:rPr>
                <w:rStyle w:val="IndexLink"/>
                <w:rtl w:val="true"/>
              </w:rPr>
              <w:t>اجازه محمد بن علی جزایری به</w:t>
            </w:r>
            <w:r>
              <w:rPr>
                <w:rStyle w:val="IndexLink"/>
                <w:rtl w:val="true"/>
              </w:rPr>
              <w:tab/>
            </w:r>
            <w:r>
              <w:rPr>
                <w:rStyle w:val="IndexLink"/>
              </w:rPr>
              <w:t>31</w:t>
            </w:r>
          </w:hyperlink>
        </w:p>
        <w:p>
          <w:pPr>
            <w:pStyle w:val="Contents3"/>
            <w:tabs>
              <w:tab w:val="clear" w:pos="8459"/>
              <w:tab w:val="right" w:pos="9026" w:leader="dot"/>
            </w:tabs>
            <w:rPr/>
          </w:pPr>
          <w:hyperlink w:anchor="__RefHeading___Toc5069255_3381743652">
            <w:r>
              <w:rPr>
                <w:webHidden/>
                <w:rStyle w:val="IndexLink"/>
              </w:rPr>
              <w:t>6150</w:t>
            </w:r>
            <w:r>
              <w:rPr>
                <w:rStyle w:val="IndexLink"/>
                <w:rtl w:val="true"/>
              </w:rPr>
              <w:t xml:space="preserve"> . </w:t>
            </w:r>
            <w:r>
              <w:rPr>
                <w:rStyle w:val="IndexLink"/>
                <w:rtl w:val="true"/>
              </w:rPr>
              <w:t>اجازه محمد بن معین حسنی به</w:t>
            </w:r>
            <w:r>
              <w:rPr>
                <w:rStyle w:val="IndexLink"/>
                <w:rtl w:val="true"/>
              </w:rPr>
              <w:tab/>
            </w:r>
            <w:r>
              <w:rPr>
                <w:rStyle w:val="IndexLink"/>
              </w:rPr>
              <w:t>31</w:t>
            </w:r>
          </w:hyperlink>
        </w:p>
        <w:p>
          <w:pPr>
            <w:pStyle w:val="Contents3"/>
            <w:tabs>
              <w:tab w:val="clear" w:pos="8459"/>
              <w:tab w:val="right" w:pos="9026" w:leader="dot"/>
            </w:tabs>
            <w:rPr/>
          </w:pPr>
          <w:hyperlink w:anchor="__RefHeading___Toc5069257_3381743652">
            <w:r>
              <w:rPr>
                <w:webHidden/>
                <w:rStyle w:val="IndexLink"/>
              </w:rPr>
              <w:t>6151</w:t>
            </w:r>
            <w:r>
              <w:rPr>
                <w:rStyle w:val="IndexLink"/>
                <w:rtl w:val="true"/>
              </w:rPr>
              <w:t xml:space="preserve"> . </w:t>
            </w:r>
            <w:r>
              <w:rPr>
                <w:rStyle w:val="IndexLink"/>
                <w:rtl w:val="true"/>
              </w:rPr>
              <w:t>اجازه محمد تقی مجلسی به</w:t>
            </w:r>
            <w:r>
              <w:rPr>
                <w:rStyle w:val="IndexLink"/>
                <w:rtl w:val="true"/>
              </w:rPr>
              <w:tab/>
            </w:r>
            <w:r>
              <w:rPr>
                <w:rStyle w:val="IndexLink"/>
              </w:rPr>
              <w:t>32</w:t>
            </w:r>
          </w:hyperlink>
        </w:p>
        <w:p>
          <w:pPr>
            <w:pStyle w:val="Contents3"/>
            <w:tabs>
              <w:tab w:val="clear" w:pos="8459"/>
              <w:tab w:val="right" w:pos="9026" w:leader="dot"/>
            </w:tabs>
            <w:rPr/>
          </w:pPr>
          <w:hyperlink w:anchor="__RefHeading___Toc5069259_3381743652">
            <w:r>
              <w:rPr>
                <w:webHidden/>
                <w:rStyle w:val="IndexLink"/>
              </w:rPr>
              <w:t>6152</w:t>
            </w:r>
            <w:r>
              <w:rPr>
                <w:rStyle w:val="IndexLink"/>
                <w:rtl w:val="true"/>
              </w:rPr>
              <w:t xml:space="preserve"> . </w:t>
            </w:r>
            <w:r>
              <w:rPr>
                <w:rStyle w:val="IndexLink"/>
                <w:rtl w:val="true"/>
              </w:rPr>
              <w:t>اجازه محمد مهدی فتونی به</w:t>
            </w:r>
            <w:r>
              <w:rPr>
                <w:rStyle w:val="IndexLink"/>
                <w:rtl w:val="true"/>
              </w:rPr>
              <w:tab/>
            </w:r>
            <w:r>
              <w:rPr>
                <w:rStyle w:val="IndexLink"/>
              </w:rPr>
              <w:t>32</w:t>
            </w:r>
          </w:hyperlink>
        </w:p>
        <w:p>
          <w:pPr>
            <w:pStyle w:val="Contents3"/>
            <w:tabs>
              <w:tab w:val="clear" w:pos="8459"/>
              <w:tab w:val="right" w:pos="9026" w:leader="dot"/>
            </w:tabs>
            <w:rPr/>
          </w:pPr>
          <w:hyperlink w:anchor="__RefHeading___Toc5069261_3381743652">
            <w:r>
              <w:rPr>
                <w:webHidden/>
                <w:rStyle w:val="IndexLink"/>
              </w:rPr>
              <w:t>6153</w:t>
            </w:r>
            <w:r>
              <w:rPr>
                <w:rStyle w:val="IndexLink"/>
                <w:rtl w:val="true"/>
              </w:rPr>
              <w:t xml:space="preserve"> . </w:t>
            </w:r>
            <w:r>
              <w:rPr>
                <w:rStyle w:val="IndexLink"/>
                <w:rtl w:val="true"/>
              </w:rPr>
              <w:t>اجازه محمد نبی جنابذی به</w:t>
            </w:r>
            <w:r>
              <w:rPr>
                <w:rStyle w:val="IndexLink"/>
                <w:rtl w:val="true"/>
              </w:rPr>
              <w:tab/>
            </w:r>
            <w:r>
              <w:rPr>
                <w:rStyle w:val="IndexLink"/>
              </w:rPr>
              <w:t>33</w:t>
            </w:r>
          </w:hyperlink>
        </w:p>
        <w:p>
          <w:pPr>
            <w:pStyle w:val="Contents3"/>
            <w:tabs>
              <w:tab w:val="clear" w:pos="8459"/>
              <w:tab w:val="right" w:pos="9026" w:leader="dot"/>
            </w:tabs>
            <w:rPr/>
          </w:pPr>
          <w:hyperlink w:anchor="__RefHeading___Toc5069263_3381743652">
            <w:r>
              <w:rPr>
                <w:webHidden/>
                <w:rStyle w:val="IndexLink"/>
              </w:rPr>
              <w:t>6154</w:t>
            </w:r>
            <w:r>
              <w:rPr>
                <w:rStyle w:val="IndexLink"/>
                <w:rtl w:val="true"/>
              </w:rPr>
              <w:t xml:space="preserve"> . </w:t>
            </w:r>
            <w:r>
              <w:rPr>
                <w:rStyle w:val="IndexLink"/>
                <w:rtl w:val="true"/>
              </w:rPr>
              <w:t>اجازه محمد نجفی به</w:t>
            </w:r>
            <w:r>
              <w:rPr>
                <w:rStyle w:val="IndexLink"/>
                <w:rtl w:val="true"/>
              </w:rPr>
              <w:tab/>
            </w:r>
            <w:r>
              <w:rPr>
                <w:rStyle w:val="IndexLink"/>
              </w:rPr>
              <w:t>33</w:t>
            </w:r>
          </w:hyperlink>
        </w:p>
        <w:p>
          <w:pPr>
            <w:pStyle w:val="Contents3"/>
            <w:tabs>
              <w:tab w:val="clear" w:pos="8459"/>
              <w:tab w:val="right" w:pos="9026" w:leader="dot"/>
            </w:tabs>
            <w:rPr/>
          </w:pPr>
          <w:hyperlink w:anchor="__RefHeading___Toc5069265_3381743652">
            <w:r>
              <w:rPr>
                <w:webHidden/>
                <w:rStyle w:val="IndexLink"/>
              </w:rPr>
              <w:t>6155</w:t>
            </w:r>
            <w:r>
              <w:rPr>
                <w:rStyle w:val="IndexLink"/>
                <w:rtl w:val="true"/>
              </w:rPr>
              <w:t xml:space="preserve"> . </w:t>
            </w:r>
            <w:r>
              <w:rPr>
                <w:rStyle w:val="IndexLink"/>
                <w:rtl w:val="true"/>
              </w:rPr>
              <w:t>اجازه مهدی بن علی به</w:t>
            </w:r>
            <w:r>
              <w:rPr>
                <w:rStyle w:val="IndexLink"/>
                <w:rtl w:val="true"/>
              </w:rPr>
              <w:tab/>
            </w:r>
            <w:r>
              <w:rPr>
                <w:rStyle w:val="IndexLink"/>
              </w:rPr>
              <w:t>34</w:t>
            </w:r>
          </w:hyperlink>
        </w:p>
        <w:p>
          <w:pPr>
            <w:pStyle w:val="Contents3"/>
            <w:tabs>
              <w:tab w:val="clear" w:pos="8459"/>
              <w:tab w:val="right" w:pos="9026" w:leader="dot"/>
            </w:tabs>
            <w:rPr/>
          </w:pPr>
          <w:hyperlink w:anchor="__RefHeading___Toc5069267_3381743652">
            <w:r>
              <w:rPr>
                <w:webHidden/>
                <w:rStyle w:val="IndexLink"/>
              </w:rPr>
              <w:t>6156</w:t>
            </w:r>
            <w:r>
              <w:rPr>
                <w:rStyle w:val="IndexLink"/>
                <w:rtl w:val="true"/>
              </w:rPr>
              <w:t xml:space="preserve"> . </w:t>
            </w:r>
            <w:r>
              <w:rPr>
                <w:rStyle w:val="IndexLink"/>
                <w:rtl w:val="true"/>
              </w:rPr>
              <w:t>اجازه میر داماد به</w:t>
            </w:r>
            <w:r>
              <w:rPr>
                <w:rStyle w:val="IndexLink"/>
                <w:rtl w:val="true"/>
              </w:rPr>
              <w:t>... (</w:t>
            </w:r>
            <w:r>
              <w:rPr>
                <w:rStyle w:val="IndexLink"/>
                <w:rtl w:val="true"/>
              </w:rPr>
              <w:t>اجازۀ صحیفۀ سجادیه</w:t>
            </w:r>
            <w:r>
              <w:rPr>
                <w:rStyle w:val="IndexLink"/>
                <w:rtl w:val="true"/>
              </w:rPr>
              <w:t>)</w:t>
              <w:tab/>
            </w:r>
            <w:r>
              <w:rPr>
                <w:rStyle w:val="IndexLink"/>
              </w:rPr>
              <w:t>34</w:t>
            </w:r>
          </w:hyperlink>
        </w:p>
        <w:p>
          <w:pPr>
            <w:pStyle w:val="Contents3"/>
            <w:tabs>
              <w:tab w:val="clear" w:pos="8459"/>
              <w:tab w:val="right" w:pos="9026" w:leader="dot"/>
            </w:tabs>
            <w:rPr/>
          </w:pPr>
          <w:hyperlink w:anchor="__RefHeading___Toc5069269_3381743652">
            <w:r>
              <w:rPr>
                <w:webHidden/>
                <w:rStyle w:val="IndexLink"/>
              </w:rPr>
              <w:t>6157</w:t>
            </w:r>
            <w:r>
              <w:rPr>
                <w:rStyle w:val="IndexLink"/>
                <w:rtl w:val="true"/>
              </w:rPr>
              <w:t xml:space="preserve"> . </w:t>
            </w:r>
            <w:r>
              <w:rPr>
                <w:rStyle w:val="IndexLink"/>
                <w:rtl w:val="true"/>
              </w:rPr>
              <w:t>اجازه میر داماد به</w:t>
            </w:r>
            <w:r>
              <w:rPr>
                <w:rStyle w:val="IndexLink"/>
                <w:rtl w:val="true"/>
              </w:rPr>
              <w:t>... (</w:t>
            </w:r>
            <w:r>
              <w:rPr>
                <w:rStyle w:val="IndexLink"/>
                <w:rtl w:val="true"/>
              </w:rPr>
              <w:t>اجازۀ صحیفۀ سجادیه</w:t>
            </w:r>
            <w:r>
              <w:rPr>
                <w:rStyle w:val="IndexLink"/>
                <w:rtl w:val="true"/>
              </w:rPr>
              <w:t>)</w:t>
              <w:tab/>
            </w:r>
            <w:r>
              <w:rPr>
                <w:rStyle w:val="IndexLink"/>
              </w:rPr>
              <w:t>35</w:t>
            </w:r>
          </w:hyperlink>
        </w:p>
        <w:p>
          <w:pPr>
            <w:pStyle w:val="Contents3"/>
            <w:tabs>
              <w:tab w:val="clear" w:pos="8459"/>
              <w:tab w:val="right" w:pos="9026" w:leader="dot"/>
            </w:tabs>
            <w:rPr/>
          </w:pPr>
          <w:hyperlink w:anchor="__RefHeading___Toc5069271_3381743652">
            <w:r>
              <w:rPr>
                <w:webHidden/>
                <w:rStyle w:val="IndexLink"/>
              </w:rPr>
              <w:t>6158</w:t>
            </w:r>
            <w:r>
              <w:rPr>
                <w:rStyle w:val="IndexLink"/>
                <w:rtl w:val="true"/>
              </w:rPr>
              <w:t xml:space="preserve"> . </w:t>
            </w:r>
            <w:r>
              <w:rPr>
                <w:rStyle w:val="IndexLink"/>
                <w:rtl w:val="true"/>
              </w:rPr>
              <w:t>اجازه میر داماد به یکی از شاگردانش</w:t>
            </w:r>
            <w:r>
              <w:rPr>
                <w:rStyle w:val="IndexLink"/>
                <w:rtl w:val="true"/>
              </w:rPr>
              <w:tab/>
            </w:r>
            <w:r>
              <w:rPr>
                <w:rStyle w:val="IndexLink"/>
              </w:rPr>
              <w:t>35</w:t>
            </w:r>
          </w:hyperlink>
        </w:p>
        <w:p>
          <w:pPr>
            <w:pStyle w:val="Contents3"/>
            <w:tabs>
              <w:tab w:val="clear" w:pos="8459"/>
              <w:tab w:val="right" w:pos="9026" w:leader="dot"/>
            </w:tabs>
            <w:rPr/>
          </w:pPr>
          <w:hyperlink w:anchor="__RefHeading___Toc5069273_3381743652">
            <w:r>
              <w:rPr>
                <w:webHidden/>
                <w:rStyle w:val="IndexLink"/>
              </w:rPr>
              <w:t>6159</w:t>
            </w:r>
            <w:r>
              <w:rPr>
                <w:rStyle w:val="IndexLink"/>
                <w:rtl w:val="true"/>
              </w:rPr>
              <w:t xml:space="preserve"> . </w:t>
            </w:r>
            <w:r>
              <w:rPr>
                <w:rStyle w:val="IndexLink"/>
                <w:rtl w:val="true"/>
              </w:rPr>
              <w:t>اجازه های شناسایی نشده</w:t>
            </w:r>
            <w:r>
              <w:rPr>
                <w:rStyle w:val="IndexLink"/>
                <w:rtl w:val="true"/>
              </w:rPr>
              <w:tab/>
            </w:r>
            <w:r>
              <w:rPr>
                <w:rStyle w:val="IndexLink"/>
              </w:rPr>
              <w:t>36</w:t>
            </w:r>
          </w:hyperlink>
        </w:p>
        <w:p>
          <w:pPr>
            <w:pStyle w:val="Contents3"/>
            <w:tabs>
              <w:tab w:val="clear" w:pos="8459"/>
              <w:tab w:val="right" w:pos="9026" w:leader="dot"/>
            </w:tabs>
            <w:rPr/>
          </w:pPr>
          <w:hyperlink w:anchor="__RefHeading___Toc5069275_3381743652">
            <w:r>
              <w:rPr>
                <w:webHidden/>
                <w:rStyle w:val="IndexLink"/>
              </w:rPr>
              <w:t>6160</w:t>
            </w:r>
            <w:r>
              <w:rPr>
                <w:rStyle w:val="IndexLink"/>
                <w:rtl w:val="true"/>
              </w:rPr>
              <w:t xml:space="preserve"> . </w:t>
            </w:r>
            <w:r>
              <w:rPr>
                <w:rStyle w:val="IndexLink"/>
                <w:rtl w:val="true"/>
              </w:rPr>
              <w:t>الاسناد المصفی الی آل المصطفی</w:t>
            </w:r>
            <w:r>
              <w:rPr>
                <w:rStyle w:val="IndexLink"/>
                <w:rtl w:val="true"/>
              </w:rPr>
              <w:tab/>
            </w:r>
            <w:r>
              <w:rPr>
                <w:rStyle w:val="IndexLink"/>
              </w:rPr>
              <w:t>37</w:t>
            </w:r>
          </w:hyperlink>
        </w:p>
        <w:p>
          <w:pPr>
            <w:pStyle w:val="Contents3"/>
            <w:tabs>
              <w:tab w:val="clear" w:pos="8459"/>
              <w:tab w:val="right" w:pos="9026" w:leader="dot"/>
            </w:tabs>
            <w:rPr/>
          </w:pPr>
          <w:hyperlink w:anchor="__RefHeading___Toc5069277_3381743652">
            <w:r>
              <w:rPr>
                <w:webHidden/>
                <w:rStyle w:val="IndexLink"/>
              </w:rPr>
              <w:t>6161</w:t>
            </w:r>
            <w:r>
              <w:rPr>
                <w:rStyle w:val="IndexLink"/>
                <w:rtl w:val="true"/>
              </w:rPr>
              <w:t xml:space="preserve"> . </w:t>
            </w:r>
            <w:r>
              <w:rPr>
                <w:rStyle w:val="IndexLink"/>
                <w:rtl w:val="true"/>
              </w:rPr>
              <w:t>اشجار هدایة المجیزین فی طرق الروایة للمحدثین</w:t>
            </w:r>
            <w:r>
              <w:rPr>
                <w:rStyle w:val="IndexLink"/>
                <w:rtl w:val="true"/>
              </w:rPr>
              <w:tab/>
            </w:r>
            <w:r>
              <w:rPr>
                <w:rStyle w:val="IndexLink"/>
              </w:rPr>
              <w:t>38</w:t>
            </w:r>
          </w:hyperlink>
        </w:p>
        <w:p>
          <w:pPr>
            <w:pStyle w:val="Contents3"/>
            <w:tabs>
              <w:tab w:val="clear" w:pos="8459"/>
              <w:tab w:val="right" w:pos="9026" w:leader="dot"/>
            </w:tabs>
            <w:rPr/>
          </w:pPr>
          <w:hyperlink w:anchor="__RefHeading___Toc5069279_3381743652">
            <w:r>
              <w:rPr>
                <w:webHidden/>
                <w:rStyle w:val="IndexLink"/>
              </w:rPr>
              <w:t>6162</w:t>
            </w:r>
            <w:r>
              <w:rPr>
                <w:rStyle w:val="IndexLink"/>
                <w:rtl w:val="true"/>
              </w:rPr>
              <w:t xml:space="preserve"> . </w:t>
            </w:r>
            <w:r>
              <w:rPr>
                <w:rStyle w:val="IndexLink"/>
                <w:rtl w:val="true"/>
              </w:rPr>
              <w:t xml:space="preserve">بحار الأنوار </w:t>
            </w:r>
            <w:r>
              <w:rPr>
                <w:rStyle w:val="IndexLink"/>
                <w:rtl w:val="true"/>
              </w:rPr>
              <w:t>(</w:t>
            </w:r>
            <w:r>
              <w:rPr>
                <w:rStyle w:val="IndexLink"/>
                <w:rtl w:val="true"/>
              </w:rPr>
              <w:t>جلد اجازات</w:t>
            </w:r>
            <w:r>
              <w:rPr>
                <w:rStyle w:val="IndexLink"/>
                <w:rtl w:val="true"/>
              </w:rPr>
              <w:t>)</w:t>
              <w:tab/>
            </w:r>
            <w:r>
              <w:rPr>
                <w:rStyle w:val="IndexLink"/>
              </w:rPr>
              <w:t>39</w:t>
            </w:r>
          </w:hyperlink>
        </w:p>
        <w:p>
          <w:pPr>
            <w:pStyle w:val="Contents3"/>
            <w:tabs>
              <w:tab w:val="clear" w:pos="8459"/>
              <w:tab w:val="right" w:pos="9026" w:leader="dot"/>
            </w:tabs>
            <w:rPr/>
          </w:pPr>
          <w:hyperlink w:anchor="__RefHeading___Toc5069281_3381743652">
            <w:r>
              <w:rPr>
                <w:webHidden/>
                <w:rStyle w:val="IndexLink"/>
              </w:rPr>
              <w:t>6163</w:t>
            </w:r>
            <w:r>
              <w:rPr>
                <w:rStyle w:val="IndexLink"/>
                <w:rtl w:val="true"/>
              </w:rPr>
              <w:t xml:space="preserve"> . </w:t>
            </w:r>
            <w:r>
              <w:rPr>
                <w:rStyle w:val="IndexLink"/>
                <w:rtl w:val="true"/>
              </w:rPr>
              <w:t>بلغة الرضا فی الاجازة لسیدنا الرضا</w:t>
            </w:r>
            <w:r>
              <w:rPr>
                <w:rStyle w:val="IndexLink"/>
                <w:rtl w:val="true"/>
              </w:rPr>
              <w:tab/>
            </w:r>
            <w:r>
              <w:rPr>
                <w:rStyle w:val="IndexLink"/>
              </w:rPr>
              <w:t>45</w:t>
            </w:r>
          </w:hyperlink>
        </w:p>
        <w:p>
          <w:pPr>
            <w:pStyle w:val="Contents3"/>
            <w:tabs>
              <w:tab w:val="clear" w:pos="8459"/>
              <w:tab w:val="right" w:pos="9026" w:leader="dot"/>
            </w:tabs>
            <w:rPr/>
          </w:pPr>
          <w:hyperlink w:anchor="__RefHeading___Toc5069283_3381743652">
            <w:r>
              <w:rPr>
                <w:webHidden/>
                <w:rStyle w:val="IndexLink"/>
              </w:rPr>
              <w:t>6164</w:t>
            </w:r>
            <w:r>
              <w:rPr>
                <w:rStyle w:val="IndexLink"/>
                <w:rtl w:val="true"/>
              </w:rPr>
              <w:t xml:space="preserve"> . </w:t>
            </w:r>
            <w:r>
              <w:rPr>
                <w:rStyle w:val="IndexLink"/>
                <w:rtl w:val="true"/>
              </w:rPr>
              <w:t>التحفة الحسینیة للحضرة المحسنیة</w:t>
            </w:r>
            <w:r>
              <w:rPr>
                <w:rStyle w:val="IndexLink"/>
                <w:rtl w:val="true"/>
              </w:rPr>
              <w:tab/>
            </w:r>
            <w:r>
              <w:rPr>
                <w:rStyle w:val="IndexLink"/>
              </w:rPr>
              <w:t>45</w:t>
            </w:r>
          </w:hyperlink>
        </w:p>
        <w:p>
          <w:pPr>
            <w:pStyle w:val="Contents3"/>
            <w:tabs>
              <w:tab w:val="clear" w:pos="8459"/>
              <w:tab w:val="right" w:pos="9026" w:leader="dot"/>
            </w:tabs>
            <w:rPr/>
          </w:pPr>
          <w:hyperlink w:anchor="__RefHeading___Toc5069285_3381743652">
            <w:r>
              <w:rPr>
                <w:webHidden/>
                <w:rStyle w:val="IndexLink"/>
              </w:rPr>
              <w:t>6165</w:t>
            </w:r>
            <w:r>
              <w:rPr>
                <w:rStyle w:val="IndexLink"/>
                <w:rtl w:val="true"/>
              </w:rPr>
              <w:t xml:space="preserve"> . </w:t>
            </w:r>
            <w:r>
              <w:rPr>
                <w:rStyle w:val="IndexLink"/>
                <w:rtl w:val="true"/>
              </w:rPr>
              <w:t xml:space="preserve">تذکرة الانساب </w:t>
            </w:r>
            <w:r>
              <w:rPr>
                <w:rStyle w:val="IndexLink"/>
                <w:rtl w:val="true"/>
              </w:rPr>
              <w:t>(</w:t>
            </w:r>
            <w:r>
              <w:rPr>
                <w:rStyle w:val="IndexLink"/>
                <w:rtl w:val="true"/>
              </w:rPr>
              <w:t>انساب مجلسی</w:t>
            </w:r>
            <w:r>
              <w:rPr>
                <w:rStyle w:val="IndexLink"/>
                <w:rtl w:val="true"/>
              </w:rPr>
              <w:t>)</w:t>
              <w:tab/>
            </w:r>
            <w:r>
              <w:rPr>
                <w:rStyle w:val="IndexLink"/>
              </w:rPr>
              <w:t>46</w:t>
            </w:r>
          </w:hyperlink>
        </w:p>
        <w:p>
          <w:pPr>
            <w:pStyle w:val="Contents3"/>
            <w:tabs>
              <w:tab w:val="clear" w:pos="8459"/>
              <w:tab w:val="right" w:pos="9026" w:leader="dot"/>
            </w:tabs>
            <w:rPr/>
          </w:pPr>
          <w:hyperlink w:anchor="__RefHeading___Toc5069287_3381743652">
            <w:r>
              <w:rPr>
                <w:webHidden/>
                <w:rStyle w:val="IndexLink"/>
              </w:rPr>
              <w:t>6166</w:t>
            </w:r>
            <w:r>
              <w:rPr>
                <w:rStyle w:val="IndexLink"/>
                <w:rtl w:val="true"/>
              </w:rPr>
              <w:t xml:space="preserve"> . </w:t>
            </w:r>
            <w:r>
              <w:rPr>
                <w:rStyle w:val="IndexLink"/>
                <w:rtl w:val="true"/>
              </w:rPr>
              <w:t xml:space="preserve">ثبت الاثبات فی نصوص الاجازات </w:t>
            </w:r>
            <w:r>
              <w:rPr>
                <w:rStyle w:val="IndexLink"/>
                <w:rtl w:val="true"/>
              </w:rPr>
              <w:t>(</w:t>
            </w:r>
            <w:r>
              <w:rPr>
                <w:rStyle w:val="IndexLink"/>
                <w:rtl w:val="true"/>
              </w:rPr>
              <w:t>اجازات محمد حسین جلالی</w:t>
            </w:r>
            <w:r>
              <w:rPr>
                <w:rStyle w:val="IndexLink"/>
                <w:rtl w:val="true"/>
              </w:rPr>
              <w:t>)</w:t>
              <w:tab/>
            </w:r>
            <w:r>
              <w:rPr>
                <w:rStyle w:val="IndexLink"/>
              </w:rPr>
              <w:t>47</w:t>
            </w:r>
          </w:hyperlink>
        </w:p>
        <w:p>
          <w:pPr>
            <w:pStyle w:val="Contents3"/>
            <w:tabs>
              <w:tab w:val="clear" w:pos="8459"/>
              <w:tab w:val="right" w:pos="9026" w:leader="dot"/>
            </w:tabs>
            <w:rPr/>
          </w:pPr>
          <w:hyperlink w:anchor="__RefHeading___Toc5069289_3381743652">
            <w:r>
              <w:rPr>
                <w:webHidden/>
                <w:rStyle w:val="IndexLink"/>
              </w:rPr>
              <w:t>6167</w:t>
            </w:r>
            <w:r>
              <w:rPr>
                <w:rStyle w:val="IndexLink"/>
                <w:rtl w:val="true"/>
              </w:rPr>
              <w:t xml:space="preserve"> . </w:t>
            </w:r>
            <w:r>
              <w:rPr>
                <w:rStyle w:val="IndexLink"/>
                <w:rtl w:val="true"/>
              </w:rPr>
              <w:t>ثبت الاثبات فی سلسلة الرواة</w:t>
            </w:r>
            <w:r>
              <w:rPr>
                <w:rStyle w:val="IndexLink"/>
                <w:rtl w:val="true"/>
              </w:rPr>
              <w:tab/>
            </w:r>
            <w:r>
              <w:rPr>
                <w:rStyle w:val="IndexLink"/>
              </w:rPr>
              <w:t>50</w:t>
            </w:r>
          </w:hyperlink>
        </w:p>
        <w:p>
          <w:pPr>
            <w:pStyle w:val="Contents3"/>
            <w:tabs>
              <w:tab w:val="clear" w:pos="8459"/>
              <w:tab w:val="right" w:pos="9026" w:leader="dot"/>
            </w:tabs>
            <w:rPr/>
          </w:pPr>
          <w:hyperlink w:anchor="__RefHeading___Toc5069291_3381743652">
            <w:r>
              <w:rPr>
                <w:webHidden/>
                <w:rStyle w:val="IndexLink"/>
              </w:rPr>
              <w:t>6168</w:t>
            </w:r>
            <w:r>
              <w:rPr>
                <w:rStyle w:val="IndexLink"/>
                <w:rtl w:val="true"/>
              </w:rPr>
              <w:t xml:space="preserve"> . </w:t>
            </w:r>
            <w:r>
              <w:rPr>
                <w:rStyle w:val="IndexLink"/>
                <w:rtl w:val="true"/>
              </w:rPr>
              <w:t>ثبت الاسانید العوالی الی مرویات السید محمد رضا الحسینی الجلالی</w:t>
            </w:r>
            <w:r>
              <w:rPr>
                <w:rStyle w:val="IndexLink"/>
                <w:rtl w:val="true"/>
              </w:rPr>
              <w:tab/>
            </w:r>
            <w:r>
              <w:rPr>
                <w:rStyle w:val="IndexLink"/>
              </w:rPr>
              <w:t>50</w:t>
            </w:r>
          </w:hyperlink>
        </w:p>
        <w:p>
          <w:pPr>
            <w:pStyle w:val="Contents3"/>
            <w:tabs>
              <w:tab w:val="clear" w:pos="8459"/>
              <w:tab w:val="right" w:pos="9026" w:leader="dot"/>
            </w:tabs>
            <w:rPr/>
          </w:pPr>
          <w:hyperlink w:anchor="__RefHeading___Toc5069293_3381743652">
            <w:r>
              <w:rPr>
                <w:webHidden/>
                <w:rStyle w:val="IndexLink"/>
              </w:rPr>
              <w:t>6169</w:t>
            </w:r>
            <w:r>
              <w:rPr>
                <w:rStyle w:val="IndexLink"/>
                <w:rtl w:val="true"/>
              </w:rPr>
              <w:t xml:space="preserve"> . </w:t>
            </w:r>
            <w:r>
              <w:rPr>
                <w:rStyle w:val="IndexLink"/>
                <w:rtl w:val="true"/>
              </w:rPr>
              <w:t xml:space="preserve">الثبت الکافی </w:t>
            </w:r>
            <w:r>
              <w:rPr>
                <w:rStyle w:val="IndexLink"/>
                <w:rtl w:val="true"/>
              </w:rPr>
              <w:t>(</w:t>
            </w:r>
            <w:r>
              <w:rPr>
                <w:rStyle w:val="IndexLink"/>
                <w:rtl w:val="true"/>
              </w:rPr>
              <w:t>اجازه به محمد رشتی</w:t>
            </w:r>
            <w:r>
              <w:rPr>
                <w:rStyle w:val="IndexLink"/>
                <w:rtl w:val="true"/>
              </w:rPr>
              <w:t>)</w:t>
              <w:tab/>
            </w:r>
            <w:r>
              <w:rPr>
                <w:rStyle w:val="IndexLink"/>
              </w:rPr>
              <w:t>51</w:t>
            </w:r>
          </w:hyperlink>
        </w:p>
        <w:p>
          <w:pPr>
            <w:pStyle w:val="Contents3"/>
            <w:tabs>
              <w:tab w:val="clear" w:pos="8459"/>
              <w:tab w:val="right" w:pos="9026" w:leader="dot"/>
            </w:tabs>
            <w:rPr/>
          </w:pPr>
          <w:hyperlink w:anchor="__RefHeading___Toc5069295_3381743652">
            <w:r>
              <w:rPr>
                <w:webHidden/>
                <w:rStyle w:val="IndexLink"/>
              </w:rPr>
              <w:t>6170</w:t>
            </w:r>
            <w:r>
              <w:rPr>
                <w:rStyle w:val="IndexLink"/>
                <w:rtl w:val="true"/>
              </w:rPr>
              <w:t xml:space="preserve"> . </w:t>
            </w:r>
            <w:r>
              <w:rPr>
                <w:rStyle w:val="IndexLink"/>
                <w:rtl w:val="true"/>
              </w:rPr>
              <w:t>حاشیة لؤلؤة البحرین</w:t>
            </w:r>
            <w:r>
              <w:rPr>
                <w:rStyle w:val="IndexLink"/>
                <w:rtl w:val="true"/>
              </w:rPr>
              <w:tab/>
            </w:r>
            <w:r>
              <w:rPr>
                <w:rStyle w:val="IndexLink"/>
              </w:rPr>
              <w:t>51</w:t>
            </w:r>
          </w:hyperlink>
        </w:p>
        <w:p>
          <w:pPr>
            <w:pStyle w:val="Contents3"/>
            <w:tabs>
              <w:tab w:val="clear" w:pos="8459"/>
              <w:tab w:val="right" w:pos="9026" w:leader="dot"/>
            </w:tabs>
            <w:rPr/>
          </w:pPr>
          <w:hyperlink w:anchor="__RefHeading___Toc5069297_3381743652">
            <w:r>
              <w:rPr>
                <w:webHidden/>
                <w:rStyle w:val="IndexLink"/>
              </w:rPr>
              <w:t>6171</w:t>
            </w:r>
            <w:r>
              <w:rPr>
                <w:rStyle w:val="IndexLink"/>
                <w:rtl w:val="true"/>
              </w:rPr>
              <w:t xml:space="preserve"> . </w:t>
            </w:r>
            <w:r>
              <w:rPr>
                <w:rStyle w:val="IndexLink"/>
                <w:rtl w:val="true"/>
              </w:rPr>
              <w:t>ذخیرة المعاد فی الاجازة لافلاذ الاکباد</w:t>
            </w:r>
            <w:r>
              <w:rPr>
                <w:rStyle w:val="IndexLink"/>
                <w:rtl w:val="true"/>
              </w:rPr>
              <w:tab/>
            </w:r>
            <w:r>
              <w:rPr>
                <w:rStyle w:val="IndexLink"/>
              </w:rPr>
              <w:t>52</w:t>
            </w:r>
          </w:hyperlink>
        </w:p>
        <w:p>
          <w:pPr>
            <w:pStyle w:val="Contents3"/>
            <w:tabs>
              <w:tab w:val="clear" w:pos="8459"/>
              <w:tab w:val="right" w:pos="9026" w:leader="dot"/>
            </w:tabs>
            <w:rPr/>
          </w:pPr>
          <w:hyperlink w:anchor="__RefHeading___Toc5069299_3381743652">
            <w:r>
              <w:rPr>
                <w:webHidden/>
                <w:rStyle w:val="IndexLink"/>
              </w:rPr>
              <w:t>6172</w:t>
            </w:r>
            <w:r>
              <w:rPr>
                <w:rStyle w:val="IndexLink"/>
                <w:rtl w:val="true"/>
              </w:rPr>
              <w:t xml:space="preserve"> . </w:t>
            </w:r>
            <w:r>
              <w:rPr>
                <w:rStyle w:val="IndexLink"/>
                <w:rtl w:val="true"/>
              </w:rPr>
              <w:t>ذیل الاسناد المصفی الی آل المصطفی</w:t>
            </w:r>
            <w:r>
              <w:rPr>
                <w:rStyle w:val="IndexLink"/>
                <w:rtl w:val="true"/>
              </w:rPr>
              <w:tab/>
            </w:r>
            <w:r>
              <w:rPr>
                <w:rStyle w:val="IndexLink"/>
              </w:rPr>
              <w:t>52</w:t>
            </w:r>
          </w:hyperlink>
        </w:p>
        <w:p>
          <w:pPr>
            <w:pStyle w:val="Contents3"/>
            <w:tabs>
              <w:tab w:val="clear" w:pos="8459"/>
              <w:tab w:val="right" w:pos="9026" w:leader="dot"/>
            </w:tabs>
            <w:rPr/>
          </w:pPr>
          <w:hyperlink w:anchor="__RefHeading___Toc5069301_3381743652">
            <w:r>
              <w:rPr>
                <w:webHidden/>
                <w:rStyle w:val="IndexLink"/>
              </w:rPr>
              <w:t>6173</w:t>
            </w:r>
            <w:r>
              <w:rPr>
                <w:rStyle w:val="IndexLink"/>
                <w:rtl w:val="true"/>
              </w:rPr>
              <w:t xml:space="preserve"> . </w:t>
            </w:r>
            <w:r>
              <w:rPr>
                <w:rStyle w:val="IndexLink"/>
                <w:rtl w:val="true"/>
              </w:rPr>
              <w:t>الروضة البهیة فی الاجازة الشفیعیة</w:t>
            </w:r>
            <w:r>
              <w:rPr>
                <w:rStyle w:val="IndexLink"/>
                <w:rtl w:val="true"/>
              </w:rPr>
              <w:tab/>
            </w:r>
            <w:r>
              <w:rPr>
                <w:rStyle w:val="IndexLink"/>
              </w:rPr>
              <w:t>53</w:t>
            </w:r>
          </w:hyperlink>
        </w:p>
        <w:p>
          <w:pPr>
            <w:pStyle w:val="Contents3"/>
            <w:tabs>
              <w:tab w:val="clear" w:pos="8459"/>
              <w:tab w:val="right" w:pos="9026" w:leader="dot"/>
            </w:tabs>
            <w:rPr/>
          </w:pPr>
          <w:hyperlink w:anchor="__RefHeading___Toc5069303_3381743652">
            <w:r>
              <w:rPr>
                <w:webHidden/>
                <w:rStyle w:val="IndexLink"/>
              </w:rPr>
              <w:t>6174</w:t>
            </w:r>
            <w:r>
              <w:rPr>
                <w:rStyle w:val="IndexLink"/>
                <w:rtl w:val="true"/>
              </w:rPr>
              <w:t xml:space="preserve"> . </w:t>
            </w:r>
            <w:r>
              <w:rPr>
                <w:rStyle w:val="IndexLink"/>
                <w:rtl w:val="true"/>
              </w:rPr>
              <w:t>السبیل الجدد الی حلقات السند</w:t>
            </w:r>
            <w:r>
              <w:rPr>
                <w:rStyle w:val="IndexLink"/>
                <w:rtl w:val="true"/>
              </w:rPr>
              <w:tab/>
            </w:r>
            <w:r>
              <w:rPr>
                <w:rStyle w:val="IndexLink"/>
              </w:rPr>
              <w:t>54</w:t>
            </w:r>
          </w:hyperlink>
        </w:p>
        <w:p>
          <w:pPr>
            <w:pStyle w:val="Contents3"/>
            <w:tabs>
              <w:tab w:val="clear" w:pos="8459"/>
              <w:tab w:val="right" w:pos="9026" w:leader="dot"/>
            </w:tabs>
            <w:rPr/>
          </w:pPr>
          <w:hyperlink w:anchor="__RefHeading___Toc5069305_3381743652">
            <w:r>
              <w:rPr>
                <w:webHidden/>
                <w:rStyle w:val="IndexLink"/>
              </w:rPr>
              <w:t>6175</w:t>
            </w:r>
            <w:r>
              <w:rPr>
                <w:rStyle w:val="IndexLink"/>
                <w:rtl w:val="true"/>
              </w:rPr>
              <w:t xml:space="preserve"> . </w:t>
            </w:r>
            <w:r>
              <w:rPr>
                <w:rStyle w:val="IndexLink"/>
                <w:rtl w:val="true"/>
              </w:rPr>
              <w:t xml:space="preserve">السفینة </w:t>
            </w:r>
            <w:r>
              <w:rPr>
                <w:rStyle w:val="IndexLink"/>
                <w:rtl w:val="true"/>
              </w:rPr>
              <w:t>(</w:t>
            </w:r>
            <w:r>
              <w:rPr>
                <w:rStyle w:val="IndexLink"/>
                <w:rtl w:val="true"/>
              </w:rPr>
              <w:t>اجازة جماعة من العلماء</w:t>
            </w:r>
            <w:r>
              <w:rPr>
                <w:rStyle w:val="IndexLink"/>
                <w:rtl w:val="true"/>
              </w:rPr>
              <w:t>)</w:t>
              <w:tab/>
            </w:r>
            <w:r>
              <w:rPr>
                <w:rStyle w:val="IndexLink"/>
              </w:rPr>
              <w:t>54</w:t>
            </w:r>
          </w:hyperlink>
        </w:p>
        <w:p>
          <w:pPr>
            <w:pStyle w:val="Contents3"/>
            <w:tabs>
              <w:tab w:val="clear" w:pos="8459"/>
              <w:tab w:val="right" w:pos="9026" w:leader="dot"/>
            </w:tabs>
            <w:rPr/>
          </w:pPr>
          <w:hyperlink w:anchor="__RefHeading___Toc5069307_3381743652">
            <w:r>
              <w:rPr>
                <w:webHidden/>
                <w:rStyle w:val="IndexLink"/>
              </w:rPr>
              <w:t>6176</w:t>
            </w:r>
            <w:r>
              <w:rPr>
                <w:rStyle w:val="IndexLink"/>
                <w:rtl w:val="true"/>
              </w:rPr>
              <w:t xml:space="preserve"> . </w:t>
            </w:r>
            <w:r>
              <w:rPr>
                <w:rStyle w:val="IndexLink"/>
                <w:rtl w:val="true"/>
              </w:rPr>
              <w:t>الشجرة المورقة و المشیخة المونقة</w:t>
            </w:r>
            <w:r>
              <w:rPr>
                <w:rStyle w:val="IndexLink"/>
                <w:rtl w:val="true"/>
              </w:rPr>
              <w:tab/>
            </w:r>
            <w:r>
              <w:rPr>
                <w:rStyle w:val="IndexLink"/>
              </w:rPr>
              <w:t>55</w:t>
            </w:r>
          </w:hyperlink>
        </w:p>
        <w:p>
          <w:pPr>
            <w:pStyle w:val="Contents3"/>
            <w:tabs>
              <w:tab w:val="clear" w:pos="8459"/>
              <w:tab w:val="right" w:pos="9026" w:leader="dot"/>
            </w:tabs>
            <w:rPr/>
          </w:pPr>
          <w:hyperlink w:anchor="__RefHeading___Toc5069309_3381743652">
            <w:r>
              <w:rPr>
                <w:webHidden/>
                <w:rStyle w:val="IndexLink"/>
              </w:rPr>
              <w:t>6177</w:t>
            </w:r>
            <w:r>
              <w:rPr>
                <w:rStyle w:val="IndexLink"/>
                <w:rtl w:val="true"/>
              </w:rPr>
              <w:t xml:space="preserve"> . </w:t>
            </w:r>
            <w:r>
              <w:rPr>
                <w:rStyle w:val="IndexLink"/>
                <w:rtl w:val="true"/>
              </w:rPr>
              <w:t>شرح اجازة الخاتون آبادی للمشهدی</w:t>
            </w:r>
            <w:r>
              <w:rPr>
                <w:rStyle w:val="IndexLink"/>
                <w:rtl w:val="true"/>
              </w:rPr>
              <w:tab/>
            </w:r>
            <w:r>
              <w:rPr>
                <w:rStyle w:val="IndexLink"/>
              </w:rPr>
              <w:t>56</w:t>
            </w:r>
          </w:hyperlink>
        </w:p>
        <w:p>
          <w:pPr>
            <w:pStyle w:val="Contents3"/>
            <w:tabs>
              <w:tab w:val="clear" w:pos="8459"/>
              <w:tab w:val="right" w:pos="9026" w:leader="dot"/>
            </w:tabs>
            <w:rPr/>
          </w:pPr>
          <w:hyperlink w:anchor="__RefHeading___Toc5069311_3381743652">
            <w:r>
              <w:rPr>
                <w:webHidden/>
                <w:rStyle w:val="IndexLink"/>
              </w:rPr>
              <w:t>6178</w:t>
            </w:r>
            <w:r>
              <w:rPr>
                <w:rStyle w:val="IndexLink"/>
                <w:rtl w:val="true"/>
              </w:rPr>
              <w:t xml:space="preserve"> . </w:t>
            </w:r>
            <w:r>
              <w:rPr>
                <w:rStyle w:val="IndexLink"/>
                <w:rtl w:val="true"/>
              </w:rPr>
              <w:t>ضیاء المفازات فی طرق مشایخ الاجازات</w:t>
            </w:r>
            <w:r>
              <w:rPr>
                <w:rStyle w:val="IndexLink"/>
                <w:rtl w:val="true"/>
              </w:rPr>
              <w:tab/>
            </w:r>
            <w:r>
              <w:rPr>
                <w:rStyle w:val="IndexLink"/>
              </w:rPr>
              <w:t>57</w:t>
            </w:r>
          </w:hyperlink>
        </w:p>
        <w:p>
          <w:pPr>
            <w:pStyle w:val="Contents3"/>
            <w:tabs>
              <w:tab w:val="clear" w:pos="8459"/>
              <w:tab w:val="right" w:pos="9026" w:leader="dot"/>
            </w:tabs>
            <w:rPr/>
          </w:pPr>
          <w:hyperlink w:anchor="__RefHeading___Toc5069313_3381743652">
            <w:r>
              <w:rPr>
                <w:webHidden/>
                <w:rStyle w:val="IndexLink"/>
              </w:rPr>
              <w:t>6179</w:t>
            </w:r>
            <w:r>
              <w:rPr>
                <w:rStyle w:val="IndexLink"/>
                <w:rtl w:val="true"/>
              </w:rPr>
              <w:t xml:space="preserve"> . </w:t>
            </w:r>
            <w:r>
              <w:rPr>
                <w:rStyle w:val="IndexLink"/>
                <w:rtl w:val="true"/>
              </w:rPr>
              <w:t>طرق روایة تهذیب الاحکام</w:t>
            </w:r>
            <w:r>
              <w:rPr>
                <w:rStyle w:val="IndexLink"/>
                <w:rtl w:val="true"/>
              </w:rPr>
              <w:tab/>
            </w:r>
            <w:r>
              <w:rPr>
                <w:rStyle w:val="IndexLink"/>
              </w:rPr>
              <w:t>57</w:t>
            </w:r>
          </w:hyperlink>
        </w:p>
        <w:p>
          <w:pPr>
            <w:pStyle w:val="Contents3"/>
            <w:tabs>
              <w:tab w:val="clear" w:pos="8459"/>
              <w:tab w:val="right" w:pos="9026" w:leader="dot"/>
            </w:tabs>
            <w:rPr/>
          </w:pPr>
          <w:hyperlink w:anchor="__RefHeading___Toc5069315_3381743652">
            <w:r>
              <w:rPr>
                <w:webHidden/>
                <w:rStyle w:val="IndexLink"/>
              </w:rPr>
              <w:t>6180</w:t>
            </w:r>
            <w:r>
              <w:rPr>
                <w:rStyle w:val="IndexLink"/>
                <w:rtl w:val="true"/>
              </w:rPr>
              <w:t xml:space="preserve"> . </w:t>
            </w:r>
            <w:r>
              <w:rPr>
                <w:rStyle w:val="IndexLink"/>
                <w:rtl w:val="true"/>
              </w:rPr>
              <w:t>طرق روایة من لا یحضره الفقیه</w:t>
            </w:r>
            <w:r>
              <w:rPr>
                <w:rStyle w:val="IndexLink"/>
                <w:rtl w:val="true"/>
              </w:rPr>
              <w:tab/>
            </w:r>
            <w:r>
              <w:rPr>
                <w:rStyle w:val="IndexLink"/>
              </w:rPr>
              <w:t>58</w:t>
            </w:r>
          </w:hyperlink>
        </w:p>
        <w:p>
          <w:pPr>
            <w:pStyle w:val="Contents3"/>
            <w:tabs>
              <w:tab w:val="clear" w:pos="8459"/>
              <w:tab w:val="right" w:pos="9026" w:leader="dot"/>
            </w:tabs>
            <w:rPr/>
          </w:pPr>
          <w:hyperlink w:anchor="__RefHeading___Toc5069317_3381743652">
            <w:r>
              <w:rPr>
                <w:webHidden/>
                <w:rStyle w:val="IndexLink"/>
              </w:rPr>
              <w:t>6181</w:t>
            </w:r>
            <w:r>
              <w:rPr>
                <w:rStyle w:val="IndexLink"/>
                <w:rtl w:val="true"/>
              </w:rPr>
              <w:t xml:space="preserve"> . </w:t>
            </w:r>
            <w:r>
              <w:rPr>
                <w:rStyle w:val="IndexLink"/>
                <w:rtl w:val="true"/>
              </w:rPr>
              <w:t>طرق روایة من لا یحضره الفقیه</w:t>
            </w:r>
            <w:r>
              <w:rPr>
                <w:rStyle w:val="IndexLink"/>
                <w:rtl w:val="true"/>
              </w:rPr>
              <w:tab/>
            </w:r>
            <w:r>
              <w:rPr>
                <w:rStyle w:val="IndexLink"/>
              </w:rPr>
              <w:t>58</w:t>
            </w:r>
          </w:hyperlink>
        </w:p>
        <w:p>
          <w:pPr>
            <w:pStyle w:val="Contents3"/>
            <w:tabs>
              <w:tab w:val="clear" w:pos="8459"/>
              <w:tab w:val="right" w:pos="9026" w:leader="dot"/>
            </w:tabs>
            <w:rPr/>
          </w:pPr>
          <w:hyperlink w:anchor="__RefHeading___Toc5069319_3381743652">
            <w:r>
              <w:rPr>
                <w:webHidden/>
                <w:rStyle w:val="IndexLink"/>
              </w:rPr>
              <w:t>6182</w:t>
            </w:r>
            <w:r>
              <w:rPr>
                <w:rStyle w:val="IndexLink"/>
                <w:rtl w:val="true"/>
              </w:rPr>
              <w:t xml:space="preserve"> . </w:t>
            </w:r>
            <w:r>
              <w:rPr>
                <w:rStyle w:val="IndexLink"/>
                <w:rtl w:val="true"/>
              </w:rPr>
              <w:t>الطرق و الاسانید الی مرویات اهل البیت علیهم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5069321_3381743652">
            <w:r>
              <w:rPr>
                <w:webHidden/>
                <w:rStyle w:val="IndexLink"/>
              </w:rPr>
              <w:t>6183</w:t>
            </w:r>
            <w:r>
              <w:rPr>
                <w:rStyle w:val="IndexLink"/>
                <w:rtl w:val="true"/>
              </w:rPr>
              <w:t xml:space="preserve"> . </w:t>
            </w:r>
            <w:r>
              <w:rPr>
                <w:rStyle w:val="IndexLink"/>
                <w:rtl w:val="true"/>
              </w:rPr>
              <w:t xml:space="preserve">طریق روایة الصحیفة السجادیة </w:t>
            </w:r>
            <w:r>
              <w:rPr>
                <w:rStyle w:val="IndexLink"/>
                <w:rtl w:val="true"/>
              </w:rPr>
              <w:t>(</w:t>
            </w:r>
            <w:r>
              <w:rPr>
                <w:rStyle w:val="IndexLink"/>
                <w:rtl w:val="true"/>
              </w:rPr>
              <w:t>طریق روایة الشهید الثانی، المشیخة</w:t>
            </w:r>
            <w:r>
              <w:rPr>
                <w:rStyle w:val="IndexLink"/>
                <w:rtl w:val="true"/>
              </w:rPr>
              <w:t>)</w:t>
              <w:tab/>
            </w:r>
            <w:r>
              <w:rPr>
                <w:rStyle w:val="IndexLink"/>
              </w:rPr>
              <w:t>59</w:t>
            </w:r>
          </w:hyperlink>
        </w:p>
        <w:p>
          <w:pPr>
            <w:pStyle w:val="Contents3"/>
            <w:tabs>
              <w:tab w:val="clear" w:pos="8459"/>
              <w:tab w:val="right" w:pos="9026" w:leader="dot"/>
            </w:tabs>
            <w:rPr/>
          </w:pPr>
          <w:hyperlink w:anchor="__RefHeading___Toc5069323_3381743652">
            <w:r>
              <w:rPr>
                <w:webHidden/>
                <w:rStyle w:val="IndexLink"/>
              </w:rPr>
              <w:t>6184</w:t>
            </w:r>
            <w:r>
              <w:rPr>
                <w:rStyle w:val="IndexLink"/>
                <w:rtl w:val="true"/>
              </w:rPr>
              <w:t xml:space="preserve"> . </w:t>
            </w:r>
            <w:r>
              <w:rPr>
                <w:rStyle w:val="IndexLink"/>
                <w:rtl w:val="true"/>
              </w:rPr>
              <w:t>طریق روایة الصحیفة السجادیة</w:t>
            </w:r>
            <w:r>
              <w:rPr>
                <w:rStyle w:val="IndexLink"/>
                <w:rtl w:val="true"/>
              </w:rPr>
              <w:tab/>
            </w:r>
            <w:r>
              <w:rPr>
                <w:rStyle w:val="IndexLink"/>
              </w:rPr>
              <w:t>60</w:t>
            </w:r>
          </w:hyperlink>
        </w:p>
        <w:p>
          <w:pPr>
            <w:pStyle w:val="Contents3"/>
            <w:tabs>
              <w:tab w:val="clear" w:pos="8459"/>
              <w:tab w:val="right" w:pos="9026" w:leader="dot"/>
            </w:tabs>
            <w:rPr/>
          </w:pPr>
          <w:hyperlink w:anchor="__RefHeading___Toc5069325_3381743652">
            <w:r>
              <w:rPr>
                <w:webHidden/>
                <w:rStyle w:val="IndexLink"/>
              </w:rPr>
              <w:t>6185</w:t>
            </w:r>
            <w:r>
              <w:rPr>
                <w:rStyle w:val="IndexLink"/>
                <w:rtl w:val="true"/>
              </w:rPr>
              <w:t xml:space="preserve"> . </w:t>
            </w:r>
            <w:r>
              <w:rPr>
                <w:rStyle w:val="IndexLink"/>
                <w:rtl w:val="true"/>
              </w:rPr>
              <w:t>طریق روایة الصحیفة السجادیة</w:t>
            </w:r>
            <w:r>
              <w:rPr>
                <w:rStyle w:val="IndexLink"/>
                <w:rtl w:val="true"/>
              </w:rPr>
              <w:tab/>
            </w:r>
            <w:r>
              <w:rPr>
                <w:rStyle w:val="IndexLink"/>
              </w:rPr>
              <w:t>60</w:t>
            </w:r>
          </w:hyperlink>
        </w:p>
        <w:p>
          <w:pPr>
            <w:pStyle w:val="Contents3"/>
            <w:tabs>
              <w:tab w:val="clear" w:pos="8459"/>
              <w:tab w:val="right" w:pos="9026" w:leader="dot"/>
            </w:tabs>
            <w:rPr/>
          </w:pPr>
          <w:hyperlink w:anchor="__RefHeading___Toc5069327_3381743652">
            <w:r>
              <w:rPr>
                <w:webHidden/>
                <w:rStyle w:val="IndexLink"/>
              </w:rPr>
              <w:t>6186</w:t>
            </w:r>
            <w:r>
              <w:rPr>
                <w:rStyle w:val="IndexLink"/>
                <w:rtl w:val="true"/>
              </w:rPr>
              <w:t xml:space="preserve"> . </w:t>
            </w:r>
            <w:r>
              <w:rPr>
                <w:rStyle w:val="IndexLink"/>
                <w:rtl w:val="true"/>
              </w:rPr>
              <w:t>الفهرس الصدریة فی الاجازات العلیة</w:t>
            </w:r>
            <w:r>
              <w:rPr>
                <w:rStyle w:val="IndexLink"/>
                <w:rtl w:val="true"/>
              </w:rPr>
              <w:tab/>
            </w:r>
            <w:r>
              <w:rPr>
                <w:rStyle w:val="IndexLink"/>
              </w:rPr>
              <w:t>61</w:t>
            </w:r>
          </w:hyperlink>
        </w:p>
        <w:p>
          <w:pPr>
            <w:pStyle w:val="Contents3"/>
            <w:tabs>
              <w:tab w:val="clear" w:pos="8459"/>
              <w:tab w:val="right" w:pos="9026" w:leader="dot"/>
            </w:tabs>
            <w:rPr/>
          </w:pPr>
          <w:hyperlink w:anchor="__RefHeading___Toc5069329_3381743652">
            <w:r>
              <w:rPr>
                <w:webHidden/>
                <w:rStyle w:val="IndexLink"/>
              </w:rPr>
              <w:t>6187</w:t>
            </w:r>
            <w:r>
              <w:rPr>
                <w:rStyle w:val="IndexLink"/>
                <w:rtl w:val="true"/>
              </w:rPr>
              <w:t xml:space="preserve"> . </w:t>
            </w:r>
            <w:r>
              <w:rPr>
                <w:rStyle w:val="IndexLink"/>
                <w:rtl w:val="true"/>
              </w:rPr>
              <w:t>کتاب الاجازات</w:t>
            </w:r>
            <w:r>
              <w:rPr>
                <w:rStyle w:val="IndexLink"/>
                <w:rtl w:val="true"/>
              </w:rPr>
              <w:tab/>
            </w:r>
            <w:r>
              <w:rPr>
                <w:rStyle w:val="IndexLink"/>
              </w:rPr>
              <w:t>61</w:t>
            </w:r>
          </w:hyperlink>
        </w:p>
        <w:p>
          <w:pPr>
            <w:pStyle w:val="Contents3"/>
            <w:tabs>
              <w:tab w:val="clear" w:pos="8459"/>
              <w:tab w:val="right" w:pos="9026" w:leader="dot"/>
            </w:tabs>
            <w:rPr/>
          </w:pPr>
          <w:hyperlink w:anchor="__RefHeading___Toc5069331_3381743652">
            <w:r>
              <w:rPr>
                <w:webHidden/>
                <w:rStyle w:val="IndexLink"/>
              </w:rPr>
              <w:t>6188</w:t>
            </w:r>
            <w:r>
              <w:rPr>
                <w:rStyle w:val="IndexLink"/>
                <w:rtl w:val="true"/>
              </w:rPr>
              <w:t xml:space="preserve">. </w:t>
            </w:r>
            <w:r>
              <w:rPr>
                <w:rStyle w:val="IndexLink"/>
                <w:rtl w:val="true"/>
              </w:rPr>
              <w:t>کتاب الاجازات</w:t>
            </w:r>
            <w:r>
              <w:rPr>
                <w:rStyle w:val="IndexLink"/>
                <w:rtl w:val="true"/>
              </w:rPr>
              <w:tab/>
            </w:r>
            <w:r>
              <w:rPr>
                <w:rStyle w:val="IndexLink"/>
              </w:rPr>
              <w:t>73</w:t>
            </w:r>
          </w:hyperlink>
        </w:p>
        <w:p>
          <w:pPr>
            <w:pStyle w:val="Contents3"/>
            <w:tabs>
              <w:tab w:val="clear" w:pos="8459"/>
              <w:tab w:val="right" w:pos="9026" w:leader="dot"/>
            </w:tabs>
            <w:rPr/>
          </w:pPr>
          <w:hyperlink w:anchor="__RefHeading___Toc5069333_3381743652">
            <w:r>
              <w:rPr>
                <w:webHidden/>
                <w:rStyle w:val="IndexLink"/>
              </w:rPr>
              <w:t>6189</w:t>
            </w:r>
            <w:r>
              <w:rPr>
                <w:rStyle w:val="IndexLink"/>
                <w:rtl w:val="true"/>
              </w:rPr>
              <w:t xml:space="preserve"> . </w:t>
            </w:r>
            <w:r>
              <w:rPr>
                <w:rStyle w:val="IndexLink"/>
                <w:rtl w:val="true"/>
              </w:rPr>
              <w:t xml:space="preserve">گواهی قرائت </w:t>
            </w:r>
            <w:r>
              <w:rPr>
                <w:rStyle w:val="IndexLink"/>
                <w:rtl w:val="true"/>
              </w:rPr>
              <w:t>(</w:t>
            </w:r>
            <w:r>
              <w:rPr>
                <w:rStyle w:val="IndexLink"/>
                <w:rtl w:val="true"/>
              </w:rPr>
              <w:t>انهاء</w:t>
            </w:r>
            <w:r>
              <w:rPr>
                <w:rStyle w:val="IndexLink"/>
                <w:rtl w:val="true"/>
              </w:rPr>
              <w:t>)</w:t>
              <w:tab/>
            </w:r>
            <w:r>
              <w:rPr>
                <w:rStyle w:val="IndexLink"/>
              </w:rPr>
              <w:t>75</w:t>
            </w:r>
          </w:hyperlink>
        </w:p>
        <w:p>
          <w:pPr>
            <w:pStyle w:val="Contents3"/>
            <w:tabs>
              <w:tab w:val="clear" w:pos="8459"/>
              <w:tab w:val="right" w:pos="9026" w:leader="dot"/>
            </w:tabs>
            <w:rPr/>
          </w:pPr>
          <w:hyperlink w:anchor="__RefHeading___Toc5069335_3381743652">
            <w:r>
              <w:rPr>
                <w:webHidden/>
                <w:rStyle w:val="IndexLink"/>
              </w:rPr>
              <w:t>6190</w:t>
            </w:r>
            <w:r>
              <w:rPr>
                <w:rStyle w:val="IndexLink"/>
                <w:rtl w:val="true"/>
              </w:rPr>
              <w:t xml:space="preserve"> . </w:t>
            </w:r>
            <w:r>
              <w:rPr>
                <w:rStyle w:val="IndexLink"/>
                <w:rtl w:val="true"/>
              </w:rPr>
              <w:t>گواهی قرائت اربعین حسین بن عبد الصمد عاملی</w:t>
            </w:r>
            <w:r>
              <w:rPr>
                <w:rStyle w:val="IndexLink"/>
                <w:rtl w:val="true"/>
              </w:rPr>
              <w:tab/>
            </w:r>
            <w:r>
              <w:rPr>
                <w:rStyle w:val="IndexLink"/>
              </w:rPr>
              <w:t>75</w:t>
            </w:r>
          </w:hyperlink>
        </w:p>
        <w:p>
          <w:pPr>
            <w:pStyle w:val="Contents3"/>
            <w:tabs>
              <w:tab w:val="clear" w:pos="8459"/>
              <w:tab w:val="right" w:pos="9026" w:leader="dot"/>
            </w:tabs>
            <w:rPr/>
          </w:pPr>
          <w:hyperlink w:anchor="__RefHeading___Toc5069337_3381743652">
            <w:r>
              <w:rPr>
                <w:webHidden/>
                <w:rStyle w:val="IndexLink"/>
              </w:rPr>
              <w:t>6191</w:t>
            </w:r>
            <w:r>
              <w:rPr>
                <w:rStyle w:val="IndexLink"/>
                <w:rtl w:val="true"/>
              </w:rPr>
              <w:t xml:space="preserve"> . </w:t>
            </w:r>
            <w:r>
              <w:rPr>
                <w:rStyle w:val="IndexLink"/>
                <w:rtl w:val="true"/>
              </w:rPr>
              <w:t>گواهی قرائت الاستبصار</w:t>
            </w:r>
            <w:r>
              <w:rPr>
                <w:rStyle w:val="IndexLink"/>
                <w:rtl w:val="true"/>
              </w:rPr>
              <w:tab/>
            </w:r>
            <w:r>
              <w:rPr>
                <w:rStyle w:val="IndexLink"/>
              </w:rPr>
              <w:t>76</w:t>
            </w:r>
          </w:hyperlink>
        </w:p>
        <w:p>
          <w:pPr>
            <w:pStyle w:val="Contents3"/>
            <w:tabs>
              <w:tab w:val="clear" w:pos="8459"/>
              <w:tab w:val="right" w:pos="9026" w:leader="dot"/>
            </w:tabs>
            <w:rPr/>
          </w:pPr>
          <w:hyperlink w:anchor="__RefHeading___Toc5069339_3381743652">
            <w:r>
              <w:rPr>
                <w:webHidden/>
                <w:rStyle w:val="IndexLink"/>
              </w:rPr>
              <w:t>6192</w:t>
            </w:r>
            <w:r>
              <w:rPr>
                <w:rStyle w:val="IndexLink"/>
                <w:rtl w:val="true"/>
              </w:rPr>
              <w:t xml:space="preserve"> . </w:t>
            </w:r>
            <w:r>
              <w:rPr>
                <w:rStyle w:val="IndexLink"/>
                <w:rtl w:val="true"/>
              </w:rPr>
              <w:t>گواهی قرائت امان الاخطار ابن طاووس</w:t>
            </w:r>
            <w:r>
              <w:rPr>
                <w:rStyle w:val="IndexLink"/>
                <w:rtl w:val="true"/>
              </w:rPr>
              <w:tab/>
            </w:r>
            <w:r>
              <w:rPr>
                <w:rStyle w:val="IndexLink"/>
              </w:rPr>
              <w:t>76</w:t>
            </w:r>
          </w:hyperlink>
        </w:p>
        <w:p>
          <w:pPr>
            <w:pStyle w:val="Contents3"/>
            <w:tabs>
              <w:tab w:val="clear" w:pos="8459"/>
              <w:tab w:val="right" w:pos="9026" w:leader="dot"/>
            </w:tabs>
            <w:rPr/>
          </w:pPr>
          <w:hyperlink w:anchor="__RefHeading___Toc5069341_3381743652">
            <w:r>
              <w:rPr>
                <w:webHidden/>
                <w:rStyle w:val="IndexLink"/>
              </w:rPr>
              <w:t>6193</w:t>
            </w:r>
            <w:r>
              <w:rPr>
                <w:rStyle w:val="IndexLink"/>
                <w:rtl w:val="true"/>
              </w:rPr>
              <w:t xml:space="preserve"> . </w:t>
            </w:r>
            <w:r>
              <w:rPr>
                <w:rStyle w:val="IndexLink"/>
                <w:rtl w:val="true"/>
              </w:rPr>
              <w:t>گواهی قرائت الفهرست شیخ طوسی</w:t>
            </w:r>
            <w:r>
              <w:rPr>
                <w:rStyle w:val="IndexLink"/>
                <w:rtl w:val="true"/>
              </w:rPr>
              <w:tab/>
            </w:r>
            <w:r>
              <w:rPr>
                <w:rStyle w:val="IndexLink"/>
              </w:rPr>
              <w:t>77</w:t>
            </w:r>
          </w:hyperlink>
        </w:p>
        <w:p>
          <w:pPr>
            <w:pStyle w:val="Contents3"/>
            <w:tabs>
              <w:tab w:val="clear" w:pos="8459"/>
              <w:tab w:val="right" w:pos="9026" w:leader="dot"/>
            </w:tabs>
            <w:rPr/>
          </w:pPr>
          <w:hyperlink w:anchor="__RefHeading___Toc5069343_3381743652">
            <w:r>
              <w:rPr>
                <w:webHidden/>
                <w:rStyle w:val="IndexLink"/>
              </w:rPr>
              <w:t>6194</w:t>
            </w:r>
            <w:r>
              <w:rPr>
                <w:rStyle w:val="IndexLink"/>
                <w:rtl w:val="true"/>
              </w:rPr>
              <w:t xml:space="preserve"> . </w:t>
            </w:r>
            <w:r>
              <w:rPr>
                <w:rStyle w:val="IndexLink"/>
                <w:rtl w:val="true"/>
              </w:rPr>
              <w:t>گواهی قرائت به ابو الحسن بن حسین</w:t>
            </w:r>
            <w:r>
              <w:rPr>
                <w:rStyle w:val="IndexLink"/>
                <w:rtl w:val="true"/>
              </w:rPr>
              <w:tab/>
            </w:r>
            <w:r>
              <w:rPr>
                <w:rStyle w:val="IndexLink"/>
              </w:rPr>
              <w:t>78</w:t>
            </w:r>
          </w:hyperlink>
        </w:p>
        <w:p>
          <w:pPr>
            <w:pStyle w:val="Contents3"/>
            <w:tabs>
              <w:tab w:val="clear" w:pos="8459"/>
              <w:tab w:val="right" w:pos="9026" w:leader="dot"/>
            </w:tabs>
            <w:rPr/>
          </w:pPr>
          <w:hyperlink w:anchor="__RefHeading___Toc5069345_3381743652">
            <w:r>
              <w:rPr>
                <w:webHidden/>
                <w:rStyle w:val="IndexLink"/>
              </w:rPr>
              <w:t>6195</w:t>
            </w:r>
            <w:r>
              <w:rPr>
                <w:rStyle w:val="IndexLink"/>
                <w:rtl w:val="true"/>
              </w:rPr>
              <w:t xml:space="preserve"> . </w:t>
            </w:r>
            <w:r>
              <w:rPr>
                <w:rStyle w:val="IndexLink"/>
                <w:rtl w:val="true"/>
              </w:rPr>
              <w:t>گواهی قرائت به احمد بن محمد بن حسن بن مصیرد بلدایی</w:t>
            </w:r>
            <w:r>
              <w:rPr>
                <w:rStyle w:val="IndexLink"/>
                <w:rtl w:val="true"/>
              </w:rPr>
              <w:tab/>
            </w:r>
            <w:r>
              <w:rPr>
                <w:rStyle w:val="IndexLink"/>
              </w:rPr>
              <w:t>78</w:t>
            </w:r>
          </w:hyperlink>
        </w:p>
        <w:p>
          <w:pPr>
            <w:pStyle w:val="Contents3"/>
            <w:tabs>
              <w:tab w:val="clear" w:pos="8459"/>
              <w:tab w:val="right" w:pos="9026" w:leader="dot"/>
            </w:tabs>
            <w:rPr/>
          </w:pPr>
          <w:hyperlink w:anchor="__RefHeading___Toc5069347_3381743652">
            <w:r>
              <w:rPr>
                <w:webHidden/>
                <w:rStyle w:val="IndexLink"/>
              </w:rPr>
              <w:t>6196</w:t>
            </w:r>
            <w:r>
              <w:rPr>
                <w:rStyle w:val="IndexLink"/>
                <w:rtl w:val="true"/>
              </w:rPr>
              <w:t xml:space="preserve"> . </w:t>
            </w:r>
            <w:r>
              <w:rPr>
                <w:rStyle w:val="IndexLink"/>
                <w:rtl w:val="true"/>
              </w:rPr>
              <w:t>گواهی قرائت به اسماعیل بن محمد صالح حسینی</w:t>
            </w:r>
            <w:r>
              <w:rPr>
                <w:rStyle w:val="IndexLink"/>
                <w:rtl w:val="true"/>
              </w:rPr>
              <w:tab/>
            </w:r>
            <w:r>
              <w:rPr>
                <w:rStyle w:val="IndexLink"/>
              </w:rPr>
              <w:t>79</w:t>
            </w:r>
          </w:hyperlink>
        </w:p>
        <w:p>
          <w:pPr>
            <w:pStyle w:val="Contents3"/>
            <w:tabs>
              <w:tab w:val="clear" w:pos="8459"/>
              <w:tab w:val="right" w:pos="9026" w:leader="dot"/>
            </w:tabs>
            <w:rPr/>
          </w:pPr>
          <w:hyperlink w:anchor="__RefHeading___Toc5069349_3381743652">
            <w:r>
              <w:rPr>
                <w:webHidden/>
                <w:rStyle w:val="IndexLink"/>
              </w:rPr>
              <w:t>6197</w:t>
            </w:r>
            <w:r>
              <w:rPr>
                <w:rStyle w:val="IndexLink"/>
                <w:rtl w:val="true"/>
              </w:rPr>
              <w:t xml:space="preserve"> . </w:t>
            </w:r>
            <w:r>
              <w:rPr>
                <w:rStyle w:val="IndexLink"/>
                <w:rtl w:val="true"/>
              </w:rPr>
              <w:t>گواهی قرائت به تقی بن محمد صادق موسوی</w:t>
            </w:r>
            <w:r>
              <w:rPr>
                <w:rStyle w:val="IndexLink"/>
                <w:rtl w:val="true"/>
              </w:rPr>
              <w:tab/>
            </w:r>
            <w:r>
              <w:rPr>
                <w:rStyle w:val="IndexLink"/>
              </w:rPr>
              <w:t>79</w:t>
            </w:r>
          </w:hyperlink>
        </w:p>
        <w:p>
          <w:pPr>
            <w:pStyle w:val="Contents3"/>
            <w:tabs>
              <w:tab w:val="clear" w:pos="8459"/>
              <w:tab w:val="right" w:pos="9026" w:leader="dot"/>
            </w:tabs>
            <w:rPr/>
          </w:pPr>
          <w:hyperlink w:anchor="__RefHeading___Toc5069351_3381743652">
            <w:r>
              <w:rPr>
                <w:webHidden/>
                <w:rStyle w:val="IndexLink"/>
              </w:rPr>
              <w:t>6198</w:t>
            </w:r>
            <w:r>
              <w:rPr>
                <w:rStyle w:val="IndexLink"/>
                <w:rtl w:val="true"/>
              </w:rPr>
              <w:t xml:space="preserve"> . </w:t>
            </w:r>
            <w:r>
              <w:rPr>
                <w:rStyle w:val="IndexLink"/>
                <w:rtl w:val="true"/>
              </w:rPr>
              <w:t>گواهی قرائت به حسین بن عبد السید بن خلیفة بن منصور جزائری</w:t>
            </w:r>
            <w:r>
              <w:rPr>
                <w:rStyle w:val="IndexLink"/>
                <w:rtl w:val="true"/>
              </w:rPr>
              <w:tab/>
            </w:r>
            <w:r>
              <w:rPr>
                <w:rStyle w:val="IndexLink"/>
              </w:rPr>
              <w:t>80</w:t>
            </w:r>
          </w:hyperlink>
        </w:p>
        <w:p>
          <w:pPr>
            <w:pStyle w:val="Contents3"/>
            <w:tabs>
              <w:tab w:val="clear" w:pos="8459"/>
              <w:tab w:val="right" w:pos="9026" w:leader="dot"/>
            </w:tabs>
            <w:rPr/>
          </w:pPr>
          <w:hyperlink w:anchor="__RefHeading___Toc5069353_3381743652">
            <w:r>
              <w:rPr>
                <w:webHidden/>
                <w:rStyle w:val="IndexLink"/>
              </w:rPr>
              <w:t>6199</w:t>
            </w:r>
            <w:r>
              <w:rPr>
                <w:rStyle w:val="IndexLink"/>
                <w:rtl w:val="true"/>
              </w:rPr>
              <w:t xml:space="preserve"> . </w:t>
            </w:r>
            <w:r>
              <w:rPr>
                <w:rStyle w:val="IndexLink"/>
                <w:rtl w:val="true"/>
              </w:rPr>
              <w:t>گواهی قرائت به خان محمد اردبیلی</w:t>
            </w:r>
            <w:r>
              <w:rPr>
                <w:rStyle w:val="IndexLink"/>
                <w:rtl w:val="true"/>
              </w:rPr>
              <w:tab/>
            </w:r>
            <w:r>
              <w:rPr>
                <w:rStyle w:val="IndexLink"/>
              </w:rPr>
              <w:t>80</w:t>
            </w:r>
          </w:hyperlink>
        </w:p>
        <w:p>
          <w:pPr>
            <w:pStyle w:val="Contents3"/>
            <w:tabs>
              <w:tab w:val="clear" w:pos="8459"/>
              <w:tab w:val="right" w:pos="9026" w:leader="dot"/>
            </w:tabs>
            <w:rPr/>
          </w:pPr>
          <w:hyperlink w:anchor="__RefHeading___Toc5069355_3381743652">
            <w:r>
              <w:rPr>
                <w:webHidden/>
                <w:rStyle w:val="IndexLink"/>
              </w:rPr>
              <w:t>6200</w:t>
            </w:r>
            <w:r>
              <w:rPr>
                <w:rStyle w:val="IndexLink"/>
                <w:rtl w:val="true"/>
              </w:rPr>
              <w:t xml:space="preserve"> . </w:t>
            </w:r>
            <w:r>
              <w:rPr>
                <w:rStyle w:val="IndexLink"/>
                <w:rtl w:val="true"/>
              </w:rPr>
              <w:t>گواهی قرائت به خزام بن ابراهیم بن محمد بن ابی الخیر اوالی</w:t>
            </w:r>
            <w:r>
              <w:rPr>
                <w:rStyle w:val="IndexLink"/>
                <w:rtl w:val="true"/>
              </w:rPr>
              <w:tab/>
            </w:r>
            <w:r>
              <w:rPr>
                <w:rStyle w:val="IndexLink"/>
              </w:rPr>
              <w:t>80</w:t>
            </w:r>
          </w:hyperlink>
        </w:p>
        <w:p>
          <w:pPr>
            <w:pStyle w:val="Contents3"/>
            <w:tabs>
              <w:tab w:val="clear" w:pos="8459"/>
              <w:tab w:val="right" w:pos="9026" w:leader="dot"/>
            </w:tabs>
            <w:rPr/>
          </w:pPr>
          <w:hyperlink w:anchor="__RefHeading___Toc5069357_3381743652">
            <w:r>
              <w:rPr>
                <w:webHidden/>
                <w:rStyle w:val="IndexLink"/>
              </w:rPr>
              <w:t>6201</w:t>
            </w:r>
            <w:r>
              <w:rPr>
                <w:rStyle w:val="IndexLink"/>
                <w:rtl w:val="true"/>
              </w:rPr>
              <w:t xml:space="preserve"> . </w:t>
            </w:r>
            <w:r>
              <w:rPr>
                <w:rStyle w:val="IndexLink"/>
                <w:rtl w:val="true"/>
              </w:rPr>
              <w:t>گواهی قرائت به درویش محمد اصفهانی</w:t>
            </w:r>
            <w:r>
              <w:rPr>
                <w:rStyle w:val="IndexLink"/>
                <w:rtl w:val="true"/>
              </w:rPr>
              <w:tab/>
            </w:r>
            <w:r>
              <w:rPr>
                <w:rStyle w:val="IndexLink"/>
              </w:rPr>
              <w:t>81</w:t>
            </w:r>
          </w:hyperlink>
        </w:p>
        <w:p>
          <w:pPr>
            <w:pStyle w:val="Contents3"/>
            <w:tabs>
              <w:tab w:val="clear" w:pos="8459"/>
              <w:tab w:val="right" w:pos="9026" w:leader="dot"/>
            </w:tabs>
            <w:rPr/>
          </w:pPr>
          <w:hyperlink w:anchor="__RefHeading___Toc5069359_3381743652">
            <w:r>
              <w:rPr>
                <w:webHidden/>
                <w:rStyle w:val="IndexLink"/>
              </w:rPr>
              <w:t>6202</w:t>
            </w:r>
            <w:r>
              <w:rPr>
                <w:rStyle w:val="IndexLink"/>
                <w:rtl w:val="true"/>
              </w:rPr>
              <w:t xml:space="preserve"> . </w:t>
            </w:r>
            <w:r>
              <w:rPr>
                <w:rStyle w:val="IndexLink"/>
                <w:rtl w:val="true"/>
              </w:rPr>
              <w:t>گواهی قرائت به رضا قلی</w:t>
            </w:r>
            <w:r>
              <w:rPr>
                <w:rStyle w:val="IndexLink"/>
                <w:rtl w:val="true"/>
              </w:rPr>
              <w:tab/>
            </w:r>
            <w:r>
              <w:rPr>
                <w:rStyle w:val="IndexLink"/>
              </w:rPr>
              <w:t>81</w:t>
            </w:r>
          </w:hyperlink>
        </w:p>
        <w:p>
          <w:pPr>
            <w:pStyle w:val="Contents3"/>
            <w:tabs>
              <w:tab w:val="clear" w:pos="8459"/>
              <w:tab w:val="right" w:pos="9026" w:leader="dot"/>
            </w:tabs>
            <w:rPr/>
          </w:pPr>
          <w:hyperlink w:anchor="__RefHeading___Toc5069361_3381743652">
            <w:r>
              <w:rPr>
                <w:webHidden/>
                <w:rStyle w:val="IndexLink"/>
              </w:rPr>
              <w:t>6203</w:t>
            </w:r>
            <w:r>
              <w:rPr>
                <w:rStyle w:val="IndexLink"/>
                <w:rtl w:val="true"/>
              </w:rPr>
              <w:t xml:space="preserve"> . </w:t>
            </w:r>
            <w:r>
              <w:rPr>
                <w:rStyle w:val="IndexLink"/>
                <w:rtl w:val="true"/>
              </w:rPr>
              <w:t>گواهی قرائت به زین العابدین بن علی بن نصیر الدین هزار جریبی</w:t>
            </w:r>
            <w:r>
              <w:rPr>
                <w:rStyle w:val="IndexLink"/>
                <w:rtl w:val="true"/>
              </w:rPr>
              <w:tab/>
            </w:r>
            <w:r>
              <w:rPr>
                <w:rStyle w:val="IndexLink"/>
              </w:rPr>
              <w:t>82</w:t>
            </w:r>
          </w:hyperlink>
        </w:p>
        <w:p>
          <w:pPr>
            <w:pStyle w:val="Contents3"/>
            <w:tabs>
              <w:tab w:val="clear" w:pos="8459"/>
              <w:tab w:val="right" w:pos="9026" w:leader="dot"/>
            </w:tabs>
            <w:rPr/>
          </w:pPr>
          <w:hyperlink w:anchor="__RefHeading___Toc5069363_3381743652">
            <w:r>
              <w:rPr>
                <w:webHidden/>
                <w:rStyle w:val="IndexLink"/>
              </w:rPr>
              <w:t>6204</w:t>
            </w:r>
            <w:r>
              <w:rPr>
                <w:rStyle w:val="IndexLink"/>
                <w:rtl w:val="true"/>
              </w:rPr>
              <w:t xml:space="preserve"> . </w:t>
            </w:r>
            <w:r>
              <w:rPr>
                <w:rStyle w:val="IndexLink"/>
                <w:rtl w:val="true"/>
              </w:rPr>
              <w:t>گواهی قرائت به سعید بن درویش بن علی گجراتی</w:t>
            </w:r>
            <w:r>
              <w:rPr>
                <w:rStyle w:val="IndexLink"/>
                <w:rtl w:val="true"/>
              </w:rPr>
              <w:tab/>
            </w:r>
            <w:r>
              <w:rPr>
                <w:rStyle w:val="IndexLink"/>
              </w:rPr>
              <w:t>82</w:t>
            </w:r>
          </w:hyperlink>
        </w:p>
        <w:p>
          <w:pPr>
            <w:pStyle w:val="Contents3"/>
            <w:tabs>
              <w:tab w:val="clear" w:pos="8459"/>
              <w:tab w:val="right" w:pos="9026" w:leader="dot"/>
            </w:tabs>
            <w:rPr/>
          </w:pPr>
          <w:hyperlink w:anchor="__RefHeading___Toc5069365_3381743652">
            <w:r>
              <w:rPr>
                <w:webHidden/>
                <w:rStyle w:val="IndexLink"/>
              </w:rPr>
              <w:t>6205</w:t>
            </w:r>
            <w:r>
              <w:rPr>
                <w:rStyle w:val="IndexLink"/>
                <w:rtl w:val="true"/>
              </w:rPr>
              <w:t xml:space="preserve"> . </w:t>
            </w:r>
            <w:r>
              <w:rPr>
                <w:rStyle w:val="IndexLink"/>
                <w:rtl w:val="true"/>
              </w:rPr>
              <w:t>گواهی قرائت به شاهمیر بن فخر الدین حسینی هزارجریبی</w:t>
            </w:r>
            <w:r>
              <w:rPr>
                <w:rStyle w:val="IndexLink"/>
                <w:rtl w:val="true"/>
              </w:rPr>
              <w:tab/>
            </w:r>
            <w:r>
              <w:rPr>
                <w:rStyle w:val="IndexLink"/>
              </w:rPr>
              <w:t>83</w:t>
            </w:r>
          </w:hyperlink>
        </w:p>
        <w:p>
          <w:pPr>
            <w:pStyle w:val="Contents3"/>
            <w:tabs>
              <w:tab w:val="clear" w:pos="8459"/>
              <w:tab w:val="right" w:pos="9026" w:leader="dot"/>
            </w:tabs>
            <w:rPr/>
          </w:pPr>
          <w:hyperlink w:anchor="__RefHeading___Toc5069367_3381743652">
            <w:r>
              <w:rPr>
                <w:webHidden/>
                <w:rStyle w:val="IndexLink"/>
              </w:rPr>
              <w:t>6206</w:t>
            </w:r>
            <w:r>
              <w:rPr>
                <w:rStyle w:val="IndexLink"/>
                <w:rtl w:val="true"/>
              </w:rPr>
              <w:t xml:space="preserve"> . </w:t>
            </w:r>
            <w:r>
              <w:rPr>
                <w:rStyle w:val="IndexLink"/>
                <w:rtl w:val="true"/>
              </w:rPr>
              <w:t>گواهی قرائت به شهاب الدین بن محمود نجفی مرعشی</w:t>
            </w:r>
            <w:r>
              <w:rPr>
                <w:rStyle w:val="IndexLink"/>
                <w:rtl w:val="true"/>
              </w:rPr>
              <w:tab/>
            </w:r>
            <w:r>
              <w:rPr>
                <w:rStyle w:val="IndexLink"/>
              </w:rPr>
              <w:t>84</w:t>
            </w:r>
          </w:hyperlink>
        </w:p>
        <w:p>
          <w:pPr>
            <w:pStyle w:val="Contents3"/>
            <w:tabs>
              <w:tab w:val="clear" w:pos="8459"/>
              <w:tab w:val="right" w:pos="9026" w:leader="dot"/>
            </w:tabs>
            <w:rPr/>
          </w:pPr>
          <w:hyperlink w:anchor="__RefHeading___Toc5069369_3381743652">
            <w:r>
              <w:rPr>
                <w:webHidden/>
                <w:rStyle w:val="IndexLink"/>
              </w:rPr>
              <w:t>6207</w:t>
            </w:r>
            <w:r>
              <w:rPr>
                <w:rStyle w:val="IndexLink"/>
                <w:rtl w:val="true"/>
              </w:rPr>
              <w:t xml:space="preserve"> . </w:t>
            </w:r>
            <w:r>
              <w:rPr>
                <w:rStyle w:val="IndexLink"/>
                <w:rtl w:val="true"/>
              </w:rPr>
              <w:t>گواهی قرائت به عبد العظیم کاشانی</w:t>
            </w:r>
            <w:r>
              <w:rPr>
                <w:rStyle w:val="IndexLink"/>
                <w:rtl w:val="true"/>
              </w:rPr>
              <w:tab/>
            </w:r>
            <w:r>
              <w:rPr>
                <w:rStyle w:val="IndexLink"/>
              </w:rPr>
              <w:t>84</w:t>
            </w:r>
          </w:hyperlink>
        </w:p>
        <w:p>
          <w:pPr>
            <w:pStyle w:val="Contents3"/>
            <w:tabs>
              <w:tab w:val="clear" w:pos="8459"/>
              <w:tab w:val="right" w:pos="9026" w:leader="dot"/>
            </w:tabs>
            <w:rPr/>
          </w:pPr>
          <w:hyperlink w:anchor="__RefHeading___Toc5069371_3381743652">
            <w:r>
              <w:rPr>
                <w:webHidden/>
                <w:rStyle w:val="IndexLink"/>
              </w:rPr>
              <w:t>6208</w:t>
            </w:r>
            <w:r>
              <w:rPr>
                <w:rStyle w:val="IndexLink"/>
                <w:rtl w:val="true"/>
              </w:rPr>
              <w:t xml:space="preserve"> . </w:t>
            </w:r>
            <w:r>
              <w:rPr>
                <w:rStyle w:val="IndexLink"/>
                <w:rtl w:val="true"/>
              </w:rPr>
              <w:t>گواهی قرائت به عبد المطلب</w:t>
            </w:r>
            <w:r>
              <w:rPr>
                <w:rStyle w:val="IndexLink"/>
                <w:rtl w:val="true"/>
              </w:rPr>
              <w:tab/>
            </w:r>
            <w:r>
              <w:rPr>
                <w:rStyle w:val="IndexLink"/>
              </w:rPr>
              <w:t>84</w:t>
            </w:r>
          </w:hyperlink>
        </w:p>
        <w:p>
          <w:pPr>
            <w:pStyle w:val="Contents3"/>
            <w:tabs>
              <w:tab w:val="clear" w:pos="8459"/>
              <w:tab w:val="right" w:pos="9026" w:leader="dot"/>
            </w:tabs>
            <w:rPr/>
          </w:pPr>
          <w:hyperlink w:anchor="__RefHeading___Toc5069373_3381743652">
            <w:r>
              <w:rPr>
                <w:webHidden/>
                <w:rStyle w:val="IndexLink"/>
              </w:rPr>
              <w:t>6209</w:t>
            </w:r>
            <w:r>
              <w:rPr>
                <w:rStyle w:val="IndexLink"/>
                <w:rtl w:val="true"/>
              </w:rPr>
              <w:t xml:space="preserve"> . </w:t>
            </w:r>
            <w:r>
              <w:rPr>
                <w:rStyle w:val="IndexLink"/>
                <w:rtl w:val="true"/>
              </w:rPr>
              <w:t>گواهی قرائت به عبد المهدی بن علی بن احمد عمدی حسینی</w:t>
            </w:r>
            <w:r>
              <w:rPr>
                <w:rStyle w:val="IndexLink"/>
                <w:rtl w:val="true"/>
              </w:rPr>
              <w:tab/>
            </w:r>
            <w:r>
              <w:rPr>
                <w:rStyle w:val="IndexLink"/>
              </w:rPr>
              <w:t>85</w:t>
            </w:r>
          </w:hyperlink>
        </w:p>
        <w:p>
          <w:pPr>
            <w:pStyle w:val="Contents3"/>
            <w:tabs>
              <w:tab w:val="clear" w:pos="8459"/>
              <w:tab w:val="right" w:pos="9026" w:leader="dot"/>
            </w:tabs>
            <w:rPr/>
          </w:pPr>
          <w:hyperlink w:anchor="__RefHeading___Toc5069375_3381743652">
            <w:r>
              <w:rPr>
                <w:webHidden/>
                <w:rStyle w:val="IndexLink"/>
              </w:rPr>
              <w:t>6210</w:t>
            </w:r>
            <w:r>
              <w:rPr>
                <w:rStyle w:val="IndexLink"/>
                <w:rtl w:val="true"/>
              </w:rPr>
              <w:t xml:space="preserve"> . </w:t>
            </w:r>
            <w:r>
              <w:rPr>
                <w:rStyle w:val="IndexLink"/>
                <w:rtl w:val="true"/>
              </w:rPr>
              <w:t>گواهی قرائت به عزیز الله</w:t>
            </w:r>
            <w:r>
              <w:rPr>
                <w:rStyle w:val="IndexLink"/>
                <w:rtl w:val="true"/>
              </w:rPr>
              <w:tab/>
            </w:r>
            <w:r>
              <w:rPr>
                <w:rStyle w:val="IndexLink"/>
              </w:rPr>
              <w:t>86</w:t>
            </w:r>
          </w:hyperlink>
        </w:p>
        <w:p>
          <w:pPr>
            <w:pStyle w:val="Contents3"/>
            <w:tabs>
              <w:tab w:val="clear" w:pos="8459"/>
              <w:tab w:val="right" w:pos="9026" w:leader="dot"/>
            </w:tabs>
            <w:rPr/>
          </w:pPr>
          <w:hyperlink w:anchor="__RefHeading___Toc5069377_3381743652">
            <w:r>
              <w:rPr>
                <w:webHidden/>
                <w:rStyle w:val="IndexLink"/>
              </w:rPr>
              <w:t>6211</w:t>
            </w:r>
            <w:r>
              <w:rPr>
                <w:rStyle w:val="IndexLink"/>
                <w:rtl w:val="true"/>
              </w:rPr>
              <w:t xml:space="preserve"> . </w:t>
            </w:r>
            <w:r>
              <w:rPr>
                <w:rStyle w:val="IndexLink"/>
                <w:rtl w:val="true"/>
              </w:rPr>
              <w:t>گواهی قرائت به علی اصطهباناتی</w:t>
            </w:r>
            <w:r>
              <w:rPr>
                <w:rStyle w:val="IndexLink"/>
                <w:rtl w:val="true"/>
              </w:rPr>
              <w:tab/>
            </w:r>
            <w:r>
              <w:rPr>
                <w:rStyle w:val="IndexLink"/>
              </w:rPr>
              <w:t>86</w:t>
            </w:r>
          </w:hyperlink>
        </w:p>
        <w:p>
          <w:pPr>
            <w:pStyle w:val="Contents3"/>
            <w:tabs>
              <w:tab w:val="clear" w:pos="8459"/>
              <w:tab w:val="right" w:pos="9026" w:leader="dot"/>
            </w:tabs>
            <w:rPr/>
          </w:pPr>
          <w:hyperlink w:anchor="__RefHeading___Toc5069379_3381743652">
            <w:r>
              <w:rPr>
                <w:webHidden/>
                <w:rStyle w:val="IndexLink"/>
              </w:rPr>
              <w:t>6212</w:t>
            </w:r>
            <w:r>
              <w:rPr>
                <w:rStyle w:val="IndexLink"/>
                <w:rtl w:val="true"/>
              </w:rPr>
              <w:t xml:space="preserve"> . </w:t>
            </w:r>
            <w:r>
              <w:rPr>
                <w:rStyle w:val="IndexLink"/>
                <w:rtl w:val="true"/>
              </w:rPr>
              <w:t>گواهی قرائت به علی بن زین الدین شیرازی</w:t>
            </w:r>
            <w:r>
              <w:rPr>
                <w:rStyle w:val="IndexLink"/>
                <w:rtl w:val="true"/>
              </w:rPr>
              <w:tab/>
            </w:r>
            <w:r>
              <w:rPr>
                <w:rStyle w:val="IndexLink"/>
              </w:rPr>
              <w:t>86</w:t>
            </w:r>
          </w:hyperlink>
        </w:p>
        <w:p>
          <w:pPr>
            <w:pStyle w:val="Contents3"/>
            <w:tabs>
              <w:tab w:val="clear" w:pos="8459"/>
              <w:tab w:val="right" w:pos="9026" w:leader="dot"/>
            </w:tabs>
            <w:rPr/>
          </w:pPr>
          <w:hyperlink w:anchor="__RefHeading___Toc5069381_3381743652">
            <w:r>
              <w:rPr>
                <w:webHidden/>
                <w:rStyle w:val="IndexLink"/>
              </w:rPr>
              <w:t>6213</w:t>
            </w:r>
            <w:r>
              <w:rPr>
                <w:rStyle w:val="IndexLink"/>
                <w:rtl w:val="true"/>
              </w:rPr>
              <w:t xml:space="preserve"> . </w:t>
            </w:r>
            <w:r>
              <w:rPr>
                <w:rStyle w:val="IndexLink"/>
                <w:rtl w:val="true"/>
              </w:rPr>
              <w:t>گواهی قرائت به علی بن عمید حسینی</w:t>
            </w:r>
            <w:r>
              <w:rPr>
                <w:rStyle w:val="IndexLink"/>
                <w:rtl w:val="true"/>
              </w:rPr>
              <w:tab/>
            </w:r>
            <w:r>
              <w:rPr>
                <w:rStyle w:val="IndexLink"/>
              </w:rPr>
              <w:t>87</w:t>
            </w:r>
          </w:hyperlink>
        </w:p>
        <w:p>
          <w:pPr>
            <w:pStyle w:val="Contents3"/>
            <w:tabs>
              <w:tab w:val="clear" w:pos="8459"/>
              <w:tab w:val="right" w:pos="9026" w:leader="dot"/>
            </w:tabs>
            <w:rPr/>
          </w:pPr>
          <w:hyperlink w:anchor="__RefHeading___Toc5069383_3381743652">
            <w:r>
              <w:rPr>
                <w:webHidden/>
                <w:rStyle w:val="IndexLink"/>
              </w:rPr>
              <w:t>6214</w:t>
            </w:r>
            <w:r>
              <w:rPr>
                <w:rStyle w:val="IndexLink"/>
                <w:rtl w:val="true"/>
              </w:rPr>
              <w:t xml:space="preserve"> . </w:t>
            </w:r>
            <w:r>
              <w:rPr>
                <w:rStyle w:val="IndexLink"/>
                <w:rtl w:val="true"/>
              </w:rPr>
              <w:t>گواهی قرائت به علی بن محمد بن محمد علی بن رشید الدین</w:t>
            </w:r>
            <w:r>
              <w:rPr>
                <w:rStyle w:val="IndexLink"/>
                <w:rtl w:val="true"/>
              </w:rPr>
              <w:tab/>
            </w:r>
            <w:r>
              <w:rPr>
                <w:rStyle w:val="IndexLink"/>
              </w:rPr>
              <w:t>87</w:t>
            </w:r>
          </w:hyperlink>
        </w:p>
        <w:p>
          <w:pPr>
            <w:pStyle w:val="Contents3"/>
            <w:tabs>
              <w:tab w:val="clear" w:pos="8459"/>
              <w:tab w:val="right" w:pos="9026" w:leader="dot"/>
            </w:tabs>
            <w:rPr/>
          </w:pPr>
          <w:hyperlink w:anchor="__RefHeading___Toc5069385_3381743652">
            <w:r>
              <w:rPr>
                <w:webHidden/>
                <w:rStyle w:val="IndexLink"/>
              </w:rPr>
              <w:t>6215</w:t>
            </w:r>
            <w:r>
              <w:rPr>
                <w:rStyle w:val="IndexLink"/>
                <w:rtl w:val="true"/>
              </w:rPr>
              <w:t xml:space="preserve"> . </w:t>
            </w:r>
            <w:r>
              <w:rPr>
                <w:rStyle w:val="IndexLink"/>
                <w:rtl w:val="true"/>
              </w:rPr>
              <w:t>گواهی قرائت به علی بن یوسف بن علی بن سعد</w:t>
            </w:r>
            <w:r>
              <w:rPr>
                <w:rStyle w:val="IndexLink"/>
                <w:rtl w:val="true"/>
              </w:rPr>
              <w:tab/>
            </w:r>
            <w:r>
              <w:rPr>
                <w:rStyle w:val="IndexLink"/>
              </w:rPr>
              <w:t>88</w:t>
            </w:r>
          </w:hyperlink>
        </w:p>
        <w:p>
          <w:pPr>
            <w:pStyle w:val="Contents3"/>
            <w:tabs>
              <w:tab w:val="clear" w:pos="8459"/>
              <w:tab w:val="right" w:pos="9026" w:leader="dot"/>
            </w:tabs>
            <w:rPr/>
          </w:pPr>
          <w:hyperlink w:anchor="__RefHeading___Toc5069387_3381743652">
            <w:r>
              <w:rPr>
                <w:webHidden/>
                <w:rStyle w:val="IndexLink"/>
              </w:rPr>
              <w:t>6216</w:t>
            </w:r>
            <w:r>
              <w:rPr>
                <w:rStyle w:val="IndexLink"/>
                <w:rtl w:val="true"/>
              </w:rPr>
              <w:t xml:space="preserve"> . </w:t>
            </w:r>
            <w:r>
              <w:rPr>
                <w:rStyle w:val="IndexLink"/>
                <w:rtl w:val="true"/>
              </w:rPr>
              <w:t>گواهی قرائت به علی رضا بن حسن گیلانی</w:t>
            </w:r>
            <w:r>
              <w:rPr>
                <w:rStyle w:val="IndexLink"/>
                <w:rtl w:val="true"/>
              </w:rPr>
              <w:tab/>
            </w:r>
            <w:r>
              <w:rPr>
                <w:rStyle w:val="IndexLink"/>
              </w:rPr>
              <w:t>88</w:t>
            </w:r>
          </w:hyperlink>
        </w:p>
        <w:p>
          <w:pPr>
            <w:pStyle w:val="Contents3"/>
            <w:tabs>
              <w:tab w:val="clear" w:pos="8459"/>
              <w:tab w:val="right" w:pos="9026" w:leader="dot"/>
            </w:tabs>
            <w:rPr/>
          </w:pPr>
          <w:hyperlink w:anchor="__RefHeading___Toc5069389_3381743652">
            <w:r>
              <w:rPr>
                <w:webHidden/>
                <w:rStyle w:val="IndexLink"/>
              </w:rPr>
              <w:t>6217</w:t>
            </w:r>
            <w:r>
              <w:rPr>
                <w:rStyle w:val="IndexLink"/>
                <w:rtl w:val="true"/>
              </w:rPr>
              <w:t xml:space="preserve"> . </w:t>
            </w:r>
            <w:r>
              <w:rPr>
                <w:rStyle w:val="IndexLink"/>
                <w:rtl w:val="true"/>
              </w:rPr>
              <w:t>گواهی قرائت به علی رضا</w:t>
            </w:r>
            <w:r>
              <w:rPr>
                <w:rStyle w:val="IndexLink"/>
                <w:rtl w:val="true"/>
              </w:rPr>
              <w:tab/>
            </w:r>
            <w:r>
              <w:rPr>
                <w:rStyle w:val="IndexLink"/>
              </w:rPr>
              <w:t>89</w:t>
            </w:r>
          </w:hyperlink>
        </w:p>
        <w:p>
          <w:pPr>
            <w:pStyle w:val="Contents3"/>
            <w:tabs>
              <w:tab w:val="clear" w:pos="8459"/>
              <w:tab w:val="right" w:pos="9026" w:leader="dot"/>
            </w:tabs>
            <w:rPr/>
          </w:pPr>
          <w:hyperlink w:anchor="__RefHeading___Toc5069391_3381743652">
            <w:r>
              <w:rPr>
                <w:webHidden/>
                <w:rStyle w:val="IndexLink"/>
              </w:rPr>
              <w:t>6218</w:t>
            </w:r>
            <w:r>
              <w:rPr>
                <w:rStyle w:val="IndexLink"/>
                <w:rtl w:val="true"/>
              </w:rPr>
              <w:t xml:space="preserve"> . </w:t>
            </w:r>
            <w:r>
              <w:rPr>
                <w:rStyle w:val="IndexLink"/>
                <w:rtl w:val="true"/>
              </w:rPr>
              <w:t>گواهی قرائت به عماد الدین بن مساعد حسینی حائری</w:t>
            </w:r>
            <w:r>
              <w:rPr>
                <w:rStyle w:val="IndexLink"/>
                <w:rtl w:val="true"/>
              </w:rPr>
              <w:tab/>
            </w:r>
            <w:r>
              <w:rPr>
                <w:rStyle w:val="IndexLink"/>
              </w:rPr>
              <w:t>89</w:t>
            </w:r>
          </w:hyperlink>
        </w:p>
        <w:p>
          <w:pPr>
            <w:pStyle w:val="Contents3"/>
            <w:tabs>
              <w:tab w:val="clear" w:pos="8459"/>
              <w:tab w:val="right" w:pos="9026" w:leader="dot"/>
            </w:tabs>
            <w:rPr/>
          </w:pPr>
          <w:hyperlink w:anchor="__RefHeading___Toc5069393_3381743652">
            <w:r>
              <w:rPr>
                <w:webHidden/>
                <w:rStyle w:val="IndexLink"/>
              </w:rPr>
              <w:t>6219</w:t>
            </w:r>
            <w:r>
              <w:rPr>
                <w:rStyle w:val="IndexLink"/>
                <w:rtl w:val="true"/>
              </w:rPr>
              <w:t xml:space="preserve"> . </w:t>
            </w:r>
            <w:r>
              <w:rPr>
                <w:rStyle w:val="IndexLink"/>
                <w:rtl w:val="true"/>
              </w:rPr>
              <w:t>گواهی قرائت به عید بن حسین بن عبد الله بن قاسم نجفی</w:t>
            </w:r>
            <w:r>
              <w:rPr>
                <w:rStyle w:val="IndexLink"/>
                <w:rtl w:val="true"/>
              </w:rPr>
              <w:tab/>
            </w:r>
            <w:r>
              <w:rPr>
                <w:rStyle w:val="IndexLink"/>
              </w:rPr>
              <w:t>90</w:t>
            </w:r>
          </w:hyperlink>
        </w:p>
        <w:p>
          <w:pPr>
            <w:pStyle w:val="Contents3"/>
            <w:tabs>
              <w:tab w:val="clear" w:pos="8459"/>
              <w:tab w:val="right" w:pos="9026" w:leader="dot"/>
            </w:tabs>
            <w:rPr/>
          </w:pPr>
          <w:hyperlink w:anchor="__RefHeading___Toc5069395_3381743652">
            <w:r>
              <w:rPr>
                <w:webHidden/>
                <w:rStyle w:val="IndexLink"/>
              </w:rPr>
              <w:t>6220</w:t>
            </w:r>
            <w:r>
              <w:rPr>
                <w:rStyle w:val="IndexLink"/>
                <w:rtl w:val="true"/>
              </w:rPr>
              <w:t xml:space="preserve"> . </w:t>
            </w:r>
            <w:r>
              <w:rPr>
                <w:rStyle w:val="IndexLink"/>
                <w:rtl w:val="true"/>
              </w:rPr>
              <w:t>گواهی قرائت به عید بن حسین بن عبد الله بن قاسم نجفی</w:t>
            </w:r>
            <w:r>
              <w:rPr>
                <w:rStyle w:val="IndexLink"/>
                <w:rtl w:val="true"/>
              </w:rPr>
              <w:tab/>
            </w:r>
            <w:r>
              <w:rPr>
                <w:rStyle w:val="IndexLink"/>
              </w:rPr>
              <w:t>90</w:t>
            </w:r>
          </w:hyperlink>
        </w:p>
        <w:p>
          <w:pPr>
            <w:pStyle w:val="Contents3"/>
            <w:tabs>
              <w:tab w:val="clear" w:pos="8459"/>
              <w:tab w:val="right" w:pos="9026" w:leader="dot"/>
            </w:tabs>
            <w:rPr/>
          </w:pPr>
          <w:hyperlink w:anchor="__RefHeading___Toc5069397_3381743652">
            <w:r>
              <w:rPr>
                <w:webHidden/>
                <w:rStyle w:val="IndexLink"/>
              </w:rPr>
              <w:t>6221</w:t>
            </w:r>
            <w:r>
              <w:rPr>
                <w:rStyle w:val="IndexLink"/>
                <w:rtl w:val="true"/>
              </w:rPr>
              <w:t xml:space="preserve"> . </w:t>
            </w:r>
            <w:r>
              <w:rPr>
                <w:rStyle w:val="IndexLink"/>
                <w:rtl w:val="true"/>
              </w:rPr>
              <w:t>گواهی قرائت به فخر الدین بن اشرف حسینی استرآبادی</w:t>
            </w:r>
            <w:r>
              <w:rPr>
                <w:rStyle w:val="IndexLink"/>
                <w:rtl w:val="true"/>
              </w:rPr>
              <w:tab/>
            </w:r>
            <w:r>
              <w:rPr>
                <w:rStyle w:val="IndexLink"/>
              </w:rPr>
              <w:t>90</w:t>
            </w:r>
          </w:hyperlink>
        </w:p>
        <w:p>
          <w:pPr>
            <w:pStyle w:val="Contents3"/>
            <w:tabs>
              <w:tab w:val="clear" w:pos="8459"/>
              <w:tab w:val="right" w:pos="9026" w:leader="dot"/>
            </w:tabs>
            <w:rPr/>
          </w:pPr>
          <w:hyperlink w:anchor="__RefHeading___Toc5069399_3381743652">
            <w:r>
              <w:rPr>
                <w:webHidden/>
                <w:rStyle w:val="IndexLink"/>
              </w:rPr>
              <w:t>6222</w:t>
            </w:r>
            <w:r>
              <w:rPr>
                <w:rStyle w:val="IndexLink"/>
                <w:rtl w:val="true"/>
              </w:rPr>
              <w:t xml:space="preserve"> . </w:t>
            </w:r>
            <w:r>
              <w:rPr>
                <w:rStyle w:val="IndexLink"/>
                <w:rtl w:val="true"/>
              </w:rPr>
              <w:t>گواهی قرائت به محمد ابراهیم بن اسماعیل سورکی</w:t>
            </w:r>
            <w:r>
              <w:rPr>
                <w:rStyle w:val="IndexLink"/>
                <w:rtl w:val="true"/>
              </w:rPr>
              <w:tab/>
            </w:r>
            <w:r>
              <w:rPr>
                <w:rStyle w:val="IndexLink"/>
              </w:rPr>
              <w:t>91</w:t>
            </w:r>
          </w:hyperlink>
        </w:p>
        <w:p>
          <w:pPr>
            <w:pStyle w:val="Contents3"/>
            <w:tabs>
              <w:tab w:val="clear" w:pos="8459"/>
              <w:tab w:val="right" w:pos="9026" w:leader="dot"/>
            </w:tabs>
            <w:rPr/>
          </w:pPr>
          <w:hyperlink w:anchor="__RefHeading___Toc5069401_3381743652">
            <w:r>
              <w:rPr>
                <w:webHidden/>
                <w:rStyle w:val="IndexLink"/>
              </w:rPr>
              <w:t>6223</w:t>
            </w:r>
            <w:r>
              <w:rPr>
                <w:rStyle w:val="IndexLink"/>
                <w:rtl w:val="true"/>
              </w:rPr>
              <w:t xml:space="preserve"> . </w:t>
            </w:r>
            <w:r>
              <w:rPr>
                <w:rStyle w:val="IndexLink"/>
                <w:rtl w:val="true"/>
              </w:rPr>
              <w:t xml:space="preserve">گواهی قرائت به محمد اخباری کاشانی </w:t>
            </w:r>
            <w:r>
              <w:rPr>
                <w:rStyle w:val="IndexLink"/>
                <w:rtl w:val="true"/>
              </w:rPr>
              <w:t>(</w:t>
            </w:r>
            <w:r>
              <w:rPr>
                <w:rStyle w:val="IndexLink"/>
                <w:rtl w:val="true"/>
              </w:rPr>
              <w:t>پسر برادر فیض کاشانی</w:t>
            </w:r>
            <w:r>
              <w:rPr>
                <w:rStyle w:val="IndexLink"/>
                <w:rtl w:val="true"/>
              </w:rPr>
              <w:t>)</w:t>
              <w:tab/>
            </w:r>
            <w:r>
              <w:rPr>
                <w:rStyle w:val="IndexLink"/>
              </w:rPr>
              <w:t>92</w:t>
            </w:r>
          </w:hyperlink>
        </w:p>
        <w:p>
          <w:pPr>
            <w:pStyle w:val="Contents3"/>
            <w:tabs>
              <w:tab w:val="clear" w:pos="8459"/>
              <w:tab w:val="right" w:pos="9026" w:leader="dot"/>
            </w:tabs>
            <w:rPr/>
          </w:pPr>
          <w:hyperlink w:anchor="__RefHeading___Toc5069403_3381743652">
            <w:r>
              <w:rPr>
                <w:webHidden/>
                <w:rStyle w:val="IndexLink"/>
              </w:rPr>
              <w:t>6224</w:t>
            </w:r>
            <w:r>
              <w:rPr>
                <w:rStyle w:val="IndexLink"/>
                <w:rtl w:val="true"/>
              </w:rPr>
              <w:t xml:space="preserve"> . </w:t>
            </w:r>
            <w:r>
              <w:rPr>
                <w:rStyle w:val="IndexLink"/>
                <w:rtl w:val="true"/>
              </w:rPr>
              <w:t>گواهی قرائت به محمد اصفهانی</w:t>
            </w:r>
            <w:r>
              <w:rPr>
                <w:rStyle w:val="IndexLink"/>
                <w:rtl w:val="true"/>
              </w:rPr>
              <w:tab/>
            </w:r>
            <w:r>
              <w:rPr>
                <w:rStyle w:val="IndexLink"/>
              </w:rPr>
              <w:t>92</w:t>
            </w:r>
          </w:hyperlink>
        </w:p>
        <w:p>
          <w:pPr>
            <w:pStyle w:val="Contents3"/>
            <w:tabs>
              <w:tab w:val="clear" w:pos="8459"/>
              <w:tab w:val="right" w:pos="9026" w:leader="dot"/>
            </w:tabs>
            <w:rPr/>
          </w:pPr>
          <w:hyperlink w:anchor="__RefHeading___Toc5069405_3381743652">
            <w:r>
              <w:rPr>
                <w:webHidden/>
                <w:rStyle w:val="IndexLink"/>
              </w:rPr>
              <w:t>6225</w:t>
            </w:r>
            <w:r>
              <w:rPr>
                <w:rStyle w:val="IndexLink"/>
                <w:rtl w:val="true"/>
              </w:rPr>
              <w:t xml:space="preserve"> . </w:t>
            </w:r>
            <w:r>
              <w:rPr>
                <w:rStyle w:val="IndexLink"/>
                <w:rtl w:val="true"/>
              </w:rPr>
              <w:t>گواهی قرائت به محمد بن احمد بن عمران شامی</w:t>
            </w:r>
            <w:r>
              <w:rPr>
                <w:rStyle w:val="IndexLink"/>
                <w:rtl w:val="true"/>
              </w:rPr>
              <w:tab/>
            </w:r>
            <w:r>
              <w:rPr>
                <w:rStyle w:val="IndexLink"/>
              </w:rPr>
              <w:t>93</w:t>
            </w:r>
          </w:hyperlink>
        </w:p>
        <w:p>
          <w:pPr>
            <w:pStyle w:val="Contents3"/>
            <w:tabs>
              <w:tab w:val="clear" w:pos="8459"/>
              <w:tab w:val="right" w:pos="9026" w:leader="dot"/>
            </w:tabs>
            <w:rPr/>
          </w:pPr>
          <w:hyperlink w:anchor="__RefHeading___Toc5069407_3381743652">
            <w:r>
              <w:rPr>
                <w:webHidden/>
                <w:rStyle w:val="IndexLink"/>
              </w:rPr>
              <w:t>6226</w:t>
            </w:r>
            <w:r>
              <w:rPr>
                <w:rStyle w:val="IndexLink"/>
                <w:rtl w:val="true"/>
              </w:rPr>
              <w:t xml:space="preserve"> . </w:t>
            </w:r>
            <w:r>
              <w:rPr>
                <w:rStyle w:val="IndexLink"/>
                <w:rtl w:val="true"/>
              </w:rPr>
              <w:t>گواهی قرائت به محمد بن احمد بن محمد علی</w:t>
            </w:r>
            <w:r>
              <w:rPr>
                <w:rStyle w:val="IndexLink"/>
                <w:rtl w:val="true"/>
              </w:rPr>
              <w:tab/>
            </w:r>
            <w:r>
              <w:rPr>
                <w:rStyle w:val="IndexLink"/>
              </w:rPr>
              <w:t>93</w:t>
            </w:r>
          </w:hyperlink>
        </w:p>
        <w:p>
          <w:pPr>
            <w:pStyle w:val="Contents3"/>
            <w:tabs>
              <w:tab w:val="clear" w:pos="8459"/>
              <w:tab w:val="right" w:pos="9026" w:leader="dot"/>
            </w:tabs>
            <w:rPr/>
          </w:pPr>
          <w:hyperlink w:anchor="__RefHeading___Toc5069409_3381743652">
            <w:r>
              <w:rPr>
                <w:webHidden/>
                <w:rStyle w:val="IndexLink"/>
              </w:rPr>
              <w:t>6227</w:t>
            </w:r>
            <w:r>
              <w:rPr>
                <w:rStyle w:val="IndexLink"/>
                <w:rtl w:val="true"/>
              </w:rPr>
              <w:t xml:space="preserve"> . </w:t>
            </w:r>
            <w:r>
              <w:rPr>
                <w:rStyle w:val="IndexLink"/>
                <w:rtl w:val="true"/>
              </w:rPr>
              <w:t>گواهی قرائت به محمد بن اسماعیل بن احمد فوعی</w:t>
            </w:r>
            <w:r>
              <w:rPr>
                <w:rStyle w:val="IndexLink"/>
                <w:rtl w:val="true"/>
              </w:rPr>
              <w:tab/>
            </w:r>
            <w:r>
              <w:rPr>
                <w:rStyle w:val="IndexLink"/>
              </w:rPr>
              <w:t>94</w:t>
            </w:r>
          </w:hyperlink>
        </w:p>
        <w:p>
          <w:pPr>
            <w:pStyle w:val="Contents3"/>
            <w:tabs>
              <w:tab w:val="clear" w:pos="8459"/>
              <w:tab w:val="right" w:pos="9026" w:leader="dot"/>
            </w:tabs>
            <w:rPr/>
          </w:pPr>
          <w:hyperlink w:anchor="__RefHeading___Toc5069411_3381743652">
            <w:r>
              <w:rPr>
                <w:webHidden/>
                <w:rStyle w:val="IndexLink"/>
              </w:rPr>
              <w:t>6228</w:t>
            </w:r>
            <w:r>
              <w:rPr>
                <w:rStyle w:val="IndexLink"/>
                <w:rtl w:val="true"/>
              </w:rPr>
              <w:t xml:space="preserve"> . </w:t>
            </w:r>
            <w:r>
              <w:rPr>
                <w:rStyle w:val="IndexLink"/>
                <w:rtl w:val="true"/>
              </w:rPr>
              <w:t>گواهی قرائت به محمد بن حسن بن محمد غزنوی</w:t>
            </w:r>
            <w:r>
              <w:rPr>
                <w:rStyle w:val="IndexLink"/>
                <w:rtl w:val="true"/>
              </w:rPr>
              <w:tab/>
            </w:r>
            <w:r>
              <w:rPr>
                <w:rStyle w:val="IndexLink"/>
              </w:rPr>
              <w:t>94</w:t>
            </w:r>
          </w:hyperlink>
        </w:p>
        <w:p>
          <w:pPr>
            <w:pStyle w:val="Contents3"/>
            <w:tabs>
              <w:tab w:val="clear" w:pos="8459"/>
              <w:tab w:val="right" w:pos="9026" w:leader="dot"/>
            </w:tabs>
            <w:rPr/>
          </w:pPr>
          <w:hyperlink w:anchor="__RefHeading___Toc5069413_3381743652">
            <w:r>
              <w:rPr>
                <w:webHidden/>
                <w:rStyle w:val="IndexLink"/>
              </w:rPr>
              <w:t>6229</w:t>
            </w:r>
            <w:r>
              <w:rPr>
                <w:rStyle w:val="IndexLink"/>
                <w:rtl w:val="true"/>
              </w:rPr>
              <w:t xml:space="preserve"> . </w:t>
            </w:r>
            <w:r>
              <w:rPr>
                <w:rStyle w:val="IndexLink"/>
                <w:rtl w:val="true"/>
              </w:rPr>
              <w:t>گواهی قرائت به محمد بن محمد بن نقیع</w:t>
            </w:r>
            <w:r>
              <w:rPr>
                <w:rStyle w:val="IndexLink"/>
                <w:rtl w:val="true"/>
              </w:rPr>
              <w:tab/>
            </w:r>
            <w:r>
              <w:rPr>
                <w:rStyle w:val="IndexLink"/>
              </w:rPr>
              <w:t>95</w:t>
            </w:r>
          </w:hyperlink>
        </w:p>
        <w:p>
          <w:pPr>
            <w:pStyle w:val="Contents3"/>
            <w:tabs>
              <w:tab w:val="clear" w:pos="8459"/>
              <w:tab w:val="right" w:pos="9026" w:leader="dot"/>
            </w:tabs>
            <w:rPr/>
          </w:pPr>
          <w:hyperlink w:anchor="__RefHeading___Toc5069415_3381743652">
            <w:r>
              <w:rPr>
                <w:webHidden/>
                <w:rStyle w:val="IndexLink"/>
              </w:rPr>
              <w:t>6230</w:t>
            </w:r>
            <w:r>
              <w:rPr>
                <w:rStyle w:val="IndexLink"/>
                <w:rtl w:val="true"/>
              </w:rPr>
              <w:t xml:space="preserve"> . </w:t>
            </w:r>
            <w:r>
              <w:rPr>
                <w:rStyle w:val="IndexLink"/>
                <w:rtl w:val="true"/>
              </w:rPr>
              <w:t>گواهی قرائت به محمد بن محمد هادی حسینی مشهدی</w:t>
            </w:r>
            <w:r>
              <w:rPr>
                <w:rStyle w:val="IndexLink"/>
                <w:rtl w:val="true"/>
              </w:rPr>
              <w:tab/>
            </w:r>
            <w:r>
              <w:rPr>
                <w:rStyle w:val="IndexLink"/>
              </w:rPr>
              <w:t>95</w:t>
            </w:r>
          </w:hyperlink>
        </w:p>
        <w:p>
          <w:pPr>
            <w:pStyle w:val="Contents3"/>
            <w:tabs>
              <w:tab w:val="clear" w:pos="8459"/>
              <w:tab w:val="right" w:pos="9026" w:leader="dot"/>
            </w:tabs>
            <w:rPr/>
          </w:pPr>
          <w:hyperlink w:anchor="__RefHeading___Toc5069417_3381743652">
            <w:r>
              <w:rPr>
                <w:webHidden/>
                <w:rStyle w:val="IndexLink"/>
              </w:rPr>
              <w:t>6231</w:t>
            </w:r>
            <w:r>
              <w:rPr>
                <w:rStyle w:val="IndexLink"/>
                <w:rtl w:val="true"/>
              </w:rPr>
              <w:t xml:space="preserve"> . </w:t>
            </w:r>
            <w:r>
              <w:rPr>
                <w:rStyle w:val="IndexLink"/>
                <w:rtl w:val="true"/>
              </w:rPr>
              <w:t>گواهی قرائت به محمد تقی بن محمد صالح اردبیلی</w:t>
            </w:r>
            <w:r>
              <w:rPr>
                <w:rStyle w:val="IndexLink"/>
                <w:rtl w:val="true"/>
              </w:rPr>
              <w:tab/>
            </w:r>
            <w:r>
              <w:rPr>
                <w:rStyle w:val="IndexLink"/>
              </w:rPr>
              <w:t>96</w:t>
            </w:r>
          </w:hyperlink>
        </w:p>
        <w:p>
          <w:pPr>
            <w:pStyle w:val="Contents3"/>
            <w:tabs>
              <w:tab w:val="clear" w:pos="8459"/>
              <w:tab w:val="right" w:pos="9026" w:leader="dot"/>
            </w:tabs>
            <w:rPr/>
          </w:pPr>
          <w:hyperlink w:anchor="__RefHeading___Toc5069419_3381743652">
            <w:r>
              <w:rPr>
                <w:webHidden/>
                <w:rStyle w:val="IndexLink"/>
              </w:rPr>
              <w:t>6232</w:t>
            </w:r>
            <w:r>
              <w:rPr>
                <w:rStyle w:val="IndexLink"/>
                <w:rtl w:val="true"/>
              </w:rPr>
              <w:t xml:space="preserve"> . </w:t>
            </w:r>
            <w:r>
              <w:rPr>
                <w:rStyle w:val="IndexLink"/>
                <w:rtl w:val="true"/>
              </w:rPr>
              <w:t>گواهی قرائت به محمد حسین</w:t>
            </w:r>
            <w:r>
              <w:rPr>
                <w:rStyle w:val="IndexLink"/>
                <w:rtl w:val="true"/>
              </w:rPr>
              <w:tab/>
            </w:r>
            <w:r>
              <w:rPr>
                <w:rStyle w:val="IndexLink"/>
              </w:rPr>
              <w:t>96</w:t>
            </w:r>
          </w:hyperlink>
        </w:p>
        <w:p>
          <w:pPr>
            <w:pStyle w:val="Contents3"/>
            <w:tabs>
              <w:tab w:val="clear" w:pos="8459"/>
              <w:tab w:val="right" w:pos="9026" w:leader="dot"/>
            </w:tabs>
            <w:rPr/>
          </w:pPr>
          <w:hyperlink w:anchor="__RefHeading___Toc5069421_3381743652">
            <w:r>
              <w:rPr>
                <w:webHidden/>
                <w:rStyle w:val="IndexLink"/>
              </w:rPr>
              <w:t>6233</w:t>
            </w:r>
            <w:r>
              <w:rPr>
                <w:rStyle w:val="IndexLink"/>
                <w:rtl w:val="true"/>
              </w:rPr>
              <w:t xml:space="preserve"> . </w:t>
            </w:r>
            <w:r>
              <w:rPr>
                <w:rStyle w:val="IndexLink"/>
                <w:rtl w:val="true"/>
              </w:rPr>
              <w:t>گواهی قرائت به محمد حسین بن محمد صالح مازندرانی</w:t>
            </w:r>
            <w:r>
              <w:rPr>
                <w:rStyle w:val="IndexLink"/>
                <w:rtl w:val="true"/>
              </w:rPr>
              <w:tab/>
            </w:r>
            <w:r>
              <w:rPr>
                <w:rStyle w:val="IndexLink"/>
              </w:rPr>
              <w:t>97</w:t>
            </w:r>
          </w:hyperlink>
        </w:p>
        <w:p>
          <w:pPr>
            <w:pStyle w:val="Contents3"/>
            <w:tabs>
              <w:tab w:val="clear" w:pos="8459"/>
              <w:tab w:val="right" w:pos="9026" w:leader="dot"/>
            </w:tabs>
            <w:rPr/>
          </w:pPr>
          <w:hyperlink w:anchor="__RefHeading___Toc5069423_3381743652">
            <w:r>
              <w:rPr>
                <w:webHidden/>
                <w:rStyle w:val="IndexLink"/>
              </w:rPr>
              <w:t>6234</w:t>
            </w:r>
            <w:r>
              <w:rPr>
                <w:rStyle w:val="IndexLink"/>
                <w:rtl w:val="true"/>
              </w:rPr>
              <w:t xml:space="preserve"> . </w:t>
            </w:r>
            <w:r>
              <w:rPr>
                <w:rStyle w:val="IndexLink"/>
                <w:rtl w:val="true"/>
              </w:rPr>
              <w:t>گواهی قرائت به محمد رشید بن محمد علی</w:t>
            </w:r>
            <w:r>
              <w:rPr>
                <w:rStyle w:val="IndexLink"/>
                <w:rtl w:val="true"/>
              </w:rPr>
              <w:tab/>
            </w:r>
            <w:r>
              <w:rPr>
                <w:rStyle w:val="IndexLink"/>
              </w:rPr>
              <w:t>97</w:t>
            </w:r>
          </w:hyperlink>
        </w:p>
        <w:p>
          <w:pPr>
            <w:pStyle w:val="Contents3"/>
            <w:tabs>
              <w:tab w:val="clear" w:pos="8459"/>
              <w:tab w:val="right" w:pos="9026" w:leader="dot"/>
            </w:tabs>
            <w:rPr/>
          </w:pPr>
          <w:hyperlink w:anchor="__RefHeading___Toc5069425_3381743652">
            <w:r>
              <w:rPr>
                <w:webHidden/>
                <w:rStyle w:val="IndexLink"/>
              </w:rPr>
              <w:t>6235</w:t>
            </w:r>
            <w:r>
              <w:rPr>
                <w:rStyle w:val="IndexLink"/>
                <w:rtl w:val="true"/>
              </w:rPr>
              <w:t xml:space="preserve"> . </w:t>
            </w:r>
            <w:r>
              <w:rPr>
                <w:rStyle w:val="IndexLink"/>
                <w:rtl w:val="true"/>
              </w:rPr>
              <w:t>گواهی قرائت به محمد زمان بن ابو الفتح اصفهانی</w:t>
            </w:r>
            <w:r>
              <w:rPr>
                <w:rStyle w:val="IndexLink"/>
                <w:rtl w:val="true"/>
              </w:rPr>
              <w:tab/>
            </w:r>
            <w:r>
              <w:rPr>
                <w:rStyle w:val="IndexLink"/>
              </w:rPr>
              <w:t>98</w:t>
            </w:r>
          </w:hyperlink>
        </w:p>
        <w:p>
          <w:pPr>
            <w:pStyle w:val="Contents3"/>
            <w:tabs>
              <w:tab w:val="clear" w:pos="8459"/>
              <w:tab w:val="right" w:pos="9026" w:leader="dot"/>
            </w:tabs>
            <w:rPr/>
          </w:pPr>
          <w:hyperlink w:anchor="__RefHeading___Toc5069427_3381743652">
            <w:r>
              <w:rPr>
                <w:webHidden/>
                <w:rStyle w:val="IndexLink"/>
              </w:rPr>
              <w:t>6236</w:t>
            </w:r>
            <w:r>
              <w:rPr>
                <w:rStyle w:val="IndexLink"/>
                <w:rtl w:val="true"/>
              </w:rPr>
              <w:t xml:space="preserve"> . </w:t>
            </w:r>
            <w:r>
              <w:rPr>
                <w:rStyle w:val="IndexLink"/>
                <w:rtl w:val="true"/>
              </w:rPr>
              <w:t>گواهی قرائت به محمد صالح</w:t>
            </w:r>
            <w:r>
              <w:rPr>
                <w:rStyle w:val="IndexLink"/>
                <w:rtl w:val="true"/>
              </w:rPr>
              <w:tab/>
            </w:r>
            <w:r>
              <w:rPr>
                <w:rStyle w:val="IndexLink"/>
              </w:rPr>
              <w:t>98</w:t>
            </w:r>
          </w:hyperlink>
        </w:p>
        <w:p>
          <w:pPr>
            <w:pStyle w:val="Contents3"/>
            <w:tabs>
              <w:tab w:val="clear" w:pos="8459"/>
              <w:tab w:val="right" w:pos="9026" w:leader="dot"/>
            </w:tabs>
            <w:rPr/>
          </w:pPr>
          <w:hyperlink w:anchor="__RefHeading___Toc5069429_3381743652">
            <w:r>
              <w:rPr>
                <w:webHidden/>
                <w:rStyle w:val="IndexLink"/>
              </w:rPr>
              <w:t>6237</w:t>
            </w:r>
            <w:r>
              <w:rPr>
                <w:rStyle w:val="IndexLink"/>
                <w:rtl w:val="true"/>
              </w:rPr>
              <w:t xml:space="preserve"> . </w:t>
            </w:r>
            <w:r>
              <w:rPr>
                <w:rStyle w:val="IndexLink"/>
                <w:rtl w:val="true"/>
              </w:rPr>
              <w:t>گواهی قرائت به محمد صالح</w:t>
            </w:r>
            <w:r>
              <w:rPr>
                <w:rStyle w:val="IndexLink"/>
                <w:rtl w:val="true"/>
              </w:rPr>
              <w:tab/>
            </w:r>
            <w:r>
              <w:rPr>
                <w:rStyle w:val="IndexLink"/>
              </w:rPr>
              <w:t>99</w:t>
            </w:r>
          </w:hyperlink>
        </w:p>
        <w:p>
          <w:pPr>
            <w:pStyle w:val="Contents3"/>
            <w:tabs>
              <w:tab w:val="clear" w:pos="8459"/>
              <w:tab w:val="right" w:pos="9026" w:leader="dot"/>
            </w:tabs>
            <w:rPr/>
          </w:pPr>
          <w:hyperlink w:anchor="__RefHeading___Toc5069431_3381743652">
            <w:r>
              <w:rPr>
                <w:webHidden/>
                <w:rStyle w:val="IndexLink"/>
              </w:rPr>
              <w:t>6238</w:t>
            </w:r>
            <w:r>
              <w:rPr>
                <w:rStyle w:val="IndexLink"/>
                <w:rtl w:val="true"/>
              </w:rPr>
              <w:t xml:space="preserve"> . </w:t>
            </w:r>
            <w:r>
              <w:rPr>
                <w:rStyle w:val="IndexLink"/>
                <w:rtl w:val="true"/>
              </w:rPr>
              <w:t>گواهی قرائت به محمد علی بن محمد مهدی اشرفی</w:t>
            </w:r>
            <w:r>
              <w:rPr>
                <w:rStyle w:val="IndexLink"/>
                <w:rtl w:val="true"/>
              </w:rPr>
              <w:tab/>
            </w:r>
            <w:r>
              <w:rPr>
                <w:rStyle w:val="IndexLink"/>
              </w:rPr>
              <w:t>99</w:t>
            </w:r>
          </w:hyperlink>
        </w:p>
        <w:p>
          <w:pPr>
            <w:pStyle w:val="Contents3"/>
            <w:tabs>
              <w:tab w:val="clear" w:pos="8459"/>
              <w:tab w:val="right" w:pos="9026" w:leader="dot"/>
            </w:tabs>
            <w:rPr/>
          </w:pPr>
          <w:hyperlink w:anchor="__RefHeading___Toc5069433_3381743652">
            <w:r>
              <w:rPr>
                <w:webHidden/>
                <w:rStyle w:val="IndexLink"/>
              </w:rPr>
              <w:t>6239</w:t>
            </w:r>
            <w:r>
              <w:rPr>
                <w:rStyle w:val="IndexLink"/>
                <w:rtl w:val="true"/>
              </w:rPr>
              <w:t xml:space="preserve"> . </w:t>
            </w:r>
            <w:r>
              <w:rPr>
                <w:rStyle w:val="IndexLink"/>
                <w:rtl w:val="true"/>
              </w:rPr>
              <w:t>گواهی قرائت به محمد علی کشمیری</w:t>
            </w:r>
            <w:r>
              <w:rPr>
                <w:rStyle w:val="IndexLink"/>
                <w:rtl w:val="true"/>
              </w:rPr>
              <w:tab/>
            </w:r>
            <w:r>
              <w:rPr>
                <w:rStyle w:val="IndexLink"/>
              </w:rPr>
              <w:t>100</w:t>
            </w:r>
          </w:hyperlink>
        </w:p>
        <w:p>
          <w:pPr>
            <w:pStyle w:val="Contents3"/>
            <w:tabs>
              <w:tab w:val="clear" w:pos="8459"/>
              <w:tab w:val="right" w:pos="9026" w:leader="dot"/>
            </w:tabs>
            <w:rPr/>
          </w:pPr>
          <w:hyperlink w:anchor="__RefHeading___Toc5069435_3381743652">
            <w:r>
              <w:rPr>
                <w:webHidden/>
                <w:rStyle w:val="IndexLink"/>
              </w:rPr>
              <w:t>6240</w:t>
            </w:r>
            <w:r>
              <w:rPr>
                <w:rStyle w:val="IndexLink"/>
                <w:rtl w:val="true"/>
              </w:rPr>
              <w:t xml:space="preserve"> . </w:t>
            </w:r>
            <w:r>
              <w:rPr>
                <w:rStyle w:val="IndexLink"/>
                <w:rtl w:val="true"/>
              </w:rPr>
              <w:t>گواهی قرائت به محمد مراد بن محمد صادق کشمیری</w:t>
            </w:r>
            <w:r>
              <w:rPr>
                <w:rStyle w:val="IndexLink"/>
                <w:rtl w:val="true"/>
              </w:rPr>
              <w:tab/>
            </w:r>
            <w:r>
              <w:rPr>
                <w:rStyle w:val="IndexLink"/>
              </w:rPr>
              <w:t>100</w:t>
            </w:r>
          </w:hyperlink>
        </w:p>
        <w:p>
          <w:pPr>
            <w:pStyle w:val="Contents3"/>
            <w:tabs>
              <w:tab w:val="clear" w:pos="8459"/>
              <w:tab w:val="right" w:pos="9026" w:leader="dot"/>
            </w:tabs>
            <w:rPr/>
          </w:pPr>
          <w:hyperlink w:anchor="__RefHeading___Toc5069437_3381743652">
            <w:r>
              <w:rPr>
                <w:webHidden/>
                <w:rStyle w:val="IndexLink"/>
              </w:rPr>
              <w:t>6241</w:t>
            </w:r>
            <w:r>
              <w:rPr>
                <w:rStyle w:val="IndexLink"/>
                <w:rtl w:val="true"/>
              </w:rPr>
              <w:t xml:space="preserve"> . </w:t>
            </w:r>
            <w:r>
              <w:rPr>
                <w:rStyle w:val="IndexLink"/>
                <w:rtl w:val="true"/>
              </w:rPr>
              <w:t>گواهی قرائت به محمد مقیم</w:t>
            </w:r>
            <w:r>
              <w:rPr>
                <w:rStyle w:val="IndexLink"/>
                <w:rtl w:val="true"/>
              </w:rPr>
              <w:tab/>
            </w:r>
            <w:r>
              <w:rPr>
                <w:rStyle w:val="IndexLink"/>
              </w:rPr>
              <w:t>101</w:t>
            </w:r>
          </w:hyperlink>
        </w:p>
        <w:p>
          <w:pPr>
            <w:pStyle w:val="Contents3"/>
            <w:tabs>
              <w:tab w:val="clear" w:pos="8459"/>
              <w:tab w:val="right" w:pos="9026" w:leader="dot"/>
            </w:tabs>
            <w:rPr/>
          </w:pPr>
          <w:hyperlink w:anchor="__RefHeading___Toc5069439_3381743652">
            <w:r>
              <w:rPr>
                <w:webHidden/>
                <w:rStyle w:val="IndexLink"/>
              </w:rPr>
              <w:t>6242</w:t>
            </w:r>
            <w:r>
              <w:rPr>
                <w:rStyle w:val="IndexLink"/>
                <w:rtl w:val="true"/>
              </w:rPr>
              <w:t xml:space="preserve"> . </w:t>
            </w:r>
            <w:r>
              <w:rPr>
                <w:rStyle w:val="IndexLink"/>
                <w:rtl w:val="true"/>
              </w:rPr>
              <w:t>گواهی قرائت به محمد مهدی بن محمد حسینی اصفهانی</w:t>
            </w:r>
            <w:r>
              <w:rPr>
                <w:rStyle w:val="IndexLink"/>
                <w:rtl w:val="true"/>
              </w:rPr>
              <w:tab/>
            </w:r>
            <w:r>
              <w:rPr>
                <w:rStyle w:val="IndexLink"/>
              </w:rPr>
              <w:t>101</w:t>
            </w:r>
          </w:hyperlink>
        </w:p>
        <w:p>
          <w:pPr>
            <w:pStyle w:val="Contents3"/>
            <w:tabs>
              <w:tab w:val="clear" w:pos="8459"/>
              <w:tab w:val="right" w:pos="9026" w:leader="dot"/>
            </w:tabs>
            <w:rPr/>
          </w:pPr>
          <w:hyperlink w:anchor="__RefHeading___Toc5069441_3381743652">
            <w:r>
              <w:rPr>
                <w:webHidden/>
                <w:rStyle w:val="IndexLink"/>
              </w:rPr>
              <w:t>6243</w:t>
            </w:r>
            <w:r>
              <w:rPr>
                <w:rStyle w:val="IndexLink"/>
                <w:rtl w:val="true"/>
              </w:rPr>
              <w:t xml:space="preserve"> . </w:t>
            </w:r>
            <w:r>
              <w:rPr>
                <w:rStyle w:val="IndexLink"/>
                <w:rtl w:val="true"/>
              </w:rPr>
              <w:t>گواهی قرائت به محمد هاشم بن احمد</w:t>
            </w:r>
            <w:r>
              <w:rPr>
                <w:rStyle w:val="IndexLink"/>
                <w:rtl w:val="true"/>
              </w:rPr>
              <w:tab/>
            </w:r>
            <w:r>
              <w:rPr>
                <w:rStyle w:val="IndexLink"/>
              </w:rPr>
              <w:t>102</w:t>
            </w:r>
          </w:hyperlink>
        </w:p>
        <w:p>
          <w:pPr>
            <w:pStyle w:val="Contents3"/>
            <w:tabs>
              <w:tab w:val="clear" w:pos="8459"/>
              <w:tab w:val="right" w:pos="9026" w:leader="dot"/>
            </w:tabs>
            <w:rPr/>
          </w:pPr>
          <w:hyperlink w:anchor="__RefHeading___Toc5069443_3381743652">
            <w:r>
              <w:rPr>
                <w:webHidden/>
                <w:rStyle w:val="IndexLink"/>
              </w:rPr>
              <w:t>6244</w:t>
            </w:r>
            <w:r>
              <w:rPr>
                <w:rStyle w:val="IndexLink"/>
                <w:rtl w:val="true"/>
              </w:rPr>
              <w:t xml:space="preserve"> . </w:t>
            </w:r>
            <w:r>
              <w:rPr>
                <w:rStyle w:val="IndexLink"/>
                <w:rtl w:val="true"/>
              </w:rPr>
              <w:t>گواهی قرائت به محمود بن محمد بن بدر</w:t>
            </w:r>
            <w:r>
              <w:rPr>
                <w:rStyle w:val="IndexLink"/>
                <w:rtl w:val="true"/>
              </w:rPr>
              <w:tab/>
            </w:r>
            <w:r>
              <w:rPr>
                <w:rStyle w:val="IndexLink"/>
              </w:rPr>
              <w:t>102</w:t>
            </w:r>
          </w:hyperlink>
        </w:p>
        <w:p>
          <w:pPr>
            <w:pStyle w:val="Contents3"/>
            <w:tabs>
              <w:tab w:val="clear" w:pos="8459"/>
              <w:tab w:val="right" w:pos="9026" w:leader="dot"/>
            </w:tabs>
            <w:rPr/>
          </w:pPr>
          <w:hyperlink w:anchor="__RefHeading___Toc5069445_3381743652">
            <w:r>
              <w:rPr>
                <w:webHidden/>
                <w:rStyle w:val="IndexLink"/>
              </w:rPr>
              <w:t>6245</w:t>
            </w:r>
            <w:r>
              <w:rPr>
                <w:rStyle w:val="IndexLink"/>
                <w:rtl w:val="true"/>
              </w:rPr>
              <w:t xml:space="preserve"> . </w:t>
            </w:r>
            <w:r>
              <w:rPr>
                <w:rStyle w:val="IndexLink"/>
                <w:rtl w:val="true"/>
              </w:rPr>
              <w:t>گواهی قرائت به مرید علی بن نور الله</w:t>
            </w:r>
            <w:r>
              <w:rPr>
                <w:rStyle w:val="IndexLink"/>
                <w:rtl w:val="true"/>
              </w:rPr>
              <w:tab/>
            </w:r>
            <w:r>
              <w:rPr>
                <w:rStyle w:val="IndexLink"/>
              </w:rPr>
              <w:t>103</w:t>
            </w:r>
          </w:hyperlink>
        </w:p>
        <w:p>
          <w:pPr>
            <w:pStyle w:val="Contents3"/>
            <w:tabs>
              <w:tab w:val="clear" w:pos="8459"/>
              <w:tab w:val="right" w:pos="9026" w:leader="dot"/>
            </w:tabs>
            <w:rPr/>
          </w:pPr>
          <w:hyperlink w:anchor="__RefHeading___Toc5069447_3381743652">
            <w:r>
              <w:rPr>
                <w:webHidden/>
                <w:rStyle w:val="IndexLink"/>
              </w:rPr>
              <w:t>6246</w:t>
            </w:r>
            <w:r>
              <w:rPr>
                <w:rStyle w:val="IndexLink"/>
                <w:rtl w:val="true"/>
              </w:rPr>
              <w:t xml:space="preserve"> . </w:t>
            </w:r>
            <w:r>
              <w:rPr>
                <w:rStyle w:val="IndexLink"/>
                <w:rtl w:val="true"/>
              </w:rPr>
              <w:t>گواهی قرائت به منوچهر</w:t>
            </w:r>
            <w:r>
              <w:rPr>
                <w:rStyle w:val="IndexLink"/>
                <w:rtl w:val="true"/>
              </w:rPr>
              <w:tab/>
            </w:r>
            <w:r>
              <w:rPr>
                <w:rStyle w:val="IndexLink"/>
              </w:rPr>
              <w:t>103</w:t>
            </w:r>
          </w:hyperlink>
        </w:p>
        <w:p>
          <w:pPr>
            <w:pStyle w:val="Contents3"/>
            <w:tabs>
              <w:tab w:val="clear" w:pos="8459"/>
              <w:tab w:val="right" w:pos="9026" w:leader="dot"/>
            </w:tabs>
            <w:rPr/>
          </w:pPr>
          <w:hyperlink w:anchor="__RefHeading___Toc5069449_3381743652">
            <w:r>
              <w:rPr>
                <w:webHidden/>
                <w:rStyle w:val="IndexLink"/>
              </w:rPr>
              <w:t>6247</w:t>
            </w:r>
            <w:r>
              <w:rPr>
                <w:rStyle w:val="IndexLink"/>
                <w:rtl w:val="true"/>
              </w:rPr>
              <w:t xml:space="preserve"> . </w:t>
            </w:r>
            <w:r>
              <w:rPr>
                <w:rStyle w:val="IndexLink"/>
                <w:rtl w:val="true"/>
              </w:rPr>
              <w:t>گواهی قرائت به موسی بن حسن بن یوسف بن هلال مناری</w:t>
            </w:r>
            <w:r>
              <w:rPr>
                <w:rStyle w:val="IndexLink"/>
                <w:rtl w:val="true"/>
              </w:rPr>
              <w:tab/>
            </w:r>
            <w:r>
              <w:rPr>
                <w:rStyle w:val="IndexLink"/>
              </w:rPr>
              <w:t>104</w:t>
            </w:r>
          </w:hyperlink>
        </w:p>
        <w:p>
          <w:pPr>
            <w:pStyle w:val="Contents3"/>
            <w:tabs>
              <w:tab w:val="clear" w:pos="8459"/>
              <w:tab w:val="right" w:pos="9026" w:leader="dot"/>
            </w:tabs>
            <w:rPr/>
          </w:pPr>
          <w:hyperlink w:anchor="__RefHeading___Toc5069451_3381743652">
            <w:r>
              <w:rPr>
                <w:webHidden/>
                <w:rStyle w:val="IndexLink"/>
              </w:rPr>
              <w:t>6248</w:t>
            </w:r>
            <w:r>
              <w:rPr>
                <w:rStyle w:val="IndexLink"/>
                <w:rtl w:val="true"/>
              </w:rPr>
              <w:t xml:space="preserve"> . </w:t>
            </w:r>
            <w:r>
              <w:rPr>
                <w:rStyle w:val="IndexLink"/>
                <w:rtl w:val="true"/>
              </w:rPr>
              <w:t>گواهی قرائت به نعمت الله جزائری</w:t>
            </w:r>
            <w:r>
              <w:rPr>
                <w:rStyle w:val="IndexLink"/>
                <w:rtl w:val="true"/>
              </w:rPr>
              <w:tab/>
            </w:r>
            <w:r>
              <w:rPr>
                <w:rStyle w:val="IndexLink"/>
              </w:rPr>
              <w:t>104</w:t>
            </w:r>
          </w:hyperlink>
        </w:p>
        <w:p>
          <w:pPr>
            <w:pStyle w:val="Contents3"/>
            <w:tabs>
              <w:tab w:val="clear" w:pos="8459"/>
              <w:tab w:val="right" w:pos="9026" w:leader="dot"/>
            </w:tabs>
            <w:rPr/>
          </w:pPr>
          <w:hyperlink w:anchor="__RefHeading___Toc5069453_3381743652">
            <w:r>
              <w:rPr>
                <w:webHidden/>
                <w:rStyle w:val="IndexLink"/>
              </w:rPr>
              <w:t>6249</w:t>
            </w:r>
            <w:r>
              <w:rPr>
                <w:rStyle w:val="IndexLink"/>
                <w:rtl w:val="true"/>
              </w:rPr>
              <w:t xml:space="preserve"> . </w:t>
            </w:r>
            <w:r>
              <w:rPr>
                <w:rStyle w:val="IndexLink"/>
                <w:rtl w:val="true"/>
              </w:rPr>
              <w:t>گواهی قرائت به نور الدین بن نعمت الله جزائری شوشتری</w:t>
            </w:r>
            <w:r>
              <w:rPr>
                <w:rStyle w:val="IndexLink"/>
                <w:rtl w:val="true"/>
              </w:rPr>
              <w:tab/>
            </w:r>
            <w:r>
              <w:rPr>
                <w:rStyle w:val="IndexLink"/>
              </w:rPr>
              <w:t>105</w:t>
            </w:r>
          </w:hyperlink>
        </w:p>
        <w:p>
          <w:pPr>
            <w:pStyle w:val="Contents3"/>
            <w:tabs>
              <w:tab w:val="clear" w:pos="8459"/>
              <w:tab w:val="right" w:pos="9026" w:leader="dot"/>
            </w:tabs>
            <w:rPr/>
          </w:pPr>
          <w:hyperlink w:anchor="__RefHeading___Toc5069455_3381743652">
            <w:r>
              <w:rPr>
                <w:webHidden/>
                <w:rStyle w:val="IndexLink"/>
              </w:rPr>
              <w:t>6250</w:t>
            </w:r>
            <w:r>
              <w:rPr>
                <w:rStyle w:val="IndexLink"/>
                <w:rtl w:val="true"/>
              </w:rPr>
              <w:t xml:space="preserve"> . </w:t>
            </w:r>
            <w:r>
              <w:rPr>
                <w:rStyle w:val="IndexLink"/>
                <w:rtl w:val="true"/>
              </w:rPr>
              <w:t>گواهی قرائت به هاشم بن احمد بن عصام الدین اتکانی</w:t>
            </w:r>
            <w:r>
              <w:rPr>
                <w:rStyle w:val="IndexLink"/>
                <w:rtl w:val="true"/>
              </w:rPr>
              <w:tab/>
            </w:r>
            <w:r>
              <w:rPr>
                <w:rStyle w:val="IndexLink"/>
              </w:rPr>
              <w:t>105</w:t>
            </w:r>
          </w:hyperlink>
        </w:p>
        <w:p>
          <w:pPr>
            <w:pStyle w:val="Contents3"/>
            <w:tabs>
              <w:tab w:val="clear" w:pos="8459"/>
              <w:tab w:val="right" w:pos="9026" w:leader="dot"/>
            </w:tabs>
            <w:rPr/>
          </w:pPr>
          <w:hyperlink w:anchor="__RefHeading___Toc5069457_3381743652">
            <w:r>
              <w:rPr>
                <w:webHidden/>
                <w:rStyle w:val="IndexLink"/>
              </w:rPr>
              <w:t>6251</w:t>
            </w:r>
            <w:r>
              <w:rPr>
                <w:rStyle w:val="IndexLink"/>
                <w:rtl w:val="true"/>
              </w:rPr>
              <w:t xml:space="preserve"> . </w:t>
            </w:r>
            <w:r>
              <w:rPr>
                <w:rStyle w:val="IndexLink"/>
                <w:rtl w:val="true"/>
              </w:rPr>
              <w:t>گواهی قرائت به هدایت بن عبد الباقی مشهدی</w:t>
            </w:r>
            <w:r>
              <w:rPr>
                <w:rStyle w:val="IndexLink"/>
                <w:rtl w:val="true"/>
              </w:rPr>
              <w:tab/>
            </w:r>
            <w:r>
              <w:rPr>
                <w:rStyle w:val="IndexLink"/>
              </w:rPr>
              <w:t>105</w:t>
            </w:r>
          </w:hyperlink>
        </w:p>
        <w:p>
          <w:pPr>
            <w:pStyle w:val="Contents3"/>
            <w:tabs>
              <w:tab w:val="clear" w:pos="8459"/>
              <w:tab w:val="right" w:pos="9026" w:leader="dot"/>
            </w:tabs>
            <w:rPr/>
          </w:pPr>
          <w:hyperlink w:anchor="__RefHeading___Toc5069459_3381743652">
            <w:r>
              <w:rPr>
                <w:webHidden/>
                <w:rStyle w:val="IndexLink"/>
              </w:rPr>
              <w:t>6252</w:t>
            </w:r>
            <w:r>
              <w:rPr>
                <w:rStyle w:val="IndexLink"/>
                <w:rtl w:val="true"/>
              </w:rPr>
              <w:t xml:space="preserve"> . </w:t>
            </w:r>
            <w:r>
              <w:rPr>
                <w:rStyle w:val="IndexLink"/>
                <w:rtl w:val="true"/>
              </w:rPr>
              <w:t>گواهی قرائت البیان شهید اول</w:t>
            </w:r>
            <w:r>
              <w:rPr>
                <w:rStyle w:val="IndexLink"/>
                <w:rtl w:val="true"/>
              </w:rPr>
              <w:tab/>
            </w:r>
            <w:r>
              <w:rPr>
                <w:rStyle w:val="IndexLink"/>
              </w:rPr>
              <w:t>106</w:t>
            </w:r>
          </w:hyperlink>
        </w:p>
        <w:p>
          <w:pPr>
            <w:pStyle w:val="Contents3"/>
            <w:tabs>
              <w:tab w:val="clear" w:pos="8459"/>
              <w:tab w:val="right" w:pos="9026" w:leader="dot"/>
            </w:tabs>
            <w:rPr/>
          </w:pPr>
          <w:hyperlink w:anchor="__RefHeading___Toc5069461_3381743652">
            <w:r>
              <w:rPr>
                <w:webHidden/>
                <w:rStyle w:val="IndexLink"/>
              </w:rPr>
              <w:t>6253</w:t>
            </w:r>
            <w:r>
              <w:rPr>
                <w:rStyle w:val="IndexLink"/>
                <w:rtl w:val="true"/>
              </w:rPr>
              <w:t xml:space="preserve"> . </w:t>
            </w:r>
            <w:r>
              <w:rPr>
                <w:rStyle w:val="IndexLink"/>
                <w:rtl w:val="true"/>
              </w:rPr>
              <w:t>گواهی قرائت تحریر الاحکام</w:t>
            </w:r>
            <w:r>
              <w:rPr>
                <w:rStyle w:val="IndexLink"/>
                <w:rtl w:val="true"/>
              </w:rPr>
              <w:tab/>
            </w:r>
            <w:r>
              <w:rPr>
                <w:rStyle w:val="IndexLink"/>
              </w:rPr>
              <w:t>106</w:t>
            </w:r>
          </w:hyperlink>
        </w:p>
        <w:p>
          <w:pPr>
            <w:pStyle w:val="Contents3"/>
            <w:tabs>
              <w:tab w:val="clear" w:pos="8459"/>
              <w:tab w:val="right" w:pos="9026" w:leader="dot"/>
            </w:tabs>
            <w:rPr/>
          </w:pPr>
          <w:hyperlink w:anchor="__RefHeading___Toc5069463_3381743652">
            <w:r>
              <w:rPr>
                <w:webHidden/>
                <w:rStyle w:val="IndexLink"/>
              </w:rPr>
              <w:t>6254</w:t>
            </w:r>
            <w:r>
              <w:rPr>
                <w:rStyle w:val="IndexLink"/>
                <w:rtl w:val="true"/>
              </w:rPr>
              <w:t xml:space="preserve"> . </w:t>
            </w:r>
            <w:r>
              <w:rPr>
                <w:rStyle w:val="IndexLink"/>
                <w:rtl w:val="true"/>
              </w:rPr>
              <w:t>گواهی قرائت تهذیب الاحکام</w:t>
            </w:r>
            <w:r>
              <w:rPr>
                <w:rStyle w:val="IndexLink"/>
                <w:rtl w:val="true"/>
              </w:rPr>
              <w:tab/>
            </w:r>
            <w:r>
              <w:rPr>
                <w:rStyle w:val="IndexLink"/>
              </w:rPr>
              <w:t>107</w:t>
            </w:r>
          </w:hyperlink>
        </w:p>
        <w:p>
          <w:pPr>
            <w:pStyle w:val="Contents3"/>
            <w:tabs>
              <w:tab w:val="clear" w:pos="8459"/>
              <w:tab w:val="right" w:pos="9026" w:leader="dot"/>
            </w:tabs>
            <w:rPr/>
          </w:pPr>
          <w:hyperlink w:anchor="__RefHeading___Toc5069465_3381743652">
            <w:r>
              <w:rPr>
                <w:webHidden/>
                <w:rStyle w:val="IndexLink"/>
              </w:rPr>
              <w:t>6255</w:t>
            </w:r>
            <w:r>
              <w:rPr>
                <w:rStyle w:val="IndexLink"/>
                <w:rtl w:val="true"/>
              </w:rPr>
              <w:t xml:space="preserve"> . </w:t>
            </w:r>
            <w:r>
              <w:rPr>
                <w:rStyle w:val="IndexLink"/>
                <w:rtl w:val="true"/>
              </w:rPr>
              <w:t>گواهی قرائت تهذیب الاحکام</w:t>
            </w:r>
            <w:r>
              <w:rPr>
                <w:rStyle w:val="IndexLink"/>
                <w:rtl w:val="true"/>
              </w:rPr>
              <w:tab/>
            </w:r>
            <w:r>
              <w:rPr>
                <w:rStyle w:val="IndexLink"/>
              </w:rPr>
              <w:t>107</w:t>
            </w:r>
          </w:hyperlink>
        </w:p>
        <w:p>
          <w:pPr>
            <w:pStyle w:val="Contents3"/>
            <w:tabs>
              <w:tab w:val="clear" w:pos="8459"/>
              <w:tab w:val="right" w:pos="9026" w:leader="dot"/>
            </w:tabs>
            <w:rPr/>
          </w:pPr>
          <w:hyperlink w:anchor="__RefHeading___Toc5069467_3381743652">
            <w:r>
              <w:rPr>
                <w:webHidden/>
                <w:rStyle w:val="IndexLink"/>
              </w:rPr>
              <w:t>6256</w:t>
            </w:r>
            <w:r>
              <w:rPr>
                <w:rStyle w:val="IndexLink"/>
                <w:rtl w:val="true"/>
              </w:rPr>
              <w:t xml:space="preserve"> . </w:t>
            </w:r>
            <w:r>
              <w:rPr>
                <w:rStyle w:val="IndexLink"/>
                <w:rtl w:val="true"/>
              </w:rPr>
              <w:t>گواهی قرائت تهذیب الاحکام</w:t>
            </w:r>
            <w:r>
              <w:rPr>
                <w:rStyle w:val="IndexLink"/>
                <w:rtl w:val="true"/>
              </w:rPr>
              <w:tab/>
            </w:r>
            <w:r>
              <w:rPr>
                <w:rStyle w:val="IndexLink"/>
              </w:rPr>
              <w:t>108</w:t>
            </w:r>
          </w:hyperlink>
        </w:p>
        <w:p>
          <w:pPr>
            <w:pStyle w:val="Contents3"/>
            <w:tabs>
              <w:tab w:val="clear" w:pos="8459"/>
              <w:tab w:val="right" w:pos="9026" w:leader="dot"/>
            </w:tabs>
            <w:rPr/>
          </w:pPr>
          <w:hyperlink w:anchor="__RefHeading___Toc5069469_3381743652">
            <w:r>
              <w:rPr>
                <w:webHidden/>
                <w:rStyle w:val="IndexLink"/>
              </w:rPr>
              <w:t>6257</w:t>
            </w:r>
            <w:r>
              <w:rPr>
                <w:rStyle w:val="IndexLink"/>
                <w:rtl w:val="true"/>
              </w:rPr>
              <w:t xml:space="preserve"> . </w:t>
            </w:r>
            <w:r>
              <w:rPr>
                <w:rStyle w:val="IndexLink"/>
                <w:rtl w:val="true"/>
              </w:rPr>
              <w:t>گواهی قرائت تهذیب الاحکام به پدر شیخ بهایی</w:t>
            </w:r>
            <w:r>
              <w:rPr>
                <w:rStyle w:val="IndexLink"/>
                <w:rtl w:val="true"/>
              </w:rPr>
              <w:tab/>
            </w:r>
            <w:r>
              <w:rPr>
                <w:rStyle w:val="IndexLink"/>
              </w:rPr>
              <w:t>108</w:t>
            </w:r>
          </w:hyperlink>
        </w:p>
        <w:p>
          <w:pPr>
            <w:pStyle w:val="Contents3"/>
            <w:tabs>
              <w:tab w:val="clear" w:pos="8459"/>
              <w:tab w:val="right" w:pos="9026" w:leader="dot"/>
            </w:tabs>
            <w:rPr/>
          </w:pPr>
          <w:hyperlink w:anchor="__RefHeading___Toc5069471_3381743652">
            <w:r>
              <w:rPr>
                <w:webHidden/>
                <w:rStyle w:val="IndexLink"/>
              </w:rPr>
              <w:t>6258</w:t>
            </w:r>
            <w:r>
              <w:rPr>
                <w:rStyle w:val="IndexLink"/>
                <w:rtl w:val="true"/>
              </w:rPr>
              <w:t xml:space="preserve"> . </w:t>
            </w:r>
            <w:r>
              <w:rPr>
                <w:rStyle w:val="IndexLink"/>
                <w:rtl w:val="true"/>
              </w:rPr>
              <w:t>گواهی قرائت ثواب الاعمال شیخ صدوق</w:t>
            </w:r>
            <w:r>
              <w:rPr>
                <w:rStyle w:val="IndexLink"/>
                <w:rtl w:val="true"/>
              </w:rPr>
              <w:tab/>
            </w:r>
            <w:r>
              <w:rPr>
                <w:rStyle w:val="IndexLink"/>
              </w:rPr>
              <w:t>109</w:t>
            </w:r>
          </w:hyperlink>
        </w:p>
        <w:p>
          <w:pPr>
            <w:pStyle w:val="Contents3"/>
            <w:tabs>
              <w:tab w:val="clear" w:pos="8459"/>
              <w:tab w:val="right" w:pos="9026" w:leader="dot"/>
            </w:tabs>
            <w:rPr/>
          </w:pPr>
          <w:hyperlink w:anchor="__RefHeading___Toc5069473_3381743652">
            <w:r>
              <w:rPr>
                <w:webHidden/>
                <w:rStyle w:val="IndexLink"/>
              </w:rPr>
              <w:t>6259</w:t>
            </w:r>
            <w:r>
              <w:rPr>
                <w:rStyle w:val="IndexLink"/>
                <w:rtl w:val="true"/>
              </w:rPr>
              <w:t xml:space="preserve"> . </w:t>
            </w:r>
            <w:r>
              <w:rPr>
                <w:rStyle w:val="IndexLink"/>
                <w:rtl w:val="true"/>
              </w:rPr>
              <w:t>گواهی قرائت الخصال شیخ صدوق</w:t>
            </w:r>
            <w:r>
              <w:rPr>
                <w:rStyle w:val="IndexLink"/>
                <w:rtl w:val="true"/>
              </w:rPr>
              <w:tab/>
            </w:r>
            <w:r>
              <w:rPr>
                <w:rStyle w:val="IndexLink"/>
              </w:rPr>
              <w:t>110</w:t>
            </w:r>
          </w:hyperlink>
        </w:p>
        <w:p>
          <w:pPr>
            <w:pStyle w:val="Contents3"/>
            <w:tabs>
              <w:tab w:val="clear" w:pos="8459"/>
              <w:tab w:val="right" w:pos="9026" w:leader="dot"/>
            </w:tabs>
            <w:rPr/>
          </w:pPr>
          <w:hyperlink w:anchor="__RefHeading___Toc5069475_3381743652">
            <w:r>
              <w:rPr>
                <w:webHidden/>
                <w:rStyle w:val="IndexLink"/>
              </w:rPr>
              <w:t>6260</w:t>
            </w:r>
            <w:r>
              <w:rPr>
                <w:rStyle w:val="IndexLink"/>
                <w:rtl w:val="true"/>
              </w:rPr>
              <w:t xml:space="preserve"> . </w:t>
            </w:r>
            <w:r>
              <w:rPr>
                <w:rStyle w:val="IndexLink"/>
                <w:rtl w:val="true"/>
              </w:rPr>
              <w:t>گواهی قرائت الرعایة فی شرح درایة الحدیث</w:t>
            </w:r>
            <w:r>
              <w:rPr>
                <w:rStyle w:val="IndexLink"/>
                <w:rtl w:val="true"/>
              </w:rPr>
              <w:tab/>
            </w:r>
            <w:r>
              <w:rPr>
                <w:rStyle w:val="IndexLink"/>
              </w:rPr>
              <w:t>110</w:t>
            </w:r>
          </w:hyperlink>
        </w:p>
        <w:p>
          <w:pPr>
            <w:pStyle w:val="Contents3"/>
            <w:tabs>
              <w:tab w:val="clear" w:pos="8459"/>
              <w:tab w:val="right" w:pos="9026" w:leader="dot"/>
            </w:tabs>
            <w:rPr/>
          </w:pPr>
          <w:hyperlink w:anchor="__RefHeading___Toc5069477_3381743652">
            <w:r>
              <w:rPr>
                <w:webHidden/>
                <w:rStyle w:val="IndexLink"/>
              </w:rPr>
              <w:t>6261</w:t>
            </w:r>
            <w:r>
              <w:rPr>
                <w:rStyle w:val="IndexLink"/>
                <w:rtl w:val="true"/>
              </w:rPr>
              <w:t xml:space="preserve"> . </w:t>
            </w:r>
            <w:r>
              <w:rPr>
                <w:rStyle w:val="IndexLink"/>
                <w:rtl w:val="true"/>
              </w:rPr>
              <w:t>گواهی قرائت الروضة البهیة فی شرح اللمعة الدمشقیة</w:t>
            </w:r>
            <w:r>
              <w:rPr>
                <w:rStyle w:val="IndexLink"/>
                <w:rtl w:val="true"/>
              </w:rPr>
              <w:tab/>
            </w:r>
            <w:r>
              <w:rPr>
                <w:rStyle w:val="IndexLink"/>
              </w:rPr>
              <w:t>110</w:t>
            </w:r>
          </w:hyperlink>
        </w:p>
        <w:p>
          <w:pPr>
            <w:pStyle w:val="Contents3"/>
            <w:tabs>
              <w:tab w:val="clear" w:pos="8459"/>
              <w:tab w:val="right" w:pos="9026" w:leader="dot"/>
            </w:tabs>
            <w:rPr/>
          </w:pPr>
          <w:hyperlink w:anchor="__RefHeading___Toc5069479_3381743652">
            <w:r>
              <w:rPr>
                <w:webHidden/>
                <w:rStyle w:val="IndexLink"/>
              </w:rPr>
              <w:t>6262</w:t>
            </w:r>
            <w:r>
              <w:rPr>
                <w:rStyle w:val="IndexLink"/>
                <w:rtl w:val="true"/>
              </w:rPr>
              <w:t xml:space="preserve"> . </w:t>
            </w:r>
            <w:r>
              <w:rPr>
                <w:rStyle w:val="IndexLink"/>
                <w:rtl w:val="true"/>
              </w:rPr>
              <w:t>گواهی قرائت شهید ثانی</w:t>
            </w:r>
            <w:r>
              <w:rPr>
                <w:rStyle w:val="IndexLink"/>
                <w:rtl w:val="true"/>
              </w:rPr>
              <w:tab/>
            </w:r>
            <w:r>
              <w:rPr>
                <w:rStyle w:val="IndexLink"/>
              </w:rPr>
              <w:t>111</w:t>
            </w:r>
          </w:hyperlink>
        </w:p>
        <w:p>
          <w:pPr>
            <w:pStyle w:val="Contents3"/>
            <w:tabs>
              <w:tab w:val="clear" w:pos="8459"/>
              <w:tab w:val="right" w:pos="9026" w:leader="dot"/>
            </w:tabs>
            <w:rPr/>
          </w:pPr>
          <w:hyperlink w:anchor="__RefHeading___Toc5069481_3381743652">
            <w:r>
              <w:rPr>
                <w:webHidden/>
                <w:rStyle w:val="IndexLink"/>
              </w:rPr>
              <w:t>6263</w:t>
            </w:r>
            <w:r>
              <w:rPr>
                <w:rStyle w:val="IndexLink"/>
                <w:rtl w:val="true"/>
              </w:rPr>
              <w:t xml:space="preserve"> . </w:t>
            </w:r>
            <w:r>
              <w:rPr>
                <w:rStyle w:val="IndexLink"/>
                <w:rtl w:val="true"/>
              </w:rPr>
              <w:t>گواهی قرائت قواعد الاحکام</w:t>
            </w:r>
            <w:r>
              <w:rPr>
                <w:rStyle w:val="IndexLink"/>
                <w:rtl w:val="true"/>
              </w:rPr>
              <w:tab/>
            </w:r>
            <w:r>
              <w:rPr>
                <w:rStyle w:val="IndexLink"/>
              </w:rPr>
              <w:t>113</w:t>
            </w:r>
          </w:hyperlink>
        </w:p>
        <w:p>
          <w:pPr>
            <w:pStyle w:val="Contents3"/>
            <w:tabs>
              <w:tab w:val="clear" w:pos="8459"/>
              <w:tab w:val="right" w:pos="9026" w:leader="dot"/>
            </w:tabs>
            <w:rPr/>
          </w:pPr>
          <w:hyperlink w:anchor="__RefHeading___Toc5069483_3381743652">
            <w:r>
              <w:rPr>
                <w:webHidden/>
                <w:rStyle w:val="IndexLink"/>
              </w:rPr>
              <w:t>6264</w:t>
            </w:r>
            <w:r>
              <w:rPr>
                <w:rStyle w:val="IndexLink"/>
                <w:rtl w:val="true"/>
              </w:rPr>
              <w:t xml:space="preserve"> . </w:t>
            </w:r>
            <w:r>
              <w:rPr>
                <w:rStyle w:val="IndexLink"/>
                <w:rtl w:val="true"/>
              </w:rPr>
              <w:t>گواهی قرائت القواعد و الفوائد شهید اول</w:t>
            </w:r>
            <w:r>
              <w:rPr>
                <w:rStyle w:val="IndexLink"/>
                <w:rtl w:val="true"/>
              </w:rPr>
              <w:tab/>
            </w:r>
            <w:r>
              <w:rPr>
                <w:rStyle w:val="IndexLink"/>
              </w:rPr>
              <w:t>113</w:t>
            </w:r>
          </w:hyperlink>
        </w:p>
        <w:p>
          <w:pPr>
            <w:pStyle w:val="Contents3"/>
            <w:tabs>
              <w:tab w:val="clear" w:pos="8459"/>
              <w:tab w:val="right" w:pos="9026" w:leader="dot"/>
            </w:tabs>
            <w:rPr/>
          </w:pPr>
          <w:hyperlink w:anchor="__RefHeading___Toc5069485_3381743652">
            <w:r>
              <w:rPr>
                <w:webHidden/>
                <w:rStyle w:val="IndexLink"/>
              </w:rPr>
              <w:t>6265</w:t>
            </w:r>
            <w:r>
              <w:rPr>
                <w:rStyle w:val="IndexLink"/>
                <w:rtl w:val="true"/>
              </w:rPr>
              <w:t xml:space="preserve"> . </w:t>
            </w:r>
            <w:r>
              <w:rPr>
                <w:rStyle w:val="IndexLink"/>
                <w:rtl w:val="true"/>
              </w:rPr>
              <w:t>گواهی قرائت الکافی</w:t>
            </w:r>
            <w:r>
              <w:rPr>
                <w:rStyle w:val="IndexLink"/>
                <w:rtl w:val="true"/>
              </w:rPr>
              <w:tab/>
            </w:r>
            <w:r>
              <w:rPr>
                <w:rStyle w:val="IndexLink"/>
              </w:rPr>
              <w:t>114</w:t>
            </w:r>
          </w:hyperlink>
        </w:p>
        <w:p>
          <w:pPr>
            <w:pStyle w:val="Contents3"/>
            <w:tabs>
              <w:tab w:val="clear" w:pos="8459"/>
              <w:tab w:val="right" w:pos="9026" w:leader="dot"/>
            </w:tabs>
            <w:rPr/>
          </w:pPr>
          <w:hyperlink w:anchor="__RefHeading___Toc5069487_3381743652">
            <w:r>
              <w:rPr>
                <w:webHidden/>
                <w:rStyle w:val="IndexLink"/>
              </w:rPr>
              <w:t>6266</w:t>
            </w:r>
            <w:r>
              <w:rPr>
                <w:rStyle w:val="IndexLink"/>
                <w:rtl w:val="true"/>
              </w:rPr>
              <w:t xml:space="preserve"> . </w:t>
            </w:r>
            <w:r>
              <w:rPr>
                <w:rStyle w:val="IndexLink"/>
                <w:rtl w:val="true"/>
              </w:rPr>
              <w:t>گواهی قرائت مختصر النافع</w:t>
            </w:r>
            <w:r>
              <w:rPr>
                <w:rStyle w:val="IndexLink"/>
                <w:rtl w:val="true"/>
              </w:rPr>
              <w:tab/>
            </w:r>
            <w:r>
              <w:rPr>
                <w:rStyle w:val="IndexLink"/>
              </w:rPr>
              <w:t>114</w:t>
            </w:r>
          </w:hyperlink>
        </w:p>
        <w:p>
          <w:pPr>
            <w:pStyle w:val="Contents3"/>
            <w:tabs>
              <w:tab w:val="clear" w:pos="8459"/>
              <w:tab w:val="right" w:pos="9026" w:leader="dot"/>
            </w:tabs>
            <w:rPr/>
          </w:pPr>
          <w:hyperlink w:anchor="__RefHeading___Toc5069489_3381743652">
            <w:r>
              <w:rPr>
                <w:webHidden/>
                <w:rStyle w:val="IndexLink"/>
              </w:rPr>
              <w:t>6267</w:t>
            </w:r>
            <w:r>
              <w:rPr>
                <w:rStyle w:val="IndexLink"/>
                <w:rtl w:val="true"/>
              </w:rPr>
              <w:t xml:space="preserve"> . </w:t>
            </w:r>
            <w:r>
              <w:rPr>
                <w:rStyle w:val="IndexLink"/>
                <w:rtl w:val="true"/>
              </w:rPr>
              <w:t>گواهی قرائت من لا یحضره الفقیه</w:t>
            </w:r>
            <w:r>
              <w:rPr>
                <w:rStyle w:val="IndexLink"/>
                <w:rtl w:val="true"/>
              </w:rPr>
              <w:tab/>
            </w:r>
            <w:r>
              <w:rPr>
                <w:rStyle w:val="IndexLink"/>
              </w:rPr>
              <w:t>115</w:t>
            </w:r>
          </w:hyperlink>
        </w:p>
        <w:p>
          <w:pPr>
            <w:pStyle w:val="Contents3"/>
            <w:tabs>
              <w:tab w:val="clear" w:pos="8459"/>
              <w:tab w:val="right" w:pos="9026" w:leader="dot"/>
            </w:tabs>
            <w:rPr/>
          </w:pPr>
          <w:hyperlink w:anchor="__RefHeading___Toc5069491_3381743652">
            <w:r>
              <w:rPr>
                <w:webHidden/>
                <w:rStyle w:val="IndexLink"/>
              </w:rPr>
              <w:t>6268</w:t>
            </w:r>
            <w:r>
              <w:rPr>
                <w:rStyle w:val="IndexLink"/>
                <w:rtl w:val="true"/>
              </w:rPr>
              <w:t xml:space="preserve"> . </w:t>
            </w:r>
            <w:r>
              <w:rPr>
                <w:rStyle w:val="IndexLink"/>
                <w:rtl w:val="true"/>
              </w:rPr>
              <w:t>گواهی قرائت من لا یحضره الفقیه</w:t>
            </w:r>
            <w:r>
              <w:rPr>
                <w:rStyle w:val="IndexLink"/>
                <w:rtl w:val="true"/>
              </w:rPr>
              <w:tab/>
            </w:r>
            <w:r>
              <w:rPr>
                <w:rStyle w:val="IndexLink"/>
              </w:rPr>
              <w:t>115</w:t>
            </w:r>
          </w:hyperlink>
        </w:p>
        <w:p>
          <w:pPr>
            <w:pStyle w:val="Contents3"/>
            <w:tabs>
              <w:tab w:val="clear" w:pos="8459"/>
              <w:tab w:val="right" w:pos="9026" w:leader="dot"/>
            </w:tabs>
            <w:rPr/>
          </w:pPr>
          <w:hyperlink w:anchor="__RefHeading___Toc5069493_3381743652">
            <w:r>
              <w:rPr>
                <w:webHidden/>
                <w:rStyle w:val="IndexLink"/>
              </w:rPr>
              <w:t>6269</w:t>
            </w:r>
            <w:r>
              <w:rPr>
                <w:rStyle w:val="IndexLink"/>
                <w:rtl w:val="true"/>
              </w:rPr>
              <w:t xml:space="preserve"> . </w:t>
            </w:r>
            <w:r>
              <w:rPr>
                <w:rStyle w:val="IndexLink"/>
                <w:rtl w:val="true"/>
              </w:rPr>
              <w:t>گواهی قرائت من لا یحضره الفقیه</w:t>
            </w:r>
            <w:r>
              <w:rPr>
                <w:rStyle w:val="IndexLink"/>
                <w:rtl w:val="true"/>
              </w:rPr>
              <w:tab/>
            </w:r>
            <w:r>
              <w:rPr>
                <w:rStyle w:val="IndexLink"/>
              </w:rPr>
              <w:t>115</w:t>
            </w:r>
          </w:hyperlink>
        </w:p>
        <w:p>
          <w:pPr>
            <w:pStyle w:val="Contents3"/>
            <w:tabs>
              <w:tab w:val="clear" w:pos="8459"/>
              <w:tab w:val="right" w:pos="9026" w:leader="dot"/>
            </w:tabs>
            <w:rPr/>
          </w:pPr>
          <w:hyperlink w:anchor="__RefHeading___Toc5069495_3381743652">
            <w:r>
              <w:rPr>
                <w:webHidden/>
                <w:rStyle w:val="IndexLink"/>
              </w:rPr>
              <w:t>6270</w:t>
            </w:r>
            <w:r>
              <w:rPr>
                <w:rStyle w:val="IndexLink"/>
                <w:rtl w:val="true"/>
              </w:rPr>
              <w:t xml:space="preserve"> . </w:t>
            </w:r>
            <w:r>
              <w:rPr>
                <w:rStyle w:val="IndexLink"/>
                <w:rtl w:val="true"/>
              </w:rPr>
              <w:t>گواهی قرائت من لا یحضره الفقیه</w:t>
            </w:r>
            <w:r>
              <w:rPr>
                <w:rStyle w:val="IndexLink"/>
                <w:rtl w:val="true"/>
              </w:rPr>
              <w:tab/>
            </w:r>
            <w:r>
              <w:rPr>
                <w:rStyle w:val="IndexLink"/>
              </w:rPr>
              <w:t>116</w:t>
            </w:r>
          </w:hyperlink>
        </w:p>
        <w:p>
          <w:pPr>
            <w:pStyle w:val="Contents3"/>
            <w:tabs>
              <w:tab w:val="clear" w:pos="8459"/>
              <w:tab w:val="right" w:pos="9026" w:leader="dot"/>
            </w:tabs>
            <w:rPr/>
          </w:pPr>
          <w:hyperlink w:anchor="__RefHeading___Toc5069497_3381743652">
            <w:r>
              <w:rPr>
                <w:webHidden/>
                <w:rStyle w:val="IndexLink"/>
              </w:rPr>
              <w:t>6271</w:t>
            </w:r>
            <w:r>
              <w:rPr>
                <w:rStyle w:val="IndexLink"/>
                <w:rtl w:val="true"/>
              </w:rPr>
              <w:t xml:space="preserve"> . </w:t>
            </w:r>
            <w:r>
              <w:rPr>
                <w:rStyle w:val="IndexLink"/>
                <w:rtl w:val="true"/>
              </w:rPr>
              <w:t>گواهی قرائت وافی فیض کاشانی</w:t>
            </w:r>
            <w:r>
              <w:rPr>
                <w:rStyle w:val="IndexLink"/>
                <w:rtl w:val="true"/>
              </w:rPr>
              <w:tab/>
            </w:r>
            <w:r>
              <w:rPr>
                <w:rStyle w:val="IndexLink"/>
              </w:rPr>
              <w:t>116</w:t>
            </w:r>
          </w:hyperlink>
        </w:p>
        <w:p>
          <w:pPr>
            <w:pStyle w:val="Contents3"/>
            <w:tabs>
              <w:tab w:val="clear" w:pos="8459"/>
              <w:tab w:val="right" w:pos="9026" w:leader="dot"/>
            </w:tabs>
            <w:rPr/>
          </w:pPr>
          <w:hyperlink w:anchor="__RefHeading___Toc5069499_3381743652">
            <w:r>
              <w:rPr>
                <w:webHidden/>
                <w:rStyle w:val="IndexLink"/>
              </w:rPr>
              <w:t>6272</w:t>
            </w:r>
            <w:r>
              <w:rPr>
                <w:rStyle w:val="IndexLink"/>
                <w:rtl w:val="true"/>
              </w:rPr>
              <w:t xml:space="preserve"> . </w:t>
            </w:r>
            <w:r>
              <w:rPr>
                <w:rStyle w:val="IndexLink"/>
                <w:rtl w:val="true"/>
              </w:rPr>
              <w:t>گواهی مقابله مفتاح الفلاح</w:t>
            </w:r>
            <w:r>
              <w:rPr>
                <w:rStyle w:val="IndexLink"/>
                <w:rtl w:val="true"/>
              </w:rPr>
              <w:tab/>
            </w:r>
            <w:r>
              <w:rPr>
                <w:rStyle w:val="IndexLink"/>
              </w:rPr>
              <w:t>117</w:t>
            </w:r>
          </w:hyperlink>
        </w:p>
        <w:p>
          <w:pPr>
            <w:pStyle w:val="Contents3"/>
            <w:tabs>
              <w:tab w:val="clear" w:pos="8459"/>
              <w:tab w:val="right" w:pos="9026" w:leader="dot"/>
            </w:tabs>
            <w:rPr/>
          </w:pPr>
          <w:hyperlink w:anchor="__RefHeading___Toc5069501_3381743652">
            <w:r>
              <w:rPr>
                <w:webHidden/>
                <w:rStyle w:val="IndexLink"/>
              </w:rPr>
              <w:t>6273</w:t>
            </w:r>
            <w:r>
              <w:rPr>
                <w:rStyle w:val="IndexLink"/>
                <w:rtl w:val="true"/>
              </w:rPr>
              <w:t xml:space="preserve"> . </w:t>
            </w:r>
            <w:r>
              <w:rPr>
                <w:rStyle w:val="IndexLink"/>
                <w:rtl w:val="true"/>
              </w:rPr>
              <w:t>گواهی مقابله من لا یحضره الفقیه</w:t>
            </w:r>
            <w:r>
              <w:rPr>
                <w:rStyle w:val="IndexLink"/>
                <w:rtl w:val="true"/>
              </w:rPr>
              <w:tab/>
            </w:r>
            <w:r>
              <w:rPr>
                <w:rStyle w:val="IndexLink"/>
              </w:rPr>
              <w:t>117</w:t>
            </w:r>
          </w:hyperlink>
        </w:p>
        <w:p>
          <w:pPr>
            <w:pStyle w:val="Contents3"/>
            <w:tabs>
              <w:tab w:val="clear" w:pos="8459"/>
              <w:tab w:val="right" w:pos="9026" w:leader="dot"/>
            </w:tabs>
            <w:rPr/>
          </w:pPr>
          <w:hyperlink w:anchor="__RefHeading___Toc5069503_3381743652">
            <w:r>
              <w:rPr>
                <w:webHidden/>
                <w:rStyle w:val="IndexLink"/>
              </w:rPr>
              <w:t>6274</w:t>
            </w:r>
            <w:r>
              <w:rPr>
                <w:rStyle w:val="IndexLink"/>
                <w:rtl w:val="true"/>
              </w:rPr>
              <w:t xml:space="preserve"> . </w:t>
            </w:r>
            <w:r>
              <w:rPr>
                <w:rStyle w:val="IndexLink"/>
                <w:rtl w:val="true"/>
              </w:rPr>
              <w:t>لؤلؤة البحرین فی الاجازة لقرتی العین</w:t>
            </w:r>
            <w:r>
              <w:rPr>
                <w:rStyle w:val="IndexLink"/>
                <w:rtl w:val="true"/>
              </w:rPr>
              <w:tab/>
            </w:r>
            <w:r>
              <w:rPr>
                <w:rStyle w:val="IndexLink"/>
              </w:rPr>
              <w:t>118</w:t>
            </w:r>
          </w:hyperlink>
        </w:p>
        <w:p>
          <w:pPr>
            <w:pStyle w:val="Contents3"/>
            <w:tabs>
              <w:tab w:val="clear" w:pos="8459"/>
              <w:tab w:val="right" w:pos="9026" w:leader="dot"/>
            </w:tabs>
            <w:rPr/>
          </w:pPr>
          <w:hyperlink w:anchor="__RefHeading___Toc5069505_3381743652">
            <w:r>
              <w:rPr>
                <w:webHidden/>
                <w:rStyle w:val="IndexLink"/>
              </w:rPr>
              <w:t>6275</w:t>
            </w:r>
            <w:r>
              <w:rPr>
                <w:rStyle w:val="IndexLink"/>
                <w:rtl w:val="true"/>
              </w:rPr>
              <w:t xml:space="preserve"> . </w:t>
            </w:r>
            <w:r>
              <w:rPr>
                <w:rStyle w:val="IndexLink"/>
                <w:rtl w:val="true"/>
              </w:rPr>
              <w:t xml:space="preserve">مجمع الفوائد </w:t>
            </w:r>
            <w:r>
              <w:rPr>
                <w:rStyle w:val="IndexLink"/>
                <w:rtl w:val="true"/>
              </w:rPr>
              <w:t>(</w:t>
            </w:r>
            <w:r>
              <w:rPr>
                <w:rStyle w:val="IndexLink"/>
                <w:rtl w:val="true"/>
              </w:rPr>
              <w:t>اجازات حسین بن علی بلادی بحرانی</w:t>
            </w:r>
            <w:r>
              <w:rPr>
                <w:rStyle w:val="IndexLink"/>
                <w:rtl w:val="true"/>
              </w:rPr>
              <w:t>)</w:t>
              <w:tab/>
            </w:r>
            <w:r>
              <w:rPr>
                <w:rStyle w:val="IndexLink"/>
              </w:rPr>
              <w:t>123</w:t>
            </w:r>
          </w:hyperlink>
        </w:p>
        <w:p>
          <w:pPr>
            <w:pStyle w:val="Contents3"/>
            <w:tabs>
              <w:tab w:val="clear" w:pos="8459"/>
              <w:tab w:val="right" w:pos="9026" w:leader="dot"/>
            </w:tabs>
            <w:rPr/>
          </w:pPr>
          <w:hyperlink w:anchor="__RefHeading___Toc5069507_3381743652">
            <w:r>
              <w:rPr>
                <w:webHidden/>
                <w:rStyle w:val="IndexLink"/>
              </w:rPr>
              <w:t>6276</w:t>
            </w:r>
            <w:r>
              <w:rPr>
                <w:rStyle w:val="IndexLink"/>
                <w:rtl w:val="true"/>
              </w:rPr>
              <w:t xml:space="preserve"> . </w:t>
            </w:r>
            <w:r>
              <w:rPr>
                <w:rStyle w:val="IndexLink"/>
                <w:rtl w:val="true"/>
              </w:rPr>
              <w:t>مجموعه اجازات</w:t>
            </w:r>
            <w:r>
              <w:rPr>
                <w:rStyle w:val="IndexLink"/>
                <w:rtl w:val="true"/>
              </w:rPr>
              <w:tab/>
            </w:r>
            <w:r>
              <w:rPr>
                <w:rStyle w:val="IndexLink"/>
              </w:rPr>
              <w:t>125</w:t>
            </w:r>
          </w:hyperlink>
        </w:p>
        <w:p>
          <w:pPr>
            <w:pStyle w:val="Contents3"/>
            <w:tabs>
              <w:tab w:val="clear" w:pos="8459"/>
              <w:tab w:val="right" w:pos="9026" w:leader="dot"/>
            </w:tabs>
            <w:rPr/>
          </w:pPr>
          <w:hyperlink w:anchor="__RefHeading___Toc5069509_3381743652">
            <w:r>
              <w:rPr>
                <w:webHidden/>
                <w:rStyle w:val="IndexLink"/>
              </w:rPr>
              <w:t>6277</w:t>
            </w:r>
            <w:r>
              <w:rPr>
                <w:rStyle w:val="IndexLink"/>
                <w:rtl w:val="true"/>
              </w:rPr>
              <w:t xml:space="preserve"> . </w:t>
            </w:r>
            <w:r>
              <w:rPr>
                <w:rStyle w:val="IndexLink"/>
                <w:rtl w:val="true"/>
              </w:rPr>
              <w:t>مجموعه اجازات</w:t>
            </w:r>
            <w:r>
              <w:rPr>
                <w:rStyle w:val="IndexLink"/>
                <w:rtl w:val="true"/>
              </w:rPr>
              <w:tab/>
            </w:r>
            <w:r>
              <w:rPr>
                <w:rStyle w:val="IndexLink"/>
              </w:rPr>
              <w:t>125</w:t>
            </w:r>
          </w:hyperlink>
        </w:p>
        <w:p>
          <w:pPr>
            <w:pStyle w:val="Contents3"/>
            <w:tabs>
              <w:tab w:val="clear" w:pos="8459"/>
              <w:tab w:val="right" w:pos="9026" w:leader="dot"/>
            </w:tabs>
            <w:rPr/>
          </w:pPr>
          <w:hyperlink w:anchor="__RefHeading___Toc5069511_3381743652">
            <w:r>
              <w:rPr>
                <w:webHidden/>
                <w:rStyle w:val="IndexLink"/>
              </w:rPr>
              <w:t>6278</w:t>
            </w:r>
            <w:r>
              <w:rPr>
                <w:rStyle w:val="IndexLink"/>
                <w:rtl w:val="true"/>
              </w:rPr>
              <w:t xml:space="preserve"> . </w:t>
            </w:r>
            <w:r>
              <w:rPr>
                <w:rStyle w:val="IndexLink"/>
                <w:rtl w:val="true"/>
              </w:rPr>
              <w:t>مجموعه اجازات محمد خراسانی</w:t>
            </w:r>
            <w:r>
              <w:rPr>
                <w:rStyle w:val="IndexLink"/>
                <w:rtl w:val="true"/>
              </w:rPr>
              <w:tab/>
            </w:r>
            <w:r>
              <w:rPr>
                <w:rStyle w:val="IndexLink"/>
              </w:rPr>
              <w:t>126</w:t>
            </w:r>
          </w:hyperlink>
        </w:p>
        <w:p>
          <w:pPr>
            <w:pStyle w:val="Contents3"/>
            <w:tabs>
              <w:tab w:val="clear" w:pos="8459"/>
              <w:tab w:val="right" w:pos="9026" w:leader="dot"/>
            </w:tabs>
            <w:rPr/>
          </w:pPr>
          <w:hyperlink w:anchor="__RefHeading___Toc5069513_3381743652">
            <w:r>
              <w:rPr>
                <w:webHidden/>
                <w:rStyle w:val="IndexLink"/>
              </w:rPr>
              <w:t>6279</w:t>
            </w:r>
            <w:r>
              <w:rPr>
                <w:rStyle w:val="IndexLink"/>
                <w:rtl w:val="true"/>
              </w:rPr>
              <w:t xml:space="preserve"> . </w:t>
            </w:r>
            <w:r>
              <w:rPr>
                <w:rStyle w:val="IndexLink"/>
                <w:rtl w:val="true"/>
              </w:rPr>
              <w:t>محاسن الاجازات فی سلسلة الروایات</w:t>
            </w:r>
            <w:r>
              <w:rPr>
                <w:rStyle w:val="IndexLink"/>
                <w:rtl w:val="true"/>
              </w:rPr>
              <w:tab/>
            </w:r>
            <w:r>
              <w:rPr>
                <w:rStyle w:val="IndexLink"/>
              </w:rPr>
              <w:t>127</w:t>
            </w:r>
          </w:hyperlink>
        </w:p>
        <w:p>
          <w:pPr>
            <w:pStyle w:val="Contents3"/>
            <w:tabs>
              <w:tab w:val="clear" w:pos="8459"/>
              <w:tab w:val="right" w:pos="9026" w:leader="dot"/>
            </w:tabs>
            <w:rPr/>
          </w:pPr>
          <w:hyperlink w:anchor="__RefHeading___Toc5069515_3381743652">
            <w:r>
              <w:rPr>
                <w:webHidden/>
                <w:rStyle w:val="IndexLink"/>
              </w:rPr>
              <w:t>6280</w:t>
            </w:r>
            <w:r>
              <w:rPr>
                <w:rStyle w:val="IndexLink"/>
                <w:rtl w:val="true"/>
              </w:rPr>
              <w:t xml:space="preserve"> . </w:t>
            </w:r>
            <w:r>
              <w:rPr>
                <w:rStyle w:val="IndexLink"/>
                <w:rtl w:val="true"/>
              </w:rPr>
              <w:t>المسلسلات فی الاجازات</w:t>
            </w:r>
            <w:r>
              <w:rPr>
                <w:rStyle w:val="IndexLink"/>
                <w:rtl w:val="true"/>
              </w:rPr>
              <w:tab/>
            </w:r>
            <w:r>
              <w:rPr>
                <w:rStyle w:val="IndexLink"/>
              </w:rPr>
              <w:t>128</w:t>
            </w:r>
          </w:hyperlink>
        </w:p>
        <w:p>
          <w:pPr>
            <w:pStyle w:val="Contents3"/>
            <w:tabs>
              <w:tab w:val="clear" w:pos="8459"/>
              <w:tab w:val="right" w:pos="9026" w:leader="dot"/>
            </w:tabs>
            <w:rPr/>
          </w:pPr>
          <w:hyperlink w:anchor="__RefHeading___Toc5069517_3381743652">
            <w:r>
              <w:rPr>
                <w:webHidden/>
                <w:rStyle w:val="IndexLink"/>
              </w:rPr>
              <w:t>6281</w:t>
            </w:r>
            <w:r>
              <w:rPr>
                <w:rStyle w:val="IndexLink"/>
                <w:rtl w:val="true"/>
              </w:rPr>
              <w:t xml:space="preserve"> . </w:t>
            </w:r>
            <w:r>
              <w:rPr>
                <w:rStyle w:val="IndexLink"/>
                <w:rtl w:val="true"/>
              </w:rPr>
              <w:t>مسودات اجازه</w:t>
            </w:r>
            <w:r>
              <w:rPr>
                <w:rStyle w:val="IndexLink"/>
                <w:rtl w:val="true"/>
              </w:rPr>
              <w:tab/>
            </w:r>
            <w:r>
              <w:rPr>
                <w:rStyle w:val="IndexLink"/>
              </w:rPr>
              <w:t>133</w:t>
            </w:r>
          </w:hyperlink>
        </w:p>
        <w:p>
          <w:pPr>
            <w:pStyle w:val="Contents3"/>
            <w:tabs>
              <w:tab w:val="clear" w:pos="8459"/>
              <w:tab w:val="right" w:pos="9026" w:leader="dot"/>
            </w:tabs>
            <w:rPr/>
          </w:pPr>
          <w:hyperlink w:anchor="__RefHeading___Toc5069519_3381743652">
            <w:r>
              <w:rPr>
                <w:webHidden/>
                <w:rStyle w:val="IndexLink"/>
              </w:rPr>
              <w:t>6282</w:t>
            </w:r>
            <w:r>
              <w:rPr>
                <w:rStyle w:val="IndexLink"/>
                <w:rtl w:val="true"/>
              </w:rPr>
              <w:t xml:space="preserve"> . </w:t>
            </w:r>
            <w:r>
              <w:rPr>
                <w:rStyle w:val="IndexLink"/>
                <w:rtl w:val="true"/>
              </w:rPr>
              <w:t>مسودۀ اجازه</w:t>
            </w:r>
            <w:r>
              <w:rPr>
                <w:rStyle w:val="IndexLink"/>
                <w:rtl w:val="true"/>
              </w:rPr>
              <w:tab/>
            </w:r>
            <w:r>
              <w:rPr>
                <w:rStyle w:val="IndexLink"/>
              </w:rPr>
              <w:t>134</w:t>
            </w:r>
          </w:hyperlink>
        </w:p>
        <w:p>
          <w:pPr>
            <w:pStyle w:val="Contents3"/>
            <w:tabs>
              <w:tab w:val="clear" w:pos="8459"/>
              <w:tab w:val="right" w:pos="9026" w:leader="dot"/>
            </w:tabs>
            <w:rPr/>
          </w:pPr>
          <w:hyperlink w:anchor="__RefHeading___Toc5069521_3381743652">
            <w:r>
              <w:rPr>
                <w:webHidden/>
                <w:rStyle w:val="IndexLink"/>
              </w:rPr>
              <w:t>6283</w:t>
            </w:r>
            <w:r>
              <w:rPr>
                <w:rStyle w:val="IndexLink"/>
                <w:rtl w:val="true"/>
              </w:rPr>
              <w:t xml:space="preserve"> . </w:t>
            </w:r>
            <w:r>
              <w:rPr>
                <w:rStyle w:val="IndexLink"/>
                <w:rtl w:val="true"/>
              </w:rPr>
              <w:t>مشیخۀ سالک الدین محمد بحر آبادی یزدی حموی و پدرش</w:t>
            </w:r>
            <w:r>
              <w:rPr>
                <w:rStyle w:val="IndexLink"/>
                <w:rtl w:val="true"/>
              </w:rPr>
              <w:tab/>
            </w:r>
            <w:r>
              <w:rPr>
                <w:rStyle w:val="IndexLink"/>
              </w:rPr>
              <w:t>135</w:t>
            </w:r>
          </w:hyperlink>
        </w:p>
        <w:p>
          <w:pPr>
            <w:pStyle w:val="Contents3"/>
            <w:tabs>
              <w:tab w:val="clear" w:pos="8459"/>
              <w:tab w:val="right" w:pos="9026" w:leader="dot"/>
            </w:tabs>
            <w:rPr/>
          </w:pPr>
          <w:hyperlink w:anchor="__RefHeading___Toc5069523_3381743652">
            <w:r>
              <w:rPr>
                <w:webHidden/>
                <w:rStyle w:val="IndexLink"/>
              </w:rPr>
              <w:t>6284</w:t>
            </w:r>
            <w:r>
              <w:rPr>
                <w:rStyle w:val="IndexLink"/>
                <w:rtl w:val="true"/>
              </w:rPr>
              <w:t xml:space="preserve"> . </w:t>
            </w:r>
            <w:r>
              <w:rPr>
                <w:rStyle w:val="IndexLink"/>
                <w:rtl w:val="true"/>
              </w:rPr>
              <w:t xml:space="preserve">مناقب الفضلاء </w:t>
            </w:r>
            <w:r>
              <w:rPr>
                <w:rStyle w:val="IndexLink"/>
                <w:rtl w:val="true"/>
              </w:rPr>
              <w:t>(</w:t>
            </w:r>
            <w:r>
              <w:rPr>
                <w:rStyle w:val="IndexLink"/>
                <w:rtl w:val="true"/>
              </w:rPr>
              <w:t>اجازه به زین الدین علی بن عین علی خوانساری</w:t>
            </w:r>
            <w:r>
              <w:rPr>
                <w:rStyle w:val="IndexLink"/>
                <w:rtl w:val="true"/>
              </w:rPr>
              <w:t>)</w:t>
              <w:tab/>
            </w:r>
            <w:r>
              <w:rPr>
                <w:rStyle w:val="IndexLink"/>
              </w:rPr>
              <w:t>137</w:t>
            </w:r>
          </w:hyperlink>
        </w:p>
        <w:p>
          <w:pPr>
            <w:pStyle w:val="Contents3"/>
            <w:tabs>
              <w:tab w:val="clear" w:pos="8459"/>
              <w:tab w:val="right" w:pos="9026" w:leader="dot"/>
            </w:tabs>
            <w:rPr/>
          </w:pPr>
          <w:hyperlink w:anchor="__RefHeading___Toc5069525_3381743652">
            <w:r>
              <w:rPr>
                <w:webHidden/>
                <w:rStyle w:val="IndexLink"/>
              </w:rPr>
              <w:t>6285</w:t>
            </w:r>
            <w:r>
              <w:rPr>
                <w:rStyle w:val="IndexLink"/>
                <w:rtl w:val="true"/>
              </w:rPr>
              <w:t xml:space="preserve"> . </w:t>
            </w:r>
            <w:r>
              <w:rPr>
                <w:rStyle w:val="IndexLink"/>
                <w:rtl w:val="true"/>
              </w:rPr>
              <w:t>نزهة الأنظار فی مشایخ الاجازة الی ائمة الأطهار</w:t>
            </w:r>
            <w:r>
              <w:rPr>
                <w:rStyle w:val="IndexLink"/>
                <w:rtl w:val="true"/>
              </w:rPr>
              <w:tab/>
            </w:r>
            <w:r>
              <w:rPr>
                <w:rStyle w:val="IndexLink"/>
              </w:rPr>
              <w:t>138</w:t>
            </w:r>
          </w:hyperlink>
        </w:p>
        <w:p>
          <w:pPr>
            <w:pStyle w:val="Contents2"/>
            <w:tabs>
              <w:tab w:val="clear" w:pos="8743"/>
              <w:tab w:val="right" w:pos="9026" w:leader="dot"/>
            </w:tabs>
            <w:rPr/>
          </w:pPr>
          <w:hyperlink w:anchor="__RefHeading___Toc5069527_3381743652">
            <w:r>
              <w:rPr>
                <w:webHidden/>
                <w:rStyle w:val="IndexLink"/>
                <w:rtl w:val="true"/>
              </w:rPr>
              <w:t xml:space="preserve">فهارس جلد </w:t>
            </w:r>
            <w:r>
              <w:rPr>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ab/>
            </w:r>
            <w:r>
              <w:rPr>
                <w:rStyle w:val="IndexLink"/>
              </w:rPr>
              <w:t>140</w:t>
            </w:r>
          </w:hyperlink>
        </w:p>
        <w:p>
          <w:pPr>
            <w:pStyle w:val="Contents3"/>
            <w:tabs>
              <w:tab w:val="clear" w:pos="8459"/>
              <w:tab w:val="right" w:pos="9026" w:leader="dot"/>
            </w:tabs>
            <w:rPr/>
          </w:pPr>
          <w:hyperlink w:anchor="__RefHeading___Toc5069529_3381743652">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5069531_3381743652">
            <w:r>
              <w:rPr>
                <w:webHidden/>
                <w:rStyle w:val="IndexLink"/>
                <w:rtl w:val="true"/>
              </w:rPr>
              <w:t>اجازه دهندگان و اجازه گیرندگان</w:t>
            </w:r>
            <w:r>
              <w:rPr>
                <w:rStyle w:val="IndexLink"/>
                <w:rtl w:val="true"/>
              </w:rPr>
              <w:tab/>
            </w:r>
            <w:r>
              <w:rPr>
                <w:rStyle w:val="IndexLink"/>
              </w:rPr>
              <w:t>141</w:t>
            </w:r>
          </w:hyperlink>
        </w:p>
        <w:p>
          <w:pPr>
            <w:pStyle w:val="Contents3"/>
            <w:tabs>
              <w:tab w:val="clear" w:pos="8459"/>
              <w:tab w:val="right" w:pos="9026" w:leader="dot"/>
            </w:tabs>
            <w:rPr/>
          </w:pPr>
          <w:hyperlink w:anchor="__RefHeading___Toc5069533_3381743652">
            <w:r>
              <w:rPr>
                <w:webHidden/>
                <w:rStyle w:val="IndexLink"/>
                <w:rtl w:val="true"/>
              </w:rPr>
              <w:t>عناوین کتب</w:t>
            </w:r>
            <w:r>
              <w:rPr>
                <w:rStyle w:val="IndexLink"/>
                <w:rtl w:val="true"/>
              </w:rPr>
              <w:tab/>
            </w:r>
            <w:r>
              <w:rPr>
                <w:rStyle w:val="IndexLink"/>
              </w:rPr>
              <w:t>499</w:t>
            </w:r>
          </w:hyperlink>
        </w:p>
        <w:p>
          <w:pPr>
            <w:pStyle w:val="Contents3"/>
            <w:tabs>
              <w:tab w:val="clear" w:pos="8459"/>
              <w:tab w:val="right" w:pos="9026" w:leader="dot"/>
            </w:tabs>
            <w:rPr/>
          </w:pPr>
          <w:hyperlink w:anchor="__RefHeading___Toc5069535_3381743652">
            <w:r>
              <w:rPr>
                <w:webHidden/>
                <w:rStyle w:val="IndexLink"/>
                <w:rtl w:val="true"/>
              </w:rPr>
              <w:t>آغاز اجازات</w:t>
            </w:r>
            <w:r>
              <w:rPr>
                <w:rStyle w:val="IndexLink"/>
                <w:rtl w:val="true"/>
              </w:rPr>
              <w:tab/>
            </w:r>
            <w:r>
              <w:rPr>
                <w:rStyle w:val="IndexLink"/>
              </w:rPr>
              <w:t>503</w:t>
            </w:r>
          </w:hyperlink>
        </w:p>
        <w:p>
          <w:pPr>
            <w:pStyle w:val="Contents3"/>
            <w:tabs>
              <w:tab w:val="clear" w:pos="8459"/>
              <w:tab w:val="right" w:pos="9026" w:leader="dot"/>
            </w:tabs>
            <w:rPr/>
          </w:pPr>
          <w:hyperlink w:anchor="__RefHeading___Toc5069537_3381743652">
            <w:r>
              <w:rPr>
                <w:webHidden/>
                <w:rStyle w:val="IndexLink"/>
                <w:rtl w:val="true"/>
              </w:rPr>
              <w:t>نام کتابخانه ها</w:t>
            </w:r>
            <w:r>
              <w:rPr>
                <w:rStyle w:val="IndexLink"/>
                <w:rtl w:val="true"/>
              </w:rPr>
              <w:tab/>
            </w:r>
            <w:r>
              <w:rPr>
                <w:rStyle w:val="IndexLink"/>
              </w:rPr>
              <w:t>565</w:t>
            </w:r>
          </w:hyperlink>
        </w:p>
        <w:p>
          <w:pPr>
            <w:pStyle w:val="Contents3"/>
            <w:tabs>
              <w:tab w:val="clear" w:pos="8459"/>
              <w:tab w:val="right" w:pos="9026" w:leader="dot"/>
            </w:tabs>
            <w:rPr/>
          </w:pPr>
          <w:hyperlink w:anchor="__RefHeading___Toc5069539_3381743652">
            <w:r>
              <w:rPr>
                <w:webHidden/>
                <w:rStyle w:val="IndexLink"/>
                <w:rtl w:val="true"/>
              </w:rPr>
              <w:t>مآخذ و مصادر</w:t>
            </w:r>
            <w:r>
              <w:rPr>
                <w:rStyle w:val="IndexLink"/>
                <w:rtl w:val="true"/>
              </w:rPr>
              <w:tab/>
            </w:r>
            <w:r>
              <w:rPr>
                <w:rStyle w:val="IndexLink"/>
              </w:rPr>
              <w:t>589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30_180192"/>
      <w:bookmarkStart w:id="1" w:name="pg17030_180192"/>
      <w:bookmarkEnd w:id="1"/>
    </w:p>
    <w:p>
      <w:pPr>
        <w:pStyle w:val="Heading2"/>
        <w:numPr>
          <w:ilvl w:val="1"/>
          <w:numId w:val="1"/>
        </w:numPr>
        <w:rPr/>
      </w:pPr>
      <w:bookmarkStart w:id="2" w:name="pg17030_180192"/>
      <w:bookmarkStart w:id="3" w:name="__RefHeading___Toc5069167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صدرایی‌خویی،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نسخه‌های خطی حدیث و علوم حدیث شیعه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صدرایی‌خویی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۰۱۶</w:t>
      </w:r>
      <w:r>
        <w:rPr>
          <w:rFonts w:eastAsia="IRNazanin" w:cs="IRNazanin"/>
          <w:color w:val="111111"/>
          <w:sz w:val="28"/>
          <w:szCs w:val="28"/>
          <w:lang w:bidi="fa-IR"/>
        </w:rPr>
        <w:t>/</w:t>
      </w:r>
      <w:r>
        <w:rPr>
          <w:rFonts w:ascii="IRNazanin" w:hAnsi="IRNazanin" w:eastAsia="IRNazanin"/>
          <w:color w:val="111111"/>
          <w:sz w:val="28"/>
          <w:sz w:val="28"/>
          <w:szCs w:val="28"/>
          <w:lang w:bidi="fa-IR"/>
        </w:rPr>
        <w:t>۲۹۷۲۶۴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69169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فهرستگان نسخه‌های خطی حدیث و علوم حدیث شیعه جلد </w:t>
      </w:r>
      <w:r>
        <w:rPr>
          <w:rFonts w:eastAsia="IRNazanin" w:cs="IRNazanin"/>
          <w:color w:val="111111"/>
          <w:sz w:val="28"/>
          <w:szCs w:val="28"/>
          <w:lang w:bidi="fa-IR"/>
        </w:rPr>
        <w:t>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علی صدرایی‌خویی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7030_180199"/>
    </w:p>
    <w:p>
      <w:pPr>
        <w:pStyle w:val="Heading2"/>
        <w:numPr>
          <w:ilvl w:val="1"/>
          <w:numId w:val="1"/>
        </w:numPr>
        <w:rPr/>
      </w:pPr>
      <w:bookmarkStart w:id="8" w:name="__RefHeading___Toc5069171_3381743652"/>
      <w:bookmarkStart w:id="9" w:name="_Toc3"/>
      <w:bookmarkEnd w:id="7"/>
      <w:bookmarkEnd w:id="8"/>
      <w:r>
        <w:rPr>
          <w:rtl w:val="true"/>
        </w:rPr>
        <w:t>ادامۀ اجازات</w:t>
      </w:r>
      <w:bookmarkEnd w:id="9"/>
    </w:p>
    <w:p>
      <w:pPr>
        <w:pStyle w:val="Heading3"/>
        <w:numPr>
          <w:ilvl w:val="2"/>
          <w:numId w:val="1"/>
        </w:numPr>
        <w:rPr/>
      </w:pPr>
      <w:bookmarkStart w:id="10" w:name="__RefHeading___Toc5069173_3381743652"/>
      <w:bookmarkStart w:id="11" w:name="_Toc4"/>
      <w:bookmarkEnd w:id="10"/>
      <w:r>
        <w:rPr>
          <w:rtl w:val="true"/>
        </w:rPr>
        <w:t>اشاره</w:t>
      </w:r>
      <w:bookmarkEnd w:id="11"/>
    </w:p>
    <w:p>
      <w:pPr>
        <w:pStyle w:val="BookText"/>
        <w:rPr/>
      </w:pPr>
      <w:r>
        <w:rPr>
          <w:rFonts w:eastAsia="Times New Roman" w:cs="Times New Roman" w:ascii="Times New Roman" w:hAnsi="Times New Roman"/>
          <w:color w:val="111111"/>
          <w:sz w:val="28"/>
          <w:szCs w:val="28"/>
          <w:lang w:val="en-US" w:bidi="en-US"/>
        </w:rPr>
        <w:t>6110</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6285</w:t>
      </w:r>
    </w:p>
    <w:p>
      <w:pPr>
        <w:pStyle w:val="Heading3"/>
        <w:numPr>
          <w:ilvl w:val="2"/>
          <w:numId w:val="1"/>
        </w:numPr>
        <w:rPr/>
      </w:pPr>
      <w:bookmarkStart w:id="12" w:name="__RefHeading___Toc5069175_3381743652"/>
      <w:bookmarkStart w:id="13" w:name="_Toc5"/>
      <w:bookmarkEnd w:id="12"/>
      <w:r>
        <w:rPr/>
        <w:t>6110</w:t>
      </w:r>
      <w:r>
        <w:rPr>
          <w:rtl w:val="true"/>
        </w:rPr>
        <w:t xml:space="preserve">. </w:t>
      </w:r>
      <w:r>
        <w:rPr>
          <w:rtl w:val="true"/>
        </w:rPr>
        <w:t>اجازه حسن بن علی حانینی به</w:t>
      </w:r>
      <w:r>
        <w:rPr>
          <w:rtl w:val="true"/>
        </w:rPr>
        <w:t>...</w:t>
      </w:r>
      <w:bookmarkEnd w:id="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احمد عاملی حانینی،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ماخذ چنین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اجازه ایست از حسن بن علی حانینی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 و بلاغ قرائت به خط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وی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xml:space="preserve">، نستعلیق، حسن بن علی حانینی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ق، ضمن النتایج الالهیة فی شرح الکافیة البدیعیة از ابن سرایا صفی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478/8</w:t>
      </w:r>
      <w:r>
        <w:rPr>
          <w:rFonts w:eastAsia="IRNazanin" w:cs="IRNazanin"/>
          <w:color w:val="111111"/>
          <w:sz w:val="28"/>
          <w:szCs w:val="28"/>
          <w:rtl w:val="true"/>
          <w:lang w:bidi="fa-IR"/>
        </w:rPr>
        <w:t xml:space="preserve"> ].</w:t>
      </w:r>
    </w:p>
    <w:p>
      <w:pPr>
        <w:pStyle w:val="Heading3"/>
        <w:numPr>
          <w:ilvl w:val="2"/>
          <w:numId w:val="1"/>
        </w:numPr>
        <w:rPr/>
      </w:pPr>
      <w:bookmarkStart w:id="14" w:name="__RefHeading___Toc5069177_3381743652"/>
      <w:bookmarkStart w:id="15" w:name="_Toc6"/>
      <w:bookmarkEnd w:id="14"/>
      <w:r>
        <w:rPr/>
        <w:t>6111</w:t>
      </w:r>
      <w:r>
        <w:rPr>
          <w:rtl w:val="true"/>
        </w:rPr>
        <w:t xml:space="preserve"> . </w:t>
      </w:r>
      <w:r>
        <w:rPr>
          <w:rtl w:val="true"/>
        </w:rPr>
        <w:t>اجازه حسن بن جعفر کاشف الغطاء به</w:t>
      </w:r>
      <w:r>
        <w:rPr>
          <w:rtl w:val="true"/>
        </w:rPr>
        <w:t>...</w:t>
      </w:r>
      <w:bookmarkEnd w:id="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جعفر کاشف الغطاء،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شیخ حسن بن جعفر کاشف الغطاء برای شخصی که نامش در اجازه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نام کاتب، بدون تاریخ کتابت، اجازۀ پانزدهم از مجموع شانزده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 xml:space="preserve"> ].</w:t>
      </w:r>
      <w:bookmarkStart w:id="16" w:name="pg17030_180201"/>
    </w:p>
    <w:p>
      <w:pPr>
        <w:pStyle w:val="Heading3"/>
        <w:numPr>
          <w:ilvl w:val="2"/>
          <w:numId w:val="1"/>
        </w:numPr>
        <w:rPr/>
      </w:pPr>
      <w:bookmarkStart w:id="17" w:name="__RefHeading___Toc5069179_3381743652"/>
      <w:bookmarkStart w:id="18" w:name="_Toc7"/>
      <w:bookmarkEnd w:id="16"/>
      <w:bookmarkEnd w:id="17"/>
      <w:r>
        <w:rPr/>
        <w:t>6112</w:t>
      </w:r>
      <w:r>
        <w:rPr>
          <w:rtl w:val="true"/>
        </w:rPr>
        <w:t xml:space="preserve"> . </w:t>
      </w:r>
      <w:r>
        <w:rPr>
          <w:rtl w:val="true"/>
        </w:rPr>
        <w:t>اجازه حسین بن محمد حسینی به</w:t>
      </w:r>
      <w:r>
        <w:rPr>
          <w:rtl w:val="true"/>
        </w:rPr>
        <w:t>...</w:t>
      </w:r>
      <w:bookmarkEnd w:id="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حسینی،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است از سید حسین بن محمد حسینی برای یکی از دانشمندان، که در نسخه نام وی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اجازۀ چهارم از مجموع هفت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r>
        <w:rPr>
          <w:rFonts w:eastAsia="IRNazanin" w:cs="IRNazanin"/>
          <w:color w:val="111111"/>
          <w:sz w:val="28"/>
          <w:szCs w:val="28"/>
          <w:rtl w:val="true"/>
          <w:lang w:bidi="fa-IR"/>
        </w:rPr>
        <w:t xml:space="preserve"> ].</w:t>
      </w:r>
    </w:p>
    <w:p>
      <w:pPr>
        <w:pStyle w:val="Heading3"/>
        <w:numPr>
          <w:ilvl w:val="2"/>
          <w:numId w:val="1"/>
        </w:numPr>
        <w:rPr/>
      </w:pPr>
      <w:bookmarkStart w:id="19" w:name="__RefHeading___Toc5069181_3381743652"/>
      <w:bookmarkStart w:id="20" w:name="_Toc8"/>
      <w:bookmarkEnd w:id="19"/>
      <w:r>
        <w:rPr/>
        <w:t>6113</w:t>
      </w:r>
      <w:r>
        <w:rPr>
          <w:rtl w:val="true"/>
        </w:rPr>
        <w:t xml:space="preserve"> . </w:t>
      </w:r>
      <w:r>
        <w:rPr>
          <w:rtl w:val="true"/>
        </w:rPr>
        <w:t>اجازه حسین بن محمد علی نیشابوری به</w:t>
      </w:r>
      <w:r>
        <w:rPr>
          <w:rtl w:val="true"/>
        </w:rPr>
        <w:t>...</w:t>
      </w:r>
      <w:bookmarkEnd w:id="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علی نیشابوری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نیشابوری بعد از اتمام قرائت کتاب کافی برای یکی از شاگردان خود در روز شنبه دوم جمادی الثانی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اجازه تصریح می کند که قبلا اجازۀ مفصلی ببرای همین شاگرد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شاگرد در این نسخه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اجازه همین نیشابوری به مولی نور الدین نوروز علی بن مولی رضی الدین محمد تبریزی قزوینی که در تاریخ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داده، در ریاض العلماء </w:t>
      </w:r>
      <w:r>
        <w:rPr>
          <w:rFonts w:eastAsia="IRNazanin" w:cs="IRNazanin"/>
          <w:color w:val="111111"/>
          <w:sz w:val="28"/>
          <w:szCs w:val="28"/>
          <w:rtl w:val="true"/>
          <w:lang w:bidi="fa-IR"/>
        </w:rPr>
        <w:t>(</w:t>
      </w:r>
      <w:r>
        <w:rPr>
          <w:rFonts w:eastAsia="IRNazanin" w:cs="IRNazanin"/>
          <w:color w:val="111111"/>
          <w:sz w:val="28"/>
          <w:szCs w:val="28"/>
          <w:lang w:bidi="fa-IR"/>
        </w:rPr>
        <w:t>258/5</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10668</w:t>
      </w:r>
      <w:r>
        <w:rPr>
          <w:rFonts w:ascii="IRNazanin" w:hAnsi="IRNazanin" w:eastAsia="IRNazanin"/>
          <w:color w:val="111111"/>
          <w:sz w:val="28"/>
          <w:sz w:val="28"/>
          <w:szCs w:val="28"/>
          <w:rtl w:val="true"/>
          <w:lang w:bidi="fa-IR"/>
        </w:rPr>
        <w:t xml:space="preserve">، حسین بن محمد علی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مدینه،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91/19</w:t>
      </w:r>
      <w:r>
        <w:rPr>
          <w:rFonts w:eastAsia="IRNazanin" w:cs="IRNazanin"/>
          <w:color w:val="111111"/>
          <w:sz w:val="28"/>
          <w:szCs w:val="28"/>
          <w:rtl w:val="true"/>
          <w:lang w:bidi="fa-IR"/>
        </w:rPr>
        <w:t xml:space="preserve"> ].</w:t>
      </w:r>
    </w:p>
    <w:p>
      <w:pPr>
        <w:pStyle w:val="Heading3"/>
        <w:numPr>
          <w:ilvl w:val="2"/>
          <w:numId w:val="1"/>
        </w:numPr>
        <w:rPr/>
      </w:pPr>
      <w:bookmarkStart w:id="21" w:name="__RefHeading___Toc5069183_3381743652"/>
      <w:bookmarkStart w:id="22" w:name="_Toc9"/>
      <w:bookmarkEnd w:id="21"/>
      <w:r>
        <w:rPr/>
        <w:t>6114</w:t>
      </w:r>
      <w:r>
        <w:rPr>
          <w:rtl w:val="true"/>
        </w:rPr>
        <w:t xml:space="preserve"> . </w:t>
      </w:r>
      <w:r>
        <w:rPr>
          <w:rtl w:val="true"/>
        </w:rPr>
        <w:t xml:space="preserve">اجازه حسین بن عبد الصمد عاملی </w:t>
      </w:r>
      <w:r>
        <w:rPr>
          <w:rtl w:val="true"/>
        </w:rPr>
        <w:t>(</w:t>
      </w:r>
      <w:r>
        <w:rPr>
          <w:rtl w:val="true"/>
        </w:rPr>
        <w:t>پدر شیخ بهایی</w:t>
      </w:r>
      <w:r>
        <w:rPr>
          <w:rtl w:val="true"/>
        </w:rPr>
        <w:t xml:space="preserve">) </w:t>
      </w:r>
      <w:r>
        <w:rPr>
          <w:rtl w:val="true"/>
        </w:rPr>
        <w:t>به</w:t>
      </w:r>
      <w:r>
        <w:rPr>
          <w:rtl w:val="true"/>
        </w:rPr>
        <w:t>...</w:t>
      </w:r>
      <w:bookmarkEnd w:id="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پدر شیخ بهایی در ضمن نسخه‌ای کهن از قواعد الاحکام علامه حلی، برای یکی از شاگردانش نگاشته و در ماخذ چنین معرفی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اجازه‌ای به خط پدر شیخ بهایی</w:t>
      </w:r>
      <w:r>
        <w:rPr>
          <w:rFonts w:eastAsia="IRNazanin" w:cs="IRNazanin"/>
          <w:color w:val="111111"/>
          <w:sz w:val="28"/>
          <w:szCs w:val="28"/>
          <w:rtl w:val="true"/>
          <w:lang w:bidi="fa-IR"/>
        </w:rPr>
        <w:t>».</w:t>
      </w:r>
      <w:bookmarkStart w:id="23" w:name="pg17030_180203"/>
    </w:p>
    <w:p>
      <w:pPr>
        <w:pStyle w:val="BookText"/>
        <w:rPr/>
      </w:pPr>
      <w:bookmarkEnd w:id="2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عز الدین حسین بن عبد الصمد جباعی عاملی حارثی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ضمن قواعد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4" w:name="__RefHeading___Toc5069185_3381743652"/>
      <w:bookmarkStart w:id="25" w:name="_Toc10"/>
      <w:bookmarkEnd w:id="24"/>
      <w:r>
        <w:rPr/>
        <w:t>6115</w:t>
      </w:r>
      <w:r>
        <w:rPr>
          <w:rtl w:val="true"/>
        </w:rPr>
        <w:t xml:space="preserve"> . </w:t>
      </w:r>
      <w:r>
        <w:rPr>
          <w:rtl w:val="true"/>
        </w:rPr>
        <w:t>اجازه حیدر سبزواری به</w:t>
      </w:r>
      <w:bookmarkEnd w:id="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منور بن حیدر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مولی حیدر بن منور بن حیدر سبزواری برای یکی از شاگردان خود، در سال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ق، نوشته و نام مجاز را ذکر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الذریعه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حیدر بن منور یاد شده که نسخه‌ای از کتاب القواعد الالهیة فی الکلام و الحکمة ابن میثم بحرانی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ق تحریر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سی و یکم از کتاب الاجازات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pStyle w:val="Heading3"/>
        <w:numPr>
          <w:ilvl w:val="2"/>
          <w:numId w:val="1"/>
        </w:numPr>
        <w:rPr/>
      </w:pPr>
      <w:bookmarkStart w:id="26" w:name="__RefHeading___Toc5069187_3381743652"/>
      <w:bookmarkStart w:id="27" w:name="_Toc11"/>
      <w:bookmarkEnd w:id="26"/>
      <w:r>
        <w:rPr/>
        <w:t>6116</w:t>
      </w:r>
      <w:r>
        <w:rPr>
          <w:rtl w:val="true"/>
        </w:rPr>
        <w:t xml:space="preserve"> . </w:t>
      </w:r>
      <w:r>
        <w:rPr>
          <w:rtl w:val="true"/>
        </w:rPr>
        <w:t xml:space="preserve">اجازه حیدر علی مجلسی به فرزندانش </w:t>
      </w:r>
      <w:r>
        <w:rPr>
          <w:rtl w:val="true"/>
        </w:rPr>
        <w:t>(</w:t>
      </w:r>
      <w:r>
        <w:rPr>
          <w:rtl w:val="true"/>
        </w:rPr>
        <w:t>منتخب اللؤلؤة</w:t>
      </w:r>
      <w:r>
        <w:rPr>
          <w:rtl w:val="true"/>
        </w:rPr>
        <w:t>)</w:t>
      </w:r>
      <w:bookmarkEnd w:id="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بن عزیز الله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میرزا حیدر علی بن عزیز الله بن محمد تقی بن محمد کاظم بن عزیز الله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دو اثر در کتابشناسی ها معرفی شده که نسخۀ آنها در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حدیثی مفصلی است که برای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و میرزا محمد کاظم و میرزا محمد تقی و میرزا عزیز الله و میرزا محمد صالح ملقب به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نموده و دو تن از عمو زاده‌های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علی بن میرزا ابوطالب بن محمد تقی الماسی و آقا حسن علی بن آقا 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آن شریک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 به پایان رسیده و ملا حیدر</w:t>
      </w:r>
    </w:p>
    <w:p>
      <w:pPr>
        <w:pStyle w:val="BookText"/>
        <w:rPr/>
      </w:pPr>
      <w:r>
        <w:rPr>
          <w:rFonts w:ascii="IRNazanin" w:hAnsi="IRNazanin" w:eastAsia="IRNazanin"/>
          <w:color w:val="111111"/>
          <w:sz w:val="28"/>
          <w:sz w:val="28"/>
          <w:szCs w:val="28"/>
          <w:rtl w:val="true"/>
          <w:lang w:bidi="fa-IR"/>
        </w:rPr>
        <w:t>علی در آن تمامی مواردی را که از استادش امیر عبدالباقی بن محمد حسین خاتون آبادی دختر زادۀ علامه مجلسی اجازه داشته،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الآثار عنوان شده که محتوای این اجازه از لؤلؤة البحرین شیخ یوسف بحرانی انتخاب شده و به همین دلیل به آن منتخب اللؤلوة 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موجود از این اجازه در ذیل معرفی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مجلسی، به فارسی، که آن را به درخواست عمویش میرزا ابو القاسم،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ذیل عنوان انساب مجلسی 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این رساله هیچ ربطی به اجازه به فرزندان ندارد و مرحوم شیخ آقا بزرگ در الذریعة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اجازه به فرزندان یکی گرفته ولی در کرام البررة </w:t>
      </w:r>
      <w:r>
        <w:rPr>
          <w:rFonts w:eastAsia="IRNazanin" w:cs="IRNazanin"/>
          <w:color w:val="111111"/>
          <w:sz w:val="28"/>
          <w:szCs w:val="28"/>
          <w:rtl w:val="true"/>
          <w:lang w:bidi="fa-IR"/>
        </w:rPr>
        <w:t>(</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را رفع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الآثار </w:t>
      </w:r>
      <w:r>
        <w:rPr>
          <w:rFonts w:eastAsia="IRNazanin" w:cs="IRNazanin"/>
          <w:color w:val="111111"/>
          <w:sz w:val="28"/>
          <w:szCs w:val="28"/>
          <w:rtl w:val="true"/>
          <w:lang w:bidi="fa-IR"/>
        </w:rPr>
        <w:t>(</w:t>
      </w:r>
      <w:r>
        <w:rPr>
          <w:rFonts w:eastAsia="IRNazanin" w:cs="IRNazanin"/>
          <w:color w:val="111111"/>
          <w:sz w:val="28"/>
          <w:szCs w:val="28"/>
          <w:lang w:bidi="fa-IR"/>
        </w:rPr>
        <w:t>531/1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نموده که تألیف آن در اواخر ربیع الثانی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 به فرجام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میرزا غلامحسین بن محمد اسماعیل بن آقا علاء الدین محمد بن محمد صالح آقا بزرگ بن آقا عبد الباقی بن مولی محمد صالح مازندرانی و در آن آنچه را که از میر عبد الباقی بن میر محمد حسین حسینی خاتون آبادی اجازه داشته به او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توضیحات مربوط به فهرست دانشگاه </w:t>
      </w:r>
      <w:r>
        <w:rPr>
          <w:rFonts w:eastAsia="IRNazanin" w:cs="IRNazanin"/>
          <w:color w:val="111111"/>
          <w:sz w:val="28"/>
          <w:szCs w:val="28"/>
          <w:rtl w:val="true"/>
          <w:lang w:bidi="fa-IR"/>
        </w:rPr>
        <w:t>(</w:t>
      </w:r>
      <w:r>
        <w:rPr>
          <w:rFonts w:eastAsia="IRNazanin" w:cs="IRNazanin"/>
          <w:color w:val="111111"/>
          <w:sz w:val="28"/>
          <w:szCs w:val="28"/>
          <w:lang w:bidi="fa-IR"/>
        </w:rPr>
        <w:t>771/9</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نسخه‌ای از این اجازه در آن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ادامه این توضیحات تاریخ این اجازه را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 ذکر نموده و عنوان کرده که در این اجازه به پنج فرزند خود و دو پسرعمویش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این توضیحات شکی باقی نمی ماند که این همان اجازه به فرزندان است نه اجازه‌ای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در الذریعه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ولی تاریخ اجازه و نسخه‌ای از آن معرفی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گویا آن را از فهرست دانشگاه تهران گرفته که در باره آن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مصفی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مکارم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529/2</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متوفیات سال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ق؛ طبقات اعلام الشیعة،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 فی القرن الثالث بعد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451/1</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دأب المصنفین من المتقدمین و المتاخرین اجازه نقل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وفقنی و اولادی اقتفائهم بحرمة سید المرسلین و آله الطاهرین صلی الله علیهم اجمعین و کان الفراغ فی یوم الجمعة الثامن و العشرین من شهر محرم الحرام سنة خمس و ماتین بعد الالف علی ید مؤلفها الخاطی حیدر علی عفی الله تعالی عنه سیئاته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r>
        <w:rPr>
          <w:rFonts w:ascii="IRNazanin" w:hAnsi="IRNazanin" w:eastAsia="IRNazanin"/>
          <w:color w:val="111111"/>
          <w:sz w:val="28"/>
          <w:sz w:val="28"/>
          <w:szCs w:val="28"/>
          <w:rtl w:val="true"/>
          <w:lang w:bidi="fa-IR"/>
        </w:rPr>
        <w:t>، از آغاز افتادگی دارد،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آن واحد کأنّه قد یرث فی الآن الواحد الف نفس بروح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الاعظم بل الوالد المعظم بهاء الملة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قرئت علیه طرفاً من التفسیر و الفقه و الاحادیث و اجاز لی جمیع کتب العلماء سیما ما تضمنه الاجازة الکبیرة،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حیدر علی بن عزیز الله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ق، تصویر صفحۀ اول و آخر این نسخه در فهرست دانشگاه </w:t>
      </w:r>
      <w:r>
        <w:rPr>
          <w:rFonts w:eastAsia="IRNazanin" w:cs="IRNazanin"/>
          <w:color w:val="111111"/>
          <w:sz w:val="28"/>
          <w:szCs w:val="28"/>
          <w:rtl w:val="true"/>
          <w:lang w:bidi="fa-IR"/>
        </w:rPr>
        <w:t>(</w:t>
      </w:r>
      <w:r>
        <w:rPr>
          <w:rFonts w:eastAsia="IRNazanin" w:cs="IRNazanin"/>
          <w:color w:val="111111"/>
          <w:sz w:val="28"/>
          <w:szCs w:val="28"/>
          <w:lang w:bidi="fa-IR"/>
        </w:rPr>
        <w:t>771/9</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767/9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 لکهنو،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نستعلیق، بدون نام کاتب،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ق، رساله دوم مجموعه، گویا نسخۀ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6027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6057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اردت اثباته بعد ما استخرت الله تعالی، نسخ، محمد تقی بن محمد مقیم موسوی،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اصفهان،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3208</w:t>
      </w:r>
      <w:r>
        <w:rPr>
          <w:rFonts w:ascii="IRNazanin" w:hAnsi="IRNazanin" w:eastAsia="IRNazanin"/>
          <w:color w:val="111111"/>
          <w:sz w:val="28"/>
          <w:sz w:val="28"/>
          <w:szCs w:val="28"/>
          <w:rtl w:val="true"/>
          <w:lang w:bidi="fa-IR"/>
        </w:rPr>
        <w:t xml:space="preserve">، میر سید علی بن محمد مهدی موسوی اصفهانی،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در پایان مجموعه‌ای که دارای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بوده و آخرین کتاب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 الآمل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اجازه حیدر علی در یک برگ واقع شده و قهراً نمی تواند کامل باشد بلکه فقط باید برگ اول آن در نسخه آمده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22295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فهرست اشتباهاً به عنوان اجازۀ ملا حیدر علی به علامه عبدالباقی بن محمد حسین خاتون آبادی دختر زادۀ علامه مجلسی معرفی شده است،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bookmarkStart w:id="28" w:name="pg17030_180209"/>
    </w:p>
    <w:p>
      <w:pPr>
        <w:pStyle w:val="Heading3"/>
        <w:numPr>
          <w:ilvl w:val="2"/>
          <w:numId w:val="1"/>
        </w:numPr>
        <w:rPr/>
      </w:pPr>
      <w:bookmarkStart w:id="29" w:name="__RefHeading___Toc5069189_3381743652"/>
      <w:bookmarkStart w:id="30" w:name="_Toc12"/>
      <w:bookmarkEnd w:id="28"/>
      <w:bookmarkEnd w:id="29"/>
      <w:r>
        <w:rPr/>
        <w:t>6117</w:t>
      </w:r>
      <w:r>
        <w:rPr>
          <w:rtl w:val="true"/>
        </w:rPr>
        <w:t xml:space="preserve"> . </w:t>
      </w:r>
      <w:r>
        <w:rPr>
          <w:rtl w:val="true"/>
        </w:rPr>
        <w:t>اجازه روایت کتاب التشریف به شاگردان</w:t>
      </w:r>
      <w:bookmarkEnd w:id="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دانشمندان نزد سید بن طاووس کتاب التشریف وی را خوانده و ابن طاووس به آنها گواهی قرائت و اجازۀ روایت کتاب مذکور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دو بار صورت گرفته و ابن طاووس دو اجازه نوشته بدین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اول در سال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 در بغداد که مجازین در آن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الدین حسن بن ابی الفتوح حسینی عریضی و برادرش داوود؛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 الدین علی بن عرفه علوی حسنی مدنی؛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زین الدین ابوطالب محمد بن محمد علوی حسینی آوی؛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شرف شاه علوی قمی؛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نجم الدین حسین بن یوسف بن حسن شیبانی قاضی مکه؛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دبیس بن حماد؛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عزالدین حسن بن علی بن البغدادیة؛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بن ایوب؛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 الدین بن حسین بن الیاس الخازن بالمشهد الشریف الحایری؛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رضی الدین علی بن احمد بن وزیر شافعی؛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 الدین محمد بن ابی الفتوح عریضی حسینی؛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نجم الدین ابو طالب بن ابی الفایز حایری حسینی؛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یافث بن یافث مدنی حسینی؛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حمزه بن ابی مضمر حسینی؛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محمد بن الابزر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دوم را ابن طاووس در بغداد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 صادر نموده برای این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علی بن حسین معروف بالحسام؛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علی بن قصیر بن عبد الرحمن المطرّز؛</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عمر بن صالح اسدی؛</w:t>
      </w:r>
      <w:bookmarkStart w:id="31" w:name="pg17030_180211"/>
    </w:p>
    <w:p>
      <w:pPr>
        <w:pStyle w:val="BookText"/>
        <w:rPr/>
      </w:pPr>
      <w:bookmarkEnd w:id="31"/>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بن محمد بن شجاع؛</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حسین بن علی بن اسعد علوی حسینی؛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احمد بن صالح سیبی؛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بدر الدین علی بن محمد بن ابی الغنائم علوی حسینی؛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صفی الدین محمد بن علی بن نقی؛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علی بن احمد بن وزیر؛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ابی عبد الله بن العظیم؛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بن محمد؛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اجازه احمد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آخر النسخة بخط غیر السید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صاحب الدیوان احمد بن الدامغانی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صلواته علی سید المرسلین محمد النبی و اله الطاهرین و سلامه سمع جمیع ما اشتمل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ألهمهم الله جلّ جلاله معاملته لکلّما سألوا اجازته و کتب عبد الله علی بن موسی بن جعفر بن محمد بن محمد الطاووس العلوی الفاطمی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29/127</w:t>
      </w:r>
      <w:r>
        <w:rPr>
          <w:rFonts w:ascii="IRNazanin" w:hAnsi="IRNazanin" w:eastAsia="IRNazanin"/>
          <w:color w:val="111111"/>
          <w:sz w:val="28"/>
          <w:sz w:val="28"/>
          <w:szCs w:val="28"/>
          <w:rtl w:val="true"/>
          <w:lang w:bidi="fa-IR"/>
        </w:rPr>
        <w:t xml:space="preserve">، سید محمد بن محمد بن حسن بن قاسم حسینی عیناثی عاملی جزینی،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کاتب این نسخه را از روی خط شهید ثانی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فهرست گلپایگانی، جدید </w:t>
      </w:r>
      <w:r>
        <w:rPr>
          <w:rFonts w:eastAsia="IRNazanin" w:cs="IRNazanin"/>
          <w:color w:val="111111"/>
          <w:sz w:val="28"/>
          <w:szCs w:val="28"/>
          <w:rtl w:val="true"/>
          <w:lang w:bidi="fa-IR"/>
        </w:rPr>
        <w:t>].</w:t>
      </w:r>
    </w:p>
    <w:p>
      <w:pPr>
        <w:pStyle w:val="Heading3"/>
        <w:numPr>
          <w:ilvl w:val="2"/>
          <w:numId w:val="1"/>
        </w:numPr>
        <w:rPr/>
      </w:pPr>
      <w:bookmarkStart w:id="32" w:name="__RefHeading___Toc5069191_3381743652"/>
      <w:bookmarkStart w:id="33" w:name="_Toc13"/>
      <w:bookmarkEnd w:id="32"/>
      <w:r>
        <w:rPr/>
        <w:t>6118</w:t>
      </w:r>
      <w:r>
        <w:rPr>
          <w:rtl w:val="true"/>
        </w:rPr>
        <w:t xml:space="preserve"> . </w:t>
      </w:r>
      <w:r>
        <w:rPr>
          <w:rtl w:val="true"/>
        </w:rPr>
        <w:t>اجازه روایت کتاب مجمع البحرین</w:t>
      </w:r>
      <w:bookmarkEnd w:id="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بن فخر 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1100</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کوتاهی که صفی الدین فرزند فخرالدین طریحی صاحب مجمع البحرین در نسخه‌ای از کتاب مذکور برای مالک نسخه نوشته و در آن اجازه روایت کتاب یاده شده را از پدرش برای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مجاز در اجازه ذکر نشده است</w:t>
      </w:r>
      <w:r>
        <w:rPr>
          <w:rFonts w:eastAsia="IRNazanin" w:cs="IRNazanin"/>
          <w:color w:val="111111"/>
          <w:sz w:val="28"/>
          <w:szCs w:val="28"/>
          <w:rtl w:val="true"/>
          <w:lang w:bidi="fa-IR"/>
        </w:rPr>
        <w:t>.</w:t>
      </w:r>
      <w:bookmarkStart w:id="34" w:name="pg17030_180213"/>
    </w:p>
    <w:p>
      <w:pPr>
        <w:pStyle w:val="BookText"/>
        <w:rPr/>
      </w:pPr>
      <w:bookmarkEnd w:id="34"/>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القاصر علی هذا الکتاب المستطاب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عثرت علیه مما کان فیه من سهو قلم الکتّاب فاجزت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در پایان جزء سوم و چهارم کتاب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350/3</w:t>
      </w:r>
      <w:r>
        <w:rPr>
          <w:rFonts w:eastAsia="IRNazanin" w:cs="IRNazanin"/>
          <w:color w:val="111111"/>
          <w:sz w:val="28"/>
          <w:szCs w:val="28"/>
          <w:rtl w:val="true"/>
          <w:lang w:bidi="fa-IR"/>
        </w:rPr>
        <w:t xml:space="preserve"> ].</w:t>
      </w:r>
    </w:p>
    <w:p>
      <w:pPr>
        <w:pStyle w:val="Heading3"/>
        <w:numPr>
          <w:ilvl w:val="2"/>
          <w:numId w:val="1"/>
        </w:numPr>
        <w:rPr/>
      </w:pPr>
      <w:bookmarkStart w:id="35" w:name="__RefHeading___Toc5069193_3381743652"/>
      <w:bookmarkStart w:id="36" w:name="_Toc14"/>
      <w:bookmarkEnd w:id="35"/>
      <w:r>
        <w:rPr/>
        <w:t>6119</w:t>
      </w:r>
      <w:r>
        <w:rPr>
          <w:rtl w:val="true"/>
        </w:rPr>
        <w:t xml:space="preserve"> . </w:t>
      </w:r>
      <w:r>
        <w:rPr>
          <w:rtl w:val="true"/>
        </w:rPr>
        <w:t>اجازه زین العابدین مازندارنی به</w:t>
      </w:r>
      <w:bookmarkEnd w:id="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مازندرانی حائری،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اجازه از شیخ زین العابدین مازندرانی برای دو تن از شاگردانش که در اجازه ها نام آنها را ذکر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اجازۀ سوم از مجموع هفت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اجازۀ هفتم از مجموع هفت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r>
        <w:rPr>
          <w:rFonts w:eastAsia="IRNazanin" w:cs="IRNazanin"/>
          <w:color w:val="111111"/>
          <w:sz w:val="28"/>
          <w:szCs w:val="28"/>
          <w:rtl w:val="true"/>
          <w:lang w:bidi="fa-IR"/>
        </w:rPr>
        <w:t xml:space="preserve"> ].</w:t>
      </w:r>
    </w:p>
    <w:p>
      <w:pPr>
        <w:pStyle w:val="Heading3"/>
        <w:numPr>
          <w:ilvl w:val="2"/>
          <w:numId w:val="1"/>
        </w:numPr>
        <w:rPr/>
      </w:pPr>
      <w:bookmarkStart w:id="37" w:name="__RefHeading___Toc5069195_3381743652"/>
      <w:bookmarkStart w:id="38" w:name="_Toc15"/>
      <w:bookmarkEnd w:id="37"/>
      <w:r>
        <w:rPr/>
        <w:t>6120</w:t>
      </w:r>
      <w:r>
        <w:rPr>
          <w:rtl w:val="true"/>
        </w:rPr>
        <w:t xml:space="preserve"> . </w:t>
      </w:r>
      <w:r>
        <w:rPr>
          <w:rtl w:val="true"/>
        </w:rPr>
        <w:t>اجازه سدید الدین حسن دوریستی به</w:t>
      </w:r>
      <w:bookmarkEnd w:id="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بن علی دوریستی، قاضی، سدید الدین،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 کتاب الارشاد شیخ مفید که حسن بن حسین بن علی دوریستی در سال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ق، برای یکی از شاگردانش نوشته، ولی نام وی را ذکر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بیست و پنجم از کتاب الاجازات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1031/3</w:t>
      </w:r>
      <w:r>
        <w:rPr>
          <w:rFonts w:eastAsia="Times New Roman" w:cs="Times New Roman" w:ascii="Times New Roman" w:hAnsi="Times New Roman"/>
          <w:color w:val="111111"/>
          <w:sz w:val="28"/>
          <w:szCs w:val="28"/>
          <w:rtl w:val="true"/>
          <w:lang w:val="en-US" w:bidi="en-US"/>
        </w:rPr>
        <w:t xml:space="preserve"> ].</w:t>
      </w:r>
      <w:bookmarkStart w:id="39" w:name="pg17030_180215"/>
    </w:p>
    <w:p>
      <w:pPr>
        <w:pStyle w:val="Heading3"/>
        <w:numPr>
          <w:ilvl w:val="2"/>
          <w:numId w:val="1"/>
        </w:numPr>
        <w:rPr/>
      </w:pPr>
      <w:bookmarkStart w:id="40" w:name="__RefHeading___Toc5069197_3381743652"/>
      <w:bookmarkStart w:id="41" w:name="_Toc16"/>
      <w:bookmarkEnd w:id="39"/>
      <w:bookmarkEnd w:id="40"/>
      <w:r>
        <w:rPr/>
        <w:t>6121</w:t>
      </w:r>
      <w:r>
        <w:rPr>
          <w:rtl w:val="true"/>
        </w:rPr>
        <w:t xml:space="preserve"> . </w:t>
      </w:r>
      <w:r>
        <w:rPr>
          <w:rtl w:val="true"/>
        </w:rPr>
        <w:t>اجازه شهید ثانی به</w:t>
      </w:r>
      <w:bookmarkEnd w:id="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شهید ثانی بعد از اتمام قرائت رجال ابن داوود در نیمۀ ذیحجۀ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 برای یکی از شاگردانش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شهید ثانی 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نیمه ذی حجه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ق، ضمن رجال ابن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Heading3"/>
        <w:numPr>
          <w:ilvl w:val="2"/>
          <w:numId w:val="1"/>
        </w:numPr>
        <w:rPr/>
      </w:pPr>
      <w:bookmarkStart w:id="42" w:name="__RefHeading___Toc5069199_3381743652"/>
      <w:bookmarkStart w:id="43" w:name="_Toc17"/>
      <w:bookmarkEnd w:id="42"/>
      <w:r>
        <w:rPr/>
        <w:t>6122</w:t>
      </w:r>
      <w:r>
        <w:rPr>
          <w:rtl w:val="true"/>
        </w:rPr>
        <w:t xml:space="preserve"> . </w:t>
      </w:r>
      <w:r>
        <w:rPr>
          <w:rtl w:val="true"/>
        </w:rPr>
        <w:t>اجازه شهید ثانی به</w:t>
      </w:r>
      <w:bookmarkEnd w:id="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نسخه‌ای از کتاب ایجاز المقال فی علم الرجال فرج الله حویزی اجازه‌ای تحریر شده که در ماخذ با عنوان اجازۀ شیخ زین الدین از آن یاد شده و توضیحی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یکی از اجازات شهید ثانی است که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ضمن ایجاز المقال 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Heading3"/>
        <w:numPr>
          <w:ilvl w:val="2"/>
          <w:numId w:val="1"/>
        </w:numPr>
        <w:rPr/>
      </w:pPr>
      <w:bookmarkStart w:id="44" w:name="__RefHeading___Toc5069201_3381743652"/>
      <w:bookmarkStart w:id="45" w:name="_Toc18"/>
      <w:bookmarkEnd w:id="44"/>
      <w:r>
        <w:rPr/>
        <w:t>6123</w:t>
      </w:r>
      <w:r>
        <w:rPr>
          <w:rtl w:val="true"/>
        </w:rPr>
        <w:t xml:space="preserve"> . </w:t>
      </w:r>
      <w:r>
        <w:rPr>
          <w:rtl w:val="true"/>
        </w:rPr>
        <w:t>اجازه شهید ثانی به</w:t>
      </w:r>
      <w:bookmarkEnd w:id="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 روایتی که شهید ثانی در آخر نسخه‌ای از رجال ابن داوود،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 برای یکی از شاگردانش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6714</w:t>
      </w:r>
      <w:r>
        <w:rPr>
          <w:rFonts w:ascii="IRNazanin" w:hAnsi="IRNazanin" w:eastAsia="IRNazanin"/>
          <w:color w:val="111111"/>
          <w:sz w:val="28"/>
          <w:sz w:val="28"/>
          <w:szCs w:val="28"/>
          <w:rtl w:val="true"/>
          <w:lang w:bidi="fa-IR"/>
        </w:rPr>
        <w:t xml:space="preserve">، حسن طباطبایی،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344/16</w:t>
      </w:r>
      <w:r>
        <w:rPr>
          <w:rFonts w:eastAsia="IRNazanin" w:cs="IRNazanin"/>
          <w:color w:val="111111"/>
          <w:sz w:val="28"/>
          <w:szCs w:val="28"/>
          <w:rtl w:val="true"/>
          <w:lang w:bidi="fa-IR"/>
        </w:rPr>
        <w:t xml:space="preserve"> ].</w:t>
      </w:r>
      <w:bookmarkStart w:id="46" w:name="pg17030_180217"/>
    </w:p>
    <w:p>
      <w:pPr>
        <w:pStyle w:val="Heading3"/>
        <w:numPr>
          <w:ilvl w:val="2"/>
          <w:numId w:val="1"/>
        </w:numPr>
        <w:rPr/>
      </w:pPr>
      <w:bookmarkStart w:id="47" w:name="__RefHeading___Toc5069203_3381743652"/>
      <w:bookmarkStart w:id="48" w:name="_Toc19"/>
      <w:bookmarkEnd w:id="46"/>
      <w:bookmarkEnd w:id="47"/>
      <w:r>
        <w:rPr/>
        <w:t>6124</w:t>
      </w:r>
      <w:r>
        <w:rPr>
          <w:rtl w:val="true"/>
        </w:rPr>
        <w:t xml:space="preserve"> . </w:t>
      </w:r>
      <w:r>
        <w:rPr>
          <w:rtl w:val="true"/>
        </w:rPr>
        <w:t>اجازه شیخ بهایی به</w:t>
      </w:r>
      <w:bookmarkEnd w:id="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در انتهای شرح آداب البحث قاضی امیر حسین میبدی برای یکی از فضلاء در دهۀ آخر ذیقعدۀ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 در قم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ایرلند ، دبلین، چستربیتی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3759</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 ذیقعدۀ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ق، در پایان رساله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r>
        <w:rPr>
          <w:rFonts w:ascii="IRNazanin" w:hAnsi="IRNazanin" w:eastAsia="IRNazanin"/>
          <w:color w:val="111111"/>
          <w:sz w:val="28"/>
          <w:sz w:val="28"/>
          <w:szCs w:val="28"/>
          <w:rtl w:val="true"/>
          <w:lang w:bidi="fa-IR"/>
        </w:rPr>
        <w:t>؛ فهرست آربری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Heading3"/>
        <w:numPr>
          <w:ilvl w:val="2"/>
          <w:numId w:val="1"/>
        </w:numPr>
        <w:rPr/>
      </w:pPr>
      <w:bookmarkStart w:id="49" w:name="__RefHeading___Toc5069205_3381743652"/>
      <w:bookmarkStart w:id="50" w:name="_Toc20"/>
      <w:bookmarkEnd w:id="49"/>
      <w:r>
        <w:rPr/>
        <w:t>6125</w:t>
      </w:r>
      <w:r>
        <w:rPr>
          <w:rtl w:val="true"/>
        </w:rPr>
        <w:t xml:space="preserve"> . </w:t>
      </w:r>
      <w:r>
        <w:rPr>
          <w:rtl w:val="true"/>
        </w:rPr>
        <w:t>اجازه شیخ بهایی به</w:t>
      </w:r>
      <w:bookmarkEnd w:id="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ماخذ توضیحی در باره این اجازه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5768</w:t>
      </w:r>
      <w:r>
        <w:rPr>
          <w:rFonts w:ascii="IRNazanin" w:hAnsi="IRNazanin" w:eastAsia="IRNazanin"/>
          <w:color w:val="111111"/>
          <w:sz w:val="28"/>
          <w:sz w:val="28"/>
          <w:szCs w:val="28"/>
          <w:rtl w:val="true"/>
          <w:lang w:bidi="fa-IR"/>
        </w:rPr>
        <w:t xml:space="preserve">، محمد بن علی شوشتری،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آغاز نسخه ضمن اجازة الحدیث امام الحرمین ابن داوود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156/15</w:t>
      </w:r>
      <w:r>
        <w:rPr>
          <w:rFonts w:eastAsia="IRNazanin" w:cs="IRNazanin"/>
          <w:color w:val="111111"/>
          <w:sz w:val="28"/>
          <w:szCs w:val="28"/>
          <w:rtl w:val="true"/>
          <w:lang w:bidi="fa-IR"/>
        </w:rPr>
        <w:t xml:space="preserve"> ].</w:t>
      </w:r>
    </w:p>
    <w:p>
      <w:pPr>
        <w:pStyle w:val="Heading3"/>
        <w:numPr>
          <w:ilvl w:val="2"/>
          <w:numId w:val="1"/>
        </w:numPr>
        <w:rPr/>
      </w:pPr>
      <w:bookmarkStart w:id="51" w:name="__RefHeading___Toc5069207_3381743652"/>
      <w:bookmarkStart w:id="52" w:name="_Toc21"/>
      <w:bookmarkEnd w:id="51"/>
      <w:r>
        <w:rPr/>
        <w:t>6126</w:t>
      </w:r>
      <w:r>
        <w:rPr>
          <w:rtl w:val="true"/>
        </w:rPr>
        <w:t xml:space="preserve"> . </w:t>
      </w:r>
      <w:r>
        <w:rPr>
          <w:rtl w:val="true"/>
        </w:rPr>
        <w:t>اجازه شیخ بهایی به</w:t>
      </w:r>
      <w:bookmarkEnd w:id="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ماخذ توضیحی در بارۀ این اجازه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508/2</w:t>
      </w:r>
      <w:r>
        <w:rPr>
          <w:rFonts w:eastAsia="IRNazanin" w:cs="IRNazanin"/>
          <w:color w:val="111111"/>
          <w:sz w:val="28"/>
          <w:szCs w:val="28"/>
          <w:rtl w:val="true"/>
          <w:lang w:bidi="fa-IR"/>
        </w:rPr>
        <w:t xml:space="preserve"> ].</w:t>
      </w:r>
    </w:p>
    <w:p>
      <w:pPr>
        <w:pStyle w:val="Heading3"/>
        <w:numPr>
          <w:ilvl w:val="2"/>
          <w:numId w:val="1"/>
        </w:numPr>
        <w:rPr/>
      </w:pPr>
      <w:bookmarkStart w:id="53" w:name="__RefHeading___Toc5069209_3381743652"/>
      <w:bookmarkStart w:id="54" w:name="_Toc22"/>
      <w:bookmarkEnd w:id="53"/>
      <w:r>
        <w:rPr/>
        <w:t>6127</w:t>
      </w:r>
      <w:r>
        <w:rPr>
          <w:rtl w:val="true"/>
        </w:rPr>
        <w:t xml:space="preserve"> . </w:t>
      </w:r>
      <w:r>
        <w:rPr>
          <w:rtl w:val="true"/>
        </w:rPr>
        <w:t>اجازه شیخ بهایی به یکی از وزرا</w:t>
      </w:r>
      <w:bookmarkEnd w:id="5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5" w:name="pg17030_180219"/>
    </w:p>
    <w:p>
      <w:pPr>
        <w:pStyle w:val="BookText"/>
        <w:rPr/>
      </w:pPr>
      <w:bookmarkEnd w:id="55"/>
      <w:r>
        <w:rPr>
          <w:rFonts w:ascii="IRNazanin" w:hAnsi="IRNazanin" w:eastAsia="IRNazanin"/>
          <w:color w:val="111111"/>
          <w:sz w:val="28"/>
          <w:sz w:val="28"/>
          <w:szCs w:val="28"/>
          <w:rtl w:val="true"/>
          <w:lang w:bidi="fa-IR"/>
        </w:rPr>
        <w:t xml:space="preserve">یکی از ورزاء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در نسخه محو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شیخ بهایی را تحریر و در سوم رجب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 در قزوین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همان نسخه شیخ بهایی اجازۀ روایت کتاب اربعین را در جمادی الثانی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 برای همان وزیر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 و الصلوة فقد اجزت لصاحب الکتاب و کاتبه و هو الوزیر الاعظم و الدستور الافضل الافخم صدر جریدة الوزراء العظام و بدر 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8279</w:t>
      </w:r>
      <w:r>
        <w:rPr>
          <w:rFonts w:ascii="IRNazanin" w:hAnsi="IRNazanin" w:eastAsia="IRNazanin"/>
          <w:color w:val="111111"/>
          <w:sz w:val="28"/>
          <w:sz w:val="28"/>
          <w:szCs w:val="28"/>
          <w:rtl w:val="true"/>
          <w:lang w:bidi="fa-IR"/>
        </w:rPr>
        <w:t xml:space="preserve">، شکسته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239/21</w:t>
      </w:r>
      <w:r>
        <w:rPr>
          <w:rFonts w:eastAsia="IRNazanin" w:cs="IRNazanin"/>
          <w:color w:val="111111"/>
          <w:sz w:val="28"/>
          <w:szCs w:val="28"/>
          <w:rtl w:val="true"/>
          <w:lang w:bidi="fa-IR"/>
        </w:rPr>
        <w:t xml:space="preserve"> ].</w:t>
      </w:r>
    </w:p>
    <w:p>
      <w:pPr>
        <w:pStyle w:val="Heading3"/>
        <w:numPr>
          <w:ilvl w:val="2"/>
          <w:numId w:val="1"/>
        </w:numPr>
        <w:rPr/>
      </w:pPr>
      <w:bookmarkStart w:id="56" w:name="__RefHeading___Toc5069211_3381743652"/>
      <w:bookmarkStart w:id="57" w:name="_Toc23"/>
      <w:bookmarkEnd w:id="56"/>
      <w:r>
        <w:rPr/>
        <w:t>6128</w:t>
      </w:r>
      <w:r>
        <w:rPr>
          <w:rtl w:val="true"/>
        </w:rPr>
        <w:t xml:space="preserve"> . </w:t>
      </w:r>
      <w:r>
        <w:rPr>
          <w:rtl w:val="true"/>
        </w:rPr>
        <w:t>اجازه شیخ صالح بحرانی به</w:t>
      </w:r>
      <w:bookmarkEnd w:id="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صالح بحرانی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برای یکی از شاگردانش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eastAsia="IRNazanin" w:cs="IRNazanin"/>
          <w:color w:val="111111"/>
          <w:sz w:val="28"/>
          <w:szCs w:val="28"/>
          <w:lang w:bidi="fa-IR"/>
        </w:rPr>
        <w:t>536/10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اعلی الله تعالی مقامه و بلغه فی الدارین مرامه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p>
    <w:p>
      <w:pPr>
        <w:pStyle w:val="Heading3"/>
        <w:numPr>
          <w:ilvl w:val="2"/>
          <w:numId w:val="1"/>
        </w:numPr>
        <w:rPr/>
      </w:pPr>
      <w:bookmarkStart w:id="58" w:name="__RefHeading___Toc5069213_3381743652"/>
      <w:bookmarkStart w:id="59" w:name="_Toc24"/>
      <w:bookmarkEnd w:id="58"/>
      <w:r>
        <w:rPr/>
        <w:t>6129</w:t>
      </w:r>
      <w:r>
        <w:rPr>
          <w:rtl w:val="true"/>
        </w:rPr>
        <w:t xml:space="preserve"> . </w:t>
      </w:r>
      <w:r>
        <w:rPr>
          <w:rtl w:val="true"/>
        </w:rPr>
        <w:t>اجازه شیخ صالح بحرانی به</w:t>
      </w:r>
      <w:bookmarkEnd w:id="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است که در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bookmarkStart w:id="60" w:name="pg17030_180221"/>
    </w:p>
    <w:p>
      <w:pPr>
        <w:pStyle w:val="BookText"/>
        <w:rPr/>
      </w:pPr>
      <w:bookmarkEnd w:id="6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محمد هادی بن محمد تقی بن حیدر بن حسن فیاض سهروردی شولستانی، بدون تاریخ کتابت، در آخر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Heading3"/>
        <w:numPr>
          <w:ilvl w:val="2"/>
          <w:numId w:val="1"/>
        </w:numPr>
        <w:rPr/>
      </w:pPr>
      <w:bookmarkStart w:id="61" w:name="__RefHeading___Toc5069215_3381743652"/>
      <w:bookmarkStart w:id="62" w:name="_Toc25"/>
      <w:bookmarkEnd w:id="61"/>
      <w:r>
        <w:rPr/>
        <w:t>6130</w:t>
      </w:r>
      <w:r>
        <w:rPr>
          <w:rtl w:val="true"/>
        </w:rPr>
        <w:t xml:space="preserve"> . </w:t>
      </w:r>
      <w:r>
        <w:rPr>
          <w:rtl w:val="true"/>
        </w:rPr>
        <w:t>اجازه شیخ صالح بحرانی به</w:t>
      </w:r>
      <w:bookmarkEnd w:id="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1466/9/16</w:t>
      </w:r>
      <w:r>
        <w:rPr>
          <w:rFonts w:ascii="IRNazanin" w:hAnsi="IRNazanin" w:eastAsia="IRNazanin"/>
          <w:color w:val="111111"/>
          <w:sz w:val="28"/>
          <w:sz w:val="28"/>
          <w:szCs w:val="28"/>
          <w:rtl w:val="true"/>
          <w:lang w:bidi="fa-IR"/>
        </w:rPr>
        <w:t xml:space="preserve">، بدون نام کاتب، ربیع الاول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در حاشیه آغاز کتاب الدعاء کافی این بلاغ مقابله و سماع و اجازه آمده است، در مجله تراثنا نام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اسماعیل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جدید؛ مجله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p>
    <w:p>
      <w:pPr>
        <w:pStyle w:val="Heading3"/>
        <w:numPr>
          <w:ilvl w:val="2"/>
          <w:numId w:val="1"/>
        </w:numPr>
        <w:rPr/>
      </w:pPr>
      <w:bookmarkStart w:id="63" w:name="__RefHeading___Toc5069217_3381743652"/>
      <w:bookmarkStart w:id="64" w:name="_Toc26"/>
      <w:bookmarkEnd w:id="63"/>
      <w:r>
        <w:rPr/>
        <w:t>6131</w:t>
      </w:r>
      <w:r>
        <w:rPr>
          <w:rtl w:val="true"/>
        </w:rPr>
        <w:t xml:space="preserve"> . </w:t>
      </w:r>
      <w:r>
        <w:rPr>
          <w:rtl w:val="true"/>
        </w:rPr>
        <w:t>اجازه شیخ صالح بحرانی به</w:t>
      </w:r>
      <w:bookmarkEnd w:id="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شیخ صالح بحرانی برای شخصی که نامش رد اجازه نیامده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در آغاز کتاب دعا کافی کلینی،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سماعه من اوله الی هنا فی اوقات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فاجزت له روایته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7256</w:t>
      </w:r>
      <w:r>
        <w:rPr>
          <w:rFonts w:ascii="IRNazanin" w:hAnsi="IRNazanin" w:eastAsia="IRNazanin"/>
          <w:color w:val="111111"/>
          <w:sz w:val="28"/>
          <w:sz w:val="28"/>
          <w:szCs w:val="28"/>
          <w:rtl w:val="true"/>
          <w:lang w:bidi="fa-IR"/>
        </w:rPr>
        <w:t xml:space="preserve">، نستعلیق،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ضمن نسخه‌ای از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50/19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Heading3"/>
        <w:numPr>
          <w:ilvl w:val="2"/>
          <w:numId w:val="1"/>
        </w:numPr>
        <w:rPr/>
      </w:pPr>
      <w:bookmarkStart w:id="65" w:name="__RefHeading___Toc5069219_3381743652"/>
      <w:bookmarkStart w:id="66" w:name="_Toc27"/>
      <w:bookmarkEnd w:id="65"/>
      <w:r>
        <w:rPr/>
        <w:t>6132</w:t>
      </w:r>
      <w:r>
        <w:rPr>
          <w:rtl w:val="true"/>
        </w:rPr>
        <w:t xml:space="preserve"> . </w:t>
      </w:r>
      <w:r>
        <w:rPr>
          <w:rtl w:val="true"/>
        </w:rPr>
        <w:t>اجازه عبد النبی جزایری به</w:t>
      </w:r>
      <w:bookmarkEnd w:id="6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النبی بن سعد جزایری غروی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7" w:name="pg17030_180223"/>
    </w:p>
    <w:p>
      <w:pPr>
        <w:pStyle w:val="BookText"/>
        <w:rPr/>
      </w:pPr>
      <w:bookmarkEnd w:id="67"/>
      <w:r>
        <w:rPr>
          <w:rFonts w:ascii="IRNazanin" w:hAnsi="IRNazanin" w:eastAsia="IRNazanin"/>
          <w:color w:val="111111"/>
          <w:sz w:val="28"/>
          <w:sz w:val="28"/>
          <w:szCs w:val="28"/>
          <w:rtl w:val="true"/>
          <w:lang w:bidi="fa-IR"/>
        </w:rPr>
        <w:t xml:space="preserve">گواهی قرائتی که شیخ عبد النبی جزائری در پایان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ارشاد الاذهان الی احکام الایمان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علی بن محمود گیلانی جزایری در روز سه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شاگردانش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سماعاً دام توفیقه و سهل الی سبیل الخیرات طریقه فی اوقات متعددة و قد اجزت له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انهاء از عبدالنبی بن سعد بن علی به یکی از شاگردانش، بدون نام کاتب، بدون تاریخ کتابت، در پایان جزء اول کتاب وصیت ارشاد الاذهان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p>
    <w:p>
      <w:pPr>
        <w:pStyle w:val="Heading3"/>
        <w:numPr>
          <w:ilvl w:val="2"/>
          <w:numId w:val="1"/>
        </w:numPr>
        <w:rPr/>
      </w:pPr>
      <w:bookmarkStart w:id="68" w:name="__RefHeading___Toc5069221_3381743652"/>
      <w:bookmarkStart w:id="69" w:name="_Toc28"/>
      <w:bookmarkEnd w:id="68"/>
      <w:r>
        <w:rPr/>
        <w:t>6133</w:t>
      </w:r>
      <w:r>
        <w:rPr>
          <w:rtl w:val="true"/>
        </w:rPr>
        <w:t xml:space="preserve"> . </w:t>
      </w:r>
      <w:r>
        <w:rPr>
          <w:rtl w:val="true"/>
        </w:rPr>
        <w:t xml:space="preserve">اجازه عبد الحسین تهرانی </w:t>
      </w:r>
      <w:r>
        <w:rPr>
          <w:rtl w:val="true"/>
        </w:rPr>
        <w:t>(</w:t>
      </w:r>
      <w:r>
        <w:rPr>
          <w:rtl w:val="true"/>
        </w:rPr>
        <w:t>شیخ العرقین</w:t>
      </w:r>
      <w:r>
        <w:rPr>
          <w:rtl w:val="true"/>
        </w:rPr>
        <w:t xml:space="preserve">) </w:t>
      </w:r>
      <w:r>
        <w:rPr>
          <w:rtl w:val="true"/>
        </w:rPr>
        <w:t>به</w:t>
      </w:r>
      <w:bookmarkEnd w:id="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بن علی حائری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ماخذ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اجازۀ شیخ عبد الحسین به شخصی که نامش نوشته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اجازۀ ششم از مجموع هفت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r>
        <w:rPr>
          <w:rFonts w:eastAsia="IRNazanin" w:cs="IRNazanin"/>
          <w:color w:val="111111"/>
          <w:sz w:val="28"/>
          <w:szCs w:val="28"/>
          <w:rtl w:val="true"/>
          <w:lang w:bidi="fa-IR"/>
        </w:rPr>
        <w:t xml:space="preserve"> ].</w:t>
      </w:r>
    </w:p>
    <w:p>
      <w:pPr>
        <w:pStyle w:val="Heading3"/>
        <w:numPr>
          <w:ilvl w:val="2"/>
          <w:numId w:val="1"/>
        </w:numPr>
        <w:rPr/>
      </w:pPr>
      <w:bookmarkStart w:id="70" w:name="__RefHeading___Toc5069223_3381743652"/>
      <w:bookmarkStart w:id="71" w:name="_Toc29"/>
      <w:bookmarkEnd w:id="70"/>
      <w:r>
        <w:rPr/>
        <w:t>6134</w:t>
      </w:r>
      <w:r>
        <w:rPr>
          <w:rtl w:val="true"/>
        </w:rPr>
        <w:t xml:space="preserve"> . </w:t>
      </w:r>
      <w:r>
        <w:rPr>
          <w:rtl w:val="true"/>
        </w:rPr>
        <w:t>اجازه علامه حلی به</w:t>
      </w:r>
      <w:bookmarkEnd w:id="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ماخذ چینن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اجازۀ علامه حلی تألیف ذی حجه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72" w:name="pg17030_180225"/>
    </w:p>
    <w:p>
      <w:pPr>
        <w:pStyle w:val="BookText"/>
        <w:rPr/>
      </w:pPr>
      <w:bookmarkEnd w:id="7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نسخ، شمس الدین محمد بن علی بن حسن جباعی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دوم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رساله چهل و ششم از مجموعۀ جباعی،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p>
    <w:p>
      <w:pPr>
        <w:pStyle w:val="Heading3"/>
        <w:numPr>
          <w:ilvl w:val="2"/>
          <w:numId w:val="1"/>
        </w:numPr>
        <w:rPr/>
      </w:pPr>
      <w:bookmarkStart w:id="73" w:name="__RefHeading___Toc5069225_3381743652"/>
      <w:bookmarkStart w:id="74" w:name="_Toc30"/>
      <w:bookmarkEnd w:id="73"/>
      <w:r>
        <w:rPr/>
        <w:t>6135</w:t>
      </w:r>
      <w:r>
        <w:rPr>
          <w:rtl w:val="true"/>
        </w:rPr>
        <w:t xml:space="preserve"> . </w:t>
      </w:r>
      <w:r>
        <w:rPr>
          <w:rtl w:val="true"/>
        </w:rPr>
        <w:t>اجازه علامه مجلسی به</w:t>
      </w:r>
      <w:bookmarkEnd w:id="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در ذی قعده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برای یکی از شاگردانش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التقی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روایة ما اودع فیه مراعیا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اشکوری، اجازات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Heading3"/>
        <w:numPr>
          <w:ilvl w:val="2"/>
          <w:numId w:val="1"/>
        </w:numPr>
        <w:rPr/>
      </w:pPr>
      <w:bookmarkStart w:id="75" w:name="__RefHeading___Toc5069227_3381743652"/>
      <w:bookmarkStart w:id="76" w:name="_Toc31"/>
      <w:bookmarkEnd w:id="75"/>
      <w:r>
        <w:rPr/>
        <w:t>6136</w:t>
      </w:r>
      <w:r>
        <w:rPr>
          <w:rtl w:val="true"/>
        </w:rPr>
        <w:t xml:space="preserve"> . </w:t>
      </w:r>
      <w:r>
        <w:rPr>
          <w:rtl w:val="true"/>
        </w:rPr>
        <w:t>اجازه علامه مجلسی به</w:t>
      </w:r>
      <w:bookmarkEnd w:id="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مفصلی در چهار صفحه که علامه مجلسی آن را در ضمن مجلد هیجدهم بحار الانوار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نگاشته و در آن اکثر اسانید و اساتید خود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محل نام مجاز خالی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 مجله وقف میراث جاویدان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125/21</w:t>
      </w:r>
      <w:r>
        <w:rPr>
          <w:rFonts w:eastAsia="Times New Roman" w:cs="Times New Roman" w:ascii="Times New Roman" w:hAnsi="Times New Roman"/>
          <w:color w:val="111111"/>
          <w:sz w:val="28"/>
          <w:szCs w:val="28"/>
          <w:rtl w:val="true"/>
          <w:lang w:val="en-US" w:bidi="en-US"/>
        </w:rPr>
        <w:t xml:space="preserve"> ].</w:t>
      </w:r>
      <w:bookmarkStart w:id="77" w:name="pg17030_180227"/>
    </w:p>
    <w:p>
      <w:pPr>
        <w:pStyle w:val="Heading3"/>
        <w:numPr>
          <w:ilvl w:val="2"/>
          <w:numId w:val="1"/>
        </w:numPr>
        <w:rPr/>
      </w:pPr>
      <w:bookmarkStart w:id="78" w:name="__RefHeading___Toc5069229_3381743652"/>
      <w:bookmarkStart w:id="79" w:name="_Toc32"/>
      <w:bookmarkEnd w:id="77"/>
      <w:bookmarkEnd w:id="78"/>
      <w:r>
        <w:rPr/>
        <w:t>6137</w:t>
      </w:r>
      <w:r>
        <w:rPr>
          <w:rtl w:val="true"/>
        </w:rPr>
        <w:t xml:space="preserve"> . </w:t>
      </w:r>
      <w:r>
        <w:rPr>
          <w:rtl w:val="true"/>
        </w:rPr>
        <w:t>اجازه علامه مجلسی به</w:t>
      </w:r>
      <w:bookmarkEnd w:id="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کوتاهی که علامه مجلسی برای شاگردش در جمادی الاول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 در ضمن نسخه‌ای از جلد پنجم بحار الانوار نگاشته، و نام مجاز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الاخ فی الله المحبوب لوجه الله المبتغی لمرضاته تعالی قراءة و تصحیحا و تدقیقا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ضمیمه جلد پنجم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فهرست مسجد اعظم، جدید </w:t>
      </w:r>
      <w:r>
        <w:rPr>
          <w:rFonts w:eastAsia="IRNazanin" w:cs="IRNazanin"/>
          <w:color w:val="111111"/>
          <w:sz w:val="28"/>
          <w:szCs w:val="28"/>
          <w:rtl w:val="true"/>
          <w:lang w:bidi="fa-IR"/>
        </w:rPr>
        <w:t>].</w:t>
      </w:r>
    </w:p>
    <w:p>
      <w:pPr>
        <w:pStyle w:val="Heading3"/>
        <w:numPr>
          <w:ilvl w:val="2"/>
          <w:numId w:val="1"/>
        </w:numPr>
        <w:rPr/>
      </w:pPr>
      <w:bookmarkStart w:id="80" w:name="__RefHeading___Toc5069231_3381743652"/>
      <w:bookmarkStart w:id="81" w:name="_Toc33"/>
      <w:bookmarkEnd w:id="80"/>
      <w:r>
        <w:rPr/>
        <w:t>6138</w:t>
      </w:r>
      <w:r>
        <w:rPr>
          <w:rtl w:val="true"/>
        </w:rPr>
        <w:t xml:space="preserve"> . </w:t>
      </w:r>
      <w:r>
        <w:rPr>
          <w:rtl w:val="true"/>
        </w:rPr>
        <w:t>اجازه علامه مجلسی به</w:t>
      </w:r>
      <w:bookmarkEnd w:id="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علامه مجلسی در ضمن نسخه‌ای از کافی کلینی در پایان کتاب العشرة نگاشته و در ماخذ توضیحی در بارۀ آن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تاریخ کتابت، ضمن کافی،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فاضلیه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دو کتابخانه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فهرست مدرسه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Heading3"/>
        <w:numPr>
          <w:ilvl w:val="2"/>
          <w:numId w:val="1"/>
        </w:numPr>
        <w:rPr/>
      </w:pPr>
      <w:bookmarkStart w:id="82" w:name="__RefHeading___Toc5069233_3381743652"/>
      <w:bookmarkStart w:id="83" w:name="_Toc34"/>
      <w:bookmarkEnd w:id="82"/>
      <w:r>
        <w:rPr/>
        <w:t>6139</w:t>
      </w:r>
      <w:r>
        <w:rPr>
          <w:rtl w:val="true"/>
        </w:rPr>
        <w:t xml:space="preserve"> . </w:t>
      </w:r>
      <w:r>
        <w:rPr>
          <w:rtl w:val="true"/>
        </w:rPr>
        <w:t>اجازه علی بن احمد اکوع به</w:t>
      </w:r>
      <w:bookmarkEnd w:id="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حسین اکوع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اجازه در ذی حجه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bookmarkStart w:id="84" w:name="pg17030_180229"/>
    </w:p>
    <w:p>
      <w:pPr>
        <w:pStyle w:val="BookText"/>
        <w:rPr/>
      </w:pPr>
      <w:bookmarkEnd w:id="8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p>
    <w:p>
      <w:pPr>
        <w:pStyle w:val="Heading3"/>
        <w:numPr>
          <w:ilvl w:val="2"/>
          <w:numId w:val="1"/>
        </w:numPr>
        <w:rPr/>
      </w:pPr>
      <w:bookmarkStart w:id="85" w:name="__RefHeading___Toc5069235_3381743652"/>
      <w:bookmarkStart w:id="86" w:name="_Toc35"/>
      <w:bookmarkEnd w:id="85"/>
      <w:r>
        <w:rPr/>
        <w:t>6140</w:t>
      </w:r>
      <w:r>
        <w:rPr>
          <w:rtl w:val="true"/>
        </w:rPr>
        <w:t xml:space="preserve"> . </w:t>
      </w:r>
      <w:r>
        <w:rPr>
          <w:rtl w:val="true"/>
        </w:rPr>
        <w:t>اجازه علی بن احمد بن صالح عاملی به</w:t>
      </w:r>
      <w:bookmarkEnd w:id="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صالح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علی بن احمد بن صالح عاملی در آغاز محرم سال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ق برای شاگرد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نام شاگرد ذکر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یازدهم،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مجیز عنوان شده که وی در آخر نسخه صلاة از کتاب معالم اجازه‌ای در اوائل محرم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ق برای یکی از شاگردانش نگاشته ولی در آنجا نیز نام مجاز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محرم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543/3</w:t>
      </w:r>
      <w:r>
        <w:rPr>
          <w:rFonts w:eastAsia="IRNazanin" w:cs="IRNazanin"/>
          <w:color w:val="111111"/>
          <w:sz w:val="28"/>
          <w:szCs w:val="28"/>
          <w:rtl w:val="true"/>
          <w:lang w:bidi="fa-IR"/>
        </w:rPr>
        <w:t xml:space="preserve"> ].</w:t>
      </w:r>
    </w:p>
    <w:p>
      <w:pPr>
        <w:pStyle w:val="Heading3"/>
        <w:numPr>
          <w:ilvl w:val="2"/>
          <w:numId w:val="1"/>
        </w:numPr>
        <w:rPr/>
      </w:pPr>
      <w:bookmarkStart w:id="87" w:name="__RefHeading___Toc5069237_3381743652"/>
      <w:bookmarkStart w:id="88" w:name="_Toc36"/>
      <w:bookmarkEnd w:id="87"/>
      <w:r>
        <w:rPr/>
        <w:t>6141</w:t>
      </w:r>
      <w:r>
        <w:rPr>
          <w:rtl w:val="true"/>
        </w:rPr>
        <w:t xml:space="preserve"> . </w:t>
      </w:r>
      <w:r>
        <w:rPr>
          <w:rtl w:val="true"/>
        </w:rPr>
        <w:t>اجازه علی بن احمد خاتون عاملی به</w:t>
      </w:r>
      <w:bookmarkEnd w:id="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خاتون عاملی،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نعمت الله علی بن احمد بن خاتون عاملی برای بعضی از دانشمندان نگاشته، ولی نام مجاز در نسخه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اجازه از همین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ملا عبد الله بن حسین شوشتری، در اواسط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محیی الدین بن علی بن احمد جامعی معروف به ابن ابی جامع،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مجیز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bookmarkStart w:id="89" w:name="pg17030_180231"/>
    </w:p>
    <w:p>
      <w:pPr>
        <w:pStyle w:val="BookText"/>
        <w:rPr/>
      </w:pPr>
      <w:bookmarkEnd w:id="8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احمد بن محمد بن احمد بن نعمت الله خاتونی، غره رمضان المبارک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ق، دارالسلطنه 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p>
    <w:p>
      <w:pPr>
        <w:pStyle w:val="Heading3"/>
        <w:numPr>
          <w:ilvl w:val="2"/>
          <w:numId w:val="1"/>
        </w:numPr>
        <w:rPr/>
      </w:pPr>
      <w:bookmarkStart w:id="90" w:name="__RefHeading___Toc5069239_3381743652"/>
      <w:bookmarkStart w:id="91" w:name="_Toc37"/>
      <w:bookmarkEnd w:id="90"/>
      <w:r>
        <w:rPr/>
        <w:t>6142</w:t>
      </w:r>
      <w:r>
        <w:rPr>
          <w:rtl w:val="true"/>
        </w:rPr>
        <w:t xml:space="preserve"> . </w:t>
      </w:r>
      <w:r>
        <w:rPr>
          <w:rtl w:val="true"/>
        </w:rPr>
        <w:t>اجازه علی بن عبد العالی به</w:t>
      </w:r>
      <w:bookmarkEnd w:id="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علی بن عبد العالی در سال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ق، برای دانشمندی نوشته، که اسمش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سی و ششم از کتاب الاجازات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pStyle w:val="Heading3"/>
        <w:numPr>
          <w:ilvl w:val="2"/>
          <w:numId w:val="1"/>
        </w:numPr>
        <w:rPr/>
      </w:pPr>
      <w:bookmarkStart w:id="92" w:name="__RefHeading___Toc5069241_3381743652"/>
      <w:bookmarkStart w:id="93" w:name="_Toc38"/>
      <w:bookmarkEnd w:id="92"/>
      <w:r>
        <w:rPr/>
        <w:t>6143</w:t>
      </w:r>
      <w:r>
        <w:rPr>
          <w:rtl w:val="true"/>
        </w:rPr>
        <w:t xml:space="preserve"> . </w:t>
      </w:r>
      <w:r>
        <w:rPr>
          <w:rtl w:val="true"/>
        </w:rPr>
        <w:t>اجازه علی نقی طباطبایی به</w:t>
      </w:r>
      <w:bookmarkEnd w:id="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بن حسن بن محمد مجاهد طباطبایی حائری،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ماخذ چنین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میرزا علی نقی طباطبایی حائری برای شخصی که نامش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اجازۀ دوم از مجموع هفت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r>
        <w:rPr>
          <w:rFonts w:eastAsia="IRNazanin" w:cs="IRNazanin"/>
          <w:color w:val="111111"/>
          <w:sz w:val="28"/>
          <w:szCs w:val="28"/>
          <w:rtl w:val="true"/>
          <w:lang w:bidi="fa-IR"/>
        </w:rPr>
        <w:t xml:space="preserve"> ].</w:t>
      </w:r>
    </w:p>
    <w:p>
      <w:pPr>
        <w:pStyle w:val="Heading3"/>
        <w:numPr>
          <w:ilvl w:val="2"/>
          <w:numId w:val="1"/>
        </w:numPr>
        <w:rPr/>
      </w:pPr>
      <w:bookmarkStart w:id="94" w:name="__RefHeading___Toc5069243_3381743652"/>
      <w:bookmarkStart w:id="95" w:name="_Toc39"/>
      <w:bookmarkEnd w:id="94"/>
      <w:r>
        <w:rPr/>
        <w:t>6144</w:t>
      </w:r>
      <w:r>
        <w:rPr>
          <w:rtl w:val="true"/>
        </w:rPr>
        <w:t xml:space="preserve"> . </w:t>
      </w:r>
      <w:r>
        <w:rPr>
          <w:rtl w:val="true"/>
        </w:rPr>
        <w:t xml:space="preserve">الاجازة الکبیرة </w:t>
      </w:r>
      <w:r>
        <w:rPr>
          <w:rtl w:val="true"/>
        </w:rPr>
        <w:t>(</w:t>
      </w:r>
      <w:r>
        <w:rPr>
          <w:rtl w:val="true"/>
        </w:rPr>
        <w:t>اجازه به محمود بن شهاب الدین مرعشی</w:t>
      </w:r>
      <w:r>
        <w:rPr>
          <w:rtl w:val="true"/>
        </w:rPr>
        <w:t>)</w:t>
      </w:r>
      <w:bookmarkEnd w:id="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مفصلی که آیت الله سید شهاب الدین مرعشی نجفی برای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در ده فصل تدوین شده، با این عنوانها</w:t>
      </w:r>
      <w:r>
        <w:rPr>
          <w:rFonts w:eastAsia="IRNazanin" w:cs="IRNazanin"/>
          <w:color w:val="111111"/>
          <w:sz w:val="28"/>
          <w:szCs w:val="28"/>
          <w:rtl w:val="true"/>
          <w:lang w:bidi="fa-IR"/>
        </w:rPr>
        <w:t>:</w:t>
      </w:r>
      <w:bookmarkStart w:id="96" w:name="pg17030_180233"/>
    </w:p>
    <w:p>
      <w:pPr>
        <w:pStyle w:val="BookText"/>
        <w:rPr/>
      </w:pPr>
      <w:bookmarkEnd w:id="96"/>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تراجم شیوخ الشیعة؛</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تراجم المجیزات؛</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تراجم شیوخ العامة؛</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تراجم شیوخ الزیدیة؛</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المجیز الی المعصوم؛</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بعض العلماء و المشاهیر؛</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المعنعنة عن الائمة علیهم السلام؛</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الفوائد النافعة؛</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المجیز؛</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 صاحب 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کتابخانه آیت الله مرعشی نجفی،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با تنظیم محمد سمامی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لمن تواترت اخبار نعمائه و تسلسلت احادیث صنوف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استجاز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w:t>
      </w:r>
    </w:p>
    <w:p>
      <w:pPr>
        <w:pStyle w:val="Heading3"/>
        <w:numPr>
          <w:ilvl w:val="2"/>
          <w:numId w:val="1"/>
        </w:numPr>
        <w:rPr/>
      </w:pPr>
      <w:bookmarkStart w:id="97" w:name="__RefHeading___Toc5069245_3381743652"/>
      <w:bookmarkStart w:id="98" w:name="_Toc40"/>
      <w:bookmarkEnd w:id="97"/>
      <w:r>
        <w:rPr/>
        <w:t>6145</w:t>
      </w:r>
      <w:r>
        <w:rPr>
          <w:rtl w:val="true"/>
        </w:rPr>
        <w:t xml:space="preserve"> . </w:t>
      </w:r>
      <w:r>
        <w:rPr>
          <w:rtl w:val="true"/>
        </w:rPr>
        <w:t xml:space="preserve">الاجازة الکبیرة </w:t>
      </w:r>
      <w:r>
        <w:rPr>
          <w:rtl w:val="true"/>
        </w:rPr>
        <w:t>(</w:t>
      </w:r>
      <w:r>
        <w:rPr>
          <w:rtl w:val="true"/>
        </w:rPr>
        <w:t>اجازه به دانشمندان حویزه</w:t>
      </w:r>
      <w:r>
        <w:rPr>
          <w:rtl w:val="true"/>
        </w:rPr>
        <w:t>)</w:t>
      </w:r>
      <w:bookmarkEnd w:id="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نور الدین بن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سید عبد الله بن نورالدین جزائری برای چهار تن از دانشمندان حویزه در روز یکشنبه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 این اجازه را برای شیخ محمد بن کرم الله حویزی و شیخ ابراهیم بن خواجه عبد الله بن کرم الله نوشته و در پایان دو تن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ابراهیم بن شیخ عبد الله بن ناصر حویزی الهمیلی و شیخ محمد مقیم بن شیخ درویش محمد اصفهانی 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مجازین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کتابخانه آیت 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 با تحقیق محمد سمامی حائری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eastAsia="IRNazanin" w:cs="IRNazanin"/>
          <w:color w:val="111111"/>
          <w:sz w:val="28"/>
          <w:szCs w:val="28"/>
          <w:lang w:bidi="fa-IR"/>
        </w:rPr>
        <w:t>206/1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المتواترة نعماؤه المتضافرة آلائه المسلسلة مکارمه المستفیضة مراحمه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نسخ، بهاء الدین محمد بن عبد الله موسوی جزایری شوشتری،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2953</w:t>
      </w:r>
      <w:r>
        <w:rPr>
          <w:rFonts w:ascii="IRNazanin" w:hAnsi="IRNazanin" w:eastAsia="IRNazanin"/>
          <w:color w:val="111111"/>
          <w:sz w:val="28"/>
          <w:sz w:val="28"/>
          <w:szCs w:val="28"/>
          <w:rtl w:val="true"/>
          <w:lang w:bidi="fa-IR"/>
        </w:rPr>
        <w:t>ع،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 الله بن محمد سعید خوانساری،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59/14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5604</w:t>
      </w:r>
      <w:r>
        <w:rPr>
          <w:rFonts w:ascii="IRNazanin" w:hAnsi="IRNazanin" w:eastAsia="IRNazanin"/>
          <w:color w:val="111111"/>
          <w:sz w:val="28"/>
          <w:sz w:val="28"/>
          <w:szCs w:val="28"/>
          <w:rtl w:val="true"/>
          <w:lang w:bidi="fa-IR"/>
        </w:rPr>
        <w:t>، از اول افتادگی دارد،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التحریر الفالح بالسهم الاوفی قداحه الفایض برحیق التحقیق اقداحه، نسخ، محمد تقی بن محمد تقی،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حسین بن محمد موسوی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با تصحیح،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408/3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7530/38/150</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الحدیث،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این نسخه را احمد بن حسین بن محمد بن حسین بن عبد الکریم بن محمد جواد بن عبد الله بن نور الدین بن نعمت الله جزائری نویسانیده است،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گلپایگانی، رایانه‌ای؛ فهرست گلپایگانی،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5860</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الحدیث، نسخ، محمد کاظم بن احمد بن محمد جعفر موسوی جزائری،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245/15</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سید مرتضی بن سید محمد جعفر موسوی جزائری،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bookmarkStart w:id="99" w:name="pg17030_180237"/>
    </w:p>
    <w:p>
      <w:pPr>
        <w:pStyle w:val="BookText"/>
        <w:rPr/>
      </w:pPr>
      <w:bookmarkEnd w:id="99"/>
      <w:r>
        <w:rPr>
          <w:rFonts w:eastAsia="IRNazanin" w:cs="IRNazanin"/>
          <w:color w:val="111111"/>
          <w:sz w:val="28"/>
          <w:szCs w:val="28"/>
          <w:lang w:bidi="fa-IR"/>
        </w:rPr>
        <w:t>8/31358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11384</w:t>
      </w:r>
      <w:r>
        <w:rPr>
          <w:rFonts w:ascii="IRNazanin" w:hAnsi="IRNazanin" w:eastAsia="IRNazanin"/>
          <w:color w:val="111111"/>
          <w:sz w:val="28"/>
          <w:sz w:val="28"/>
          <w:szCs w:val="28"/>
          <w:rtl w:val="true"/>
          <w:lang w:bidi="fa-IR"/>
        </w:rPr>
        <w:t xml:space="preserve">، شکسته نستعلیق،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فوائدی از رساله اجازه جزایری شوشتری، رسالۀ دوم مجموعه،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9/31359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14114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عبد الله بن نور الدین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بدون تاریخ کتابت،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151/38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یازدهم از اجازات الروایة و الوراثة فی القرون الاخیرة الثلاثة تألیف شیخ آقا بزرگ تهرانی،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الکبیرة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بنی زهره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الکبیرة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زین الدین عاملی،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نجم الدین بن محمد حسینی و دو فرزندش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کبیرة من بعض الافاضل</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محمد بن ابی الرضا علوی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محمد بن احمد بن ابی المعالی موسوی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0" w:name="__RefHeading___Toc5069247_3381743652"/>
      <w:bookmarkStart w:id="101" w:name="_Toc41"/>
      <w:bookmarkEnd w:id="100"/>
      <w:r>
        <w:rPr/>
        <w:t>6146</w:t>
      </w:r>
      <w:r>
        <w:rPr>
          <w:rtl w:val="true"/>
        </w:rPr>
        <w:t xml:space="preserve"> . </w:t>
      </w:r>
      <w:r>
        <w:rPr>
          <w:rtl w:val="true"/>
        </w:rPr>
        <w:t>اجازه لطف الله میسی به</w:t>
      </w:r>
      <w:bookmarkEnd w:id="10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بن عبد الکریم میسی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02" w:name="pg17030_180239"/>
    </w:p>
    <w:p>
      <w:pPr>
        <w:pStyle w:val="BookText"/>
        <w:rPr/>
      </w:pPr>
      <w:bookmarkEnd w:id="102"/>
      <w:r>
        <w:rPr>
          <w:rFonts w:ascii="IRNazanin" w:hAnsi="IRNazanin" w:eastAsia="IRNazanin"/>
          <w:color w:val="111111"/>
          <w:sz w:val="28"/>
          <w:sz w:val="28"/>
          <w:szCs w:val="28"/>
          <w:rtl w:val="true"/>
          <w:lang w:bidi="fa-IR"/>
        </w:rPr>
        <w:t xml:space="preserve">اجازه‌ای که شیخ لطف الله بن عبد الکریم بن شیخ ابراهیم بن نور الدین علی بن شیخ عبد العالی بن شیخ احمد بن شیخ مفلح عاملی میسی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ق برای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درنسخه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آخرنسخه‌ای از ارشاد الاذهان علامه حلی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اجزت للاخ الاعز الصالح الفالح الناجح المستغنی عن التعریف و التوصیف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13560</w:t>
      </w:r>
      <w:r>
        <w:rPr>
          <w:rFonts w:ascii="IRNazanin" w:hAnsi="IRNazanin" w:eastAsia="IRNazanin"/>
          <w:color w:val="111111"/>
          <w:sz w:val="28"/>
          <w:sz w:val="28"/>
          <w:szCs w:val="28"/>
          <w:rtl w:val="true"/>
          <w:lang w:bidi="fa-IR"/>
        </w:rPr>
        <w:t xml:space="preserve">، لطف الله بن عبد الکریم میسی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ق، ضمن ارشاد الاذهان، نام مجاز پاک شده است، </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53/37</w:t>
      </w:r>
      <w:r>
        <w:rPr>
          <w:rFonts w:eastAsia="IRNazanin" w:cs="IRNazanin"/>
          <w:color w:val="111111"/>
          <w:sz w:val="28"/>
          <w:szCs w:val="28"/>
          <w:rtl w:val="true"/>
          <w:lang w:bidi="fa-IR"/>
        </w:rPr>
        <w:t xml:space="preserve"> ].</w:t>
      </w:r>
    </w:p>
    <w:p>
      <w:pPr>
        <w:pStyle w:val="Heading3"/>
        <w:numPr>
          <w:ilvl w:val="2"/>
          <w:numId w:val="1"/>
        </w:numPr>
        <w:rPr/>
      </w:pPr>
      <w:bookmarkStart w:id="103" w:name="__RefHeading___Toc5069249_3381743652"/>
      <w:bookmarkStart w:id="104" w:name="_Toc42"/>
      <w:bookmarkEnd w:id="103"/>
      <w:r>
        <w:rPr/>
        <w:t>6147</w:t>
      </w:r>
      <w:r>
        <w:rPr>
          <w:rtl w:val="true"/>
        </w:rPr>
        <w:t xml:space="preserve"> . </w:t>
      </w:r>
      <w:r>
        <w:rPr>
          <w:rtl w:val="true"/>
        </w:rPr>
        <w:t>اجازه محقق سبزواری به</w:t>
      </w:r>
      <w:bookmarkEnd w:id="1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مؤمن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ماخذ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نیمۀ دوم اجازۀ محقق سبزواری به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بدون نام کاتب، بدون تاریخ کتابت، نیمه دوم اجازه، رساله چهاردهم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376/16</w:t>
      </w:r>
      <w:r>
        <w:rPr>
          <w:rFonts w:eastAsia="IRNazanin" w:cs="IRNazanin"/>
          <w:color w:val="111111"/>
          <w:sz w:val="28"/>
          <w:szCs w:val="28"/>
          <w:rtl w:val="true"/>
          <w:lang w:bidi="fa-IR"/>
        </w:rPr>
        <w:t xml:space="preserve"> ].</w:t>
      </w:r>
    </w:p>
    <w:p>
      <w:pPr>
        <w:pStyle w:val="Heading3"/>
        <w:numPr>
          <w:ilvl w:val="2"/>
          <w:numId w:val="1"/>
        </w:numPr>
        <w:rPr/>
      </w:pPr>
      <w:bookmarkStart w:id="105" w:name="__RefHeading___Toc5069251_3381743652"/>
      <w:bookmarkStart w:id="106" w:name="_Toc43"/>
      <w:bookmarkEnd w:id="105"/>
      <w:r>
        <w:rPr/>
        <w:t>6148</w:t>
      </w:r>
      <w:r>
        <w:rPr>
          <w:rtl w:val="true"/>
        </w:rPr>
        <w:t xml:space="preserve"> . </w:t>
      </w:r>
      <w:r>
        <w:rPr>
          <w:rtl w:val="true"/>
        </w:rPr>
        <w:t>اجازه محقق سبزواری به</w:t>
      </w:r>
      <w:bookmarkEnd w:id="1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مؤمن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را ذکر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را تحریر و در روز دوشنبه آخر شوال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به پایان رسانده و آن را در نزد محمد باقر محقق سبزواری خوانده و سبزواری در آخر نسخۀ یاد شده گواهی قرائت و اجازۀ نقل روایت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شعبان سال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آستان قدس رضوی آمده است</w:t>
      </w:r>
      <w:r>
        <w:rPr>
          <w:rFonts w:eastAsia="IRNazanin" w:cs="IRNazanin"/>
          <w:color w:val="111111"/>
          <w:sz w:val="28"/>
          <w:szCs w:val="28"/>
          <w:rtl w:val="true"/>
          <w:lang w:bidi="fa-IR"/>
        </w:rPr>
        <w:t>.</w:t>
      </w:r>
      <w:bookmarkStart w:id="107" w:name="pg17030_180241"/>
    </w:p>
    <w:p>
      <w:pPr>
        <w:pStyle w:val="BookText"/>
        <w:rPr/>
      </w:pPr>
      <w:bookmarkEnd w:id="10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قراءة وفقه الله تعالی لمراضیه و اعانه علی طاعته من اول الکتاب الی هذا الموضع الا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13099</w:t>
      </w:r>
      <w:r>
        <w:rPr>
          <w:rFonts w:ascii="IRNazanin" w:hAnsi="IRNazanin" w:eastAsia="IRNazanin"/>
          <w:color w:val="111111"/>
          <w:sz w:val="28"/>
          <w:sz w:val="28"/>
          <w:szCs w:val="28"/>
          <w:rtl w:val="true"/>
          <w:lang w:bidi="fa-IR"/>
        </w:rPr>
        <w:t xml:space="preserve">، محمد باقر بن محمد مؤمن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شعبان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ضمن نسخه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561/14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8" w:name="__RefHeading___Toc5069253_3381743652"/>
      <w:bookmarkStart w:id="109" w:name="_Toc44"/>
      <w:bookmarkEnd w:id="108"/>
      <w:r>
        <w:rPr/>
        <w:t>6149</w:t>
      </w:r>
      <w:r>
        <w:rPr>
          <w:rtl w:val="true"/>
        </w:rPr>
        <w:t xml:space="preserve"> . </w:t>
      </w:r>
      <w:r>
        <w:rPr>
          <w:rtl w:val="true"/>
        </w:rPr>
        <w:t>اجازه محمد بن علی جزایری به</w:t>
      </w:r>
      <w:bookmarkEnd w:id="1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جزایری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جرائری خادم در نسخه‌ای از الروضة البهیة فی شرح اللمعة الدمشقیة شهید ثانی در سال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xml:space="preserve">ق در قزوین یادداشتی نوشته و در یکی از نسخه‌های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یادداشت وی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فهرستی که مشخصات این نسخه آمده اطلاعات در بارۀ این یادداشت مختلف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نسخه های خطی در این باره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نسخه صورت اجازۀ محمد بن علی جزائری در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فهرست جدید کتابخانۀ دانشگاه اصفهان این چنین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یادداشتی که محمد بن علی جزائری خادم در قزوین به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نسخۀ اصل نگاشته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ق، در پایان نسخه‌ای از الروضة البهیة فی شرح اللمعة الدمشقیة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899/11</w:t>
      </w:r>
      <w:r>
        <w:rPr>
          <w:rFonts w:ascii="IRNazanin" w:hAnsi="IRNazanin" w:eastAsia="IRNazanin"/>
          <w:color w:val="111111"/>
          <w:sz w:val="28"/>
          <w:sz w:val="28"/>
          <w:szCs w:val="28"/>
          <w:rtl w:val="true"/>
          <w:lang w:bidi="fa-IR"/>
        </w:rPr>
        <w:t>؛ فهرست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Heading3"/>
        <w:numPr>
          <w:ilvl w:val="2"/>
          <w:numId w:val="1"/>
        </w:numPr>
        <w:rPr/>
      </w:pPr>
      <w:bookmarkStart w:id="110" w:name="__RefHeading___Toc5069255_3381743652"/>
      <w:bookmarkStart w:id="111" w:name="_Toc45"/>
      <w:bookmarkEnd w:id="110"/>
      <w:r>
        <w:rPr/>
        <w:t>6150</w:t>
      </w:r>
      <w:r>
        <w:rPr>
          <w:rtl w:val="true"/>
        </w:rPr>
        <w:t xml:space="preserve"> . </w:t>
      </w:r>
      <w:r>
        <w:rPr>
          <w:rtl w:val="true"/>
        </w:rPr>
        <w:t>اجازه محمد بن معین حسنی به</w:t>
      </w:r>
      <w:bookmarkEnd w:id="1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معین حسنی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نسخه‌ای از الاربعون حدیثاً تألیف ابن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w:t>
      </w:r>
      <w:bookmarkStart w:id="112" w:name="pg17030_180243"/>
    </w:p>
    <w:p>
      <w:pPr>
        <w:pStyle w:val="BookText"/>
        <w:rPr/>
      </w:pPr>
      <w:bookmarkEnd w:id="112"/>
      <w:r>
        <w:rPr>
          <w:rFonts w:ascii="IRNazanin" w:hAnsi="IRNazanin" w:eastAsia="IRNazanin"/>
          <w:color w:val="111111"/>
          <w:sz w:val="28"/>
          <w:sz w:val="28"/>
          <w:szCs w:val="28"/>
          <w:rtl w:val="true"/>
          <w:lang w:bidi="fa-IR"/>
        </w:rPr>
        <w:t>ملک، تحریر حسین بن سعید بن موسی حمیدی مدنی، در سدۀ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انهاء محمد بن معین حسنی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ماخذ در بارۀ این اجازه توضیح دیگری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r>
        <w:rPr>
          <w:rFonts w:ascii="IRNazanin" w:hAnsi="IRNazanin" w:eastAsia="IRNazanin"/>
          <w:color w:val="111111"/>
          <w:sz w:val="28"/>
          <w:sz w:val="28"/>
          <w:szCs w:val="28"/>
          <w:rtl w:val="true"/>
          <w:lang w:bidi="fa-IR"/>
        </w:rPr>
        <w:t xml:space="preserve">، بدون نام کاتب، بدون تاریخ کتابت، ضمن اربعین سید بن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Heading3"/>
        <w:numPr>
          <w:ilvl w:val="2"/>
          <w:numId w:val="1"/>
        </w:numPr>
        <w:rPr/>
      </w:pPr>
      <w:bookmarkStart w:id="113" w:name="__RefHeading___Toc5069257_3381743652"/>
      <w:bookmarkStart w:id="114" w:name="_Toc46"/>
      <w:bookmarkEnd w:id="113"/>
      <w:r>
        <w:rPr/>
        <w:t>6151</w:t>
      </w:r>
      <w:r>
        <w:rPr>
          <w:rtl w:val="true"/>
        </w:rPr>
        <w:t xml:space="preserve"> . </w:t>
      </w:r>
      <w:r>
        <w:rPr>
          <w:rtl w:val="true"/>
        </w:rPr>
        <w:t>اجازه محمد تقی مجلسی به</w:t>
      </w:r>
      <w:bookmarkEnd w:id="1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مجلسی اول برای شاگرد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وی به بعضی از سادات تلامذۀ وی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74/110</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علی سید الانبیاء و المرسلین محمد و عترته القدیسین و بعد فیقول احوج المربوبین الی رحمة ربه الغنی محمد تقی بن مجلسی العاملی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261/110</w:t>
      </w:r>
      <w:r>
        <w:rPr>
          <w:rFonts w:eastAsia="IRNazanin" w:cs="IRNazanin"/>
          <w:color w:val="111111"/>
          <w:sz w:val="28"/>
          <w:szCs w:val="28"/>
          <w:rtl w:val="true"/>
          <w:lang w:bidi="fa-IR"/>
        </w:rPr>
        <w:t xml:space="preserve"> ].</w:t>
      </w:r>
    </w:p>
    <w:p>
      <w:pPr>
        <w:pStyle w:val="Heading3"/>
        <w:numPr>
          <w:ilvl w:val="2"/>
          <w:numId w:val="1"/>
        </w:numPr>
        <w:rPr/>
      </w:pPr>
      <w:bookmarkStart w:id="115" w:name="__RefHeading___Toc5069259_3381743652"/>
      <w:bookmarkStart w:id="116" w:name="_Toc47"/>
      <w:bookmarkEnd w:id="115"/>
      <w:r>
        <w:rPr/>
        <w:t>6152</w:t>
      </w:r>
      <w:r>
        <w:rPr>
          <w:rtl w:val="true"/>
        </w:rPr>
        <w:t xml:space="preserve"> . </w:t>
      </w:r>
      <w:r>
        <w:rPr>
          <w:rtl w:val="true"/>
        </w:rPr>
        <w:t>اجازه محمد مهدی فتونی به</w:t>
      </w:r>
      <w:bookmarkEnd w:id="1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صالح فتونی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محمد مهدی بن محمد صالح فتونی برای یکی از شاگردانش در ضمن مجموعه‌ای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المظفریة فی شرح رسالة الجعفریة از میر محمد استرآبادی،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بیان الاخبار التی فی اول الاستبصار از قطب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نام مجاز در اجازه ذکر نشده است</w:t>
      </w:r>
      <w:r>
        <w:rPr>
          <w:rFonts w:eastAsia="IRNazanin" w:cs="IRNazanin"/>
          <w:color w:val="111111"/>
          <w:sz w:val="28"/>
          <w:szCs w:val="28"/>
          <w:rtl w:val="true"/>
          <w:lang w:bidi="fa-IR"/>
        </w:rPr>
        <w:t>.</w:t>
      </w:r>
      <w:bookmarkStart w:id="117" w:name="pg17030_180245"/>
    </w:p>
    <w:p>
      <w:pPr>
        <w:pStyle w:val="BookText"/>
        <w:rPr/>
      </w:pPr>
      <w:bookmarkEnd w:id="11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2694</w:t>
      </w:r>
      <w:r>
        <w:rPr>
          <w:rFonts w:ascii="IRNazanin" w:hAnsi="IRNazanin" w:eastAsia="IRNazanin"/>
          <w:color w:val="111111"/>
          <w:sz w:val="28"/>
          <w:sz w:val="28"/>
          <w:szCs w:val="28"/>
          <w:rtl w:val="true"/>
          <w:lang w:bidi="fa-IR"/>
        </w:rPr>
        <w:t xml:space="preserve">، محمد مهدی بن بهاء الدین محمد صالح عاملی فتونی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1577/10</w:t>
      </w:r>
      <w:r>
        <w:rPr>
          <w:rFonts w:eastAsia="IRNazanin" w:cs="IRNazanin"/>
          <w:color w:val="111111"/>
          <w:sz w:val="28"/>
          <w:szCs w:val="28"/>
          <w:rtl w:val="true"/>
          <w:lang w:bidi="fa-IR"/>
        </w:rPr>
        <w:t xml:space="preserve"> ].</w:t>
      </w:r>
    </w:p>
    <w:p>
      <w:pPr>
        <w:pStyle w:val="Heading3"/>
        <w:numPr>
          <w:ilvl w:val="2"/>
          <w:numId w:val="1"/>
        </w:numPr>
        <w:rPr/>
      </w:pPr>
      <w:bookmarkStart w:id="118" w:name="__RefHeading___Toc5069261_3381743652"/>
      <w:bookmarkStart w:id="119" w:name="_Toc48"/>
      <w:bookmarkEnd w:id="118"/>
      <w:r>
        <w:rPr/>
        <w:t>6153</w:t>
      </w:r>
      <w:r>
        <w:rPr>
          <w:rtl w:val="true"/>
        </w:rPr>
        <w:t xml:space="preserve"> . </w:t>
      </w:r>
      <w:r>
        <w:rPr>
          <w:rtl w:val="true"/>
        </w:rPr>
        <w:t>اجازه محمد نبی جنابذی به</w:t>
      </w:r>
      <w:bookmarkEnd w:id="1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محمد رحیم 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بسیار مفصلی که محمد نبی بن محمد رحیم جنابذی شاگرد مجلسی برای یکی از شاگردان خود نگاشته ولی نام مجاز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جعلنا من مقتبسی انوار الربانیة النبویة مشکاة النور و حاملی آثار مصابیح ابراج اللاهویتة العلویة نورا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جلی خوش،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در آخر این اجازه اجازه‌ای از علامه مجلسی به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نبی 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p>
    <w:p>
      <w:pPr>
        <w:pStyle w:val="Heading3"/>
        <w:numPr>
          <w:ilvl w:val="2"/>
          <w:numId w:val="1"/>
        </w:numPr>
        <w:rPr/>
      </w:pPr>
      <w:bookmarkStart w:id="120" w:name="__RefHeading___Toc5069263_3381743652"/>
      <w:bookmarkStart w:id="121" w:name="_Toc49"/>
      <w:bookmarkEnd w:id="120"/>
      <w:r>
        <w:rPr/>
        <w:t>6154</w:t>
      </w:r>
      <w:r>
        <w:rPr>
          <w:rtl w:val="true"/>
        </w:rPr>
        <w:t xml:space="preserve"> . </w:t>
      </w:r>
      <w:r>
        <w:rPr>
          <w:rtl w:val="true"/>
        </w:rPr>
        <w:t>اجازه محمد نجفی به</w:t>
      </w:r>
      <w:bookmarkEnd w:id="1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 روایتی که محمد نجفی بعد از اتمام قرائت کتاب شرایع الاسلام محقق کرکی در نزدش، در جمادل الاول سال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در ضمن نسخه‌ای از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فرج الله بن هلال بن نجم بلاسی، در روز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دانشمندی نوشته، و نام مجاز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مرعشی </w:t>
      </w:r>
      <w:r>
        <w:rPr>
          <w:rFonts w:eastAsia="IRNazanin" w:cs="IRNazanin"/>
          <w:color w:val="111111"/>
          <w:sz w:val="28"/>
          <w:szCs w:val="28"/>
          <w:rtl w:val="true"/>
          <w:lang w:bidi="fa-IR"/>
        </w:rPr>
        <w:t>(</w:t>
      </w:r>
      <w:r>
        <w:rPr>
          <w:rFonts w:eastAsia="IRNazanin" w:cs="IRNazanin"/>
          <w:color w:val="111111"/>
          <w:sz w:val="28"/>
          <w:szCs w:val="28"/>
          <w:lang w:bidi="fa-IR"/>
        </w:rPr>
        <w:t>841/30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قراءةً ایده الله تعالی و وفقه الی مرضاته فی مجالس متعددة آخرها فی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فیما نقله منّی و یرویه عنّی</w:t>
      </w:r>
      <w:r>
        <w:rPr>
          <w:rFonts w:eastAsia="IRNazanin" w:cs="IRNazanin"/>
          <w:color w:val="111111"/>
          <w:sz w:val="28"/>
          <w:szCs w:val="28"/>
          <w:rtl w:val="true"/>
          <w:lang w:bidi="fa-IR"/>
        </w:rPr>
        <w:t>.</w:t>
      </w:r>
      <w:bookmarkStart w:id="122" w:name="pg17030_180247"/>
    </w:p>
    <w:p>
      <w:pPr>
        <w:pStyle w:val="BookText"/>
        <w:rPr/>
      </w:pPr>
      <w:bookmarkEnd w:id="12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11959</w:t>
      </w:r>
      <w:r>
        <w:rPr>
          <w:rFonts w:ascii="IRNazanin" w:hAnsi="IRNazanin" w:eastAsia="IRNazanin"/>
          <w:color w:val="111111"/>
          <w:sz w:val="28"/>
          <w:sz w:val="28"/>
          <w:szCs w:val="28"/>
          <w:rtl w:val="true"/>
          <w:lang w:bidi="fa-IR"/>
        </w:rPr>
        <w:t xml:space="preserve">، محمد نجفی، جمادی الاول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در ضمن شرائع الاسلام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257/30</w:t>
      </w:r>
      <w:r>
        <w:rPr>
          <w:rFonts w:eastAsia="IRNazanin" w:cs="IRNazanin"/>
          <w:color w:val="111111"/>
          <w:sz w:val="28"/>
          <w:szCs w:val="28"/>
          <w:rtl w:val="true"/>
          <w:lang w:bidi="fa-IR"/>
        </w:rPr>
        <w:t xml:space="preserve"> ].</w:t>
      </w:r>
    </w:p>
    <w:p>
      <w:pPr>
        <w:pStyle w:val="Heading3"/>
        <w:numPr>
          <w:ilvl w:val="2"/>
          <w:numId w:val="1"/>
        </w:numPr>
        <w:rPr/>
      </w:pPr>
      <w:bookmarkStart w:id="123" w:name="__RefHeading___Toc5069265_3381743652"/>
      <w:bookmarkStart w:id="124" w:name="_Toc50"/>
      <w:bookmarkEnd w:id="123"/>
      <w:r>
        <w:rPr/>
        <w:t>6155</w:t>
      </w:r>
      <w:r>
        <w:rPr>
          <w:rtl w:val="true"/>
        </w:rPr>
        <w:t xml:space="preserve"> . </w:t>
      </w:r>
      <w:r>
        <w:rPr>
          <w:rtl w:val="true"/>
        </w:rPr>
        <w:t>اجازه مهدی بن علی به</w:t>
      </w:r>
      <w:bookmarkEnd w:id="1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علی، شیخ</w:t>
      </w:r>
    </w:p>
    <w:p>
      <w:pPr>
        <w:pStyle w:val="BookText"/>
        <w:rPr/>
      </w:pPr>
      <w:r>
        <w:rPr>
          <w:rFonts w:ascii="IRNazanin" w:hAnsi="IRNazanin" w:eastAsia="IRNazanin"/>
          <w:color w:val="111111"/>
          <w:sz w:val="28"/>
          <w:sz w:val="28"/>
          <w:szCs w:val="28"/>
          <w:rtl w:val="true"/>
          <w:lang w:bidi="fa-IR"/>
        </w:rPr>
        <w:t>در ماخذ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اجازۀ شیخ مهدی بن علی برای شخصی که نامش نوشته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اجازۀ پنجم از مجموع هفت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r>
        <w:rPr>
          <w:rFonts w:eastAsia="IRNazanin" w:cs="IRNazanin"/>
          <w:color w:val="111111"/>
          <w:sz w:val="28"/>
          <w:szCs w:val="28"/>
          <w:rtl w:val="true"/>
          <w:lang w:bidi="fa-IR"/>
        </w:rPr>
        <w:t xml:space="preserve"> ].</w:t>
      </w:r>
    </w:p>
    <w:p>
      <w:pPr>
        <w:pStyle w:val="Heading3"/>
        <w:numPr>
          <w:ilvl w:val="2"/>
          <w:numId w:val="1"/>
        </w:numPr>
        <w:rPr/>
      </w:pPr>
      <w:bookmarkStart w:id="125" w:name="__RefHeading___Toc5069267_3381743652"/>
      <w:bookmarkStart w:id="126" w:name="_Toc51"/>
      <w:bookmarkEnd w:id="125"/>
      <w:r>
        <w:rPr/>
        <w:t>6156</w:t>
      </w:r>
      <w:r>
        <w:rPr>
          <w:rtl w:val="true"/>
        </w:rPr>
        <w:t xml:space="preserve"> . </w:t>
      </w:r>
      <w:r>
        <w:rPr>
          <w:rtl w:val="true"/>
        </w:rPr>
        <w:t>اجازه میر داماد به</w:t>
      </w:r>
      <w:r>
        <w:rPr>
          <w:rtl w:val="true"/>
        </w:rPr>
        <w:t>... (</w:t>
      </w:r>
      <w:r>
        <w:rPr>
          <w:rtl w:val="true"/>
        </w:rPr>
        <w:t>اجازۀ صحیفۀ سجادیه</w:t>
      </w:r>
      <w:r>
        <w:rPr>
          <w:rtl w:val="true"/>
        </w:rPr>
        <w:t>)</w:t>
      </w:r>
      <w:bookmarkEnd w:id="1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شخصی که نامش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مقابله و قرائت صحیفۀ سجادیه در نزد وی در سال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میرداماد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589/1</w:t>
      </w:r>
      <w:r>
        <w:rPr>
          <w:rFonts w:ascii="IRNazanin" w:hAnsi="IRNazanin" w:eastAsia="IRNazanin"/>
          <w:color w:val="111111"/>
          <w:sz w:val="28"/>
          <w:sz w:val="28"/>
          <w:szCs w:val="28"/>
          <w:rtl w:val="true"/>
          <w:lang w:bidi="fa-IR"/>
        </w:rPr>
        <w:t xml:space="preserve">؛ تصویر این اجازه در فهرست دانشگاه تهران </w:t>
      </w: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قرء علیّ الصحیفة الکریمة السجادیة و هی زبور آل محمد علیهم السلام قراءة ضبط و اتقان و درایة و استتقان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نسخ، محمد باقر بن محمد حسینی استر آبادی معروف به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163/1</w:t>
      </w:r>
      <w:r>
        <w:rPr>
          <w:rFonts w:eastAsia="Times New Roman" w:cs="Times New Roman" w:ascii="Times New Roman" w:hAnsi="Times New Roman"/>
          <w:color w:val="111111"/>
          <w:sz w:val="28"/>
          <w:szCs w:val="28"/>
          <w:rtl w:val="true"/>
          <w:lang w:val="en-US" w:bidi="en-US"/>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bookmarkStart w:id="127" w:name="pg17030_180249"/>
    </w:p>
    <w:p>
      <w:pPr>
        <w:pStyle w:val="Heading3"/>
        <w:numPr>
          <w:ilvl w:val="2"/>
          <w:numId w:val="1"/>
        </w:numPr>
        <w:rPr/>
      </w:pPr>
      <w:bookmarkStart w:id="128" w:name="__RefHeading___Toc5069269_3381743652"/>
      <w:bookmarkStart w:id="129" w:name="_Toc52"/>
      <w:bookmarkEnd w:id="127"/>
      <w:bookmarkEnd w:id="128"/>
      <w:r>
        <w:rPr/>
        <w:t>6157</w:t>
      </w:r>
      <w:r>
        <w:rPr>
          <w:rtl w:val="true"/>
        </w:rPr>
        <w:t xml:space="preserve"> . </w:t>
      </w:r>
      <w:r>
        <w:rPr>
          <w:rtl w:val="true"/>
        </w:rPr>
        <w:t>اجازه میر داماد به</w:t>
      </w:r>
      <w:r>
        <w:rPr>
          <w:rtl w:val="true"/>
        </w:rPr>
        <w:t>... (</w:t>
      </w:r>
      <w:r>
        <w:rPr>
          <w:rtl w:val="true"/>
        </w:rPr>
        <w:t>اجازۀ صحیفۀ سجادیه</w:t>
      </w:r>
      <w:r>
        <w:rPr>
          <w:rtl w:val="true"/>
        </w:rPr>
        <w:t>)</w:t>
      </w:r>
      <w:bookmarkEnd w:id="1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میر داماد برای یکی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ذکر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قرائت و تصحیح صحیفه سجادیه نز وی،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غیر از اجازۀ سابق بوده و فاقد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5222</w:t>
      </w:r>
      <w:r>
        <w:rPr>
          <w:rFonts w:ascii="IRNazanin" w:hAnsi="IRNazanin" w:eastAsia="IRNazanin"/>
          <w:color w:val="111111"/>
          <w:sz w:val="28"/>
          <w:sz w:val="28"/>
          <w:szCs w:val="28"/>
          <w:rtl w:val="true"/>
          <w:lang w:bidi="fa-IR"/>
        </w:rPr>
        <w:t xml:space="preserve">، محمد باقر بن محمد حسینی استر آبادی معروف به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ضمن صحیفه سجادیه،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54/16</w:t>
      </w:r>
      <w:r>
        <w:rPr>
          <w:rFonts w:eastAsia="IRNazanin" w:cs="IRNazanin"/>
          <w:color w:val="111111"/>
          <w:sz w:val="28"/>
          <w:szCs w:val="28"/>
          <w:rtl w:val="true"/>
          <w:lang w:bidi="fa-IR"/>
        </w:rPr>
        <w:t xml:space="preserve"> ].</w:t>
      </w:r>
    </w:p>
    <w:p>
      <w:pPr>
        <w:pStyle w:val="Heading3"/>
        <w:numPr>
          <w:ilvl w:val="2"/>
          <w:numId w:val="1"/>
        </w:numPr>
        <w:rPr/>
      </w:pPr>
      <w:bookmarkStart w:id="130" w:name="__RefHeading___Toc5069271_3381743652"/>
      <w:bookmarkStart w:id="131" w:name="_Toc53"/>
      <w:bookmarkEnd w:id="130"/>
      <w:r>
        <w:rPr/>
        <w:t>6158</w:t>
      </w:r>
      <w:r>
        <w:rPr>
          <w:rtl w:val="true"/>
        </w:rPr>
        <w:t xml:space="preserve"> . </w:t>
      </w:r>
      <w:r>
        <w:rPr>
          <w:rtl w:val="true"/>
        </w:rPr>
        <w:t>اجازه میر داماد به یکی از شاگردانش</w:t>
      </w:r>
      <w:bookmarkEnd w:id="1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ش </w:t>
      </w: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از روی چند نسخه آستان قدس عکس گرفته شده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الحق میر سید احمد علوی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فیلم از روی نسخۀ 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آستان قدس؛ فهرست آستان قدس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الصلاة الجمعة از میرداماد؛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علم الواجب از همو؛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الراییین یا رسالة فی الحدوث و القدم از همو؛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فضیلة سورة التوحید؛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الوجیزة فی علم الدرایة شیخ بهایی؛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دو تا شش از روی نسخۀ ش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فهرست آستان قدس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داماد برای یکی از شاگردان خود مورخ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الدرة الفاخرة از عبدالرحمن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 از روی نسخۀ ش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w:t>
      </w:r>
      <w:bookmarkStart w:id="132" w:name="pg17030_180251"/>
    </w:p>
    <w:p>
      <w:pPr>
        <w:pStyle w:val="BookText"/>
        <w:rPr/>
      </w:pPr>
      <w:bookmarkEnd w:id="132"/>
      <w:r>
        <w:rPr>
          <w:rFonts w:ascii="IRNazanin" w:hAnsi="IRNazanin" w:eastAsia="IRNazanin"/>
          <w:color w:val="111111"/>
          <w:sz w:val="28"/>
          <w:sz w:val="28"/>
          <w:szCs w:val="28"/>
          <w:rtl w:val="true"/>
          <w:lang w:bidi="fa-IR"/>
        </w:rPr>
        <w:t xml:space="preserve">قدس فیلم گرفته شده، فهرست آستان قدس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در فهرست میکروفیلمها از میرداماد در ردیف هفتم معرفی شده معلوم نیست از کدام نسخه عکس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میرداماد برای دو تن از شاگردانش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سلطان العلماء و محمد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 اجازه نقل روایت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3358</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سید داماد به یکی از شاگردان خود، محمد باقر بن محمد حسینی استر آبادی معروف به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رساله هفتم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3" w:name="__RefHeading___Toc5069273_3381743652"/>
      <w:bookmarkStart w:id="134" w:name="_Toc54"/>
      <w:bookmarkEnd w:id="133"/>
      <w:r>
        <w:rPr/>
        <w:t>6159</w:t>
      </w:r>
      <w:r>
        <w:rPr>
          <w:rtl w:val="true"/>
        </w:rPr>
        <w:t xml:space="preserve"> . </w:t>
      </w:r>
      <w:r>
        <w:rPr>
          <w:rtl w:val="true"/>
        </w:rPr>
        <w:t>اجازه های شناسایی نشده</w:t>
      </w:r>
      <w:bookmarkEnd w:id="1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چند اجازه که در فهارس، نام اجازه دهنده و اجازه گیرنده آنها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ق، در ضمن نثر الدرر وزیر ابو سعد منصور بن حسین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اجازۀ انهاء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560/1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در فهرست چنین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الحجة علی الذاهب فی ایمان ابی طالب تحریر 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نسخۀ مرحوم علامه مجلسی که بر برگ اول آن اجازۀ خود را تا مؤلف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کاتب این نسخه مشخص نشده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6613</w:t>
      </w:r>
      <w:r>
        <w:rPr>
          <w:rFonts w:ascii="IRNazanin" w:hAnsi="IRNazanin" w:eastAsia="IRNazanin"/>
          <w:color w:val="111111"/>
          <w:sz w:val="28"/>
          <w:sz w:val="28"/>
          <w:szCs w:val="28"/>
          <w:rtl w:val="true"/>
          <w:lang w:bidi="fa-IR"/>
        </w:rPr>
        <w:t xml:space="preserve">، بدون نام کاتب، بدون تاریخ کتابت، رساله چهارم مجموعه، در فهرست چنین معرفی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اجازۀ شیخ احمد احسایی دنبالۀ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185/17</w:t>
      </w:r>
      <w:r>
        <w:rPr>
          <w:rFonts w:eastAsia="IRNazanin" w:cs="IRNazanin"/>
          <w:color w:val="111111"/>
          <w:sz w:val="28"/>
          <w:szCs w:val="28"/>
          <w:rtl w:val="true"/>
          <w:lang w:bidi="fa-IR"/>
        </w:rPr>
        <w:t xml:space="preserve"> ].</w:t>
      </w:r>
      <w:bookmarkStart w:id="135" w:name="pg17030_180253"/>
    </w:p>
    <w:p>
      <w:pPr>
        <w:pStyle w:val="BookText"/>
        <w:rPr/>
      </w:pPr>
      <w:bookmarkEnd w:id="135"/>
      <w:r>
        <w:rPr>
          <w:rFonts w:eastAsia="IRNazanin" w:cs="IRNazanin"/>
          <w:color w:val="111111"/>
          <w:sz w:val="28"/>
          <w:szCs w:val="28"/>
          <w:lang w:bidi="fa-IR"/>
        </w:rPr>
        <w:t>4/31378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بدون نام کاتب، بدون تاریخ کتابت، در ضمن روضة المتقین مجلسی اول، در فهرست آمد که اجازه‌ای در یک برگ در پایان نسخه است و توضیحی داده نشده،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7533</w:t>
      </w:r>
      <w:r>
        <w:rPr>
          <w:rFonts w:ascii="IRNazanin" w:hAnsi="IRNazanin" w:eastAsia="IRNazanin"/>
          <w:color w:val="111111"/>
          <w:sz w:val="28"/>
          <w:sz w:val="28"/>
          <w:szCs w:val="28"/>
          <w:rtl w:val="true"/>
          <w:lang w:bidi="fa-IR"/>
        </w:rPr>
        <w:t xml:space="preserve">، بدون نام کاتب، بدون تاریخ کتابت، اجازه به مصحح نسخه جلد اول تهذیب الاحکام در پایان کتاب طهارت، این نسخۀ تهذیب را محمد علی استرآبادی در سال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در نجف اشرف تحریر نموده و شاید مصحح هم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2360</w:t>
      </w:r>
      <w:r>
        <w:rPr>
          <w:rFonts w:ascii="IRNazanin" w:hAnsi="IRNazanin" w:eastAsia="IRNazanin"/>
          <w:color w:val="111111"/>
          <w:sz w:val="28"/>
          <w:sz w:val="28"/>
          <w:szCs w:val="28"/>
          <w:rtl w:val="true"/>
          <w:lang w:bidi="fa-IR"/>
        </w:rPr>
        <w:t xml:space="preserve">ف، ابن محمد کاظم بن محمد تقی مجلسی، بدون تاریخ کتابت، در ضمن بیاض سلسله مجلسی، در فهرست چنین معرفی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اجازۀ بعضی از علماء به خط پسر محمد کاظم بن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483/5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بدون نام کاتب، بدون تاریخ کتابت، ضمیمه جنة الواقیة و جنة الباقیة کفعمی اجازه‌ای از سید الله جزائری به حاجی ابراهی عیاجی در 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آمده و پس از آن اجازۀ دیگر که نام مجاز پاک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278/52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مدرسه عبد الرحیم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در ضمن فردوس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6" w:name="__RefHeading___Toc5069275_3381743652"/>
      <w:bookmarkStart w:id="137" w:name="_Toc55"/>
      <w:bookmarkEnd w:id="136"/>
      <w:r>
        <w:rPr/>
        <w:t>6160</w:t>
      </w:r>
      <w:r>
        <w:rPr>
          <w:rtl w:val="true"/>
        </w:rPr>
        <w:t xml:space="preserve"> . </w:t>
      </w:r>
      <w:r>
        <w:rPr>
          <w:rtl w:val="true"/>
        </w:rPr>
        <w:t>الاسناد المصفی الی آل المصطفی</w:t>
      </w:r>
      <w:bookmarkEnd w:id="1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طهرانی، شیخ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آقا بزرگ در این رساله اسناد روایتی و شیوخ اجازه و سلسلۀ اسناد خود را تا برای حضرات معصومین علیهم السلام ضمن چند فصل گزارش نموده و در ربیع الثانی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هنگامی که از عمر وی شصت و سه سال می گذشت آن را</w:t>
      </w:r>
      <w:bookmarkStart w:id="138" w:name="pg17030_180255"/>
    </w:p>
    <w:p>
      <w:pPr>
        <w:pStyle w:val="BookText"/>
        <w:rPr/>
      </w:pPr>
      <w:bookmarkEnd w:id="138"/>
      <w:r>
        <w:rPr>
          <w:rFonts w:ascii="IRNazanin" w:hAnsi="IRNazanin" w:eastAsia="IRNazanin"/>
          <w:color w:val="111111"/>
          <w:sz w:val="28"/>
          <w:sz w:val="28"/>
          <w:szCs w:val="28"/>
          <w:rtl w:val="true"/>
          <w:lang w:bidi="fa-IR"/>
        </w:rPr>
        <w:t>به اتمام رسانده و در نجف در همان سال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چاپ این رساله برای هر یک از شاگردانش که اجازه می داد آن را در آغاز یا پایان یک نسخۀ چاپی از این رساله تحریر می نمود برای همین دلیل نسخه های چاپی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کشورها و شهرهای مختلف پراکنده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بسیاری از اجازه های مؤلف برای افراد و دانشمندان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341/14</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به تحقیق احمد حائری؛ در ضمن کتاب علم و جهاد حیاة آیة الله العظمی السید محمد هادی المیلانی،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وفقنا لاخذ معالم دیننا عن العترة الهادیة بالاسناد المصفی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9486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نسخه چاپی است با اجازه‌ای از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برزگ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صدر الاسلام محمد امین امامی خویی صاحب مرآة الشرق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نسخه چاپی، به ضمیمه اجازه مؤلف به محدث ارموی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p>
    <w:p>
      <w:pPr>
        <w:pStyle w:val="Heading3"/>
        <w:numPr>
          <w:ilvl w:val="2"/>
          <w:numId w:val="1"/>
        </w:numPr>
        <w:rPr/>
      </w:pPr>
      <w:bookmarkStart w:id="139" w:name="__RefHeading___Toc5069277_3381743652"/>
      <w:bookmarkStart w:id="140" w:name="_Toc56"/>
      <w:bookmarkEnd w:id="139"/>
      <w:r>
        <w:rPr/>
        <w:t>6161</w:t>
      </w:r>
      <w:r>
        <w:rPr>
          <w:rtl w:val="true"/>
        </w:rPr>
        <w:t xml:space="preserve"> . </w:t>
      </w:r>
      <w:r>
        <w:rPr>
          <w:rtl w:val="true"/>
        </w:rPr>
        <w:t>اشجار هدایة المجیزین فی طرق الروایة للمحدثین</w:t>
      </w:r>
      <w:bookmarkEnd w:id="1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تبنینی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چنین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ایست مشتمل بر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که طرق اجازۀ روایی را نقل کرده و در زیر نام هر یک از اعلام توضیحاتی داده و در خاتمه به ذکرحدیث شهید ثانی در خصوص برخی از اجازات پرداخته، این رساله در خور تحقیق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اجازنا فی طرق الناقلین للروایة واجازنا علی طریق الولایة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فانه لا یخفی علی الفضلاء</w:t>
      </w:r>
      <w:r>
        <w:rPr>
          <w:rFonts w:eastAsia="IRNazanin" w:cs="IRNazanin"/>
          <w:color w:val="111111"/>
          <w:sz w:val="28"/>
          <w:szCs w:val="28"/>
          <w:rtl w:val="true"/>
          <w:lang w:bidi="fa-IR"/>
        </w:rPr>
        <w:t>.</w:t>
      </w:r>
      <w:bookmarkStart w:id="141" w:name="pg17030_180257"/>
    </w:p>
    <w:p>
      <w:pPr>
        <w:pStyle w:val="BookText"/>
        <w:rPr/>
      </w:pPr>
      <w:bookmarkEnd w:id="14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ادبیات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بن احمد بن عمران شامی نسباً نجفی مسکناً،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ق، کاتب مجموعه‌ای شامل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الرعایة فی شرح بدایة الدرایة شهید ثانی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وجیزۀ شیخ بهایی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هدایة المجیزین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ق به پایان رسانده است و هر سه رساله را نزد مؤلف رساله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تبنینی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نموده و او برایش در پایان رساله ها گواهی قرائت و تصحیح نوشته که آخرینش مورخ آخر ذیقعدۀ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ادبیات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دکتر علی اکبر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محمد بن احمد شامی،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700/7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مجلسی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علی بن عزیز الله مجلسی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الانساب</w:t>
      </w:r>
    </w:p>
    <w:p>
      <w:pPr>
        <w:pStyle w:val="Heading3"/>
        <w:numPr>
          <w:ilvl w:val="2"/>
          <w:numId w:val="1"/>
        </w:numPr>
        <w:rPr/>
      </w:pPr>
      <w:bookmarkStart w:id="142" w:name="__RefHeading___Toc5069279_3381743652"/>
      <w:bookmarkStart w:id="143" w:name="_Toc57"/>
      <w:bookmarkEnd w:id="142"/>
      <w:r>
        <w:rPr/>
        <w:t>6162</w:t>
      </w:r>
      <w:r>
        <w:rPr>
          <w:rtl w:val="true"/>
        </w:rPr>
        <w:t xml:space="preserve"> . </w:t>
      </w:r>
      <w:r>
        <w:rPr>
          <w:rtl w:val="true"/>
        </w:rPr>
        <w:t xml:space="preserve">بحار الأنوار </w:t>
      </w:r>
      <w:r>
        <w:rPr>
          <w:rtl w:val="true"/>
        </w:rPr>
        <w:t>(</w:t>
      </w:r>
      <w:r>
        <w:rPr>
          <w:rtl w:val="true"/>
        </w:rPr>
        <w:t>جلد اجازات</w:t>
      </w:r>
      <w:r>
        <w:rPr>
          <w:rtl w:val="true"/>
        </w:rPr>
        <w:t>)</w:t>
      </w:r>
      <w:bookmarkEnd w:id="1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کتاب بحارالانوار را در بیست و پنج جلد تنظیم نموده و جلد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اجازات اختصاص داده که در چاپ صد و ده جلدی، در چاپ تهران از جلد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بیروت از جلد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جلد را بعد از علامه مجلسی شاگردش میرزا عبد الله افندی تنظیم نموده و اجازات به خط علامه مجلسی و تعداد قابل توجهی به خط همان افندی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خطی این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حدیث ذیل عنوان بحارالانوار معرفی شده، و در اینجا فهرست اجازات مندرج در آن ذکر می گردد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هر کدام از این اجازات به طور جداگانه نیز در ذیل عنوان</w:t>
      </w:r>
    </w:p>
    <w:p>
      <w:pPr>
        <w:pStyle w:val="BookText"/>
        <w:rPr/>
      </w:pPr>
      <w:r>
        <w:rPr>
          <w:rFonts w:ascii="IRNazanin" w:hAnsi="IRNazanin" w:eastAsia="IRNazanin"/>
          <w:color w:val="111111"/>
          <w:sz w:val="28"/>
          <w:sz w:val="28"/>
          <w:szCs w:val="28"/>
          <w:rtl w:val="true"/>
          <w:lang w:bidi="fa-IR"/>
        </w:rPr>
        <w:t>مربوطه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این اجازات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حسن بن حسین بن علی دوریستی برای مجد الدین ابی العلاء؛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عمید الرؤسا هبة الله بن حامد برای ابوجعفر قاسم بن حسن بن محمد بن حسن بن معیة؛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معین الدین سالم بن بدران بن علی مازنی مصری برای خواجه نصیر الدین طوسی؛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 طالب بن محمد بن زهره حلبی؛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علامه حلی برای بنی زهره؛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علامه حلی برای قطب الدین محمد بن محمد رازی؛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علامه حلی برای تاج الدین محمود بن زین الدین محمد بن قاضی سدید الدین عبد الواحد رازی؛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علامه حلی برای سید نجم الدین مهنا بن سنان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فخر المحققین برای سید مهنا بن سنان مدنی؛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کبیره‌ای برای سید شمس الدین محمد بن جمال الدین احمد بن ابی 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از طرف سید محمد بن حسن بن محمد بن ابی الرضا علوی صادر شده است؛</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اجازه دیگر سید محمد بن حسن بن محمد بن ابی الرضا برای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شمس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محمد بن قاسم بن حسین بن معیة حسینی برای سید شمس الدین محمد که ذکر شد؛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فخر المحققین برای شهید اول؛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فخر المحققین برای زین الدین علی بن عز الدین حسن بن مظاهر؛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تاج الدین بن معیة برای شهید اول؛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شمس الأئمه کرمانی قرشی شافعی برای شهید اول؛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شهید اول برای ابن خازن حائری؛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شهید اول برای شمس الدین ابو جعفر محمد بن تاج الدین ابی محمد عبد العلی بن نجده؛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عمید الرؤسا هبة الله بن حامد برای ابوجعفر قاسم بن معیة؛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علی بن علی بن محمد بن طی برای محمد بن علی بن حسن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علی بن محمد بن عبد الحمید نیلی برای احمد بن محمد بن فهد حلی؛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ابن خازن برای ابن فهد حلی؛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علی بن محمد بن یونس بیاضی برای ناصر بن ابراهیم بویهی؛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محمد بن ابی جمهور احسایی برای سید محسن رضوی؛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ابن ابی جمهور برای سید شرف الدین محمود بن علاء الدین بن جلال الدین طالقانی کاشی؛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ابن ابی جمهور احسایی برای محمد بن صالح؛</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محمد بن علی بن محمد بن خاتون عاملی برای محقق کرکی؛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احمد بن فهد حلی برای شمس الدین محمد بن محمد بن حسن حولانی؛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علی بن هلال جزایری برای محقق کرکی؛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شمس الدین محمد بن مؤذن جزینی برای علی بن عبد العالی میسی؛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محمد بن احمد بن محمد صهیونی برای علی بن عبد العالی میسی؛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محقق کرکی برای علی بن عبد العالی میسی و فرزندش ابراهیم؛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علی بن عبد العالی میسی برای حسین بن شمس الدین محمد استر آبادی؛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محقق کرکی برای حسین بن شمس الدین محمد حر عاملی بن شمس الدین محمد بن مکی؛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محقق کرکی برای زین الدین بابا شیخ علی بن کمال الدین پیر حبیب الله بن سلطان محمد جوزدانی؛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محقق کرکی برای احمد بن محمد بن ابی جامع عاملی؛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محقق کرکی برای عبد العلی بن احمد بن سعد الدین محمد استر آبادی؛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محقق کرکی برای قاضی صفی الدین عیسی؛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محقق کرکی برای سید شمس الدین محمد بن مهدی بن کمال الدین محسن رضوی مشهدی؛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محقق کرکی برای درویش محمد اصفهانی؛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ابراهیم بن سلیمان قطیفی برای شمس الدین محمد بن ترکی؛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ابراهیم بن سلیمان قطیفی برای منصور بن محمد بن ترکی؛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ابراهیم بن سلیمان قطیفی برای شمس الدین محمد بن حسن استر آبادی؛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ابراهیم بن سلیمان قطیفی برای جمال الدین بن نور الله بن شمس الدین محمد شاه حسینی تستری؛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صدر الدین محمد بن غیاث الدین منصور حسینی دشتکی برای سید علی بن قاسم حسینی یزدی؛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علی بن عبد العالی میسی برای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شهید ثانی برای ابراهیم بن علی بن عبد العالی میسی؛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شهید ثانی برای علی بن صائغ حسینی موسوی؛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شهید ثانی برای تاج الدین بن هلال جزایری؛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شهید ثانی برای حسین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شهید ثانی برای محمود بن محمد لاهیجانی؛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محیی الدین بن احمد بن تاج الدین میسی عاملی برای محمود بن محمد لاهجانی؛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محمود بن محمد لاهجانی برای سید صدر جهان حسین بن روح الله حسینی طبسی؛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حسن بن نور الدین حسینی شقطی برای سید صدر جهان؛</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جعفر بن محمد عاملی برای سید امیر علی کیا؛</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ابراهیم بن علی بن عبد العالی میسی برای فرزندش عبد الکریم؛</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محمود بن محمد لاهیجانی برای سید عماد الدین علی بن هاشم؛</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محمود بن محمد لاهیجانی برای سید معین الدین محمد بن شاه ابوتراب؛</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پدر شیخ بهایی برای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و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کبیره حسن بن شهید ثانی برای سید نجم الدین بن محمدحسینی؛</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علی بن هلال کرکی اصفهانی برای ملک محمد بن سلطان حسین اصفهانی؛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عبد العالی بن نورالدین بن علی کرکی برای میر داماد؛</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پدر شیخ بهایی برای میر داماد؛</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احمد بن نعمت الله بن احمد خاتون عاملی برای عبد الله بن حسین تستری؛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نعمت الله بن احمد بن خاتون عاملی برای عبد الله بن حسین تستری؛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محمد شافعی برای بهاء الدین محمد و برهان الدین دو فرزند عز الدین ابی المحامد؛</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محمد بن احمد بن نعمت الله بن خاتون عاملی برای سید ظهیر الدین ابراهیم بن حسین حسنی همدانی؛</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بهایی برای شیخ لطف الله عاملی اصفهانی و فرزندش جعفر؛</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بهایی برای شریف الدین محمد رویدشتی اژه‌ای؛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بهایی برای سید شرف الدین حسین؛</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اجازۀ میر داماد برای سید احمد بن زین العابدین حسینی عاملی؛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بهایی برای سید احمد بن زین العابدین عاملی؛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نجیب الدین بن محمد بن مکی بن عیسی عاملی برای سید حسین بن حیدر کرکی؛</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سید حیدر بن علاء الدین بن علی حسینی بیروی برای سید حسین بن حیدر کرکی؛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اجازات ابو محمد بن عنایت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بسطامی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حسین بن حیدر کرکی؛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میر داماد برای سید حسین بن حیدر کرکی؛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برای جلال الدین بن مفید بن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نام مجاز این 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مجیز سید حسین بن حیدر کرکی است؛</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زین العابدین بن نور الدین بن مراد بن علی حسنی برای عبد الرزاق مازندرانی؛</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ماجد بن هاشم بحرانی برای سید فضل الله بن محب الله دست غیب شیرازی؛</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عبد الله بن حسین شوشتری برای فرزندش مولی حسن علی؛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قاضی معز الدین محمد برای حسن علی بن عبد الله شوشتری؛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بهایی برای حسن علی بن عبد الله شوشتری؛</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نور 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حسین بن ابی‌الحسن حسینی‌موسوی عاملی‌برای محمدمحسن بن محمدمؤمن استرآبادی؛</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نظام الدین احمد بن محمد معصوم حسینی برای سید جمال الدین محمد بن عبد الحسین بحرانی؛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شرف الدین علی بن حجة الله شولستانی برای محمد تقی مجلسی؛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حسن علی بن عبد الله شوشتری برای محمد تقی مجلسی؛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محمد تقی مجلسی برای ابراهیم بن کاشف الدین محمد یزدی؛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محمد تقی مجلسی برای یکی از شاگردانش؛</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محمد تقی مجلسی برای محمد صادق کرباسی اصفهانی؛</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آقا حسین بن محمد خوانساری برای امیر ذو الفقار؛</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محمد باقر بن محمد مؤمن سبزواری برای محمد شفیع بن فرج گیلانی؛</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روایت صحیفه از امیر ماجد بن محمد دشتکی برای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44" w:name="pg17030_180270"/>
    </w:p>
    <w:p>
      <w:pPr>
        <w:pStyle w:val="BookText"/>
        <w:rPr/>
      </w:pPr>
      <w:bookmarkEnd w:id="144"/>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مولی ابوالقاسم جرفادقانی برای مولی علی جرفادقانی؛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حر عاملی؛</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شیح حر عاملی برای شیخ محمد فاضل مشهدی؛</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فیض کاشانی برای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امیر محمد مؤمن استرآبادی برای مؤلف؛</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محمد طاهر قمی برای مؤلف؛</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علی بن محمد سبط شهید ثانی برای مؤلف؛</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میرزا جزائری برای مؤلف؛</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مؤلف برای مولی محمد ابراهیم بواناتی؛</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مؤلف برای فاضل مشهدی</w:t>
      </w:r>
      <w:r>
        <w:rPr>
          <w:rFonts w:eastAsia="IRNazanin" w:cs="IRNazanin"/>
          <w:color w:val="111111"/>
          <w:sz w:val="28"/>
          <w:szCs w:val="28"/>
          <w:rtl w:val="true"/>
          <w:lang w:bidi="fa-IR"/>
        </w:rPr>
        <w:t>.</w:t>
      </w:r>
    </w:p>
    <w:p>
      <w:pPr>
        <w:pStyle w:val="Heading3"/>
        <w:numPr>
          <w:ilvl w:val="2"/>
          <w:numId w:val="1"/>
        </w:numPr>
        <w:rPr/>
      </w:pPr>
      <w:bookmarkStart w:id="145" w:name="__RefHeading___Toc5069281_3381743652"/>
      <w:bookmarkStart w:id="146" w:name="_Toc58"/>
      <w:bookmarkEnd w:id="145"/>
      <w:r>
        <w:rPr/>
        <w:t>6163</w:t>
      </w:r>
      <w:r>
        <w:rPr>
          <w:rtl w:val="true"/>
        </w:rPr>
        <w:t xml:space="preserve"> . </w:t>
      </w:r>
      <w:r>
        <w:rPr>
          <w:rtl w:val="true"/>
        </w:rPr>
        <w:t>بلغة الرضا فی الاجازة لسیدنا الرضا</w:t>
      </w:r>
      <w:bookmarkEnd w:id="1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متوسطی که شیخ حسین بن علی بحرانی مؤلف بلغة المرتاد برای سید رضا بن محمد هندی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شب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مجمع الفوائد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بن علی بلادی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108/26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الکریم الذی اجاز لعباده التحدث بنعمته و افضل صلواته و اکمل تسلیماته علی صفوته من بریته</w:t>
      </w:r>
      <w:r>
        <w:rPr>
          <w:rFonts w:eastAsia="IRNazanin" w:cs="IRNazanin"/>
          <w:color w:val="111111"/>
          <w:sz w:val="28"/>
          <w:szCs w:val="28"/>
          <w:rtl w:val="true"/>
          <w:lang w:bidi="fa-IR"/>
        </w:rPr>
        <w:t>.</w:t>
      </w:r>
    </w:p>
    <w:p>
      <w:pPr>
        <w:pStyle w:val="Heading3"/>
        <w:numPr>
          <w:ilvl w:val="2"/>
          <w:numId w:val="1"/>
        </w:numPr>
        <w:rPr/>
      </w:pPr>
      <w:bookmarkStart w:id="147" w:name="__RefHeading___Toc5069283_3381743652"/>
      <w:bookmarkStart w:id="148" w:name="_Toc59"/>
      <w:bookmarkEnd w:id="147"/>
      <w:r>
        <w:rPr/>
        <w:t>6164</w:t>
      </w:r>
      <w:r>
        <w:rPr>
          <w:rtl w:val="true"/>
        </w:rPr>
        <w:t xml:space="preserve"> . </w:t>
      </w:r>
      <w:r>
        <w:rPr>
          <w:rtl w:val="true"/>
        </w:rPr>
        <w:t>التحفة الحسینیة للحضرة المحسنیة</w:t>
      </w:r>
      <w:bookmarkEnd w:id="1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قدیحی،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آقا بزرگ تهرانی نسخه‌ای از این اجازه را ملاحظه نموده و در الذریعه</w:t>
      </w:r>
      <w:bookmarkStart w:id="149" w:name="pg17030_180271"/>
    </w:p>
    <w:p>
      <w:pPr>
        <w:pStyle w:val="BookText"/>
        <w:rPr/>
      </w:pPr>
      <w:bookmarkEnd w:id="149"/>
      <w:r>
        <w:rPr>
          <w:rFonts w:eastAsia="IRNazanin" w:cs="IRNazanin"/>
          <w:color w:val="111111"/>
          <w:sz w:val="28"/>
          <w:szCs w:val="28"/>
          <w:rtl w:val="true"/>
          <w:lang w:bidi="fa-IR"/>
        </w:rPr>
        <w:t>(</w:t>
      </w:r>
      <w:r>
        <w:rPr>
          <w:rFonts w:eastAsia="IRNazanin" w:cs="IRNazanin"/>
          <w:color w:val="111111"/>
          <w:sz w:val="28"/>
          <w:szCs w:val="28"/>
          <w:lang w:bidi="fa-IR"/>
        </w:rPr>
        <w:t>164/26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الحسینیة للحضرة المحسنیة، اجازة من الشیخ حسین علی بن علی القدیحی المعاصر للشیخ محسن بن الشیخ عبد الله بحرانی الذی توفی شاباً، و هی اکبر من اجازة السماهیجی للجارودی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نسخه‌ای از این اجازه شناسایی نشده است</w:t>
      </w:r>
      <w:r>
        <w:rPr>
          <w:rFonts w:eastAsia="IRNazanin" w:cs="IRNazanin"/>
          <w:color w:val="111111"/>
          <w:sz w:val="28"/>
          <w:szCs w:val="28"/>
          <w:rtl w:val="true"/>
          <w:lang w:bidi="fa-IR"/>
        </w:rPr>
        <w:t>.</w:t>
      </w:r>
    </w:p>
    <w:p>
      <w:pPr>
        <w:pStyle w:val="Heading3"/>
        <w:numPr>
          <w:ilvl w:val="2"/>
          <w:numId w:val="1"/>
        </w:numPr>
        <w:rPr/>
      </w:pPr>
      <w:bookmarkStart w:id="150" w:name="__RefHeading___Toc5069285_3381743652"/>
      <w:bookmarkStart w:id="151" w:name="_Toc60"/>
      <w:bookmarkEnd w:id="150"/>
      <w:r>
        <w:rPr/>
        <w:t>6165</w:t>
      </w:r>
      <w:r>
        <w:rPr>
          <w:rtl w:val="true"/>
        </w:rPr>
        <w:t xml:space="preserve"> . </w:t>
      </w:r>
      <w:r>
        <w:rPr>
          <w:rtl w:val="true"/>
        </w:rPr>
        <w:t xml:space="preserve">تذکرة الانساب </w:t>
      </w:r>
      <w:r>
        <w:rPr>
          <w:rtl w:val="true"/>
        </w:rPr>
        <w:t>(</w:t>
      </w:r>
      <w:r>
        <w:rPr>
          <w:rtl w:val="true"/>
        </w:rPr>
        <w:t>انساب مجلسی</w:t>
      </w:r>
      <w:r>
        <w:rPr>
          <w:rtl w:val="true"/>
        </w:rPr>
        <w:t>)</w:t>
      </w:r>
      <w:bookmarkEnd w:id="1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بن عزیز الله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مهم و معروفی در بیان انساب خاندان علامه محمد تقی مجلسی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در الذریعه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نموده که رسالۀ انساب مجلسی همان اجازه به به فرزندان است، ولی در کرام البررة در شرح حال ملا حیدر علی </w:t>
      </w:r>
      <w:r>
        <w:rPr>
          <w:rFonts w:eastAsia="IRNazanin" w:cs="IRNazanin"/>
          <w:color w:val="111111"/>
          <w:sz w:val="28"/>
          <w:szCs w:val="28"/>
          <w:rtl w:val="true"/>
          <w:lang w:bidi="fa-IR"/>
        </w:rPr>
        <w:t>(</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نموده که این دو اثر ربطی به هم ندارند و اولی فارسی و دومی به عربی است و همین مطلب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کتابشناسی مجلسی، تألیف حسین درگاهی و علی اکبر تلامی داربانی،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382/2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الکریم الغفار و الصلاة علی المصطفین الاخیار و بعد چون جمعی از برادران ایمانی و خویشان نسبی و روحانی مثل جناب عم معظم مکرم میرزا ابوالقاسم از حقیر خواهش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5501</w:t>
      </w:r>
      <w:r>
        <w:rPr>
          <w:rFonts w:ascii="IRNazanin" w:hAnsi="IRNazanin" w:eastAsia="IRNazanin"/>
          <w:color w:val="111111"/>
          <w:sz w:val="28"/>
          <w:sz w:val="28"/>
          <w:szCs w:val="28"/>
          <w:rtl w:val="true"/>
          <w:lang w:bidi="fa-IR"/>
        </w:rPr>
        <w:t xml:space="preserve">، نسخ، حسن علی اصفهانی الماسی مجلسی پسر عموی مؤلف،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رسالۀ پنجم مجموعه، کاتب این نسخه را پنج روز پس از تألیف کتاب از روی خط مؤلف نوشته است،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404/16</w:t>
      </w:r>
      <w:r>
        <w:rPr>
          <w:rFonts w:eastAsia="IRNazanin" w:cs="IRNazanin"/>
          <w:color w:val="111111"/>
          <w:sz w:val="28"/>
          <w:szCs w:val="28"/>
          <w:rtl w:val="true"/>
          <w:lang w:bidi="fa-IR"/>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میر سید علی بن محمد مهدی درب امامی موسوی اصفهانی،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933/12</w:t>
      </w:r>
      <w:r>
        <w:rPr>
          <w:rFonts w:eastAsia="IRNazanin" w:cs="IRNazanin"/>
          <w:color w:val="111111"/>
          <w:sz w:val="28"/>
          <w:szCs w:val="28"/>
          <w:rtl w:val="true"/>
          <w:lang w:bidi="fa-IR"/>
        </w:rPr>
        <w:t xml:space="preserve"> ].</w:t>
      </w:r>
      <w:bookmarkStart w:id="152" w:name="pg17030_180273"/>
    </w:p>
    <w:p>
      <w:pPr>
        <w:pStyle w:val="BookText"/>
        <w:rPr/>
      </w:pPr>
      <w:bookmarkEnd w:id="152"/>
      <w:r>
        <w:rPr>
          <w:rFonts w:eastAsia="IRNazanin" w:cs="IRNazanin"/>
          <w:color w:val="111111"/>
          <w:sz w:val="28"/>
          <w:szCs w:val="28"/>
          <w:lang w:bidi="fa-IR"/>
        </w:rPr>
        <w:t>3/31390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 نستعلیق، حسن بن ابوطالب حسنی حسینی،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رسالۀ پنجم مجموعه، از روی نسخه‌ای که حسینعلی اصفهانی الماسی مجلسی پنج روز پس از تألیف از روی نسخۀ مؤلف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1469/9</w:t>
      </w:r>
      <w:r>
        <w:rPr>
          <w:rFonts w:eastAsia="IRNazanin" w:cs="IRNazanin"/>
          <w:color w:val="111111"/>
          <w:sz w:val="28"/>
          <w:szCs w:val="28"/>
          <w:rtl w:val="true"/>
          <w:lang w:bidi="fa-IR"/>
        </w:rPr>
        <w:t xml:space="preserve"> ].</w:t>
      </w:r>
    </w:p>
    <w:p>
      <w:pPr>
        <w:pStyle w:val="Heading3"/>
        <w:numPr>
          <w:ilvl w:val="2"/>
          <w:numId w:val="1"/>
        </w:numPr>
        <w:rPr/>
      </w:pPr>
      <w:bookmarkStart w:id="153" w:name="__RefHeading___Toc5069287_3381743652"/>
      <w:bookmarkStart w:id="154" w:name="_Toc61"/>
      <w:bookmarkEnd w:id="153"/>
      <w:r>
        <w:rPr/>
        <w:t>6166</w:t>
      </w:r>
      <w:r>
        <w:rPr>
          <w:rtl w:val="true"/>
        </w:rPr>
        <w:t xml:space="preserve"> . </w:t>
      </w:r>
      <w:r>
        <w:rPr>
          <w:rtl w:val="true"/>
        </w:rPr>
        <w:t xml:space="preserve">ثبت الاثبات فی نصوص الاجازات </w:t>
      </w:r>
      <w:r>
        <w:rPr>
          <w:rtl w:val="true"/>
        </w:rPr>
        <w:t>(</w:t>
      </w:r>
      <w:r>
        <w:rPr>
          <w:rtl w:val="true"/>
        </w:rPr>
        <w:t>اجازات محمد حسین جلالی</w:t>
      </w:r>
      <w:r>
        <w:rPr>
          <w:rtl w:val="true"/>
        </w:rPr>
        <w:t>)</w:t>
      </w:r>
      <w:bookmarkEnd w:id="1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محسن حسینی جلالی،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سی و سه اجازه را به ترتیب تاریخ اجازه جمع آوری نموده که شامل این اجازات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آقا بزرگ تهرانی برای سید جعفر مهری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ابو الحسن اصفهانی برای آقا سید علی کشمیری حائری در ذیحجۀ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ابراهیم حسینی شیرازی مدعو به میرزا آقا برای شیخ مرتضی مظاهری اصفهانی در دهۀ سوم ذیحجه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محمد کامل بن محمد بن احمد الهبراوی حلبی متوفای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برای شیخ محمد راغب افندی طباخ بن حاج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محمد عبد الحی الکتانی برای شیخ راغب طباخ حلبی در رجب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عباس بن محمد رضا قمی برای سید حسن قمی در جمادی الثانی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محمد علی بن حسین مالکی مکی برای شیخ آقا بزرگ تهرانی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آقا بزرگ تهرانی برای نجم الدین عسکری در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که همان ذیل مشیخۀ وی است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أبسط الامالی فی الاجازة للسید الجلالی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شیخ آقا بزرگ تهرانی برای</w:t>
      </w:r>
    </w:p>
    <w:p>
      <w:pPr>
        <w:pStyle w:val="BookText"/>
        <w:rPr/>
      </w:pPr>
      <w:r>
        <w:rPr>
          <w:rFonts w:ascii="IRNazanin" w:hAnsi="IRNazanin" w:eastAsia="IRNazanin"/>
          <w:color w:val="111111"/>
          <w:sz w:val="28"/>
          <w:sz w:val="28"/>
          <w:szCs w:val="28"/>
          <w:rtl w:val="true"/>
          <w:lang w:bidi="fa-IR"/>
        </w:rPr>
        <w:t>مؤلف کتاب سید محمد حسین بن سید محسن حسینی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اللئالی فی اجازة الجلالی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شیخ محمد رضا طبسی برای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محمد صالح بن فضل الله حائری مازندرانی برای مؤلف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محمد مهدی بن محمد موسوی اصفهانی کاظمی برای مؤلف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الغوالی فی الاجازة لسیدنا الجلالی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اجازۀ سید محمد مهدی بن محمد موسوی اصفهانی کاظمی برای مؤلف در ذیحجۀ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در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محسن حسینی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مؤلف در رمضان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علوی بن عباس علوی برای مؤلف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هبة الدین محمد علی شهرستانی برای مؤلف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محمد صادق آل بحر العلوم طباطبایی برای مؤلف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همو برای سید محمد رضا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غرۀ رجب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حمود عباس المؤید برای مؤلف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اجتهاد حسن موسوی بجنوردی برای مؤلف در سلخ ذیحجه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و تصدیق آن از سوی شیخ مرتضی بن عبد الکریم حائری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امور حسبیه از سید محمود حسینی شاهرودی برای مؤلف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آقا بزرگ تهرانی برای عبد الجبار اعظمی خطیب جامع وزیر بغداد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دیگری از اجازۀ اجتهاد سید حسن بجنوردی برای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تصدی امور حسبیه از آیت الله سید ابو الفاسم خویی برای مؤلف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دیگر از شیخ آقا بزرگ تهرانی برای مؤلف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محمد بهجت بیطار برای مؤلف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تصدی امور حسبیه از سید علی طباطبایی تبریزی برای مؤلف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دیگر از همو برای مؤلف در تصدی امور حسبیه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در اخذ وجوهات از سید محمود حسینی شاهرودی برای مؤلف به فارسی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روایی سید حسن بجنوردی برای مؤلف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آیت اله سید محمد رضا گلپایگانی برای مؤلف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مشیخة الجلالی از سید محمد حسین جلالی، مؤلف در این رساله اسماء مشایخ اجازه را به ترتیب حروف الفبا ذکر و جلو نامشان کسانی را که وی از آنها روایت می کند و کسانی را که از وی روایت می کنند مشخص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مسند حضر موت علوی بن طاهر بن عبد الله الحداد العلوی برای شیخ ابراهیم بن عمر بن عقیل علوی مفتی وادی تعز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ق، مؤلف این اجازه را در آخر کتابش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الاجازات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bookmarkStart w:id="155" w:name="pg17030_180279"/>
    </w:p>
    <w:p>
      <w:pPr>
        <w:pStyle w:val="BookText"/>
        <w:rPr/>
      </w:pPr>
      <w:bookmarkEnd w:id="15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هذه المجموعة تحتوی علی نصوص الاجازات التی وقعت یدی علیها سواءً اجازات مشایخی بخطوطهم او اجازات غیرهم و قد اقدیت فی جمعها ما فعله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آمریکا، شیکاکو، محمد حسین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به خط کاتبان متعدد و خطوط مختلف تحریر شده است،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عکسی از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نسخه عکسی </w:t>
      </w:r>
      <w:r>
        <w:rPr>
          <w:rFonts w:eastAsia="IRNazanin" w:cs="IRNazanin"/>
          <w:color w:val="111111"/>
          <w:sz w:val="28"/>
          <w:szCs w:val="28"/>
          <w:rtl w:val="true"/>
          <w:lang w:bidi="fa-IR"/>
        </w:rPr>
        <w:t>].</w:t>
      </w:r>
    </w:p>
    <w:p>
      <w:pPr>
        <w:pStyle w:val="Heading3"/>
        <w:numPr>
          <w:ilvl w:val="2"/>
          <w:numId w:val="1"/>
        </w:numPr>
        <w:rPr/>
      </w:pPr>
      <w:bookmarkStart w:id="156" w:name="__RefHeading___Toc5069289_3381743652"/>
      <w:bookmarkStart w:id="157" w:name="_Toc62"/>
      <w:bookmarkEnd w:id="156"/>
      <w:r>
        <w:rPr/>
        <w:t>6167</w:t>
      </w:r>
      <w:r>
        <w:rPr>
          <w:rtl w:val="true"/>
        </w:rPr>
        <w:t xml:space="preserve"> . </w:t>
      </w:r>
      <w:r>
        <w:rPr>
          <w:rtl w:val="true"/>
        </w:rPr>
        <w:t>ثبت الاثبات فی سلسلة الرواة</w:t>
      </w:r>
      <w:bookmarkEnd w:id="1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شرف الدین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شرف الدین این رسالۀ را در بیان طرق راویی و بیان نام مشایخ خود تألیف و به چاپ رسانده بود و پس از آن برای هر کسی که می خواست اجازه دهد در صفحۀ اول این رساله در محلی که بعد از مقدمه سفید گذارده بود اجازه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آن اجازه‌ای است که برای آیت الله سید محمد هادی میلانی نوشته و متن آن به همراه متن رسالۀ یاد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جهاد حیاة آیة الله العظمی السید محمد هادی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رفع اسناد العلماء فعرجوا به الی اوج الاوصیاء و الانبیاء و کانوا رواة وحیه و ولاة امره و نهیه</w:t>
      </w:r>
      <w:r>
        <w:rPr>
          <w:rFonts w:eastAsia="IRNazanin" w:cs="IRNazanin"/>
          <w:color w:val="111111"/>
          <w:sz w:val="28"/>
          <w:szCs w:val="28"/>
          <w:rtl w:val="true"/>
          <w:lang w:bidi="fa-IR"/>
        </w:rPr>
        <w:t>.</w:t>
      </w:r>
    </w:p>
    <w:p>
      <w:pPr>
        <w:pStyle w:val="Heading3"/>
        <w:numPr>
          <w:ilvl w:val="2"/>
          <w:numId w:val="1"/>
        </w:numPr>
        <w:rPr/>
      </w:pPr>
      <w:bookmarkStart w:id="158" w:name="__RefHeading___Toc5069291_3381743652"/>
      <w:bookmarkStart w:id="159" w:name="_Toc63"/>
      <w:bookmarkEnd w:id="158"/>
      <w:r>
        <w:rPr/>
        <w:t>6168</w:t>
      </w:r>
      <w:r>
        <w:rPr>
          <w:rtl w:val="true"/>
        </w:rPr>
        <w:t xml:space="preserve"> . </w:t>
      </w:r>
      <w:r>
        <w:rPr>
          <w:rtl w:val="true"/>
        </w:rPr>
        <w:t>ثبت الاسانید العوالی الی مرویات السید محمد رضا الحسینی الجلالی</w:t>
      </w:r>
      <w:bookmarkEnd w:id="1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محسن حسینی جلالی،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که مؤلف در بیان طرق روایی و مشایخ اجازات خود تألیف و به چاپ رسانده و اجازات خود برای شاگردانش را در آغاز صفحه‌ای از این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همین منظور سفید گذارده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آن اجازه‌ای است که برای این حقیر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در اصفهان در آغاز نسخه‌ای از آن مرقوم</w:t>
      </w:r>
      <w:bookmarkStart w:id="160" w:name="pg17030_180281"/>
    </w:p>
    <w:p>
      <w:pPr>
        <w:pStyle w:val="BookText"/>
        <w:rPr/>
      </w:pPr>
      <w:bookmarkEnd w:id="160"/>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ام القری للتحقیق و النشر، جمادی الاخرة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حمداً متصلاً بلا انقطاع تحدیثاً بنعمه السابغة المتواترة و مواهبه الجلیلة الباطنة و الظاهرة</w:t>
      </w:r>
      <w:r>
        <w:rPr>
          <w:rFonts w:eastAsia="IRNazanin" w:cs="IRNazanin"/>
          <w:color w:val="111111"/>
          <w:sz w:val="28"/>
          <w:szCs w:val="28"/>
          <w:rtl w:val="true"/>
          <w:lang w:bidi="fa-IR"/>
        </w:rPr>
        <w:t>.</w:t>
      </w:r>
    </w:p>
    <w:p>
      <w:pPr>
        <w:pStyle w:val="Heading3"/>
        <w:numPr>
          <w:ilvl w:val="2"/>
          <w:numId w:val="1"/>
        </w:numPr>
        <w:rPr/>
      </w:pPr>
      <w:bookmarkStart w:id="161" w:name="__RefHeading___Toc5069293_3381743652"/>
      <w:bookmarkStart w:id="162" w:name="_Toc64"/>
      <w:bookmarkEnd w:id="161"/>
      <w:r>
        <w:rPr/>
        <w:t>6169</w:t>
      </w:r>
      <w:r>
        <w:rPr>
          <w:rtl w:val="true"/>
        </w:rPr>
        <w:t xml:space="preserve"> . </w:t>
      </w:r>
      <w:r>
        <w:rPr>
          <w:rtl w:val="true"/>
        </w:rPr>
        <w:t xml:space="preserve">الثبت الکافی </w:t>
      </w:r>
      <w:r>
        <w:rPr>
          <w:rtl w:val="true"/>
        </w:rPr>
        <w:t>(</w:t>
      </w:r>
      <w:r>
        <w:rPr>
          <w:rtl w:val="true"/>
        </w:rPr>
        <w:t>اجازه به محمد رشتی</w:t>
      </w:r>
      <w:r>
        <w:rPr>
          <w:rtl w:val="true"/>
        </w:rPr>
        <w:t>)</w:t>
      </w:r>
      <w:bookmarkEnd w:id="1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روائی که آیت الله سید شهاب الدین نجفی مرعشی برای حاج شیخ محمد رشتی نوشته و آن را الثبت الکافی نامیده و در 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افضاله ونواله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یقول خادم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آیت الله سید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p>
    <w:p>
      <w:pPr>
        <w:pStyle w:val="Heading3"/>
        <w:numPr>
          <w:ilvl w:val="2"/>
          <w:numId w:val="1"/>
        </w:numPr>
        <w:rPr/>
      </w:pPr>
      <w:bookmarkStart w:id="163" w:name="__RefHeading___Toc5069295_3381743652"/>
      <w:bookmarkStart w:id="164" w:name="_Toc65"/>
      <w:bookmarkEnd w:id="163"/>
      <w:r>
        <w:rPr/>
        <w:t>6170</w:t>
      </w:r>
      <w:r>
        <w:rPr>
          <w:rtl w:val="true"/>
        </w:rPr>
        <w:t xml:space="preserve"> . </w:t>
      </w:r>
      <w:r>
        <w:rPr>
          <w:rtl w:val="true"/>
        </w:rPr>
        <w:t>حاشیة لؤلؤة البحرین</w:t>
      </w:r>
      <w:bookmarkEnd w:id="1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عبد الجبار حائری،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معروف به ابوعلی حائری صاحب رجال نسخه‌ای از کتاب لؤلؤة البحرین فی اجازة لقرتی العین شیخ یوسف بن احمد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مقابله و تصحیح و در هامش آن حاشیه هایی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محمد بن اسماعیل معروف به ابو علی حائری،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r>
        <w:rPr>
          <w:rFonts w:eastAsia="IRNazanin" w:cs="IRNazanin"/>
          <w:color w:val="111111"/>
          <w:sz w:val="28"/>
          <w:szCs w:val="28"/>
          <w:rtl w:val="true"/>
          <w:lang w:bidi="fa-IR"/>
        </w:rPr>
        <w:t xml:space="preserve"> ].</w:t>
      </w:r>
      <w:bookmarkStart w:id="165" w:name="pg17030_180283"/>
    </w:p>
    <w:p>
      <w:pPr>
        <w:pStyle w:val="Heading3"/>
        <w:numPr>
          <w:ilvl w:val="2"/>
          <w:numId w:val="1"/>
        </w:numPr>
        <w:rPr/>
      </w:pPr>
      <w:bookmarkStart w:id="166" w:name="__RefHeading___Toc5069297_3381743652"/>
      <w:bookmarkStart w:id="167" w:name="_Toc66"/>
      <w:bookmarkEnd w:id="165"/>
      <w:bookmarkEnd w:id="166"/>
      <w:r>
        <w:rPr/>
        <w:t>6171</w:t>
      </w:r>
      <w:r>
        <w:rPr>
          <w:rtl w:val="true"/>
        </w:rPr>
        <w:t xml:space="preserve"> . </w:t>
      </w:r>
      <w:r>
        <w:rPr>
          <w:rtl w:val="true"/>
        </w:rPr>
        <w:t>ذخیرة المعاد فی الاجازة لافلاذ الاکباد</w:t>
      </w:r>
      <w:bookmarkEnd w:id="1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حسن آیتی بیرجندی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بسیار مفصلی که بیرجندی برای اولاد و شاگردان و کسانی که از وی طلب اجازه نموده اند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اجازه فصولی در اعتقادات و طریق روایی خود و اسانید علامه مجلسی و شهید و غیر آنها و ترجمه برخی از بزرگان و مشایخ را آورده و در نهایت آن را با وعظ و پند و اندرز ختم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الذی ارسل الرسل المکرمین والانبیاء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رساله دوم مجموعه، مؤلف نسخه را تصحیح نموده است،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p>
    <w:p>
      <w:pPr>
        <w:pStyle w:val="Heading3"/>
        <w:numPr>
          <w:ilvl w:val="2"/>
          <w:numId w:val="1"/>
        </w:numPr>
        <w:rPr/>
      </w:pPr>
      <w:bookmarkStart w:id="168" w:name="__RefHeading___Toc5069299_3381743652"/>
      <w:bookmarkStart w:id="169" w:name="_Toc67"/>
      <w:bookmarkEnd w:id="168"/>
      <w:r>
        <w:rPr/>
        <w:t>6172</w:t>
      </w:r>
      <w:r>
        <w:rPr>
          <w:rtl w:val="true"/>
        </w:rPr>
        <w:t xml:space="preserve"> . </w:t>
      </w:r>
      <w:r>
        <w:rPr>
          <w:rtl w:val="true"/>
        </w:rPr>
        <w:t>ذیل الاسناد المصفی الی آل المصطفی</w:t>
      </w:r>
      <w:bookmarkEnd w:id="1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قبلاً اجازه‌ای برای شیخ میرزا نجم الدین شریف عسکری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اجازۀ را شیخ آقا بزرگ طبق معمول در نسخه‌ای چاپی از اسناد المصفی برای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شیخ آقا بزرگ از محدثان اهل سنت اجازاتی دریافت نموده و در اجازۀ دیگری با عنوان ذیل الاسناد المصفی طرق روایی خود را از طریق اهل سنت برای نجم الدین شریف عسکری، در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مشایخی که در این رساله به شیخ آقا بزرگ تهرانی اجازه نوشته‌اند،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علی بن حسین بن ابراهیم ازهری مکی معروف به شیخ علی مالکی در مکه در نیمۀ ذیحجه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 الوهاب بن عبد الله هوقیر مکی شافعی در مکه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bookmarkStart w:id="170" w:name="pg17030_180285"/>
    </w:p>
    <w:p>
      <w:pPr>
        <w:pStyle w:val="BookText"/>
        <w:rPr/>
      </w:pPr>
      <w:bookmarkEnd w:id="17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ابراهیم بن شیخ احمد حمدی در مکه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القادر خطیب طرابلسی مدنی؛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الرحمن علیّش حنفی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411/14</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الصلاة و السلام علی سیدنا و نبینا محمد المصطفی و علی الائمة المعصومین من آله اهل الصدق و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411/14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الاجازه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بن محمد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عبد الوهاب بن محمد علی قزوینی</w:t>
      </w:r>
    </w:p>
    <w:p>
      <w:pPr>
        <w:pStyle w:val="Heading3"/>
        <w:numPr>
          <w:ilvl w:val="2"/>
          <w:numId w:val="1"/>
        </w:numPr>
        <w:rPr/>
      </w:pPr>
      <w:bookmarkStart w:id="171" w:name="__RefHeading___Toc5069301_3381743652"/>
      <w:bookmarkStart w:id="172" w:name="_Toc68"/>
      <w:bookmarkEnd w:id="171"/>
      <w:r>
        <w:rPr/>
        <w:t>6173</w:t>
      </w:r>
      <w:r>
        <w:rPr>
          <w:rtl w:val="true"/>
        </w:rPr>
        <w:t xml:space="preserve"> . </w:t>
      </w:r>
      <w:r>
        <w:rPr>
          <w:rtl w:val="true"/>
        </w:rPr>
        <w:t>الروضة البهیة فی الاجازة الشفیعیة</w:t>
      </w:r>
      <w:bookmarkEnd w:id="1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علی اصغر حسینی جاپلقی،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مفصل و معروفی است که مؤلف برای فرزندش سید علی اکبر ملقب به آقا کوچک نوشته و سپس فرزند دیگرش سید علی اصغر را نیز در اجازه شریک نموده و در آن به بیان شرح حال اساتید خود پرداخته و در ماه رمضان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تألیف آن را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در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292/11</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یَخْفی عَلَیْهِ شَیْءٌ فِی الْأَرْضِ وَ لا فِی السَّماءِ    المصور فی الارحام لما یشاء بما یشاء کیف یشاء</w:t>
      </w:r>
      <w:r>
        <w:rPr>
          <w:rFonts w:eastAsia="Amiri" w:cs="Amiri" w:ascii="Amiri" w:hAnsi="Amiri"/>
          <w:color w:val="111111"/>
          <w:sz w:val="28"/>
          <w:szCs w:val="28"/>
          <w:rtl w:val="true"/>
          <w:lang w:bidi="ar-SA"/>
        </w:rPr>
        <w:t>.</w:t>
      </w:r>
      <w:bookmarkStart w:id="173" w:name="pg17030_180287"/>
    </w:p>
    <w:p>
      <w:pPr>
        <w:pStyle w:val="BookText"/>
        <w:rPr/>
      </w:pPr>
      <w:bookmarkEnd w:id="17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سید محمد شفیع بن علی اکبر حسینی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دکتر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نسخ، احمد بن میرزا حسین خوانساری،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p>
    <w:p>
      <w:pPr>
        <w:pStyle w:val="Heading3"/>
        <w:numPr>
          <w:ilvl w:val="2"/>
          <w:numId w:val="1"/>
        </w:numPr>
        <w:rPr/>
      </w:pPr>
      <w:bookmarkStart w:id="174" w:name="__RefHeading___Toc5069303_3381743652"/>
      <w:bookmarkStart w:id="175" w:name="_Toc69"/>
      <w:bookmarkEnd w:id="174"/>
      <w:r>
        <w:rPr/>
        <w:t>6174</w:t>
      </w:r>
      <w:r>
        <w:rPr>
          <w:rtl w:val="true"/>
        </w:rPr>
        <w:t xml:space="preserve"> . </w:t>
      </w:r>
      <w:r>
        <w:rPr>
          <w:rtl w:val="true"/>
        </w:rPr>
        <w:t>السبیل الجدد الی حلقات السند</w:t>
      </w:r>
      <w:bookmarkEnd w:id="1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ابو القاسم اردوبادی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مفصلی که مؤلف در آن مشایخی که از آنان اجازه نقل روایت دریافت نموده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الحدیث،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ذیحجه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اعدّه و قابله سید محمد مهدی الحسینی و تممه و ترجم لاعلامه الشیخ احمد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علم الهدایة والحجة و الایة میرزا ابوالقاسم الغروی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لنا السبیل الی الاحکام و جعل الروایة طریقاً لاخذها عن هداة الانام</w:t>
      </w:r>
      <w:r>
        <w:rPr>
          <w:rFonts w:eastAsia="IRNazanin" w:cs="IRNazanin"/>
          <w:color w:val="111111"/>
          <w:sz w:val="28"/>
          <w:szCs w:val="28"/>
          <w:rtl w:val="true"/>
          <w:lang w:bidi="fa-IR"/>
        </w:rPr>
        <w:t>.</w:t>
      </w:r>
    </w:p>
    <w:p>
      <w:pPr>
        <w:pStyle w:val="Heading3"/>
        <w:numPr>
          <w:ilvl w:val="2"/>
          <w:numId w:val="1"/>
        </w:numPr>
        <w:rPr/>
      </w:pPr>
      <w:bookmarkStart w:id="176" w:name="__RefHeading___Toc5069305_3381743652"/>
      <w:bookmarkStart w:id="177" w:name="_Toc70"/>
      <w:bookmarkEnd w:id="176"/>
      <w:r>
        <w:rPr/>
        <w:t>6175</w:t>
      </w:r>
      <w:r>
        <w:rPr>
          <w:rtl w:val="true"/>
        </w:rPr>
        <w:t xml:space="preserve"> . </w:t>
      </w:r>
      <w:r>
        <w:rPr>
          <w:rtl w:val="true"/>
        </w:rPr>
        <w:t xml:space="preserve">السفینة </w:t>
      </w:r>
      <w:r>
        <w:rPr>
          <w:rtl w:val="true"/>
        </w:rPr>
        <w:t>(</w:t>
      </w:r>
      <w:r>
        <w:rPr>
          <w:rtl w:val="true"/>
        </w:rPr>
        <w:t>اجازة جماعة من العلماء</w:t>
      </w:r>
      <w:r>
        <w:rPr>
          <w:rtl w:val="true"/>
        </w:rPr>
        <w:t>)</w:t>
      </w:r>
      <w:bookmarkEnd w:id="1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مأخذ توضیحی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1086</w:t>
      </w:r>
      <w:r>
        <w:rPr>
          <w:rFonts w:eastAsia="IRNazanin" w:cs="IRNazanin"/>
          <w:color w:val="111111"/>
          <w:sz w:val="28"/>
          <w:szCs w:val="28"/>
          <w:rtl w:val="true"/>
          <w:lang w:bidi="fa-IR"/>
        </w:rPr>
        <w:t>-</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bookmarkStart w:id="178" w:name="pg17030_180289"/>
    </w:p>
    <w:p>
      <w:pPr>
        <w:pStyle w:val="Heading3"/>
        <w:numPr>
          <w:ilvl w:val="2"/>
          <w:numId w:val="1"/>
        </w:numPr>
        <w:rPr/>
      </w:pPr>
      <w:bookmarkStart w:id="179" w:name="__RefHeading___Toc5069307_3381743652"/>
      <w:bookmarkStart w:id="180" w:name="_Toc71"/>
      <w:bookmarkEnd w:id="178"/>
      <w:bookmarkEnd w:id="179"/>
      <w:r>
        <w:rPr/>
        <w:t>6176</w:t>
      </w:r>
      <w:r>
        <w:rPr>
          <w:rtl w:val="true"/>
        </w:rPr>
        <w:t xml:space="preserve"> . </w:t>
      </w:r>
      <w:r>
        <w:rPr>
          <w:rtl w:val="true"/>
        </w:rPr>
        <w:t>الشجرة المورقة و المشیخة المونقة</w:t>
      </w:r>
      <w:bookmarkEnd w:id="1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سی و دو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اجازۀ نقل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مشایخ برای امام الحرمین محمد بن عبد الوهاب نگاشته و او آنها را در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در این رساله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اجازاتی که در این مجموعه درج شده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شیخ مرتضی انصاری؛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میرزا زین العابدین طباطبایی؛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سید مهدی قزوینی حلی؛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استجازه از سید مهدی قزوینی؛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دیگر از سید مهدی قزوینی؛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دیگر از میرزا زین العابدین طباطبایی؛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سوم از میرزا زین العابدین طباطبایی؛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سید اسد الله رشتی؛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اجازه‌ای دیگر از سید اسد الله رشتی؛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استجازه از سید اسد الله رشتی؛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اجازه‌ای دیگر از سید اسد الله رشتی؛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استجازه از سید علی شوشتری؛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سید علی شوشتری؛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میرزا محمد حسن مجدد شیرازی؛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سید حسین کوهکمری؛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میرزا محمد رضا اصفهانی؛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استجازه از سید حسین بحر العلوم؛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سید حسین بحر العلوم؛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میرزا محمد علی شهرستانی؛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میرزا هاشم چهار سوقی؛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شیخ راضی نجفی؛</w:t>
      </w:r>
      <w:bookmarkStart w:id="181" w:name="pg17030_180291"/>
    </w:p>
    <w:p>
      <w:pPr>
        <w:pStyle w:val="BookText"/>
        <w:rPr/>
      </w:pPr>
      <w:bookmarkEnd w:id="181"/>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دیگر از شیخ راضی نجفی؛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شیخ جواد بن حسین نجف؛</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میرزا محمد باقر دماوندی؛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شیخ محمد حسین کاظمی؛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دیگر از شیخ محمد حسین کاظمی؛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ملا محمد ایروانی؛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شیخ عبد الحسین طهرانی؛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میرزا حسین نوری؛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آقا محمد باقر همدانی؛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شیخ محمد حسن آل یس؛</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نامه شیخ مرتضی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مفصل سید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اجاز المستجیز من کریم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ختام الکلام و الحمد لله علی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223/14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2" w:name="__RefHeading___Toc5069309_3381743652"/>
      <w:bookmarkStart w:id="183" w:name="_Toc72"/>
      <w:bookmarkEnd w:id="182"/>
      <w:r>
        <w:rPr/>
        <w:t>6177</w:t>
      </w:r>
      <w:r>
        <w:rPr>
          <w:rtl w:val="true"/>
        </w:rPr>
        <w:t xml:space="preserve"> . </w:t>
      </w:r>
      <w:r>
        <w:rPr>
          <w:rtl w:val="true"/>
        </w:rPr>
        <w:t>شرح اجازة الخاتون آبادی للمشهدی</w:t>
      </w:r>
      <w:bookmarkEnd w:id="1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حسین، آخوند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 بر اجازه‌ای که سید محمد حسین بن عبد الباقی خاتون آبادی برای میرزا هدایة الله مشهدی به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در مشهد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آغاز شرح نام فتحعلی شاه قاجاز و امین الدوله نیز آمده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المراشد بالوشاح من التسمیه و التحمید الیق و علوان المقاصد بالرباح من التصلیة و التسلیم اوفق</w:t>
      </w:r>
      <w:r>
        <w:rPr>
          <w:rFonts w:eastAsia="IRNazanin" w:cs="IRNazanin"/>
          <w:color w:val="111111"/>
          <w:sz w:val="28"/>
          <w:szCs w:val="28"/>
          <w:rtl w:val="true"/>
          <w:lang w:bidi="fa-IR"/>
        </w:rPr>
        <w:t>.</w:t>
      </w:r>
      <w:bookmarkStart w:id="184" w:name="pg17030_180293"/>
    </w:p>
    <w:p>
      <w:pPr>
        <w:pStyle w:val="BookText"/>
        <w:rPr/>
      </w:pPr>
      <w:bookmarkEnd w:id="18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اولادهم الائمة الطیبین الطاهرین 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5603</w:t>
      </w:r>
      <w:r>
        <w:rPr>
          <w:rFonts w:ascii="IRNazanin" w:hAnsi="IRNazanin" w:eastAsia="IRNazanin"/>
          <w:color w:val="111111"/>
          <w:sz w:val="28"/>
          <w:sz w:val="28"/>
          <w:szCs w:val="28"/>
          <w:rtl w:val="true"/>
          <w:lang w:bidi="fa-IR"/>
        </w:rPr>
        <w:t xml:space="preserve">، نسخ، آخوند ملا حمزه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روی برگ اول تقریظ خاتون آبادی با مهر بیضوی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 بن عبد الباقی حسنی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p>
    <w:p>
      <w:pPr>
        <w:pStyle w:val="Heading3"/>
        <w:numPr>
          <w:ilvl w:val="2"/>
          <w:numId w:val="1"/>
        </w:numPr>
        <w:rPr/>
      </w:pPr>
      <w:bookmarkStart w:id="185" w:name="__RefHeading___Toc5069311_3381743652"/>
      <w:bookmarkStart w:id="186" w:name="_Toc73"/>
      <w:bookmarkEnd w:id="185"/>
      <w:r>
        <w:rPr/>
        <w:t>6178</w:t>
      </w:r>
      <w:r>
        <w:rPr>
          <w:rtl w:val="true"/>
        </w:rPr>
        <w:t xml:space="preserve"> . </w:t>
      </w:r>
      <w:r>
        <w:rPr>
          <w:rtl w:val="true"/>
        </w:rPr>
        <w:t>ضیاء المفازات فی طرق مشایخ الاجازات</w:t>
      </w:r>
      <w:bookmarkEnd w:id="1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مفصل و معروفی که مؤلف در آن مشایخ روایی خود را بیان، و طرق هر کدام از آنها را تا مشایخ اولیه،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403/5</w:t>
      </w:r>
      <w:r>
        <w:rPr>
          <w:rFonts w:eastAsia="IRNazanin" w:cs="IRNazanin"/>
          <w:color w:val="111111"/>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تسطیر سید محمد حسین حسینی جلالی، تحقیق احمد محمد رضا حایری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130/15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الاجازات بالروایات</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هادی صدر کاظمینی، سید، ابو محمد</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صدر الدین صدر و الفت اصفهانی</w:t>
      </w:r>
    </w:p>
    <w:p>
      <w:pPr>
        <w:pStyle w:val="Heading3"/>
        <w:numPr>
          <w:ilvl w:val="2"/>
          <w:numId w:val="1"/>
        </w:numPr>
        <w:rPr/>
      </w:pPr>
      <w:bookmarkStart w:id="187" w:name="__RefHeading___Toc5069313_3381743652"/>
      <w:bookmarkStart w:id="188" w:name="_Toc74"/>
      <w:bookmarkEnd w:id="187"/>
      <w:r>
        <w:rPr/>
        <w:t>6179</w:t>
      </w:r>
      <w:r>
        <w:rPr>
          <w:rtl w:val="true"/>
        </w:rPr>
        <w:t xml:space="preserve"> . </w:t>
      </w:r>
      <w:r>
        <w:rPr>
          <w:rtl w:val="true"/>
        </w:rPr>
        <w:t>طرق روایة تهذیب الاحکام</w:t>
      </w:r>
      <w:bookmarkEnd w:id="1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کتاب تهذیب الاحکام را تحریر و طرق روایتی خود را به آن در پایان کتاب یادداشت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135/108</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الرسائل للشهید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1183/2</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فقیر عفو الله تعالی زین الدین بن علی کاتب هذا الکتاب لطف الله تعالی به انی ارویه عن شیخنا الاجل</w:t>
      </w:r>
      <w:r>
        <w:rPr>
          <w:rFonts w:eastAsia="IRNazanin" w:cs="IRNazanin"/>
          <w:color w:val="111111"/>
          <w:sz w:val="28"/>
          <w:szCs w:val="28"/>
          <w:rtl w:val="true"/>
          <w:lang w:bidi="fa-IR"/>
        </w:rPr>
        <w:t>.</w:t>
      </w:r>
      <w:bookmarkStart w:id="189" w:name="pg17030_180295"/>
    </w:p>
    <w:p>
      <w:pPr>
        <w:pStyle w:val="Heading3"/>
        <w:numPr>
          <w:ilvl w:val="2"/>
          <w:numId w:val="1"/>
        </w:numPr>
        <w:rPr/>
      </w:pPr>
      <w:bookmarkStart w:id="190" w:name="__RefHeading___Toc5069315_3381743652"/>
      <w:bookmarkStart w:id="191" w:name="_Toc75"/>
      <w:bookmarkEnd w:id="189"/>
      <w:bookmarkEnd w:id="190"/>
      <w:r>
        <w:rPr/>
        <w:t>6180</w:t>
      </w:r>
      <w:r>
        <w:rPr>
          <w:rtl w:val="true"/>
        </w:rPr>
        <w:t xml:space="preserve"> . </w:t>
      </w:r>
      <w:r>
        <w:rPr>
          <w:rtl w:val="true"/>
        </w:rPr>
        <w:t>طرق روایة من لا یحضره الفقیه</w:t>
      </w:r>
      <w:bookmarkEnd w:id="1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کوتاهی که در آن علامه مجلسی طریق روایتی خود را به کتاب من لا یحضره الفقیه شیخ صدوق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الاجازات لجمع من الاعلام و الفقهاء و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بدون نام کاتب، بدون تاریخ کتابت، اجازه دهم از مجموعه اجازات،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p>
    <w:p>
      <w:pPr>
        <w:pStyle w:val="Heading3"/>
        <w:numPr>
          <w:ilvl w:val="2"/>
          <w:numId w:val="1"/>
        </w:numPr>
        <w:rPr/>
      </w:pPr>
      <w:bookmarkStart w:id="192" w:name="__RefHeading___Toc5069317_3381743652"/>
      <w:bookmarkStart w:id="193" w:name="_Toc76"/>
      <w:bookmarkEnd w:id="192"/>
      <w:r>
        <w:rPr/>
        <w:t>6181</w:t>
      </w:r>
      <w:r>
        <w:rPr>
          <w:rtl w:val="true"/>
        </w:rPr>
        <w:t xml:space="preserve"> . </w:t>
      </w:r>
      <w:r>
        <w:rPr>
          <w:rtl w:val="true"/>
        </w:rPr>
        <w:t>طرق روایة من لا یحضره الفقیه</w:t>
      </w:r>
      <w:bookmarkEnd w:id="1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مأخذ بعد از معرفی نسخه‌ای از کتاب من لایحضره الفقیه که در سدۀ یازدهم تحریر شده،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کتاب رونویس رساله‌ای از شهید ثانی در طرق روایتی کتاب به سال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ق آمده که کاتبی آن را رونویس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p>
    <w:p>
      <w:pPr>
        <w:pStyle w:val="Heading3"/>
        <w:numPr>
          <w:ilvl w:val="2"/>
          <w:numId w:val="1"/>
        </w:numPr>
        <w:rPr/>
      </w:pPr>
      <w:bookmarkStart w:id="194" w:name="__RefHeading___Toc5069319_3381743652"/>
      <w:bookmarkStart w:id="195" w:name="_Toc77"/>
      <w:bookmarkEnd w:id="194"/>
      <w:r>
        <w:rPr/>
        <w:t>6182</w:t>
      </w:r>
      <w:r>
        <w:rPr>
          <w:rtl w:val="true"/>
        </w:rPr>
        <w:t xml:space="preserve"> . </w:t>
      </w:r>
      <w:r>
        <w:rPr>
          <w:rtl w:val="true"/>
        </w:rPr>
        <w:t>الطرق و الاسانید الی مرویات اهل البیت علیهم السلام</w:t>
      </w:r>
      <w:bookmarkEnd w:id="1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نسخۀ چاپی اجازه ء نسبتاً مفصلی که مؤلف آن را برای نوشتن اجازه برای شاگردانش تهیه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آن طرق روایی خود را به تفصیل بیان نموده</w:t>
      </w:r>
      <w:bookmarkStart w:id="196" w:name="pg17030_180297"/>
    </w:p>
    <w:p>
      <w:pPr>
        <w:pStyle w:val="BookText"/>
        <w:rPr/>
      </w:pPr>
      <w:bookmarkEnd w:id="196"/>
      <w:r>
        <w:rPr>
          <w:rFonts w:ascii="IRNazanin" w:hAnsi="IRNazanin" w:eastAsia="IRNazanin"/>
          <w:color w:val="111111"/>
          <w:sz w:val="28"/>
          <w:sz w:val="28"/>
          <w:szCs w:val="28"/>
          <w:rtl w:val="true"/>
          <w:lang w:bidi="fa-IR"/>
        </w:rPr>
        <w:t xml:space="preserve">و در مقدمه آن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استجاز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سطر سفید گزارده تا اسم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کتابخانه مرعشی،چاپ سنگی، به خط محمود اشرفی تبریزی،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المطبوعات العربیه فی ایران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197" w:name="__RefHeading___Toc5069321_3381743652"/>
      <w:bookmarkStart w:id="198" w:name="_Toc78"/>
      <w:bookmarkEnd w:id="197"/>
      <w:r>
        <w:rPr/>
        <w:t>6183</w:t>
      </w:r>
      <w:r>
        <w:rPr>
          <w:rtl w:val="true"/>
        </w:rPr>
        <w:t xml:space="preserve"> . </w:t>
      </w:r>
      <w:r>
        <w:rPr>
          <w:rtl w:val="true"/>
        </w:rPr>
        <w:t xml:space="preserve">طریق روایة الصحیفة السجادیة </w:t>
      </w:r>
      <w:r>
        <w:rPr>
          <w:rtl w:val="true"/>
        </w:rPr>
        <w:t>(</w:t>
      </w:r>
      <w:r>
        <w:rPr>
          <w:rtl w:val="true"/>
        </w:rPr>
        <w:t>طریق روایة الشهید الثانی، المشیخة</w:t>
      </w:r>
      <w:r>
        <w:rPr>
          <w:rtl w:val="true"/>
        </w:rPr>
        <w:t>)</w:t>
      </w:r>
      <w:bookmarkEnd w:id="1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صحیفۀ سجادیه را تحریر و در پایان آن طریقی را که بوسیله آن صحیفه سجادیه را روایت می کند،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ق،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133/108</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الرسائل للشهید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1180/2</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الفقیر عفو الله تعالی زین الدین علی کاتب هذا الکتاب لطف الله تعالی به انی ارویه عن شیخنا الاجل الشیخ علی بن عبد العالی المیسی العاملی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ابی الرضا فضل الله بن علی الحسینی عن السید أبی الصمصام بسنده و ذلک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بدون نام کاتب، بدون تاریخ کتابت، در فهرست مرعشی معرفی نشده، در میکروفیلمها اجازۀ دهم از مجموعه اجازات،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3045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3901</w:t>
      </w:r>
      <w:r>
        <w:rPr>
          <w:rFonts w:ascii="IRNazanin" w:hAnsi="IRNazanin" w:eastAsia="IRNazanin"/>
          <w:color w:val="111111"/>
          <w:sz w:val="28"/>
          <w:sz w:val="28"/>
          <w:szCs w:val="28"/>
          <w:rtl w:val="true"/>
          <w:lang w:bidi="fa-IR"/>
        </w:rPr>
        <w:t xml:space="preserve">، بدون نام کاتب، بدون تاریخ کتابت، به ضمیمۀ صحیفه سجادیه تحریر شده است، یک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1926/10</w:t>
      </w:r>
      <w:r>
        <w:rPr>
          <w:rFonts w:eastAsia="IRNazanin" w:cs="IRNazanin"/>
          <w:color w:val="111111"/>
          <w:sz w:val="28"/>
          <w:szCs w:val="28"/>
          <w:rtl w:val="true"/>
          <w:lang w:bidi="fa-IR"/>
        </w:rPr>
        <w:t xml:space="preserve">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المشیخه،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رساله دوازدهم مجموعه،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bookmarkStart w:id="199" w:name="pg17030_180299"/>
    </w:p>
    <w:p>
      <w:pPr>
        <w:pStyle w:val="Heading3"/>
        <w:numPr>
          <w:ilvl w:val="2"/>
          <w:numId w:val="1"/>
        </w:numPr>
        <w:rPr/>
      </w:pPr>
      <w:bookmarkStart w:id="200" w:name="__RefHeading___Toc5069323_3381743652"/>
      <w:bookmarkStart w:id="201" w:name="_Toc79"/>
      <w:bookmarkEnd w:id="199"/>
      <w:bookmarkEnd w:id="200"/>
      <w:r>
        <w:rPr/>
        <w:t>6184</w:t>
      </w:r>
      <w:r>
        <w:rPr>
          <w:rtl w:val="true"/>
        </w:rPr>
        <w:t xml:space="preserve"> . </w:t>
      </w:r>
      <w:r>
        <w:rPr>
          <w:rtl w:val="true"/>
        </w:rPr>
        <w:t>طریق روایة الصحیفة السجادیة</w:t>
      </w:r>
      <w:bookmarkEnd w:id="2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کوتاهی است که مجلسی در رمضان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تحریر نموده و در آن طریق روایت خود از کتاب صحیفه سجادیه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43/110</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الاجازات لجمع من الاعلام و الفقهاء و المحدثین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محمد تقی بن محمد باقر شریف یزدی، 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از روی خط مجلسی اول، رساله 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376/16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بدون نام کاتب، بدون تاریخ کتابت، اجازه ششم از مجموعه اجازات،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62/16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پیرامون سند صحیفه، سید مصطفی صفایی خوانساری،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Heading3"/>
        <w:numPr>
          <w:ilvl w:val="2"/>
          <w:numId w:val="1"/>
        </w:numPr>
        <w:rPr/>
      </w:pPr>
      <w:bookmarkStart w:id="202" w:name="__RefHeading___Toc5069325_3381743652"/>
      <w:bookmarkStart w:id="203" w:name="_Toc80"/>
      <w:bookmarkEnd w:id="202"/>
      <w:r>
        <w:rPr/>
        <w:t>6185</w:t>
      </w:r>
      <w:r>
        <w:rPr>
          <w:rtl w:val="true"/>
        </w:rPr>
        <w:t xml:space="preserve"> . </w:t>
      </w:r>
      <w:r>
        <w:rPr>
          <w:rtl w:val="true"/>
        </w:rPr>
        <w:t>طریق روایة الصحیفة السجادیة</w:t>
      </w:r>
      <w:bookmarkEnd w:id="2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کوتاهی که مجلسی دوم در روز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تحریر کرده و در آن طریق روایت خود از صحیفه سجادیه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164/110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محمد تقی بن محمد باقر شریف یزدی،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یازدهم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376/16</w:t>
      </w:r>
      <w:r>
        <w:rPr>
          <w:rFonts w:eastAsia="IRNazanin" w:cs="IRNazanin"/>
          <w:color w:val="111111"/>
          <w:sz w:val="28"/>
          <w:szCs w:val="28"/>
          <w:rtl w:val="true"/>
          <w:lang w:bidi="fa-IR"/>
        </w:rPr>
        <w:t xml:space="preserve"> ].</w:t>
      </w:r>
      <w:bookmarkStart w:id="204" w:name="pg17030_180301"/>
    </w:p>
    <w:p>
      <w:pPr>
        <w:pStyle w:val="Heading3"/>
        <w:numPr>
          <w:ilvl w:val="2"/>
          <w:numId w:val="1"/>
        </w:numPr>
        <w:rPr/>
      </w:pPr>
      <w:bookmarkStart w:id="205" w:name="__RefHeading___Toc5069327_3381743652"/>
      <w:bookmarkStart w:id="206" w:name="_Toc81"/>
      <w:bookmarkEnd w:id="204"/>
      <w:bookmarkEnd w:id="205"/>
      <w:r>
        <w:rPr/>
        <w:t>6186</w:t>
      </w:r>
      <w:r>
        <w:rPr>
          <w:rtl w:val="true"/>
        </w:rPr>
        <w:t xml:space="preserve"> . </w:t>
      </w:r>
      <w:r>
        <w:rPr>
          <w:rtl w:val="true"/>
        </w:rPr>
        <w:t>الفهرس الصدریة فی الاجازات العلیة</w:t>
      </w:r>
      <w:bookmarkEnd w:id="2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همدانی، صدر الاسلام دبیر الدین ابو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ابو المکارم دبیر الدین صدر الاسلام میرزا علی اکبر بن شیر محمد بن گل محمد بن محمد طاهر همدانی برای چهار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الصاحب، کمال الدین، جمال الدین، صدرالدین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به صورت کتابی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رساله اجازۀ استادش میرزا حسین محدث نوری صاحب مستدرک به خودش را اصل قرار داده، و به شرح و بسط آن بر اساس خاتمۀ مستدرک الوسائل پرداخته و در محرم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349/11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با تحقیق سید جعفر اشکوری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مؤلف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مفصل همدان، آیت الله صابری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119/3-125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الطاهرین اقول و انا اقل الانام طائف بیت الله الحرام ابو المکارم دبیر الدین صدر الاسلام علی اکبر بن شیر محمد بن گل محمد بن محمد طاهر الهمدانی اصلا و النجفی مسکنا و مدفنا 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ج،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ابو المکارم دبیر الدین صدر الاسلام علی اکبر بن محمد طاهر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625/1</w:t>
      </w:r>
      <w:r>
        <w:rPr>
          <w:rFonts w:eastAsia="IRNazanin" w:cs="IRNazanin"/>
          <w:color w:val="111111"/>
          <w:sz w:val="28"/>
          <w:szCs w:val="28"/>
          <w:rtl w:val="true"/>
          <w:lang w:bidi="fa-IR"/>
        </w:rPr>
        <w:t xml:space="preserve"> ].</w:t>
      </w:r>
    </w:p>
    <w:p>
      <w:pPr>
        <w:pStyle w:val="Heading3"/>
        <w:numPr>
          <w:ilvl w:val="2"/>
          <w:numId w:val="1"/>
        </w:numPr>
        <w:rPr/>
      </w:pPr>
      <w:bookmarkStart w:id="207" w:name="__RefHeading___Toc5069329_3381743652"/>
      <w:bookmarkStart w:id="208" w:name="_Toc82"/>
      <w:bookmarkEnd w:id="207"/>
      <w:r>
        <w:rPr/>
        <w:t>6187</w:t>
      </w:r>
      <w:r>
        <w:rPr>
          <w:rtl w:val="true"/>
        </w:rPr>
        <w:t xml:space="preserve"> . </w:t>
      </w:r>
      <w:r>
        <w:rPr>
          <w:rtl w:val="true"/>
        </w:rPr>
        <w:t>کتاب الاجازات</w:t>
      </w:r>
      <w:bookmarkEnd w:id="2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عزالدین، سید، المفتی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مجموعۀ اجازات معروفی که سید عزالدین ابو عبد الله حسین بن حیدر بن علی بن قمر کرکی عاملی مفتی اصفهان و متوفای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اجازات دانشمندان بزرگ شیعه و اجازاتی را که خود از اساتیدش دریافت نموده،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بخش اجازات بحار الانوار، اغلب اجازات</w:t>
      </w:r>
    </w:p>
    <w:p>
      <w:pPr>
        <w:pStyle w:val="BookText"/>
        <w:rPr/>
      </w:pPr>
      <w:r>
        <w:rPr>
          <w:rFonts w:ascii="IRNazanin" w:hAnsi="IRNazanin" w:eastAsia="IRNazanin"/>
          <w:color w:val="111111"/>
          <w:sz w:val="28"/>
          <w:sz w:val="28"/>
          <w:szCs w:val="28"/>
          <w:rtl w:val="true"/>
          <w:lang w:bidi="fa-IR"/>
        </w:rPr>
        <w:t>این کتاب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بخش‌های این مجموعه به خط سید حسین کرکی است و برخی بخش‌های آن نیز به وسیلۀ نوۀ وی حسین بن مظفر علی بن حسین کرکی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اجازات این کتاب مطالب متفرقه‌ای دیگری نیز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موجود در این مجموعه هر کدام در ذیل عنوان مربوطه به تفصیل معرفی شده، و فهرست اجمالی اجازه‌ها و مطالب دیگر این مجموعه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حسین بن عبد الصمد جباعی حارثی عاملی برای دو فرزندش شیخ بهایی و عبد الصمد در روز سه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ق، که در آن اجازه کبیره خود را که از شهید ثانی در شب پنج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ق گرفته، اجازه داده، به خط سید حسین بن حیدر کرکی؛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بهایی به گرد آورندۀ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بن حیدر کرکی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روایت اجازۀ کبیرۀ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شهید ثانی به پدر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شیخ بهایی در سال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کبیرۀ شهید ثانی برای شیخ حسین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پنج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ق، کاتب حسین بن حیدر حسینی کرکی در روز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 از روی خط اصل شهید ثانی؛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اجازۀ از محمد بن حسن بن محمد بن ابی الرضا علوی برای شمس الدین محمد بن جمال الدین احمد بن ابی المعالی موسوی، به خط همان کرکی،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قرائت و اجازۀ روایت کتاب تفسیر غریب القرآن المجید تألیف ابی بکر محمد بن عزیز در صفر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قرائت و اجازۀ روایت کتاب اسرار العربیة عبدالرحمن بن محمد بن ابی سعید انباری در شعبان همان سال؛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قرائت و اجازۀ روایت نهج البلاغه در صفر همان سال؛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قرائت و اجازۀ روایت مقامات حریری در اواخر صفر همان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محمد بن قاسم بن حسین بن معیه حسینی برای همان شمس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محمود بن محمد لاهیجانی برای عماد الدین علی بن سید هاشم، در روز پنج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ق، به خط محمود طبسی در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کبیره علامه حلی برای بنی زهره، به خط سید حسین کرکی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شهید اول برای شمس الدین ابی جعفر محمد بن تاج الدین بن محمد عبدالعلی بن نجده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علی بن محمد بن عبدالحمید نیلی برای جمال الدین احمد بن محمد بن فهد حلی در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شمس الائمه محمد بن یوسف بن علی بن محمد بن سعید بن محمد قرشی شافعی کرمانی برای شهید اول در اوائل جمادی الاول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ق، برای روایت سه کتاب زین الدین احمد بن عمادالدین عبد الغفار ایجی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السلطانیه، الفوائد الغیاثیة و شرح مختصر المنتهی؛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علی بن عبدالعالی کرکی برای عیسی بن عبدالرحمن بن محمد علی ساوی‌در اصفهان رمضان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ق،کاتب سیدحسین کرکی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به شمس الدین محمد بن جمال الدین احمد بن ابی المعالی بن جعفر از دانشمندی ناشناخته، مجیز گویا محمد بن حسن بن محمد بن ابی الرضا علوی می‌باشد؛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ابی محمد بن عنایت الله مشهور به بایزید بسطامی به خط خودش برای سید حسین بن حیدر کرکی در اواسط محرم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 بعد از این اجازه کرکی چند فائده تحریر نموده بدین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ادعیة السر من خط السید نظام الدین احمد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یادداشتی در دو سطر که کرکی در آن عنوان نموده از شیخ نورالدین محمد بن حبیب الله اجازۀ نقل روایت دارد لفظاً ولی متن آن را ذکر نکرده، کرکی متذکر شده که شیخ نورالدین از سید مهدی و او از پدرش سید محسن رضوی مشهدی و او از ابن ابی جمهور احسایی نقل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پس از این یادداشت فصل</w:t>
      </w:r>
    </w:p>
    <w:p>
      <w:pPr>
        <w:pStyle w:val="BookText"/>
        <w:rPr/>
      </w:pPr>
      <w:r>
        <w:rPr>
          <w:rFonts w:ascii="IRNazanin" w:hAnsi="IRNazanin" w:eastAsia="IRNazanin"/>
          <w:color w:val="111111"/>
          <w:sz w:val="28"/>
          <w:sz w:val="28"/>
          <w:szCs w:val="28"/>
          <w:rtl w:val="true"/>
          <w:lang w:bidi="fa-IR"/>
        </w:rPr>
        <w:t>اول از مقدمۀ کتاب عوالی اللئالی ابن ابی جمهور را، که در آن طریق روایی خودش را ذکر کرده، تحریر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علی بن عبدالعالی کرکی برای شیخ حسین بن محمد حر بن محمد بن مکی در دمشق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 به خط حسین بن حیدر حسینی کرکی، بی تا؛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همو برای شیخ علی بن عبد العالی میسی در بغداد اول جمادی الثانی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 به خط همان خط کرکی بدون نام و تاریخ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ابراهیم بن علی بن عبدالعالی میسی برای فرزندش مولی عبدالکریم میسی در اوائل رمضان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کرکی چند مطلب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کرکی نوشته که این اجازه را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لطف الله 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و شیخ لطف الله نیز به من اجازه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کرکی همچنین نوشته که قاضی حبیب الله بن علی طوسی کاشانی در کاشان در جمادی الثانی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 به من اجازه داده، ولی متن اجازه را درج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متذکر می‌شود که در کاشان خدمت وی رسیده و نزد وی بخشی از کتاب شوارق و قسمتی از روض الجنان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اجازه بعدی که مجیز آن را به جلال الدین بن تاج الدین بعد از قرائت کتاب التبیان فی علم المعانی و البیان نگاشته، همین اجازه باشد و جلال الدین لقب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الدین لقب پدر 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اجازه دانشمندی به جلال الدین بن تاج الدین که بعد از قرائت کتاب التبیان فی علم المعانی و البیان به وی داده است که در زیر آن تملک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یادداشتی از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شیخ بهایی اجازۀ روایت کتاب من لا یحضره الففیه و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اولی را در کاظمین در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ق و کتاب دومی را در زیر قبۀ کاظمین در شب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در زیر یادداشت سابق خود عنوان نموده که مولی معانی تبریزی در غرۀ رجب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ق در نزد ضریع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عام برای وی نوشته و خود تبریزی از شیخ عبد العالی و پدر شیخ بهایی نقل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یادداشت</w:t>
      </w:r>
    </w:p>
    <w:p>
      <w:pPr>
        <w:pStyle w:val="BookText"/>
        <w:rPr/>
      </w:pPr>
      <w:r>
        <w:rPr>
          <w:rFonts w:ascii="IRNazanin" w:hAnsi="IRNazanin" w:eastAsia="IRNazanin"/>
          <w:color w:val="111111"/>
          <w:sz w:val="28"/>
          <w:sz w:val="28"/>
          <w:szCs w:val="28"/>
          <w:rtl w:val="true"/>
          <w:lang w:bidi="fa-IR"/>
        </w:rPr>
        <w:t xml:space="preserve">وی،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کوتاهی نوشته و در ضمن آن اعلام نموده که علاوه بر دو شیخ مذکور از مشایخ مصر و عراق و شام اجازه نقل روایت دارد و از همه به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روایتی که شیخ بهایی بر گرد آورندۀ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او یادداشت نموده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وضوء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بغداد در ساحل دجله بعد از ظهر پنج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ق برای مؤلف خوانده و او به خط خودش تحریر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من اقرّ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تحت قبۀ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سامراء در شب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ق خوانده و کرکی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بغداد روبروی قبر آن حضرت در شب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ق برای وی خوانده و کرکی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آن نیز سه بیت به عربی از شیخ بهایی در مدح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روایت در بارۀ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زیارت آن حضرت که سید حیدر بیروی بر مؤلف در روز یک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ق در کربلا خوانده و او یادداشت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حدیثی که شیخ بهایی در کاظمین و کربلا و نجف اشرف در سال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ق برای مؤلف خوانده و وی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روایتی که امیر ابو الولی بن شاه محمود انجو حسنی شیرازی در روز دو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ق در روبروی ضریع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بر مؤلف خوانده و وی یادداشت نموده و در پایان نوشته که وی اجازه عامی برای داده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یادداشتی از مؤلف مبنی بر اینکه مولی ضیاء الدین محمد بن محمود کاشانی در کاشان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ق اجازه‌ای لفظاً به وی برای روایت کتاب تهذیب الاحکام شیخ طوسی داده و خود او از ملا احمد اردبیلی و او از سید علی</w:t>
      </w:r>
    </w:p>
    <w:p>
      <w:pPr>
        <w:pStyle w:val="BookText"/>
        <w:rPr/>
      </w:pPr>
      <w:r>
        <w:rPr>
          <w:rFonts w:ascii="IRNazanin" w:hAnsi="IRNazanin" w:eastAsia="IRNazanin"/>
          <w:color w:val="111111"/>
          <w:sz w:val="28"/>
          <w:sz w:val="28"/>
          <w:szCs w:val="28"/>
          <w:rtl w:val="true"/>
          <w:lang w:bidi="fa-IR"/>
        </w:rPr>
        <w:t>بن صایغ عاملی آن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یادداشتی از مؤلف مبنی بر اینکه مولی شاه مرتضی کاشانی در همان تاریخ قبل در کاشان به وی اجازۀ عام خصوصاً برای روایت اربعین حدیث منسوب به شهید اول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از ملا فتح الله کاشانی و او از حافظ زواره‌ای و او از شیخ علی بن عبد العالی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قرائت قرآن کریم که محمد بن جزری در اول اربعینش ذکر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علی بن هلال جزائری برای شیخ علی بن عبدالعالی کرکی در روز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ق؛ به خط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روی خط مجیز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محمد بن محمد بن خاتون عاملی برای همو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ق؛ که در آن سه اجازه را که از مشایخ خود دریافت نموده اجازه داده و متن آنها را درج نموده،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علامۀ حلی به سید مهنا که مجیز خود آن را از شیخ جمال الدین بن حاج علی و او از شیخ زین الدین بن حسام و او از سید حسن بن نجم الدین و او از شیخ فخرالدین فرزند علامه حلی و همچنین از سید عمید الدین و آنها هر دو از علامه حلی دریافت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دوم علامه حلی به سید مهنا؛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فخر المحققین فرزند علامه حلی به سید مهنا؛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ابن فهد حلی به شمس الدین حولانی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مجیز را در عنوان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مقدمۀ اجازه و 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 بن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شهید اول برای زین الدین ابو الحسن علی بن ابی محمد حسن بن شمس الدین محمد خازن در ظهر روز چهار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ق در دمشق؛ که کرکی آن را از خط علی بن عبد العالی تحریر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شیخ ابراهیم بن سلیمان قطیفی برای شاه محمود خلیفه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بن احمد بن نعمة الله بن خاتون عاملی برای ظهیر الدین ابراهیم بن حسن حسنی همدانی در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ق در مکه ؛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بن حیدر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را از روی خط مؤلف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ق تحریر نموده و در زیر آن نوشته که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را در جمادی الاولی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 لفظاً به من اجازه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قرائت و اجازۀ روایت کتاب ارشاد شیخ مفید که شیخ حسن بن حسین بن علی دوریستی پس از اتمام قرائت آن در کاشان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مجد الدین ابو العلاء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 این کتاب را از سید مرتضی بن داعی بن قاسم حسینی و او از ابی عبد الله جعفر بن محمد دوریستی و از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 کرکی که از روی خط مجیز تحریر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علی بن محمد بن مکی بن عیسی بن حسن بن عیسی عاملی به خط خودش به گرد آورندۀ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سید حسین بن حیدر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مفصلی که شیخ حسن بن زین الدین عاملی صاحب معالم برای سید نجم محمد بن محمد حسینی و دو پسر وی سید محمد و سید علی داده؛ به خط کرکی در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 کاتب پس از تحریر این اجازۀ را با نسخۀ اصل و با نسخۀ دیگری که بر مؤلف قرائت شده بود مقابله و تصحیح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محمد بن علی بن ابی جمهور احسائی برای سید شرف الدین محمود بن علاء الدین بن جلال الدین طالقانی و در زیر آن تعلیقه‌ای که شیخ ربیع بن جمعه غروی عبادی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ابن ابی جمهور 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سطر در اوائل جمادی الاول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ق نوشته است، هر دو به کرکی؛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شیخ علی بن هلال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منشار بن احمد بن محمد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مولی ملک محمد بن سلطان حسین اصفهانی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ق، مجیز خود از محقق کرکی علی بن عبد العالی در نجف اشرف در شعبان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نقل روایت دریافت نموده و بخشی از آن را به عین الفاظ در پایان اجازۀ خود درج نموده است، به خط کرکی در روز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یادداشتی از سید حسین کرکی مبنی بر اینکه شیخ بهایی در قریه‌ای در حوالی سمنان در روز پنج شنبه در اواخر ربیع الثانی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حدیث مسلسل به جبن و 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 و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خوانده و خود شیخ برای وی لقمه‌ای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کرکی نوشته که بخشی از فصل زیادات از آخر احکام موتی از کتاب تهذیب الاحکام شیخ طوسی را در سمنان به قرائت بعض الاخوان نزد شیخ بهایی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که مؤلف در مشهد مقدس مقابل ضریع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شیخ بهایی در رمضان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نقل روایت و فتوی از سید حسین بن حسن حسینی برای ابوالمکارم بن شیخ بنیاد؛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سوال و جواب فتوایی فقهی به عربی در بارۀ اینکه اگر کفار و اشرار بخواهند قلعه‌ای در بلاد مسلمانها بسازند آیا منع آنها واجب است یا نه؟ جوابها از فقیهی که نامش ذکر نشده و کاتب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مولی حیدر بن منور بن حیدر تونی سبزواری برای جلال الدین محمود شاه بن جمال الدین حسین بن محمد حسنی در قصبۀ سابروار در مدرسۀ جمال الدین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ق بعد از اتمام قرائت شرایع الاسلام فی مسائل الحلال و الحرام داده، در نسخۀ حاضر آغاز این اجازه موجود نیست و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خود آن را از شمس الدین محمد 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المعالی علوی حسینی روایت می‌کند؛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محمد بن علی بن ابی جمهور احسایی برای مولی محمد بن صالح غروی حلی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 در استر آباد در قریۀ قلفان؛ به خط کرکی که از خط مجیز تحریر نموده است؛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شیخ ابراهیم بن سلیمان قطیفی برای مولی شمس الدین محمد بن ترکی غروی در نجف اشرف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ق؛ قطیفی در این اجازه تمامی اجازۀ فخرالمحققین فرزند علامه حلی را درج نموده و آن را به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فهرستگار کتابخانه وزیری یزد</w:t>
      </w:r>
    </w:p>
    <w:p>
      <w:pPr>
        <w:pStyle w:val="BookText"/>
        <w:rPr/>
      </w:pPr>
      <w:r>
        <w:rPr>
          <w:rFonts w:ascii="IRNazanin" w:hAnsi="IRNazanin" w:eastAsia="IRNazanin"/>
          <w:color w:val="111111"/>
          <w:sz w:val="28"/>
          <w:sz w:val="28"/>
          <w:szCs w:val="28"/>
          <w:rtl w:val="true"/>
          <w:lang w:bidi="fa-IR"/>
        </w:rPr>
        <w:t>این اجازه را اشتباهاً با عنوان اجازه فخر المحققین فرزند علامه حلی به شمس الدین محمد بن ترکی معرفی نموده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کرکی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ابراهیم بن سلیمان قطیفی به شیخ منصور بن شمس الدین محمد بن ترکی، که در زیر اجازۀ قبلی خود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ق چند سطر نوشته و اجازۀ سابق را به وی نیز اجازه داده است ؛ کاتب کرکی در همان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علی بن عبدالعالی برای جمال الدین عبدالعلی بن شیخ نور الدین احمد بن سعد الدین محمد استرآبادی در نجف اشرف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ق، به خط کرکی؛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حسین بن حسن حسینی به گرد آورنده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ق، به خط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علامه حلی برای مولی تاج الدین محمود بن محمد بن قاضی سدید الدین عبدالواحد رازی در اواخر ربیع الثانی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ق در سلطانیه، به خط کرکی که از روی خط علامه حلی نوشته است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امیر سید صدر الدین محمد بن غیاث الدین منصور دشتکی شیرازی حسینی مشهور به صدر واعظ برای سید امیر علی بن قاسم حسینی عریضی یزدی در قصبۀ طرشت از بلاد ری، که در اول نسخه‌ای از یک کتاب از تألیفات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برای مجاز تحریر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در دهۀ آخر جمادی الاول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 در حالی که مجیز عازم مکۀ مکرمه برای حج تمتع بوده، به خط کرکی؛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ابراهیم بن سلیمان قطیفی برای سید شریف بن نورالله بن محمد شاه حسینی تستری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ق، کاتب کرکی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فخر المحققین برای شهید اول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 که در اول جزء اول ایضاح الفوائد فی شرح مشکلات القواعد نوشته بود، و کرکی آن را از روی خط مجیز نقل کرده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شیخ علی بن عبد العالی برای شیخ بابا بن شیخ علی بن حبیب الله بن</w:t>
      </w:r>
    </w:p>
    <w:p>
      <w:pPr>
        <w:pStyle w:val="BookText"/>
        <w:rPr/>
      </w:pPr>
      <w:r>
        <w:rPr>
          <w:rFonts w:ascii="IRNazanin" w:hAnsi="IRNazanin" w:eastAsia="IRNazanin"/>
          <w:color w:val="111111"/>
          <w:sz w:val="28"/>
          <w:sz w:val="28"/>
          <w:szCs w:val="28"/>
          <w:rtl w:val="true"/>
          <w:lang w:bidi="fa-IR"/>
        </w:rPr>
        <w:t xml:space="preserve">سلطان محمد جوزدانی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ق در نجف اشرف ؛ به خط کرکی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علی بن عبد العالی میسی برای شیخ عزالدین حسین بن شمس الدین محمد استر آبادی،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ق، به خط کرکی، 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بن علی بن ابی جمهور احسائی برای شیخ محمد بن صالح غروی حلی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 در استرآباد در قریۀ قلفان؛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ابراهیم بن سلیمان قطیفی برای شمس الدین محمد بن حسن استرآبادی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ق، به خط کرکی،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 از روی خط مجیز؛</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بن علی بن ابی جمهور احسائی برای سید محسن رضوی مشهدی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ذیعقدۀ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ق‌در مشهد رضوی، به خط کرکی از روی خط مجیز در مشهد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مؤلف متذکر می‌شود که از شیخ نورالدین محمد نسابه اصفهانی و او از سید محمد مهدی و او از پدرش سید محسن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ابن ابی جمهور احسایی نقل روایت می‌کند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روایت صحیفه سجادیه از شهید ثانی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ق نوشته است، به خط کرکی، بدون تاریخ؛</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شهید ثانی برای شیخ تاج الدین بن هلال جزایری در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ق، به خط کرکی،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 که از روی نسخه‌ای که از روی نسخۀ شهید نوشته شده بود نوشته است؛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علی بن محمد بن یونس بیاضی بقاعی برای شیخ ناصر بن ابراهیم بویهی احسائی در شب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ق، که در آن اجازۀ فخر الدین محمد بن حسن بن یوسف بن مطهر حلی به شیخ محسن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ذیحجه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ق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به عین الفاظش اجازه داده است، به خط کرکی،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ق؛ در فهرست وزیری این اجازه اشتباهاً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فخر الدین محمد بن حسن بن یوسف بن مطهر حلی به شیخ ناصر بن ابراهیم 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علی بن محمد بن یونس بیاضی بقاعی برای عزالدین حسن بن علی بن محمد، به همان خط و همان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فخر الدین محمد بن حسن بن مطهر حلی برای سید مهنا بن سنان علوی حسینی، فقط چند سطر از آن تحریر شده، به خط کرکی، بدون تاریخ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احمد بن فهد حلی برای ابی محمد علی بن محمد بن حسین بن جعفر بن عزیز حائری برای روایت کتابش مهذب البارع فی شرح مختصر الشرایع، به خط حسین بن مظفر علی بن حسین بن حیدر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تاریخ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بهائی به ملا حسن علی بن عبدالله شوشتری در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ق؛، به خط حسین بن مظفر علی بن حسین بن حیدر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تاریخ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تزیّ بغیر زیّه فقُتِلَ فلا قود و 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کرکی از مولی تاج الدین حسن اصفهانی فلاورجانی به سند وی نقل و تحریر نموده است، بدون تاریخ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حسین بن حسن حسینی برای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ربیع الاول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ق؛ به خط حسین بن مظفر علی بن حسین بن حیدر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تاریخ، در این اجازه مجیز اربعین شهید اول را اجازه داده است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تاج الدین حسین صاعد برای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حسین بن مظفر علی بن حسین بن حیدر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تاریخ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عبد العالی بن علی بن عبد العالی برای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حسین بن مظفر بن حسین بن حیدر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تاریخ، در این اجازه مجیز اربعین شهید اول را اجازه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نسبنامۀ سید حسین بن مظفر علی بن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 خودش؛</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میر داماد برای گرد آورندۀ مجموعه در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به خط حسین بن مظفر علی بن حسین بن حیدر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بهایی برای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دهۀ اول جمادی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ق در اصفهان، به خط نوۀ گرد آورندۀ مجموعه، در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دیگر از شیخ بهایی برای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ق؛ به خط نوۀ گرد آورندۀ مجموعه، بدون تاریخ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عبد العالی بن علی بن عبد العالی برای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به خط حسین بن مظفر علی بن حسین بن حیدر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در این اجازه مجیز اربعین شهید اول را اجازه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اجازۀ ص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صفحۀ اول اجازۀ سید حسین بن حسن حسینی برای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صفحۀ دوم آن در ص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بهایی برای سه فرزند سید حسین بن حیدر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مظفر علی و سید حسن علی و سید حیدر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 به خط نوۀ مؤلف؛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متفرقه از شیخ بهایی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فوائد متفرقه لشیخنا البهایی دام بهاوه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اول آن تعلیقۀ شیخ بهایی بر رسالۀ قبلۀ مولی افضل قائنی است، به خط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لشیخنا الشیخ عبد الصمد سلمه الله تعالی علی المطول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شیخ عبد الصمد بر اربعین برادرش شیخ بهایی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فوائد لشیخنا الشیخ عبد الصمد سلمه الله تعالی فیما کتبه و علّقه علی شرح اربعین حدیثاً التی الفها شیخنا الشیخ بهاء الدین محمد 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ابراهیم بن سلیمان قطیفی به خط خودش به شاه محمود خلیفی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اجازۀ</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روایتی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مشایخ روایی وی، که خودش مرقوم نموده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w:t>
      </w:r>
      <w:bookmarkStart w:id="209" w:name="pg17030_180325"/>
    </w:p>
    <w:p>
      <w:pPr>
        <w:pStyle w:val="BookText"/>
        <w:rPr/>
      </w:pPr>
      <w:bookmarkEnd w:id="209"/>
      <w:r>
        <w:rPr>
          <w:rFonts w:ascii="IRNazanin" w:hAnsi="IRNazanin" w:eastAsia="IRNazanin"/>
          <w:color w:val="111111"/>
          <w:sz w:val="28"/>
          <w:sz w:val="28"/>
          <w:szCs w:val="28"/>
          <w:rtl w:val="true"/>
          <w:lang w:bidi="fa-IR"/>
        </w:rPr>
        <w:t xml:space="preserve">مبنی بر اجازه دادن شیخ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 در هرات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اجازۀ 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محمد بن علی بن ابی جمهور احسائی برای سید محسن رضوی مشهدی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ذیعقدۀ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 در مشهد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خط مجیز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اجازۀ 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شیخ ابراهیم بن سلیمان قطیفی برای مولی شمس الدین محمد بن ترکی غروی در نجف اشرف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 از روی خط مجیز در مشهد رضوی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مؤلف در اثناء تدریس کافی از شیخ بهایی یادداشت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اجازۀ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شهید ثانی برای شیخ تاج الدین بن هلال جزایری در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سید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تاریخ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اغلب مجموعه به خط سید حسین بن حیدر کرکی عاملی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ق و قسمت‌های به خط نوۀ وی حسین بن مظفر علی بن حسین کرکی عاملی در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و چند اجازۀ نیز به خط مجیزها،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1027/3</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 xml:space="preserve">، نسخ، احمد بن حسین اصفهانی،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بخش آخر مجموعه نظم و نثر است،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400/4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Heading3"/>
        <w:numPr>
          <w:ilvl w:val="2"/>
          <w:numId w:val="1"/>
        </w:numPr>
        <w:rPr/>
      </w:pPr>
      <w:bookmarkStart w:id="210" w:name="__RefHeading___Toc5069331_3381743652"/>
      <w:bookmarkStart w:id="211" w:name="_Toc83"/>
      <w:bookmarkEnd w:id="210"/>
      <w:r>
        <w:rPr/>
        <w:t>6188</w:t>
      </w:r>
      <w:r>
        <w:rPr>
          <w:rtl w:val="true"/>
        </w:rPr>
        <w:t xml:space="preserve">. </w:t>
      </w:r>
      <w:r>
        <w:rPr>
          <w:rtl w:val="true"/>
        </w:rPr>
        <w:t>کتاب الاجازات</w:t>
      </w:r>
      <w:bookmarkEnd w:id="2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در ذیل عنوان مربوطه، به صورت جداگانه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اجمالی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مهدی بن مرتضی طباطبایی بحر العلوم برای ملا محمد قرمیسنی رازی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یکی از شاگردان بحر العلوم برای ملا محمد بن عاشور کرمانشاهی؛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حسین بن محمد صالح حسینی برای محمد مهدی هرندی در سال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جعفر نجفی برای شیخ محمد تقی؛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حسنعلی بن نوروز علی تویسرکانی برای شیخ عبد الحسین تهرانی در شعبان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 الحسین بن ملا علی تهرانی؛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دیگری از صاحب جواهر برای همو؛</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عیسی معروف به زاهد برای همو؛</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حسن بن شیخ جعفر برای همو؛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دیگر شیخ حسن بن شیخ جعفر برای شیخ عبد الحسین تهرانی؛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محسن بن حسن حسینی برای میر محمد باقر در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جعفر کاشف الغطاء برای سید محمد باقر؛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میرزا ابو القاسم بن 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 محمد باقر بن محمد نقی شفتی گیلانی در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شفیع موسوی برای شیخ عبد الحسین تهرانی در سه شنبه چهارم شعبان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افضاله و الصلاة و السلام علی سیدنا محمد و آله و بعد استجازنی الاخ الفاضل الامجد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10220</w:t>
      </w:r>
      <w:r>
        <w:rPr>
          <w:rFonts w:ascii="IRNazanin" w:hAnsi="IRNazanin" w:eastAsia="IRNazanin"/>
          <w:color w:val="111111"/>
          <w:sz w:val="28"/>
          <w:sz w:val="28"/>
          <w:szCs w:val="28"/>
          <w:rtl w:val="true"/>
          <w:lang w:bidi="fa-IR"/>
        </w:rPr>
        <w:t xml:space="preserve">، مختلف الخط، بدون نام کاتب،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16/27</w:t>
      </w:r>
      <w:r>
        <w:rPr>
          <w:rFonts w:eastAsia="Times New Roman" w:cs="Times New Roman" w:ascii="Times New Roman" w:hAnsi="Times New Roman"/>
          <w:color w:val="111111"/>
          <w:sz w:val="28"/>
          <w:szCs w:val="28"/>
          <w:rtl w:val="true"/>
          <w:lang w:val="en-US" w:bidi="en-US"/>
        </w:rPr>
        <w:t xml:space="preserve"> ].</w:t>
      </w:r>
      <w:bookmarkStart w:id="212" w:name="pg17030_180329"/>
    </w:p>
    <w:p>
      <w:pPr>
        <w:pStyle w:val="Heading3"/>
        <w:numPr>
          <w:ilvl w:val="2"/>
          <w:numId w:val="1"/>
        </w:numPr>
        <w:rPr/>
      </w:pPr>
      <w:bookmarkStart w:id="213" w:name="__RefHeading___Toc5069333_3381743652"/>
      <w:bookmarkStart w:id="214" w:name="_Toc84"/>
      <w:bookmarkEnd w:id="212"/>
      <w:bookmarkEnd w:id="213"/>
      <w:r>
        <w:rPr/>
        <w:t>6189</w:t>
      </w:r>
      <w:r>
        <w:rPr>
          <w:rtl w:val="true"/>
        </w:rPr>
        <w:t xml:space="preserve"> . </w:t>
      </w:r>
      <w:r>
        <w:rPr>
          <w:rtl w:val="true"/>
        </w:rPr>
        <w:t xml:space="preserve">گواهی قرائت </w:t>
      </w:r>
      <w:r>
        <w:rPr>
          <w:rtl w:val="true"/>
        </w:rPr>
        <w:t>(</w:t>
      </w:r>
      <w:r>
        <w:rPr>
          <w:rtl w:val="true"/>
        </w:rPr>
        <w:t>انهاء</w:t>
      </w:r>
      <w:r>
        <w:rPr>
          <w:rtl w:val="true"/>
        </w:rPr>
        <w:t>)</w:t>
      </w:r>
      <w:bookmarkEnd w:id="214"/>
    </w:p>
    <w:p>
      <w:pPr>
        <w:pStyle w:val="BookText"/>
        <w:rPr/>
      </w:pPr>
      <w:r>
        <w:rPr>
          <w:rFonts w:ascii="IRNazanin" w:hAnsi="IRNazanin" w:eastAsia="IRNazanin"/>
          <w:color w:val="111111"/>
          <w:sz w:val="28"/>
          <w:sz w:val="28"/>
          <w:szCs w:val="28"/>
          <w:rtl w:val="true"/>
          <w:lang w:bidi="fa-IR"/>
        </w:rPr>
        <w:t>دانشمندان کتابها را نزد اساتید درس می گرفتند و پس از پایان قرائت و سماع و درس، استاد با خط خود با الفاظی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سماعاً ایده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انهاه ایده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آنها قرائت و سماع نسخه را تأیید می‌کرد و در برخی موارد بعد از تأئید انهاء، اجازه روایت آن کتاب یا اجازه روایت عام برای شاگرد صادر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نشان انهاء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جهت حائز اهمیت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انهاء دلالت می کند که نسخه توسط یکی از عالمان در نزد استادش قرائت و تصحیح شده و درستی عبارت‌های آن سنجیده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نسخه‌ای که دارای نشان انهاء است از نسخه‌ای که فاقد آن است اعتبار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انهاء دلالت دارد که این کتاب در برهه‌ای خاصی، مورد توجه بوده و به عنوان کتاب درسی مورد استفاده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و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انهاء دلالت دارد که نویسنده آن برای کسی که این نشان را دریافت نموده سمتِ استادی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نشان‌های انهاء به همراه خود اجازه نقل روایت نیز دارند و به همین دلیل این نوع گواهی قرائت‌ها در ذیل عنوان اجازه ذکر شده‌اند اما مواردی که فقط گواهی قرائت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فهارس فقط نشان انهاء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عنوانهای بعدی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p>
    <w:p>
      <w:pPr>
        <w:pStyle w:val="Heading3"/>
        <w:numPr>
          <w:ilvl w:val="2"/>
          <w:numId w:val="1"/>
        </w:numPr>
        <w:rPr/>
      </w:pPr>
      <w:bookmarkStart w:id="215" w:name="__RefHeading___Toc5069335_3381743652"/>
      <w:bookmarkStart w:id="216" w:name="_Toc85"/>
      <w:bookmarkEnd w:id="215"/>
      <w:r>
        <w:rPr/>
        <w:t>6190</w:t>
      </w:r>
      <w:r>
        <w:rPr>
          <w:rtl w:val="true"/>
        </w:rPr>
        <w:t xml:space="preserve"> . </w:t>
      </w:r>
      <w:r>
        <w:rPr>
          <w:rtl w:val="true"/>
        </w:rPr>
        <w:t>گواهی قرائت اربعین حسین بن عبد الصمد عاملی</w:t>
      </w:r>
      <w:bookmarkEnd w:id="2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قرائتی است که شیخ بهایی در آخر نسخه‌ای از اربعین پدرش، برای کسی، در جمادی الاخر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 بدین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أنهاها ایده الله تعالی قراءةً و کتب ولد</w:t>
      </w:r>
      <w:bookmarkStart w:id="217" w:name="pg17030_180331"/>
    </w:p>
    <w:p>
      <w:pPr>
        <w:pStyle w:val="BookText"/>
        <w:rPr/>
      </w:pPr>
      <w:bookmarkEnd w:id="217"/>
      <w:r>
        <w:rPr>
          <w:rFonts w:ascii="IRNazanin" w:hAnsi="IRNazanin" w:eastAsia="IRNazanin"/>
          <w:color w:val="111111"/>
          <w:sz w:val="28"/>
          <w:sz w:val="28"/>
          <w:szCs w:val="28"/>
          <w:rtl w:val="true"/>
          <w:lang w:bidi="fa-IR"/>
        </w:rPr>
        <w:t xml:space="preserve">مؤلفها بهاء الدین محمد العاملی عفی عنه فی جمیدی الاخر سنة </w:t>
      </w:r>
      <w:r>
        <w:rPr>
          <w:rFonts w:eastAsia="IRNazanin" w:cs="IRNazanin"/>
          <w:color w:val="111111"/>
          <w:sz w:val="28"/>
          <w:szCs w:val="28"/>
          <w:lang w:bidi="fa-IR"/>
        </w:rPr>
        <w:t>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6347</w:t>
      </w:r>
      <w:r>
        <w:rPr>
          <w:rFonts w:ascii="IRNazanin" w:hAnsi="IRNazanin" w:eastAsia="IRNazanin"/>
          <w:color w:val="111111"/>
          <w:sz w:val="28"/>
          <w:sz w:val="28"/>
          <w:szCs w:val="28"/>
          <w:rtl w:val="true"/>
          <w:lang w:bidi="fa-IR"/>
        </w:rPr>
        <w:t xml:space="preserve">،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ق، پایان کتاب الاربعون حدیثا از حسین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310/16</w:t>
      </w:r>
      <w:r>
        <w:rPr>
          <w:rFonts w:eastAsia="IRNazanin" w:cs="IRNazanin"/>
          <w:color w:val="111111"/>
          <w:sz w:val="28"/>
          <w:szCs w:val="28"/>
          <w:rtl w:val="true"/>
          <w:lang w:bidi="fa-IR"/>
        </w:rPr>
        <w:t xml:space="preserve"> ].</w:t>
      </w:r>
    </w:p>
    <w:p>
      <w:pPr>
        <w:pStyle w:val="Heading3"/>
        <w:numPr>
          <w:ilvl w:val="2"/>
          <w:numId w:val="1"/>
        </w:numPr>
        <w:rPr/>
      </w:pPr>
      <w:bookmarkStart w:id="218" w:name="__RefHeading___Toc5069337_3381743652"/>
      <w:bookmarkStart w:id="219" w:name="_Toc86"/>
      <w:bookmarkEnd w:id="218"/>
      <w:r>
        <w:rPr/>
        <w:t>6191</w:t>
      </w:r>
      <w:r>
        <w:rPr>
          <w:rtl w:val="true"/>
        </w:rPr>
        <w:t xml:space="preserve"> . </w:t>
      </w:r>
      <w:r>
        <w:rPr>
          <w:rtl w:val="true"/>
        </w:rPr>
        <w:t>گواهی قرائت الاستبصار</w:t>
      </w:r>
      <w:bookmarkEnd w:id="2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الاستبصار شیخ طوسی، که ملا احمد بن محمد تونی برای کسی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ایده الله تعالی و اعانه و اجزل مثوبته قراءةً و ضبطاً و تحقیقاً فی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r>
        <w:rPr>
          <w:rFonts w:ascii="IRNazanin" w:hAnsi="IRNazanin" w:eastAsia="IRNazanin"/>
          <w:color w:val="111111"/>
          <w:sz w:val="28"/>
          <w:sz w:val="28"/>
          <w:szCs w:val="28"/>
          <w:rtl w:val="true"/>
          <w:lang w:bidi="fa-IR"/>
        </w:rPr>
        <w:t xml:space="preserve">، احمد بن محمد بشروی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در پایان کتاب طهارت و کتاب صلاة الاستبصار؛ پایان کتاب تجارت نیز گواهی قرائتی به تاریخ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ق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350/9</w:t>
      </w:r>
      <w:r>
        <w:rPr>
          <w:rFonts w:eastAsia="IRNazanin" w:cs="IRNazanin"/>
          <w:color w:val="111111"/>
          <w:sz w:val="28"/>
          <w:szCs w:val="28"/>
          <w:rtl w:val="true"/>
          <w:lang w:bidi="fa-IR"/>
        </w:rPr>
        <w:t xml:space="preserve"> ].</w:t>
      </w:r>
    </w:p>
    <w:p>
      <w:pPr>
        <w:pStyle w:val="Heading3"/>
        <w:numPr>
          <w:ilvl w:val="2"/>
          <w:numId w:val="1"/>
        </w:numPr>
        <w:rPr/>
      </w:pPr>
      <w:bookmarkStart w:id="220" w:name="__RefHeading___Toc5069339_3381743652"/>
      <w:bookmarkStart w:id="221" w:name="_Toc87"/>
      <w:bookmarkEnd w:id="220"/>
      <w:r>
        <w:rPr/>
        <w:t>6192</w:t>
      </w:r>
      <w:r>
        <w:rPr>
          <w:rtl w:val="true"/>
        </w:rPr>
        <w:t xml:space="preserve"> . </w:t>
      </w:r>
      <w:r>
        <w:rPr>
          <w:rtl w:val="true"/>
        </w:rPr>
        <w:t>گواهی قرائت امان الاخطار ابن طاووس</w:t>
      </w:r>
      <w:bookmarkEnd w:id="2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کتاب امان الاخطار ابن طاوس که فیض کاشانی 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در نزدش، برای یکی از شاگردانش نوشته است</w:t>
      </w:r>
      <w:r>
        <w:rPr>
          <w:rFonts w:eastAsia="IRNazanin" w:cs="IRNazanin"/>
          <w:color w:val="111111"/>
          <w:sz w:val="28"/>
          <w:szCs w:val="28"/>
          <w:rtl w:val="true"/>
          <w:lang w:bidi="fa-IR"/>
        </w:rPr>
        <w:t>.</w:t>
      </w:r>
      <w:bookmarkStart w:id="222" w:name="pg17030_180333"/>
    </w:p>
    <w:p>
      <w:pPr>
        <w:pStyle w:val="BookText"/>
        <w:rPr/>
      </w:pPr>
      <w:bookmarkEnd w:id="22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12320</w:t>
      </w:r>
      <w:r>
        <w:rPr>
          <w:rFonts w:ascii="IRNazanin" w:hAnsi="IRNazanin" w:eastAsia="IRNazanin"/>
          <w:color w:val="111111"/>
          <w:sz w:val="28"/>
          <w:sz w:val="28"/>
          <w:szCs w:val="28"/>
          <w:rtl w:val="true"/>
          <w:lang w:bidi="fa-IR"/>
        </w:rPr>
        <w:t xml:space="preserve">، 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در آخر امان الاخطار 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280/35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23" w:name="__RefHeading___Toc5069341_3381743652"/>
      <w:bookmarkStart w:id="224" w:name="_Toc88"/>
      <w:bookmarkEnd w:id="223"/>
      <w:r>
        <w:rPr/>
        <w:t>6193</w:t>
      </w:r>
      <w:r>
        <w:rPr>
          <w:rtl w:val="true"/>
        </w:rPr>
        <w:t xml:space="preserve"> . </w:t>
      </w:r>
      <w:r>
        <w:rPr>
          <w:rtl w:val="true"/>
        </w:rPr>
        <w:t>گواهی قرائت الفهرست شیخ طوسی</w:t>
      </w:r>
      <w:bookmarkEnd w:id="2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حسنی بعلی نسخه‌ای از الفهرست شیخ طوسی را تحریر و در روز شنبه دهم ربیع الاول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9656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این نسخه را نزد شهید ثانی خوانده و شهید در آخر نسخۀ یاد شدۀ گواهی قرائتی به تاریخ یک شنبه نیمۀ رمضان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 برای وی بدین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أنهاه ایده الله تعالی و سدّده و ادام مجده و سعده قراءةً و تصحیحاً و ضبطاً فی مجالس آخرها یوم الاحد منتصف شهر رمضان المعظم سنة اربع و خمسین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الفقیر الی الله تعالی زین الدین بن علی بن احمد الشامی العاملی حامداً مصلیّاً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1173/2</w:t>
      </w:r>
      <w:r>
        <w:rPr>
          <w:rFonts w:ascii="IRNazanin" w:hAnsi="IRNazanin" w:eastAsia="IRNazanin"/>
          <w:color w:val="111111"/>
          <w:sz w:val="28"/>
          <w:sz w:val="28"/>
          <w:szCs w:val="28"/>
          <w:rtl w:val="true"/>
          <w:lang w:bidi="fa-IR"/>
        </w:rPr>
        <w:t>؛ 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9656</w:t>
      </w:r>
      <w:r>
        <w:rPr>
          <w:rFonts w:ascii="IRNazanin" w:hAnsi="IRNazanin" w:eastAsia="IRNazanin"/>
          <w:color w:val="111111"/>
          <w:sz w:val="28"/>
          <w:sz w:val="28"/>
          <w:szCs w:val="28"/>
          <w:rtl w:val="true"/>
          <w:lang w:bidi="fa-IR"/>
        </w:rPr>
        <w:t xml:space="preserve">، نستعلیق، شهید ثانی 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ق، در صفحه آخر الفهرست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37/25</w:t>
      </w:r>
      <w:r>
        <w:rPr>
          <w:rFonts w:eastAsia="IRNazanin" w:cs="IRNazanin"/>
          <w:color w:val="111111"/>
          <w:sz w:val="28"/>
          <w:szCs w:val="28"/>
          <w:rtl w:val="true"/>
          <w:lang w:bidi="fa-IR"/>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8756</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ق، در آخر الفهرست شیخ طوسی، این گواهی از روی خط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نسخۀ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تحریر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293/22</w:t>
      </w:r>
      <w:r>
        <w:rPr>
          <w:rFonts w:eastAsia="IRNazanin" w:cs="IRNazanin"/>
          <w:color w:val="111111"/>
          <w:sz w:val="28"/>
          <w:szCs w:val="28"/>
          <w:rtl w:val="true"/>
          <w:lang w:bidi="fa-IR"/>
        </w:rPr>
        <w:t xml:space="preserve"> ].</w:t>
      </w:r>
      <w:bookmarkStart w:id="225" w:name="pg17030_180335"/>
    </w:p>
    <w:p>
      <w:pPr>
        <w:pStyle w:val="Heading3"/>
        <w:numPr>
          <w:ilvl w:val="2"/>
          <w:numId w:val="1"/>
        </w:numPr>
        <w:rPr/>
      </w:pPr>
      <w:bookmarkStart w:id="226" w:name="__RefHeading___Toc5069343_3381743652"/>
      <w:bookmarkStart w:id="227" w:name="_Toc89"/>
      <w:bookmarkEnd w:id="225"/>
      <w:bookmarkEnd w:id="226"/>
      <w:r>
        <w:rPr/>
        <w:t>6194</w:t>
      </w:r>
      <w:r>
        <w:rPr>
          <w:rtl w:val="true"/>
        </w:rPr>
        <w:t xml:space="preserve"> . </w:t>
      </w:r>
      <w:r>
        <w:rPr>
          <w:rtl w:val="true"/>
        </w:rPr>
        <w:t>گواهی قرائت به ابو الحسن بن حسین</w:t>
      </w:r>
      <w:bookmarkEnd w:id="2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بن شیخ حسین کتاب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 و الخمس و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به پایان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نسخه را نزد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فیض برای او گواهی قرائت در نسخۀ مذکور بدین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بلغ سماعه علیّ ایده الله تعالی و کتب مؤلفه محمد بن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xml:space="preserve">، 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آخر وافی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362/9</w:t>
      </w:r>
      <w:r>
        <w:rPr>
          <w:rFonts w:eastAsia="IRNazanin" w:cs="IRNazanin"/>
          <w:color w:val="111111"/>
          <w:sz w:val="28"/>
          <w:szCs w:val="28"/>
          <w:rtl w:val="true"/>
          <w:lang w:bidi="fa-IR"/>
        </w:rPr>
        <w:t xml:space="preserve"> ].</w:t>
      </w:r>
    </w:p>
    <w:p>
      <w:pPr>
        <w:pStyle w:val="Heading3"/>
        <w:numPr>
          <w:ilvl w:val="2"/>
          <w:numId w:val="1"/>
        </w:numPr>
        <w:rPr/>
      </w:pPr>
      <w:bookmarkStart w:id="228" w:name="__RefHeading___Toc5069345_3381743652"/>
      <w:bookmarkStart w:id="229" w:name="_Toc90"/>
      <w:bookmarkEnd w:id="228"/>
      <w:r>
        <w:rPr/>
        <w:t>6195</w:t>
      </w:r>
      <w:r>
        <w:rPr>
          <w:rtl w:val="true"/>
        </w:rPr>
        <w:t xml:space="preserve"> . </w:t>
      </w:r>
      <w:r>
        <w:rPr>
          <w:rtl w:val="true"/>
        </w:rPr>
        <w:t>گواهی قرائت به احمد بن محمد بن حسن بن مصیرد بلدایی</w:t>
      </w:r>
      <w:bookmarkEnd w:id="2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حسن بن المصیرد البلدایی کتاب شرایع الاسلام محقق حلی را تحریر و در روز یک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شیخ علی بن محمد بن الحسام خوانده و از 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 گواهی قرائت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ادام الله توفیقه و سهّل الی کل خیر طریقه و هو الولد العزیز الشیخ احمد بن الفقیه محمد الشهیر بیصیص قراءةً مرضیةًو بحثاً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6757</w:t>
      </w:r>
      <w:r>
        <w:rPr>
          <w:rFonts w:ascii="IRNazanin" w:hAnsi="IRNazanin" w:eastAsia="IRNazanin"/>
          <w:color w:val="111111"/>
          <w:sz w:val="28"/>
          <w:sz w:val="28"/>
          <w:szCs w:val="28"/>
          <w:rtl w:val="true"/>
          <w:lang w:bidi="fa-IR"/>
        </w:rPr>
        <w:t xml:space="preserve">، نسخ، علی بن محمد بن حسام،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ق، در پایان جزء اول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307/17</w:t>
      </w:r>
      <w:r>
        <w:rPr>
          <w:rFonts w:eastAsia="IRNazanin" w:cs="IRNazanin"/>
          <w:color w:val="111111"/>
          <w:sz w:val="28"/>
          <w:szCs w:val="28"/>
          <w:rtl w:val="true"/>
          <w:lang w:bidi="fa-IR"/>
        </w:rPr>
        <w:t xml:space="preserve"> ].</w:t>
      </w:r>
      <w:bookmarkStart w:id="230" w:name="pg17030_180337"/>
    </w:p>
    <w:p>
      <w:pPr>
        <w:pStyle w:val="Heading3"/>
        <w:numPr>
          <w:ilvl w:val="2"/>
          <w:numId w:val="1"/>
        </w:numPr>
        <w:rPr/>
      </w:pPr>
      <w:bookmarkStart w:id="231" w:name="__RefHeading___Toc5069347_3381743652"/>
      <w:bookmarkStart w:id="232" w:name="_Toc91"/>
      <w:bookmarkEnd w:id="230"/>
      <w:bookmarkEnd w:id="231"/>
      <w:r>
        <w:rPr/>
        <w:t>6196</w:t>
      </w:r>
      <w:r>
        <w:rPr>
          <w:rtl w:val="true"/>
        </w:rPr>
        <w:t xml:space="preserve"> . </w:t>
      </w:r>
      <w:r>
        <w:rPr>
          <w:rtl w:val="true"/>
        </w:rPr>
        <w:t>گواهی قرائت به اسماعیل بن محمد صالح حسینی</w:t>
      </w:r>
      <w:bookmarkEnd w:id="2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محمد صالح حسینی جلد چهاردهم و پانزدهم کتاب وافی را در سال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تحریر و در نزد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فیض برای وی گواهی قرائت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بلغ سماعه لهذا الجزء من اوله الی آخره علی سماع فحص و تفهم وفقه الله للخیرات و الباقیات الصالحات و کتب مصنفه محمد بن مرتضی المدعو بمحسن 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آخر جزء چهاردهم وافی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p>
    <w:p>
      <w:pPr>
        <w:pStyle w:val="Heading3"/>
        <w:numPr>
          <w:ilvl w:val="2"/>
          <w:numId w:val="1"/>
        </w:numPr>
        <w:rPr/>
      </w:pPr>
      <w:bookmarkStart w:id="233" w:name="__RefHeading___Toc5069349_3381743652"/>
      <w:bookmarkStart w:id="234" w:name="_Toc92"/>
      <w:bookmarkEnd w:id="233"/>
      <w:r>
        <w:rPr/>
        <w:t>6197</w:t>
      </w:r>
      <w:r>
        <w:rPr>
          <w:rtl w:val="true"/>
        </w:rPr>
        <w:t xml:space="preserve"> . </w:t>
      </w:r>
      <w:r>
        <w:rPr>
          <w:rtl w:val="true"/>
        </w:rPr>
        <w:t>گواهی قرائت به تقی بن محمد صادق موسوی</w:t>
      </w:r>
      <w:bookmarkEnd w:id="2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بن محمد صادق موسوی کتاب تفصیل وسائل الشیعة الی تحصیل مسائل الشریعة شیخ حر عاملی را تحریر و در دوم رمضان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به پایان رسانده و آن را نزد مؤلف خوانده و شیخ حر برای وی در محرم ق</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ق 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انهاه وفقه الله تعالی قراءة تصحیح و تحقیق و کتب بیده مؤلفه محرم الحرام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خیرات خان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در آخر نسخه 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های رشت و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bookmarkStart w:id="235" w:name="pg17030_180339"/>
    </w:p>
    <w:p>
      <w:pPr>
        <w:pStyle w:val="Heading3"/>
        <w:numPr>
          <w:ilvl w:val="2"/>
          <w:numId w:val="1"/>
        </w:numPr>
        <w:rPr/>
      </w:pPr>
      <w:bookmarkStart w:id="236" w:name="__RefHeading___Toc5069351_3381743652"/>
      <w:bookmarkStart w:id="237" w:name="_Toc93"/>
      <w:bookmarkEnd w:id="235"/>
      <w:bookmarkEnd w:id="236"/>
      <w:r>
        <w:rPr/>
        <w:t>6198</w:t>
      </w:r>
      <w:r>
        <w:rPr>
          <w:rtl w:val="true"/>
        </w:rPr>
        <w:t xml:space="preserve"> . </w:t>
      </w:r>
      <w:r>
        <w:rPr>
          <w:rtl w:val="true"/>
        </w:rPr>
        <w:t>گواهی قرائت به حسین بن عبد السید بن خلیفة بن منصور جزائری</w:t>
      </w:r>
      <w:bookmarkEnd w:id="2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بن ابی الحسن حسینی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عبد السید بن خلیفة بن منصور بن احمد جزائری کتاب منتقی الجمان فی الاحادیث الصحاح و الحسان صاحب معالم را تحریر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نزد استادش سید نورالدین بن ابی الحسن حسینی موسوی عاملی در مکه خوانده و وی برایش در همان نسخه، 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نور الدین بن ابی الحسن حسینی موسوی عاملی،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در ضمن نسخه منتقی الجمان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p>
    <w:p>
      <w:pPr>
        <w:pStyle w:val="Heading3"/>
        <w:numPr>
          <w:ilvl w:val="2"/>
          <w:numId w:val="1"/>
        </w:numPr>
        <w:rPr/>
      </w:pPr>
      <w:bookmarkStart w:id="238" w:name="__RefHeading___Toc5069353_3381743652"/>
      <w:bookmarkStart w:id="239" w:name="_Toc94"/>
      <w:bookmarkEnd w:id="238"/>
      <w:r>
        <w:rPr/>
        <w:t>6199</w:t>
      </w:r>
      <w:r>
        <w:rPr>
          <w:rtl w:val="true"/>
        </w:rPr>
        <w:t xml:space="preserve"> . </w:t>
      </w:r>
      <w:r>
        <w:rPr>
          <w:rtl w:val="true"/>
        </w:rPr>
        <w:t>گواهی قرائت به خان محمد اردبیلی</w:t>
      </w:r>
      <w:bookmarkEnd w:id="2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مولی عبد الله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از کتاب من لا یحضره الفقیه شیخ صدوق، برای خان محمد اردبیلی در اواخر ربیع الثانی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الأخ الاعز اللوزعی الالمعی العالم العامل الطالب لمرضات الله مولانا خان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عبد الله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ربیع الثانی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در پایان جزء سوم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p>
    <w:p>
      <w:pPr>
        <w:pStyle w:val="Heading3"/>
        <w:numPr>
          <w:ilvl w:val="2"/>
          <w:numId w:val="1"/>
        </w:numPr>
        <w:rPr/>
      </w:pPr>
      <w:bookmarkStart w:id="240" w:name="__RefHeading___Toc5069355_3381743652"/>
      <w:bookmarkStart w:id="241" w:name="_Toc95"/>
      <w:bookmarkEnd w:id="240"/>
      <w:r>
        <w:rPr/>
        <w:t>6200</w:t>
      </w:r>
      <w:r>
        <w:rPr>
          <w:rtl w:val="true"/>
        </w:rPr>
        <w:t xml:space="preserve"> . </w:t>
      </w:r>
      <w:r>
        <w:rPr>
          <w:rtl w:val="true"/>
        </w:rPr>
        <w:t>گواهی قرائت به خزام بن ابراهیم بن محمد بن ابی الخیر اوالی</w:t>
      </w:r>
      <w:bookmarkEnd w:id="241"/>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سلیمان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42" w:name="pg17030_180341"/>
    </w:p>
    <w:p>
      <w:pPr>
        <w:pStyle w:val="BookText"/>
        <w:rPr/>
      </w:pPr>
      <w:bookmarkEnd w:id="242"/>
      <w:r>
        <w:rPr>
          <w:rFonts w:ascii="IRNazanin" w:hAnsi="IRNazanin" w:eastAsia="IRNazanin"/>
          <w:color w:val="111111"/>
          <w:sz w:val="28"/>
          <w:sz w:val="28"/>
          <w:szCs w:val="28"/>
          <w:rtl w:val="true"/>
          <w:lang w:bidi="fa-IR"/>
        </w:rPr>
        <w:t xml:space="preserve">خزام بن ابراهیم بن محمد بن ابی الخیر اوالی کتاب تعریب الکبری فی المنطق تألیف محمد بن شریف حسینی را تحریر و در روز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علی بن سلیمان حسینی خوانده و حسینی در دهم شعبان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 برای وی 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أنهاها قراءةً و بحثاً و شرحاً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 فی الله الکریم الموفق 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العامل ذکی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3709</w:t>
      </w:r>
      <w:r>
        <w:rPr>
          <w:rFonts w:ascii="IRNazanin" w:hAnsi="IRNazanin" w:eastAsia="IRNazanin"/>
          <w:color w:val="111111"/>
          <w:sz w:val="28"/>
          <w:sz w:val="28"/>
          <w:szCs w:val="28"/>
          <w:rtl w:val="true"/>
          <w:lang w:bidi="fa-IR"/>
        </w:rPr>
        <w:t xml:space="preserve">، علی بن سلیمان حسینی،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ق، صفحه آخر تعریب الکبری فی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109/10</w:t>
      </w:r>
      <w:r>
        <w:rPr>
          <w:rFonts w:eastAsia="IRNazanin" w:cs="IRNazanin"/>
          <w:color w:val="111111"/>
          <w:sz w:val="28"/>
          <w:szCs w:val="28"/>
          <w:rtl w:val="true"/>
          <w:lang w:bidi="fa-IR"/>
        </w:rPr>
        <w:t xml:space="preserve"> ].</w:t>
      </w:r>
    </w:p>
    <w:p>
      <w:pPr>
        <w:pStyle w:val="Heading3"/>
        <w:numPr>
          <w:ilvl w:val="2"/>
          <w:numId w:val="1"/>
        </w:numPr>
        <w:rPr/>
      </w:pPr>
      <w:bookmarkStart w:id="243" w:name="__RefHeading___Toc5069357_3381743652"/>
      <w:bookmarkStart w:id="244" w:name="_Toc96"/>
      <w:bookmarkEnd w:id="243"/>
      <w:r>
        <w:rPr/>
        <w:t>6201</w:t>
      </w:r>
      <w:r>
        <w:rPr>
          <w:rtl w:val="true"/>
        </w:rPr>
        <w:t xml:space="preserve"> . </w:t>
      </w:r>
      <w:r>
        <w:rPr>
          <w:rtl w:val="true"/>
        </w:rPr>
        <w:t>گواهی قرائت به درویش محمد اصفهانی</w:t>
      </w:r>
      <w:bookmarkEnd w:id="2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محقق کرکی در آخر دعای صباح و سمات و تعقیبات نمازها برای کمال الدین درویش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84/108</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هذا الدعاء و الذی قبله عمدة الفضلاء الاخیار الصلحاء الابرار مولانا کمال الدین درویش محمد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277/108</w:t>
      </w:r>
      <w:r>
        <w:rPr>
          <w:rFonts w:eastAsia="IRNazanin" w:cs="IRNazanin"/>
          <w:color w:val="111111"/>
          <w:sz w:val="28"/>
          <w:szCs w:val="28"/>
          <w:rtl w:val="true"/>
          <w:lang w:bidi="fa-IR"/>
        </w:rPr>
        <w:t xml:space="preserve"> ].</w:t>
      </w:r>
    </w:p>
    <w:p>
      <w:pPr>
        <w:pStyle w:val="Heading3"/>
        <w:numPr>
          <w:ilvl w:val="2"/>
          <w:numId w:val="1"/>
        </w:numPr>
        <w:rPr/>
      </w:pPr>
      <w:bookmarkStart w:id="245" w:name="__RefHeading___Toc5069359_3381743652"/>
      <w:bookmarkStart w:id="246" w:name="_Toc97"/>
      <w:bookmarkEnd w:id="245"/>
      <w:r>
        <w:rPr/>
        <w:t>6202</w:t>
      </w:r>
      <w:r>
        <w:rPr>
          <w:rtl w:val="true"/>
        </w:rPr>
        <w:t xml:space="preserve"> . </w:t>
      </w:r>
      <w:r>
        <w:rPr>
          <w:rtl w:val="true"/>
        </w:rPr>
        <w:t>گواهی قرائت به رضا قلی</w:t>
      </w:r>
      <w:bookmarkEnd w:id="246"/>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47" w:name="pg17030_180343"/>
    </w:p>
    <w:p>
      <w:pPr>
        <w:pStyle w:val="BookText"/>
        <w:rPr/>
      </w:pPr>
      <w:bookmarkEnd w:id="247"/>
      <w:r>
        <w:rPr>
          <w:rFonts w:ascii="IRNazanin" w:hAnsi="IRNazanin" w:eastAsia="IRNazanin"/>
          <w:color w:val="111111"/>
          <w:sz w:val="28"/>
          <w:sz w:val="28"/>
          <w:szCs w:val="28"/>
          <w:rtl w:val="true"/>
          <w:lang w:bidi="fa-IR"/>
        </w:rPr>
        <w:t xml:space="preserve">حاجی رضا قلی فروع کافی را نزد شیخ حر عاملی خوانده و شیخ حر برای وی چند گواهی قرائت نوشته که یکی از آنها در اواخر رمضان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دو گواهی از این گواهی ها در آخر فهرست آستان قدس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الجلیل النبیل التقی النقی الوفی الصفی الحاجی رضا قلی عامله الله بلطفه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13052</w:t>
      </w:r>
      <w:r>
        <w:rPr>
          <w:rFonts w:ascii="IRNazanin" w:hAnsi="IRNazanin" w:eastAsia="IRNazanin"/>
          <w:color w:val="111111"/>
          <w:sz w:val="28"/>
          <w:sz w:val="28"/>
          <w:szCs w:val="28"/>
          <w:rtl w:val="true"/>
          <w:lang w:bidi="fa-IR"/>
        </w:rPr>
        <w:t xml:space="preserve">،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انهائات متعدد از شیخ حر عاملی در نسخه فروع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422/14</w:t>
      </w:r>
      <w:r>
        <w:rPr>
          <w:rFonts w:eastAsia="IRNazanin" w:cs="IRNazanin"/>
          <w:color w:val="111111"/>
          <w:sz w:val="28"/>
          <w:szCs w:val="28"/>
          <w:rtl w:val="true"/>
          <w:lang w:bidi="fa-IR"/>
        </w:rPr>
        <w:t xml:space="preserve"> ].</w:t>
      </w:r>
    </w:p>
    <w:p>
      <w:pPr>
        <w:pStyle w:val="Heading3"/>
        <w:numPr>
          <w:ilvl w:val="2"/>
          <w:numId w:val="1"/>
        </w:numPr>
        <w:rPr/>
      </w:pPr>
      <w:bookmarkStart w:id="248" w:name="__RefHeading___Toc5069361_3381743652"/>
      <w:bookmarkStart w:id="249" w:name="_Toc98"/>
      <w:bookmarkEnd w:id="248"/>
      <w:r>
        <w:rPr/>
        <w:t>6203</w:t>
      </w:r>
      <w:r>
        <w:rPr>
          <w:rtl w:val="true"/>
        </w:rPr>
        <w:t xml:space="preserve"> . </w:t>
      </w:r>
      <w:r>
        <w:rPr>
          <w:rtl w:val="true"/>
        </w:rPr>
        <w:t>گواهی قرائت به زین العابدین بن علی بن نصیر الدین هزار جریبی</w:t>
      </w:r>
      <w:bookmarkEnd w:id="2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العابدین بن علی بن نصیر الدین حسینی هزار جریبی کتاب من لا یحضره الفقیه را در سال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تحریر و در نزد مولی محمد تقی مجلسی خوانده، و مجلسی برای هزار جریبی گواهی قرائت در اوائل صفر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گواهی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430/2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السید الجلیل و العالم النبیل امیر زین العابدین ادام الله تعالی تاییده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نستعلیق، محمد تقی بن مقصود علی مجلسی، اوائل صفر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در آخر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50" w:name="__RefHeading___Toc5069363_3381743652"/>
      <w:bookmarkStart w:id="251" w:name="_Toc99"/>
      <w:bookmarkEnd w:id="250"/>
      <w:r>
        <w:rPr/>
        <w:t>6204</w:t>
      </w:r>
      <w:r>
        <w:rPr>
          <w:rtl w:val="true"/>
        </w:rPr>
        <w:t xml:space="preserve"> . </w:t>
      </w:r>
      <w:r>
        <w:rPr>
          <w:rtl w:val="true"/>
        </w:rPr>
        <w:t>گواهی قرائت به سعید بن درویش بن علی گجراتی</w:t>
      </w:r>
      <w:bookmarkEnd w:id="25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 بن احمد مدنی دشتکی شیرازی، سید صدرالدین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52" w:name="pg17030_180345"/>
    </w:p>
    <w:p>
      <w:pPr>
        <w:pStyle w:val="BookText"/>
        <w:rPr/>
      </w:pPr>
      <w:bookmarkEnd w:id="252"/>
      <w:r>
        <w:rPr>
          <w:rFonts w:ascii="IRNazanin" w:hAnsi="IRNazanin" w:eastAsia="IRNazanin"/>
          <w:color w:val="111111"/>
          <w:sz w:val="28"/>
          <w:sz w:val="28"/>
          <w:szCs w:val="28"/>
          <w:rtl w:val="true"/>
          <w:lang w:bidi="fa-IR"/>
        </w:rPr>
        <w:t xml:space="preserve">سعید بن درویش بن علی گجراتی کتاب سلافة العصر فی محاسن أعیان العصر سید صدر الدین علی بن احمد مدنی دشتکی شیرازی معروف به سید علی خان را تحریر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راغب پاشای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گجراتی این کتاب را نزد مؤلف خوانده و از وی گواهی قرائتی در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در آخر نسخۀ یاد شده،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علی خان بن احمد مدنی 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در پایان سلافة العصر سید علی خان مدنی شیرازی،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p>
    <w:p>
      <w:pPr>
        <w:pStyle w:val="Heading3"/>
        <w:numPr>
          <w:ilvl w:val="2"/>
          <w:numId w:val="1"/>
        </w:numPr>
        <w:rPr/>
      </w:pPr>
      <w:bookmarkStart w:id="253" w:name="__RefHeading___Toc5069365_3381743652"/>
      <w:bookmarkStart w:id="254" w:name="_Toc100"/>
      <w:bookmarkEnd w:id="253"/>
      <w:r>
        <w:rPr/>
        <w:t>6205</w:t>
      </w:r>
      <w:r>
        <w:rPr>
          <w:rtl w:val="true"/>
        </w:rPr>
        <w:t xml:space="preserve"> . </w:t>
      </w:r>
      <w:r>
        <w:rPr>
          <w:rtl w:val="true"/>
        </w:rPr>
        <w:t>گواهی قرائت به شاهمیر بن فخر الدین حسینی هزارجریبی</w:t>
      </w:r>
      <w:bookmarkEnd w:id="2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شاهمیر بن فخر الدین بن یونس حسینی هزار جریبی نسخه‌ای از کتاب الاستبصار شیخ طوسی را تحریر و در شب دوازدهم محرم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به اتمام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مولی محمد تقی مجلسی خوانده و مجلسی برای وی در دو جای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پایان جزء اول و دومی در آخر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قرائت نوشته که دومی مورخ آخر ربیع الاول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السید العالم العامل الفاضل امیر شاهمیر ادام الله تبارک و تعالی تاییده و توفیقه سماعاً و تحقیقاً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3590</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 ربیع الاول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در پایان جزء دوم و آخر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373/9</w:t>
      </w:r>
      <w:r>
        <w:rPr>
          <w:rFonts w:eastAsia="IRNazanin" w:cs="IRNazanin"/>
          <w:color w:val="111111"/>
          <w:sz w:val="28"/>
          <w:szCs w:val="28"/>
          <w:rtl w:val="true"/>
          <w:lang w:bidi="fa-IR"/>
        </w:rPr>
        <w:t xml:space="preserve"> ].</w:t>
      </w:r>
      <w:bookmarkStart w:id="255" w:name="pg17030_180347"/>
    </w:p>
    <w:p>
      <w:pPr>
        <w:pStyle w:val="Heading3"/>
        <w:numPr>
          <w:ilvl w:val="2"/>
          <w:numId w:val="1"/>
        </w:numPr>
        <w:rPr/>
      </w:pPr>
      <w:bookmarkStart w:id="256" w:name="__RefHeading___Toc5069367_3381743652"/>
      <w:bookmarkStart w:id="257" w:name="_Toc101"/>
      <w:bookmarkEnd w:id="255"/>
      <w:bookmarkEnd w:id="256"/>
      <w:r>
        <w:rPr/>
        <w:t>6206</w:t>
      </w:r>
      <w:r>
        <w:rPr>
          <w:rtl w:val="true"/>
        </w:rPr>
        <w:t xml:space="preserve"> . </w:t>
      </w:r>
      <w:r>
        <w:rPr>
          <w:rtl w:val="true"/>
        </w:rPr>
        <w:t>گواهی قرائت به شهاب الدین بن محمود نجفی مرعشی</w:t>
      </w:r>
      <w:bookmarkEnd w:id="2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حسینی حسنی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شمس الدین محمود حسینی حسنی مرعشی نجفی نسابه در نسخه‌ای از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فرزندش آیت الله شهاب الدین نجفی مرعشی در روز جمعه محرم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 قراءةً أیده الله علیّ فی مجالس آخرها ضحوة الجمعة من محرم الحرام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2684</w:t>
      </w:r>
      <w:r>
        <w:rPr>
          <w:rFonts w:ascii="IRNazanin" w:hAnsi="IRNazanin" w:eastAsia="IRNazanin"/>
          <w:color w:val="111111"/>
          <w:sz w:val="28"/>
          <w:sz w:val="28"/>
          <w:szCs w:val="28"/>
          <w:rtl w:val="true"/>
          <w:lang w:bidi="fa-IR"/>
        </w:rPr>
        <w:t xml:space="preserve">، شمس الدین محمود حسینی حسنی مرعشی نجفی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محرم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در صفحه آخر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p>
    <w:p>
      <w:pPr>
        <w:pStyle w:val="Heading3"/>
        <w:numPr>
          <w:ilvl w:val="2"/>
          <w:numId w:val="1"/>
        </w:numPr>
        <w:rPr/>
      </w:pPr>
      <w:bookmarkStart w:id="258" w:name="__RefHeading___Toc5069369_3381743652"/>
      <w:bookmarkStart w:id="259" w:name="_Toc102"/>
      <w:bookmarkEnd w:id="258"/>
      <w:r>
        <w:rPr/>
        <w:t>6207</w:t>
      </w:r>
      <w:r>
        <w:rPr>
          <w:rtl w:val="true"/>
        </w:rPr>
        <w:t xml:space="preserve"> . </w:t>
      </w:r>
      <w:r>
        <w:rPr>
          <w:rtl w:val="true"/>
        </w:rPr>
        <w:t>گواهی قرائت به عبد العظیم کاشانی</w:t>
      </w:r>
      <w:bookmarkEnd w:id="2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من لا یحضره الفقیه شیخ صدوق که علامه مجلسی برای مولی عبدالعظیم کاشانی در اواسط ربیع الثانی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أنهی المولی الفاضل البارع الأخ فی الله المحبوب لوجه الله مولانا عبد العظیم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اشکوری، اجازات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بدون نام کاتب، بدون تاریخ کتابت، در آخر جزء سوم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Heading3"/>
        <w:numPr>
          <w:ilvl w:val="2"/>
          <w:numId w:val="1"/>
        </w:numPr>
        <w:rPr/>
      </w:pPr>
      <w:bookmarkStart w:id="260" w:name="__RefHeading___Toc5069371_3381743652"/>
      <w:bookmarkStart w:id="261" w:name="_Toc103"/>
      <w:bookmarkEnd w:id="260"/>
      <w:r>
        <w:rPr/>
        <w:t>6208</w:t>
      </w:r>
      <w:r>
        <w:rPr>
          <w:rtl w:val="true"/>
        </w:rPr>
        <w:t xml:space="preserve"> . </w:t>
      </w:r>
      <w:r>
        <w:rPr>
          <w:rtl w:val="true"/>
        </w:rPr>
        <w:t>گواهی قرائت به عبد المطلب</w:t>
      </w:r>
      <w:bookmarkEnd w:id="261"/>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ابو تراب محمد علی حسینی گلستانه،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62" w:name="pg17030_180349"/>
    </w:p>
    <w:p>
      <w:pPr>
        <w:pStyle w:val="BookText"/>
        <w:rPr/>
      </w:pPr>
      <w:bookmarkEnd w:id="262"/>
      <w:r>
        <w:rPr>
          <w:rFonts w:ascii="IRNazanin" w:hAnsi="IRNazanin" w:eastAsia="IRNazanin"/>
          <w:color w:val="111111"/>
          <w:sz w:val="28"/>
          <w:sz w:val="28"/>
          <w:szCs w:val="28"/>
          <w:rtl w:val="true"/>
          <w:lang w:bidi="fa-IR"/>
        </w:rPr>
        <w:t xml:space="preserve">گواهی قرائت کتاب تهذیب الاحکام شیخ طوسی که سید علاء الدین محمد گلستانه برای امیر عبد المطلب در اوائل شعبان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الصلاة لقد وفق الله السید الذکی و السند الزکی امیر عبد المطلب و اصعده الله اسنی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11682</w:t>
      </w:r>
      <w:r>
        <w:rPr>
          <w:rFonts w:ascii="IRNazanin" w:hAnsi="IRNazanin" w:eastAsia="IRNazanin"/>
          <w:color w:val="111111"/>
          <w:sz w:val="28"/>
          <w:sz w:val="28"/>
          <w:szCs w:val="28"/>
          <w:rtl w:val="true"/>
          <w:lang w:bidi="fa-IR"/>
        </w:rPr>
        <w:t xml:space="preserve">، نسخ، سید علاء الدین محمد بن شاه ابو تراب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اوایل شعبان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در ضمن تهذیب الاحکام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462/29</w:t>
      </w:r>
      <w:r>
        <w:rPr>
          <w:rFonts w:eastAsia="IRNazanin" w:cs="IRNazanin"/>
          <w:color w:val="111111"/>
          <w:sz w:val="28"/>
          <w:szCs w:val="28"/>
          <w:rtl w:val="true"/>
          <w:lang w:bidi="fa-IR"/>
        </w:rPr>
        <w:t xml:space="preserve"> ].</w:t>
      </w:r>
    </w:p>
    <w:p>
      <w:pPr>
        <w:pStyle w:val="Heading3"/>
        <w:numPr>
          <w:ilvl w:val="2"/>
          <w:numId w:val="1"/>
        </w:numPr>
        <w:rPr/>
      </w:pPr>
      <w:bookmarkStart w:id="263" w:name="__RefHeading___Toc5069373_3381743652"/>
      <w:bookmarkStart w:id="264" w:name="_Toc104"/>
      <w:bookmarkEnd w:id="263"/>
      <w:r>
        <w:rPr/>
        <w:t>6209</w:t>
      </w:r>
      <w:r>
        <w:rPr>
          <w:rtl w:val="true"/>
        </w:rPr>
        <w:t xml:space="preserve"> . </w:t>
      </w:r>
      <w:r>
        <w:rPr>
          <w:rtl w:val="true"/>
        </w:rPr>
        <w:t>گواهی قرائت به عبد المهدی بن علی بن احمد عمدی حسینی</w:t>
      </w:r>
      <w:bookmarkEnd w:id="2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المهدی بن علی بن احمد العمدی الحسینی کتاب شرایع الاسلام محقق حلی را تحریر و جزء اول آن را در اول شعبان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این کتاب را نزد محقق ثانی در مشهد مقدس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گواهی قرائتی در آخر نسخۀ یاد شده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 از وی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گواهی در فهرست عکسی مرکز احیاء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ادام الله برکات انفاسه و نفع المسلمین بمیامین علومه قراءةً و تحقیقاً و ضبطاً و تنقیباً فی مجالس متعددةً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نستعلیق، محقق ثانی علی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ق، در پایان جزء اول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bookmarkStart w:id="265" w:name="pg17030_180351"/>
    </w:p>
    <w:p>
      <w:pPr>
        <w:pStyle w:val="Heading3"/>
        <w:numPr>
          <w:ilvl w:val="2"/>
          <w:numId w:val="1"/>
        </w:numPr>
        <w:rPr/>
      </w:pPr>
      <w:bookmarkStart w:id="266" w:name="__RefHeading___Toc5069375_3381743652"/>
      <w:bookmarkStart w:id="267" w:name="_Toc105"/>
      <w:bookmarkEnd w:id="265"/>
      <w:bookmarkEnd w:id="266"/>
      <w:r>
        <w:rPr/>
        <w:t>6210</w:t>
      </w:r>
      <w:r>
        <w:rPr>
          <w:rtl w:val="true"/>
        </w:rPr>
        <w:t xml:space="preserve"> . </w:t>
      </w:r>
      <w:r>
        <w:rPr>
          <w:rtl w:val="true"/>
        </w:rPr>
        <w:t>گواهی قرائت به عزیز الله</w:t>
      </w:r>
      <w:bookmarkEnd w:id="2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علامۀ مجلسی در نسخه‌ای از کتاب من لایحضره الفقیه شیخ صدوق برای مولی عزیز الله در دهم ربیع الاول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Heading3"/>
        <w:numPr>
          <w:ilvl w:val="2"/>
          <w:numId w:val="1"/>
        </w:numPr>
        <w:rPr/>
      </w:pPr>
      <w:bookmarkStart w:id="268" w:name="__RefHeading___Toc5069377_3381743652"/>
      <w:bookmarkStart w:id="269" w:name="_Toc106"/>
      <w:bookmarkEnd w:id="268"/>
      <w:r>
        <w:rPr/>
        <w:t>6211</w:t>
      </w:r>
      <w:r>
        <w:rPr>
          <w:rtl w:val="true"/>
        </w:rPr>
        <w:t xml:space="preserve"> . </w:t>
      </w:r>
      <w:r>
        <w:rPr>
          <w:rtl w:val="true"/>
        </w:rPr>
        <w:t>گواهی قرائت به علی اصطهباناتی</w:t>
      </w:r>
      <w:bookmarkEnd w:id="2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بن مطلب موسوی</w:t>
      </w:r>
    </w:p>
    <w:p>
      <w:pPr>
        <w:pStyle w:val="BookText"/>
        <w:rPr/>
      </w:pPr>
      <w:r>
        <w:rPr>
          <w:rFonts w:ascii="IRNazanin" w:hAnsi="IRNazanin" w:eastAsia="IRNazanin"/>
          <w:color w:val="111111"/>
          <w:sz w:val="28"/>
          <w:sz w:val="28"/>
          <w:szCs w:val="28"/>
          <w:rtl w:val="true"/>
          <w:lang w:bidi="fa-IR"/>
        </w:rPr>
        <w:t>مولی کلب علی اصطهباناتی باب صلاة یوم الغدیر از کتاب تهذیب الاحکام شیخ طوسی را نزد سید عزیز الله بن مطلب موسوی خوانده و از وی گواهی قرائت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انهی باب صلوة یوم الغدیر قراةً و تصحیحاً الفطن الذکی الالمعی الورع التقی مولانا کلب علی الاصطهباناتی وفقه الله تعالی للعمل به و کتب عزیز الله بن مطلب الموسوی سائلاً منه الدعاء و الحمد لله حق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4943</w:t>
      </w:r>
      <w:r>
        <w:rPr>
          <w:rFonts w:ascii="IRNazanin" w:hAnsi="IRNazanin" w:eastAsia="IRNazanin"/>
          <w:color w:val="111111"/>
          <w:sz w:val="28"/>
          <w:sz w:val="28"/>
          <w:szCs w:val="28"/>
          <w:rtl w:val="true"/>
          <w:lang w:bidi="fa-IR"/>
        </w:rPr>
        <w:t xml:space="preserve">، عزیز الله بن مطلب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ضمیمه باب صلاة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198/14</w:t>
      </w:r>
      <w:r>
        <w:rPr>
          <w:rFonts w:eastAsia="IRNazanin" w:cs="IRNazanin"/>
          <w:color w:val="111111"/>
          <w:sz w:val="28"/>
          <w:szCs w:val="28"/>
          <w:rtl w:val="true"/>
          <w:lang w:bidi="fa-IR"/>
        </w:rPr>
        <w:t xml:space="preserve"> ].</w:t>
      </w:r>
    </w:p>
    <w:p>
      <w:pPr>
        <w:pStyle w:val="Heading3"/>
        <w:numPr>
          <w:ilvl w:val="2"/>
          <w:numId w:val="1"/>
        </w:numPr>
        <w:rPr/>
      </w:pPr>
      <w:bookmarkStart w:id="270" w:name="__RefHeading___Toc5069379_3381743652"/>
      <w:bookmarkStart w:id="271" w:name="_Toc107"/>
      <w:bookmarkEnd w:id="270"/>
      <w:r>
        <w:rPr/>
        <w:t>6212</w:t>
      </w:r>
      <w:r>
        <w:rPr>
          <w:rtl w:val="true"/>
        </w:rPr>
        <w:t xml:space="preserve"> . </w:t>
      </w:r>
      <w:r>
        <w:rPr>
          <w:rtl w:val="true"/>
        </w:rPr>
        <w:t>گواهی قرائت به علی بن زین الدین شیرازی</w:t>
      </w:r>
      <w:bookmarkEnd w:id="2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کتاب وسائل الشیعة است که شیخ حر عاملی برای زین الدین علی بن صدر الدین شیرازی در سال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bookmarkStart w:id="272" w:name="pg17030_180353"/>
    </w:p>
    <w:p>
      <w:pPr>
        <w:pStyle w:val="BookText"/>
        <w:rPr/>
      </w:pPr>
      <w:bookmarkEnd w:id="272"/>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گواهی در فهرست کتابخانۀ مدرسۀ بروجرودی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انهاه وفقه الله تعالی سماعاً و تصحیحاً و تحقیقاً و کتب بیده مؤلفه محمد الحر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مدرسه آیت الله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به ضمیمۀ 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آیت الله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Heading3"/>
        <w:numPr>
          <w:ilvl w:val="2"/>
          <w:numId w:val="1"/>
        </w:numPr>
        <w:rPr/>
      </w:pPr>
      <w:bookmarkStart w:id="273" w:name="__RefHeading___Toc5069381_3381743652"/>
      <w:bookmarkStart w:id="274" w:name="_Toc108"/>
      <w:bookmarkEnd w:id="273"/>
      <w:r>
        <w:rPr/>
        <w:t>6213</w:t>
      </w:r>
      <w:r>
        <w:rPr>
          <w:rtl w:val="true"/>
        </w:rPr>
        <w:t xml:space="preserve"> . </w:t>
      </w:r>
      <w:r>
        <w:rPr>
          <w:rtl w:val="true"/>
        </w:rPr>
        <w:t>گواهی قرائت به علی بن عمید حسینی</w:t>
      </w:r>
      <w:bookmarkEnd w:id="2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بن احمد بن یحیی بن حسن بن سعید هذلی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محمد بن نجیب الدین یحیی بن احمد بن یحیی بن حسن هذلی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قرائت نهایه الاحکام شیخ طوسی در نزدش، در آخر نسخه‌ای از کتاب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تحریر محمد بن مهیار حسن بن حسین بن علی هرقلی در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علی بن سید عمید حسینی در همان سال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2728</w:t>
      </w:r>
      <w:r>
        <w:rPr>
          <w:rFonts w:ascii="IRNazanin" w:hAnsi="IRNazanin" w:eastAsia="IRNazanin"/>
          <w:color w:val="111111"/>
          <w:sz w:val="28"/>
          <w:sz w:val="28"/>
          <w:szCs w:val="28"/>
          <w:rtl w:val="true"/>
          <w:lang w:bidi="fa-IR"/>
        </w:rPr>
        <w:t xml:space="preserve">، محمد بن یحیی بن احمد بن یحیی بن حسن بن سعید هذلی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ق، ضمن نهایة الاحکام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Heading3"/>
        <w:numPr>
          <w:ilvl w:val="2"/>
          <w:numId w:val="1"/>
        </w:numPr>
        <w:rPr/>
      </w:pPr>
      <w:bookmarkStart w:id="275" w:name="__RefHeading___Toc5069383_3381743652"/>
      <w:bookmarkStart w:id="276" w:name="_Toc109"/>
      <w:bookmarkEnd w:id="275"/>
      <w:r>
        <w:rPr/>
        <w:t>6214</w:t>
      </w:r>
      <w:r>
        <w:rPr>
          <w:rtl w:val="true"/>
        </w:rPr>
        <w:t xml:space="preserve"> . </w:t>
      </w:r>
      <w:r>
        <w:rPr>
          <w:rtl w:val="true"/>
        </w:rPr>
        <w:t>گواهی قرائت به علی بن محمد بن محمد علی بن رشید الدین</w:t>
      </w:r>
      <w:bookmarkEnd w:id="2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ابراهیم بن عتایقی حلی،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محمد بن علی بن رشید الدین جلد سوم شرح نهج البلاغۀ عبد الرحمن ابن عتایقی حلی را در جمادی الاول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 تحریر نموده و نزد</w:t>
      </w:r>
      <w:bookmarkStart w:id="277" w:name="pg17030_180356"/>
    </w:p>
    <w:p>
      <w:pPr>
        <w:pStyle w:val="BookText"/>
        <w:rPr/>
      </w:pPr>
      <w:bookmarkEnd w:id="277"/>
      <w:r>
        <w:rPr>
          <w:rFonts w:ascii="IRNazanin" w:hAnsi="IRNazanin" w:eastAsia="IRNazanin"/>
          <w:color w:val="111111"/>
          <w:sz w:val="28"/>
          <w:sz w:val="28"/>
          <w:szCs w:val="28"/>
          <w:rtl w:val="true"/>
          <w:lang w:bidi="fa-IR"/>
        </w:rPr>
        <w:t>مؤلف خوانده و ابن عتایقی برای وی گواهی قرائتی در رمضان همان سال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عبد الرحمن بن محمد بن ابراهیم بن محمد بن یوسف بن عتایقی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رمضان المبارک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 در پایان شرح نهج البلاغه،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مردسه نمازی خوی</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421/1</w:t>
      </w:r>
      <w:r>
        <w:rPr>
          <w:rFonts w:eastAsia="IRNazanin" w:cs="IRNazanin"/>
          <w:color w:val="111111"/>
          <w:sz w:val="28"/>
          <w:szCs w:val="28"/>
          <w:rtl w:val="true"/>
          <w:lang w:bidi="fa-IR"/>
        </w:rPr>
        <w:t xml:space="preserve"> ].</w:t>
      </w:r>
    </w:p>
    <w:p>
      <w:pPr>
        <w:pStyle w:val="Heading3"/>
        <w:numPr>
          <w:ilvl w:val="2"/>
          <w:numId w:val="1"/>
        </w:numPr>
        <w:rPr/>
      </w:pPr>
      <w:bookmarkStart w:id="278" w:name="__RefHeading___Toc5069385_3381743652"/>
      <w:bookmarkStart w:id="279" w:name="_Toc110"/>
      <w:bookmarkEnd w:id="278"/>
      <w:r>
        <w:rPr/>
        <w:t>6215</w:t>
      </w:r>
      <w:r>
        <w:rPr>
          <w:rtl w:val="true"/>
        </w:rPr>
        <w:t xml:space="preserve"> . </w:t>
      </w:r>
      <w:r>
        <w:rPr>
          <w:rtl w:val="true"/>
        </w:rPr>
        <w:t>گواهی قرائت به علی بن یوسف بن علی بن سعد</w:t>
      </w:r>
      <w:bookmarkEnd w:id="2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یوسف بن علی بن سعد کتاب ایضاح الفوائد فی شرح مشکلات القواعد فخرالمحققین را تحریر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ق به پایان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حسن بن یوسف بن احمد خوانده و وی برایش گواهی قرائت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تعلیق، حسن بن یوسف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ق، ضمن ایضاح الفوائد 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p>
    <w:p>
      <w:pPr>
        <w:pStyle w:val="Heading3"/>
        <w:numPr>
          <w:ilvl w:val="2"/>
          <w:numId w:val="1"/>
        </w:numPr>
        <w:rPr/>
      </w:pPr>
      <w:bookmarkStart w:id="280" w:name="__RefHeading___Toc5069387_3381743652"/>
      <w:bookmarkStart w:id="281" w:name="_Toc111"/>
      <w:bookmarkEnd w:id="280"/>
      <w:r>
        <w:rPr/>
        <w:t>6216</w:t>
      </w:r>
      <w:r>
        <w:rPr>
          <w:rtl w:val="true"/>
        </w:rPr>
        <w:t xml:space="preserve"> . </w:t>
      </w:r>
      <w:r>
        <w:rPr>
          <w:rtl w:val="true"/>
        </w:rPr>
        <w:t>گواهی قرائت به علی رضا بن حسن گیلانی</w:t>
      </w:r>
      <w:bookmarkEnd w:id="2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رضا بن حسن گیلانی کتاب من لا یحضره الفقیه شیخ صدوق را تحریر و در نزد مولی محمد تقی مجلسی خوانده و مجلسی برای وی در ذیحجه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 گواهی قرائت نوشته است</w:t>
      </w:r>
      <w:r>
        <w:rPr>
          <w:rFonts w:eastAsia="IRNazanin" w:cs="IRNazanin"/>
          <w:color w:val="111111"/>
          <w:sz w:val="28"/>
          <w:szCs w:val="28"/>
          <w:rtl w:val="true"/>
          <w:lang w:bidi="fa-IR"/>
        </w:rPr>
        <w:t>.</w:t>
      </w:r>
      <w:bookmarkStart w:id="282" w:name="pg17030_180358"/>
    </w:p>
    <w:p>
      <w:pPr>
        <w:pStyle w:val="BookText"/>
        <w:rPr/>
      </w:pPr>
      <w:bookmarkEnd w:id="28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حجه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در پایان جزء سوم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p>
    <w:p>
      <w:pPr>
        <w:pStyle w:val="Heading3"/>
        <w:numPr>
          <w:ilvl w:val="2"/>
          <w:numId w:val="1"/>
        </w:numPr>
        <w:rPr/>
      </w:pPr>
      <w:bookmarkStart w:id="283" w:name="__RefHeading___Toc5069389_3381743652"/>
      <w:bookmarkStart w:id="284" w:name="_Toc112"/>
      <w:bookmarkEnd w:id="283"/>
      <w:r>
        <w:rPr/>
        <w:t>6217</w:t>
      </w:r>
      <w:r>
        <w:rPr>
          <w:rtl w:val="true"/>
        </w:rPr>
        <w:t xml:space="preserve"> . </w:t>
      </w:r>
      <w:r>
        <w:rPr>
          <w:rtl w:val="true"/>
        </w:rPr>
        <w:t>گواهی قرائت به علی رضا</w:t>
      </w:r>
      <w:bookmarkEnd w:id="2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علیرضا در سال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کتاب من لا یحضره الفقیه شیخ صدوق را نزد مولی محمد تقی مجلسی خوانده و مجلسی برای او در همان سال 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85" w:name="__RefHeading___Toc5069391_3381743652"/>
      <w:bookmarkStart w:id="286" w:name="_Toc113"/>
      <w:bookmarkEnd w:id="285"/>
      <w:r>
        <w:rPr/>
        <w:t>6218</w:t>
      </w:r>
      <w:r>
        <w:rPr>
          <w:rtl w:val="true"/>
        </w:rPr>
        <w:t xml:space="preserve"> . </w:t>
      </w:r>
      <w:r>
        <w:rPr>
          <w:rtl w:val="true"/>
        </w:rPr>
        <w:t>گواهی قرائت به عماد الدین بن مساعد حسینی حائری</w:t>
      </w:r>
      <w:bookmarkEnd w:id="2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الدین بن مساعد حسینی حائری کتاب شرایع الاسلام محقق حلی را تحریر و در روز دو شنبه ذیحجه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علی بن عبد العالی معروف به محقق کرکی در نجف اشرف خوانده و محقق در جمادی الثانی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ق برای وی 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ایده الله تعالی سماعاً معتبراً و فهماً و ضبطاً و استشراحاً فی مجالس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نستعلیق، علی بن عبد العالی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ق، مشهد مقدس غروی، پایان جزء اول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287" w:name="pg17030_180360"/>
    </w:p>
    <w:p>
      <w:pPr>
        <w:pStyle w:val="Heading3"/>
        <w:numPr>
          <w:ilvl w:val="2"/>
          <w:numId w:val="1"/>
        </w:numPr>
        <w:rPr/>
      </w:pPr>
      <w:bookmarkStart w:id="288" w:name="__RefHeading___Toc5069393_3381743652"/>
      <w:bookmarkStart w:id="289" w:name="_Toc114"/>
      <w:bookmarkEnd w:id="287"/>
      <w:bookmarkEnd w:id="288"/>
      <w:r>
        <w:rPr/>
        <w:t>6219</w:t>
      </w:r>
      <w:r>
        <w:rPr>
          <w:rtl w:val="true"/>
        </w:rPr>
        <w:t xml:space="preserve"> . </w:t>
      </w:r>
      <w:r>
        <w:rPr>
          <w:rtl w:val="true"/>
        </w:rPr>
        <w:t>گواهی قرائت به عید بن حسین بن عبد الله بن قاسم نجفی</w:t>
      </w:r>
      <w:bookmarkEnd w:id="2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عید بن حسین بن عبد الله بن قاسم نجفی کتاب من لا یحضره الفقیه شیخ صدوق را در نجف اشرف تحریر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نسخه را نزد مولی محمد بن علی بنائی خوانده و بنائی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 برای وی 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مهدی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بن علی بنائی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در ضمن من لا یحضره الفقیه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مکتبة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Heading3"/>
        <w:numPr>
          <w:ilvl w:val="2"/>
          <w:numId w:val="1"/>
        </w:numPr>
        <w:rPr/>
      </w:pPr>
      <w:bookmarkStart w:id="290" w:name="__RefHeading___Toc5069395_3381743652"/>
      <w:bookmarkStart w:id="291" w:name="_Toc115"/>
      <w:bookmarkEnd w:id="290"/>
      <w:r>
        <w:rPr/>
        <w:t>6220</w:t>
      </w:r>
      <w:r>
        <w:rPr>
          <w:rtl w:val="true"/>
        </w:rPr>
        <w:t xml:space="preserve"> . </w:t>
      </w:r>
      <w:r>
        <w:rPr>
          <w:rtl w:val="true"/>
        </w:rPr>
        <w:t>گواهی قرائت به عید بن حسین بن عبد الله بن قاسم نجفی</w:t>
      </w:r>
      <w:bookmarkEnd w:id="2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مولی عیسی بن محمد برای مولی عید بن حسین نجفی در همان نسخۀ من لا یحضره الفقیه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مهدی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عیسی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رمضان المبارک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در آخر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مکتبة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Heading3"/>
        <w:numPr>
          <w:ilvl w:val="2"/>
          <w:numId w:val="1"/>
        </w:numPr>
        <w:rPr/>
      </w:pPr>
      <w:bookmarkStart w:id="292" w:name="__RefHeading___Toc5069397_3381743652"/>
      <w:bookmarkStart w:id="293" w:name="_Toc116"/>
      <w:bookmarkEnd w:id="292"/>
      <w:r>
        <w:rPr/>
        <w:t>6221</w:t>
      </w:r>
      <w:r>
        <w:rPr>
          <w:rtl w:val="true"/>
        </w:rPr>
        <w:t xml:space="preserve"> . </w:t>
      </w:r>
      <w:r>
        <w:rPr>
          <w:rtl w:val="true"/>
        </w:rPr>
        <w:t>گواهی قرائت به فخر الدین بن اشرف حسینی استرآبادی</w:t>
      </w:r>
      <w:bookmarkEnd w:id="2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الدین بن اشرف حسینی استر آبادی نسخه‌ای از کتاب شرایع الاسلام محقق حلی را در نجف اشرف تحریر و در روز پنج شنبه جمادی الثانی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العالی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w:t>
      </w:r>
      <w:bookmarkStart w:id="294" w:name="pg17030_180362"/>
    </w:p>
    <w:p>
      <w:pPr>
        <w:pStyle w:val="BookText"/>
        <w:rPr/>
      </w:pPr>
      <w:bookmarkEnd w:id="294"/>
      <w:r>
        <w:rPr>
          <w:rFonts w:ascii="IRNazanin" w:hAnsi="IRNazanin" w:eastAsia="IRNazanin"/>
          <w:color w:val="111111"/>
          <w:sz w:val="28"/>
          <w:sz w:val="28"/>
          <w:szCs w:val="28"/>
          <w:rtl w:val="true"/>
          <w:lang w:bidi="fa-IR"/>
        </w:rPr>
        <w:t xml:space="preserve">تصحیح نموده و محقق برای وی در جاهای متعدد نسخه گواهی قرائت نگاشته که آخرین آنها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ایده الله تعالی قرائة و فهماً و ضبطاً و استشراحاً فی مجالس متعددة آخره خامس و عشرین جمادی الاخرة من شهور سنة ثلث و عشرین و تسعمائة و کتب العبد الفقیر الی الله تعالی علی بن عبد العالی فی المشهد امقدس الغروی علی مشرفه الصلوة و السلام حامداً مصلیاً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نستعلیق، علی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 محقق 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ق، مشهد مقدس غروی، در پایان کتاب الوصیه شرایع نوشته شده است،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1933/5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95" w:name="__RefHeading___Toc5069399_3381743652"/>
      <w:bookmarkStart w:id="296" w:name="_Toc117"/>
      <w:bookmarkEnd w:id="295"/>
      <w:r>
        <w:rPr/>
        <w:t>6222</w:t>
      </w:r>
      <w:r>
        <w:rPr>
          <w:rtl w:val="true"/>
        </w:rPr>
        <w:t xml:space="preserve"> . </w:t>
      </w:r>
      <w:r>
        <w:rPr>
          <w:rtl w:val="true"/>
        </w:rPr>
        <w:t>گواهی قرائت به محمد ابراهیم بن اسماعیل سورکی</w:t>
      </w:r>
      <w:bookmarkEnd w:id="2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ابراهیم بن امیر اسماعیل سورکی از قرای کندیان نسخه‌ای از من لا یحضره الفقیه شیخ صدوق را کتابت و در هفدهم ذیقعده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به اتمام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ملا محمد هادی بن محمد صالح مازندرانی خوانده و مازندرانی برای وی گواهی قرائتی در اواخر شوال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 در آخر نسخۀ یاد شده،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الأخ الاعز الأمجد المولی العالم العامل الصالح التقی النقی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xml:space="preserve">، محمد هادی بن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شوال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قبل از مشیخه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395/8</w:t>
      </w:r>
      <w:r>
        <w:rPr>
          <w:rFonts w:eastAsia="IRNazanin" w:cs="IRNazanin"/>
          <w:color w:val="111111"/>
          <w:sz w:val="28"/>
          <w:szCs w:val="28"/>
          <w:rtl w:val="true"/>
          <w:lang w:bidi="fa-IR"/>
        </w:rPr>
        <w:t xml:space="preserve"> ].</w:t>
      </w:r>
      <w:bookmarkStart w:id="297" w:name="pg17030_180364"/>
    </w:p>
    <w:p>
      <w:pPr>
        <w:pStyle w:val="Heading3"/>
        <w:numPr>
          <w:ilvl w:val="2"/>
          <w:numId w:val="1"/>
        </w:numPr>
        <w:rPr/>
      </w:pPr>
      <w:bookmarkStart w:id="298" w:name="__RefHeading___Toc5069401_3381743652"/>
      <w:bookmarkStart w:id="299" w:name="_Toc118"/>
      <w:bookmarkEnd w:id="297"/>
      <w:bookmarkEnd w:id="298"/>
      <w:r>
        <w:rPr/>
        <w:t>6223</w:t>
      </w:r>
      <w:r>
        <w:rPr>
          <w:rtl w:val="true"/>
        </w:rPr>
        <w:t xml:space="preserve"> . </w:t>
      </w:r>
      <w:r>
        <w:rPr>
          <w:rtl w:val="true"/>
        </w:rPr>
        <w:t xml:space="preserve">گواهی قرائت به محمد اخباری کاشانی </w:t>
      </w:r>
      <w:r>
        <w:rPr>
          <w:rtl w:val="true"/>
        </w:rPr>
        <w:t>(</w:t>
      </w:r>
      <w:r>
        <w:rPr>
          <w:rtl w:val="true"/>
        </w:rPr>
        <w:t>پسر برادر فیض کاشانی</w:t>
      </w:r>
      <w:r>
        <w:rPr>
          <w:rtl w:val="true"/>
        </w:rPr>
        <w:t>)</w:t>
      </w:r>
      <w:bookmarkEnd w:id="2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محمد بن مرتضی اخباری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وافی عمویش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5809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شامل جزء ششم کتاب الزکاة و الخمس و المبرات و نسخۀ ش </w:t>
      </w:r>
      <w:r>
        <w:rPr>
          <w:rFonts w:eastAsia="IRNazanin" w:cs="IRNazanin"/>
          <w:color w:val="111111"/>
          <w:sz w:val="28"/>
          <w:szCs w:val="28"/>
          <w:lang w:bidi="fa-IR"/>
        </w:rPr>
        <w:t>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شامل جزء هفتم کتاب الصیام و الاعتکاف و المعاهدات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نزد عمویش خوانده و فیض در آخر هر دو نسخه گواهی قرائتی با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بلغ قراءةً ایده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بلغ سماعه علیّ ایده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نوشتۀ کاتب، او نسخه اول را نزد پدرش خوانده و در روز پنج شنبه عرفه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طبق نوشتۀ پسر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نسخۀ دوم را نزد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و در روز پنج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ها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5809</w:t>
      </w:r>
      <w:r>
        <w:rPr>
          <w:rFonts w:ascii="IRNazanin" w:hAnsi="IRNazanin" w:eastAsia="IRNazanin"/>
          <w:color w:val="111111"/>
          <w:sz w:val="28"/>
          <w:sz w:val="28"/>
          <w:szCs w:val="28"/>
          <w:rtl w:val="true"/>
          <w:lang w:bidi="fa-IR"/>
        </w:rPr>
        <w:t xml:space="preserve">، نستعلیق، 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آخر جزء ششم وافی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198/15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5810</w:t>
      </w:r>
      <w:r>
        <w:rPr>
          <w:rFonts w:ascii="IRNazanin" w:hAnsi="IRNazanin" w:eastAsia="IRNazanin"/>
          <w:color w:val="111111"/>
          <w:sz w:val="28"/>
          <w:sz w:val="28"/>
          <w:szCs w:val="28"/>
          <w:rtl w:val="true"/>
          <w:lang w:bidi="fa-IR"/>
        </w:rPr>
        <w:t xml:space="preserve">، نستعلیق، 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آخر جزء هفتم وافی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199/15</w:t>
      </w:r>
      <w:r>
        <w:rPr>
          <w:rFonts w:eastAsia="IRNazanin" w:cs="IRNazanin"/>
          <w:color w:val="111111"/>
          <w:sz w:val="28"/>
          <w:szCs w:val="28"/>
          <w:rtl w:val="true"/>
          <w:lang w:bidi="fa-IR"/>
        </w:rPr>
        <w:t xml:space="preserve"> ].</w:t>
      </w:r>
    </w:p>
    <w:p>
      <w:pPr>
        <w:pStyle w:val="Heading3"/>
        <w:numPr>
          <w:ilvl w:val="2"/>
          <w:numId w:val="1"/>
        </w:numPr>
        <w:rPr/>
      </w:pPr>
      <w:bookmarkStart w:id="300" w:name="__RefHeading___Toc5069403_3381743652"/>
      <w:bookmarkStart w:id="301" w:name="_Toc119"/>
      <w:bookmarkEnd w:id="300"/>
      <w:r>
        <w:rPr/>
        <w:t>6224</w:t>
      </w:r>
      <w:r>
        <w:rPr>
          <w:rtl w:val="true"/>
        </w:rPr>
        <w:t xml:space="preserve"> . </w:t>
      </w:r>
      <w:r>
        <w:rPr>
          <w:rtl w:val="true"/>
        </w:rPr>
        <w:t>گواهی قرائت به محمد اصفهانی</w:t>
      </w:r>
      <w:bookmarkEnd w:id="3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محمد اصفهانی برخی از مجلدات بحار الانوار را نزد مؤلف آن علامه مجلسی خوانده و علامه در نسخه‌ای از جلد هیجدهم آن برای وی گواهی قرائت در اواسط شعبان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bookmarkStart w:id="302" w:name="pg17030_180366"/>
    </w:p>
    <w:p>
      <w:pPr>
        <w:pStyle w:val="BookText"/>
        <w:rPr/>
      </w:pPr>
      <w:bookmarkEnd w:id="302"/>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المولی الفاضل الصالح الفالح التقی الذکی الالمعی مولانا محمد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عبد اللطیف کوهکمری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شعبان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Heading3"/>
        <w:numPr>
          <w:ilvl w:val="2"/>
          <w:numId w:val="1"/>
        </w:numPr>
        <w:rPr/>
      </w:pPr>
      <w:bookmarkStart w:id="303" w:name="__RefHeading___Toc5069405_3381743652"/>
      <w:bookmarkStart w:id="304" w:name="_Toc120"/>
      <w:bookmarkEnd w:id="303"/>
      <w:r>
        <w:rPr/>
        <w:t>6225</w:t>
      </w:r>
      <w:r>
        <w:rPr>
          <w:rtl w:val="true"/>
        </w:rPr>
        <w:t xml:space="preserve"> . </w:t>
      </w:r>
      <w:r>
        <w:rPr>
          <w:rtl w:val="true"/>
        </w:rPr>
        <w:t>گواهی قرائت به محمد بن احمد بن عمران شامی</w:t>
      </w:r>
      <w:bookmarkEnd w:id="3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تبنینی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بن احمد بن عمران ملقب به شامی نسباً و نجفی مسکناً مجموعه‌ای شامل سه رساله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الرعایة فی شرح بدایة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الوجیزه فی علم الدرایة شیخ بهایی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هدایة المجیزین از محمد بن علی تبنینی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 به‌پایان رسانده‌است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دانشکدۀ ادبیات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سه رساله را نزد استادش محمد بن علی تبنینی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اشجار هدایة المجیزین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عاملی برای وی در آخر رسالۀ گواهی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سماعاً وفقه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رسالۀ دوم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أنهاه وفقه الله تعالی سماعاً مع بحث و تدقیق و تحقیق و کتب بیده العاصیة محمد بن علی التبنینی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رسالۀ سوم گواهی قرائت و اجازۀ روایت در آخر ذیقعدۀ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ادبیات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محمد بن علی تبنینی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ضمن اشجار هدایة المجیزین تبنینی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ادبیات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Heading3"/>
        <w:numPr>
          <w:ilvl w:val="2"/>
          <w:numId w:val="1"/>
        </w:numPr>
        <w:rPr/>
      </w:pPr>
      <w:bookmarkStart w:id="305" w:name="__RefHeading___Toc5069407_3381743652"/>
      <w:bookmarkStart w:id="306" w:name="_Toc121"/>
      <w:bookmarkEnd w:id="305"/>
      <w:r>
        <w:rPr/>
        <w:t>6226</w:t>
      </w:r>
      <w:r>
        <w:rPr>
          <w:rtl w:val="true"/>
        </w:rPr>
        <w:t xml:space="preserve"> . </w:t>
      </w:r>
      <w:r>
        <w:rPr>
          <w:rtl w:val="true"/>
        </w:rPr>
        <w:t>گواهی قرائت به محمد بن احمد بن محمد علی</w:t>
      </w:r>
      <w:bookmarkEnd w:id="3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محمد صائغ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محمد بن علی کتاب حاشیة الالفیة علی بن حسین بن محمد</w:t>
      </w:r>
      <w:bookmarkStart w:id="307" w:name="pg17030_180368"/>
    </w:p>
    <w:p>
      <w:pPr>
        <w:pStyle w:val="BookText"/>
        <w:rPr/>
      </w:pPr>
      <w:bookmarkEnd w:id="307"/>
      <w:r>
        <w:rPr>
          <w:rFonts w:ascii="IRNazanin" w:hAnsi="IRNazanin" w:eastAsia="IRNazanin"/>
          <w:color w:val="111111"/>
          <w:sz w:val="28"/>
          <w:sz w:val="28"/>
          <w:szCs w:val="28"/>
          <w:rtl w:val="true"/>
          <w:lang w:bidi="fa-IR"/>
        </w:rPr>
        <w:t xml:space="preserve">صائغ عاملی را تحریر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و ابن صائغ برای او گواهی قرائتی در نسخۀ یاد شده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4391</w:t>
      </w:r>
      <w:r>
        <w:rPr>
          <w:rFonts w:ascii="IRNazanin" w:hAnsi="IRNazanin" w:eastAsia="IRNazanin"/>
          <w:color w:val="111111"/>
          <w:sz w:val="28"/>
          <w:sz w:val="28"/>
          <w:szCs w:val="28"/>
          <w:rtl w:val="true"/>
          <w:lang w:bidi="fa-IR"/>
        </w:rPr>
        <w:t xml:space="preserve">، نستعلیق، علی بن حسین بن محمد صائغ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ق، در صفحه آخر حاشیه بر الفیه شهید از ابن صائغ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391/11</w:t>
      </w:r>
      <w:r>
        <w:rPr>
          <w:rFonts w:eastAsia="IRNazanin" w:cs="IRNazanin"/>
          <w:color w:val="111111"/>
          <w:sz w:val="28"/>
          <w:szCs w:val="28"/>
          <w:rtl w:val="true"/>
          <w:lang w:bidi="fa-IR"/>
        </w:rPr>
        <w:t xml:space="preserve"> ].</w:t>
      </w:r>
    </w:p>
    <w:p>
      <w:pPr>
        <w:pStyle w:val="Heading3"/>
        <w:numPr>
          <w:ilvl w:val="2"/>
          <w:numId w:val="1"/>
        </w:numPr>
        <w:rPr/>
      </w:pPr>
      <w:bookmarkStart w:id="308" w:name="__RefHeading___Toc5069409_3381743652"/>
      <w:bookmarkStart w:id="309" w:name="_Toc122"/>
      <w:bookmarkEnd w:id="308"/>
      <w:r>
        <w:rPr/>
        <w:t>6227</w:t>
      </w:r>
      <w:r>
        <w:rPr>
          <w:rtl w:val="true"/>
        </w:rPr>
        <w:t xml:space="preserve"> . </w:t>
      </w:r>
      <w:r>
        <w:rPr>
          <w:rtl w:val="true"/>
        </w:rPr>
        <w:t>گواهی قرائت به محمد بن اسماعیل بن احمد فوعی</w:t>
      </w:r>
      <w:bookmarkEnd w:id="3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حسن فوعی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بن احمد فوعی مجموعه‌ای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الالهیة فی المسائل الکلامیة فاضل مقداد سیوری،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عربی الفصول النصیریة رکن الدین محمد جرجانی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المسترشدین فی الدین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تحریر و در روز یک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کتاب سوم این مجموعه را نزد داود بن حسن فوعی قرائت نموده، و او برایش گواهی قرائتی به تاریخ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ق، در آخر کتاب مذکور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2494</w:t>
      </w:r>
      <w:r>
        <w:rPr>
          <w:rFonts w:ascii="IRNazanin" w:hAnsi="IRNazanin" w:eastAsia="IRNazanin"/>
          <w:color w:val="111111"/>
          <w:sz w:val="28"/>
          <w:sz w:val="28"/>
          <w:szCs w:val="28"/>
          <w:rtl w:val="true"/>
          <w:lang w:bidi="fa-IR"/>
        </w:rPr>
        <w:t xml:space="preserve">، داود بن حسن فوعی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ق، در پایان نهج المسترشدین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p>
    <w:p>
      <w:pPr>
        <w:pStyle w:val="Heading3"/>
        <w:numPr>
          <w:ilvl w:val="2"/>
          <w:numId w:val="1"/>
        </w:numPr>
        <w:rPr/>
      </w:pPr>
      <w:bookmarkStart w:id="310" w:name="__RefHeading___Toc5069411_3381743652"/>
      <w:bookmarkStart w:id="311" w:name="_Toc123"/>
      <w:bookmarkEnd w:id="310"/>
      <w:r>
        <w:rPr/>
        <w:t>6228</w:t>
      </w:r>
      <w:r>
        <w:rPr>
          <w:rtl w:val="true"/>
        </w:rPr>
        <w:t xml:space="preserve"> . </w:t>
      </w:r>
      <w:r>
        <w:rPr>
          <w:rtl w:val="true"/>
        </w:rPr>
        <w:t>گواهی قرائت به محمد بن حسن بن محمد غزنوی</w:t>
      </w:r>
      <w:bookmarkEnd w:id="3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حداد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بن محمد غزنوی شرائع الاسلام محقق حلی را تحریر و در نهم صفر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ق به پایان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7463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نسخه</w:t>
      </w:r>
      <w:bookmarkStart w:id="312" w:name="pg17030_180370"/>
    </w:p>
    <w:p>
      <w:pPr>
        <w:pStyle w:val="BookText"/>
        <w:rPr/>
      </w:pPr>
      <w:bookmarkEnd w:id="312"/>
      <w:r>
        <w:rPr>
          <w:rFonts w:ascii="IRNazanin" w:hAnsi="IRNazanin" w:eastAsia="IRNazanin"/>
          <w:color w:val="111111"/>
          <w:sz w:val="28"/>
          <w:sz w:val="28"/>
          <w:szCs w:val="28"/>
          <w:rtl w:val="true"/>
          <w:lang w:bidi="fa-IR"/>
        </w:rPr>
        <w:t xml:space="preserve">حسن بن حداد عاملی گواهی قرائتی برای وی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ایده تعالی و ابقاه قراءةً و بحثاً و شرحاً و استشراحاً و فهماً و ضبطاً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7463</w:t>
      </w:r>
      <w:r>
        <w:rPr>
          <w:rFonts w:ascii="IRNazanin" w:hAnsi="IRNazanin" w:eastAsia="IRNazanin"/>
          <w:color w:val="111111"/>
          <w:sz w:val="28"/>
          <w:sz w:val="28"/>
          <w:szCs w:val="28"/>
          <w:rtl w:val="true"/>
          <w:lang w:bidi="fa-IR"/>
        </w:rPr>
        <w:t xml:space="preserve">، نستعلیق، حسن بن حداد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ق، در صفحه آخر جزء اول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263/19</w:t>
      </w:r>
      <w:r>
        <w:rPr>
          <w:rFonts w:eastAsia="IRNazanin" w:cs="IRNazanin"/>
          <w:color w:val="111111"/>
          <w:sz w:val="28"/>
          <w:szCs w:val="28"/>
          <w:rtl w:val="true"/>
          <w:lang w:bidi="fa-IR"/>
        </w:rPr>
        <w:t xml:space="preserve"> ].</w:t>
      </w:r>
    </w:p>
    <w:p>
      <w:pPr>
        <w:pStyle w:val="Heading3"/>
        <w:numPr>
          <w:ilvl w:val="2"/>
          <w:numId w:val="1"/>
        </w:numPr>
        <w:rPr/>
      </w:pPr>
      <w:bookmarkStart w:id="313" w:name="__RefHeading___Toc5069413_3381743652"/>
      <w:bookmarkStart w:id="314" w:name="_Toc124"/>
      <w:bookmarkEnd w:id="313"/>
      <w:r>
        <w:rPr/>
        <w:t>6229</w:t>
      </w:r>
      <w:r>
        <w:rPr>
          <w:rtl w:val="true"/>
        </w:rPr>
        <w:t xml:space="preserve"> . </w:t>
      </w:r>
      <w:r>
        <w:rPr>
          <w:rtl w:val="true"/>
        </w:rPr>
        <w:t>گواهی قرائت به محمد بن محمد بن نقیع</w:t>
      </w:r>
      <w:bookmarkEnd w:id="3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نقیع کتاب الدروس الشرعیة فی فقه الامامیة شهید اول را تحریر و در روز یک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ق در حله سیفیه به پایان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10045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این نسخه را نزد شیخ احمد بن محمد بن فهد حلی خوانده و ابن فهد در روز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در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 گواهی قرائت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ادام الله تعالی فضائله فی مجالس متعددة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10045</w:t>
      </w:r>
      <w:r>
        <w:rPr>
          <w:rFonts w:ascii="IRNazanin" w:hAnsi="IRNazanin" w:eastAsia="IRNazanin"/>
          <w:color w:val="111111"/>
          <w:sz w:val="28"/>
          <w:sz w:val="28"/>
          <w:szCs w:val="28"/>
          <w:rtl w:val="true"/>
          <w:lang w:bidi="fa-IR"/>
        </w:rPr>
        <w:t xml:space="preserve">، تعلیق، احمد بن محمد بن فهد حلی، سه‌شنبه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ق، در پایان جزء دوم الدروس الشرعیه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p>
    <w:p>
      <w:pPr>
        <w:pStyle w:val="Heading3"/>
        <w:numPr>
          <w:ilvl w:val="2"/>
          <w:numId w:val="1"/>
        </w:numPr>
        <w:rPr/>
      </w:pPr>
      <w:bookmarkStart w:id="315" w:name="__RefHeading___Toc5069415_3381743652"/>
      <w:bookmarkStart w:id="316" w:name="_Toc125"/>
      <w:bookmarkEnd w:id="315"/>
      <w:r>
        <w:rPr/>
        <w:t>6230</w:t>
      </w:r>
      <w:r>
        <w:rPr>
          <w:rtl w:val="true"/>
        </w:rPr>
        <w:t xml:space="preserve"> . </w:t>
      </w:r>
      <w:r>
        <w:rPr>
          <w:rtl w:val="true"/>
        </w:rPr>
        <w:t>گواهی قرائت به محمد بن محمد هادی حسینی مشهدی</w:t>
      </w:r>
      <w:bookmarkEnd w:id="3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حسینی خادم روضۀ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تهذیب الاحکام شیخ طوسی که موسی حسینی خادم روضۀ رضویه برای شاگردش محمد بن محمد هادی حسینی مشهدی در آخر ربیع الثانی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bookmarkStart w:id="317" w:name="pg17030_180372"/>
    </w:p>
    <w:p>
      <w:pPr>
        <w:pStyle w:val="BookText"/>
        <w:rPr/>
      </w:pPr>
      <w:bookmarkEnd w:id="317"/>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سماعاً من اول الکتاب الی هنا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3591</w:t>
      </w:r>
      <w:r>
        <w:rPr>
          <w:rFonts w:ascii="IRNazanin" w:hAnsi="IRNazanin" w:eastAsia="IRNazanin"/>
          <w:color w:val="111111"/>
          <w:sz w:val="28"/>
          <w:sz w:val="28"/>
          <w:szCs w:val="28"/>
          <w:rtl w:val="true"/>
          <w:lang w:bidi="fa-IR"/>
        </w:rPr>
        <w:t xml:space="preserve">، موسی حسینی خادم روضه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 ربیع الثانی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در پایان نسخه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374/9</w:t>
      </w:r>
      <w:r>
        <w:rPr>
          <w:rFonts w:eastAsia="IRNazanin" w:cs="IRNazanin"/>
          <w:color w:val="111111"/>
          <w:sz w:val="28"/>
          <w:szCs w:val="28"/>
          <w:rtl w:val="true"/>
          <w:lang w:bidi="fa-IR"/>
        </w:rPr>
        <w:t xml:space="preserve"> ].</w:t>
      </w:r>
    </w:p>
    <w:p>
      <w:pPr>
        <w:pStyle w:val="Heading3"/>
        <w:numPr>
          <w:ilvl w:val="2"/>
          <w:numId w:val="1"/>
        </w:numPr>
        <w:rPr/>
      </w:pPr>
      <w:bookmarkStart w:id="318" w:name="__RefHeading___Toc5069417_3381743652"/>
      <w:bookmarkStart w:id="319" w:name="_Toc126"/>
      <w:bookmarkEnd w:id="318"/>
      <w:r>
        <w:rPr/>
        <w:t>6231</w:t>
      </w:r>
      <w:r>
        <w:rPr>
          <w:rtl w:val="true"/>
        </w:rPr>
        <w:t xml:space="preserve"> . </w:t>
      </w:r>
      <w:r>
        <w:rPr>
          <w:rtl w:val="true"/>
        </w:rPr>
        <w:t>گواهی قرائت به محمد تقی بن محمد صالح اردبیلی</w:t>
      </w:r>
      <w:bookmarkEnd w:id="3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بن محمد صالح بن حاجی کنجی اردبیلی کتاب طهارت و صلاة تهذیب الاحکام شیخ طوسی را تحریر و در غرۀ محرم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در مدرسۀ صفویه اصفهان به پایان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دو بخش را نزد مولی محمد تقی مجلسی خوانده و مجلسی دو گواهی قرائت یکی در آخر کتاب طهارت در اواخر محرم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و دیگری در آخر کتاب صلاة در اواسط ربیع الاول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برای 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گواهی دوم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المولی الفاضل اللوذعی الالمعی مولانا محمد تقی ادام الله تعالی تاییده سماعاً و تحقیقاً فی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4272</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محرم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در پایان کتاب طهارت و صلاة تهذیب الحکام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274/11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20" w:name="__RefHeading___Toc5069419_3381743652"/>
      <w:bookmarkStart w:id="321" w:name="_Toc127"/>
      <w:bookmarkEnd w:id="320"/>
      <w:r>
        <w:rPr/>
        <w:t>6232</w:t>
      </w:r>
      <w:r>
        <w:rPr>
          <w:rtl w:val="true"/>
        </w:rPr>
        <w:t xml:space="preserve"> . </w:t>
      </w:r>
      <w:r>
        <w:rPr>
          <w:rtl w:val="true"/>
        </w:rPr>
        <w:t>گواهی قرائت به محمد حسین</w:t>
      </w:r>
      <w:bookmarkEnd w:id="3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قرائتی که مولی محمد تقی مجلسی برای مولانا محمد حسین در اواسط</w:t>
      </w:r>
      <w:bookmarkStart w:id="322" w:name="pg17030_180374"/>
    </w:p>
    <w:p>
      <w:pPr>
        <w:pStyle w:val="BookText"/>
        <w:rPr/>
      </w:pPr>
      <w:bookmarkEnd w:id="322"/>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در نسخۀ ای از کافی کلینی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4050</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ضمن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51/11</w:t>
      </w:r>
      <w:r>
        <w:rPr>
          <w:rFonts w:eastAsia="IRNazanin" w:cs="IRNazanin"/>
          <w:color w:val="111111"/>
          <w:sz w:val="28"/>
          <w:szCs w:val="28"/>
          <w:rtl w:val="true"/>
          <w:lang w:bidi="fa-IR"/>
        </w:rPr>
        <w:t xml:space="preserve"> ].</w:t>
      </w:r>
    </w:p>
    <w:p>
      <w:pPr>
        <w:pStyle w:val="Heading3"/>
        <w:numPr>
          <w:ilvl w:val="2"/>
          <w:numId w:val="1"/>
        </w:numPr>
        <w:rPr/>
      </w:pPr>
      <w:bookmarkStart w:id="323" w:name="__RefHeading___Toc5069421_3381743652"/>
      <w:bookmarkStart w:id="324" w:name="_Toc128"/>
      <w:bookmarkEnd w:id="323"/>
      <w:r>
        <w:rPr/>
        <w:t>6233</w:t>
      </w:r>
      <w:r>
        <w:rPr>
          <w:rtl w:val="true"/>
        </w:rPr>
        <w:t xml:space="preserve"> . </w:t>
      </w:r>
      <w:r>
        <w:rPr>
          <w:rtl w:val="true"/>
        </w:rPr>
        <w:t>گواهی قرائت به محمد حسین بن محمد صالح مازندرانی</w:t>
      </w:r>
      <w:bookmarkEnd w:id="3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کافی کلینی که محمد صالح مازندرانی در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برای فرزندش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همان امیر محمد حسین خاتون آبادی صاحب 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آستان قدس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الفاضل الکامل ولدی و قرة عینی آقا محمد حسین وفقه الله لمراضیه و جعل مستقبله خیر من ماضیه سماعاً و تصحیحاً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15077</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انهاء فروع کافی از محمد صالح مازندرانی،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این گواهی در پایان کتاب الصوم است و در موارد متعدد دیگر در این نسخه نیز نشان بلاغ و سماع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431/14</w:t>
      </w:r>
      <w:r>
        <w:rPr>
          <w:rFonts w:eastAsia="IRNazanin" w:cs="IRNazanin"/>
          <w:color w:val="111111"/>
          <w:sz w:val="28"/>
          <w:szCs w:val="28"/>
          <w:rtl w:val="true"/>
          <w:lang w:bidi="fa-IR"/>
        </w:rPr>
        <w:t xml:space="preserve"> ].</w:t>
      </w:r>
    </w:p>
    <w:p>
      <w:pPr>
        <w:pStyle w:val="Heading3"/>
        <w:numPr>
          <w:ilvl w:val="2"/>
          <w:numId w:val="1"/>
        </w:numPr>
        <w:rPr/>
      </w:pPr>
      <w:bookmarkStart w:id="325" w:name="__RefHeading___Toc5069423_3381743652"/>
      <w:bookmarkStart w:id="326" w:name="_Toc129"/>
      <w:bookmarkEnd w:id="325"/>
      <w:r>
        <w:rPr/>
        <w:t>6234</w:t>
      </w:r>
      <w:r>
        <w:rPr>
          <w:rtl w:val="true"/>
        </w:rPr>
        <w:t xml:space="preserve"> . </w:t>
      </w:r>
      <w:r>
        <w:rPr>
          <w:rtl w:val="true"/>
        </w:rPr>
        <w:t>گواهی قرائت به محمد رشید بن محمد علی</w:t>
      </w:r>
      <w:bookmarkEnd w:id="3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رشید بن محمد علی نسخه‌ای از جلد هشتم بحار الانوار را تحریر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به پایان رسانده و آن را نزد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علامه برای وی در آخر ربیع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گواهی قرائت نوشته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bookmarkStart w:id="327" w:name="pg17030_180376"/>
    </w:p>
    <w:p>
      <w:pPr>
        <w:pStyle w:val="BookText"/>
        <w:rPr/>
      </w:pPr>
      <w:bookmarkEnd w:id="32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 الاخ فی الله المبتغی لمرضاته تعالی مولانا محمد رشید وفقه سبحانه لمراضیه سماعاً و تصحیحاً و ضبطاً فی مجالس آخرها شهر ربیع الاول سنة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و کتب مؤلفه الحقیر عفی الله عن جرائمه حامداً مصلیاً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مدرسه غرب</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در ضمن‌جلد هشتم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غرب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328" w:name="__RefHeading___Toc5069425_3381743652"/>
      <w:bookmarkStart w:id="329" w:name="_Toc130"/>
      <w:bookmarkEnd w:id="328"/>
      <w:r>
        <w:rPr/>
        <w:t>6235</w:t>
      </w:r>
      <w:r>
        <w:rPr>
          <w:rtl w:val="true"/>
        </w:rPr>
        <w:t xml:space="preserve"> . </w:t>
      </w:r>
      <w:r>
        <w:rPr>
          <w:rtl w:val="true"/>
        </w:rPr>
        <w:t>گواهی قرائت به محمد زمان بن ابو الفتح اصفهانی</w:t>
      </w:r>
      <w:bookmarkEnd w:id="3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بن عبد الکریم میسی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زمان بن ابوالفتح اصفهانی کتاب قواعد الاحکام علامه حلی را نزد شیخ لطف الله بن عبد الکریم میسی عاملی خوانده، و میسی برای وی گواهی قرائت در سال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 لطف الله بن عبد الکریم میسی عاملی اصفهانی،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ق، در پایان نسخه قواعد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Heading3"/>
        <w:numPr>
          <w:ilvl w:val="2"/>
          <w:numId w:val="1"/>
        </w:numPr>
        <w:rPr/>
      </w:pPr>
      <w:bookmarkStart w:id="330" w:name="__RefHeading___Toc5069427_3381743652"/>
      <w:bookmarkStart w:id="331" w:name="_Toc131"/>
      <w:bookmarkEnd w:id="330"/>
      <w:r>
        <w:rPr/>
        <w:t>6236</w:t>
      </w:r>
      <w:r>
        <w:rPr>
          <w:rtl w:val="true"/>
        </w:rPr>
        <w:t xml:space="preserve"> . </w:t>
      </w:r>
      <w:r>
        <w:rPr>
          <w:rtl w:val="true"/>
        </w:rPr>
        <w:t>گواهی قرائت به محمد صالح</w:t>
      </w:r>
      <w:bookmarkEnd w:id="3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علامه مجلسی برای مولانا محمد صالح در آخر کتاب الصلاة بحا رالانوار در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اجازات الحدیث اشکوری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انهاء مجلسی برای مولانا محمد صالح،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آخر کتاب الصلاة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332" w:name="pg17030_180378"/>
    </w:p>
    <w:p>
      <w:pPr>
        <w:pStyle w:val="Heading3"/>
        <w:numPr>
          <w:ilvl w:val="2"/>
          <w:numId w:val="1"/>
        </w:numPr>
        <w:rPr/>
      </w:pPr>
      <w:bookmarkStart w:id="333" w:name="__RefHeading___Toc5069429_3381743652"/>
      <w:bookmarkStart w:id="334" w:name="_Toc132"/>
      <w:bookmarkEnd w:id="332"/>
      <w:bookmarkEnd w:id="333"/>
      <w:r>
        <w:rPr/>
        <w:t>6237</w:t>
      </w:r>
      <w:r>
        <w:rPr>
          <w:rtl w:val="true"/>
        </w:rPr>
        <w:t xml:space="preserve"> . </w:t>
      </w:r>
      <w:r>
        <w:rPr>
          <w:rtl w:val="true"/>
        </w:rPr>
        <w:t>گواهی قرائت به محمد صالح</w:t>
      </w:r>
      <w:bookmarkEnd w:id="3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من لا یحضره الفقیه شیخ صدوق که مولی عبد العظیم کاشانی برای ملا محمد صالح در اوائل شعبان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گواهی در فهرست مدرسۀ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 قراةً و ضبطاً و تحقیقاً ملا محمد صالح فی مجالس آخرها اوائل شهر شعبان المعظم من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فی مشهد المقدس علی ساکنها الف الف التحیة و الثنا نمقه بیده الراجی عبد العظیم القاشانی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عبد العظیم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اوایل شعبان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Heading3"/>
        <w:numPr>
          <w:ilvl w:val="2"/>
          <w:numId w:val="1"/>
        </w:numPr>
        <w:rPr/>
      </w:pPr>
      <w:bookmarkStart w:id="335" w:name="__RefHeading___Toc5069431_3381743652"/>
      <w:bookmarkStart w:id="336" w:name="_Toc133"/>
      <w:bookmarkEnd w:id="335"/>
      <w:r>
        <w:rPr/>
        <w:t>6238</w:t>
      </w:r>
      <w:r>
        <w:rPr>
          <w:rtl w:val="true"/>
        </w:rPr>
        <w:t xml:space="preserve"> . </w:t>
      </w:r>
      <w:r>
        <w:rPr>
          <w:rtl w:val="true"/>
        </w:rPr>
        <w:t>گواهی قرائت به محمد علی بن محمد مهدی اشرفی</w:t>
      </w:r>
      <w:bookmarkEnd w:id="3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مومن بن عبد الغفور بن 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زادۀ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بن محمد مهدی اشرفی دو نسخه از تفسیر صافی فیض کاشانی را تحریر نموده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شامل ربع سوم کتاب، پایان تحریر در دهۀ سوم ذیحجه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شامل ربع چهارم کتاب، بدون تاریخ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نسخۀ دوم را نزد محمد مؤمن بن عبد الغفور بن 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زادۀ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کاشانی برای وی گواهی قرائتی در اوایل ربیع الاول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گواهی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الاخ الاعز الفاضل العالم المدقق مولانا محمد علی ادام الله تاییده</w:t>
      </w:r>
      <w:r>
        <w:rPr>
          <w:rFonts w:eastAsia="IRNazanin" w:cs="IRNazanin"/>
          <w:color w:val="111111"/>
          <w:sz w:val="28"/>
          <w:szCs w:val="28"/>
          <w:rtl w:val="true"/>
          <w:lang w:bidi="fa-IR"/>
        </w:rPr>
        <w:t>.</w:t>
      </w:r>
      <w:bookmarkStart w:id="337" w:name="pg17030_180380"/>
    </w:p>
    <w:p>
      <w:pPr>
        <w:pStyle w:val="BookText"/>
        <w:rPr/>
      </w:pPr>
      <w:bookmarkEnd w:id="33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نسخ، محمد مومن بن عبد الغفور بن 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اوایل ربیع الاول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445/2</w:t>
      </w:r>
      <w:r>
        <w:rPr>
          <w:rFonts w:eastAsia="IRNazanin" w:cs="IRNazanin"/>
          <w:color w:val="111111"/>
          <w:sz w:val="28"/>
          <w:szCs w:val="28"/>
          <w:rtl w:val="true"/>
          <w:lang w:bidi="fa-IR"/>
        </w:rPr>
        <w:t xml:space="preserve"> ].</w:t>
      </w:r>
    </w:p>
    <w:p>
      <w:pPr>
        <w:pStyle w:val="Heading3"/>
        <w:numPr>
          <w:ilvl w:val="2"/>
          <w:numId w:val="1"/>
        </w:numPr>
        <w:rPr/>
      </w:pPr>
      <w:bookmarkStart w:id="338" w:name="__RefHeading___Toc5069433_3381743652"/>
      <w:bookmarkStart w:id="339" w:name="_Toc134"/>
      <w:bookmarkEnd w:id="338"/>
      <w:r>
        <w:rPr/>
        <w:t>6239</w:t>
      </w:r>
      <w:r>
        <w:rPr>
          <w:rtl w:val="true"/>
        </w:rPr>
        <w:t xml:space="preserve"> . </w:t>
      </w:r>
      <w:r>
        <w:rPr>
          <w:rtl w:val="true"/>
        </w:rPr>
        <w:t>گواهی قرائت به محمد علی کشمیری</w:t>
      </w:r>
      <w:bookmarkEnd w:id="3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فاضل هندی در آخر نسخه‌ای از کتابش کشف اللثام و الابهام عن کتاب قواعد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مولی محمد علی کشمیری در جمادی الاولی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در اصفهان،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خیر الاسماء و الصلوة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أنهی الاخ الفاضل التقی النقی الزکی الذکی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3767</w:t>
      </w:r>
      <w:r>
        <w:rPr>
          <w:rFonts w:ascii="IRNazanin" w:hAnsi="IRNazanin" w:eastAsia="IRNazanin"/>
          <w:color w:val="111111"/>
          <w:sz w:val="28"/>
          <w:sz w:val="28"/>
          <w:szCs w:val="28"/>
          <w:rtl w:val="true"/>
          <w:lang w:bidi="fa-IR"/>
        </w:rPr>
        <w:t xml:space="preserve">، فاضل هندی بهاء الدین محمد بن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صفحه آخر 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156/10</w:t>
      </w:r>
      <w:r>
        <w:rPr>
          <w:rFonts w:eastAsia="IRNazanin" w:cs="IRNazanin"/>
          <w:color w:val="111111"/>
          <w:sz w:val="28"/>
          <w:szCs w:val="28"/>
          <w:rtl w:val="true"/>
          <w:lang w:bidi="fa-IR"/>
        </w:rPr>
        <w:t xml:space="preserve"> ].</w:t>
      </w:r>
    </w:p>
    <w:p>
      <w:pPr>
        <w:pStyle w:val="Heading3"/>
        <w:numPr>
          <w:ilvl w:val="2"/>
          <w:numId w:val="1"/>
        </w:numPr>
        <w:rPr/>
      </w:pPr>
      <w:bookmarkStart w:id="340" w:name="__RefHeading___Toc5069435_3381743652"/>
      <w:bookmarkStart w:id="341" w:name="_Toc135"/>
      <w:bookmarkEnd w:id="340"/>
      <w:r>
        <w:rPr/>
        <w:t>6240</w:t>
      </w:r>
      <w:r>
        <w:rPr>
          <w:rtl w:val="true"/>
        </w:rPr>
        <w:t xml:space="preserve"> . </w:t>
      </w:r>
      <w:r>
        <w:rPr>
          <w:rtl w:val="true"/>
        </w:rPr>
        <w:t>گواهی قرائت به محمد مراد بن محمد صادق کشمیری</w:t>
      </w:r>
      <w:bookmarkEnd w:id="3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مراد بن محمد صادق بن محمد علی کشمیری نسخه‌ای از کتاب من لا یحضره الفقیه شیخ صدوق را تحریر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جزء اول این نسخه را محمد بن علی اکبر حسینی مشهدی در سال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در مکه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کشمیری این کتاب را نزد شیخ حر عاملی خوانده و شیخ در جاهای متعدد نسخۀ یاد شده برای وی گواهی قرائت در سالهای </w:t>
      </w:r>
      <w:r>
        <w:rPr>
          <w:rFonts w:eastAsia="IRNazanin" w:cs="IRNazanin"/>
          <w:color w:val="111111"/>
          <w:sz w:val="28"/>
          <w:szCs w:val="28"/>
          <w:lang w:bidi="fa-IR"/>
        </w:rPr>
        <w:t>1078</w:t>
      </w:r>
      <w:r>
        <w:rPr>
          <w:rFonts w:eastAsia="IRNazanin" w:cs="IRNazanin"/>
          <w:color w:val="111111"/>
          <w:sz w:val="28"/>
          <w:szCs w:val="28"/>
          <w:rtl w:val="true"/>
          <w:lang w:bidi="fa-IR"/>
        </w:rPr>
        <w:t>-</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یکی از این گواهی ها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342" w:name="pg17030_180381"/>
    </w:p>
    <w:p>
      <w:pPr>
        <w:pStyle w:val="BookText"/>
        <w:rPr/>
      </w:pPr>
      <w:bookmarkEnd w:id="34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 المولی الجلیل الفاضل الصالح مولانا ملا محمد مراد الکشمیری وفقه الله لمراضیه قراءةً و ضبطاً و تحقیقاً و تدقیقاً فی مجالس آخرها اول صفر سنة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حرره محمد الحر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2668</w:t>
      </w:r>
      <w:r>
        <w:rPr>
          <w:rFonts w:ascii="IRNazanin" w:hAnsi="IRNazanin" w:eastAsia="IRNazanin"/>
          <w:color w:val="111111"/>
          <w:sz w:val="28"/>
          <w:sz w:val="28"/>
          <w:szCs w:val="28"/>
          <w:rtl w:val="true"/>
          <w:lang w:bidi="fa-IR"/>
        </w:rPr>
        <w:t xml:space="preserve">، نستعلیق،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p>
    <w:p>
      <w:pPr>
        <w:pStyle w:val="Heading3"/>
        <w:numPr>
          <w:ilvl w:val="2"/>
          <w:numId w:val="1"/>
        </w:numPr>
        <w:rPr/>
      </w:pPr>
      <w:bookmarkStart w:id="343" w:name="__RefHeading___Toc5069437_3381743652"/>
      <w:bookmarkStart w:id="344" w:name="_Toc136"/>
      <w:bookmarkEnd w:id="343"/>
      <w:r>
        <w:rPr/>
        <w:t>6241</w:t>
      </w:r>
      <w:r>
        <w:rPr>
          <w:rtl w:val="true"/>
        </w:rPr>
        <w:t xml:space="preserve"> . </w:t>
      </w:r>
      <w:r>
        <w:rPr>
          <w:rtl w:val="true"/>
        </w:rPr>
        <w:t>گواهی قرائت به محمد مقیم</w:t>
      </w:r>
      <w:bookmarkEnd w:id="3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نصر الله لیثی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علی بن نصر الله لیثی جزائری برای مولانا محمد مقیم در آخر نسخه از شرائع الاسلام محقق حلی در سلخ رجب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الاخ الفاضل الذکی الالمعی ذی الطبع المستقیم مولانا محمد مقیم وفقه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بدون نام کاتب، سلخ رجب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ق، صفحه قبل از پایان کتاب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p>
    <w:p>
      <w:pPr>
        <w:pStyle w:val="Heading3"/>
        <w:numPr>
          <w:ilvl w:val="2"/>
          <w:numId w:val="1"/>
        </w:numPr>
        <w:rPr/>
      </w:pPr>
      <w:bookmarkStart w:id="345" w:name="__RefHeading___Toc5069439_3381743652"/>
      <w:bookmarkStart w:id="346" w:name="_Toc137"/>
      <w:bookmarkEnd w:id="345"/>
      <w:r>
        <w:rPr/>
        <w:t>6242</w:t>
      </w:r>
      <w:r>
        <w:rPr>
          <w:rtl w:val="true"/>
        </w:rPr>
        <w:t xml:space="preserve"> . </w:t>
      </w:r>
      <w:r>
        <w:rPr>
          <w:rtl w:val="true"/>
        </w:rPr>
        <w:t>گواهی قرائت به محمد مهدی بن محمد حسینی اصفهانی</w:t>
      </w:r>
      <w:bookmarkEnd w:id="3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مهدی بن محمد حسینی اصفهانی بخشی از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طهارت تا آخر کتاب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به پایان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بخش را نزد مولی محمد تقی مجلسی خوانده و مجلسی در نسخۀ یاد شده در پایان کتاب صلاة گواهی قرائتی برای وی</w:t>
      </w:r>
      <w:bookmarkStart w:id="347" w:name="pg17030_180383"/>
    </w:p>
    <w:p>
      <w:pPr>
        <w:pStyle w:val="BookText"/>
        <w:rPr/>
      </w:pPr>
      <w:bookmarkEnd w:id="347"/>
      <w:r>
        <w:rPr>
          <w:rFonts w:ascii="IRNazanin" w:hAnsi="IRNazanin" w:eastAsia="IRNazanin"/>
          <w:color w:val="111111"/>
          <w:sz w:val="28"/>
          <w:sz w:val="28"/>
          <w:szCs w:val="28"/>
          <w:rtl w:val="true"/>
          <w:lang w:bidi="fa-IR"/>
        </w:rPr>
        <w:t xml:space="preserve">در غرۀ محرم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 السید الجلیل و الفاضل النبیل محمد مهدی ادام الله تعالی تاییده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4518</w:t>
      </w:r>
      <w:r>
        <w:rPr>
          <w:rFonts w:ascii="IRNazanin" w:hAnsi="IRNazanin" w:eastAsia="IRNazanin"/>
          <w:color w:val="111111"/>
          <w:sz w:val="28"/>
          <w:sz w:val="28"/>
          <w:szCs w:val="28"/>
          <w:rtl w:val="true"/>
          <w:lang w:bidi="fa-IR"/>
        </w:rPr>
        <w:t xml:space="preserve">، نستعلیق،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پایان کتاب صلاة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96/12</w:t>
      </w:r>
      <w:r>
        <w:rPr>
          <w:rFonts w:eastAsia="IRNazanin" w:cs="IRNazanin"/>
          <w:color w:val="111111"/>
          <w:sz w:val="28"/>
          <w:szCs w:val="28"/>
          <w:rtl w:val="true"/>
          <w:lang w:bidi="fa-IR"/>
        </w:rPr>
        <w:t xml:space="preserve"> ].</w:t>
      </w:r>
    </w:p>
    <w:p>
      <w:pPr>
        <w:pStyle w:val="Heading3"/>
        <w:numPr>
          <w:ilvl w:val="2"/>
          <w:numId w:val="1"/>
        </w:numPr>
        <w:rPr/>
      </w:pPr>
      <w:bookmarkStart w:id="348" w:name="__RefHeading___Toc5069441_3381743652"/>
      <w:bookmarkStart w:id="349" w:name="_Toc138"/>
      <w:bookmarkEnd w:id="348"/>
      <w:r>
        <w:rPr/>
        <w:t>6243</w:t>
      </w:r>
      <w:r>
        <w:rPr>
          <w:rtl w:val="true"/>
        </w:rPr>
        <w:t xml:space="preserve"> . </w:t>
      </w:r>
      <w:r>
        <w:rPr>
          <w:rtl w:val="true"/>
        </w:rPr>
        <w:t>گواهی قرائت به محمد هاشم بن احمد</w:t>
      </w:r>
      <w:bookmarkEnd w:id="3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محمد هاشم بن احمد نسخه‌ای از اثنی عشریۀ شیخ بهایی را تحریر نموده و نزد وی خوانده و شیخ بهایی برای وی 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فهرست فرهنگ و هنر مشهد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قرائت اثنا عشریة از شیخ بهایی به مولا محمد هاشم بن احمد،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ضمن کتاب اثنا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فرهنگ و هنر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p>
    <w:p>
      <w:pPr>
        <w:pStyle w:val="Heading3"/>
        <w:numPr>
          <w:ilvl w:val="2"/>
          <w:numId w:val="1"/>
        </w:numPr>
        <w:rPr/>
      </w:pPr>
      <w:bookmarkStart w:id="350" w:name="__RefHeading___Toc5069443_3381743652"/>
      <w:bookmarkStart w:id="351" w:name="_Toc139"/>
      <w:bookmarkEnd w:id="350"/>
      <w:r>
        <w:rPr/>
        <w:t>6244</w:t>
      </w:r>
      <w:r>
        <w:rPr>
          <w:rtl w:val="true"/>
        </w:rPr>
        <w:t xml:space="preserve"> . </w:t>
      </w:r>
      <w:r>
        <w:rPr>
          <w:rtl w:val="true"/>
        </w:rPr>
        <w:t>گواهی قرائت به محمود بن محمد بن بدر</w:t>
      </w:r>
      <w:bookmarkEnd w:id="3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بن محمد بن بدر نسخه‌ای از کتاب تحریر الاحکام الشرعیة علی مذهب الامامیة علامه حلی را تحریر و در روز سه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صاحب الزمان در حله،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علامه در صفحۀ آخر قاعدۀ اول نسخۀ یاد شده، گواهی قرائتی برای وی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bookmarkStart w:id="352" w:name="pg17030_180385"/>
    </w:p>
    <w:p>
      <w:pPr>
        <w:pStyle w:val="BookText"/>
        <w:rPr/>
      </w:pPr>
      <w:bookmarkEnd w:id="352"/>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ایده الله تعالی قراءةً و بحثاً و فهماً و ضبطاً و استشراحاً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6732</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انهاء از علامه حلی به محمود بن محمد بن بدر، علامه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ق، در صفحه آخر قاعده اول از تحریر الاحکام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285/17</w:t>
      </w:r>
      <w:r>
        <w:rPr>
          <w:rFonts w:eastAsia="Times New Roman" w:cs="Times New Roman" w:ascii="Times New Roman" w:hAnsi="Times New Roman"/>
          <w:color w:val="111111"/>
          <w:sz w:val="28"/>
          <w:szCs w:val="28"/>
          <w:rtl w:val="true"/>
          <w:lang w:val="en-US" w:bidi="en-US"/>
        </w:rPr>
        <w:t xml:space="preserve"> ] .</w:t>
      </w:r>
    </w:p>
    <w:p>
      <w:pPr>
        <w:pStyle w:val="Heading3"/>
        <w:numPr>
          <w:ilvl w:val="2"/>
          <w:numId w:val="1"/>
        </w:numPr>
        <w:rPr/>
      </w:pPr>
      <w:bookmarkStart w:id="353" w:name="__RefHeading___Toc5069445_3381743652"/>
      <w:bookmarkStart w:id="354" w:name="_Toc140"/>
      <w:bookmarkEnd w:id="353"/>
      <w:r>
        <w:rPr/>
        <w:t>6245</w:t>
      </w:r>
      <w:r>
        <w:rPr>
          <w:rtl w:val="true"/>
        </w:rPr>
        <w:t xml:space="preserve"> . </w:t>
      </w:r>
      <w:r>
        <w:rPr>
          <w:rtl w:val="true"/>
        </w:rPr>
        <w:t>گواهی قرائت به مرید علی بن نور الله</w:t>
      </w:r>
      <w:bookmarkEnd w:id="3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احمد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مرید علی بن نورالله کتاب من لا یحضره الفقیه در سال </w:t>
      </w:r>
      <w:r>
        <w:rPr>
          <w:rFonts w:eastAsia="IRNazanin" w:cs="IRNazanin"/>
          <w:color w:val="111111"/>
          <w:sz w:val="28"/>
          <w:szCs w:val="28"/>
          <w:lang w:bidi="fa-IR"/>
        </w:rPr>
        <w:t>1055</w:t>
      </w:r>
      <w:r>
        <w:rPr>
          <w:rFonts w:eastAsia="IRNazanin" w:cs="IRNazanin"/>
          <w:color w:val="111111"/>
          <w:sz w:val="28"/>
          <w:szCs w:val="28"/>
          <w:rtl w:val="true"/>
          <w:lang w:bidi="fa-IR"/>
        </w:rPr>
        <w:t>-</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تحریر و آن را نزد مولی محمد علی بن احمد انصاری داماد ملا محمد تقی مجلسی خوانده و استرآبادی برای وی گواهی قرائتی با این عبارت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علیّ الاخ فی الله مولانا مرید علی ایّده الله کتاب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محمد علی بن احمد استرآبادی،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ضمن من لایحضره الفقیه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Heading3"/>
        <w:numPr>
          <w:ilvl w:val="2"/>
          <w:numId w:val="1"/>
        </w:numPr>
        <w:rPr/>
      </w:pPr>
      <w:bookmarkStart w:id="355" w:name="__RefHeading___Toc5069447_3381743652"/>
      <w:bookmarkStart w:id="356" w:name="_Toc141"/>
      <w:bookmarkEnd w:id="355"/>
      <w:r>
        <w:rPr/>
        <w:t>6246</w:t>
      </w:r>
      <w:r>
        <w:rPr>
          <w:rtl w:val="true"/>
        </w:rPr>
        <w:t xml:space="preserve"> . </w:t>
      </w:r>
      <w:r>
        <w:rPr>
          <w:rtl w:val="true"/>
        </w:rPr>
        <w:t>گواهی قرائت به منوچهر</w:t>
      </w:r>
      <w:bookmarkEnd w:id="3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مولی محمد تقی مجلسی در نسخه‌ای از تهذیب الاحکام شیخ طوسی برای مولانا منوچهر در اوائل ذیقعدۀ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المولی الفاضل العالم العامل منوچهر ادام الله تاییده</w:t>
      </w:r>
      <w:r>
        <w:rPr>
          <w:rFonts w:eastAsia="IRNazanin" w:cs="IRNazanin"/>
          <w:color w:val="111111"/>
          <w:sz w:val="28"/>
          <w:szCs w:val="28"/>
          <w:rtl w:val="true"/>
          <w:lang w:bidi="fa-IR"/>
        </w:rPr>
        <w:t>.</w:t>
      </w:r>
      <w:bookmarkStart w:id="357" w:name="pg17030_180387"/>
    </w:p>
    <w:p>
      <w:pPr>
        <w:pStyle w:val="BookText"/>
        <w:rPr/>
      </w:pPr>
      <w:bookmarkEnd w:id="35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ذیقعدۀ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53/11</w:t>
      </w:r>
      <w:r>
        <w:rPr>
          <w:rFonts w:eastAsia="IRNazanin" w:cs="IRNazanin"/>
          <w:color w:val="111111"/>
          <w:sz w:val="28"/>
          <w:szCs w:val="28"/>
          <w:rtl w:val="true"/>
          <w:lang w:bidi="fa-IR"/>
        </w:rPr>
        <w:t xml:space="preserve"> ].</w:t>
      </w:r>
    </w:p>
    <w:p>
      <w:pPr>
        <w:pStyle w:val="Heading3"/>
        <w:numPr>
          <w:ilvl w:val="2"/>
          <w:numId w:val="1"/>
        </w:numPr>
        <w:rPr/>
      </w:pPr>
      <w:bookmarkStart w:id="358" w:name="__RefHeading___Toc5069449_3381743652"/>
      <w:bookmarkStart w:id="359" w:name="_Toc142"/>
      <w:bookmarkEnd w:id="358"/>
      <w:r>
        <w:rPr/>
        <w:t>6247</w:t>
      </w:r>
      <w:r>
        <w:rPr>
          <w:rtl w:val="true"/>
        </w:rPr>
        <w:t xml:space="preserve"> . </w:t>
      </w:r>
      <w:r>
        <w:rPr>
          <w:rtl w:val="true"/>
        </w:rPr>
        <w:t>گواهی قرائت به موسی بن حسن بن یوسف بن هلال مناری</w:t>
      </w:r>
      <w:bookmarkEnd w:id="3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هلال بن نعمان مناری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حسن بن یوسف بن هلال بن نعمان مناری نسخه‌ای از شرائع الاسلام را تحریر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ق به اتمام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کتاب را نزد پدرش خوانده و او برایش گواهی قرائت در روز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3787</w:t>
      </w:r>
      <w:r>
        <w:rPr>
          <w:rFonts w:ascii="IRNazanin" w:hAnsi="IRNazanin" w:eastAsia="IRNazanin"/>
          <w:color w:val="111111"/>
          <w:sz w:val="28"/>
          <w:sz w:val="28"/>
          <w:szCs w:val="28"/>
          <w:rtl w:val="true"/>
          <w:lang w:bidi="fa-IR"/>
        </w:rPr>
        <w:t xml:space="preserve">، حسن بن یوسف بن هلال بن نعمان مناری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ق، ضمن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173/10</w:t>
      </w:r>
      <w:r>
        <w:rPr>
          <w:rFonts w:eastAsia="IRNazanin" w:cs="IRNazanin"/>
          <w:color w:val="111111"/>
          <w:sz w:val="28"/>
          <w:szCs w:val="28"/>
          <w:rtl w:val="true"/>
          <w:lang w:bidi="fa-IR"/>
        </w:rPr>
        <w:t xml:space="preserve"> ].</w:t>
      </w:r>
    </w:p>
    <w:p>
      <w:pPr>
        <w:pStyle w:val="Heading3"/>
        <w:numPr>
          <w:ilvl w:val="2"/>
          <w:numId w:val="1"/>
        </w:numPr>
        <w:rPr/>
      </w:pPr>
      <w:bookmarkStart w:id="360" w:name="__RefHeading___Toc5069451_3381743652"/>
      <w:bookmarkStart w:id="361" w:name="_Toc143"/>
      <w:bookmarkEnd w:id="360"/>
      <w:r>
        <w:rPr/>
        <w:t>6248</w:t>
      </w:r>
      <w:r>
        <w:rPr>
          <w:rtl w:val="true"/>
        </w:rPr>
        <w:t xml:space="preserve"> . </w:t>
      </w:r>
      <w:r>
        <w:rPr>
          <w:rtl w:val="true"/>
        </w:rPr>
        <w:t>گواهی قرائت به نعمت الله جزائری</w:t>
      </w:r>
      <w:bookmarkEnd w:id="3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نعمت الله به عبد الله موسوی جزائری قصیدۀ شاطبیه موسوم به حرز الامانی و وجه التهانی را نزد شیخ صالح بحرانی خوانده و بحرانی برای وی در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رساله دوم مجموعه، ضمیمه الحرز الامانی و وجه التهانی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 فهرست گلپایگانی، رایانه‌ای </w:t>
      </w:r>
      <w:r>
        <w:rPr>
          <w:rFonts w:eastAsia="IRNazanin" w:cs="IRNazanin"/>
          <w:color w:val="111111"/>
          <w:sz w:val="28"/>
          <w:szCs w:val="28"/>
          <w:rtl w:val="true"/>
          <w:lang w:bidi="fa-IR"/>
        </w:rPr>
        <w:t>].</w:t>
      </w:r>
      <w:bookmarkStart w:id="362" w:name="pg17030_180389"/>
    </w:p>
    <w:p>
      <w:pPr>
        <w:pStyle w:val="Heading3"/>
        <w:numPr>
          <w:ilvl w:val="2"/>
          <w:numId w:val="1"/>
        </w:numPr>
        <w:rPr/>
      </w:pPr>
      <w:bookmarkStart w:id="363" w:name="__RefHeading___Toc5069453_3381743652"/>
      <w:bookmarkStart w:id="364" w:name="_Toc144"/>
      <w:bookmarkEnd w:id="362"/>
      <w:bookmarkEnd w:id="363"/>
      <w:r>
        <w:rPr/>
        <w:t>6249</w:t>
      </w:r>
      <w:r>
        <w:rPr>
          <w:rtl w:val="true"/>
        </w:rPr>
        <w:t xml:space="preserve"> . </w:t>
      </w:r>
      <w:r>
        <w:rPr>
          <w:rtl w:val="true"/>
        </w:rPr>
        <w:t>گواهی قرائت به نور الدین بن نعمت الله جزائری شوشتری</w:t>
      </w:r>
      <w:bookmarkEnd w:id="3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اربعین شیخ بهایی که سید نعمت الله جزائری در سال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 برای فرزندش سید نور الدین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سماعاً ولدی العزیز الموفق المسدد السید نورالدین الجزایری 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10240</w:t>
      </w:r>
      <w:r>
        <w:rPr>
          <w:rFonts w:ascii="IRNazanin" w:hAnsi="IRNazanin" w:eastAsia="IRNazanin"/>
          <w:color w:val="111111"/>
          <w:sz w:val="28"/>
          <w:sz w:val="28"/>
          <w:szCs w:val="28"/>
          <w:rtl w:val="true"/>
          <w:lang w:bidi="fa-IR"/>
        </w:rPr>
        <w:t xml:space="preserve">، نستعلیق، سید نعمت الله بن عبد الله موسوی تستری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در صفحه آخر اربعین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204/26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65" w:name="__RefHeading___Toc5069455_3381743652"/>
      <w:bookmarkStart w:id="366" w:name="_Toc145"/>
      <w:bookmarkEnd w:id="365"/>
      <w:r>
        <w:rPr/>
        <w:t>6250</w:t>
      </w:r>
      <w:r>
        <w:rPr>
          <w:rtl w:val="true"/>
        </w:rPr>
        <w:t xml:space="preserve"> . </w:t>
      </w:r>
      <w:r>
        <w:rPr>
          <w:rtl w:val="true"/>
        </w:rPr>
        <w:t>گواهی قرائت به هاشم بن احمد بن عصام الدین اتکانی</w:t>
      </w:r>
      <w:bookmarkEnd w:id="3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بن احمد بن عصام الدین اتکانی اثنا عشریات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الصلاة، الزکاة، الصوم،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را در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ق تحریر و رسالۀ اول و دوم را نزد شیخ بهایی خوانده و شیخ گواهی قرائتی در آخر رسالۀ اول در نیمۀ دوم ربیع الاول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 و گواهی قرائت دیگری در آخر رسالۀ دوم در رجب همان سال برای 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4995</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ربیع الاول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p>
    <w:p>
      <w:pPr>
        <w:pStyle w:val="Heading3"/>
        <w:numPr>
          <w:ilvl w:val="2"/>
          <w:numId w:val="1"/>
        </w:numPr>
        <w:rPr/>
      </w:pPr>
      <w:bookmarkStart w:id="367" w:name="__RefHeading___Toc5069457_3381743652"/>
      <w:bookmarkStart w:id="368" w:name="_Toc146"/>
      <w:bookmarkEnd w:id="367"/>
      <w:r>
        <w:rPr/>
        <w:t>6251</w:t>
      </w:r>
      <w:r>
        <w:rPr>
          <w:rtl w:val="true"/>
        </w:rPr>
        <w:t xml:space="preserve"> . </w:t>
      </w:r>
      <w:r>
        <w:rPr>
          <w:rtl w:val="true"/>
        </w:rPr>
        <w:t>گواهی قرائت به هدایت بن عبد الباقی مشهدی</w:t>
      </w:r>
      <w:bookmarkEnd w:id="368"/>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69" w:name="pg17030_180391"/>
    </w:p>
    <w:p>
      <w:pPr>
        <w:pStyle w:val="BookText"/>
        <w:rPr/>
      </w:pPr>
      <w:bookmarkEnd w:id="369"/>
      <w:r>
        <w:rPr>
          <w:rFonts w:ascii="IRNazanin" w:hAnsi="IRNazanin" w:eastAsia="IRNazanin"/>
          <w:color w:val="111111"/>
          <w:sz w:val="28"/>
          <w:sz w:val="28"/>
          <w:szCs w:val="28"/>
          <w:rtl w:val="true"/>
          <w:lang w:bidi="fa-IR"/>
        </w:rPr>
        <w:t xml:space="preserve">هدایت بن عبد الباقی مشهدی نسخه‌ای از اصول کافی را تحریر و در دهۀ اول ربیع الاول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مولی محمد تقی مجلسی خوانده و مجلسی برای وی گواهی قرائت در اواسط صفر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صفر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در پایان کتاب الحجة کتاب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p>
    <w:p>
      <w:pPr>
        <w:pStyle w:val="Heading3"/>
        <w:numPr>
          <w:ilvl w:val="2"/>
          <w:numId w:val="1"/>
        </w:numPr>
        <w:rPr/>
      </w:pPr>
      <w:bookmarkStart w:id="370" w:name="__RefHeading___Toc5069459_3381743652"/>
      <w:bookmarkStart w:id="371" w:name="_Toc147"/>
      <w:bookmarkEnd w:id="370"/>
      <w:r>
        <w:rPr/>
        <w:t>6252</w:t>
      </w:r>
      <w:r>
        <w:rPr>
          <w:rtl w:val="true"/>
        </w:rPr>
        <w:t xml:space="preserve"> . </w:t>
      </w:r>
      <w:r>
        <w:rPr>
          <w:rtl w:val="true"/>
        </w:rPr>
        <w:t>گواهی قرائت البیان شهید اول</w:t>
      </w:r>
      <w:bookmarkEnd w:id="3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علی بن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البیان شهید اول که احمد بن محمد بن علی بن خاتون برای کسی در نسخه‌ای از کتاب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علی بن محمد بن حر عاملی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ایده الله قراءةً و بحثاً و فهماً وفقه الله و ایانا لمراضیه و اعانه و ایانا علی اجتناب معصیته و الانزجار عن نواهیه فی عدة مجالس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تعلیق، احمد بن محمد بن علی بن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ق، در آخر البیان شهید اول که رسالۀ دوم مجموعه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p>
    <w:p>
      <w:pPr>
        <w:pStyle w:val="Heading3"/>
        <w:numPr>
          <w:ilvl w:val="2"/>
          <w:numId w:val="1"/>
        </w:numPr>
        <w:rPr/>
      </w:pPr>
      <w:bookmarkStart w:id="372" w:name="__RefHeading___Toc5069461_3381743652"/>
      <w:bookmarkStart w:id="373" w:name="_Toc148"/>
      <w:bookmarkEnd w:id="372"/>
      <w:r>
        <w:rPr/>
        <w:t>6253</w:t>
      </w:r>
      <w:r>
        <w:rPr>
          <w:rtl w:val="true"/>
        </w:rPr>
        <w:t xml:space="preserve"> . </w:t>
      </w:r>
      <w:r>
        <w:rPr>
          <w:rtl w:val="true"/>
        </w:rPr>
        <w:t>گواهی قرائت تحریر الاحکام</w:t>
      </w:r>
      <w:bookmarkEnd w:id="3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قرائتی که فخر المحققین فرزند علامه حلی، در پایان قاعدۀ اول از کتاب تحریر الاحکام علامه، برای شخصی که نامش ذکر نشده،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ق</w:t>
      </w:r>
      <w:bookmarkStart w:id="374" w:name="pg17030_180393"/>
    </w:p>
    <w:p>
      <w:pPr>
        <w:pStyle w:val="BookText"/>
        <w:rPr/>
      </w:pPr>
      <w:bookmarkEnd w:id="374"/>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ایده الله تعالی قراءةً و بحثاً فی عاشر شهر ذیقعدۀ سنة تسع و خمسین و سبعمائة و الحمد لله وحده و صلی الله علی محمد و آله محمد بن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آستان عبد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ق، ضمن تحریر الاحکام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فهرست آستانه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p>
    <w:p>
      <w:pPr>
        <w:pStyle w:val="Heading3"/>
        <w:numPr>
          <w:ilvl w:val="2"/>
          <w:numId w:val="1"/>
        </w:numPr>
        <w:rPr/>
      </w:pPr>
      <w:bookmarkStart w:id="375" w:name="__RefHeading___Toc5069463_3381743652"/>
      <w:bookmarkStart w:id="376" w:name="_Toc149"/>
      <w:bookmarkEnd w:id="375"/>
      <w:r>
        <w:rPr/>
        <w:t>6254</w:t>
      </w:r>
      <w:r>
        <w:rPr>
          <w:rtl w:val="true"/>
        </w:rPr>
        <w:t xml:space="preserve"> . </w:t>
      </w:r>
      <w:r>
        <w:rPr>
          <w:rtl w:val="true"/>
        </w:rPr>
        <w:t>گواهی قرائت تهذیب الاحکام</w:t>
      </w:r>
      <w:bookmarkEnd w:id="3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مولی محمد تقی مجلسی پس از اتمام قرائت کتاب تهذیب الاحکام شیخ طوسی در نزدش در سال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ق،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شیخ عزیز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26/43</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ق،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p>
    <w:p>
      <w:pPr>
        <w:pStyle w:val="Heading3"/>
        <w:numPr>
          <w:ilvl w:val="2"/>
          <w:numId w:val="1"/>
        </w:numPr>
        <w:rPr/>
      </w:pPr>
      <w:bookmarkStart w:id="377" w:name="__RefHeading___Toc5069465_3381743652"/>
      <w:bookmarkStart w:id="378" w:name="_Toc150"/>
      <w:bookmarkEnd w:id="377"/>
      <w:r>
        <w:rPr/>
        <w:t>6255</w:t>
      </w:r>
      <w:r>
        <w:rPr>
          <w:rtl w:val="true"/>
        </w:rPr>
        <w:t xml:space="preserve"> . </w:t>
      </w:r>
      <w:r>
        <w:rPr>
          <w:rtl w:val="true"/>
        </w:rPr>
        <w:t>گواهی قرائت تهذیب الاحکام</w:t>
      </w:r>
      <w:bookmarkEnd w:id="3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تهذیب الاحکام شیخ طوسی که مولی محمد تقی مجلسی برای کسی در پایان کتاب طهارت در سال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آستان قدس آمده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ادام الله تعالی تاییده سماعاً و ضبطاً و تصحیحاً فی مجالس آخرها اواخر شهر جمیدی الاولی سنة ثلث و خمسین بعد الالف من الهجرة النبویة نمقه بیده الفانیة أحوج المربوبین الی رحمة ربه الغنی محمد تقی بن مجلسی</w:t>
      </w:r>
      <w:bookmarkStart w:id="379" w:name="pg17030_180395"/>
    </w:p>
    <w:p>
      <w:pPr>
        <w:pStyle w:val="BookText"/>
        <w:rPr/>
      </w:pPr>
      <w:bookmarkEnd w:id="379"/>
      <w:r>
        <w:rPr>
          <w:rFonts w:ascii="Amiri" w:hAnsi="Amiri" w:eastAsia="Amiri" w:cs="Amiri"/>
          <w:color w:val="111111"/>
          <w:sz w:val="28"/>
          <w:sz w:val="28"/>
          <w:szCs w:val="28"/>
          <w:rtl w:val="true"/>
          <w:lang w:bidi="ar-SA"/>
        </w:rPr>
        <w:t>الاصفهانی حامداً مصلیاً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11178</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ق، در پایان کتاب الطهارة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180/14</w:t>
      </w:r>
      <w:r>
        <w:rPr>
          <w:rFonts w:eastAsia="IRNazanin" w:cs="IRNazanin"/>
          <w:color w:val="111111"/>
          <w:sz w:val="28"/>
          <w:szCs w:val="28"/>
          <w:rtl w:val="true"/>
          <w:lang w:bidi="fa-IR"/>
        </w:rPr>
        <w:t xml:space="preserve"> ].</w:t>
      </w:r>
    </w:p>
    <w:p>
      <w:pPr>
        <w:pStyle w:val="Heading3"/>
        <w:numPr>
          <w:ilvl w:val="2"/>
          <w:numId w:val="1"/>
        </w:numPr>
        <w:rPr/>
      </w:pPr>
      <w:bookmarkStart w:id="380" w:name="__RefHeading___Toc5069467_3381743652"/>
      <w:bookmarkStart w:id="381" w:name="_Toc151"/>
      <w:bookmarkEnd w:id="380"/>
      <w:r>
        <w:rPr/>
        <w:t>6256</w:t>
      </w:r>
      <w:r>
        <w:rPr>
          <w:rtl w:val="true"/>
        </w:rPr>
        <w:t xml:space="preserve"> . </w:t>
      </w:r>
      <w:r>
        <w:rPr>
          <w:rtl w:val="true"/>
        </w:rPr>
        <w:t>گواهی قرائت تهذیب الاحکام</w:t>
      </w:r>
      <w:bookmarkEnd w:id="3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تهذیب الاحکام شیخ طوسی که ملا احمد تونی برای کسی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7028</w:t>
      </w:r>
      <w:r>
        <w:rPr>
          <w:rFonts w:ascii="IRNazanin" w:hAnsi="IRNazanin" w:eastAsia="IRNazanin"/>
          <w:color w:val="111111"/>
          <w:sz w:val="28"/>
          <w:sz w:val="28"/>
          <w:szCs w:val="28"/>
          <w:rtl w:val="true"/>
          <w:lang w:bidi="fa-IR"/>
        </w:rPr>
        <w:t xml:space="preserve">، احمد بن محمد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پایان کتاب دیات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192/18</w:t>
      </w:r>
      <w:r>
        <w:rPr>
          <w:rFonts w:eastAsia="IRNazanin" w:cs="IRNazanin"/>
          <w:color w:val="111111"/>
          <w:sz w:val="28"/>
          <w:szCs w:val="28"/>
          <w:rtl w:val="true"/>
          <w:lang w:bidi="fa-IR"/>
        </w:rPr>
        <w:t xml:space="preserve"> ].</w:t>
      </w:r>
    </w:p>
    <w:p>
      <w:pPr>
        <w:pStyle w:val="Heading3"/>
        <w:numPr>
          <w:ilvl w:val="2"/>
          <w:numId w:val="1"/>
        </w:numPr>
        <w:rPr/>
      </w:pPr>
      <w:bookmarkStart w:id="382" w:name="__RefHeading___Toc5069469_3381743652"/>
      <w:bookmarkStart w:id="383" w:name="_Toc152"/>
      <w:bookmarkEnd w:id="382"/>
      <w:r>
        <w:rPr/>
        <w:t>6257</w:t>
      </w:r>
      <w:r>
        <w:rPr>
          <w:rtl w:val="true"/>
        </w:rPr>
        <w:t xml:space="preserve"> . </w:t>
      </w:r>
      <w:r>
        <w:rPr>
          <w:rtl w:val="true"/>
        </w:rPr>
        <w:t>گواهی قرائت تهذیب الاحکام به پدر شیخ بهایی</w:t>
      </w:r>
      <w:bookmarkEnd w:id="3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شیخ بهایی کتاب تهذیب الاحکام شیخ طوسی را 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ملک تهران، از زکات تا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شهید ثانی قرائت نموده و شهید در دو جای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کتاب زکات و آخر کتاب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گواهی قرائت، اولی در روز یک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ق و دومی در روز دوشنبه خاتمۀ جمادی الثانی همان سال، برای 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1175/2</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متن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ادام الله تعالی تاییده و تسدیده و اجزل من کل عارفة حظه و مزیده قراءة و تصحیحاً و ضبطاً فی مجالس آخرها یوم الاحد لخمس مضین من شهر ربیع الاخر سنة خمس و خمسین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الفقیر الی الله تعالی زین الدین بن علی بن احمد الشامی العاملی حامداً لله تعالی مصلیاً علی رسوله</w:t>
      </w:r>
      <w:bookmarkStart w:id="384" w:name="pg17030_180397"/>
    </w:p>
    <w:p>
      <w:pPr>
        <w:pStyle w:val="BookText"/>
        <w:rPr/>
      </w:pPr>
      <w:bookmarkEnd w:id="384"/>
      <w:r>
        <w:rPr>
          <w:rFonts w:ascii="IRNazanin" w:hAnsi="IRNazanin" w:eastAsia="IRNazanin"/>
          <w:color w:val="111111"/>
          <w:sz w:val="28"/>
          <w:sz w:val="28"/>
          <w:szCs w:val="28"/>
          <w:rtl w:val="true"/>
          <w:lang w:bidi="fa-IR"/>
        </w:rPr>
        <w:t>محمد وآله مسلماً مستغفراً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متن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ایده الله تعالی قراءة و تحریراً و ضبطاً فی مجالس آخرها یوم الاثنین خاتمة شهر جمادی الاخرة سنة خمس و خمسین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الفقیر الی عفو الله تعالی زین الدین بن علی بن احمد حامداً لله تعالی علی نعمه مصلیاً علی رسوله و آله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انهاء از زین الدین بن علی بن احمد شهید ثانی، زین الدین بن علی بن احمد شامی عاملی،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ق، در آخر کتاب زکات و صیام تهذیب الاحکام،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Heading3"/>
        <w:numPr>
          <w:ilvl w:val="2"/>
          <w:numId w:val="1"/>
        </w:numPr>
        <w:rPr/>
      </w:pPr>
      <w:bookmarkStart w:id="385" w:name="__RefHeading___Toc5069471_3381743652"/>
      <w:bookmarkStart w:id="386" w:name="_Toc153"/>
      <w:bookmarkEnd w:id="385"/>
      <w:r>
        <w:rPr/>
        <w:t>6258</w:t>
      </w:r>
      <w:r>
        <w:rPr>
          <w:rtl w:val="true"/>
        </w:rPr>
        <w:t xml:space="preserve"> . </w:t>
      </w:r>
      <w:r>
        <w:rPr>
          <w:rtl w:val="true"/>
        </w:rPr>
        <w:t>گواهی قرائت ثواب الاعمال شیخ صدوق</w:t>
      </w:r>
      <w:bookmarkEnd w:id="3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فاخر بن اسعد حسینی</w:t>
      </w:r>
    </w:p>
    <w:p>
      <w:pPr>
        <w:pStyle w:val="BookText"/>
        <w:rPr/>
      </w:pPr>
      <w:r>
        <w:rPr>
          <w:rFonts w:ascii="IRNazanin" w:hAnsi="IRNazanin" w:eastAsia="IRNazanin"/>
          <w:color w:val="111111"/>
          <w:sz w:val="28"/>
          <w:sz w:val="28"/>
          <w:szCs w:val="28"/>
          <w:rtl w:val="true"/>
          <w:lang w:bidi="fa-IR"/>
        </w:rPr>
        <w:t xml:space="preserve">عبد الله بن فاخر بن اسعد حسینی نسخه‌ای از کتاب ثواب الاعمال شیخ صدوق را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15440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تحریر محمد عبید آل محمد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گواهی انهاء و مطالعه‌ای برای خود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آستان قدس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لا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اطلاعاً الی آخره اضعف عباد الله تعالی عبد الله بن الفاخر بن الاسعد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15440</w:t>
      </w:r>
      <w:r>
        <w:rPr>
          <w:rFonts w:ascii="IRNazanin" w:hAnsi="IRNazanin" w:eastAsia="IRNazanin"/>
          <w:color w:val="111111"/>
          <w:sz w:val="28"/>
          <w:sz w:val="28"/>
          <w:szCs w:val="28"/>
          <w:rtl w:val="true"/>
          <w:lang w:bidi="fa-IR"/>
        </w:rPr>
        <w:t xml:space="preserve">، نستعلیق، عبد الله بن فاخر بن اسعد حسینی،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ق، ضمن ثواب الاعمال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198/14</w:t>
      </w:r>
      <w:r>
        <w:rPr>
          <w:rFonts w:eastAsia="Times New Roman" w:cs="Times New Roman" w:ascii="Times New Roman" w:hAnsi="Times New Roman"/>
          <w:color w:val="111111"/>
          <w:sz w:val="28"/>
          <w:szCs w:val="28"/>
          <w:rtl w:val="true"/>
          <w:lang w:val="en-US" w:bidi="en-US"/>
        </w:rPr>
        <w:t xml:space="preserve"> ].</w:t>
      </w:r>
      <w:bookmarkStart w:id="387" w:name="pg17030_180399"/>
    </w:p>
    <w:p>
      <w:pPr>
        <w:pStyle w:val="Heading3"/>
        <w:numPr>
          <w:ilvl w:val="2"/>
          <w:numId w:val="1"/>
        </w:numPr>
        <w:rPr/>
      </w:pPr>
      <w:bookmarkStart w:id="388" w:name="__RefHeading___Toc5069473_3381743652"/>
      <w:bookmarkStart w:id="389" w:name="_Toc154"/>
      <w:bookmarkEnd w:id="387"/>
      <w:bookmarkEnd w:id="388"/>
      <w:r>
        <w:rPr/>
        <w:t>6259</w:t>
      </w:r>
      <w:r>
        <w:rPr>
          <w:rtl w:val="true"/>
        </w:rPr>
        <w:t xml:space="preserve"> . </w:t>
      </w:r>
      <w:r>
        <w:rPr>
          <w:rtl w:val="true"/>
        </w:rPr>
        <w:t>گواهی قرائت الخصال شیخ صدوق</w:t>
      </w:r>
      <w:bookmarkEnd w:id="3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 الله حلی، شرف الدین، ابو عبد الله،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فاضل مقداد در آخر جزء اول کتاب خصال شیخ صدوق برای کسی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 نوشته و در نسخه آن را خط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 xml:space="preserve">، مقداد بن عبد الله حلی سیوری،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ق، پایان جزء اول خصال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276/11</w:t>
      </w:r>
      <w:r>
        <w:rPr>
          <w:rFonts w:eastAsia="IRNazanin" w:cs="IRNazanin"/>
          <w:color w:val="111111"/>
          <w:sz w:val="28"/>
          <w:szCs w:val="28"/>
          <w:rtl w:val="true"/>
          <w:lang w:bidi="fa-IR"/>
        </w:rPr>
        <w:t xml:space="preserve"> ].</w:t>
      </w:r>
    </w:p>
    <w:p>
      <w:pPr>
        <w:pStyle w:val="Heading3"/>
        <w:numPr>
          <w:ilvl w:val="2"/>
          <w:numId w:val="1"/>
        </w:numPr>
        <w:rPr/>
      </w:pPr>
      <w:bookmarkStart w:id="390" w:name="__RefHeading___Toc5069475_3381743652"/>
      <w:bookmarkStart w:id="391" w:name="_Toc155"/>
      <w:bookmarkEnd w:id="390"/>
      <w:r>
        <w:rPr/>
        <w:t>6260</w:t>
      </w:r>
      <w:r>
        <w:rPr>
          <w:rtl w:val="true"/>
        </w:rPr>
        <w:t xml:space="preserve"> . </w:t>
      </w:r>
      <w:r>
        <w:rPr>
          <w:rtl w:val="true"/>
        </w:rPr>
        <w:t>گواهی قرائت الرعایة فی شرح درایة الحدیث</w:t>
      </w:r>
      <w:bookmarkEnd w:id="3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جبل عاملی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قرائت و سماعی که علی بن محمد بن حسن بن زین الدین شهید ثانی، بعد از اتمام قرائت کتاب جدّش الرعایة فی شرح بدایة الدرایة شهید ثانی، برای دانشمندی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6294</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انهاء و سماع الرعایة از علی بن محمد بن حسن بن شهید ثانی، علی بن محمد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ضمن الرعایة فی شرح الدرایة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236/16</w:t>
      </w:r>
      <w:r>
        <w:rPr>
          <w:rFonts w:eastAsia="IRNazanin" w:cs="IRNazanin"/>
          <w:color w:val="111111"/>
          <w:sz w:val="28"/>
          <w:szCs w:val="28"/>
          <w:rtl w:val="true"/>
          <w:lang w:bidi="fa-IR"/>
        </w:rPr>
        <w:t xml:space="preserve"> ].</w:t>
      </w:r>
    </w:p>
    <w:p>
      <w:pPr>
        <w:pStyle w:val="Heading3"/>
        <w:numPr>
          <w:ilvl w:val="2"/>
          <w:numId w:val="1"/>
        </w:numPr>
        <w:rPr/>
      </w:pPr>
      <w:bookmarkStart w:id="392" w:name="__RefHeading___Toc5069477_3381743652"/>
      <w:bookmarkStart w:id="393" w:name="_Toc156"/>
      <w:bookmarkEnd w:id="392"/>
      <w:r>
        <w:rPr/>
        <w:t>6261</w:t>
      </w:r>
      <w:r>
        <w:rPr>
          <w:rtl w:val="true"/>
        </w:rPr>
        <w:t xml:space="preserve"> . </w:t>
      </w:r>
      <w:r>
        <w:rPr>
          <w:rtl w:val="true"/>
        </w:rPr>
        <w:t>گواهی قرائت الروضة البهیة فی شرح اللمعة الدمشقیة</w:t>
      </w:r>
      <w:bookmarkEnd w:id="3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قرائتی که 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از نسخه پاک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قرائت کتاب الروضة البهیة فی شرح اللمعة الدمشقیة در نزدش در شهر اصفهان در رمضان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 برای شاگردش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حسینی، در پایان نسخه‌ای از کتاب یاد</w:t>
      </w:r>
      <w:bookmarkStart w:id="394" w:name="pg17030_180401"/>
    </w:p>
    <w:p>
      <w:pPr>
        <w:pStyle w:val="BookText"/>
        <w:rPr/>
      </w:pPr>
      <w:bookmarkEnd w:id="394"/>
      <w:r>
        <w:rPr>
          <w:rFonts w:ascii="IRNazanin" w:hAnsi="IRNazanin" w:eastAsia="IRNazanin"/>
          <w:color w:val="111111"/>
          <w:sz w:val="28"/>
          <w:sz w:val="28"/>
          <w:szCs w:val="28"/>
          <w:rtl w:val="true"/>
          <w:lang w:bidi="fa-IR"/>
        </w:rPr>
        <w:t>شده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گواهی در فهرست دانشگاه اصفهان </w:t>
      </w:r>
      <w:r>
        <w:rPr>
          <w:rFonts w:eastAsia="IRNazanin" w:cs="IRNazanin"/>
          <w:color w:val="111111"/>
          <w:sz w:val="28"/>
          <w:szCs w:val="28"/>
          <w:rtl w:val="true"/>
          <w:lang w:bidi="fa-IR"/>
        </w:rPr>
        <w:t>(</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خیر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تعالی علی جمیل اختتام و جزیل افضاله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 فراغی عن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السند العالم العامل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 الحسینی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مجیز، رمضان المبارک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ق، ضمن شرح لمعه در اصفهان در رمضان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900/11</w:t>
      </w:r>
      <w:r>
        <w:rPr>
          <w:rFonts w:ascii="IRNazanin" w:hAnsi="IRNazanin" w:eastAsia="IRNazanin"/>
          <w:color w:val="111111"/>
          <w:sz w:val="28"/>
          <w:sz w:val="28"/>
          <w:szCs w:val="28"/>
          <w:rtl w:val="true"/>
          <w:lang w:bidi="fa-IR"/>
        </w:rPr>
        <w:t>؛ فهرست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p>
    <w:p>
      <w:pPr>
        <w:pStyle w:val="Heading3"/>
        <w:numPr>
          <w:ilvl w:val="2"/>
          <w:numId w:val="1"/>
        </w:numPr>
        <w:rPr/>
      </w:pPr>
      <w:bookmarkStart w:id="395" w:name="__RefHeading___Toc5069479_3381743652"/>
      <w:bookmarkStart w:id="396" w:name="_Toc157"/>
      <w:bookmarkEnd w:id="395"/>
      <w:r>
        <w:rPr/>
        <w:t>6262</w:t>
      </w:r>
      <w:r>
        <w:rPr>
          <w:rtl w:val="true"/>
        </w:rPr>
        <w:t xml:space="preserve"> . </w:t>
      </w:r>
      <w:r>
        <w:rPr>
          <w:rtl w:val="true"/>
        </w:rPr>
        <w:t>گواهی قرائت شهید ثانی</w:t>
      </w:r>
      <w:bookmarkEnd w:id="3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گواهی قرائت که شهید ثانی در نسخه هایی از کتابهایی که تدریس کرده برای شاگردانش نوشته ولی نام شاگردان در نسخه نیآمده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همۀ این گواهی قرائت ها در الرسائل الشهید الثانی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1166/2</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2547</w:t>
      </w:r>
      <w:r>
        <w:rPr>
          <w:rFonts w:ascii="IRNazanin" w:hAnsi="IRNazanin" w:eastAsia="IRNazanin"/>
          <w:color w:val="111111"/>
          <w:sz w:val="28"/>
          <w:sz w:val="28"/>
          <w:szCs w:val="28"/>
          <w:rtl w:val="true"/>
          <w:lang w:bidi="fa-IR"/>
        </w:rPr>
        <w:t xml:space="preserve">، شهید ثانی 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ق، در ضمن اللمعة الدمشقیة تحریر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ق، گواهی قرائتی که شهید اول بعد از اتمام قرائت اللمعة الدمشقیة شهید اول در روز دو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برای شاگردی که اسمش در نسخه نیآمده، نوشته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شهید ثانی 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ق، گواهی قرائتی که شهید ثانی در صفحه آخر کتاب النفلیه شهید اول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ق برای کسی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شهید ثانی 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ق، در ضمن کافی کلینی؛ شهید ثانی کتاب کافی را در سال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 تدریس نموده و در دو نسخه از کافی گواهی قرائت برای شاگردانش نوشته که نامشان در نسخه نیامده، بدین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گواهی قرائت به خط شهید که صاحب اعیان الشیعه در نسخه‌ای از کافی دیده و در اعیان الشیعه </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نقل نموده تاریخ همه سال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قرائتی که در نسخۀ کافی ش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مرعشی که شهید به خط خود در سال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 تحریر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4/31491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9385</w:t>
      </w:r>
      <w:r>
        <w:rPr>
          <w:rFonts w:ascii="IRNazanin" w:hAnsi="IRNazanin" w:eastAsia="IRNazanin"/>
          <w:color w:val="111111"/>
          <w:sz w:val="28"/>
          <w:sz w:val="28"/>
          <w:szCs w:val="28"/>
          <w:rtl w:val="true"/>
          <w:lang w:bidi="fa-IR"/>
        </w:rPr>
        <w:t xml:space="preserve">، شهید ثانی 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ق، در ضمن تهذیب الاحکام تحریر روز چهار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ق، دو گواهی قرائتی که شهید ثانی بعد از اتمام قرائت تهذیب الاحکام شیخ طوسی، یکی در آخر کتاب صیام در روز دوشنبه آخر جمادی الثانی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در آخر کتاب حج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 برای شاگردی که نامش در نسخه نیامده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167/24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4886</w:t>
      </w:r>
      <w:r>
        <w:rPr>
          <w:rFonts w:ascii="IRNazanin" w:hAnsi="IRNazanin" w:eastAsia="IRNazanin"/>
          <w:color w:val="111111"/>
          <w:sz w:val="28"/>
          <w:sz w:val="28"/>
          <w:szCs w:val="28"/>
          <w:rtl w:val="true"/>
          <w:lang w:bidi="fa-IR"/>
        </w:rPr>
        <w:t xml:space="preserve">، شهید ثانی 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 در ضمن الروضة البهیة فی شرح اللمعة الدمشقیة، گواهی قرائتی که شهید ثانی برای سید علی بن صائغ بعد از اتمام قرائت کتاب یاد شده نگاشته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5385</w:t>
      </w:r>
      <w:r>
        <w:rPr>
          <w:rFonts w:ascii="IRNazanin" w:hAnsi="IRNazanin" w:eastAsia="IRNazanin"/>
          <w:color w:val="111111"/>
          <w:sz w:val="28"/>
          <w:sz w:val="28"/>
          <w:szCs w:val="28"/>
          <w:rtl w:val="true"/>
          <w:lang w:bidi="fa-IR"/>
        </w:rPr>
        <w:t xml:space="preserve">، حسن بن علی بن عبد النبی قطیفی خطی طائی،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 شهید ثانی کتاب خلاصة الاقوال علامه حلی و رجال ابن داود را مقابله نموده، بدین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مقابلۀ قسم اول خلاصة الاقول علامه حلی در روز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ق و مقابلۀ بار دوم همین قسم در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ق و مقابلۀ بار سوم این قسم در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مقابلۀ قسم دوم خلاصة الاقوال علامه حلی در روز یک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ق و مقابله بار دوم این قسم در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مقابلۀ رجال ابن داود در سال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مقابله ها را که شهید نگاشته بود در مجموعه ش </w:t>
      </w:r>
      <w:r>
        <w:rPr>
          <w:rFonts w:eastAsia="IRNazanin" w:cs="IRNazanin"/>
          <w:color w:val="111111"/>
          <w:sz w:val="28"/>
          <w:szCs w:val="28"/>
          <w:lang w:bidi="fa-IR"/>
        </w:rPr>
        <w:t>5385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خلاصة الرجال و 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بن علی بن عبد النبی قطیفی خطی طایی آن را برای استادش ملا عبد الله شوشتری کتابت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 به پایان رسانده، از روی خط شهید نقل شده است</w:t>
      </w:r>
      <w:r>
        <w:rPr>
          <w:rFonts w:eastAsia="IRNazanin" w:cs="IRNazanin"/>
          <w:color w:val="111111"/>
          <w:sz w:val="28"/>
          <w:szCs w:val="28"/>
          <w:rtl w:val="true"/>
          <w:lang w:bidi="fa-IR"/>
        </w:rPr>
        <w:t>.</w:t>
      </w:r>
      <w:bookmarkStart w:id="397" w:name="pg17030_180405"/>
    </w:p>
    <w:p>
      <w:pPr>
        <w:pStyle w:val="BookText"/>
        <w:rPr/>
      </w:pPr>
      <w:bookmarkEnd w:id="397"/>
      <w:r>
        <w:rPr>
          <w:rFonts w:eastAsia="IRNazanin" w:cs="IRNazanin"/>
          <w:color w:val="111111"/>
          <w:sz w:val="28"/>
          <w:szCs w:val="28"/>
          <w:lang w:bidi="fa-IR"/>
        </w:rPr>
        <w:t>7/31494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 هدایت الله بن علی بن عید الجزائری،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در آخر فهرست شیخ طوسی، این گواهی را شهید در نسخه‌ای از فهرست شیخ طوسی در روز یک شنبه منتصف ذیحجه سال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ق نوشته بود و از روی خط وی در این نسخه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p>
    <w:p>
      <w:pPr>
        <w:pStyle w:val="Heading3"/>
        <w:numPr>
          <w:ilvl w:val="2"/>
          <w:numId w:val="1"/>
        </w:numPr>
        <w:rPr/>
      </w:pPr>
      <w:bookmarkStart w:id="398" w:name="__RefHeading___Toc5069481_3381743652"/>
      <w:bookmarkStart w:id="399" w:name="_Toc158"/>
      <w:bookmarkEnd w:id="398"/>
      <w:r>
        <w:rPr/>
        <w:t>6263</w:t>
      </w:r>
      <w:r>
        <w:rPr>
          <w:rtl w:val="true"/>
        </w:rPr>
        <w:t xml:space="preserve"> . </w:t>
      </w:r>
      <w:r>
        <w:rPr>
          <w:rtl w:val="true"/>
        </w:rPr>
        <w:t>گواهی قرائت قواعد الاحکام</w:t>
      </w:r>
      <w:bookmarkEnd w:id="3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سمیطاری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قواعد الاحکام علامه حلی، که سمیطاری 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ق برای‌کسی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اعلام الشیعه،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 فی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سمیطاری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 محمد بن احمد سمیطاوی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ق، در ضمن قواعد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450/8</w:t>
      </w:r>
      <w:r>
        <w:rPr>
          <w:rFonts w:eastAsia="IRNazanin" w:cs="IRNazanin"/>
          <w:color w:val="111111"/>
          <w:sz w:val="28"/>
          <w:szCs w:val="28"/>
          <w:rtl w:val="true"/>
          <w:lang w:bidi="fa-IR"/>
        </w:rPr>
        <w:t xml:space="preserve"> ].</w:t>
      </w:r>
    </w:p>
    <w:p>
      <w:pPr>
        <w:pStyle w:val="Heading3"/>
        <w:numPr>
          <w:ilvl w:val="2"/>
          <w:numId w:val="1"/>
        </w:numPr>
        <w:rPr/>
      </w:pPr>
      <w:bookmarkStart w:id="400" w:name="__RefHeading___Toc5069483_3381743652"/>
      <w:bookmarkStart w:id="401" w:name="_Toc159"/>
      <w:bookmarkEnd w:id="400"/>
      <w:r>
        <w:rPr/>
        <w:t>6264</w:t>
      </w:r>
      <w:r>
        <w:rPr>
          <w:rtl w:val="true"/>
        </w:rPr>
        <w:t xml:space="preserve"> . </w:t>
      </w:r>
      <w:r>
        <w:rPr>
          <w:rtl w:val="true"/>
        </w:rPr>
        <w:t>گواهی قرائت القواعد و الفوائد شهید اول</w:t>
      </w:r>
      <w:bookmarkEnd w:id="4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القواعد و الفوائد شهید اول که محمد بن حسام برای کسی،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ق در نسخه‌ای از کتاب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احمد بن حسین بن ماجد اوالی بحرانی در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ق از روی نسخۀ فرزند مؤلف ضیاء الدین علی بن محمد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ایده الله تعالی قراءةً مهذبة مرضیةً تشهد فضله و تدل علی مزید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2579</w:t>
      </w:r>
      <w:r>
        <w:rPr>
          <w:rFonts w:ascii="IRNazanin" w:hAnsi="IRNazanin" w:eastAsia="IRNazanin"/>
          <w:color w:val="111111"/>
          <w:sz w:val="28"/>
          <w:sz w:val="28"/>
          <w:szCs w:val="28"/>
          <w:rtl w:val="true"/>
          <w:lang w:bidi="fa-IR"/>
        </w:rPr>
        <w:t xml:space="preserve">، محمد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ق، در صفحه آخر القواعد و الفوائد از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bookmarkStart w:id="402" w:name="pg17030_180407"/>
    </w:p>
    <w:p>
      <w:pPr>
        <w:pStyle w:val="Heading3"/>
        <w:numPr>
          <w:ilvl w:val="2"/>
          <w:numId w:val="1"/>
        </w:numPr>
        <w:rPr/>
      </w:pPr>
      <w:bookmarkStart w:id="403" w:name="__RefHeading___Toc5069485_3381743652"/>
      <w:bookmarkStart w:id="404" w:name="_Toc160"/>
      <w:bookmarkEnd w:id="402"/>
      <w:bookmarkEnd w:id="403"/>
      <w:r>
        <w:rPr/>
        <w:t>6265</w:t>
      </w:r>
      <w:r>
        <w:rPr>
          <w:rtl w:val="true"/>
        </w:rPr>
        <w:t xml:space="preserve"> . </w:t>
      </w:r>
      <w:r>
        <w:rPr>
          <w:rtl w:val="true"/>
        </w:rPr>
        <w:t>گواهی قرائت الکافی</w:t>
      </w:r>
      <w:bookmarkEnd w:id="4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گواهی قرائت که شیخ صالح بحرانی برای کسی در نسخه‌ای از کتاب کافی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دو گواهی از این گواهی ها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278/2</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گواهی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قراءةً ایده الله تعالی من اوله الی هنا 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گواهی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قراءةً من اوله الی هنا وفقه الله تعالی لانهائه و العمل بما انطوی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نستعلیق،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ق، ضمن کافی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قرائت کشف الغمة فی معرفة الائمة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فخر الدین عیسی بن ابی الفتح اربلی، بهاء الدین</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فضل بن یحیی بن علی بن مظفر طیبی </w:t>
      </w:r>
      <w:r>
        <w:rPr>
          <w:rFonts w:eastAsia="IRNazanin" w:cs="IRNazanin"/>
          <w:color w:val="111111"/>
          <w:sz w:val="28"/>
          <w:szCs w:val="28"/>
          <w:rtl w:val="true"/>
          <w:lang w:bidi="fa-IR"/>
        </w:rPr>
        <w:t>.</w:t>
      </w:r>
    </w:p>
    <w:p>
      <w:pPr>
        <w:pStyle w:val="Heading3"/>
        <w:numPr>
          <w:ilvl w:val="2"/>
          <w:numId w:val="1"/>
        </w:numPr>
        <w:rPr/>
      </w:pPr>
      <w:bookmarkStart w:id="405" w:name="__RefHeading___Toc5069487_3381743652"/>
      <w:bookmarkStart w:id="406" w:name="_Toc161"/>
      <w:bookmarkEnd w:id="405"/>
      <w:r>
        <w:rPr/>
        <w:t>6266</w:t>
      </w:r>
      <w:r>
        <w:rPr>
          <w:rtl w:val="true"/>
        </w:rPr>
        <w:t xml:space="preserve"> . </w:t>
      </w:r>
      <w:r>
        <w:rPr>
          <w:rtl w:val="true"/>
        </w:rPr>
        <w:t>گواهی قرائت مختصر النافع</w:t>
      </w:r>
      <w:bookmarkEnd w:id="4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w:t>
      </w:r>
    </w:p>
    <w:p>
      <w:pPr>
        <w:pStyle w:val="BookText"/>
        <w:rPr/>
      </w:pPr>
      <w:r>
        <w:rPr>
          <w:rFonts w:ascii="IRNazanin" w:hAnsi="IRNazanin" w:eastAsia="IRNazanin"/>
          <w:color w:val="111111"/>
          <w:sz w:val="28"/>
          <w:sz w:val="28"/>
          <w:szCs w:val="28"/>
          <w:rtl w:val="true"/>
          <w:lang w:bidi="fa-IR"/>
        </w:rPr>
        <w:t>گواهی قرائتی که محمد بن سلیمان بن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در نسخه‌ای از کتاب 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حسین بن محمد بن حسن جویانی در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محمد بن سلیمان بن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آخر نسخه 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bookmarkStart w:id="407" w:name="pg17030_180409"/>
    </w:p>
    <w:p>
      <w:pPr>
        <w:pStyle w:val="Heading3"/>
        <w:numPr>
          <w:ilvl w:val="2"/>
          <w:numId w:val="1"/>
        </w:numPr>
        <w:rPr/>
      </w:pPr>
      <w:bookmarkStart w:id="408" w:name="__RefHeading___Toc5069489_3381743652"/>
      <w:bookmarkStart w:id="409" w:name="_Toc162"/>
      <w:bookmarkEnd w:id="407"/>
      <w:bookmarkEnd w:id="408"/>
      <w:r>
        <w:rPr/>
        <w:t>6267</w:t>
      </w:r>
      <w:r>
        <w:rPr>
          <w:rtl w:val="true"/>
        </w:rPr>
        <w:t xml:space="preserve"> . </w:t>
      </w:r>
      <w:r>
        <w:rPr>
          <w:rtl w:val="true"/>
        </w:rPr>
        <w:t>گواهی قرائت من لا یحضره الفقیه</w:t>
      </w:r>
      <w:bookmarkEnd w:id="4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مولی محمد تقی مجلسی در ربیع الثانی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 در آخر کتاب الزکاة من لا یحضره الفقیه شیخ صدوق، برای کسی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28/27</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انهاء از ملا محمد تقی مجلسی،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الثانی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در آغاز کتاب زکات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p>
    <w:p>
      <w:pPr>
        <w:pStyle w:val="Heading3"/>
        <w:numPr>
          <w:ilvl w:val="2"/>
          <w:numId w:val="1"/>
        </w:numPr>
        <w:rPr/>
      </w:pPr>
      <w:bookmarkStart w:id="410" w:name="__RefHeading___Toc5069491_3381743652"/>
      <w:bookmarkStart w:id="411" w:name="_Toc163"/>
      <w:bookmarkEnd w:id="410"/>
      <w:r>
        <w:rPr/>
        <w:t>6268</w:t>
      </w:r>
      <w:r>
        <w:rPr>
          <w:rtl w:val="true"/>
        </w:rPr>
        <w:t xml:space="preserve"> . </w:t>
      </w:r>
      <w:r>
        <w:rPr>
          <w:rtl w:val="true"/>
        </w:rPr>
        <w:t>گواهی قرائت من لا یحضره الفقیه</w:t>
      </w:r>
      <w:bookmarkEnd w:id="4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درازی بحرانی،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من لا یحضره الفقیه شیخ صدوق که شیخ یوسف بحرانی برای کسی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سلمه الله تعالی بتاریخ الیوم السابع و العشرین من شهر جمادی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یوسف بن احمد بن صالح درازی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ق، در پایان من لا یحضره الفقیه و قبل از مشیخه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365/1</w:t>
      </w:r>
      <w:r>
        <w:rPr>
          <w:rFonts w:eastAsia="IRNazanin" w:cs="IRNazanin"/>
          <w:color w:val="111111"/>
          <w:sz w:val="28"/>
          <w:szCs w:val="28"/>
          <w:rtl w:val="true"/>
          <w:lang w:bidi="fa-IR"/>
        </w:rPr>
        <w:t xml:space="preserve"> ].</w:t>
      </w:r>
    </w:p>
    <w:p>
      <w:pPr>
        <w:pStyle w:val="Heading3"/>
        <w:numPr>
          <w:ilvl w:val="2"/>
          <w:numId w:val="1"/>
        </w:numPr>
        <w:rPr/>
      </w:pPr>
      <w:bookmarkStart w:id="412" w:name="__RefHeading___Toc5069493_3381743652"/>
      <w:bookmarkStart w:id="413" w:name="_Toc164"/>
      <w:bookmarkEnd w:id="412"/>
      <w:r>
        <w:rPr/>
        <w:t>6269</w:t>
      </w:r>
      <w:r>
        <w:rPr>
          <w:rtl w:val="true"/>
        </w:rPr>
        <w:t xml:space="preserve"> . </w:t>
      </w:r>
      <w:r>
        <w:rPr>
          <w:rtl w:val="true"/>
        </w:rPr>
        <w:t>گواهی قرائت من لا یحضره الفقیه</w:t>
      </w:r>
      <w:bookmarkEnd w:id="4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کتاب من لا یحضره الفقیه شیخ صدوق است که مولی محمد تقی مجلسی برای کسی در اواسط جمادی الاول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 بدین عبارت نگاشته است</w:t>
      </w:r>
      <w:r>
        <w:rPr>
          <w:rFonts w:eastAsia="IRNazanin" w:cs="IRNazanin"/>
          <w:color w:val="111111"/>
          <w:sz w:val="28"/>
          <w:szCs w:val="28"/>
          <w:rtl w:val="true"/>
          <w:lang w:bidi="fa-IR"/>
        </w:rPr>
        <w:t>:</w:t>
      </w:r>
      <w:bookmarkStart w:id="414" w:name="pg17030_180411"/>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انهاه ادام الله تعالی تاییده و توفیقه فی مجالس آخرها اواسط شهر جمادی الاولی من سنة احدی و خمسین بعد الالف نمقه أحوج المربوبین الی رحمة ربه الغنی محمد تقی بن مجلسی عفی عنهما حامداً مصلیاً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آستان قدس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11169</w:t>
      </w:r>
      <w:r>
        <w:rPr>
          <w:rFonts w:ascii="IRNazanin" w:hAnsi="IRNazanin" w:eastAsia="IRNazanin"/>
          <w:color w:val="111111"/>
          <w:sz w:val="28"/>
          <w:sz w:val="28"/>
          <w:szCs w:val="28"/>
          <w:rtl w:val="true"/>
          <w:lang w:bidi="fa-IR"/>
        </w:rPr>
        <w:t xml:space="preserve">، بدون نام کاتب، اواسط جمادی الاول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ق، در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577/14</w:t>
      </w:r>
      <w:r>
        <w:rPr>
          <w:rFonts w:eastAsia="IRNazanin" w:cs="IRNazanin"/>
          <w:color w:val="111111"/>
          <w:sz w:val="28"/>
          <w:szCs w:val="28"/>
          <w:rtl w:val="true"/>
          <w:lang w:bidi="fa-IR"/>
        </w:rPr>
        <w:t xml:space="preserve"> ].</w:t>
      </w:r>
    </w:p>
    <w:p>
      <w:pPr>
        <w:pStyle w:val="Heading3"/>
        <w:numPr>
          <w:ilvl w:val="2"/>
          <w:numId w:val="1"/>
        </w:numPr>
        <w:rPr/>
      </w:pPr>
      <w:bookmarkStart w:id="415" w:name="__RefHeading___Toc5069495_3381743652"/>
      <w:bookmarkStart w:id="416" w:name="_Toc165"/>
      <w:bookmarkEnd w:id="415"/>
      <w:r>
        <w:rPr/>
        <w:t>6270</w:t>
      </w:r>
      <w:r>
        <w:rPr>
          <w:rtl w:val="true"/>
        </w:rPr>
        <w:t xml:space="preserve"> . </w:t>
      </w:r>
      <w:r>
        <w:rPr>
          <w:rtl w:val="true"/>
        </w:rPr>
        <w:t>گواهی قرائت من لا یحضره الفقیه</w:t>
      </w:r>
      <w:bookmarkEnd w:id="4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من لا یحضره الفقیه شیخ صدوق که مولی محمد تقی مجلسی برای کسی در آخر صفر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 xml:space="preserve">ع، نسخ،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ضمن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363/10</w:t>
      </w:r>
      <w:r>
        <w:rPr>
          <w:rFonts w:eastAsia="IRNazanin" w:cs="IRNazanin"/>
          <w:color w:val="111111"/>
          <w:sz w:val="28"/>
          <w:szCs w:val="28"/>
          <w:rtl w:val="true"/>
          <w:lang w:bidi="fa-IR"/>
        </w:rPr>
        <w:t xml:space="preserve"> ].</w:t>
      </w:r>
    </w:p>
    <w:p>
      <w:pPr>
        <w:pStyle w:val="Heading3"/>
        <w:numPr>
          <w:ilvl w:val="2"/>
          <w:numId w:val="1"/>
        </w:numPr>
        <w:rPr/>
      </w:pPr>
      <w:bookmarkStart w:id="417" w:name="__RefHeading___Toc5069497_3381743652"/>
      <w:bookmarkStart w:id="418" w:name="_Toc166"/>
      <w:bookmarkEnd w:id="417"/>
      <w:r>
        <w:rPr/>
        <w:t>6271</w:t>
      </w:r>
      <w:r>
        <w:rPr>
          <w:rtl w:val="true"/>
        </w:rPr>
        <w:t xml:space="preserve"> . </w:t>
      </w:r>
      <w:r>
        <w:rPr>
          <w:rtl w:val="true"/>
        </w:rPr>
        <w:t>گواهی قرائت وافی فیض کاشانی</w:t>
      </w:r>
      <w:bookmarkEnd w:id="4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نصیر الدین بن علم الهدی بن محمد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قرائت کتاب وافی فیض که سلیمان بن نصیر الدین بن علم الهدی بن محمد محسن فیض کاشانی برای فرزندش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5298</w:t>
      </w:r>
      <w:r>
        <w:rPr>
          <w:rFonts w:ascii="IRNazanin" w:hAnsi="IRNazanin" w:eastAsia="IRNazanin"/>
          <w:color w:val="111111"/>
          <w:sz w:val="28"/>
          <w:sz w:val="28"/>
          <w:szCs w:val="28"/>
          <w:rtl w:val="true"/>
          <w:lang w:bidi="fa-IR"/>
        </w:rPr>
        <w:t xml:space="preserve">، سلیمان بن نصیر الدین بن علم الهدی بن محمد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ضمن نسخه وافی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218/16</w:t>
      </w:r>
      <w:r>
        <w:rPr>
          <w:rFonts w:eastAsia="IRNazanin" w:cs="IRNazanin"/>
          <w:color w:val="111111"/>
          <w:sz w:val="28"/>
          <w:szCs w:val="28"/>
          <w:rtl w:val="true"/>
          <w:lang w:bidi="fa-IR"/>
        </w:rPr>
        <w:t xml:space="preserve"> ].</w:t>
      </w:r>
      <w:bookmarkStart w:id="419" w:name="pg17030_180413"/>
    </w:p>
    <w:p>
      <w:pPr>
        <w:pStyle w:val="Heading3"/>
        <w:numPr>
          <w:ilvl w:val="2"/>
          <w:numId w:val="1"/>
        </w:numPr>
        <w:rPr/>
      </w:pPr>
      <w:bookmarkStart w:id="420" w:name="__RefHeading___Toc5069499_3381743652"/>
      <w:bookmarkStart w:id="421" w:name="_Toc167"/>
      <w:bookmarkEnd w:id="419"/>
      <w:bookmarkEnd w:id="420"/>
      <w:r>
        <w:rPr/>
        <w:t>6272</w:t>
      </w:r>
      <w:r>
        <w:rPr>
          <w:rtl w:val="true"/>
        </w:rPr>
        <w:t xml:space="preserve"> . </w:t>
      </w:r>
      <w:r>
        <w:rPr>
          <w:rtl w:val="true"/>
        </w:rPr>
        <w:t>گواهی مقابله مفتاح الفلاح</w:t>
      </w:r>
      <w:bookmarkEnd w:id="4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صدر الدین حسینی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علی صدر الدین حسینی حسنی گواهی مقابله‌ای در نسخه‌ای از کتاب مفتاح الفلاح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تحریر ابراهیم بن طیفور بسطامی، در دهم جمادی الاخر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نگاشته بدین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أنهاه قبالاً و تصحیحاً الا ما زاغ عن البصر و راغ من النظر العبد الراجی عفو ربه ابراهیم بن علی صدر الدین الحسینی الحسنی ثامن عشر شوال عام سبع و تسعین و الف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گواهی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386/5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نسخ، ابراهیم بن علی صدر الدین حسینی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در آخر مفتاح الفلاح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384/5</w:t>
      </w:r>
      <w:r>
        <w:rPr>
          <w:rFonts w:eastAsia="IRNazanin" w:cs="IRNazanin"/>
          <w:color w:val="111111"/>
          <w:sz w:val="28"/>
          <w:szCs w:val="28"/>
          <w:rtl w:val="true"/>
          <w:lang w:bidi="fa-IR"/>
        </w:rPr>
        <w:t xml:space="preserve"> ].</w:t>
      </w:r>
    </w:p>
    <w:p>
      <w:pPr>
        <w:pStyle w:val="Heading3"/>
        <w:numPr>
          <w:ilvl w:val="2"/>
          <w:numId w:val="1"/>
        </w:numPr>
        <w:rPr/>
      </w:pPr>
      <w:bookmarkStart w:id="422" w:name="__RefHeading___Toc5069501_3381743652"/>
      <w:bookmarkStart w:id="423" w:name="_Toc168"/>
      <w:bookmarkEnd w:id="422"/>
      <w:r>
        <w:rPr/>
        <w:t>6273</w:t>
      </w:r>
      <w:r>
        <w:rPr>
          <w:rtl w:val="true"/>
        </w:rPr>
        <w:t xml:space="preserve"> . </w:t>
      </w:r>
      <w:r>
        <w:rPr>
          <w:rtl w:val="true"/>
        </w:rPr>
        <w:t>گواهی مقابله من لا یحضره الفقیه</w:t>
      </w:r>
      <w:bookmarkEnd w:id="4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مقابلۀ کتاب من لا یحضره الفقیه، که علامه مجلسی برای کسی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 پس از آنکه او نسخه اش را با نسخۀ پدر علامه مجلسی مقابله و تصحیح نموده،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 سَلامٌ عَلی عِبادِهِ الَّذِینَ اصْطَفی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عورض علی نسخة الوالد نور الله ضریحه فصح بحسب الجهد و الطاقة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در صفحه آخر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bookmarkStart w:id="424" w:name="pg17030_180415"/>
    </w:p>
    <w:p>
      <w:pPr>
        <w:pStyle w:val="Heading3"/>
        <w:numPr>
          <w:ilvl w:val="2"/>
          <w:numId w:val="1"/>
        </w:numPr>
        <w:rPr/>
      </w:pPr>
      <w:bookmarkStart w:id="425" w:name="__RefHeading___Toc5069503_3381743652"/>
      <w:bookmarkStart w:id="426" w:name="_Toc169"/>
      <w:bookmarkEnd w:id="424"/>
      <w:bookmarkEnd w:id="425"/>
      <w:r>
        <w:rPr/>
        <w:t>6274</w:t>
      </w:r>
      <w:r>
        <w:rPr>
          <w:rtl w:val="true"/>
        </w:rPr>
        <w:t xml:space="preserve"> . </w:t>
      </w:r>
      <w:r>
        <w:rPr>
          <w:rtl w:val="true"/>
        </w:rPr>
        <w:t>لؤلؤة البحرین فی الاجازة لقرتی العین</w:t>
      </w:r>
      <w:bookmarkEnd w:id="4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درازی بحرانی،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مفصلی که شیخ یوسف بحرانی برای دو برادر زاده اش شیخ خلف بن عبد علی بن احمد و شیخ حسین بن محمد بن احمد، نگاشته و در آن شرح حال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علماء شیعه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را مؤلف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 در کربلا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مطبعة النعمان،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با تحقیق محمد صادق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379/18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274/24</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w:t>
      </w:r>
      <w:r>
        <w:rPr>
          <w:rFonts w:eastAsia="IRNazanin" w:cs="IRNazanin"/>
          <w:color w:val="111111"/>
          <w:sz w:val="28"/>
          <w:szCs w:val="28"/>
          <w:lang w:bidi="fa-IR"/>
        </w:rPr>
        <w:t>387/4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جعلنا من اهل الروایة و نوّر قلوبنا بانوار المعرفة والدرایة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 النفع بها الطالبین ویعظم الوقع لها فی صدور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مصلیا مسلما مستغفرا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2949</w:t>
      </w:r>
      <w:r>
        <w:rPr>
          <w:rFonts w:ascii="IRNazanin" w:hAnsi="IRNazanin" w:eastAsia="IRNazanin"/>
          <w:color w:val="111111"/>
          <w:sz w:val="28"/>
          <w:sz w:val="28"/>
          <w:szCs w:val="28"/>
          <w:rtl w:val="true"/>
          <w:lang w:bidi="fa-IR"/>
        </w:rPr>
        <w:t xml:space="preserve">ع، نسخ، یوسف بن احمد بن صالح درازی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افتادگی دارد، میرزا محمد حسن حسینی زنوزی،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ق، ضمیمه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نسخ، معز الدین بن علی اکبر حسینی،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نسخ، سلطان بن بدر بن معیوف جزایری دورقی،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دامغان، مدرسه فتحعلی 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رضا بن مصطفی بن حسین زنگی کربلایی،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ق، تصحیح شده، در برگ اول وقفنامه‌ای و علامت استکتاب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مازندارنی ساروی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ق در کربلا آمده است،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مدرسه فتحعلی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نسخ، بدون نام کاتب،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محمد امین خنجی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غلام علی نجف آبادی،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نستعلیق، محمد بن محمد علی راهجردی،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8266</w:t>
      </w:r>
      <w:r>
        <w:rPr>
          <w:rFonts w:ascii="IRNazanin" w:hAnsi="IRNazanin" w:eastAsia="IRNazanin"/>
          <w:color w:val="111111"/>
          <w:sz w:val="28"/>
          <w:sz w:val="28"/>
          <w:szCs w:val="28"/>
          <w:rtl w:val="true"/>
          <w:lang w:bidi="fa-IR"/>
        </w:rPr>
        <w:t xml:space="preserve">، نسخ، محمد بن شیخ عباس، ربیع الاول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4630</w:t>
      </w:r>
      <w:r>
        <w:rPr>
          <w:rFonts w:ascii="IRNazanin" w:hAnsi="IRNazanin" w:eastAsia="IRNazanin"/>
          <w:color w:val="111111"/>
          <w:sz w:val="28"/>
          <w:sz w:val="28"/>
          <w:szCs w:val="28"/>
          <w:rtl w:val="true"/>
          <w:lang w:bidi="fa-IR"/>
        </w:rPr>
        <w:t xml:space="preserve">، نستعلیق، رمضان علی بن عباس کزازی کرهرودی،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7337</w:t>
      </w:r>
      <w:r>
        <w:rPr>
          <w:rFonts w:ascii="IRNazanin" w:hAnsi="IRNazanin" w:eastAsia="IRNazanin"/>
          <w:color w:val="111111"/>
          <w:sz w:val="28"/>
          <w:sz w:val="28"/>
          <w:szCs w:val="28"/>
          <w:rtl w:val="true"/>
          <w:lang w:bidi="fa-IR"/>
        </w:rPr>
        <w:t xml:space="preserve">، نسخ، نعمت الله بن محمد مهدی اصطهباناتی،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رساله ششم مجموعه، </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130/19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حسین بن علی مراد کزازی،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از اول افتادگی دارد، نسخ، محمد باقر نددشتی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660/2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بن محمد صادق،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2125/4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مدرسه چهل ستون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نسخ، محمد علی،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17/31522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3928</w:t>
      </w:r>
      <w:r>
        <w:rPr>
          <w:rFonts w:ascii="IRNazanin" w:hAnsi="IRNazanin" w:eastAsia="IRNazanin"/>
          <w:color w:val="111111"/>
          <w:sz w:val="28"/>
          <w:sz w:val="28"/>
          <w:szCs w:val="28"/>
          <w:rtl w:val="true"/>
          <w:lang w:bidi="fa-IR"/>
        </w:rPr>
        <w:t xml:space="preserve">، نستعلیق، بدون نام کاتب، شعبان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کربلا، تصحیح شده، دارای حواشی بعضا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الکریم بن ابی طالب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عبد الغفور بن محمد باقر قزوینی،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19/31524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محمد بن صادق چورسی خویی،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رساله چهارم مجموعه، خشتی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فهرست مسجد اعظم،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3507</w:t>
      </w:r>
      <w:r>
        <w:rPr>
          <w:rFonts w:ascii="IRNazanin" w:hAnsi="IRNazanin" w:eastAsia="IRNazanin"/>
          <w:color w:val="111111"/>
          <w:sz w:val="28"/>
          <w:sz w:val="28"/>
          <w:szCs w:val="28"/>
          <w:rtl w:val="true"/>
          <w:lang w:bidi="fa-IR"/>
        </w:rPr>
        <w:t xml:space="preserve">، نستعلیق، محمد طاهر بن محمد صالح حسینی مازندرانی،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رساله ششم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462/6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21/31526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نسخ، حسن بن محمد ابراهیم خوانساری،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22/31527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نسخ، ابو القاسم بن علی ریزی لنجانی،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353/22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23/31528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7004</w:t>
      </w:r>
      <w:r>
        <w:rPr>
          <w:rFonts w:ascii="IRNazanin" w:hAnsi="IRNazanin" w:eastAsia="IRNazanin"/>
          <w:color w:val="111111"/>
          <w:sz w:val="28"/>
          <w:sz w:val="28"/>
          <w:szCs w:val="28"/>
          <w:rtl w:val="true"/>
          <w:lang w:bidi="fa-IR"/>
        </w:rPr>
        <w:t xml:space="preserve">، نستعلیق، فتحعلی بن محمد کریم خان زند،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176/18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24/31529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 xml:space="preserve">، نسخ، ابو الفضل محمد علی بن محمد حسن بیدگلی کاشانی،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25/31530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سید احمد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26/31531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30/161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حسین خوانساری، پنجشنبه ربیع الاول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گلپایگانی، رایانه‌ای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علی اکبر غفاری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ابو القاسم بن محمد هادی،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108/16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28/31533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13318</w:t>
      </w:r>
      <w:r>
        <w:rPr>
          <w:rFonts w:ascii="IRNazanin" w:hAnsi="IRNazanin" w:eastAsia="IRNazanin"/>
          <w:color w:val="111111"/>
          <w:sz w:val="28"/>
          <w:sz w:val="28"/>
          <w:szCs w:val="28"/>
          <w:rtl w:val="true"/>
          <w:lang w:bidi="fa-IR"/>
        </w:rPr>
        <w:t xml:space="preserve">، نسخ، علی قفطانی،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29/31534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کریم بیگدلی،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30/31535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2560</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31/31536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926/6/16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یکشنبه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رساله دوم مجموعه، جای قسمتی از عنوان ها سفید مانده است،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8329</w:t>
      </w:r>
      <w:r>
        <w:rPr>
          <w:rFonts w:ascii="IRNazanin" w:hAnsi="IRNazanin" w:eastAsia="IRNazanin"/>
          <w:color w:val="111111"/>
          <w:sz w:val="28"/>
          <w:sz w:val="28"/>
          <w:szCs w:val="28"/>
          <w:rtl w:val="true"/>
          <w:lang w:bidi="fa-IR"/>
        </w:rPr>
        <w:t xml:space="preserve">، نسخ، بدون نام کاتب، ذی قعده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33/31538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5539</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426/16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34/31539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9858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خلیل موسوی امامی،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35/31540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3852</w:t>
      </w:r>
      <w:r>
        <w:rPr>
          <w:rFonts w:ascii="IRNazanin" w:hAnsi="IRNazanin" w:eastAsia="IRNazanin"/>
          <w:color w:val="111111"/>
          <w:sz w:val="28"/>
          <w:sz w:val="28"/>
          <w:szCs w:val="28"/>
          <w:rtl w:val="true"/>
          <w:lang w:bidi="fa-IR"/>
        </w:rPr>
        <w:t xml:space="preserve">، نسخ، محمد علی بن میرزا احمد عقدائی اصفهانی،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460/1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36/31541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3929</w:t>
      </w:r>
      <w:r>
        <w:rPr>
          <w:rFonts w:ascii="IRNazanin" w:hAnsi="IRNazanin" w:eastAsia="IRNazanin"/>
          <w:color w:val="111111"/>
          <w:sz w:val="28"/>
          <w:sz w:val="28"/>
          <w:szCs w:val="28"/>
          <w:rtl w:val="true"/>
          <w:lang w:bidi="fa-IR"/>
        </w:rPr>
        <w:t xml:space="preserve">، نستعلیق، علاء الدین علی بن علی رضا بن علی بن محمد بن عبد الغفور ثقفی، سه‌شنبه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تصحیح شده،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23377</w:t>
      </w:r>
      <w:r>
        <w:rPr>
          <w:rFonts w:ascii="IRNazanin" w:hAnsi="IRNazanin" w:eastAsia="IRNazanin"/>
          <w:color w:val="111111"/>
          <w:sz w:val="28"/>
          <w:sz w:val="28"/>
          <w:szCs w:val="28"/>
          <w:rtl w:val="true"/>
          <w:lang w:bidi="fa-IR"/>
        </w:rPr>
        <w:t xml:space="preserve">، نستعلیق، محمد اسماعیل بن محمد حسین،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46/27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38/31543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19852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اهدائی مقام معظم رهبری در خرداد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644/2</w:t>
      </w:r>
      <w:r>
        <w:rPr>
          <w:rFonts w:eastAsia="IRNazanin" w:cs="IRNazanin"/>
          <w:color w:val="111111"/>
          <w:sz w:val="28"/>
          <w:szCs w:val="28"/>
          <w:rtl w:val="true"/>
          <w:lang w:bidi="fa-IR"/>
        </w:rPr>
        <w:t xml:space="preserve">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2805</w:t>
      </w:r>
      <w:r>
        <w:rPr>
          <w:rFonts w:ascii="IRNazanin" w:hAnsi="IRNazanin" w:eastAsia="IRNazanin"/>
          <w:color w:val="111111"/>
          <w:sz w:val="28"/>
          <w:sz w:val="28"/>
          <w:szCs w:val="28"/>
          <w:rtl w:val="true"/>
          <w:lang w:bidi="fa-IR"/>
        </w:rPr>
        <w:t xml:space="preserve">، نسخ، محمد بن حسن تبریزی حکم آبادی،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1651/10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41/31546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ascii="IRNazanin" w:hAnsi="IRNazanin" w:eastAsia="IRNazanin"/>
          <w:color w:val="111111"/>
          <w:sz w:val="28"/>
          <w:sz w:val="28"/>
          <w:szCs w:val="28"/>
          <w:rtl w:val="true"/>
          <w:lang w:bidi="fa-IR"/>
        </w:rPr>
        <w:t xml:space="preserve">، نسخ، بدون نام کاتب،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490/5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42/31547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6081</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43/31548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2693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3754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تصحیح شده، دارای حواشی مختصر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 الحاج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برگ آخر علامت بلاغی به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آمده، رساله چهارم مجموعه،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از آخر افتادگی دارد،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تصحیح و مقابله شده ابو علی صاحب رجال با حواشی او،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46/31551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47/31552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48/31553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2913</w:t>
      </w:r>
      <w:r>
        <w:rPr>
          <w:rFonts w:ascii="IRNazanin" w:hAnsi="IRNazanin" w:eastAsia="IRNazanin"/>
          <w:color w:val="111111"/>
          <w:sz w:val="28"/>
          <w:sz w:val="28"/>
          <w:szCs w:val="28"/>
          <w:rtl w:val="true"/>
          <w:lang w:bidi="fa-IR"/>
        </w:rPr>
        <w:t>ع،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علی اکبر بن ملا حسینی یزدی بصروی،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49/31554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50/31555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9063</w:t>
      </w:r>
      <w:r>
        <w:rPr>
          <w:rFonts w:ascii="IRNazanin" w:hAnsi="IRNazanin" w:eastAsia="IRNazanin"/>
          <w:color w:val="111111"/>
          <w:sz w:val="28"/>
          <w:sz w:val="28"/>
          <w:szCs w:val="28"/>
          <w:rtl w:val="true"/>
          <w:lang w:bidi="fa-IR"/>
        </w:rPr>
        <w:t xml:space="preserve">، نسخ و نستعلیق، بدون نام کاتب، بدون تاریخ کتابت،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216/23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51/31556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1218/7/118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گلپایگانی، رایانه‌ای؛ فهرست گلپایگانی، جدید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از اول افتادگی دارد، نسخ، بدون نام کاتب، بدون تاریخ کتابت،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1103/3</w:t>
      </w:r>
      <w:r>
        <w:rPr>
          <w:rFonts w:eastAsia="IRNazanin" w:cs="IRNazanin"/>
          <w:color w:val="111111"/>
          <w:sz w:val="28"/>
          <w:szCs w:val="28"/>
          <w:rtl w:val="true"/>
          <w:lang w:bidi="fa-IR"/>
        </w:rPr>
        <w:t xml:space="preserve"> ].</w:t>
      </w:r>
      <w:bookmarkStart w:id="427" w:name="pg17030_180424"/>
    </w:p>
    <w:p>
      <w:pPr>
        <w:pStyle w:val="BookText"/>
        <w:rPr/>
      </w:pPr>
      <w:bookmarkEnd w:id="427"/>
      <w:r>
        <w:rPr>
          <w:rFonts w:eastAsia="IRNazanin" w:cs="IRNazanin"/>
          <w:color w:val="111111"/>
          <w:sz w:val="28"/>
          <w:szCs w:val="28"/>
          <w:lang w:bidi="fa-IR"/>
        </w:rPr>
        <w:t>53/31558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نسخ، بدون نام کاتب، بدون تاریخ کتابت، رساله چهارم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54/31559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نسخ، بدون نام کاتب، بدون تاریخ کتابت، رساله سوم مجموعه،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55/31560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بدون نام کاتب، بدون تاریخ کتابت، مقابله شده با نسخه اصل در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56/31561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در آخر نسخه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غفور الحسینی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Heading3"/>
        <w:numPr>
          <w:ilvl w:val="2"/>
          <w:numId w:val="1"/>
        </w:numPr>
        <w:rPr/>
      </w:pPr>
      <w:bookmarkStart w:id="428" w:name="__RefHeading___Toc5069505_3381743652"/>
      <w:bookmarkStart w:id="429" w:name="_Toc170"/>
      <w:bookmarkEnd w:id="428"/>
      <w:r>
        <w:rPr/>
        <w:t>6275</w:t>
      </w:r>
      <w:r>
        <w:rPr>
          <w:rtl w:val="true"/>
        </w:rPr>
        <w:t xml:space="preserve"> . </w:t>
      </w:r>
      <w:r>
        <w:rPr>
          <w:rtl w:val="true"/>
        </w:rPr>
        <w:t xml:space="preserve">مجمع الفوائد </w:t>
      </w:r>
      <w:r>
        <w:rPr>
          <w:rtl w:val="true"/>
        </w:rPr>
        <w:t>(</w:t>
      </w:r>
      <w:r>
        <w:rPr>
          <w:rtl w:val="true"/>
        </w:rPr>
        <w:t>اجازات حسین بن علی بلادی بحرانی</w:t>
      </w:r>
      <w:r>
        <w:rPr>
          <w:rtl w:val="true"/>
        </w:rPr>
        <w:t>)</w:t>
      </w:r>
      <w:bookmarkEnd w:id="4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 بن شیخ علی بن حسن بن سلیمان بلادی بحرانی در کتابش مجمع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ق به پایان رسانده و در مطبعۀ نعمان در نجف اشرف در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 در قطع رقعی بدون تاریخ 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اجازه را درج نموده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ابو تراب موسوی خوانساری برای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بن علی بلادی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حسن صدر برای مؤلف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در مشهد رضوی با تصدیق حسین شیخ 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اجازة شیخ آقا بزرگ تهرانی برای مؤلف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نجم الدین عسکری برای مؤلف در روز پنج شنبه شعبان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مهدی بن محمد بن محمد صادق بن زین العابدین موسوی خوانساری اصفهانی برای مؤلف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سید باقر موسوی برای مؤلف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مؤلف برای سید محمد رضا بن سید حسن بن سید عبد الهادی آل 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مؤلف برای سید محمد باقر خرسان نجفی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رسالۀ تقلیدیه از مؤلف، تألیف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مؤلف برای میرزا نجم الدین بن محمد عسکری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مؤلف برای سید علی بن یحیی تاروتی خطی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تألیفات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محمد باقر بن سید علی شخص موسوی برای مؤلف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علی بن حسن بن علی بن شیخ سلیمان بلادی بحرانی برای سید محمد بن سید علی بن سید حسین بن سید عبد الله شبر نجفی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همو برای سید مهدی بن علی بن محمد بن علی بحرانی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الکاظمین فی الاجازه للعلامة الشیخ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سید محمد مهدی موسوی اصفهانی کاظمی برای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حسن صدر برای شیخ محمد صالح بحرانی در روز شنبه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شیخ آقا بزرگ تهرانی برای شیخ فرج آل عمران قطیفی در شب دو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بلغة الرضا فی الاجازة للسید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مؤلف برای سید رضا بن سید محمد هندی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مؤلف برای شیخ فرج بن حسن آل عمران قطیفی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30" w:name="pg17030_180428"/>
    </w:p>
    <w:p>
      <w:pPr>
        <w:pStyle w:val="BookText"/>
        <w:rPr/>
      </w:pPr>
      <w:bookmarkEnd w:id="430"/>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دیگر از مؤلف برای همو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چهار حدیث با ذکر سلسلۀ سند مؤلف به ناقلان آن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حق حمده علی نعمه و الصلوة و السلام علی محمد الصادق الامین</w:t>
      </w:r>
      <w:r>
        <w:rPr>
          <w:rFonts w:eastAsia="IRNazanin" w:cs="IRNazanin"/>
          <w:color w:val="111111"/>
          <w:sz w:val="28"/>
          <w:szCs w:val="28"/>
          <w:rtl w:val="true"/>
          <w:lang w:bidi="fa-IR"/>
        </w:rPr>
        <w:t>.</w:t>
      </w:r>
    </w:p>
    <w:p>
      <w:pPr>
        <w:pStyle w:val="Heading3"/>
        <w:numPr>
          <w:ilvl w:val="2"/>
          <w:numId w:val="1"/>
        </w:numPr>
        <w:rPr/>
      </w:pPr>
      <w:bookmarkStart w:id="431" w:name="__RefHeading___Toc5069507_3381743652"/>
      <w:bookmarkStart w:id="432" w:name="_Toc171"/>
      <w:bookmarkEnd w:id="431"/>
      <w:r>
        <w:rPr/>
        <w:t>6276</w:t>
      </w:r>
      <w:r>
        <w:rPr>
          <w:rtl w:val="true"/>
        </w:rPr>
        <w:t xml:space="preserve"> . </w:t>
      </w:r>
      <w:r>
        <w:rPr>
          <w:rtl w:val="true"/>
        </w:rPr>
        <w:t>مجموعه اجازات</w:t>
      </w:r>
      <w:bookmarkEnd w:id="432"/>
    </w:p>
    <w:p>
      <w:pPr>
        <w:pStyle w:val="BookText"/>
        <w:rPr/>
      </w:pPr>
      <w:r>
        <w:rPr>
          <w:rFonts w:ascii="IRNazanin" w:hAnsi="IRNazanin" w:eastAsia="IRNazanin"/>
          <w:color w:val="111111"/>
          <w:sz w:val="28"/>
          <w:sz w:val="28"/>
          <w:szCs w:val="28"/>
          <w:rtl w:val="true"/>
          <w:lang w:bidi="fa-IR"/>
        </w:rPr>
        <w:t>در مأخذ چنین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بیاضی شکل صورت وقفنامه ها و منشآت اخوانیه و اجازات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خامۀ آقا حسین خوانساری و میرزا علی خان و غیرهما از فضلای عصر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عبد الحمید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p>
    <w:p>
      <w:pPr>
        <w:pStyle w:val="Heading3"/>
        <w:numPr>
          <w:ilvl w:val="2"/>
          <w:numId w:val="1"/>
        </w:numPr>
        <w:rPr/>
      </w:pPr>
      <w:bookmarkStart w:id="433" w:name="__RefHeading___Toc5069509_3381743652"/>
      <w:bookmarkStart w:id="434" w:name="_Toc172"/>
      <w:bookmarkEnd w:id="433"/>
      <w:r>
        <w:rPr/>
        <w:t>6277</w:t>
      </w:r>
      <w:r>
        <w:rPr>
          <w:rtl w:val="true"/>
        </w:rPr>
        <w:t xml:space="preserve"> . </w:t>
      </w:r>
      <w:r>
        <w:rPr>
          <w:rtl w:val="true"/>
        </w:rPr>
        <w:t>مجموعه اجازات</w:t>
      </w:r>
      <w:bookmarkEnd w:id="4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مجموعه اجازاتی است شامل این اجازه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ناصر الدین محمد بن احمد خراسانی تونی بیدستانی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عبد العظیم بن سید عباس حسینی مازندرانی؛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حسن الرضوی القائنی برای مولانا محمد یوسف در سال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ق در مشهد مقدس؛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شیخ بهاء الدین عاملی برای مولانا کمال الدین حاجی بابا در محرم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شیخ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عز الدین حسن فرزند علی؛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ابن عبد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bookmarkStart w:id="435" w:name="pg17030_180430"/>
    </w:p>
    <w:p>
      <w:pPr>
        <w:pStyle w:val="BookText"/>
        <w:rPr/>
      </w:pPr>
      <w:bookmarkEnd w:id="43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وقفنامه عبد الله بن تعاش؛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علامه حلی برای نجم الدین مهنا بن سنان بن عبد الوهاب الحسینی در سال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اجازه دیگر از علامه حلی برای وی در سال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علی بن محمد مکی برای شیخ عز الدین حسن ولد علاء الدین بن حاج زین الدین در سال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علامه حلی برای جمال الدین مظفر بن علی مخلص انباری به سال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ق که به خط حضرت آیت الله مرعشی نجفی باز نویسی شده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ابو الحسن شریف برای جناب سید محمد قدسی به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جلال الدین رئیس العلماء بن آیت الله محمد طاهر علامه خاقانی برای سید محمد بن سلطانعلی قدسی به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تقریظ علی بن محمد تقی بر مصنفات شیخ حسن کاشانی؛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سایر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ماخذ مشخصات آنها نیآمده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الاتمان الاکملان علی سیدنا و نبینا محمد و آله اجمعین الطیبین الطاهرین و بعد فان تحلیة النفوس ما یحلی القدسیة و تکرمها بالعلوم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فیه من الخطاء و الزلل فانی بالخطایا و الزلات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11916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این اجازه ها به خط های مختلف تحریر شده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199/30</w:t>
      </w:r>
      <w:r>
        <w:rPr>
          <w:rFonts w:eastAsia="IRNazanin" w:cs="IRNazanin"/>
          <w:color w:val="111111"/>
          <w:sz w:val="28"/>
          <w:szCs w:val="28"/>
          <w:rtl w:val="true"/>
          <w:lang w:bidi="fa-IR"/>
        </w:rPr>
        <w:t xml:space="preserve"> ].</w:t>
      </w:r>
    </w:p>
    <w:p>
      <w:pPr>
        <w:pStyle w:val="Heading3"/>
        <w:numPr>
          <w:ilvl w:val="2"/>
          <w:numId w:val="1"/>
        </w:numPr>
        <w:rPr/>
      </w:pPr>
      <w:bookmarkStart w:id="436" w:name="__RefHeading___Toc5069511_3381743652"/>
      <w:bookmarkStart w:id="437" w:name="_Toc173"/>
      <w:bookmarkEnd w:id="436"/>
      <w:r>
        <w:rPr/>
        <w:t>6278</w:t>
      </w:r>
      <w:r>
        <w:rPr>
          <w:rtl w:val="true"/>
        </w:rPr>
        <w:t xml:space="preserve"> . </w:t>
      </w:r>
      <w:r>
        <w:rPr>
          <w:rtl w:val="true"/>
        </w:rPr>
        <w:t>مجموعه اجازات محمد خراسانی</w:t>
      </w:r>
      <w:bookmarkEnd w:id="4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خراسانی، شیخ</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کتابخانه فاضل خوانساری بعد از معرفی مجموعه ش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به این مجموعه چند کتاب چاپی در صحافی ضمیمه شده یکی از آنها</w:t>
      </w:r>
      <w:bookmarkStart w:id="438" w:name="pg17030_180432"/>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اجازات شیخ محمد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توضیح دیگری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فهارس کتب چاپی از چنین کتابی اطلاع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اجازات شیخ محمد خراسانی، چاپی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p>
    <w:p>
      <w:pPr>
        <w:pStyle w:val="Heading3"/>
        <w:numPr>
          <w:ilvl w:val="2"/>
          <w:numId w:val="1"/>
        </w:numPr>
        <w:rPr/>
      </w:pPr>
      <w:bookmarkStart w:id="439" w:name="__RefHeading___Toc5069513_3381743652"/>
      <w:bookmarkStart w:id="440" w:name="_Toc174"/>
      <w:bookmarkEnd w:id="439"/>
      <w:r>
        <w:rPr/>
        <w:t>6279</w:t>
      </w:r>
      <w:r>
        <w:rPr>
          <w:rtl w:val="true"/>
        </w:rPr>
        <w:t xml:space="preserve"> . </w:t>
      </w:r>
      <w:r>
        <w:rPr>
          <w:rtl w:val="true"/>
        </w:rPr>
        <w:t>محاسن الاجازات فی سلسلة الروایات</w:t>
      </w:r>
      <w:bookmarkEnd w:id="4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باقر روضاتی، سید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در دو جلد، اجازات قدیم و جدید عالمان را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اجازه از اجازات این کتاب به صورت عکس از روی خط مؤلف، در کتاب نفحات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روضات الجنات محمد باقر خوانساری تألیف محمد باقر الفت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الاجازات بالروایات، تألیف سید حسن بن اسماعیل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اجازۀ مفصلی که برای سید صدر الدین صدر و الفت اصفهانی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حاج میرزا حسین خلیلی رازی برای الفت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اجازۀ میر محمد حسین خاتون آبادی برای زین الدین بن عین علی خوانساری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الروضات مختصر مرغوب و تلخیص مطلوب من روضات الجنات و حواشی الروضات و طبقات الاجارات بالروایات و مناقب الفضلاء، محمد باقر الفت اصفهانی، تهران، انتشارات مکتب قرآن، به اهتمام سید احمد روضاتی، وزیری،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124/20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سید احمد بن محمد باقر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نفحات الروضات،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123/20</w:t>
      </w:r>
      <w:r>
        <w:rPr>
          <w:rFonts w:eastAsia="IRNazanin" w:cs="IRNazanin"/>
          <w:color w:val="111111"/>
          <w:sz w:val="28"/>
          <w:szCs w:val="28"/>
          <w:rtl w:val="true"/>
          <w:lang w:bidi="fa-IR"/>
        </w:rPr>
        <w:t xml:space="preserve"> ].</w:t>
      </w:r>
      <w:bookmarkStart w:id="441" w:name="pg17030_180434"/>
    </w:p>
    <w:p>
      <w:pPr>
        <w:pStyle w:val="Heading3"/>
        <w:numPr>
          <w:ilvl w:val="2"/>
          <w:numId w:val="1"/>
        </w:numPr>
        <w:rPr/>
      </w:pPr>
      <w:bookmarkStart w:id="442" w:name="__RefHeading___Toc5069515_3381743652"/>
      <w:bookmarkStart w:id="443" w:name="_Toc175"/>
      <w:bookmarkEnd w:id="441"/>
      <w:bookmarkEnd w:id="442"/>
      <w:r>
        <w:rPr/>
        <w:t>6280</w:t>
      </w:r>
      <w:r>
        <w:rPr>
          <w:rtl w:val="true"/>
        </w:rPr>
        <w:t xml:space="preserve"> . </w:t>
      </w:r>
      <w:r>
        <w:rPr>
          <w:rtl w:val="true"/>
        </w:rPr>
        <w:t>المسلسلات فی الاجازات</w:t>
      </w:r>
      <w:bookmarkEnd w:id="4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مفصلی که آیت الله مرعشی نجفی برای فرزند خود داده و در آن نام اساتید و مشایخی که به ایشان اجازه داده اند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دو مجلد منتشر شده با این مشخصات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تصویر اصل اجازات که مشایخ به آیت الله مرعشی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حال مجیزین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نام‌مشایخی که‌در این کتاب‌تصویر اجازه آنها به آیت‌الله مرعشی‌آمده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موسوی بلادی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موسوی غریفی بحرانی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القاسم دهکردی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حرز 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ثقة الاسلام صادقی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عسکری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الهدی کلباسی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علیاری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راحت حسین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صفایی 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رضا مسجد شاهی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ناصر حسین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حاج سید جوادی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بحر العلوم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طباطبایی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الحسن مشکینی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الکریم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معزی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محمود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فضل الله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فخر الدین طاهری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حیدر قلی خان سردار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فیاض الدین دیزجی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عبد الله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عصار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عنایت الله اخباری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جولانی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علم الهدی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چهرقانی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المحسن 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شاه عبد 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علوی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یثربی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حسینی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آقا اصطهباناتی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مسجد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سلطان العلماء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حسن حائری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رضا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منصور انصاری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القاسم حسینی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فخر الدین امامت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برهان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کاظم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میزا یحیی امام جمعه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الحسن شریعتمدار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خلف آل عصفور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علی نخودکی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موسوی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ابو الوردی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حبیب الله آیت اللهی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الحسین نور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ثقة الاسلام ساروی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هبة الدین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امام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عیسی لواسانی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حکمی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شاه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شعبان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الحسین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الغنی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زاهد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سلمی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موسوی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فضل الله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الحسین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مولانا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عصار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یثربی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آقا امام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حبیب آل ابراهیم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علامی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صادق آقا تبریزی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خطیب حائری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خراسانی بجستانی حائری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عبد الباقی مشهور به ملا باشی شیرازی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صالح حائری مازندرانی مشهور به علامه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عمرو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کوهکمری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حجت کوهکمری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هدایت الله شهیدی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الحسن انگجی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نقوی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نجم حسن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 احمد علی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نقی نقوی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فدا حسین قرشی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موحد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علویه نصرت امین مجتهده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مشایخ ایشان از غیر امامیه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الحفیظ فاسی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بخیت مطیعی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44" w:name="pg17030_180443"/>
    </w:p>
    <w:p>
      <w:pPr>
        <w:pStyle w:val="BookText"/>
        <w:rPr/>
      </w:pPr>
      <w:bookmarkEnd w:id="444"/>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طاهر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علوی حداد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بهجت بیطار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یوسف دجوی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الواسع واسعی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مقبول اهدل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مشاط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یحیی حمید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زباره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قاسم بن ابراهیم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یحیی سهیل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الله جرافی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الله سرحی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احمد صیاغی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منصور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اسناغیل مختفی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حسین جلال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الرزاق رقیحی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الله رقیحی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کتابخانه ایة الله مرعشی نجفی،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45" w:name="__RefHeading___Toc5069517_3381743652"/>
      <w:bookmarkStart w:id="446" w:name="_Toc176"/>
      <w:bookmarkEnd w:id="445"/>
      <w:r>
        <w:rPr/>
        <w:t>6281</w:t>
      </w:r>
      <w:r>
        <w:rPr>
          <w:rtl w:val="true"/>
        </w:rPr>
        <w:t xml:space="preserve"> . </w:t>
      </w:r>
      <w:r>
        <w:rPr>
          <w:rtl w:val="true"/>
        </w:rPr>
        <w:t>مسودات اجازه</w:t>
      </w:r>
      <w:bookmarkEnd w:id="4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اجازات بحار الانوار تعدادی اجازه آورده شده که نام مجاز در آنها وجود ندارد و مسودات اجازاتی است که علامه مجلسی بنا داشته برای شاگردانش بنویسد ولی ناتمام مانده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138/110</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bookmarkStart w:id="447" w:name="pg17030_180446"/>
    </w:p>
    <w:p>
      <w:pPr>
        <w:pStyle w:val="BookText"/>
        <w:rPr/>
      </w:pPr>
      <w:bookmarkEnd w:id="44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اجازة منا لبعض الاصدقاء،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نصب حججا و اعلاما، بدون نام کاتب، بدون تاریخ کتابت، این اجازه در الذریعة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339/110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اجازة اخری منا لبعض اهل المشهد المقدس الرضوی،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فانی لما وردت مشهد مولای و سیدی ثامن ائمة الهدی علیه من الصلوات اشرفها و من التحیات اکملها، بدون نام کاتب، بدون تاریخ کتابت، این اجازه در الذریعة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شده است و در پاورقی بحار الانوار آمده است که مسوده اجازه به محمد فاضل مشهدی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342/110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اجازة منا لبعض تلامذتنا،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انهاه قبالة و قراءة و تدقیقا و تحقیقا من اوله الی هنا فی مجالس عدیدة، بدون نام کاتب، بدون تاریخ کتابت، این اجازه در الذریعة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343/110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اجازه اخری منا لبعض تلامذتنا،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الروایات عن الائمة السادات، بدون نام کاتب، بدون تاریخ کتابت، بسیاری از عبارات این مسوده مانند اجازه مجلسی به ملا محمد مسیح شیرازی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347/110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حمد الله علی جلیل نعمائه و الشکر له علی جزیل آلائه، بدون نام کاتب، بدون تاریخ کتابت، این اجازه در الذریعة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352/110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48" w:name="__RefHeading___Toc5069519_3381743652"/>
      <w:bookmarkStart w:id="449" w:name="_Toc177"/>
      <w:bookmarkEnd w:id="448"/>
      <w:r>
        <w:rPr/>
        <w:t>6282</w:t>
      </w:r>
      <w:r>
        <w:rPr>
          <w:rtl w:val="true"/>
        </w:rPr>
        <w:t xml:space="preserve"> . </w:t>
      </w:r>
      <w:r>
        <w:rPr>
          <w:rtl w:val="true"/>
        </w:rPr>
        <w:t>مسودۀ اجازه</w:t>
      </w:r>
      <w:bookmarkEnd w:id="4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شیخ محمد حسین عاملی و شیخ محمد 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مسودۀ اجازه‌ای که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شیخ محمد حسین عاملی و شیخ محمد مهدی فتونی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شاگردش در نسخه‌ای از مجلد بیست و یکم بحار الانوار</w:t>
      </w:r>
      <w:bookmarkStart w:id="450" w:name="pg17030_180448"/>
    </w:p>
    <w:p>
      <w:pPr>
        <w:pStyle w:val="BookText"/>
        <w:rPr/>
      </w:pPr>
      <w:bookmarkEnd w:id="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حج و عمره و احکام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نوشته، ولی از انجام ناتمام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ناتمام مانده است، بدون نام کاتب، بدون تاریخ کتابت، پشت صفحۀ بدرقه جلد بیست و یکم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678/2</w:t>
      </w:r>
      <w:r>
        <w:rPr>
          <w:rFonts w:eastAsia="IRNazanin" w:cs="IRNazanin"/>
          <w:color w:val="111111"/>
          <w:sz w:val="28"/>
          <w:szCs w:val="28"/>
          <w:rtl w:val="true"/>
          <w:lang w:bidi="fa-IR"/>
        </w:rPr>
        <w:t xml:space="preserve"> ].</w:t>
      </w:r>
    </w:p>
    <w:p>
      <w:pPr>
        <w:pStyle w:val="Heading3"/>
        <w:numPr>
          <w:ilvl w:val="2"/>
          <w:numId w:val="1"/>
        </w:numPr>
        <w:rPr/>
      </w:pPr>
      <w:bookmarkStart w:id="451" w:name="__RefHeading___Toc5069521_3381743652"/>
      <w:bookmarkStart w:id="452" w:name="_Toc178"/>
      <w:bookmarkEnd w:id="451"/>
      <w:r>
        <w:rPr/>
        <w:t>6283</w:t>
      </w:r>
      <w:r>
        <w:rPr>
          <w:rtl w:val="true"/>
        </w:rPr>
        <w:t xml:space="preserve"> . </w:t>
      </w:r>
      <w:r>
        <w:rPr>
          <w:rtl w:val="true"/>
        </w:rPr>
        <w:t>مشیخۀ سالک الدین محمد بحر آبادی یزدی حموی و پدرش</w:t>
      </w:r>
      <w:bookmarkEnd w:id="4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بحر آبادی حموی،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الدین محمد 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احفاد عارف مشهور سعد الدین 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و بزرگان خواسته تا به نام او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الانوار سالک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اجازاتی بنویسند، تا اینکه وی در سال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ق در تبریز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سالک الدین محمد کار پدر را ادامه داده و از دانشمندان درخواست نمود که برای او و فرزندش کاشف الدین محمد اجازه بنویسند تا اینکه سالک الدین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اجازاتی که اساتید برای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سالک الدین و کاشف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نگاشته‌اند مشیخه نامیده شده که کتاب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علاوه بر اجازات مطالب دیگری نیز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دانشمندانی که در این مشیخه تقریظ نوشته مولی حسین کاشفی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دانشمندانی که اجازه آنها برای سالک الدین محمد و پدرش در این مشیخه موجود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بن علی بن مطهر بکری کرمانی کوبنانی شافعی در سال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صدر الدین محمد بن ابی علی غیاث الدین منصور دشتکی در دهۀ‌سوم رجب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 الدین حسن بن ناصر بن جلال بن مسعود بن خطیب کرمانی؛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بن ابراهیم بن ناصر احمد آبادی؛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اکمل بن محمود شریف در شوال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علی بن عبد الله بن محمود شیفکی شافعی در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ق؛</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خواجه ضیاء الدین علی بن محمد ترکه؛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عماد بن محمد سلامی شافعی قزوینی مدنی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الوقت محمد بن عبدالملک بن علی بن علی بن مبارکشاه بکری صدیقی ساوه‌ای در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ایجی شبانکاره‌ای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اسعد دوانی؛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حسینی در ذی القعدۀ</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حسن بن یعقوب بن نصر بن حسن حسینی آملی شیرازی شافعی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عرب بن ابراهیم حافظ در</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بن عبد الله حسینی گرگانی در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بن اسماعیل بن اسحاق بن احمد حسنی حسینی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بن سراج بن اصیل در جمادی الثانی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علی بن محمود قنات شیرینی میبدی شیرازی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صدرالدین محمد بن غیاث الدین ابو علی منصور بن محمد دشتکی شیرازی در آغاز محرم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حافظ وجیه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سعیدی ابی الفتح محمد هادی بن ابی نصر محمود بن ابی سعید مسعود حسنی سعیدی عراقی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صفی الدین عبد الرحمن بن نورالشریعه محمد ایجی حسنی در جمادی الثانی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ق برای سالک الدین محمد وپدرش؛</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فتح الله حجازی حقیقی در نیمۀ ذی القعده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محمد؛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محمد بن عفیف الدین عبد الله نیریزی فارسی در اواخر رمضان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w:t>
      </w:r>
      <w:bookmarkStart w:id="453" w:name="pg17030_180452"/>
    </w:p>
    <w:p>
      <w:pPr>
        <w:pStyle w:val="BookText"/>
        <w:rPr/>
      </w:pPr>
      <w:bookmarkEnd w:id="453"/>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شهابی محمود بن احمد محمود سهروردی شیرازی خنجی سپاهانی شافعی در رمضان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الاسلام عبد الله بن محمد سعیدی عدوی قرشی شافعی عراقی در ذی الحجه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جنید معمری شیرازی باغنوی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حاج علی در رمضان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صدیق حسنی در رمضان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علی شریف قاری در ذیحجه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این اجازات به خطوط مختلف تحریر شده و تعدادی از آنها به خط مجیز است،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785/9</w:t>
      </w:r>
      <w:r>
        <w:rPr>
          <w:rFonts w:ascii="IRNazanin" w:hAnsi="IRNazanin" w:eastAsia="IRNazanin"/>
          <w:color w:val="111111"/>
          <w:sz w:val="28"/>
          <w:sz w:val="28"/>
          <w:szCs w:val="28"/>
          <w:rtl w:val="true"/>
          <w:lang w:bidi="fa-IR"/>
        </w:rPr>
        <w:t>؛ معهد المخطوطات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54" w:name="__RefHeading___Toc5069523_3381743652"/>
      <w:bookmarkStart w:id="455" w:name="_Toc179"/>
      <w:bookmarkEnd w:id="454"/>
      <w:r>
        <w:rPr/>
        <w:t>6284</w:t>
      </w:r>
      <w:r>
        <w:rPr>
          <w:rtl w:val="true"/>
        </w:rPr>
        <w:t xml:space="preserve"> . </w:t>
      </w:r>
      <w:r>
        <w:rPr>
          <w:rtl w:val="true"/>
        </w:rPr>
        <w:t xml:space="preserve">مناقب الفضلاء </w:t>
      </w:r>
      <w:r>
        <w:rPr>
          <w:rtl w:val="true"/>
        </w:rPr>
        <w:t>(</w:t>
      </w:r>
      <w:r>
        <w:rPr>
          <w:rtl w:val="true"/>
        </w:rPr>
        <w:t>اجازه به زین الدین علی بن عین علی خوانساری</w:t>
      </w:r>
      <w:r>
        <w:rPr>
          <w:rtl w:val="true"/>
        </w:rPr>
        <w:t>)</w:t>
      </w:r>
      <w:bookmarkEnd w:id="4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امیر سید محمد حسین بن امیر محمد صالح خاتون آبادی برای شیخ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عین علی خوانساری و در ایام محاصرۀ اصفهان از سوی افغانها در محلۀ خاتون آباد اصفهان در سال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 نگاشته، و در پایان آن باقی طلاب و مؤمنین معاصرین و اقارب و خویشان خود و دو فرزند کوچک و دو نوۀ خود را نیز در اجازه شریک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عکسی از روی دستخط مرحوم سید احمد روضاتی به چاپ رسیده و از روی آن توسط اندیشمند معاصر آقای جویا جهانبخش تصحیح و در میراث حدیث شیعه </w:t>
      </w:r>
      <w:r>
        <w:rPr>
          <w:rFonts w:eastAsia="IRNazanin" w:cs="IRNazanin"/>
          <w:color w:val="111111"/>
          <w:sz w:val="28"/>
          <w:szCs w:val="28"/>
          <w:rtl w:val="true"/>
          <w:lang w:bidi="fa-IR"/>
        </w:rPr>
        <w:t>(</w:t>
      </w:r>
      <w:r>
        <w:rPr>
          <w:rFonts w:eastAsia="IRNazanin" w:cs="IRNazanin"/>
          <w:color w:val="111111"/>
          <w:sz w:val="28"/>
          <w:szCs w:val="28"/>
          <w:lang w:bidi="fa-IR"/>
        </w:rPr>
        <w:t>439/14</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شده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 الارض خلفاء من الانبیاء واوصیاء وجعل العلماء لهم أمناء</w:t>
      </w:r>
      <w:r>
        <w:rPr>
          <w:rFonts w:eastAsia="IRNazanin" w:cs="IRNazanin"/>
          <w:color w:val="111111"/>
          <w:sz w:val="28"/>
          <w:szCs w:val="28"/>
          <w:rtl w:val="true"/>
          <w:lang w:bidi="fa-IR"/>
        </w:rPr>
        <w:t>.</w:t>
      </w:r>
      <w:bookmarkStart w:id="456" w:name="pg17030_180454"/>
    </w:p>
    <w:p>
      <w:pPr>
        <w:pStyle w:val="BookText"/>
        <w:rPr/>
      </w:pPr>
      <w:bookmarkEnd w:id="45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7525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میر محمد حسین خاتون آبادی برای زین العابدین خوانساری، نسخ، بدون نام کاتب، بدون تاریخ کتابت، اجازۀ چهارم از مجموعه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6320</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الحدیث،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نستعلیق، بدون نام کاتب، بدون تاریخ کتابت، از روی نسخۀ اصل تحریر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288/16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5501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رساله ششم مجموعه،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نستعلیق، بدون نام کاتب، بدون تاریخ کتابت، رساله هجدهم از مجموعه‌ای که حاوی بیست و یک اثر از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فهرست مسجد اعظم، جدید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اللؤلؤة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علی بن عزیز الله مجلسی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حیدر علی مجلسی به فرزندانش </w:t>
      </w:r>
      <w:r>
        <w:rPr>
          <w:rFonts w:eastAsia="IRNazanin" w:cs="IRNazanin"/>
          <w:color w:val="111111"/>
          <w:sz w:val="28"/>
          <w:szCs w:val="28"/>
          <w:rtl w:val="true"/>
          <w:lang w:bidi="fa-IR"/>
        </w:rPr>
        <w:t>.</w:t>
      </w:r>
    </w:p>
    <w:p>
      <w:pPr>
        <w:pStyle w:val="Heading3"/>
        <w:numPr>
          <w:ilvl w:val="2"/>
          <w:numId w:val="1"/>
        </w:numPr>
        <w:rPr/>
      </w:pPr>
      <w:bookmarkStart w:id="457" w:name="__RefHeading___Toc5069525_3381743652"/>
      <w:bookmarkStart w:id="458" w:name="_Toc180"/>
      <w:bookmarkEnd w:id="457"/>
      <w:r>
        <w:rPr/>
        <w:t>6285</w:t>
      </w:r>
      <w:r>
        <w:rPr>
          <w:rtl w:val="true"/>
        </w:rPr>
        <w:t xml:space="preserve"> . </w:t>
      </w:r>
      <w:r>
        <w:rPr>
          <w:rtl w:val="true"/>
        </w:rPr>
        <w:t>نزهة الأنظار فی مشایخ الاجازة الی ائمة الأطهار</w:t>
      </w:r>
      <w:bookmarkEnd w:id="4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احمد بن محمد جعفر موسوی جزائری،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اجازه که اساتید برای سید محمد کاظم بن احمد بن محمد جعفر بن عبد الصمد جزائری موسوی داده و جزائری در این رساله همه را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اساتیدی که برای وی اجازۀ نقل روایت داده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میرزا هادی خراسانی حائری،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ابراهیم موسوی قزوینی،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در ذیل مشیخه،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عباس قمی، در نهم ربیع الاول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تهرانی ساکن سامرا، درجمعه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علی غروی اردوبادی؛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محمد رضا طبسی خراسانی،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و حاج شیخ علی بن ابراهیم قمی،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اکبر نهاوندی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چند بار این رساله را تحریر نموده و از تحریر آخر آن در روز چهار شنبه هشتم اردیبهشت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برابر با دوم ربیع الاول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 در تهران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481/20</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نعمة و أسال الله من کل خیر و أعوذ بالله من کل شر و استغفر الله من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8484</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نسخ، محمد کاظم بن احمد بن محمد جعفر موسوی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در ضمن هدایة الکلام سید محمد کاظم موسوی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459" w:name="pg17030_180457"/>
    </w:p>
    <w:p>
      <w:pPr>
        <w:pStyle w:val="Heading2"/>
        <w:numPr>
          <w:ilvl w:val="1"/>
          <w:numId w:val="1"/>
        </w:numPr>
        <w:rPr/>
      </w:pPr>
      <w:bookmarkStart w:id="460" w:name="__RefHeading___Toc5069527_3381743652"/>
      <w:bookmarkStart w:id="461" w:name="_Toc181"/>
      <w:bookmarkEnd w:id="459"/>
      <w:bookmarkEnd w:id="460"/>
      <w:r>
        <w:rPr>
          <w:rtl w:val="true"/>
        </w:rPr>
        <w:t xml:space="preserve">فهارس جلد </w:t>
      </w:r>
      <w:r>
        <w:rPr/>
        <w:t>11</w:t>
      </w:r>
      <w:r>
        <w:rPr>
          <w:rtl w:val="true"/>
        </w:rPr>
        <w:t xml:space="preserve"> </w:t>
      </w:r>
      <w:r>
        <w:rPr>
          <w:rtl w:val="true"/>
        </w:rPr>
        <w:t xml:space="preserve">و </w:t>
      </w:r>
      <w:r>
        <w:rPr/>
        <w:t>12</w:t>
      </w:r>
      <w:bookmarkEnd w:id="461"/>
    </w:p>
    <w:p>
      <w:pPr>
        <w:pStyle w:val="Heading3"/>
        <w:numPr>
          <w:ilvl w:val="2"/>
          <w:numId w:val="1"/>
        </w:numPr>
        <w:rPr/>
      </w:pPr>
      <w:bookmarkStart w:id="462" w:name="__RefHeading___Toc5069529_3381743652"/>
      <w:bookmarkStart w:id="463" w:name="_Toc182"/>
      <w:bookmarkEnd w:id="462"/>
      <w:r>
        <w:rPr>
          <w:rtl w:val="true"/>
        </w:rPr>
        <w:t>اشاره</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دهندگان و اجازه گیرندگان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عناوین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اجازاتی که عنوان خاص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اجازات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کتابخانه‌ها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و مآخذ</w:t>
      </w:r>
      <w:bookmarkStart w:id="464" w:name="pg17030_180461"/>
    </w:p>
    <w:p>
      <w:pPr>
        <w:pStyle w:val="Heading3"/>
        <w:numPr>
          <w:ilvl w:val="2"/>
          <w:numId w:val="1"/>
        </w:numPr>
        <w:rPr/>
      </w:pPr>
      <w:bookmarkStart w:id="465" w:name="__RefHeading___Toc5069531_3381743652"/>
      <w:bookmarkStart w:id="466" w:name="_Toc183"/>
      <w:bookmarkEnd w:id="464"/>
      <w:bookmarkEnd w:id="465"/>
      <w:r>
        <w:rPr>
          <w:rtl w:val="true"/>
        </w:rPr>
        <w:t>اجازه دهندگان و اجازه گیرندگان</w:t>
      </w:r>
      <w:bookmarkEnd w:id="466"/>
    </w:p>
    <w:p>
      <w:pPr>
        <w:pStyle w:val="BookText"/>
        <w:rPr/>
      </w:pPr>
      <w:r>
        <w:rPr>
          <w:rFonts w:ascii="IRNazanin" w:hAnsi="IRNazanin" w:eastAsia="IRNazanin"/>
          <w:color w:val="111111"/>
          <w:sz w:val="28"/>
          <w:sz w:val="28"/>
          <w:szCs w:val="28"/>
          <w:rtl w:val="true"/>
          <w:lang w:bidi="fa-IR"/>
        </w:rPr>
        <w:t xml:space="preserve">اجازه دهندگان و اجازه گیرندگان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آباده‌ای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صفی</w:t>
      </w:r>
    </w:p>
    <w:p>
      <w:pPr>
        <w:pStyle w:val="BookText"/>
        <w:rPr/>
      </w:pPr>
      <w:r>
        <w:rPr>
          <w:rFonts w:ascii="IRNazanin" w:hAnsi="IRNazanin" w:eastAsia="IRNazanin"/>
          <w:color w:val="111111"/>
          <w:sz w:val="28"/>
          <w:sz w:val="28"/>
          <w:szCs w:val="28"/>
          <w:rtl w:val="true"/>
          <w:lang w:bidi="fa-IR"/>
        </w:rPr>
        <w:t>محمد جعفر بن محمد صفی فارسی آباده ای</w:t>
      </w:r>
    </w:p>
    <w:p>
      <w:pPr>
        <w:pStyle w:val="BookText"/>
        <w:rPr/>
      </w:pP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ابی طالب</w:t>
      </w:r>
    </w:p>
    <w:p>
      <w:pPr>
        <w:pStyle w:val="BookText"/>
        <w:rPr/>
      </w:pPr>
      <w:r>
        <w:rPr>
          <w:rFonts w:ascii="IRNazanin" w:hAnsi="IRNazanin" w:eastAsia="IRNazanin"/>
          <w:color w:val="111111"/>
          <w:sz w:val="28"/>
          <w:sz w:val="28"/>
          <w:szCs w:val="28"/>
          <w:rtl w:val="true"/>
          <w:lang w:bidi="fa-IR"/>
        </w:rPr>
        <w:t>محمد بن جعفر بن ابی طالب بن حسن حسینی آبی</w:t>
      </w:r>
    </w:p>
    <w:p>
      <w:pPr>
        <w:pStyle w:val="BookText"/>
        <w:rPr/>
      </w:pPr>
      <w:r>
        <w:rPr>
          <w:rFonts w:ascii="IRNazanin" w:hAnsi="IRNazanin" w:eastAsia="IRNazanin"/>
          <w:color w:val="111111"/>
          <w:sz w:val="28"/>
          <w:sz w:val="28"/>
          <w:szCs w:val="28"/>
          <w:rtl w:val="true"/>
          <w:lang w:bidi="fa-IR"/>
        </w:rPr>
        <w:t>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موسوی آذربایجانی، سید</w:t>
      </w:r>
    </w:p>
    <w:p>
      <w:pPr>
        <w:pStyle w:val="BookText"/>
        <w:rPr/>
      </w:pPr>
      <w:r>
        <w:rPr>
          <w:rFonts w:ascii="IRNazanin" w:hAnsi="IRNazanin" w:eastAsia="IRNazanin"/>
          <w:color w:val="111111"/>
          <w:sz w:val="28"/>
          <w:sz w:val="28"/>
          <w:szCs w:val="28"/>
          <w:rtl w:val="true"/>
          <w:lang w:bidi="fa-IR"/>
        </w:rPr>
        <w:t>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مصطفی</w:t>
      </w:r>
    </w:p>
    <w:p>
      <w:pPr>
        <w:pStyle w:val="BookText"/>
        <w:rPr/>
      </w:pPr>
      <w:r>
        <w:rPr>
          <w:rFonts w:ascii="IRNazanin" w:hAnsi="IRNazanin" w:eastAsia="IRNazanin"/>
          <w:color w:val="111111"/>
          <w:sz w:val="28"/>
          <w:sz w:val="28"/>
          <w:szCs w:val="28"/>
          <w:rtl w:val="true"/>
          <w:lang w:bidi="fa-IR"/>
        </w:rPr>
        <w:t>مرتضی بن مصطفی آذربایجانی تبریزی</w:t>
      </w:r>
    </w:p>
    <w:p>
      <w:pPr>
        <w:pStyle w:val="BookText"/>
        <w:rPr/>
      </w:pPr>
      <w:r>
        <w:rPr>
          <w:rFonts w:ascii="IRNazanin" w:hAnsi="IRNazanin" w:eastAsia="IRNazanin"/>
          <w:color w:val="111111"/>
          <w:sz w:val="28"/>
          <w:sz w:val="28"/>
          <w:szCs w:val="28"/>
          <w:rtl w:val="true"/>
          <w:lang w:bidi="fa-IR"/>
        </w:rPr>
        <w:t>آرانی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w:t>
      </w:r>
    </w:p>
    <w:p>
      <w:pPr>
        <w:pStyle w:val="BookText"/>
        <w:rPr/>
      </w:pPr>
      <w:r>
        <w:rPr>
          <w:rFonts w:ascii="IRNazanin" w:hAnsi="IRNazanin" w:eastAsia="IRNazanin"/>
          <w:color w:val="111111"/>
          <w:sz w:val="28"/>
          <w:sz w:val="28"/>
          <w:szCs w:val="28"/>
          <w:rtl w:val="true"/>
          <w:lang w:bidi="fa-IR"/>
        </w:rPr>
        <w:t>غلام رضا آرانی کاشانی</w:t>
      </w:r>
    </w:p>
    <w:p>
      <w:pPr>
        <w:pStyle w:val="BookText"/>
        <w:rPr/>
      </w:pPr>
      <w:r>
        <w:rPr>
          <w:rFonts w:ascii="IRNazanin" w:hAnsi="IRNazanin" w:eastAsia="IRNazanin"/>
          <w:color w:val="111111"/>
          <w:sz w:val="28"/>
          <w:sz w:val="28"/>
          <w:szCs w:val="28"/>
          <w:rtl w:val="true"/>
          <w:lang w:bidi="fa-IR"/>
        </w:rPr>
        <w:t>آرانی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باقر</w:t>
      </w:r>
    </w:p>
    <w:p>
      <w:pPr>
        <w:pStyle w:val="BookText"/>
        <w:rPr/>
      </w:pPr>
      <w:r>
        <w:rPr>
          <w:rFonts w:ascii="IRNazanin" w:hAnsi="IRNazanin" w:eastAsia="IRNazanin"/>
          <w:color w:val="111111"/>
          <w:sz w:val="28"/>
          <w:sz w:val="28"/>
          <w:szCs w:val="28"/>
          <w:rtl w:val="true"/>
          <w:lang w:bidi="fa-IR"/>
        </w:rPr>
        <w:t>محمد حسین بن محمد باقر آرانی کاشانی</w:t>
      </w:r>
    </w:p>
    <w:p>
      <w:pPr>
        <w:pStyle w:val="BookText"/>
        <w:rPr/>
      </w:pPr>
      <w:r>
        <w:rPr>
          <w:rFonts w:ascii="IRNazanin" w:hAnsi="IRNazanin" w:eastAsia="IRNazanin"/>
          <w:color w:val="111111"/>
          <w:sz w:val="28"/>
          <w:sz w:val="28"/>
          <w:szCs w:val="28"/>
          <w:rtl w:val="true"/>
          <w:lang w:bidi="fa-IR"/>
        </w:rPr>
        <w:t>آرانی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باقر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بن محمد باقر آرانی</w:t>
      </w:r>
    </w:p>
    <w:p>
      <w:pPr>
        <w:pStyle w:val="BookText"/>
        <w:rPr/>
      </w:pPr>
      <w:r>
        <w:rPr>
          <w:rFonts w:ascii="IRNazanin" w:hAnsi="IRNazanin" w:eastAsia="IRNazanin"/>
          <w:color w:val="111111"/>
          <w:sz w:val="28"/>
          <w:sz w:val="28"/>
          <w:szCs w:val="28"/>
          <w:rtl w:val="true"/>
          <w:lang w:bidi="fa-IR"/>
        </w:rPr>
        <w:t>آرانی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حسن</w:t>
      </w:r>
    </w:p>
    <w:p>
      <w:pPr>
        <w:pStyle w:val="BookText"/>
        <w:rPr/>
      </w:pPr>
      <w:r>
        <w:rPr>
          <w:rFonts w:ascii="IRNazanin" w:hAnsi="IRNazanin" w:eastAsia="IRNazanin"/>
          <w:color w:val="111111"/>
          <w:sz w:val="28"/>
          <w:sz w:val="28"/>
          <w:szCs w:val="28"/>
          <w:rtl w:val="true"/>
          <w:lang w:bidi="fa-IR"/>
        </w:rPr>
        <w:t>محمد علی بن محمد حسن کاشانی آرانی</w:t>
      </w:r>
    </w:p>
    <w:p>
      <w:pPr>
        <w:pStyle w:val="BookText"/>
        <w:rPr/>
      </w:pPr>
      <w:r>
        <w:rPr>
          <w:rFonts w:ascii="IRNazanin" w:hAnsi="IRNazanin" w:eastAsia="IRNazanin"/>
          <w:color w:val="111111"/>
          <w:sz w:val="28"/>
          <w:sz w:val="28"/>
          <w:szCs w:val="28"/>
          <w:rtl w:val="true"/>
          <w:lang w:bidi="fa-IR"/>
        </w:rPr>
        <w:t>آرتیمانی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بن عبد الباقی</w:t>
      </w:r>
    </w:p>
    <w:p>
      <w:pPr>
        <w:pStyle w:val="BookText"/>
        <w:rPr/>
      </w:pPr>
      <w:r>
        <w:rPr>
          <w:rFonts w:ascii="IRNazanin" w:hAnsi="IRNazanin" w:eastAsia="IRNazanin"/>
          <w:color w:val="111111"/>
          <w:sz w:val="28"/>
          <w:sz w:val="28"/>
          <w:szCs w:val="28"/>
          <w:rtl w:val="true"/>
          <w:lang w:bidi="fa-IR"/>
        </w:rPr>
        <w:t>عبد الباقی بن عبد الباقی بن محمد حسینی آرتیمانی</w:t>
      </w:r>
    </w:p>
    <w:p>
      <w:pPr>
        <w:pStyle w:val="BookText"/>
        <w:rPr/>
      </w:pPr>
      <w:r>
        <w:rPr>
          <w:rFonts w:ascii="IRNazanin" w:hAnsi="IRNazanin" w:eastAsia="IRNazanin"/>
          <w:color w:val="111111"/>
          <w:sz w:val="28"/>
          <w:sz w:val="28"/>
          <w:szCs w:val="28"/>
          <w:rtl w:val="true"/>
          <w:lang w:bidi="fa-IR"/>
        </w:rPr>
        <w:t>آرتیمانی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رضا</w:t>
      </w:r>
    </w:p>
    <w:p>
      <w:pPr>
        <w:pStyle w:val="BookText"/>
        <w:rPr/>
      </w:pPr>
      <w:r>
        <w:rPr>
          <w:rFonts w:ascii="IRNazanin" w:hAnsi="IRNazanin" w:eastAsia="IRNazanin"/>
          <w:color w:val="111111"/>
          <w:sz w:val="28"/>
          <w:sz w:val="28"/>
          <w:szCs w:val="28"/>
          <w:rtl w:val="true"/>
          <w:lang w:bidi="fa-IR"/>
        </w:rPr>
        <w:t>محمد بن محمد رضا آرتیمانی، جمال الدین</w:t>
      </w:r>
    </w:p>
    <w:p>
      <w:pPr>
        <w:pStyle w:val="BookText"/>
        <w:rPr/>
      </w:pPr>
      <w:r>
        <w:rPr>
          <w:rFonts w:ascii="IRNazanin" w:hAnsi="IRNazanin" w:eastAsia="IRNazanin"/>
          <w:color w:val="111111"/>
          <w:sz w:val="28"/>
          <w:sz w:val="28"/>
          <w:szCs w:val="28"/>
          <w:rtl w:val="true"/>
          <w:lang w:bidi="fa-IR"/>
        </w:rPr>
        <w:t>آغا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مهدی بن محمد مهدی نراقی</w:t>
      </w:r>
    </w:p>
    <w:p>
      <w:pPr>
        <w:pStyle w:val="BookText"/>
        <w:rPr/>
      </w:pPr>
      <w:r>
        <w:rPr>
          <w:rFonts w:ascii="IRNazanin" w:hAnsi="IRNazanin" w:eastAsia="IRNazanin"/>
          <w:color w:val="111111"/>
          <w:sz w:val="28"/>
          <w:sz w:val="28"/>
          <w:szCs w:val="28"/>
          <w:rtl w:val="true"/>
          <w:lang w:bidi="fa-IR"/>
        </w:rPr>
        <w:t xml:space="preserve">احمد بن مهدی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امام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حیدر علی</w:t>
      </w:r>
    </w:p>
    <w:p>
      <w:pPr>
        <w:pStyle w:val="BookText"/>
        <w:rPr/>
      </w:pPr>
      <w:r>
        <w:rPr>
          <w:rFonts w:ascii="IRNazanin" w:hAnsi="IRNazanin" w:eastAsia="IRNazanin"/>
          <w:color w:val="111111"/>
          <w:sz w:val="28"/>
          <w:sz w:val="28"/>
          <w:szCs w:val="28"/>
          <w:rtl w:val="true"/>
          <w:lang w:bidi="fa-IR"/>
        </w:rPr>
        <w:t>محمد صالح بن حیدر علی مجلسی ملقب به آقا بزرگ</w:t>
      </w:r>
    </w:p>
    <w:p>
      <w:pPr>
        <w:pStyle w:val="BookText"/>
        <w:rPr/>
      </w:pPr>
      <w:r>
        <w:rPr>
          <w:rFonts w:ascii="IRNazanin" w:hAnsi="IRNazanin" w:eastAsia="IRNazanin"/>
          <w:color w:val="111111"/>
          <w:sz w:val="28"/>
          <w:sz w:val="28"/>
          <w:szCs w:val="28"/>
          <w:rtl w:val="true"/>
          <w:lang w:bidi="fa-IR"/>
        </w:rPr>
        <w:t>آقا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بن محمد</w:t>
      </w:r>
    </w:p>
    <w:p>
      <w:pPr>
        <w:pStyle w:val="BookText"/>
        <w:rPr/>
      </w:pPr>
      <w:r>
        <w:rPr>
          <w:rFonts w:ascii="IRNazanin" w:hAnsi="IRNazanin" w:eastAsia="IRNazanin"/>
          <w:color w:val="111111"/>
          <w:sz w:val="28"/>
          <w:sz w:val="28"/>
          <w:szCs w:val="28"/>
          <w:rtl w:val="true"/>
          <w:lang w:bidi="fa-IR"/>
        </w:rPr>
        <w:t>علی رضا بن محمد آقا جانی</w:t>
      </w:r>
    </w:p>
    <w:p>
      <w:pPr>
        <w:pStyle w:val="BookText"/>
        <w:rPr/>
      </w:pPr>
      <w:r>
        <w:rPr>
          <w:rFonts w:ascii="IRNazanin" w:hAnsi="IRNazanin" w:eastAsia="IRNazanin"/>
          <w:color w:val="111111"/>
          <w:sz w:val="28"/>
          <w:sz w:val="28"/>
          <w:szCs w:val="28"/>
          <w:rtl w:val="true"/>
          <w:lang w:bidi="fa-IR"/>
        </w:rPr>
        <w:t>آقا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حیدر</w:t>
      </w:r>
    </w:p>
    <w:p>
      <w:pPr>
        <w:pStyle w:val="BookText"/>
        <w:rPr/>
      </w:pPr>
      <w:r>
        <w:rPr>
          <w:rFonts w:ascii="IRNazanin" w:hAnsi="IRNazanin" w:eastAsia="IRNazanin"/>
          <w:color w:val="111111"/>
          <w:sz w:val="28"/>
          <w:sz w:val="28"/>
          <w:szCs w:val="28"/>
          <w:rtl w:val="true"/>
          <w:lang w:bidi="fa-IR"/>
        </w:rPr>
        <w:t>محمد بن حیدر آقا جانی</w:t>
      </w:r>
    </w:p>
    <w:p>
      <w:pPr>
        <w:pStyle w:val="BookText"/>
        <w:rPr/>
      </w:pP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w:t>
      </w:r>
    </w:p>
    <w:p>
      <w:pPr>
        <w:pStyle w:val="BookText"/>
        <w:rPr/>
      </w:pPr>
      <w:r>
        <w:rPr>
          <w:rFonts w:ascii="IRNazanin" w:hAnsi="IRNazanin" w:eastAsia="IRNazanin"/>
          <w:color w:val="111111"/>
          <w:sz w:val="28"/>
          <w:sz w:val="28"/>
          <w:szCs w:val="28"/>
          <w:rtl w:val="true"/>
          <w:lang w:bidi="fa-IR"/>
        </w:rPr>
        <w:t xml:space="preserve">محمد بن حسین خوانساری،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محمد شفیع</w:t>
      </w:r>
    </w:p>
    <w:p>
      <w:pPr>
        <w:pStyle w:val="BookText"/>
        <w:rPr/>
      </w:pPr>
      <w:r>
        <w:rPr>
          <w:rFonts w:ascii="IRNazanin" w:hAnsi="IRNazanin" w:eastAsia="IRNazanin"/>
          <w:color w:val="111111"/>
          <w:sz w:val="28"/>
          <w:sz w:val="28"/>
          <w:szCs w:val="28"/>
          <w:rtl w:val="true"/>
          <w:lang w:bidi="fa-IR"/>
        </w:rPr>
        <w:t>علی اکبر بن محمد شفیع جاپلقی ملقب به آقا کوچک</w:t>
      </w:r>
    </w:p>
    <w:p>
      <w:pPr>
        <w:pStyle w:val="BookText"/>
        <w:rPr/>
      </w:pP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حبیب آل ابراهیم عاملی</w:t>
      </w:r>
    </w:p>
    <w:p>
      <w:pPr>
        <w:pStyle w:val="BookText"/>
        <w:rPr/>
      </w:pPr>
      <w:r>
        <w:rPr>
          <w:rFonts w:ascii="IRNazanin" w:hAnsi="IRNazanin" w:eastAsia="IRNazanin"/>
          <w:color w:val="111111"/>
          <w:sz w:val="28"/>
          <w:sz w:val="28"/>
          <w:szCs w:val="28"/>
          <w:rtl w:val="true"/>
          <w:lang w:bidi="fa-IR"/>
        </w:rPr>
        <w:t>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رضا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رضا طباطبایی غروی، آل بحر العلوم</w:t>
      </w:r>
    </w:p>
    <w:p>
      <w:pPr>
        <w:pStyle w:val="BookText"/>
        <w:rPr/>
      </w:pPr>
      <w:r>
        <w:rPr>
          <w:rFonts w:ascii="IRNazanin" w:hAnsi="IRNazanin" w:eastAsia="IRNazanin"/>
          <w:color w:val="111111"/>
          <w:sz w:val="28"/>
          <w:sz w:val="28"/>
          <w:szCs w:val="28"/>
          <w:rtl w:val="true"/>
          <w:lang w:bidi="fa-IR"/>
        </w:rPr>
        <w:t>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محمد صادق آل بحر العلوم نجفی</w:t>
      </w:r>
    </w:p>
    <w:p>
      <w:pPr>
        <w:pStyle w:val="BookText"/>
        <w:rPr/>
      </w:pPr>
      <w:r>
        <w:rPr>
          <w:rFonts w:ascii="IRNazanin" w:hAnsi="IRNazanin" w:eastAsia="IRNazanin"/>
          <w:color w:val="111111"/>
          <w:sz w:val="28"/>
          <w:sz w:val="28"/>
          <w:szCs w:val="28"/>
          <w:rtl w:val="true"/>
          <w:lang w:bidi="fa-IR"/>
        </w:rPr>
        <w:t>آل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حسن</w:t>
      </w:r>
    </w:p>
    <w:p>
      <w:pPr>
        <w:pStyle w:val="BookText"/>
        <w:rPr/>
      </w:pPr>
      <w:r>
        <w:rPr>
          <w:rFonts w:ascii="IRNazanin" w:hAnsi="IRNazanin" w:eastAsia="IRNazanin"/>
          <w:color w:val="111111"/>
          <w:sz w:val="28"/>
          <w:sz w:val="28"/>
          <w:szCs w:val="28"/>
          <w:rtl w:val="true"/>
          <w:lang w:bidi="fa-IR"/>
        </w:rPr>
        <w:t>محمد رضا بن حسن بن سید عبد الهادی آل خرسان</w:t>
      </w:r>
    </w:p>
    <w:p>
      <w:pPr>
        <w:pStyle w:val="BookText"/>
        <w:rPr/>
      </w:pPr>
      <w:r>
        <w:rPr>
          <w:rFonts w:ascii="IRNazanin" w:hAnsi="IRNazanin" w:eastAsia="IRNazanin"/>
          <w:color w:val="111111"/>
          <w:sz w:val="28"/>
          <w:sz w:val="28"/>
          <w:szCs w:val="28"/>
          <w:rtl w:val="true"/>
          <w:lang w:bidi="fa-IR"/>
        </w:rPr>
        <w:t>آل عصفور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p>
    <w:p>
      <w:pPr>
        <w:pStyle w:val="BookText"/>
        <w:rPr/>
      </w:pPr>
      <w:r>
        <w:rPr>
          <w:rFonts w:ascii="IRNazanin" w:hAnsi="IRNazanin" w:eastAsia="IRNazanin"/>
          <w:color w:val="111111"/>
          <w:sz w:val="28"/>
          <w:sz w:val="28"/>
          <w:szCs w:val="28"/>
          <w:rtl w:val="true"/>
          <w:lang w:bidi="fa-IR"/>
        </w:rPr>
        <w:t>خلف آل عصفور بحرانی</w:t>
      </w:r>
    </w:p>
    <w:p>
      <w:pPr>
        <w:pStyle w:val="BookText"/>
        <w:rPr/>
      </w:pPr>
      <w:r>
        <w:rPr>
          <w:rFonts w:ascii="IRNazanin" w:hAnsi="IRNazanin" w:eastAsia="IRNazanin"/>
          <w:color w:val="111111"/>
          <w:sz w:val="28"/>
          <w:sz w:val="28"/>
          <w:szCs w:val="28"/>
          <w:rtl w:val="true"/>
          <w:lang w:bidi="fa-IR"/>
        </w:rPr>
        <w:t>آل عصفور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عبد علی</w:t>
      </w:r>
    </w:p>
    <w:p>
      <w:pPr>
        <w:pStyle w:val="BookText"/>
        <w:rPr/>
      </w:pPr>
      <w:r>
        <w:rPr>
          <w:rFonts w:ascii="IRNazanin" w:hAnsi="IRNazanin" w:eastAsia="IRNazanin"/>
          <w:color w:val="111111"/>
          <w:sz w:val="28"/>
          <w:sz w:val="28"/>
          <w:szCs w:val="28"/>
          <w:rtl w:val="true"/>
          <w:lang w:bidi="fa-IR"/>
        </w:rPr>
        <w:t>خلف بن عبد علی بن حسین آل عصفور بحرانی</w:t>
      </w:r>
    </w:p>
    <w:p>
      <w:pPr>
        <w:pStyle w:val="BookText"/>
        <w:rPr/>
      </w:pPr>
      <w:r>
        <w:rPr>
          <w:rFonts w:ascii="IRNazanin" w:hAnsi="IRNazanin" w:eastAsia="IRNazanin"/>
          <w:color w:val="111111"/>
          <w:sz w:val="28"/>
          <w:sz w:val="28"/>
          <w:szCs w:val="28"/>
          <w:rtl w:val="true"/>
          <w:lang w:bidi="fa-IR"/>
        </w:rPr>
        <w:t>آل عصفور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محمد حسن آل عصفور بحرانی</w:t>
      </w:r>
    </w:p>
    <w:p>
      <w:pPr>
        <w:pStyle w:val="BookText"/>
        <w:rPr/>
      </w:pPr>
      <w:r>
        <w:rPr>
          <w:rFonts w:ascii="IRNazanin" w:hAnsi="IRNazanin" w:eastAsia="IRNazanin"/>
          <w:color w:val="111111"/>
          <w:sz w:val="28"/>
          <w:sz w:val="28"/>
          <w:szCs w:val="28"/>
          <w:rtl w:val="true"/>
          <w:lang w:bidi="fa-IR"/>
        </w:rPr>
        <w:t>آل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حسین</w:t>
      </w:r>
    </w:p>
    <w:p>
      <w:pPr>
        <w:pStyle w:val="BookText"/>
        <w:rPr/>
      </w:pPr>
      <w:r>
        <w:rPr>
          <w:rFonts w:ascii="IRNazanin" w:hAnsi="IRNazanin" w:eastAsia="IRNazanin"/>
          <w:color w:val="111111"/>
          <w:sz w:val="28"/>
          <w:sz w:val="28"/>
          <w:szCs w:val="28"/>
          <w:rtl w:val="true"/>
          <w:lang w:bidi="fa-IR"/>
        </w:rPr>
        <w:t>محمد بن احمد بن حسین آل عصفور، ابو ابراهیم</w:t>
      </w:r>
    </w:p>
    <w:p>
      <w:pPr>
        <w:pStyle w:val="BookText"/>
        <w:rPr/>
      </w:pPr>
      <w:r>
        <w:rPr>
          <w:rFonts w:ascii="IRNazanin" w:hAnsi="IRNazanin" w:eastAsia="IRNazanin"/>
          <w:color w:val="111111"/>
          <w:sz w:val="28"/>
          <w:sz w:val="28"/>
          <w:szCs w:val="28"/>
          <w:rtl w:val="true"/>
          <w:lang w:bidi="fa-IR"/>
        </w:rPr>
        <w:t>آل عمران 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بن حسن</w:t>
      </w:r>
    </w:p>
    <w:p>
      <w:pPr>
        <w:pStyle w:val="BookText"/>
        <w:rPr/>
      </w:pPr>
      <w:r>
        <w:rPr>
          <w:rFonts w:ascii="IRNazanin" w:hAnsi="IRNazanin" w:eastAsia="IRNazanin"/>
          <w:color w:val="111111"/>
          <w:sz w:val="28"/>
          <w:sz w:val="28"/>
          <w:szCs w:val="28"/>
          <w:rtl w:val="true"/>
          <w:lang w:bidi="fa-IR"/>
        </w:rPr>
        <w:t>فرج بن حسن آل عمران قطیفی</w:t>
      </w:r>
    </w:p>
    <w:p>
      <w:pPr>
        <w:pStyle w:val="BookText"/>
        <w:rPr/>
      </w:pPr>
      <w:r>
        <w:rPr>
          <w:rFonts w:ascii="IRNazanin" w:hAnsi="IRNazanin" w:eastAsia="IRNazanin"/>
          <w:color w:val="111111"/>
          <w:sz w:val="28"/>
          <w:sz w:val="28"/>
          <w:szCs w:val="28"/>
          <w:rtl w:val="true"/>
          <w:lang w:bidi="fa-IR"/>
        </w:rPr>
        <w:t>آل موحی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بشاره</w:t>
      </w:r>
    </w:p>
    <w:p>
      <w:pPr>
        <w:pStyle w:val="BookText"/>
        <w:rPr/>
      </w:pPr>
      <w:r>
        <w:rPr>
          <w:rFonts w:ascii="IRNazanin" w:hAnsi="IRNazanin" w:eastAsia="IRNazanin"/>
          <w:color w:val="111111"/>
          <w:sz w:val="28"/>
          <w:sz w:val="28"/>
          <w:szCs w:val="28"/>
          <w:rtl w:val="true"/>
          <w:lang w:bidi="fa-IR"/>
        </w:rPr>
        <w:t>محمد علی بن بشاره آل موحی خاقانی</w:t>
      </w:r>
    </w:p>
    <w:p>
      <w:pPr>
        <w:pStyle w:val="BookText"/>
        <w:rPr/>
      </w:pP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عبد الله</w:t>
      </w:r>
    </w:p>
    <w:p>
      <w:pPr>
        <w:pStyle w:val="BookText"/>
        <w:rPr/>
      </w:pPr>
      <w:r>
        <w:rPr>
          <w:rFonts w:ascii="IRNazanin" w:hAnsi="IRNazanin" w:eastAsia="IRNazanin"/>
          <w:color w:val="111111"/>
          <w:sz w:val="28"/>
          <w:sz w:val="28"/>
          <w:szCs w:val="28"/>
          <w:rtl w:val="true"/>
          <w:lang w:bidi="fa-IR"/>
        </w:rPr>
        <w:t>محمود بن عبد الله شکری آلوسی</w:t>
      </w:r>
    </w:p>
    <w:p>
      <w:pPr>
        <w:pStyle w:val="BookText"/>
        <w:rPr/>
      </w:pPr>
      <w:r>
        <w:rPr>
          <w:rFonts w:ascii="IRNazanin" w:hAnsi="IRNazanin" w:eastAsia="IRNazanin"/>
          <w:color w:val="111111"/>
          <w:sz w:val="28"/>
          <w:sz w:val="28"/>
          <w:szCs w:val="28"/>
          <w:rtl w:val="true"/>
          <w:lang w:bidi="fa-IR"/>
        </w:rPr>
        <w:t>آل یاسین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محمد حسن آل یاسین کاظمی</w:t>
      </w:r>
    </w:p>
    <w:p>
      <w:pPr>
        <w:pStyle w:val="BookText"/>
        <w:rPr/>
      </w:pPr>
      <w:r>
        <w:rPr>
          <w:rFonts w:ascii="IRNazanin" w:hAnsi="IRNazanin" w:eastAsia="IRNazanin"/>
          <w:color w:val="111111"/>
          <w:sz w:val="28"/>
          <w:sz w:val="28"/>
          <w:szCs w:val="28"/>
          <w:rtl w:val="true"/>
          <w:lang w:bidi="fa-IR"/>
        </w:rPr>
        <w:t>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حسین بن علی</w:t>
      </w:r>
    </w:p>
    <w:p>
      <w:pPr>
        <w:pStyle w:val="BookText"/>
        <w:rPr/>
      </w:pPr>
      <w:r>
        <w:rPr>
          <w:rFonts w:ascii="IRNazanin" w:hAnsi="IRNazanin" w:eastAsia="IRNazanin"/>
          <w:color w:val="111111"/>
          <w:sz w:val="28"/>
          <w:sz w:val="28"/>
          <w:szCs w:val="28"/>
          <w:rtl w:val="true"/>
          <w:lang w:bidi="fa-IR"/>
        </w:rPr>
        <w:t>ابراهیم بن حسین بن علی آملی</w:t>
      </w:r>
    </w:p>
    <w:p>
      <w:pPr>
        <w:pStyle w:val="BookText"/>
        <w:rPr/>
      </w:pPr>
      <w:r>
        <w:rPr>
          <w:rFonts w:ascii="IRNazanin" w:hAnsi="IRNazanin" w:eastAsia="IRNazanin"/>
          <w:color w:val="111111"/>
          <w:sz w:val="28"/>
          <w:sz w:val="28"/>
          <w:szCs w:val="28"/>
          <w:rtl w:val="true"/>
          <w:lang w:bidi="fa-IR"/>
        </w:rPr>
        <w:t>آملی حائری مازندرانی، شریف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حسن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شریف بن حسن آملی حائری مازندرانی، شریف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علی بن حیدر</w:t>
      </w:r>
    </w:p>
    <w:p>
      <w:pPr>
        <w:pStyle w:val="BookText"/>
        <w:rPr/>
      </w:pPr>
      <w:r>
        <w:rPr>
          <w:rFonts w:ascii="IRNazanin" w:hAnsi="IRNazanin" w:eastAsia="IRNazanin"/>
          <w:color w:val="111111"/>
          <w:sz w:val="28"/>
          <w:sz w:val="28"/>
          <w:szCs w:val="28"/>
          <w:rtl w:val="true"/>
          <w:lang w:bidi="fa-IR"/>
        </w:rPr>
        <w:t>حیدر بن علی بن حیدر حسینی آملی</w:t>
      </w:r>
    </w:p>
    <w:p>
      <w:pPr>
        <w:pStyle w:val="BookText"/>
        <w:rPr/>
      </w:pPr>
      <w:r>
        <w:rPr>
          <w:rFonts w:ascii="IRNazanin" w:hAnsi="IRNazanin" w:eastAsia="IRNazanin"/>
          <w:color w:val="111111"/>
          <w:sz w:val="28"/>
          <w:sz w:val="28"/>
          <w:szCs w:val="28"/>
          <w:rtl w:val="true"/>
          <w:lang w:bidi="fa-IR"/>
        </w:rPr>
        <w:t>آملی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حسن</w:t>
      </w:r>
    </w:p>
    <w:p>
      <w:pPr>
        <w:pStyle w:val="BookText"/>
        <w:rPr/>
      </w:pPr>
      <w:r>
        <w:rPr>
          <w:rFonts w:ascii="IRNazanin" w:hAnsi="IRNazanin" w:eastAsia="IRNazanin"/>
          <w:color w:val="111111"/>
          <w:sz w:val="28"/>
          <w:sz w:val="28"/>
          <w:szCs w:val="28"/>
          <w:rtl w:val="true"/>
          <w:lang w:bidi="fa-IR"/>
        </w:rPr>
        <w:t>محمود بن حسن بن یعقوب بن نصر بن حسن حسینی آملی شیرازی شافعی</w:t>
      </w:r>
    </w:p>
    <w:p>
      <w:pPr>
        <w:pStyle w:val="BookText"/>
        <w:rPr/>
      </w:pP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بلکو</w:t>
      </w:r>
    </w:p>
    <w:p>
      <w:pPr>
        <w:pStyle w:val="BookText"/>
        <w:rPr/>
      </w:pPr>
      <w:r>
        <w:rPr>
          <w:rFonts w:ascii="IRNazanin" w:hAnsi="IRNazanin" w:eastAsia="IRNazanin"/>
          <w:color w:val="111111"/>
          <w:sz w:val="28"/>
          <w:sz w:val="28"/>
          <w:szCs w:val="28"/>
          <w:rtl w:val="true"/>
          <w:lang w:bidi="fa-IR"/>
        </w:rPr>
        <w:t>احمد بن بلکو بن ابی طالب بن علی آوی</w:t>
      </w:r>
    </w:p>
    <w:p>
      <w:pPr>
        <w:pStyle w:val="BookText"/>
        <w:rPr/>
      </w:pP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رشید</w:t>
      </w:r>
    </w:p>
    <w:p>
      <w:pPr>
        <w:pStyle w:val="BookText"/>
        <w:rPr/>
      </w:pPr>
      <w:r>
        <w:rPr>
          <w:rFonts w:ascii="IRNazanin" w:hAnsi="IRNazanin" w:eastAsia="IRNazanin"/>
          <w:color w:val="111111"/>
          <w:sz w:val="28"/>
          <w:sz w:val="28"/>
          <w:szCs w:val="28"/>
          <w:rtl w:val="true"/>
          <w:lang w:bidi="fa-IR"/>
        </w:rPr>
        <w:t>علی بن محمد بن رشید آوی</w:t>
      </w:r>
    </w:p>
    <w:p>
      <w:pPr>
        <w:pStyle w:val="BookText"/>
        <w:rPr/>
      </w:pP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بن محمد</w:t>
      </w:r>
    </w:p>
    <w:p>
      <w:pPr>
        <w:pStyle w:val="BookText"/>
        <w:rPr/>
      </w:pPr>
      <w:r>
        <w:rPr>
          <w:rFonts w:ascii="IRNazanin" w:hAnsi="IRNazanin" w:eastAsia="IRNazanin"/>
          <w:color w:val="111111"/>
          <w:sz w:val="28"/>
          <w:sz w:val="28"/>
          <w:szCs w:val="28"/>
          <w:rtl w:val="true"/>
          <w:lang w:bidi="fa-IR"/>
        </w:rPr>
        <w:t>محمد بن ابی طالب بن محمد آوی</w:t>
      </w:r>
    </w:p>
    <w:p>
      <w:pPr>
        <w:pStyle w:val="BookText"/>
        <w:rPr/>
      </w:pP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محمد بن محمد علوی حسینی آوی، زین الدین ابوطالب</w:t>
      </w:r>
    </w:p>
    <w:p>
      <w:pPr>
        <w:pStyle w:val="BookText"/>
        <w:rPr/>
      </w:pPr>
      <w:r>
        <w:rPr>
          <w:rFonts w:ascii="IRNazanin" w:hAnsi="IRNazanin" w:eastAsia="IRNazanin"/>
          <w:color w:val="111111"/>
          <w:sz w:val="28"/>
          <w:sz w:val="28"/>
          <w:szCs w:val="28"/>
          <w:rtl w:val="true"/>
          <w:lang w:bidi="fa-IR"/>
        </w:rPr>
        <w:t>آیت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w:t>
      </w:r>
    </w:p>
    <w:p>
      <w:pPr>
        <w:pStyle w:val="BookText"/>
        <w:rPr/>
      </w:pPr>
      <w:r>
        <w:rPr>
          <w:rFonts w:ascii="IRNazanin" w:hAnsi="IRNazanin" w:eastAsia="IRNazanin"/>
          <w:color w:val="111111"/>
          <w:sz w:val="28"/>
          <w:sz w:val="28"/>
          <w:szCs w:val="28"/>
          <w:rtl w:val="true"/>
          <w:lang w:bidi="fa-IR"/>
        </w:rPr>
        <w:t>حبیب الله آیت اللهی خراسانی</w:t>
      </w:r>
    </w:p>
    <w:p>
      <w:pPr>
        <w:pStyle w:val="BookText"/>
        <w:rPr/>
      </w:pPr>
      <w:r>
        <w:rPr>
          <w:rFonts w:ascii="IRNazanin" w:hAnsi="IRNazanin" w:eastAsia="IRNazanin"/>
          <w:color w:val="111111"/>
          <w:sz w:val="28"/>
          <w:sz w:val="28"/>
          <w:szCs w:val="28"/>
          <w:rtl w:val="true"/>
          <w:lang w:bidi="fa-IR"/>
        </w:rPr>
        <w:t>آیتی بیرجندی 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حسن</w:t>
      </w:r>
    </w:p>
    <w:p>
      <w:pPr>
        <w:pStyle w:val="BookText"/>
        <w:rPr/>
      </w:pPr>
      <w:r>
        <w:rPr>
          <w:rFonts w:ascii="IRNazanin" w:hAnsi="IRNazanin" w:eastAsia="IRNazanin"/>
          <w:color w:val="111111"/>
          <w:sz w:val="28"/>
          <w:sz w:val="28"/>
          <w:szCs w:val="28"/>
          <w:rtl w:val="true"/>
          <w:lang w:bidi="fa-IR"/>
        </w:rPr>
        <w:t>محمد باقر بن محمد حسن آیتی بیرجندی قائنی</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آیتی</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بن ابوالقاسم مراغی </w:t>
      </w:r>
      <w:r>
        <w:rPr>
          <w:rFonts w:eastAsia="IRNazanin" w:cs="IRNazanin"/>
          <w:color w:val="111111"/>
          <w:sz w:val="28"/>
          <w:szCs w:val="28"/>
          <w:lang w:bidi="fa-IR"/>
        </w:rPr>
        <w:t>5319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5048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اجازه دهنده </w:t>
      </w:r>
      <w:r>
        <w:rPr>
          <w:rFonts w:eastAsia="IRNazanin" w:cs="IRNazanin"/>
          <w:color w:val="111111"/>
          <w:sz w:val="28"/>
          <w:szCs w:val="28"/>
          <w:lang w:bidi="fa-IR"/>
        </w:rPr>
        <w:t>5049</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هبة الله بن نما،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5050</w:t>
      </w:r>
    </w:p>
    <w:p>
      <w:pPr>
        <w:pStyle w:val="BookText"/>
        <w:rPr/>
      </w:pPr>
      <w:r>
        <w:rPr>
          <w:rFonts w:ascii="IRNazanin" w:hAnsi="IRNazanin" w:eastAsia="IRNazanin"/>
          <w:color w:val="111111"/>
          <w:sz w:val="28"/>
          <w:sz w:val="28"/>
          <w:szCs w:val="28"/>
          <w:rtl w:val="true"/>
          <w:lang w:bidi="fa-IR"/>
        </w:rPr>
        <w:t xml:space="preserve">ابراهیم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اجازه دهنده </w:t>
      </w:r>
      <w:r>
        <w:rPr>
          <w:rFonts w:eastAsia="IRNazanin" w:cs="IRNazanin"/>
          <w:color w:val="111111"/>
          <w:sz w:val="28"/>
          <w:szCs w:val="28"/>
          <w:lang w:bidi="fa-IR"/>
        </w:rPr>
        <w:t>5051</w:t>
      </w:r>
    </w:p>
    <w:p>
      <w:pPr>
        <w:pStyle w:val="BookText"/>
        <w:rPr/>
      </w:pPr>
      <w:r>
        <w:rPr>
          <w:rFonts w:ascii="IRNazanin" w:hAnsi="IRNazanin" w:eastAsia="IRNazanin"/>
          <w:color w:val="111111"/>
          <w:sz w:val="28"/>
          <w:sz w:val="28"/>
          <w:szCs w:val="28"/>
          <w:rtl w:val="true"/>
          <w:lang w:bidi="fa-IR"/>
        </w:rPr>
        <w:t>ابراهیم بن ابی الحسن حسینی تنکابنی قزوینی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محمد علی نجفی رشتی،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5052</w:t>
      </w:r>
    </w:p>
    <w:p>
      <w:pPr>
        <w:pStyle w:val="BookText"/>
        <w:rPr/>
      </w:pPr>
      <w:r>
        <w:rPr>
          <w:rFonts w:ascii="IRNazanin" w:hAnsi="IRNazanin" w:eastAsia="IRNazanin"/>
          <w:color w:val="111111"/>
          <w:sz w:val="28"/>
          <w:sz w:val="28"/>
          <w:szCs w:val="28"/>
          <w:rtl w:val="true"/>
          <w:lang w:bidi="fa-IR"/>
        </w:rPr>
        <w:t>ابراهیم بن احمد حمدی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xml:space="preserve">) </w:t>
      </w:r>
      <w:r>
        <w:rPr>
          <w:rFonts w:eastAsia="IRNazanin" w:cs="IRNazanin"/>
          <w:color w:val="111111"/>
          <w:sz w:val="28"/>
          <w:szCs w:val="28"/>
          <w:lang w:bidi="fa-IR"/>
        </w:rPr>
        <w:t>6172</w:t>
      </w:r>
    </w:p>
    <w:p>
      <w:pPr>
        <w:pStyle w:val="BookText"/>
        <w:rPr/>
      </w:pPr>
      <w:r>
        <w:rPr>
          <w:rFonts w:ascii="IRNazanin" w:hAnsi="IRNazanin" w:eastAsia="IRNazanin"/>
          <w:color w:val="111111"/>
          <w:sz w:val="28"/>
          <w:sz w:val="28"/>
          <w:szCs w:val="28"/>
          <w:rtl w:val="true"/>
          <w:lang w:bidi="fa-IR"/>
        </w:rPr>
        <w:t xml:space="preserve">ابراهیم بن اسماعیل بن عبد الله حسینی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احمد اوالی سهلاولی </w:t>
      </w:r>
      <w:r>
        <w:rPr>
          <w:rFonts w:eastAsia="IRNazanin" w:cs="IRNazanin"/>
          <w:color w:val="111111"/>
          <w:sz w:val="28"/>
          <w:szCs w:val="28"/>
          <w:lang w:bidi="fa-IR"/>
        </w:rPr>
        <w:t>5645</w:t>
      </w:r>
    </w:p>
    <w:p>
      <w:pPr>
        <w:pStyle w:val="BookText"/>
        <w:rPr/>
      </w:pPr>
      <w:r>
        <w:rPr>
          <w:rFonts w:ascii="IRNazanin" w:hAnsi="IRNazanin" w:eastAsia="IRNazanin"/>
          <w:color w:val="111111"/>
          <w:sz w:val="28"/>
          <w:sz w:val="28"/>
          <w:szCs w:val="28"/>
          <w:rtl w:val="true"/>
          <w:lang w:bidi="fa-IR"/>
        </w:rPr>
        <w:t>ابراهیم بن جعفر عاملی فراهی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5053</w:t>
      </w:r>
    </w:p>
    <w:p>
      <w:pPr>
        <w:pStyle w:val="BookText"/>
        <w:rPr/>
      </w:pPr>
      <w:r>
        <w:rPr>
          <w:rFonts w:ascii="IRNazanin" w:hAnsi="IRNazanin" w:eastAsia="IRNazanin"/>
          <w:color w:val="111111"/>
          <w:sz w:val="28"/>
          <w:sz w:val="28"/>
          <w:szCs w:val="28"/>
          <w:rtl w:val="true"/>
          <w:lang w:bidi="fa-IR"/>
        </w:rPr>
        <w:t>ابراهیم بن حسین بن علی آملی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5054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5055</w:t>
      </w:r>
    </w:p>
    <w:p>
      <w:pPr>
        <w:pStyle w:val="BookText"/>
        <w:rPr/>
      </w:pPr>
      <w:r>
        <w:rPr>
          <w:rFonts w:ascii="IRNazanin" w:hAnsi="IRNazanin" w:eastAsia="IRNazanin"/>
          <w:color w:val="111111"/>
          <w:sz w:val="28"/>
          <w:sz w:val="28"/>
          <w:szCs w:val="28"/>
          <w:rtl w:val="true"/>
          <w:lang w:bidi="fa-IR"/>
        </w:rPr>
        <w:t xml:space="preserve">ابراهیم بن حسین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سماهیجی </w:t>
      </w:r>
      <w:r>
        <w:rPr>
          <w:rFonts w:eastAsia="IRNazanin" w:cs="IRNazanin"/>
          <w:color w:val="111111"/>
          <w:sz w:val="28"/>
          <w:szCs w:val="28"/>
          <w:lang w:bidi="fa-IR"/>
        </w:rPr>
        <w:t>5325</w:t>
      </w:r>
    </w:p>
    <w:p>
      <w:pPr>
        <w:pStyle w:val="BookText"/>
        <w:rPr/>
      </w:pPr>
      <w:r>
        <w:rPr>
          <w:rFonts w:ascii="IRNazanin" w:hAnsi="IRNazanin" w:eastAsia="IRNazanin"/>
          <w:color w:val="111111"/>
          <w:sz w:val="28"/>
          <w:sz w:val="28"/>
          <w:szCs w:val="28"/>
          <w:rtl w:val="true"/>
          <w:lang w:bidi="fa-IR"/>
        </w:rPr>
        <w:t>ابراهیم بن حسین حسنی همدانی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نعمت الله علی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5056</w:t>
      </w:r>
    </w:p>
    <w:p>
      <w:pPr>
        <w:pStyle w:val="BookText"/>
        <w:rPr/>
      </w:pPr>
      <w:r>
        <w:rPr>
          <w:rFonts w:ascii="IRNazanin" w:hAnsi="IRNazanin" w:eastAsia="IRNazanin"/>
          <w:color w:val="111111"/>
          <w:sz w:val="28"/>
          <w:sz w:val="28"/>
          <w:szCs w:val="28"/>
          <w:rtl w:val="true"/>
          <w:lang w:bidi="fa-IR"/>
        </w:rPr>
        <w:t>ابراهیم بن حسین دنبلی خویی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نجفی </w:t>
      </w:r>
      <w:r>
        <w:rPr>
          <w:rFonts w:eastAsia="IRNazanin" w:cs="IRNazanin"/>
          <w:color w:val="111111"/>
          <w:sz w:val="28"/>
          <w:szCs w:val="28"/>
          <w:lang w:bidi="fa-IR"/>
        </w:rPr>
        <w:t>5057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کاظمی </w:t>
      </w:r>
      <w:r>
        <w:rPr>
          <w:rFonts w:eastAsia="IRNazanin" w:cs="IRNazanin"/>
          <w:color w:val="111111"/>
          <w:sz w:val="28"/>
          <w:szCs w:val="28"/>
          <w:lang w:bidi="fa-IR"/>
        </w:rPr>
        <w:t>5057</w:t>
      </w:r>
    </w:p>
    <w:p>
      <w:pPr>
        <w:pStyle w:val="BookText"/>
        <w:rPr/>
      </w:pP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شاه محمود خلیفی </w:t>
      </w:r>
      <w:r>
        <w:rPr>
          <w:rFonts w:eastAsia="IRNazanin" w:cs="IRNazanin"/>
          <w:color w:val="111111"/>
          <w:sz w:val="28"/>
          <w:szCs w:val="28"/>
          <w:lang w:bidi="fa-IR"/>
        </w:rPr>
        <w:t>5253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بن عبد الرحمن بلادی </w:t>
      </w:r>
      <w:r>
        <w:rPr>
          <w:rFonts w:eastAsia="IRNazanin" w:cs="IRNazanin"/>
          <w:color w:val="111111"/>
          <w:sz w:val="28"/>
          <w:szCs w:val="28"/>
          <w:lang w:bidi="fa-IR"/>
        </w:rPr>
        <w:t>5281</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بن نور الله بن محمد شاه حسینی تستری </w:t>
      </w:r>
      <w:r>
        <w:rPr>
          <w:rFonts w:eastAsia="IRNazanin" w:cs="IRNazanin"/>
          <w:color w:val="111111"/>
          <w:sz w:val="28"/>
          <w:szCs w:val="28"/>
          <w:lang w:bidi="fa-IR"/>
        </w:rPr>
        <w:t>5296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ترکی غروی </w:t>
      </w:r>
      <w:r>
        <w:rPr>
          <w:rFonts w:eastAsia="IRNazanin" w:cs="IRNazanin"/>
          <w:color w:val="111111"/>
          <w:sz w:val="28"/>
          <w:szCs w:val="28"/>
          <w:lang w:bidi="fa-IR"/>
        </w:rPr>
        <w:t>5301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w:t>
      </w:r>
      <w:r>
        <w:rPr>
          <w:rFonts w:eastAsia="IRNazanin" w:cs="IRNazanin"/>
          <w:color w:val="111111"/>
          <w:sz w:val="28"/>
          <w:szCs w:val="28"/>
          <w:lang w:bidi="fa-IR"/>
        </w:rPr>
        <w:t>5396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استرآبادی </w:t>
      </w:r>
      <w:r>
        <w:rPr>
          <w:rFonts w:eastAsia="IRNazanin" w:cs="IRNazanin"/>
          <w:color w:val="111111"/>
          <w:sz w:val="28"/>
          <w:szCs w:val="28"/>
          <w:lang w:bidi="fa-IR"/>
        </w:rPr>
        <w:t>5644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محمد بن ترکی غروی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ابراهیم بن عبد الله بن کرم الله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نورالدین جزائری </w:t>
      </w:r>
      <w:r>
        <w:rPr>
          <w:rFonts w:eastAsia="IRNazanin" w:cs="IRNazanin"/>
          <w:color w:val="111111"/>
          <w:sz w:val="28"/>
          <w:szCs w:val="28"/>
          <w:lang w:bidi="fa-IR"/>
        </w:rPr>
        <w:t>6145</w:t>
      </w:r>
    </w:p>
    <w:p>
      <w:pPr>
        <w:pStyle w:val="BookText"/>
        <w:rPr/>
      </w:pPr>
      <w:r>
        <w:rPr>
          <w:rFonts w:ascii="IRNazanin" w:hAnsi="IRNazanin" w:eastAsia="IRNazanin"/>
          <w:color w:val="111111"/>
          <w:sz w:val="28"/>
          <w:sz w:val="28"/>
          <w:szCs w:val="28"/>
          <w:rtl w:val="true"/>
          <w:lang w:bidi="fa-IR"/>
        </w:rPr>
        <w:t>ابراهیم بن عبد الله بن ناصر حویزی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نورالدین جزائری </w:t>
      </w:r>
      <w:r>
        <w:rPr>
          <w:rFonts w:eastAsia="IRNazanin" w:cs="IRNazanin"/>
          <w:color w:val="111111"/>
          <w:sz w:val="28"/>
          <w:szCs w:val="28"/>
          <w:lang w:bidi="fa-IR"/>
        </w:rPr>
        <w:t>6145</w:t>
      </w:r>
    </w:p>
    <w:p>
      <w:pPr>
        <w:pStyle w:val="BookText"/>
        <w:rPr/>
      </w:pPr>
      <w:r>
        <w:rPr>
          <w:rFonts w:ascii="IRNazanin" w:hAnsi="IRNazanin" w:eastAsia="IRNazanin"/>
          <w:color w:val="111111"/>
          <w:sz w:val="28"/>
          <w:sz w:val="28"/>
          <w:szCs w:val="28"/>
          <w:rtl w:val="true"/>
          <w:lang w:bidi="fa-IR"/>
        </w:rPr>
        <w:t xml:space="preserve">ابراهیم بن علی بن عبد العالی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شمس الدین محمد استرآبادی </w:t>
      </w:r>
      <w:r>
        <w:rPr>
          <w:rFonts w:eastAsia="IRNazanin" w:cs="IRNazanin"/>
          <w:color w:val="111111"/>
          <w:sz w:val="28"/>
          <w:szCs w:val="28"/>
          <w:lang w:bidi="fa-IR"/>
        </w:rPr>
        <w:t>5209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ابراهیم میسی </w:t>
      </w:r>
      <w:r>
        <w:rPr>
          <w:rFonts w:eastAsia="IRNazanin" w:cs="IRNazanin"/>
          <w:color w:val="111111"/>
          <w:sz w:val="28"/>
          <w:szCs w:val="28"/>
          <w:lang w:bidi="fa-IR"/>
        </w:rPr>
        <w:t>5388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حیدر بن منعل قمی </w:t>
      </w:r>
      <w:r>
        <w:rPr>
          <w:rFonts w:eastAsia="IRNazanin" w:cs="IRNazanin"/>
          <w:color w:val="111111"/>
          <w:sz w:val="28"/>
          <w:szCs w:val="28"/>
          <w:lang w:bidi="fa-IR"/>
        </w:rPr>
        <w:t>5452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محیی‌الدین بن علی جامعی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6032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5058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5456</w:t>
      </w:r>
    </w:p>
    <w:p>
      <w:pPr>
        <w:pStyle w:val="BookText"/>
        <w:rPr/>
      </w:pPr>
      <w:r>
        <w:rPr>
          <w:rFonts w:ascii="IRNazanin" w:hAnsi="IRNazanin" w:eastAsia="IRNazanin"/>
          <w:color w:val="111111"/>
          <w:sz w:val="28"/>
          <w:sz w:val="28"/>
          <w:szCs w:val="28"/>
          <w:rtl w:val="true"/>
          <w:lang w:bidi="fa-IR"/>
        </w:rPr>
        <w:t>ابراهیم بن علی بن مبارک مقابی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مقابی بحرانی </w:t>
      </w:r>
      <w:r>
        <w:rPr>
          <w:rFonts w:eastAsia="IRNazanin" w:cs="IRNazanin"/>
          <w:color w:val="111111"/>
          <w:sz w:val="28"/>
          <w:szCs w:val="28"/>
          <w:lang w:bidi="fa-IR"/>
        </w:rPr>
        <w:t>5059</w:t>
      </w:r>
    </w:p>
    <w:p>
      <w:pPr>
        <w:pStyle w:val="BookText"/>
        <w:rPr/>
      </w:pPr>
      <w:r>
        <w:rPr>
          <w:rFonts w:ascii="IRNazanin" w:hAnsi="IRNazanin" w:eastAsia="IRNazanin"/>
          <w:color w:val="111111"/>
          <w:sz w:val="28"/>
          <w:sz w:val="28"/>
          <w:szCs w:val="28"/>
          <w:rtl w:val="true"/>
          <w:lang w:bidi="fa-IR"/>
        </w:rPr>
        <w:t>ابراهیم بن علی بن یوسف خانیساری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5060</w:t>
      </w:r>
    </w:p>
    <w:p>
      <w:pPr>
        <w:pStyle w:val="BookText"/>
        <w:rPr/>
      </w:pPr>
      <w:r>
        <w:rPr>
          <w:rFonts w:ascii="IRNazanin" w:hAnsi="IRNazanin" w:eastAsia="IRNazanin"/>
          <w:color w:val="111111"/>
          <w:sz w:val="28"/>
          <w:sz w:val="28"/>
          <w:szCs w:val="28"/>
          <w:rtl w:val="true"/>
          <w:lang w:bidi="fa-IR"/>
        </w:rPr>
        <w:t>ابراهیم بن علی سکری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کمال الدین ابزر حسینی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5061</w:t>
      </w:r>
    </w:p>
    <w:p>
      <w:pPr>
        <w:pStyle w:val="BookText"/>
        <w:rPr/>
      </w:pPr>
      <w:r>
        <w:rPr>
          <w:rFonts w:ascii="IRNazanin" w:hAnsi="IRNazanin" w:eastAsia="IRNazanin"/>
          <w:color w:val="111111"/>
          <w:sz w:val="28"/>
          <w:sz w:val="28"/>
          <w:szCs w:val="28"/>
          <w:rtl w:val="true"/>
          <w:lang w:bidi="fa-IR"/>
        </w:rPr>
        <w:t xml:space="preserve">ابراهیم بن علی صدر الدین حسینی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مقابله مفتاح الفلاح </w:t>
      </w:r>
      <w:r>
        <w:rPr>
          <w:rFonts w:eastAsia="IRNazanin" w:cs="IRNazanin"/>
          <w:color w:val="111111"/>
          <w:sz w:val="28"/>
          <w:szCs w:val="28"/>
          <w:lang w:bidi="fa-IR"/>
        </w:rPr>
        <w:t>6272</w:t>
      </w:r>
    </w:p>
    <w:p>
      <w:pPr>
        <w:pStyle w:val="BookText"/>
        <w:rPr/>
      </w:pPr>
      <w:r>
        <w:rPr>
          <w:rFonts w:ascii="IRNazanin" w:hAnsi="IRNazanin" w:eastAsia="IRNazanin"/>
          <w:color w:val="111111"/>
          <w:sz w:val="28"/>
          <w:sz w:val="28"/>
          <w:szCs w:val="28"/>
          <w:rtl w:val="true"/>
          <w:lang w:bidi="fa-IR"/>
        </w:rPr>
        <w:t>ابراهیم بن عمر بن عقیل علوی مفتی وادی تعز</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موت علوی بن طاهر بن عبد الله الحداد علوی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ابراهیم بن محمد بن علی بن نزار صنعانی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بن قاسم بن طویل الصعدی </w:t>
      </w:r>
      <w:r>
        <w:rPr>
          <w:rFonts w:eastAsia="IRNazanin" w:cs="IRNazanin"/>
          <w:color w:val="111111"/>
          <w:sz w:val="28"/>
          <w:szCs w:val="28"/>
          <w:lang w:bidi="fa-IR"/>
        </w:rPr>
        <w:t>5528</w:t>
      </w:r>
    </w:p>
    <w:p>
      <w:pPr>
        <w:pStyle w:val="BookText"/>
        <w:rPr/>
      </w:pPr>
      <w:r>
        <w:rPr>
          <w:rFonts w:ascii="IRNazanin" w:hAnsi="IRNazanin" w:eastAsia="IRNazanin"/>
          <w:color w:val="111111"/>
          <w:sz w:val="28"/>
          <w:sz w:val="28"/>
          <w:szCs w:val="28"/>
          <w:rtl w:val="true"/>
          <w:lang w:bidi="fa-IR"/>
        </w:rPr>
        <w:t>ابراهیم بن محمد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p>
    <w:p>
      <w:pPr>
        <w:pStyle w:val="BookText"/>
        <w:rPr/>
      </w:pPr>
      <w:r>
        <w:rPr>
          <w:rFonts w:ascii="IRNazanin" w:hAnsi="IRNazanin" w:eastAsia="IRNazanin"/>
          <w:color w:val="111111"/>
          <w:sz w:val="28"/>
          <w:sz w:val="28"/>
          <w:szCs w:val="28"/>
          <w:rtl w:val="true"/>
          <w:lang w:bidi="fa-IR"/>
        </w:rPr>
        <w:t>ابراهیم بن مراد حسینی حسنی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 بن احمد مدنی‌دشتکی شیرازی، سید صدرالدین،کبیر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5063</w:t>
      </w:r>
    </w:p>
    <w:p>
      <w:pPr>
        <w:pStyle w:val="BookText"/>
        <w:rPr/>
      </w:pPr>
      <w:r>
        <w:rPr>
          <w:rFonts w:ascii="IRNazanin" w:hAnsi="IRNazanin" w:eastAsia="IRNazanin"/>
          <w:color w:val="111111"/>
          <w:sz w:val="28"/>
          <w:sz w:val="28"/>
          <w:szCs w:val="28"/>
          <w:rtl w:val="true"/>
          <w:lang w:bidi="fa-IR"/>
        </w:rPr>
        <w:t>ابراهیم بن موسی عیاجی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5064</w:t>
      </w:r>
    </w:p>
    <w:p>
      <w:pPr>
        <w:pStyle w:val="BookText"/>
        <w:rPr/>
      </w:pPr>
      <w:r>
        <w:rPr>
          <w:rFonts w:ascii="IRNazanin" w:hAnsi="IRNazanin" w:eastAsia="IRNazanin"/>
          <w:color w:val="111111"/>
          <w:sz w:val="28"/>
          <w:sz w:val="28"/>
          <w:szCs w:val="28"/>
          <w:rtl w:val="true"/>
          <w:lang w:bidi="fa-IR"/>
        </w:rPr>
        <w:t xml:space="preserve">ابراهیم حسینی اصطهباناتی شیرازی،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بیرجندی </w:t>
      </w:r>
      <w:r>
        <w:rPr>
          <w:rFonts w:eastAsia="IRNazanin" w:cs="IRNazanin"/>
          <w:color w:val="111111"/>
          <w:sz w:val="28"/>
          <w:szCs w:val="28"/>
          <w:lang w:bidi="fa-IR"/>
        </w:rPr>
        <w:t>5496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نصرت بیگم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بانوی اصفهانی </w:t>
      </w:r>
      <w:r>
        <w:rPr>
          <w:rFonts w:eastAsia="IRNazanin" w:cs="IRNazanin"/>
          <w:color w:val="111111"/>
          <w:sz w:val="28"/>
          <w:szCs w:val="28"/>
          <w:lang w:bidi="fa-IR"/>
        </w:rPr>
        <w:t>5145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مظاهری اصفهانی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ابراهیم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ابراهیم موسوی قزوینی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احمد بن محمد جعفر موسوی جزائری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ابرز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محمد بن علی</w:t>
      </w:r>
    </w:p>
    <w:p>
      <w:pPr>
        <w:pStyle w:val="BookText"/>
        <w:rPr/>
      </w:pPr>
      <w:r>
        <w:rPr>
          <w:rFonts w:ascii="IRNazanin" w:hAnsi="IRNazanin" w:eastAsia="IRNazanin"/>
          <w:color w:val="111111"/>
          <w:sz w:val="28"/>
          <w:sz w:val="28"/>
          <w:szCs w:val="28"/>
          <w:rtl w:val="true"/>
          <w:lang w:bidi="fa-IR"/>
        </w:rPr>
        <w:t>حسن بن علی بن محمد بن علی معروف به ابن ابرز حسینی</w:t>
      </w:r>
    </w:p>
    <w:p>
      <w:pPr>
        <w:pStyle w:val="BookText"/>
        <w:rPr/>
      </w:pPr>
      <w:r>
        <w:rPr>
          <w:rFonts w:ascii="IRNazanin" w:hAnsi="IRNazanin" w:eastAsia="IRNazanin"/>
          <w:color w:val="111111"/>
          <w:sz w:val="28"/>
          <w:sz w:val="28"/>
          <w:szCs w:val="28"/>
          <w:rtl w:val="true"/>
          <w:lang w:bidi="fa-IR"/>
        </w:rPr>
        <w:t>ابرقویی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ابرقویی</w:t>
      </w:r>
    </w:p>
    <w:p>
      <w:pPr>
        <w:pStyle w:val="BookText"/>
        <w:rPr/>
      </w:pPr>
      <w:r>
        <w:rPr>
          <w:rFonts w:ascii="IRNazanin" w:hAnsi="IRNazanin" w:eastAsia="IRNazanin"/>
          <w:color w:val="111111"/>
          <w:sz w:val="28"/>
          <w:sz w:val="28"/>
          <w:szCs w:val="28"/>
          <w:rtl w:val="true"/>
          <w:lang w:bidi="fa-IR"/>
        </w:rPr>
        <w:t>ابریاسی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محمد</w:t>
      </w:r>
    </w:p>
    <w:p>
      <w:pPr>
        <w:pStyle w:val="BookText"/>
        <w:rPr/>
      </w:pPr>
      <w:r>
        <w:rPr>
          <w:rFonts w:ascii="IRNazanin" w:hAnsi="IRNazanin" w:eastAsia="IRNazanin"/>
          <w:color w:val="111111"/>
          <w:sz w:val="28"/>
          <w:sz w:val="28"/>
          <w:szCs w:val="28"/>
          <w:rtl w:val="true"/>
          <w:lang w:bidi="fa-IR"/>
        </w:rPr>
        <w:t>محمد بن حسین بن محمد ابریاسی</w:t>
      </w:r>
    </w:p>
    <w:p>
      <w:pPr>
        <w:pStyle w:val="BookText"/>
        <w:rPr/>
      </w:pPr>
      <w:r>
        <w:rPr>
          <w:rFonts w:ascii="IRNazanin" w:hAnsi="IRNazanin" w:eastAsia="IRNazanin"/>
          <w:color w:val="111111"/>
          <w:sz w:val="28"/>
          <w:sz w:val="28"/>
          <w:szCs w:val="28"/>
          <w:rtl w:val="true"/>
          <w:lang w:bidi="fa-IR"/>
        </w:rPr>
        <w:t>ابزر حسینی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کمال الدین</w:t>
      </w:r>
    </w:p>
    <w:p>
      <w:pPr>
        <w:pStyle w:val="BookText"/>
        <w:rPr/>
      </w:pPr>
      <w:r>
        <w:rPr>
          <w:rFonts w:ascii="IRNazanin" w:hAnsi="IRNazanin" w:eastAsia="IRNazanin"/>
          <w:color w:val="111111"/>
          <w:sz w:val="28"/>
          <w:sz w:val="28"/>
          <w:szCs w:val="28"/>
          <w:rtl w:val="true"/>
          <w:lang w:bidi="fa-IR"/>
        </w:rPr>
        <w:t>حسین بن کمال الدین ابزر حسینی حلی</w:t>
      </w:r>
    </w:p>
    <w:p>
      <w:pPr>
        <w:pStyle w:val="BookText"/>
        <w:rPr/>
      </w:pPr>
      <w:r>
        <w:rPr>
          <w:rFonts w:ascii="IRNazanin" w:hAnsi="IRNazanin" w:eastAsia="IRNazanin"/>
          <w:color w:val="111111"/>
          <w:sz w:val="28"/>
          <w:sz w:val="28"/>
          <w:szCs w:val="28"/>
          <w:rtl w:val="true"/>
          <w:lang w:bidi="fa-IR"/>
        </w:rPr>
        <w:t>ابطحی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علی</w:t>
      </w:r>
    </w:p>
    <w:p>
      <w:pPr>
        <w:pStyle w:val="BookText"/>
        <w:rPr/>
      </w:pPr>
      <w:r>
        <w:rPr>
          <w:rFonts w:ascii="IRNazanin" w:hAnsi="IRNazanin" w:eastAsia="IRNazanin"/>
          <w:color w:val="111111"/>
          <w:sz w:val="28"/>
          <w:sz w:val="28"/>
          <w:szCs w:val="28"/>
          <w:rtl w:val="true"/>
          <w:lang w:bidi="fa-IR"/>
        </w:rPr>
        <w:t>محمد باقر بن محمد علی ابطحی سدهی اصفهانی</w:t>
      </w:r>
    </w:p>
    <w:p>
      <w:pPr>
        <w:pStyle w:val="BookText"/>
        <w:rPr/>
      </w:pPr>
      <w:r>
        <w:rPr>
          <w:rFonts w:ascii="IRNazanin" w:hAnsi="IRNazanin" w:eastAsia="IRNazanin"/>
          <w:color w:val="111111"/>
          <w:sz w:val="28"/>
          <w:sz w:val="28"/>
          <w:szCs w:val="28"/>
          <w:rtl w:val="true"/>
          <w:lang w:bidi="fa-IR"/>
        </w:rPr>
        <w:t>ابطحی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ابطحی اصفهانی</w:t>
      </w:r>
    </w:p>
    <w:p>
      <w:pPr>
        <w:pStyle w:val="BookText"/>
        <w:rPr/>
      </w:pPr>
      <w:r>
        <w:rPr>
          <w:rFonts w:ascii="IRNazanin" w:hAnsi="IRNazanin" w:eastAsia="IRNazanin"/>
          <w:color w:val="111111"/>
          <w:sz w:val="28"/>
          <w:sz w:val="28"/>
          <w:szCs w:val="28"/>
          <w:rtl w:val="true"/>
          <w:lang w:bidi="fa-IR"/>
        </w:rPr>
        <w:t>ابطحی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مرتضی موحد ابطحی اصفهانی</w:t>
      </w:r>
    </w:p>
    <w:p>
      <w:pPr>
        <w:pStyle w:val="BookText"/>
        <w:rPr/>
      </w:pPr>
      <w:r>
        <w:rPr>
          <w:rFonts w:ascii="IRNazanin" w:hAnsi="IRNazanin" w:eastAsia="IRNazanin"/>
          <w:color w:val="111111"/>
          <w:sz w:val="28"/>
          <w:sz w:val="28"/>
          <w:szCs w:val="28"/>
          <w:rtl w:val="true"/>
          <w:lang w:bidi="fa-IR"/>
        </w:rPr>
        <w:t>ابن ابرز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محمد بن علی</w:t>
      </w:r>
    </w:p>
    <w:p>
      <w:pPr>
        <w:pStyle w:val="BookText"/>
        <w:rPr/>
      </w:pPr>
      <w:r>
        <w:rPr>
          <w:rFonts w:ascii="IRNazanin" w:hAnsi="IRNazanin" w:eastAsia="IRNazanin"/>
          <w:color w:val="111111"/>
          <w:sz w:val="28"/>
          <w:sz w:val="28"/>
          <w:szCs w:val="28"/>
          <w:rtl w:val="true"/>
          <w:lang w:bidi="fa-IR"/>
        </w:rPr>
        <w:t>حسن بن علی بن محمد بن علی معروف به ابن ابرز حسینی</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هبة الله</w:t>
      </w:r>
    </w:p>
    <w:p>
      <w:pPr>
        <w:pStyle w:val="BookText"/>
        <w:rPr/>
      </w:pPr>
      <w:r>
        <w:rPr>
          <w:rFonts w:ascii="IRNazanin" w:hAnsi="IRNazanin" w:eastAsia="IRNazanin"/>
          <w:color w:val="111111"/>
          <w:sz w:val="28"/>
          <w:sz w:val="28"/>
          <w:szCs w:val="28"/>
          <w:rtl w:val="true"/>
          <w:lang w:bidi="fa-IR"/>
        </w:rPr>
        <w:t xml:space="preserve">عبد الحمید بن هبة الله مدائنی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بن علی بن احمد</w:t>
      </w:r>
    </w:p>
    <w:p>
      <w:pPr>
        <w:pStyle w:val="BookText"/>
        <w:rPr/>
      </w:pPr>
      <w:r>
        <w:rPr>
          <w:rFonts w:ascii="IRNazanin" w:hAnsi="IRNazanin" w:eastAsia="IRNazanin"/>
          <w:color w:val="111111"/>
          <w:sz w:val="28"/>
          <w:sz w:val="28"/>
          <w:szCs w:val="28"/>
          <w:rtl w:val="true"/>
          <w:lang w:bidi="fa-IR"/>
        </w:rPr>
        <w:t>محیی الدین بن علی بن احمد جامعی عاملی، ابن ابی جامع</w:t>
      </w:r>
    </w:p>
    <w:p>
      <w:pPr>
        <w:pStyle w:val="BookText"/>
        <w:rPr/>
      </w:pPr>
      <w:r>
        <w:rPr>
          <w:rFonts w:ascii="IRNazanin" w:hAnsi="IRNazanin" w:eastAsia="IRNazanin"/>
          <w:color w:val="111111"/>
          <w:sz w:val="28"/>
          <w:sz w:val="28"/>
          <w:szCs w:val="28"/>
          <w:rtl w:val="true"/>
          <w:lang w:bidi="fa-IR"/>
        </w:rPr>
        <w:t>ابن ابی جمهور 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w:t>
      </w:r>
    </w:p>
    <w:p>
      <w:pPr>
        <w:pStyle w:val="BookText"/>
        <w:rPr/>
      </w:pPr>
      <w:r>
        <w:rPr>
          <w:rFonts w:ascii="IRNazanin" w:hAnsi="IRNazanin" w:eastAsia="IRNazanin"/>
          <w:color w:val="111111"/>
          <w:sz w:val="28"/>
          <w:sz w:val="28"/>
          <w:szCs w:val="28"/>
          <w:rtl w:val="true"/>
          <w:lang w:bidi="fa-IR"/>
        </w:rPr>
        <w:t xml:space="preserve">محمد قاسم بن محمد بن جواد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جعفری</w:t>
      </w:r>
    </w:p>
    <w:p>
      <w:pPr>
        <w:pStyle w:val="BookText"/>
        <w:rPr/>
      </w:pPr>
      <w:r>
        <w:rPr>
          <w:rFonts w:ascii="IRNazanin" w:hAnsi="IRNazanin" w:eastAsia="IRNazanin"/>
          <w:color w:val="111111"/>
          <w:sz w:val="28"/>
          <w:sz w:val="28"/>
          <w:szCs w:val="28"/>
          <w:rtl w:val="true"/>
          <w:lang w:bidi="fa-IR"/>
        </w:rPr>
        <w:t>محمد بن محمد بن جعفری علوی حسینی حائری</w:t>
      </w:r>
    </w:p>
    <w:p>
      <w:pPr>
        <w:pStyle w:val="BookText"/>
        <w:rPr/>
      </w:pPr>
      <w:r>
        <w:rPr>
          <w:rFonts w:ascii="IRNazanin" w:hAnsi="IRNazanin" w:eastAsia="IRNazanin"/>
          <w:color w:val="111111"/>
          <w:sz w:val="28"/>
          <w:sz w:val="28"/>
          <w:szCs w:val="28"/>
          <w:rtl w:val="true"/>
          <w:lang w:bidi="fa-IR"/>
        </w:rPr>
        <w:t>ابن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نعمت الله بن احمد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نعمت الله بن احمد بن خاتون عاملی</w:t>
      </w:r>
    </w:p>
    <w:p>
      <w:pPr>
        <w:pStyle w:val="BookText"/>
        <w:rPr/>
      </w:pPr>
      <w:r>
        <w:rPr>
          <w:rFonts w:ascii="IRNazanin" w:hAnsi="IRNazanin" w:eastAsia="IRNazanin"/>
          <w:color w:val="111111"/>
          <w:sz w:val="28"/>
          <w:sz w:val="28"/>
          <w:szCs w:val="28"/>
          <w:rtl w:val="true"/>
          <w:lang w:bidi="fa-IR"/>
        </w:rPr>
        <w:t>ابن خاتون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علی بن خاتون</w:t>
      </w:r>
    </w:p>
    <w:p>
      <w:pPr>
        <w:pStyle w:val="BookText"/>
        <w:rPr/>
      </w:pPr>
      <w:r>
        <w:rPr>
          <w:rFonts w:ascii="IRNazanin" w:hAnsi="IRNazanin" w:eastAsia="IRNazanin"/>
          <w:color w:val="111111"/>
          <w:sz w:val="28"/>
          <w:sz w:val="28"/>
          <w:szCs w:val="28"/>
          <w:rtl w:val="true"/>
          <w:lang w:bidi="fa-IR"/>
        </w:rPr>
        <w:t>احمد بن محمد بن علی بن خاتون عاملی</w:t>
      </w:r>
    </w:p>
    <w:p>
      <w:pPr>
        <w:pStyle w:val="BookText"/>
        <w:rPr/>
      </w:pPr>
      <w:r>
        <w:rPr>
          <w:rFonts w:ascii="IRNazanin" w:hAnsi="IRNazanin" w:eastAsia="IRNazanin"/>
          <w:color w:val="111111"/>
          <w:sz w:val="28"/>
          <w:sz w:val="28"/>
          <w:szCs w:val="28"/>
          <w:rtl w:val="true"/>
          <w:lang w:bidi="fa-IR"/>
        </w:rPr>
        <w:t>ابن خاتون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pStyle w:val="BookText"/>
        <w:rPr/>
      </w:pPr>
      <w:r>
        <w:rPr>
          <w:rFonts w:ascii="IRNazanin" w:hAnsi="IRNazanin" w:eastAsia="IRNazanin"/>
          <w:color w:val="111111"/>
          <w:sz w:val="28"/>
          <w:sz w:val="28"/>
          <w:szCs w:val="28"/>
          <w:rtl w:val="true"/>
          <w:lang w:bidi="fa-IR"/>
        </w:rPr>
        <w:t>علی بن احمد بن خاتون عاملی، نعمت الله</w:t>
      </w:r>
    </w:p>
    <w:p>
      <w:pPr>
        <w:pStyle w:val="BookText"/>
        <w:rPr/>
      </w:pPr>
      <w:r>
        <w:rPr>
          <w:rFonts w:ascii="IRNazanin" w:hAnsi="IRNazanin" w:eastAsia="IRNazanin"/>
          <w:color w:val="111111"/>
          <w:sz w:val="28"/>
          <w:sz w:val="28"/>
          <w:szCs w:val="28"/>
          <w:rtl w:val="true"/>
          <w:lang w:bidi="fa-IR"/>
        </w:rPr>
        <w:t>ابن خاتون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نعمت الله علی</w:t>
      </w:r>
    </w:p>
    <w:p>
      <w:pPr>
        <w:pStyle w:val="BookText"/>
        <w:rPr/>
      </w:pPr>
      <w:r>
        <w:rPr>
          <w:rFonts w:ascii="IRNazanin" w:hAnsi="IRNazanin" w:eastAsia="IRNazanin"/>
          <w:color w:val="111111"/>
          <w:sz w:val="28"/>
          <w:sz w:val="28"/>
          <w:szCs w:val="28"/>
          <w:rtl w:val="true"/>
          <w:lang w:bidi="fa-IR"/>
        </w:rPr>
        <w:t>محمد بن احمد بن نعمت الله علی بن خاتون عاملی</w:t>
      </w:r>
    </w:p>
    <w:p>
      <w:pPr>
        <w:pStyle w:val="BookText"/>
        <w:rPr/>
      </w:pPr>
      <w:r>
        <w:rPr>
          <w:rFonts w:ascii="IRNazanin" w:hAnsi="IRNazanin" w:eastAsia="IRNazanin"/>
          <w:color w:val="111111"/>
          <w:sz w:val="28"/>
          <w:sz w:val="28"/>
          <w:szCs w:val="28"/>
          <w:rtl w:val="true"/>
          <w:lang w:bidi="fa-IR"/>
        </w:rPr>
        <w:t>ابن خاتون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بن خاتون عاملی، شمس الدین</w:t>
      </w:r>
    </w:p>
    <w:p>
      <w:pPr>
        <w:pStyle w:val="BookText"/>
        <w:rPr/>
      </w:pPr>
      <w:r>
        <w:rPr>
          <w:rFonts w:ascii="IRNazanin" w:hAnsi="IRNazanin" w:eastAsia="IRNazanin"/>
          <w:color w:val="111111"/>
          <w:sz w:val="28"/>
          <w:sz w:val="28"/>
          <w:szCs w:val="28"/>
          <w:rtl w:val="true"/>
          <w:lang w:bidi="fa-IR"/>
        </w:rPr>
        <w:t>ابن خاتون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بن محمد بن خاتون عاملی</w:t>
      </w:r>
    </w:p>
    <w:p>
      <w:pPr>
        <w:pStyle w:val="BookText"/>
        <w:rPr/>
      </w:pPr>
      <w:r>
        <w:rPr>
          <w:rFonts w:ascii="IRNazanin" w:hAnsi="IRNazanin" w:eastAsia="IRNazanin"/>
          <w:color w:val="111111"/>
          <w:sz w:val="28"/>
          <w:sz w:val="28"/>
          <w:szCs w:val="28"/>
          <w:rtl w:val="true"/>
          <w:lang w:bidi="fa-IR"/>
        </w:rPr>
        <w:t>ابن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محمد</w:t>
      </w:r>
    </w:p>
    <w:p>
      <w:pPr>
        <w:pStyle w:val="BookText"/>
        <w:rPr/>
      </w:pPr>
      <w:r>
        <w:rPr>
          <w:rFonts w:ascii="IRNazanin" w:hAnsi="IRNazanin" w:eastAsia="IRNazanin"/>
          <w:color w:val="111111"/>
          <w:sz w:val="28"/>
          <w:sz w:val="28"/>
          <w:szCs w:val="28"/>
          <w:rtl w:val="true"/>
          <w:lang w:bidi="fa-IR"/>
        </w:rPr>
        <w:t>علی بن حسن بن محمد خازن حائری</w:t>
      </w:r>
    </w:p>
    <w:p>
      <w:pPr>
        <w:pStyle w:val="BookText"/>
        <w:rPr/>
      </w:pPr>
      <w:r>
        <w:rPr>
          <w:rFonts w:ascii="IRNazanin" w:hAnsi="IRNazanin" w:eastAsia="IRNazanin"/>
          <w:color w:val="111111"/>
          <w:sz w:val="28"/>
          <w:sz w:val="28"/>
          <w:szCs w:val="28"/>
          <w:rtl w:val="true"/>
          <w:lang w:bidi="fa-IR"/>
        </w:rPr>
        <w:t>ابن داود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w:t>
      </w:r>
    </w:p>
    <w:p>
      <w:pPr>
        <w:pStyle w:val="BookText"/>
        <w:rPr/>
      </w:pP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زهره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 محمد</w:t>
      </w:r>
    </w:p>
    <w:p>
      <w:pPr>
        <w:pStyle w:val="BookText"/>
        <w:rPr/>
      </w:pPr>
      <w:r>
        <w:rPr>
          <w:rFonts w:ascii="IRNazanin" w:hAnsi="IRNazanin" w:eastAsia="IRNazanin"/>
          <w:color w:val="111111"/>
          <w:sz w:val="28"/>
          <w:sz w:val="28"/>
          <w:szCs w:val="28"/>
          <w:rtl w:val="true"/>
          <w:lang w:bidi="fa-IR"/>
        </w:rPr>
        <w:t>ابو طالب بن محمد بن زهره حلبی</w:t>
      </w:r>
    </w:p>
    <w:p>
      <w:pPr>
        <w:pStyle w:val="BookText"/>
        <w:rPr/>
      </w:pPr>
      <w:r>
        <w:rPr>
          <w:rFonts w:ascii="IRNazanin" w:hAnsi="IRNazanin" w:eastAsia="IRNazanin"/>
          <w:color w:val="111111"/>
          <w:sz w:val="28"/>
          <w:sz w:val="28"/>
          <w:szCs w:val="28"/>
          <w:rtl w:val="true"/>
          <w:lang w:bidi="fa-IR"/>
        </w:rPr>
        <w:t>ابن شدقم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شدقم</w:t>
      </w:r>
    </w:p>
    <w:p>
      <w:pPr>
        <w:pStyle w:val="BookText"/>
        <w:rPr/>
      </w:pPr>
      <w:r>
        <w:rPr>
          <w:rFonts w:ascii="IRNazanin" w:hAnsi="IRNazanin" w:eastAsia="IRNazanin"/>
          <w:color w:val="111111"/>
          <w:sz w:val="28"/>
          <w:sz w:val="28"/>
          <w:szCs w:val="28"/>
          <w:rtl w:val="true"/>
          <w:lang w:bidi="fa-IR"/>
        </w:rPr>
        <w:t>علی بن حسن بن شدقم حسینی مدنی</w:t>
      </w:r>
    </w:p>
    <w:p>
      <w:pPr>
        <w:pStyle w:val="BookText"/>
        <w:rPr/>
      </w:pPr>
      <w:r>
        <w:rPr>
          <w:rFonts w:ascii="IRNazanin" w:hAnsi="IRNazanin" w:eastAsia="IRNazanin"/>
          <w:color w:val="111111"/>
          <w:sz w:val="28"/>
          <w:sz w:val="28"/>
          <w:szCs w:val="28"/>
          <w:rtl w:val="true"/>
          <w:lang w:bidi="fa-IR"/>
        </w:rPr>
        <w:t>ابن صائغ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p>
    <w:p>
      <w:pPr>
        <w:pStyle w:val="BookText"/>
        <w:rPr/>
      </w:pPr>
      <w:r>
        <w:rPr>
          <w:rFonts w:ascii="IRNazanin" w:hAnsi="IRNazanin" w:eastAsia="IRNazanin"/>
          <w:color w:val="111111"/>
          <w:sz w:val="28"/>
          <w:sz w:val="28"/>
          <w:szCs w:val="28"/>
          <w:rtl w:val="true"/>
          <w:lang w:bidi="fa-IR"/>
        </w:rPr>
        <w:t xml:space="preserve">علی بن حسین بن محمد صائغ حسینی موسوی عاملی 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احمد</w:t>
      </w:r>
    </w:p>
    <w:p>
      <w:pPr>
        <w:pStyle w:val="BookText"/>
        <w:rPr/>
      </w:pPr>
      <w:r>
        <w:rPr>
          <w:rFonts w:ascii="IRNazanin" w:hAnsi="IRNazanin" w:eastAsia="IRNazanin"/>
          <w:color w:val="111111"/>
          <w:sz w:val="28"/>
          <w:sz w:val="28"/>
          <w:szCs w:val="28"/>
          <w:rtl w:val="true"/>
          <w:lang w:bidi="fa-IR"/>
        </w:rPr>
        <w:t>عبد الکریم بن احمد بن موسی بن طاووس حسنی حلی</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طی 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علی بن محمد</w:t>
      </w:r>
    </w:p>
    <w:p>
      <w:pPr>
        <w:pStyle w:val="BookText"/>
        <w:rPr/>
      </w:pPr>
      <w:r>
        <w:rPr>
          <w:rFonts w:ascii="IRNazanin" w:hAnsi="IRNazanin" w:eastAsia="IRNazanin"/>
          <w:color w:val="111111"/>
          <w:sz w:val="28"/>
          <w:sz w:val="28"/>
          <w:szCs w:val="28"/>
          <w:rtl w:val="true"/>
          <w:lang w:bidi="fa-IR"/>
        </w:rPr>
        <w:t>علی بن علی بن محمد بن طی جبعی</w:t>
      </w:r>
    </w:p>
    <w:p>
      <w:pPr>
        <w:pStyle w:val="BookText"/>
        <w:rPr/>
      </w:pPr>
      <w:r>
        <w:rPr>
          <w:rFonts w:ascii="IRNazanin" w:hAnsi="IRNazanin" w:eastAsia="IRNazanin"/>
          <w:color w:val="111111"/>
          <w:sz w:val="28"/>
          <w:sz w:val="28"/>
          <w:szCs w:val="28"/>
          <w:rtl w:val="true"/>
          <w:lang w:bidi="fa-IR"/>
        </w:rPr>
        <w:t>ابن عتایقی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w:t>
      </w:r>
    </w:p>
    <w:p>
      <w:pPr>
        <w:pStyle w:val="BookText"/>
        <w:rPr/>
      </w:pPr>
      <w:r>
        <w:rPr>
          <w:rFonts w:ascii="IRNazanin" w:hAnsi="IRNazanin" w:eastAsia="IRNazanin"/>
          <w:color w:val="111111"/>
          <w:sz w:val="28"/>
          <w:sz w:val="28"/>
          <w:szCs w:val="28"/>
          <w:rtl w:val="true"/>
          <w:lang w:bidi="fa-IR"/>
        </w:rPr>
        <w:t>عبد الرحمن بن محمد بن ابراهیم بن عتایقی حلی</w:t>
      </w:r>
    </w:p>
    <w:p>
      <w:pPr>
        <w:pStyle w:val="BookText"/>
        <w:rPr/>
      </w:pPr>
      <w:r>
        <w:rPr>
          <w:rFonts w:ascii="IRNazanin" w:hAnsi="IRNazanin" w:eastAsia="IRNazanin"/>
          <w:color w:val="111111"/>
          <w:sz w:val="28"/>
          <w:sz w:val="28"/>
          <w:szCs w:val="28"/>
          <w:rtl w:val="true"/>
          <w:lang w:bidi="fa-IR"/>
        </w:rPr>
        <w:t>ابن عشیره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حسین بن عشیره</w:t>
      </w:r>
    </w:p>
    <w:p>
      <w:pPr>
        <w:pStyle w:val="BookText"/>
        <w:rPr/>
      </w:pPr>
      <w:r>
        <w:rPr>
          <w:rFonts w:ascii="IRNazanin" w:hAnsi="IRNazanin" w:eastAsia="IRNazanin"/>
          <w:color w:val="111111"/>
          <w:sz w:val="28"/>
          <w:sz w:val="28"/>
          <w:szCs w:val="28"/>
          <w:rtl w:val="true"/>
          <w:lang w:bidi="fa-IR"/>
        </w:rPr>
        <w:t>یحیی بن حسین بن عشیره سلمابادی یزدی بحرانی</w:t>
      </w:r>
    </w:p>
    <w:p>
      <w:pPr>
        <w:pStyle w:val="BookText"/>
        <w:rPr/>
      </w:pPr>
      <w:r>
        <w:rPr>
          <w:rFonts w:ascii="IRNazanin" w:hAnsi="IRNazanin" w:eastAsia="IRNazanin"/>
          <w:color w:val="111111"/>
          <w:sz w:val="28"/>
          <w:sz w:val="28"/>
          <w:szCs w:val="28"/>
          <w:rtl w:val="true"/>
          <w:lang w:bidi="fa-IR"/>
        </w:rPr>
        <w:t>ابن 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5065</w:t>
      </w:r>
    </w:p>
    <w:p>
      <w:pPr>
        <w:pStyle w:val="BookText"/>
        <w:rPr/>
      </w:pPr>
      <w:r>
        <w:rPr>
          <w:rFonts w:ascii="IRNazanin" w:hAnsi="IRNazanin" w:eastAsia="IRNazanin"/>
          <w:color w:val="111111"/>
          <w:sz w:val="28"/>
          <w:sz w:val="28"/>
          <w:szCs w:val="28"/>
          <w:rtl w:val="true"/>
          <w:lang w:bidi="fa-IR"/>
        </w:rPr>
        <w:t>ابن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فهد</w:t>
      </w:r>
    </w:p>
    <w:p>
      <w:pPr>
        <w:pStyle w:val="BookText"/>
        <w:rPr/>
      </w:pPr>
      <w:r>
        <w:rPr>
          <w:rFonts w:ascii="IRNazanin" w:hAnsi="IRNazanin" w:eastAsia="IRNazanin"/>
          <w:color w:val="111111"/>
          <w:sz w:val="28"/>
          <w:sz w:val="28"/>
          <w:szCs w:val="28"/>
          <w:rtl w:val="true"/>
          <w:lang w:bidi="fa-IR"/>
        </w:rPr>
        <w:t>احمد بن محمد بن فهد حلی، جمال الدین ابو العباس</w:t>
      </w:r>
    </w:p>
    <w:p>
      <w:pPr>
        <w:pStyle w:val="BookText"/>
        <w:rPr/>
      </w:pP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مسکویه</w:t>
      </w:r>
    </w:p>
    <w:p>
      <w:pPr>
        <w:pStyle w:val="BookText"/>
        <w:rPr/>
      </w:pPr>
      <w:r>
        <w:rPr>
          <w:rFonts w:ascii="IRNazanin" w:hAnsi="IRNazanin" w:eastAsia="IRNazanin"/>
          <w:color w:val="111111"/>
          <w:sz w:val="28"/>
          <w:sz w:val="28"/>
          <w:szCs w:val="28"/>
          <w:rtl w:val="true"/>
          <w:lang w:bidi="fa-IR"/>
        </w:rPr>
        <w:t>احمد بن محمد بن مسکویه، ابو علی</w:t>
      </w:r>
    </w:p>
    <w:p>
      <w:pPr>
        <w:pStyle w:val="BookText"/>
        <w:rPr/>
      </w:pPr>
      <w:r>
        <w:rPr>
          <w:rFonts w:ascii="IRNazanin" w:hAnsi="IRNazanin" w:eastAsia="IRNazanin"/>
          <w:color w:val="111111"/>
          <w:sz w:val="28"/>
          <w:sz w:val="28"/>
          <w:szCs w:val="28"/>
          <w:rtl w:val="true"/>
          <w:lang w:bidi="fa-IR"/>
        </w:rPr>
        <w:t>ابن معیه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w:t>
      </w:r>
    </w:p>
    <w:p>
      <w:pPr>
        <w:pStyle w:val="BookText"/>
        <w:rPr/>
      </w:pPr>
      <w:r>
        <w:rPr>
          <w:rFonts w:ascii="IRNazanin" w:hAnsi="IRNazanin" w:eastAsia="IRNazanin"/>
          <w:color w:val="111111"/>
          <w:sz w:val="28"/>
          <w:sz w:val="28"/>
          <w:szCs w:val="28"/>
          <w:rtl w:val="true"/>
          <w:lang w:bidi="fa-IR"/>
        </w:rPr>
        <w:t>محمد بن قاسم بن حسین بن معیه حسینی</w:t>
      </w:r>
    </w:p>
    <w:p>
      <w:pPr>
        <w:pStyle w:val="BookText"/>
        <w:rPr/>
      </w:pPr>
      <w:r>
        <w:rPr>
          <w:rFonts w:ascii="IRNazanin" w:hAnsi="IRNazanin" w:eastAsia="IRNazanin"/>
          <w:color w:val="111111"/>
          <w:sz w:val="28"/>
          <w:sz w:val="28"/>
          <w:szCs w:val="28"/>
          <w:rtl w:val="true"/>
          <w:lang w:bidi="fa-IR"/>
        </w:rPr>
        <w:t>ابن منعل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حیدر</w:t>
      </w:r>
    </w:p>
    <w:p>
      <w:pPr>
        <w:pStyle w:val="BookText"/>
        <w:rPr/>
      </w:pPr>
      <w:r>
        <w:rPr>
          <w:rFonts w:ascii="IRNazanin" w:hAnsi="IRNazanin" w:eastAsia="IRNazanin"/>
          <w:color w:val="111111"/>
          <w:sz w:val="28"/>
          <w:sz w:val="28"/>
          <w:szCs w:val="28"/>
          <w:rtl w:val="true"/>
          <w:lang w:bidi="fa-IR"/>
        </w:rPr>
        <w:t>علی بن حیدر بن منعل قمی</w:t>
      </w:r>
    </w:p>
    <w:p>
      <w:pPr>
        <w:pStyle w:val="BookText"/>
        <w:rPr/>
      </w:pPr>
      <w:r>
        <w:rPr>
          <w:rFonts w:ascii="IRNazanin" w:hAnsi="IRNazanin" w:eastAsia="IRNazanin"/>
          <w:color w:val="111111"/>
          <w:sz w:val="28"/>
          <w:sz w:val="28"/>
          <w:szCs w:val="28"/>
          <w:rtl w:val="true"/>
          <w:lang w:bidi="fa-IR"/>
        </w:rPr>
        <w:t>ابن مؤذن جزینی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داود</w:t>
      </w:r>
    </w:p>
    <w:p>
      <w:pPr>
        <w:pStyle w:val="BookText"/>
        <w:rPr/>
      </w:pPr>
      <w:r>
        <w:rPr>
          <w:rFonts w:ascii="IRNazanin" w:hAnsi="IRNazanin" w:eastAsia="IRNazanin"/>
          <w:color w:val="111111"/>
          <w:sz w:val="28"/>
          <w:sz w:val="28"/>
          <w:szCs w:val="28"/>
          <w:rtl w:val="true"/>
          <w:lang w:bidi="fa-IR"/>
        </w:rPr>
        <w:t>محمد بن محمد بن داود بن مؤذن جزینی</w:t>
      </w:r>
    </w:p>
    <w:p>
      <w:pPr>
        <w:pStyle w:val="BookText"/>
        <w:rPr/>
      </w:pPr>
      <w:r>
        <w:rPr>
          <w:rFonts w:ascii="Amiri" w:hAnsi="Amiri" w:eastAsia="Amiri" w:cs="Amiri"/>
          <w:color w:val="111111"/>
          <w:sz w:val="28"/>
          <w:sz w:val="28"/>
          <w:szCs w:val="28"/>
          <w:rtl w:val="true"/>
          <w:lang w:bidi="ar-SA"/>
        </w:rPr>
        <w:t>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هبة الله</w:t>
      </w:r>
    </w:p>
    <w:p>
      <w:pPr>
        <w:pStyle w:val="BookText"/>
        <w:rPr/>
      </w:pPr>
      <w:r>
        <w:rPr>
          <w:rFonts w:ascii="IRNazanin" w:hAnsi="IRNazanin" w:eastAsia="IRNazanin"/>
          <w:color w:val="111111"/>
          <w:sz w:val="28"/>
          <w:sz w:val="28"/>
          <w:szCs w:val="28"/>
          <w:rtl w:val="true"/>
          <w:lang w:bidi="fa-IR"/>
        </w:rPr>
        <w:t>محمد بن جعفر بن هبة الله بن نما، نجم الدین</w:t>
      </w:r>
    </w:p>
    <w:p>
      <w:pPr>
        <w:pStyle w:val="BookText"/>
        <w:rPr/>
      </w:pPr>
      <w:r>
        <w:rPr>
          <w:rFonts w:ascii="IRNazanin" w:hAnsi="IRNazanin" w:eastAsia="IRNazanin"/>
          <w:color w:val="111111"/>
          <w:sz w:val="28"/>
          <w:sz w:val="28"/>
          <w:szCs w:val="28"/>
          <w:rtl w:val="true"/>
          <w:lang w:bidi="fa-IR"/>
        </w:rPr>
        <w:t>ابو البقاء</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5066</w:t>
      </w:r>
    </w:p>
    <w:p>
      <w:pPr>
        <w:pStyle w:val="BookText"/>
        <w:rPr/>
      </w:pPr>
      <w:r>
        <w:rPr>
          <w:rFonts w:ascii="IRNazanin" w:hAnsi="IRNazanin" w:eastAsia="IRNazanin"/>
          <w:color w:val="111111"/>
          <w:sz w:val="28"/>
          <w:sz w:val="28"/>
          <w:szCs w:val="28"/>
          <w:rtl w:val="true"/>
          <w:lang w:bidi="fa-IR"/>
        </w:rPr>
        <w:t>ابو الحسن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5070</w:t>
      </w:r>
    </w:p>
    <w:p>
      <w:pPr>
        <w:pStyle w:val="BookText"/>
        <w:rPr/>
      </w:pPr>
      <w:r>
        <w:rPr>
          <w:rFonts w:ascii="IRNazanin" w:hAnsi="IRNazanin" w:eastAsia="IRNazanin"/>
          <w:color w:val="111111"/>
          <w:sz w:val="28"/>
          <w:sz w:val="28"/>
          <w:szCs w:val="28"/>
          <w:rtl w:val="true"/>
          <w:lang w:bidi="fa-IR"/>
        </w:rPr>
        <w:t xml:space="preserve">ابوالحسن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کشمیری حائری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5302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ابو الحسن انگجی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ابو الحسن بن احمد، سدید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حسن هذلی، نجم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5280</w:t>
      </w:r>
    </w:p>
    <w:p>
      <w:pPr>
        <w:pStyle w:val="BookText"/>
        <w:rPr/>
      </w:pPr>
      <w:r>
        <w:rPr>
          <w:rFonts w:ascii="IRNazanin" w:hAnsi="IRNazanin" w:eastAsia="IRNazanin"/>
          <w:color w:val="111111"/>
          <w:sz w:val="28"/>
          <w:sz w:val="28"/>
          <w:szCs w:val="28"/>
          <w:rtl w:val="true"/>
          <w:lang w:bidi="fa-IR"/>
        </w:rPr>
        <w:t>ابو الحسن بن حسین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6194</w:t>
      </w:r>
    </w:p>
    <w:p>
      <w:pPr>
        <w:pStyle w:val="BookText"/>
        <w:rPr/>
      </w:pPr>
      <w:r>
        <w:rPr>
          <w:rFonts w:ascii="IRNazanin" w:hAnsi="IRNazanin" w:eastAsia="IRNazanin"/>
          <w:color w:val="111111"/>
          <w:sz w:val="28"/>
          <w:sz w:val="28"/>
          <w:szCs w:val="28"/>
          <w:rtl w:val="true"/>
          <w:lang w:bidi="fa-IR"/>
        </w:rPr>
        <w:t xml:space="preserve">ابو الحسن بن محمد طاهر فتونی شریف عاملی سپاهانی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بن عبد الله بن محمد طاهر کلیددار </w:t>
      </w:r>
      <w:r>
        <w:rPr>
          <w:rFonts w:eastAsia="IRNazanin" w:cs="IRNazanin"/>
          <w:color w:val="111111"/>
          <w:sz w:val="28"/>
          <w:szCs w:val="28"/>
          <w:lang w:bidi="fa-IR"/>
        </w:rPr>
        <w:t>5398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حیدر حسینی عاملی </w:t>
      </w:r>
      <w:r>
        <w:rPr>
          <w:rFonts w:eastAsia="IRNazanin" w:cs="IRNazanin"/>
          <w:color w:val="111111"/>
          <w:sz w:val="28"/>
          <w:szCs w:val="28"/>
          <w:lang w:bidi="fa-IR"/>
        </w:rPr>
        <w:t>5679</w:t>
      </w:r>
    </w:p>
    <w:p>
      <w:pPr>
        <w:pStyle w:val="BookText"/>
        <w:rPr/>
      </w:pPr>
      <w:r>
        <w:rPr>
          <w:rFonts w:ascii="IRNazanin" w:hAnsi="IRNazanin" w:eastAsia="IRNazanin"/>
          <w:color w:val="111111"/>
          <w:sz w:val="28"/>
          <w:sz w:val="28"/>
          <w:szCs w:val="28"/>
          <w:rtl w:val="true"/>
          <w:lang w:bidi="fa-IR"/>
        </w:rPr>
        <w:t>ابو الحسن بن یوسف حسینی استرآبادی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5071</w:t>
      </w:r>
    </w:p>
    <w:p>
      <w:pPr>
        <w:pStyle w:val="BookText"/>
        <w:rPr/>
      </w:pPr>
      <w:r>
        <w:rPr>
          <w:rFonts w:ascii="IRNazanin" w:hAnsi="IRNazanin" w:eastAsia="IRNazanin"/>
          <w:color w:val="111111"/>
          <w:sz w:val="28"/>
          <w:sz w:val="28"/>
          <w:szCs w:val="28"/>
          <w:rtl w:val="true"/>
          <w:lang w:bidi="fa-IR"/>
        </w:rPr>
        <w:t>ابو الحسن بن یوسف مازندرانی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5072</w:t>
      </w:r>
    </w:p>
    <w:p>
      <w:pPr>
        <w:pStyle w:val="BookText"/>
        <w:rPr/>
      </w:pPr>
      <w:r>
        <w:rPr>
          <w:rFonts w:ascii="IRNazanin" w:hAnsi="IRNazanin" w:eastAsia="IRNazanin"/>
          <w:color w:val="111111"/>
          <w:sz w:val="28"/>
          <w:sz w:val="28"/>
          <w:szCs w:val="28"/>
          <w:rtl w:val="true"/>
          <w:lang w:bidi="fa-IR"/>
        </w:rPr>
        <w:t>ابو الحسن حسنی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5073</w:t>
      </w:r>
    </w:p>
    <w:p>
      <w:pPr>
        <w:pStyle w:val="BookText"/>
        <w:rPr/>
      </w:pPr>
      <w:r>
        <w:rPr>
          <w:rFonts w:ascii="IRNazanin" w:hAnsi="IRNazanin" w:eastAsia="IRNazanin"/>
          <w:color w:val="111111"/>
          <w:sz w:val="28"/>
          <w:sz w:val="28"/>
          <w:szCs w:val="28"/>
          <w:rtl w:val="true"/>
          <w:lang w:bidi="fa-IR"/>
        </w:rPr>
        <w:t xml:space="preserve">ابو الحسن شریعتمدار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ابو الحسن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سلطان علی قدسی </w:t>
      </w:r>
      <w:r>
        <w:rPr>
          <w:rFonts w:eastAsia="IRNazanin" w:cs="IRNazanin"/>
          <w:color w:val="111111"/>
          <w:sz w:val="28"/>
          <w:szCs w:val="28"/>
          <w:lang w:bidi="fa-IR"/>
        </w:rPr>
        <w:t>5661</w:t>
      </w:r>
    </w:p>
    <w:p>
      <w:pPr>
        <w:pStyle w:val="BookText"/>
        <w:rPr/>
      </w:pPr>
      <w:r>
        <w:rPr>
          <w:rFonts w:ascii="IRNazanin" w:hAnsi="IRNazanin" w:eastAsia="IRNazanin"/>
          <w:color w:val="111111"/>
          <w:sz w:val="28"/>
          <w:sz w:val="28"/>
          <w:szCs w:val="28"/>
          <w:rtl w:val="true"/>
          <w:lang w:bidi="fa-IR"/>
        </w:rPr>
        <w:t xml:space="preserve">ابو الحسن شریف عاملی اصفهانی،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w:t>
      </w:r>
      <w:r>
        <w:rPr>
          <w:rFonts w:eastAsia="IRNazanin" w:cs="IRNazanin"/>
          <w:color w:val="111111"/>
          <w:sz w:val="28"/>
          <w:szCs w:val="28"/>
          <w:lang w:bidi="fa-IR"/>
        </w:rPr>
        <w:t>5789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5284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بشاره آل موحی خاقانی </w:t>
      </w:r>
      <w:r>
        <w:rPr>
          <w:rFonts w:eastAsia="IRNazanin" w:cs="IRNazanin"/>
          <w:color w:val="111111"/>
          <w:sz w:val="28"/>
          <w:szCs w:val="28"/>
          <w:lang w:bidi="fa-IR"/>
        </w:rPr>
        <w:t>5897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5898</w:t>
      </w:r>
    </w:p>
    <w:p>
      <w:pPr>
        <w:pStyle w:val="BookText"/>
        <w:rPr/>
      </w:pPr>
      <w:r>
        <w:rPr>
          <w:rFonts w:ascii="IRNazanin" w:hAnsi="IRNazanin" w:eastAsia="IRNazanin"/>
          <w:color w:val="111111"/>
          <w:sz w:val="28"/>
          <w:sz w:val="28"/>
          <w:szCs w:val="28"/>
          <w:rtl w:val="true"/>
          <w:lang w:bidi="fa-IR"/>
        </w:rPr>
        <w:t>ابو الحسن کاشانی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عبد الحی حسینی کاشانی، پشت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5074</w:t>
      </w:r>
    </w:p>
    <w:p>
      <w:pPr>
        <w:pStyle w:val="BookText"/>
        <w:rPr/>
      </w:pPr>
      <w:r>
        <w:rPr>
          <w:rFonts w:ascii="IRNazanin" w:hAnsi="IRNazanin" w:eastAsia="IRNazanin"/>
          <w:color w:val="111111"/>
          <w:sz w:val="28"/>
          <w:sz w:val="28"/>
          <w:szCs w:val="28"/>
          <w:rtl w:val="true"/>
          <w:lang w:bidi="fa-IR"/>
        </w:rPr>
        <w:t xml:space="preserve">ابو الحسن مشکینی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ابو الحسن مولانا تبریزی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جلیل صدرایی خویی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 xml:space="preserve">ابو الحسن نقوی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ابو الحسن یا شیخ محمد حسن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محمد رحیم خیابادی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مجلسی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5075</w:t>
      </w:r>
    </w:p>
    <w:p>
      <w:pPr>
        <w:pStyle w:val="BookText"/>
        <w:rPr/>
      </w:pPr>
      <w:r>
        <w:rPr>
          <w:rFonts w:ascii="IRNazanin" w:hAnsi="IRNazanin" w:eastAsia="IRNazanin"/>
          <w:color w:val="111111"/>
          <w:sz w:val="28"/>
          <w:sz w:val="28"/>
          <w:szCs w:val="28"/>
          <w:rtl w:val="true"/>
          <w:lang w:bidi="fa-IR"/>
        </w:rPr>
        <w:t>ابو العلاء</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بن علی درویستی، قاضی، سدید الدین،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5085</w:t>
      </w:r>
    </w:p>
    <w:p>
      <w:pPr>
        <w:pStyle w:val="BookText"/>
        <w:rPr/>
      </w:pPr>
      <w:r>
        <w:rPr>
          <w:rFonts w:ascii="IRNazanin" w:hAnsi="IRNazanin" w:eastAsia="IRNazanin"/>
          <w:color w:val="111111"/>
          <w:sz w:val="28"/>
          <w:sz w:val="28"/>
          <w:szCs w:val="28"/>
          <w:rtl w:val="true"/>
          <w:lang w:bidi="fa-IR"/>
        </w:rPr>
        <w:t>ابو الفتوح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محمد</w:t>
      </w:r>
    </w:p>
    <w:p>
      <w:pPr>
        <w:pStyle w:val="BookText"/>
        <w:rPr/>
      </w:pPr>
      <w:r>
        <w:rPr>
          <w:rFonts w:ascii="IRNazanin" w:hAnsi="IRNazanin" w:eastAsia="IRNazanin"/>
          <w:color w:val="111111"/>
          <w:sz w:val="28"/>
          <w:sz w:val="28"/>
          <w:szCs w:val="28"/>
          <w:rtl w:val="true"/>
          <w:lang w:bidi="fa-IR"/>
        </w:rPr>
        <w:t xml:space="preserve">محمد بن احمد بن محمد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طباطبایی،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5088</w:t>
      </w:r>
    </w:p>
    <w:p>
      <w:pPr>
        <w:pStyle w:val="BookText"/>
        <w:rPr/>
      </w:pPr>
      <w:r>
        <w:rPr>
          <w:rFonts w:ascii="IRNazanin" w:hAnsi="IRNazanin" w:eastAsia="IRNazanin"/>
          <w:color w:val="111111"/>
          <w:sz w:val="28"/>
          <w:sz w:val="28"/>
          <w:szCs w:val="28"/>
          <w:rtl w:val="true"/>
          <w:lang w:bidi="fa-IR"/>
        </w:rPr>
        <w:t>ابو القاسم اصفهانی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مؤمن قزوینی،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5089</w:t>
      </w:r>
    </w:p>
    <w:p>
      <w:pPr>
        <w:pStyle w:val="BookText"/>
        <w:rPr/>
      </w:pPr>
      <w:r>
        <w:rPr>
          <w:rFonts w:ascii="IRNazanin" w:hAnsi="IRNazanin" w:eastAsia="IRNazanin"/>
          <w:color w:val="111111"/>
          <w:sz w:val="28"/>
          <w:sz w:val="28"/>
          <w:szCs w:val="28"/>
          <w:rtl w:val="true"/>
          <w:lang w:bidi="fa-IR"/>
        </w:rPr>
        <w:t>ابو القاسم بن ابی سعید کاشانی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5090</w:t>
      </w:r>
    </w:p>
    <w:p>
      <w:pPr>
        <w:pStyle w:val="BookText"/>
        <w:rPr/>
      </w:pPr>
      <w:r>
        <w:rPr>
          <w:rFonts w:ascii="IRNazanin" w:hAnsi="IRNazanin" w:eastAsia="IRNazanin"/>
          <w:color w:val="111111"/>
          <w:sz w:val="28"/>
          <w:sz w:val="28"/>
          <w:szCs w:val="28"/>
          <w:rtl w:val="true"/>
          <w:lang w:bidi="fa-IR"/>
        </w:rPr>
        <w:t>ابو القاسم بن حسن گنجی رشتی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ابو القاسم جعفر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5091</w:t>
      </w:r>
    </w:p>
    <w:p>
      <w:pPr>
        <w:pStyle w:val="BookText"/>
        <w:rPr/>
      </w:pPr>
      <w:r>
        <w:rPr>
          <w:rFonts w:ascii="IRNazanin" w:hAnsi="IRNazanin" w:eastAsia="IRNazanin"/>
          <w:color w:val="111111"/>
          <w:sz w:val="28"/>
          <w:sz w:val="28"/>
          <w:szCs w:val="28"/>
          <w:rtl w:val="true"/>
          <w:lang w:bidi="fa-IR"/>
        </w:rPr>
        <w:t xml:space="preserve">ابو القاسم بن حسن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مازندرانی هزار جریبی </w:t>
      </w:r>
      <w:r>
        <w:rPr>
          <w:rFonts w:eastAsia="IRNazanin" w:cs="IRNazanin"/>
          <w:color w:val="111111"/>
          <w:sz w:val="28"/>
          <w:szCs w:val="28"/>
          <w:lang w:bidi="fa-IR"/>
        </w:rPr>
        <w:t>5903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کرباسی اصفهانی </w:t>
      </w:r>
      <w:r>
        <w:rPr>
          <w:rFonts w:eastAsia="IRNazanin" w:cs="IRNazanin"/>
          <w:color w:val="111111"/>
          <w:sz w:val="28"/>
          <w:szCs w:val="28"/>
          <w:lang w:bidi="fa-IR"/>
        </w:rPr>
        <w:t>5563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نقی موسوی شفتی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ابوالقاسم بن حسین موسوی خوانساری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 xml:space="preserve">ابو القاسم بن محمد باقر حسینی دهکردی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هبة الله 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5795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ابوالقاسم بن محمد باقر موسوی زنجانی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چهارسوقی خوانساری اصفهانی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ابوالقاسم بن محمد مهدی کاشانی ترک آبادی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مختار گلپایگانی </w:t>
      </w:r>
      <w:r>
        <w:rPr>
          <w:rFonts w:eastAsia="IRNazanin" w:cs="IRNazanin"/>
          <w:color w:val="111111"/>
          <w:sz w:val="28"/>
          <w:szCs w:val="28"/>
          <w:lang w:bidi="fa-IR"/>
        </w:rPr>
        <w:t>5115</w:t>
      </w:r>
    </w:p>
    <w:p>
      <w:pPr>
        <w:pStyle w:val="BookText"/>
        <w:rPr/>
      </w:pPr>
      <w:r>
        <w:rPr>
          <w:rFonts w:ascii="IRNazanin" w:hAnsi="IRNazanin" w:eastAsia="IRNazanin"/>
          <w:color w:val="111111"/>
          <w:sz w:val="28"/>
          <w:sz w:val="28"/>
          <w:szCs w:val="28"/>
          <w:rtl w:val="true"/>
          <w:lang w:bidi="fa-IR"/>
        </w:rPr>
        <w:t xml:space="preserve">ابو القاسم جرفادقانی،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علی جرفادقانی </w:t>
      </w:r>
      <w:r>
        <w:rPr>
          <w:rFonts w:eastAsia="IRNazanin" w:cs="IRNazanin"/>
          <w:color w:val="111111"/>
          <w:sz w:val="28"/>
          <w:szCs w:val="28"/>
          <w:lang w:bidi="fa-IR"/>
        </w:rPr>
        <w:t>6067</w:t>
      </w:r>
    </w:p>
    <w:p>
      <w:pPr>
        <w:pStyle w:val="BookText"/>
        <w:rPr/>
      </w:pPr>
      <w:r>
        <w:rPr>
          <w:rFonts w:ascii="IRNazanin" w:hAnsi="IRNazanin" w:eastAsia="IRNazanin"/>
          <w:color w:val="111111"/>
          <w:sz w:val="28"/>
          <w:sz w:val="28"/>
          <w:szCs w:val="28"/>
          <w:rtl w:val="true"/>
          <w:lang w:bidi="fa-IR"/>
        </w:rPr>
        <w:t xml:space="preserve">ابو القاسم حسینی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ابو القاسم خویی، آیت الله</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ابو القاسم موسوی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5092</w:t>
      </w:r>
    </w:p>
    <w:p>
      <w:pPr>
        <w:pStyle w:val="BookText"/>
        <w:rPr/>
      </w:pPr>
      <w:r>
        <w:rPr>
          <w:rFonts w:ascii="IRNazanin" w:hAnsi="IRNazanin" w:eastAsia="IRNazanin"/>
          <w:color w:val="111111"/>
          <w:sz w:val="28"/>
          <w:sz w:val="28"/>
          <w:szCs w:val="28"/>
          <w:rtl w:val="true"/>
          <w:lang w:bidi="fa-IR"/>
        </w:rPr>
        <w:t>ابو القاسم نجم الدین نراقی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 الدین نراقی، ابو القاسم</w:t>
      </w:r>
    </w:p>
    <w:p>
      <w:pPr>
        <w:pStyle w:val="BookText"/>
        <w:rPr/>
      </w:pPr>
      <w:r>
        <w:rPr>
          <w:rFonts w:ascii="IRNazanin" w:hAnsi="IRNazanin" w:eastAsia="IRNazanin"/>
          <w:color w:val="111111"/>
          <w:sz w:val="28"/>
          <w:sz w:val="28"/>
          <w:szCs w:val="28"/>
          <w:rtl w:val="true"/>
          <w:lang w:bidi="fa-IR"/>
        </w:rPr>
        <w:t>ابو المجد اصفهانی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حسین</w:t>
      </w:r>
    </w:p>
    <w:p>
      <w:pPr>
        <w:pStyle w:val="BookText"/>
        <w:rPr/>
      </w:pPr>
      <w:r>
        <w:rPr>
          <w:rFonts w:ascii="IRNazanin" w:hAnsi="IRNazanin" w:eastAsia="IRNazanin"/>
          <w:color w:val="111111"/>
          <w:sz w:val="28"/>
          <w:sz w:val="28"/>
          <w:szCs w:val="28"/>
          <w:rtl w:val="true"/>
          <w:lang w:bidi="fa-IR"/>
        </w:rPr>
        <w:t>محمد رضا بن محمد حسین ابی المجد اصفهانی نجفی</w:t>
      </w:r>
    </w:p>
    <w:p>
      <w:pPr>
        <w:pStyle w:val="BookText"/>
        <w:rPr/>
      </w:pPr>
      <w:r>
        <w:rPr>
          <w:rFonts w:ascii="IRNazanin" w:hAnsi="IRNazanin" w:eastAsia="IRNazanin"/>
          <w:color w:val="111111"/>
          <w:sz w:val="28"/>
          <w:sz w:val="28"/>
          <w:szCs w:val="28"/>
          <w:rtl w:val="true"/>
          <w:lang w:bidi="fa-IR"/>
        </w:rPr>
        <w:t>ابو المکارم بن بنیاد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5096</w:t>
      </w:r>
    </w:p>
    <w:p>
      <w:pPr>
        <w:pStyle w:val="BookText"/>
        <w:rPr/>
      </w:pPr>
      <w:r>
        <w:rPr>
          <w:rFonts w:ascii="IRNazanin" w:hAnsi="IRNazanin" w:eastAsia="IRNazanin"/>
          <w:color w:val="111111"/>
          <w:sz w:val="28"/>
          <w:sz w:val="28"/>
          <w:szCs w:val="28"/>
          <w:rtl w:val="true"/>
          <w:lang w:bidi="fa-IR"/>
        </w:rPr>
        <w:t>ابو الوردی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ابو الوردی شیرازی</w:t>
      </w:r>
    </w:p>
    <w:p>
      <w:pPr>
        <w:pStyle w:val="BookText"/>
        <w:rPr/>
      </w:pPr>
      <w:r>
        <w:rPr>
          <w:rFonts w:ascii="IRNazanin" w:hAnsi="IRNazanin" w:eastAsia="IRNazanin"/>
          <w:color w:val="111111"/>
          <w:sz w:val="28"/>
          <w:sz w:val="28"/>
          <w:szCs w:val="28"/>
          <w:rtl w:val="true"/>
          <w:lang w:bidi="fa-IR"/>
        </w:rPr>
        <w:t xml:space="preserve">ابو الهدی کلباسی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ابو تراب</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w:t>
      </w:r>
      <w:r>
        <w:rPr>
          <w:rFonts w:eastAsia="IRNazanin" w:cs="IRNazanin"/>
          <w:color w:val="111111"/>
          <w:sz w:val="28"/>
          <w:szCs w:val="28"/>
          <w:lang w:bidi="fa-IR"/>
        </w:rPr>
        <w:t>6097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5067</w:t>
      </w:r>
    </w:p>
    <w:p>
      <w:pPr>
        <w:pStyle w:val="BookText"/>
        <w:rPr/>
      </w:pP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w:t>
      </w:r>
      <w:r>
        <w:rPr>
          <w:rFonts w:eastAsia="IRNazanin" w:cs="IRNazanin"/>
          <w:color w:val="111111"/>
          <w:sz w:val="28"/>
          <w:szCs w:val="28"/>
          <w:lang w:bidi="fa-IR"/>
        </w:rPr>
        <w:t>5501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محمد کاظم خوانساری سپاهانی </w:t>
      </w:r>
      <w:r>
        <w:rPr>
          <w:rFonts w:eastAsia="IRNazanin" w:cs="IRNazanin"/>
          <w:color w:val="111111"/>
          <w:sz w:val="28"/>
          <w:szCs w:val="28"/>
          <w:lang w:bidi="fa-IR"/>
        </w:rPr>
        <w:t>5861</w:t>
      </w:r>
    </w:p>
    <w:p>
      <w:pPr>
        <w:pStyle w:val="BookText"/>
        <w:rPr/>
      </w:pPr>
      <w:r>
        <w:rPr>
          <w:rFonts w:ascii="IRNazanin" w:hAnsi="IRNazanin" w:eastAsia="IRNazanin"/>
          <w:color w:val="111111"/>
          <w:sz w:val="28"/>
          <w:sz w:val="28"/>
          <w:szCs w:val="28"/>
          <w:rtl w:val="true"/>
          <w:lang w:bidi="fa-IR"/>
        </w:rPr>
        <w:t>ابو تراب قزوینی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آغا میرزا جعفر بن میرزا علی نقی طباطبایی حائری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ابو تراب کرمانی طبیب</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5068</w:t>
      </w:r>
    </w:p>
    <w:p>
      <w:pPr>
        <w:pStyle w:val="BookText"/>
        <w:rPr/>
      </w:pPr>
      <w:r>
        <w:rPr>
          <w:rFonts w:ascii="IRNazanin" w:hAnsi="IRNazanin" w:eastAsia="IRNazanin"/>
          <w:color w:val="111111"/>
          <w:sz w:val="28"/>
          <w:sz w:val="28"/>
          <w:szCs w:val="28"/>
          <w:rtl w:val="true"/>
          <w:lang w:bidi="fa-IR"/>
        </w:rPr>
        <w:t>ابو تراب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شامی عاملی مشغری،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5069</w:t>
      </w:r>
    </w:p>
    <w:p>
      <w:pPr>
        <w:pStyle w:val="BookText"/>
        <w:rPr/>
      </w:pPr>
      <w:r>
        <w:rPr>
          <w:rFonts w:ascii="IRNazanin" w:hAnsi="IRNazanin" w:eastAsia="IRNazanin"/>
          <w:color w:val="111111"/>
          <w:sz w:val="28"/>
          <w:sz w:val="28"/>
          <w:szCs w:val="28"/>
          <w:rtl w:val="true"/>
          <w:lang w:bidi="fa-IR"/>
        </w:rPr>
        <w:t>ابو تراب موسوی خوانساری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علی بلادی بحرانی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ابو سعید بن حسین بن یحیی بن محمد کاشی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5076</w:t>
      </w:r>
    </w:p>
    <w:p>
      <w:pPr>
        <w:pStyle w:val="BookText"/>
        <w:rPr/>
      </w:pPr>
      <w:r>
        <w:rPr>
          <w:rFonts w:ascii="IRNazanin" w:hAnsi="IRNazanin" w:eastAsia="IRNazanin"/>
          <w:color w:val="111111"/>
          <w:sz w:val="28"/>
          <w:sz w:val="28"/>
          <w:szCs w:val="28"/>
          <w:rtl w:val="true"/>
          <w:lang w:bidi="fa-IR"/>
        </w:rPr>
        <w:t>ابو طالب</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بن محمد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5077</w:t>
      </w:r>
    </w:p>
    <w:p>
      <w:pPr>
        <w:pStyle w:val="BookText"/>
        <w:rPr/>
      </w:pPr>
      <w:r>
        <w:rPr>
          <w:rFonts w:ascii="IRNazanin" w:hAnsi="IRNazanin" w:eastAsia="IRNazanin"/>
          <w:color w:val="111111"/>
          <w:sz w:val="28"/>
          <w:sz w:val="28"/>
          <w:szCs w:val="28"/>
          <w:rtl w:val="true"/>
          <w:lang w:bidi="fa-IR"/>
        </w:rPr>
        <w:t>ابو طالب بن ابی الفایز حایری حسینی، نجم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ابو طالب بن ابی المعالی حسنی حسینی طباطبایی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5079</w:t>
      </w:r>
    </w:p>
    <w:p>
      <w:pPr>
        <w:pStyle w:val="BookText"/>
        <w:rPr/>
      </w:pPr>
      <w:r>
        <w:rPr>
          <w:rFonts w:ascii="IRNazanin" w:hAnsi="IRNazanin" w:eastAsia="IRNazanin"/>
          <w:color w:val="111111"/>
          <w:sz w:val="28"/>
          <w:sz w:val="28"/>
          <w:szCs w:val="28"/>
          <w:rtl w:val="true"/>
          <w:lang w:bidi="fa-IR"/>
        </w:rPr>
        <w:t>ابو طالب بن ابی تراب حسینی خراسانی قائنی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رضوی خراسانی </w:t>
      </w:r>
      <w:r>
        <w:rPr>
          <w:rFonts w:eastAsia="IRNazanin" w:cs="IRNazanin"/>
          <w:color w:val="111111"/>
          <w:sz w:val="28"/>
          <w:szCs w:val="28"/>
          <w:lang w:bidi="fa-IR"/>
        </w:rPr>
        <w:t>5078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محسن خنفر </w:t>
      </w:r>
      <w:r>
        <w:rPr>
          <w:rFonts w:eastAsia="IRNazanin" w:cs="IRNazanin"/>
          <w:color w:val="111111"/>
          <w:sz w:val="28"/>
          <w:szCs w:val="28"/>
          <w:lang w:bidi="fa-IR"/>
        </w:rPr>
        <w:t>5078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محمدرحیم بروجردی </w:t>
      </w:r>
      <w:r>
        <w:rPr>
          <w:rFonts w:eastAsia="IRNazanin" w:cs="IRNazanin"/>
          <w:color w:val="111111"/>
          <w:sz w:val="28"/>
          <w:szCs w:val="28"/>
          <w:lang w:bidi="fa-IR"/>
        </w:rPr>
        <w:t>5078</w:t>
      </w:r>
    </w:p>
    <w:p>
      <w:pPr>
        <w:pStyle w:val="BookText"/>
        <w:rPr/>
      </w:pPr>
      <w:r>
        <w:rPr>
          <w:rFonts w:ascii="IRNazanin" w:hAnsi="IRNazanin" w:eastAsia="IRNazanin"/>
          <w:color w:val="111111"/>
          <w:sz w:val="28"/>
          <w:sz w:val="28"/>
          <w:szCs w:val="28"/>
          <w:rtl w:val="true"/>
          <w:lang w:bidi="fa-IR"/>
        </w:rPr>
        <w:t>ابو طالب بن جلال الدین میرزا بیگ موسوی فندرسکی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5080</w:t>
      </w:r>
    </w:p>
    <w:p>
      <w:pPr>
        <w:pStyle w:val="BookText"/>
        <w:rPr/>
      </w:pPr>
      <w:r>
        <w:rPr>
          <w:rFonts w:ascii="IRNazanin" w:hAnsi="IRNazanin" w:eastAsia="IRNazanin"/>
          <w:color w:val="111111"/>
          <w:sz w:val="28"/>
          <w:sz w:val="28"/>
          <w:szCs w:val="28"/>
          <w:rtl w:val="true"/>
          <w:lang w:bidi="fa-IR"/>
        </w:rPr>
        <w:t>ابو طالب بن کنعان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مکی شامی عاملی جبیلی، نجیب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5081</w:t>
      </w:r>
    </w:p>
    <w:p>
      <w:pPr>
        <w:pStyle w:val="BookText"/>
        <w:rPr/>
      </w:pPr>
      <w:r>
        <w:rPr>
          <w:rFonts w:ascii="IRNazanin" w:hAnsi="IRNazanin" w:eastAsia="IRNazanin"/>
          <w:color w:val="111111"/>
          <w:sz w:val="28"/>
          <w:sz w:val="28"/>
          <w:szCs w:val="28"/>
          <w:rtl w:val="true"/>
          <w:lang w:bidi="fa-IR"/>
        </w:rPr>
        <w:t>ابو طالب بن محمد بن زهره حلبی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5082</w:t>
      </w:r>
    </w:p>
    <w:p>
      <w:pPr>
        <w:pStyle w:val="BookText"/>
        <w:rPr/>
      </w:pPr>
      <w:r>
        <w:rPr>
          <w:rFonts w:ascii="IRNazanin" w:hAnsi="IRNazanin" w:eastAsia="IRNazanin"/>
          <w:color w:val="111111"/>
          <w:sz w:val="28"/>
          <w:sz w:val="28"/>
          <w:szCs w:val="28"/>
          <w:rtl w:val="true"/>
          <w:lang w:bidi="fa-IR"/>
        </w:rPr>
        <w:t>ابو طالب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5083</w:t>
      </w:r>
    </w:p>
    <w:p>
      <w:pPr>
        <w:pStyle w:val="BookText"/>
        <w:rPr/>
      </w:pPr>
      <w:r>
        <w:rPr>
          <w:rFonts w:ascii="IRNazanin" w:hAnsi="IRNazanin" w:eastAsia="IRNazanin"/>
          <w:color w:val="111111"/>
          <w:sz w:val="28"/>
          <w:sz w:val="28"/>
          <w:szCs w:val="28"/>
          <w:rtl w:val="true"/>
          <w:lang w:bidi="fa-IR"/>
        </w:rPr>
        <w:t xml:space="preserve">ابو عبد الله بن نصر الله ضیایی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عبد الله شکری آلوسی،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5084</w:t>
      </w:r>
    </w:p>
    <w:p>
      <w:pPr>
        <w:pStyle w:val="BookText"/>
        <w:rPr/>
      </w:pPr>
      <w:r>
        <w:rPr>
          <w:rFonts w:ascii="IRNazanin" w:hAnsi="IRNazanin" w:eastAsia="IRNazanin"/>
          <w:color w:val="111111"/>
          <w:sz w:val="28"/>
          <w:sz w:val="28"/>
          <w:szCs w:val="28"/>
          <w:rtl w:val="true"/>
          <w:lang w:bidi="fa-IR"/>
        </w:rPr>
        <w:t>ابو علی حائری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5087</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5086</w:t>
      </w:r>
    </w:p>
    <w:p>
      <w:pPr>
        <w:pStyle w:val="BookText"/>
        <w:rPr/>
      </w:pPr>
      <w:r>
        <w:rPr>
          <w:rFonts w:ascii="IRNazanin" w:hAnsi="IRNazanin" w:eastAsia="IRNazanin"/>
          <w:color w:val="111111"/>
          <w:sz w:val="28"/>
          <w:sz w:val="28"/>
          <w:szCs w:val="28"/>
          <w:rtl w:val="true"/>
          <w:lang w:bidi="fa-IR"/>
        </w:rPr>
        <w:t>ابو علی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p>
    <w:p>
      <w:pPr>
        <w:pStyle w:val="BookText"/>
        <w:rPr/>
      </w:pPr>
      <w:r>
        <w:rPr>
          <w:rFonts w:ascii="IRNazanin" w:hAnsi="IRNazanin" w:eastAsia="IRNazanin"/>
          <w:color w:val="111111"/>
          <w:sz w:val="28"/>
          <w:sz w:val="28"/>
          <w:szCs w:val="28"/>
          <w:rtl w:val="true"/>
          <w:lang w:bidi="fa-IR"/>
        </w:rPr>
        <w:t>محمد بن اسماعیل بن عبد الجبار حائری، ابو علی</w:t>
      </w:r>
    </w:p>
    <w:p>
      <w:pPr>
        <w:pStyle w:val="BookText"/>
        <w:rPr/>
      </w:pPr>
      <w:r>
        <w:rPr>
          <w:rFonts w:ascii="IRNazanin" w:hAnsi="IRNazanin" w:eastAsia="IRNazanin"/>
          <w:color w:val="111111"/>
          <w:sz w:val="28"/>
          <w:sz w:val="28"/>
          <w:szCs w:val="28"/>
          <w:rtl w:val="true"/>
          <w:lang w:bidi="fa-IR"/>
        </w:rPr>
        <w:t>ابو غالب 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محمد زراری</w:t>
      </w:r>
    </w:p>
    <w:p>
      <w:pPr>
        <w:pStyle w:val="BookText"/>
        <w:rPr/>
      </w:pPr>
      <w:r>
        <w:rPr>
          <w:rFonts w:ascii="IRNazanin" w:hAnsi="IRNazanin" w:eastAsia="IRNazanin"/>
          <w:color w:val="111111"/>
          <w:sz w:val="28"/>
          <w:sz w:val="28"/>
          <w:szCs w:val="28"/>
          <w:rtl w:val="true"/>
          <w:lang w:bidi="fa-IR"/>
        </w:rPr>
        <w:t>احمد بن محمد بن محمد زراری شیبانی، ابو غالب</w:t>
      </w:r>
    </w:p>
    <w:p>
      <w:pPr>
        <w:pStyle w:val="BookText"/>
        <w:rPr/>
      </w:pPr>
      <w:r>
        <w:rPr>
          <w:rFonts w:ascii="IRNazanin" w:hAnsi="IRNazanin" w:eastAsia="IRNazanin"/>
          <w:color w:val="111111"/>
          <w:sz w:val="28"/>
          <w:sz w:val="28"/>
          <w:szCs w:val="28"/>
          <w:rtl w:val="true"/>
          <w:lang w:bidi="fa-IR"/>
        </w:rPr>
        <w:t xml:space="preserve">ابو محمد بن عنایت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یزید بسطامی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حسینی کرکی عاملی </w:t>
      </w:r>
      <w:r>
        <w:rPr>
          <w:rFonts w:eastAsia="IRNazanin" w:cs="IRNazanin"/>
          <w:color w:val="111111"/>
          <w:sz w:val="28"/>
          <w:szCs w:val="28"/>
          <w:lang w:bidi="fa-IR"/>
        </w:rPr>
        <w:t>5203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معروف به مفتی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ابو هاشم علوی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5097</w:t>
      </w:r>
    </w:p>
    <w:p>
      <w:pPr>
        <w:pStyle w:val="BookText"/>
        <w:rPr/>
      </w:pPr>
      <w:r>
        <w:rPr>
          <w:rFonts w:ascii="IRNazanin" w:hAnsi="IRNazanin" w:eastAsia="IRNazanin"/>
          <w:color w:val="111111"/>
          <w:sz w:val="28"/>
          <w:sz w:val="28"/>
          <w:szCs w:val="28"/>
          <w:rtl w:val="true"/>
          <w:lang w:bidi="fa-IR"/>
        </w:rPr>
        <w:t>ابهری جی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علی</w:t>
      </w:r>
    </w:p>
    <w:p>
      <w:pPr>
        <w:pStyle w:val="BookText"/>
        <w:rPr/>
      </w:pPr>
      <w:r>
        <w:rPr>
          <w:rFonts w:ascii="IRNazanin" w:hAnsi="IRNazanin" w:eastAsia="IRNazanin"/>
          <w:color w:val="111111"/>
          <w:sz w:val="28"/>
          <w:sz w:val="28"/>
          <w:szCs w:val="28"/>
          <w:rtl w:val="true"/>
          <w:lang w:bidi="fa-IR"/>
        </w:rPr>
        <w:t>محمد سعید بن علی ابهری جی اصفهانی</w:t>
      </w:r>
    </w:p>
    <w:p>
      <w:pPr>
        <w:pStyle w:val="BookText"/>
        <w:rPr/>
      </w:pPr>
      <w:r>
        <w:rPr>
          <w:rFonts w:ascii="IRNazanin" w:hAnsi="IRNazanin" w:eastAsia="IRNazanin"/>
          <w:color w:val="111111"/>
          <w:sz w:val="28"/>
          <w:sz w:val="28"/>
          <w:szCs w:val="28"/>
          <w:rtl w:val="true"/>
          <w:lang w:bidi="fa-IR"/>
        </w:rPr>
        <w:t>ابی جامع حارثی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بن علی</w:t>
      </w:r>
    </w:p>
    <w:p>
      <w:pPr>
        <w:pStyle w:val="BookText"/>
        <w:rPr/>
      </w:pPr>
      <w:r>
        <w:rPr>
          <w:rFonts w:ascii="IRNazanin" w:hAnsi="IRNazanin" w:eastAsia="IRNazanin"/>
          <w:color w:val="111111"/>
          <w:sz w:val="28"/>
          <w:sz w:val="28"/>
          <w:szCs w:val="28"/>
          <w:rtl w:val="true"/>
          <w:lang w:bidi="fa-IR"/>
        </w:rPr>
        <w:t>عبد اللطیف بن علی بن احمد بن ابی جامع حارثی عاملی</w:t>
      </w:r>
    </w:p>
    <w:p>
      <w:pPr>
        <w:pStyle w:val="BookText"/>
        <w:rPr/>
      </w:pPr>
      <w:r>
        <w:rPr>
          <w:rFonts w:ascii="IRNazanin" w:hAnsi="IRNazanin" w:eastAsia="IRNazanin"/>
          <w:color w:val="111111"/>
          <w:sz w:val="28"/>
          <w:sz w:val="28"/>
          <w:szCs w:val="28"/>
          <w:rtl w:val="true"/>
          <w:lang w:bidi="fa-IR"/>
        </w:rPr>
        <w:t>ابی جامع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pStyle w:val="BookText"/>
        <w:rPr/>
      </w:pPr>
      <w:r>
        <w:rPr>
          <w:rFonts w:ascii="IRNazanin" w:hAnsi="IRNazanin" w:eastAsia="IRNazanin"/>
          <w:color w:val="111111"/>
          <w:sz w:val="28"/>
          <w:sz w:val="28"/>
          <w:szCs w:val="28"/>
          <w:rtl w:val="true"/>
          <w:lang w:bidi="fa-IR"/>
        </w:rPr>
        <w:t>علی بن احمد بن ابی جامع عاملی</w:t>
      </w:r>
    </w:p>
    <w:p>
      <w:pPr>
        <w:pStyle w:val="BookText"/>
        <w:rPr/>
      </w:pPr>
      <w:r>
        <w:rPr>
          <w:rFonts w:ascii="IRNazanin" w:hAnsi="IRNazanin" w:eastAsia="IRNazanin"/>
          <w:color w:val="111111"/>
          <w:sz w:val="28"/>
          <w:sz w:val="28"/>
          <w:szCs w:val="28"/>
          <w:rtl w:val="true"/>
          <w:lang w:bidi="fa-IR"/>
        </w:rPr>
        <w:t>اتکانی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احمد</w:t>
      </w:r>
    </w:p>
    <w:p>
      <w:pPr>
        <w:pStyle w:val="BookText"/>
        <w:rPr/>
      </w:pPr>
      <w:r>
        <w:rPr>
          <w:rFonts w:ascii="IRNazanin" w:hAnsi="IRNazanin" w:eastAsia="IRNazanin"/>
          <w:color w:val="111111"/>
          <w:sz w:val="28"/>
          <w:sz w:val="28"/>
          <w:szCs w:val="28"/>
          <w:rtl w:val="true"/>
          <w:lang w:bidi="fa-IR"/>
        </w:rPr>
        <w:t>هاشم بن احمد بن عصام الدین اتکانی</w:t>
      </w:r>
    </w:p>
    <w:p>
      <w:pPr>
        <w:pStyle w:val="BookText"/>
        <w:rPr/>
      </w:pPr>
      <w:r>
        <w:rPr>
          <w:rFonts w:ascii="IRNazanin" w:hAnsi="IRNazanin" w:eastAsia="IRNazanin"/>
          <w:color w:val="111111"/>
          <w:sz w:val="28"/>
          <w:sz w:val="28"/>
          <w:szCs w:val="28"/>
          <w:rtl w:val="true"/>
          <w:lang w:bidi="fa-IR"/>
        </w:rPr>
        <w:t>احسائی بحرانی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pStyle w:val="BookText"/>
        <w:rPr/>
      </w:pPr>
      <w:r>
        <w:rPr>
          <w:rFonts w:ascii="IRNazanin" w:hAnsi="IRNazanin" w:eastAsia="IRNazanin"/>
          <w:color w:val="111111"/>
          <w:sz w:val="28"/>
          <w:sz w:val="28"/>
          <w:szCs w:val="28"/>
          <w:rtl w:val="true"/>
          <w:lang w:bidi="fa-IR"/>
        </w:rPr>
        <w:t>علی بن احمد بن محمد بن احمد احسائی بحرانی الوادی</w:t>
      </w:r>
    </w:p>
    <w:p>
      <w:pPr>
        <w:pStyle w:val="BookText"/>
        <w:rPr/>
      </w:pP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احسایی</w:t>
      </w:r>
    </w:p>
    <w:p>
      <w:pPr>
        <w:pStyle w:val="BookText"/>
        <w:rPr/>
      </w:pPr>
      <w:r>
        <w:rPr>
          <w:rFonts w:ascii="IRNazanin" w:hAnsi="IRNazanin" w:eastAsia="IRNazanin"/>
          <w:color w:val="111111"/>
          <w:sz w:val="28"/>
          <w:sz w:val="28"/>
          <w:szCs w:val="28"/>
          <w:rtl w:val="true"/>
          <w:lang w:bidi="fa-IR"/>
        </w:rPr>
        <w:t>احمد بن زین الدین احسایی</w:t>
      </w:r>
    </w:p>
    <w:p>
      <w:pPr>
        <w:pStyle w:val="BookText"/>
        <w:rPr/>
      </w:pP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بن علی</w:t>
      </w:r>
    </w:p>
    <w:p>
      <w:pPr>
        <w:pStyle w:val="BookText"/>
        <w:rPr/>
      </w:pPr>
      <w:r>
        <w:rPr>
          <w:rFonts w:ascii="IRNazanin" w:hAnsi="IRNazanin" w:eastAsia="IRNazanin"/>
          <w:color w:val="111111"/>
          <w:sz w:val="28"/>
          <w:sz w:val="28"/>
          <w:szCs w:val="28"/>
          <w:rtl w:val="true"/>
          <w:lang w:bidi="fa-IR"/>
        </w:rPr>
        <w:t>محمد حسین بن محمد بن علی عیناثی احسایی</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الائمه انجدانی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5098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احمد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بن ابراهیم بن ناصر</w:t>
      </w:r>
    </w:p>
    <w:p>
      <w:pPr>
        <w:pStyle w:val="BookText"/>
        <w:rPr/>
      </w:pPr>
      <w:r>
        <w:rPr>
          <w:rFonts w:ascii="IRNazanin" w:hAnsi="IRNazanin" w:eastAsia="IRNazanin"/>
          <w:color w:val="111111"/>
          <w:sz w:val="28"/>
          <w:sz w:val="28"/>
          <w:szCs w:val="28"/>
          <w:rtl w:val="true"/>
          <w:lang w:bidi="fa-IR"/>
        </w:rPr>
        <w:t>صدیق بن ابراهیم بن ناصر احمد آبادی</w:t>
      </w:r>
    </w:p>
    <w:p>
      <w:pPr>
        <w:pStyle w:val="BookText"/>
        <w:rPr/>
      </w:pPr>
      <w:r>
        <w:rPr>
          <w:rFonts w:ascii="IRNazanin" w:hAnsi="IRNazanin" w:eastAsia="IRNazanin"/>
          <w:color w:val="111111"/>
          <w:sz w:val="28"/>
          <w:sz w:val="28"/>
          <w:szCs w:val="28"/>
          <w:rtl w:val="true"/>
          <w:lang w:bidi="fa-IR"/>
        </w:rPr>
        <w:t>احمد بسطامی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5099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5099</w:t>
      </w:r>
    </w:p>
    <w:p>
      <w:pPr>
        <w:pStyle w:val="BookText"/>
        <w:rPr/>
      </w:pPr>
      <w:r>
        <w:rPr>
          <w:rFonts w:ascii="IRNazanin" w:hAnsi="IRNazanin" w:eastAsia="IRNazanin"/>
          <w:color w:val="111111"/>
          <w:sz w:val="28"/>
          <w:sz w:val="28"/>
          <w:szCs w:val="28"/>
          <w:rtl w:val="true"/>
          <w:lang w:bidi="fa-IR"/>
        </w:rPr>
        <w:t xml:space="preserve">احمد بن ابراهیم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یوسف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5100</w:t>
      </w:r>
    </w:p>
    <w:p>
      <w:pPr>
        <w:pStyle w:val="BookText"/>
        <w:rPr/>
      </w:pPr>
      <w:r>
        <w:rPr>
          <w:rFonts w:ascii="IRNazanin" w:hAnsi="IRNazanin" w:eastAsia="IRNazanin"/>
          <w:color w:val="111111"/>
          <w:sz w:val="28"/>
          <w:sz w:val="28"/>
          <w:szCs w:val="28"/>
          <w:rtl w:val="true"/>
          <w:lang w:bidi="fa-IR"/>
        </w:rPr>
        <w:t xml:space="preserve">احمد بن اسماعیل جزائری اوالی نجفی،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النبی بن مفید شیرازی </w:t>
      </w:r>
      <w:r>
        <w:rPr>
          <w:rFonts w:eastAsia="IRNazanin" w:cs="IRNazanin"/>
          <w:color w:val="111111"/>
          <w:sz w:val="28"/>
          <w:szCs w:val="28"/>
          <w:lang w:bidi="fa-IR"/>
        </w:rPr>
        <w:t>5402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عطاء الله </w:t>
      </w:r>
      <w:r>
        <w:rPr>
          <w:rFonts w:eastAsia="IRNazanin" w:cs="IRNazanin"/>
          <w:color w:val="111111"/>
          <w:sz w:val="28"/>
          <w:szCs w:val="28"/>
          <w:lang w:bidi="fa-IR"/>
        </w:rPr>
        <w:t>5135</w:t>
      </w:r>
    </w:p>
    <w:p>
      <w:pPr>
        <w:pStyle w:val="BookText"/>
        <w:rPr/>
      </w:pPr>
      <w:r>
        <w:rPr>
          <w:rFonts w:ascii="IRNazanin" w:hAnsi="IRNazanin" w:eastAsia="IRNazanin"/>
          <w:color w:val="111111"/>
          <w:sz w:val="28"/>
          <w:sz w:val="28"/>
          <w:szCs w:val="28"/>
          <w:rtl w:val="true"/>
          <w:lang w:bidi="fa-IR"/>
        </w:rPr>
        <w:t>احمد بن بلکو بن ابی طالب بن علی آوی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5101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5102</w:t>
      </w:r>
    </w:p>
    <w:p>
      <w:pPr>
        <w:pStyle w:val="BookText"/>
        <w:rPr/>
      </w:pPr>
      <w:r>
        <w:rPr>
          <w:rFonts w:ascii="IRNazanin" w:hAnsi="IRNazanin" w:eastAsia="IRNazanin"/>
          <w:color w:val="111111"/>
          <w:sz w:val="28"/>
          <w:sz w:val="28"/>
          <w:szCs w:val="28"/>
          <w:rtl w:val="true"/>
          <w:lang w:bidi="fa-IR"/>
        </w:rPr>
        <w:t xml:space="preserve">احمد بن جار الله صیمری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محمد باقر </w:t>
      </w:r>
      <w:r>
        <w:rPr>
          <w:rFonts w:eastAsia="IRNazanin" w:cs="IRNazanin"/>
          <w:color w:val="111111"/>
          <w:sz w:val="28"/>
          <w:szCs w:val="28"/>
          <w:lang w:bidi="fa-IR"/>
        </w:rPr>
        <w:t>5859</w:t>
      </w:r>
    </w:p>
    <w:p>
      <w:pPr>
        <w:pStyle w:val="BookText"/>
        <w:rPr/>
      </w:pPr>
      <w:r>
        <w:rPr>
          <w:rFonts w:ascii="IRNazanin" w:hAnsi="IRNazanin" w:eastAsia="IRNazanin"/>
          <w:color w:val="111111"/>
          <w:sz w:val="28"/>
          <w:sz w:val="28"/>
          <w:szCs w:val="28"/>
          <w:rtl w:val="true"/>
          <w:lang w:bidi="fa-IR"/>
        </w:rPr>
        <w:t>احمد بن جعفر چلپی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الرضا بصری خراسانی، مهذب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5103</w:t>
      </w:r>
    </w:p>
    <w:p>
      <w:pPr>
        <w:pStyle w:val="BookText"/>
        <w:rPr/>
      </w:pPr>
      <w:r>
        <w:rPr>
          <w:rFonts w:ascii="IRNazanin" w:hAnsi="IRNazanin" w:eastAsia="IRNazanin"/>
          <w:color w:val="111111"/>
          <w:sz w:val="28"/>
          <w:sz w:val="28"/>
          <w:szCs w:val="28"/>
          <w:rtl w:val="true"/>
          <w:lang w:bidi="fa-IR"/>
        </w:rPr>
        <w:t xml:space="preserve">احمد بن حسن بن محمد بن علی بن خلف بن ابراهیم دهستانی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بن علی عیناثی احسایی </w:t>
      </w:r>
      <w:r>
        <w:rPr>
          <w:rFonts w:eastAsia="IRNazanin" w:cs="IRNazanin"/>
          <w:color w:val="111111"/>
          <w:sz w:val="28"/>
          <w:szCs w:val="28"/>
          <w:lang w:bidi="fa-IR"/>
        </w:rPr>
        <w:t>5784</w:t>
      </w:r>
    </w:p>
    <w:p>
      <w:pPr>
        <w:pStyle w:val="BookText"/>
        <w:rPr/>
      </w:pPr>
      <w:r>
        <w:rPr>
          <w:rFonts w:ascii="IRNazanin" w:hAnsi="IRNazanin" w:eastAsia="IRNazanin"/>
          <w:color w:val="111111"/>
          <w:sz w:val="28"/>
          <w:sz w:val="28"/>
          <w:szCs w:val="28"/>
          <w:rtl w:val="true"/>
          <w:lang w:bidi="fa-IR"/>
        </w:rPr>
        <w:t xml:space="preserve">احمد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بن نعمة بن مشلوب </w:t>
      </w:r>
      <w:r>
        <w:rPr>
          <w:rFonts w:eastAsia="IRNazanin" w:cs="IRNazanin"/>
          <w:color w:val="111111"/>
          <w:sz w:val="28"/>
          <w:szCs w:val="28"/>
          <w:lang w:bidi="fa-IR"/>
        </w:rPr>
        <w:t>5326</w:t>
      </w:r>
    </w:p>
    <w:p>
      <w:pPr>
        <w:pStyle w:val="BookText"/>
        <w:rPr/>
      </w:pPr>
      <w:r>
        <w:rPr>
          <w:rFonts w:ascii="IRNazanin" w:hAnsi="IRNazanin" w:eastAsia="IRNazanin"/>
          <w:color w:val="111111"/>
          <w:sz w:val="28"/>
          <w:sz w:val="28"/>
          <w:szCs w:val="28"/>
          <w:rtl w:val="true"/>
          <w:lang w:bidi="fa-IR"/>
        </w:rPr>
        <w:t>احمد بن حسین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عزالدین، سید، المفتی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5104</w:t>
      </w:r>
    </w:p>
    <w:p>
      <w:pPr>
        <w:pStyle w:val="BookText"/>
        <w:rPr/>
      </w:pPr>
      <w:r>
        <w:rPr>
          <w:rFonts w:ascii="IRNazanin" w:hAnsi="IRNazanin" w:eastAsia="IRNazanin"/>
          <w:color w:val="111111"/>
          <w:sz w:val="28"/>
          <w:sz w:val="28"/>
          <w:szCs w:val="28"/>
          <w:rtl w:val="true"/>
          <w:lang w:bidi="fa-IR"/>
        </w:rPr>
        <w:t>احمد بن حسین حلی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5105</w:t>
      </w:r>
    </w:p>
    <w:p>
      <w:pPr>
        <w:pStyle w:val="BookText"/>
        <w:rPr/>
      </w:pPr>
      <w:r>
        <w:rPr>
          <w:rFonts w:ascii="IRNazanin" w:hAnsi="IRNazanin" w:eastAsia="IRNazanin"/>
          <w:color w:val="111111"/>
          <w:sz w:val="28"/>
          <w:sz w:val="28"/>
          <w:szCs w:val="28"/>
          <w:rtl w:val="true"/>
          <w:lang w:bidi="fa-IR"/>
        </w:rPr>
        <w:t xml:space="preserve">احمد بن خاتون عیناثی عاملی،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محمد ابریاسی </w:t>
      </w:r>
      <w:r>
        <w:rPr>
          <w:rFonts w:eastAsia="IRNazanin" w:cs="IRNazanin"/>
          <w:color w:val="111111"/>
          <w:sz w:val="28"/>
          <w:szCs w:val="28"/>
          <w:lang w:bidi="fa-IR"/>
        </w:rPr>
        <w:t>5653</w:t>
      </w:r>
    </w:p>
    <w:p>
      <w:pPr>
        <w:pStyle w:val="BookText"/>
        <w:rPr/>
      </w:pPr>
      <w:r>
        <w:rPr>
          <w:rFonts w:ascii="IRNazanin" w:hAnsi="IRNazanin" w:eastAsia="IRNazanin"/>
          <w:color w:val="111111"/>
          <w:sz w:val="28"/>
          <w:sz w:val="28"/>
          <w:szCs w:val="28"/>
          <w:rtl w:val="true"/>
          <w:lang w:bidi="fa-IR"/>
        </w:rPr>
        <w:t>احمد بن رجب مشهدی غروی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هلال جزایری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5106</w:t>
      </w:r>
    </w:p>
    <w:p>
      <w:pPr>
        <w:pStyle w:val="BookText"/>
        <w:rPr/>
      </w:pP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بن عبد الرحیم یزدی </w:t>
      </w:r>
      <w:r>
        <w:rPr>
          <w:rFonts w:eastAsia="IRNazanin" w:cs="IRNazanin"/>
          <w:color w:val="111111"/>
          <w:sz w:val="28"/>
          <w:szCs w:val="28"/>
          <w:lang w:bidi="fa-IR"/>
        </w:rPr>
        <w:t>5352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رشتی </w:t>
      </w:r>
      <w:r>
        <w:rPr>
          <w:rFonts w:eastAsia="IRNazanin" w:cs="IRNazanin"/>
          <w:color w:val="111111"/>
          <w:sz w:val="28"/>
          <w:szCs w:val="28"/>
          <w:lang w:bidi="fa-IR"/>
        </w:rPr>
        <w:t>5482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حسن </w:t>
      </w:r>
      <w:r>
        <w:rPr>
          <w:rFonts w:eastAsia="IRNazanin" w:cs="IRNazanin"/>
          <w:color w:val="111111"/>
          <w:sz w:val="28"/>
          <w:szCs w:val="28"/>
          <w:lang w:bidi="fa-IR"/>
        </w:rPr>
        <w:t>5555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رحیم حسنی </w:t>
      </w:r>
      <w:r>
        <w:rPr>
          <w:rFonts w:eastAsia="IRNazanin" w:cs="IRNazanin"/>
          <w:color w:val="111111"/>
          <w:sz w:val="28"/>
          <w:szCs w:val="28"/>
          <w:lang w:bidi="fa-IR"/>
        </w:rPr>
        <w:t>5659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5773</w:t>
      </w:r>
    </w:p>
    <w:p>
      <w:pPr>
        <w:pStyle w:val="BookText"/>
        <w:rPr/>
      </w:pPr>
      <w:r>
        <w:rPr>
          <w:rFonts w:ascii="IRNazanin" w:hAnsi="IRNazanin" w:eastAsia="IRNazanin"/>
          <w:color w:val="111111"/>
          <w:sz w:val="28"/>
          <w:sz w:val="28"/>
          <w:szCs w:val="28"/>
          <w:rtl w:val="true"/>
          <w:lang w:bidi="fa-IR"/>
        </w:rPr>
        <w:t>احمد بن زین العابدین علوی حسینی موسوی عاملی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5108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5109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5107</w:t>
      </w:r>
    </w:p>
    <w:p>
      <w:pPr>
        <w:pStyle w:val="BookText"/>
        <w:rPr/>
      </w:pPr>
      <w:r>
        <w:rPr>
          <w:rFonts w:ascii="IRNazanin" w:hAnsi="IRNazanin" w:eastAsia="IRNazanin"/>
          <w:color w:val="111111"/>
          <w:sz w:val="28"/>
          <w:sz w:val="28"/>
          <w:szCs w:val="28"/>
          <w:rtl w:val="true"/>
          <w:lang w:bidi="fa-IR"/>
        </w:rPr>
        <w:t>احمد بن سالم بن ابی تغلب موسوی حائری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جعفری علوی حسینی حائری، ابو الفتح، ابن 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5110</w:t>
      </w:r>
    </w:p>
    <w:p>
      <w:pPr>
        <w:pStyle w:val="BookText"/>
        <w:rPr/>
      </w:pPr>
      <w:r>
        <w:rPr>
          <w:rFonts w:ascii="IRNazanin" w:hAnsi="IRNazanin" w:eastAsia="IRNazanin"/>
          <w:color w:val="111111"/>
          <w:sz w:val="28"/>
          <w:sz w:val="28"/>
          <w:szCs w:val="28"/>
          <w:rtl w:val="true"/>
          <w:lang w:bidi="fa-IR"/>
        </w:rPr>
        <w:t xml:space="preserve">احمد بن سلیمان حسنی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5047</w:t>
      </w:r>
    </w:p>
    <w:p>
      <w:pPr>
        <w:pStyle w:val="BookText"/>
        <w:rPr/>
      </w:pPr>
      <w:r>
        <w:rPr>
          <w:rFonts w:ascii="IRNazanin" w:hAnsi="IRNazanin" w:eastAsia="IRNazanin"/>
          <w:color w:val="111111"/>
          <w:sz w:val="28"/>
          <w:sz w:val="28"/>
          <w:szCs w:val="28"/>
          <w:rtl w:val="true"/>
          <w:lang w:bidi="fa-IR"/>
        </w:rPr>
        <w:t>احمد بن شمس الدین حلی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5111</w:t>
      </w:r>
    </w:p>
    <w:p>
      <w:pPr>
        <w:pStyle w:val="BookText"/>
        <w:rPr/>
      </w:pPr>
      <w:r>
        <w:rPr>
          <w:rFonts w:ascii="IRNazanin" w:hAnsi="IRNazanin" w:eastAsia="IRNazanin"/>
          <w:color w:val="111111"/>
          <w:sz w:val="28"/>
          <w:sz w:val="28"/>
          <w:szCs w:val="28"/>
          <w:rtl w:val="true"/>
          <w:lang w:bidi="fa-IR"/>
        </w:rPr>
        <w:t>احمد بن شمس الدین، شمس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بن علی بن حسن حسینی حائری </w:t>
      </w:r>
      <w:r>
        <w:rPr>
          <w:rFonts w:eastAsia="IRNazanin" w:cs="IRNazanin"/>
          <w:color w:val="111111"/>
          <w:sz w:val="28"/>
          <w:szCs w:val="28"/>
          <w:lang w:bidi="fa-IR"/>
        </w:rPr>
        <w:t>5299</w:t>
      </w:r>
    </w:p>
    <w:p>
      <w:pPr>
        <w:pStyle w:val="BookText"/>
        <w:rPr/>
      </w:pPr>
      <w:r>
        <w:rPr>
          <w:rFonts w:ascii="IRNazanin" w:hAnsi="IRNazanin" w:eastAsia="IRNazanin"/>
          <w:color w:val="111111"/>
          <w:sz w:val="28"/>
          <w:sz w:val="28"/>
          <w:szCs w:val="28"/>
          <w:rtl w:val="true"/>
          <w:lang w:bidi="fa-IR"/>
        </w:rPr>
        <w:t xml:space="preserve">احمد بن صالح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جواد حسینی </w:t>
      </w:r>
      <w:r>
        <w:rPr>
          <w:rFonts w:eastAsia="IRNazanin" w:cs="IRNazanin"/>
          <w:color w:val="111111"/>
          <w:sz w:val="28"/>
          <w:szCs w:val="28"/>
          <w:lang w:bidi="fa-IR"/>
        </w:rPr>
        <w:t>5677</w:t>
      </w:r>
    </w:p>
    <w:p>
      <w:pPr>
        <w:pStyle w:val="BookText"/>
        <w:rPr/>
      </w:pPr>
      <w:r>
        <w:rPr>
          <w:rFonts w:ascii="IRNazanin" w:hAnsi="IRNazanin" w:eastAsia="IRNazanin"/>
          <w:color w:val="111111"/>
          <w:sz w:val="28"/>
          <w:sz w:val="28"/>
          <w:szCs w:val="28"/>
          <w:rtl w:val="true"/>
          <w:lang w:bidi="fa-IR"/>
        </w:rPr>
        <w:t>احمد بن صفی الدین عبد الرحمن بن نورالشریعه محمد ایجی حسنی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احمد بن عبد الحی شریف</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p>
    <w:p>
      <w:pPr>
        <w:pStyle w:val="BookText"/>
        <w:rPr/>
      </w:pPr>
      <w:r>
        <w:rPr>
          <w:rFonts w:ascii="IRNazanin" w:hAnsi="IRNazanin" w:eastAsia="IRNazanin"/>
          <w:color w:val="111111"/>
          <w:sz w:val="28"/>
          <w:sz w:val="28"/>
          <w:szCs w:val="28"/>
          <w:rtl w:val="true"/>
          <w:lang w:bidi="fa-IR"/>
        </w:rPr>
        <w:t xml:space="preserve">احمد بن عبد الرضا بصری خراسانی، مهذب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جعفر چلپی </w:t>
      </w:r>
      <w:r>
        <w:rPr>
          <w:rFonts w:eastAsia="IRNazanin" w:cs="IRNazanin"/>
          <w:color w:val="111111"/>
          <w:sz w:val="28"/>
          <w:szCs w:val="28"/>
          <w:lang w:bidi="fa-IR"/>
        </w:rPr>
        <w:t>5103</w:t>
      </w:r>
    </w:p>
    <w:p>
      <w:pPr>
        <w:pStyle w:val="BookText"/>
        <w:rPr/>
      </w:pPr>
      <w:r>
        <w:rPr>
          <w:rFonts w:ascii="IRNazanin" w:hAnsi="IRNazanin" w:eastAsia="IRNazanin"/>
          <w:color w:val="111111"/>
          <w:sz w:val="28"/>
          <w:sz w:val="28"/>
          <w:szCs w:val="28"/>
          <w:rtl w:val="true"/>
          <w:lang w:bidi="fa-IR"/>
        </w:rPr>
        <w:t>احمد بن عبد السلام بن ناصر بن حسن بحرانی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طبسی </w:t>
      </w:r>
      <w:r>
        <w:rPr>
          <w:rFonts w:eastAsia="IRNazanin" w:cs="IRNazanin"/>
          <w:color w:val="111111"/>
          <w:sz w:val="28"/>
          <w:szCs w:val="28"/>
          <w:lang w:bidi="fa-IR"/>
        </w:rPr>
        <w:t>5113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بن غلام علی طبسی </w:t>
      </w:r>
      <w:r>
        <w:rPr>
          <w:rFonts w:eastAsia="IRNazanin" w:cs="IRNazanin"/>
          <w:color w:val="111111"/>
          <w:sz w:val="28"/>
          <w:szCs w:val="28"/>
          <w:lang w:bidi="fa-IR"/>
        </w:rPr>
        <w:t>5289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ماجد بن هاشم حسینی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5113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بن عبد الله شوشتری </w:t>
      </w:r>
      <w:r>
        <w:rPr>
          <w:rFonts w:eastAsia="IRNazanin" w:cs="IRNazanin"/>
          <w:color w:val="111111"/>
          <w:sz w:val="28"/>
          <w:szCs w:val="28"/>
          <w:lang w:bidi="fa-IR"/>
        </w:rPr>
        <w:t>5113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استر آبادی </w:t>
      </w:r>
      <w:r>
        <w:rPr>
          <w:rFonts w:eastAsia="IRNazanin" w:cs="IRNazanin"/>
          <w:color w:val="111111"/>
          <w:sz w:val="28"/>
          <w:szCs w:val="28"/>
          <w:lang w:bidi="fa-IR"/>
        </w:rPr>
        <w:t>5113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5113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احمد حرفوشی عاملی شامی </w:t>
      </w:r>
      <w:r>
        <w:rPr>
          <w:rFonts w:eastAsia="IRNazanin" w:cs="IRNazanin"/>
          <w:color w:val="111111"/>
          <w:sz w:val="28"/>
          <w:szCs w:val="28"/>
          <w:lang w:bidi="fa-IR"/>
        </w:rPr>
        <w:t>5113</w:t>
      </w:r>
    </w:p>
    <w:p>
      <w:pPr>
        <w:pStyle w:val="BookText"/>
        <w:rPr/>
      </w:pPr>
      <w:r>
        <w:rPr>
          <w:rFonts w:ascii="IRNazanin" w:hAnsi="IRNazanin" w:eastAsia="IRNazanin"/>
          <w:color w:val="111111"/>
          <w:sz w:val="28"/>
          <w:sz w:val="28"/>
          <w:szCs w:val="28"/>
          <w:rtl w:val="true"/>
          <w:lang w:bidi="fa-IR"/>
        </w:rPr>
        <w:t>احمد بن علاء الدین عمادی نیلی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5114</w:t>
      </w:r>
    </w:p>
    <w:p>
      <w:pPr>
        <w:pStyle w:val="BookText"/>
        <w:rPr/>
      </w:pPr>
      <w:r>
        <w:rPr>
          <w:rFonts w:ascii="IRNazanin" w:hAnsi="IRNazanin" w:eastAsia="IRNazanin"/>
          <w:color w:val="111111"/>
          <w:sz w:val="28"/>
          <w:sz w:val="28"/>
          <w:szCs w:val="28"/>
          <w:rtl w:val="true"/>
          <w:lang w:bidi="fa-IR"/>
        </w:rPr>
        <w:t xml:space="preserve">احمد بن علی اکبر تربتی،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حجة الاسلام محمد باقر شفتی </w:t>
      </w:r>
      <w:r>
        <w:rPr>
          <w:rFonts w:eastAsia="IRNazanin" w:cs="IRNazanin"/>
          <w:color w:val="111111"/>
          <w:sz w:val="28"/>
          <w:szCs w:val="28"/>
          <w:lang w:bidi="fa-IR"/>
        </w:rPr>
        <w:t>5133</w:t>
      </w:r>
    </w:p>
    <w:p>
      <w:pPr>
        <w:pStyle w:val="BookText"/>
        <w:rPr/>
      </w:pPr>
      <w:r>
        <w:rPr>
          <w:rFonts w:ascii="IRNazanin" w:hAnsi="IRNazanin" w:eastAsia="IRNazanin"/>
          <w:color w:val="111111"/>
          <w:sz w:val="28"/>
          <w:sz w:val="28"/>
          <w:szCs w:val="28"/>
          <w:rtl w:val="true"/>
          <w:lang w:bidi="fa-IR"/>
        </w:rPr>
        <w:t>احمد بن علی مختار گلپایگانی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معصوم قزوینی </w:t>
      </w:r>
      <w:r>
        <w:rPr>
          <w:rFonts w:eastAsia="IRNazanin" w:cs="IRNazanin"/>
          <w:color w:val="111111"/>
          <w:sz w:val="28"/>
          <w:szCs w:val="28"/>
          <w:lang w:bidi="fa-IR"/>
        </w:rPr>
        <w:t>5115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مهدی نراقی </w:t>
      </w:r>
      <w:r>
        <w:rPr>
          <w:rFonts w:eastAsia="IRNazanin" w:cs="IRNazanin"/>
          <w:color w:val="111111"/>
          <w:sz w:val="28"/>
          <w:szCs w:val="28"/>
          <w:lang w:bidi="fa-IR"/>
        </w:rPr>
        <w:t>5115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محمد مهدی کاشانی ترک آبادی </w:t>
      </w:r>
      <w:r>
        <w:rPr>
          <w:rFonts w:eastAsia="IRNazanin" w:cs="IRNazanin"/>
          <w:color w:val="111111"/>
          <w:sz w:val="28"/>
          <w:szCs w:val="28"/>
          <w:lang w:bidi="fa-IR"/>
        </w:rPr>
        <w:t>5115</w:t>
      </w:r>
    </w:p>
    <w:p>
      <w:pPr>
        <w:pStyle w:val="BookText"/>
        <w:rPr/>
      </w:pPr>
      <w:r>
        <w:rPr>
          <w:rFonts w:ascii="IRNazanin" w:hAnsi="IRNazanin" w:eastAsia="IRNazanin"/>
          <w:color w:val="111111"/>
          <w:sz w:val="28"/>
          <w:sz w:val="28"/>
          <w:szCs w:val="28"/>
          <w:rtl w:val="true"/>
          <w:lang w:bidi="fa-IR"/>
        </w:rPr>
        <w:t xml:space="preserve">احمد بن علی موسوی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هادی حسینی خاتون آبادی </w:t>
      </w:r>
      <w:r>
        <w:rPr>
          <w:rFonts w:eastAsia="IRNazanin" w:cs="IRNazanin"/>
          <w:color w:val="111111"/>
          <w:sz w:val="28"/>
          <w:szCs w:val="28"/>
          <w:lang w:bidi="fa-IR"/>
        </w:rPr>
        <w:t>5128</w:t>
      </w:r>
    </w:p>
    <w:p>
      <w:pPr>
        <w:pStyle w:val="BookText"/>
        <w:rPr/>
      </w:pPr>
      <w:r>
        <w:rPr>
          <w:rFonts w:ascii="IRNazanin" w:hAnsi="IRNazanin" w:eastAsia="IRNazanin"/>
          <w:color w:val="111111"/>
          <w:sz w:val="28"/>
          <w:sz w:val="28"/>
          <w:szCs w:val="28"/>
          <w:rtl w:val="true"/>
          <w:lang w:bidi="fa-IR"/>
        </w:rPr>
        <w:t xml:space="preserve">احمد بن علی نردینی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5046</w:t>
      </w:r>
    </w:p>
    <w:p>
      <w:pPr>
        <w:pStyle w:val="BookText"/>
        <w:rPr/>
      </w:pPr>
      <w:r>
        <w:rPr>
          <w:rFonts w:ascii="IRNazanin" w:hAnsi="IRNazanin" w:eastAsia="IRNazanin"/>
          <w:color w:val="111111"/>
          <w:sz w:val="28"/>
          <w:sz w:val="28"/>
          <w:szCs w:val="28"/>
          <w:rtl w:val="true"/>
          <w:lang w:bidi="fa-IR"/>
        </w:rPr>
        <w:t xml:space="preserve">احمد بن عنایت الله شبیری زنجانی،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فرید محسنی اراکی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احمد بن لطف علی بن محمد صادق قراداغی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5518</w:t>
      </w:r>
    </w:p>
    <w:p>
      <w:pPr>
        <w:pStyle w:val="BookText"/>
        <w:rPr/>
      </w:pP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علی بن حسن علی برارقی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p>
    <w:p>
      <w:pPr>
        <w:pStyle w:val="BookText"/>
        <w:rPr/>
      </w:pPr>
      <w:r>
        <w:rPr>
          <w:rFonts w:ascii="IRNazanin" w:hAnsi="IRNazanin" w:eastAsia="IRNazanin"/>
          <w:color w:val="111111"/>
          <w:sz w:val="28"/>
          <w:sz w:val="28"/>
          <w:szCs w:val="28"/>
          <w:rtl w:val="true"/>
          <w:lang w:bidi="fa-IR"/>
        </w:rPr>
        <w:t xml:space="preserve">احمد بن محمد باقر روضاتی، سید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محاسن الاجازات فی سلسلة الروایات </w:t>
      </w:r>
      <w:r>
        <w:rPr>
          <w:rFonts w:eastAsia="IRNazanin" w:cs="IRNazanin"/>
          <w:color w:val="111111"/>
          <w:sz w:val="28"/>
          <w:szCs w:val="28"/>
          <w:lang w:bidi="fa-IR"/>
        </w:rPr>
        <w:t>6279</w:t>
      </w:r>
    </w:p>
    <w:p>
      <w:pPr>
        <w:pStyle w:val="BookText"/>
        <w:rPr/>
      </w:pPr>
      <w:r>
        <w:rPr>
          <w:rFonts w:ascii="IRNazanin" w:hAnsi="IRNazanin" w:eastAsia="IRNazanin"/>
          <w:color w:val="111111"/>
          <w:sz w:val="28"/>
          <w:sz w:val="28"/>
          <w:szCs w:val="28"/>
          <w:rtl w:val="true"/>
          <w:lang w:bidi="fa-IR"/>
        </w:rPr>
        <w:t>احمد بن محمد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بن ناصر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5117</w:t>
      </w:r>
    </w:p>
    <w:p>
      <w:pPr>
        <w:pStyle w:val="BookText"/>
        <w:rPr/>
      </w:pP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w:t>
      </w:r>
      <w:r>
        <w:rPr>
          <w:rFonts w:eastAsia="IRNazanin" w:cs="IRNazanin"/>
          <w:color w:val="111111"/>
          <w:sz w:val="28"/>
          <w:szCs w:val="28"/>
          <w:lang w:bidi="fa-IR"/>
        </w:rPr>
        <w:t>5539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علی بن علی برارقی سبزواری </w:t>
      </w:r>
      <w:r>
        <w:rPr>
          <w:rFonts w:eastAsia="IRNazanin" w:cs="IRNazanin"/>
          <w:color w:val="111111"/>
          <w:sz w:val="28"/>
          <w:szCs w:val="28"/>
          <w:lang w:bidi="fa-IR"/>
        </w:rPr>
        <w:t>5529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تقی موسوی </w:t>
      </w:r>
      <w:r>
        <w:rPr>
          <w:rFonts w:eastAsia="IRNazanin" w:cs="IRNazanin"/>
          <w:color w:val="111111"/>
          <w:sz w:val="28"/>
          <w:szCs w:val="28"/>
          <w:lang w:bidi="fa-IR"/>
        </w:rPr>
        <w:t>5707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w:t>
      </w:r>
      <w:r>
        <w:rPr>
          <w:rFonts w:eastAsia="IRNazanin" w:cs="IRNazanin"/>
          <w:color w:val="111111"/>
          <w:sz w:val="28"/>
          <w:szCs w:val="28"/>
          <w:lang w:bidi="fa-IR"/>
        </w:rPr>
        <w:t>5774</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استرآبادی </w:t>
      </w:r>
      <w:r>
        <w:rPr>
          <w:rFonts w:eastAsia="IRNazanin" w:cs="IRNazanin"/>
          <w:color w:val="111111"/>
          <w:sz w:val="28"/>
          <w:szCs w:val="28"/>
          <w:lang w:bidi="fa-IR"/>
        </w:rPr>
        <w:t>5947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lang w:bidi="fa-IR"/>
        </w:rPr>
        <w:t>5982</w:t>
      </w:r>
    </w:p>
    <w:p>
      <w:pPr>
        <w:pStyle w:val="BookText"/>
        <w:rPr/>
      </w:pPr>
      <w:r>
        <w:rPr>
          <w:rFonts w:ascii="IRNazanin" w:hAnsi="IRNazanin" w:eastAsia="IRNazanin"/>
          <w:color w:val="111111"/>
          <w:sz w:val="28"/>
          <w:sz w:val="28"/>
          <w:szCs w:val="28"/>
          <w:rtl w:val="true"/>
          <w:lang w:bidi="fa-IR"/>
        </w:rPr>
        <w:t xml:space="preserve">گواهی قرائت الاستبصار </w:t>
      </w:r>
      <w:r>
        <w:rPr>
          <w:rFonts w:eastAsia="IRNazanin" w:cs="IRNazanin"/>
          <w:color w:val="111111"/>
          <w:sz w:val="28"/>
          <w:szCs w:val="28"/>
          <w:lang w:bidi="fa-IR"/>
        </w:rPr>
        <w:t>6191</w:t>
      </w:r>
    </w:p>
    <w:p>
      <w:pPr>
        <w:pStyle w:val="BookText"/>
        <w:rPr/>
      </w:pPr>
      <w:r>
        <w:rPr>
          <w:rFonts w:ascii="IRNazanin" w:hAnsi="IRNazanin" w:eastAsia="IRNazanin"/>
          <w:color w:val="111111"/>
          <w:sz w:val="28"/>
          <w:sz w:val="28"/>
          <w:szCs w:val="28"/>
          <w:rtl w:val="true"/>
          <w:lang w:bidi="fa-IR"/>
        </w:rPr>
        <w:t xml:space="preserve">گواهی قرائت تهذیب الاحکام </w:t>
      </w:r>
      <w:r>
        <w:rPr>
          <w:rFonts w:eastAsia="IRNazanin" w:cs="IRNazanin"/>
          <w:color w:val="111111"/>
          <w:sz w:val="28"/>
          <w:szCs w:val="28"/>
          <w:lang w:bidi="fa-IR"/>
        </w:rPr>
        <w:t>6256</w:t>
      </w:r>
    </w:p>
    <w:p>
      <w:pPr>
        <w:pStyle w:val="BookText"/>
        <w:rPr/>
      </w:pPr>
      <w:r>
        <w:rPr>
          <w:rFonts w:ascii="IRNazanin" w:hAnsi="IRNazanin" w:eastAsia="IRNazanin"/>
          <w:color w:val="111111"/>
          <w:sz w:val="28"/>
          <w:sz w:val="28"/>
          <w:szCs w:val="28"/>
          <w:rtl w:val="true"/>
          <w:lang w:bidi="fa-IR"/>
        </w:rPr>
        <w:t>احمد بن محمد بن ابی جامع عاملی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5118</w:t>
      </w:r>
    </w:p>
    <w:p>
      <w:pPr>
        <w:pStyle w:val="BookText"/>
        <w:rPr/>
      </w:pPr>
      <w:r>
        <w:rPr>
          <w:rFonts w:ascii="IRNazanin" w:hAnsi="IRNazanin" w:eastAsia="IRNazanin"/>
          <w:color w:val="111111"/>
          <w:sz w:val="28"/>
          <w:sz w:val="28"/>
          <w:szCs w:val="28"/>
          <w:rtl w:val="true"/>
          <w:lang w:bidi="fa-IR"/>
        </w:rPr>
        <w:t>احمد بن محمد بن احمد بن نعمت الله خاتونی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5119</w:t>
      </w:r>
    </w:p>
    <w:p>
      <w:pPr>
        <w:pStyle w:val="BookText"/>
        <w:rPr/>
      </w:pPr>
      <w:r>
        <w:rPr>
          <w:rFonts w:ascii="IRNazanin" w:hAnsi="IRNazanin" w:eastAsia="IRNazanin"/>
          <w:color w:val="111111"/>
          <w:sz w:val="28"/>
          <w:sz w:val="28"/>
          <w:szCs w:val="28"/>
          <w:rtl w:val="true"/>
          <w:lang w:bidi="fa-IR"/>
        </w:rPr>
        <w:t>احمد بن محمد بن حسن بن مصیرد بلدایی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6195</w:t>
      </w:r>
    </w:p>
    <w:p>
      <w:pPr>
        <w:pStyle w:val="BookText"/>
        <w:rPr/>
      </w:pPr>
      <w:r>
        <w:rPr>
          <w:rFonts w:ascii="IRNazanin" w:hAnsi="IRNazanin" w:eastAsia="IRNazanin"/>
          <w:color w:val="111111"/>
          <w:sz w:val="28"/>
          <w:sz w:val="28"/>
          <w:szCs w:val="28"/>
          <w:rtl w:val="true"/>
          <w:lang w:bidi="fa-IR"/>
        </w:rPr>
        <w:t xml:space="preserve">احمد بن محمد بن علی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5120</w:t>
      </w:r>
    </w:p>
    <w:p>
      <w:pPr>
        <w:pStyle w:val="BookText"/>
        <w:rPr/>
      </w:pPr>
      <w:r>
        <w:rPr>
          <w:rFonts w:ascii="IRNazanin" w:hAnsi="IRNazanin" w:eastAsia="IRNazanin"/>
          <w:color w:val="111111"/>
          <w:sz w:val="28"/>
          <w:sz w:val="28"/>
          <w:szCs w:val="28"/>
          <w:rtl w:val="true"/>
          <w:lang w:bidi="fa-IR"/>
        </w:rPr>
        <w:t xml:space="preserve">گواهی قرائت البیان شهید اول </w:t>
      </w:r>
      <w:r>
        <w:rPr>
          <w:rFonts w:eastAsia="IRNazanin" w:cs="IRNazanin"/>
          <w:color w:val="111111"/>
          <w:sz w:val="28"/>
          <w:szCs w:val="28"/>
          <w:lang w:bidi="fa-IR"/>
        </w:rPr>
        <w:t>6252</w:t>
      </w:r>
    </w:p>
    <w:p>
      <w:pPr>
        <w:pStyle w:val="BookText"/>
        <w:rPr/>
      </w:pP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عز الدین </w:t>
      </w:r>
      <w:r>
        <w:rPr>
          <w:rFonts w:eastAsia="IRNazanin" w:cs="IRNazanin"/>
          <w:color w:val="111111"/>
          <w:sz w:val="28"/>
          <w:szCs w:val="28"/>
          <w:lang w:bidi="fa-IR"/>
        </w:rPr>
        <w:t>5167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یوسف ابن العشرة </w:t>
      </w:r>
      <w:r>
        <w:rPr>
          <w:rFonts w:eastAsia="IRNazanin" w:cs="IRNazanin"/>
          <w:color w:val="111111"/>
          <w:sz w:val="28"/>
          <w:szCs w:val="28"/>
          <w:lang w:bidi="fa-IR"/>
        </w:rPr>
        <w:t>5178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عبد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eastAsia="IRNazanin" w:cs="IRNazanin"/>
          <w:color w:val="111111"/>
          <w:sz w:val="28"/>
          <w:szCs w:val="28"/>
          <w:lang w:bidi="fa-IR"/>
        </w:rPr>
        <w:t>5449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حسین حائری </w:t>
      </w:r>
      <w:r>
        <w:rPr>
          <w:rFonts w:eastAsia="IRNazanin" w:cs="IRNazanin"/>
          <w:color w:val="111111"/>
          <w:sz w:val="28"/>
          <w:szCs w:val="28"/>
          <w:lang w:bidi="fa-IR"/>
        </w:rPr>
        <w:t>5467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حمزه حسینی سوراوی </w:t>
      </w:r>
      <w:r>
        <w:rPr>
          <w:rFonts w:eastAsia="IRNazanin" w:cs="IRNazanin"/>
          <w:color w:val="111111"/>
          <w:sz w:val="28"/>
          <w:szCs w:val="28"/>
          <w:lang w:bidi="fa-IR"/>
        </w:rPr>
        <w:t>5468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حسن حولانی عاملی </w:t>
      </w:r>
      <w:r>
        <w:rPr>
          <w:rFonts w:eastAsia="IRNazanin" w:cs="IRNazanin"/>
          <w:color w:val="111111"/>
          <w:sz w:val="28"/>
          <w:szCs w:val="28"/>
          <w:lang w:bidi="fa-IR"/>
        </w:rPr>
        <w:t>5703</w:t>
      </w:r>
    </w:p>
    <w:p>
      <w:pPr>
        <w:pStyle w:val="BookText"/>
        <w:rPr/>
      </w:pPr>
      <w:r>
        <w:rPr>
          <w:rFonts w:ascii="IRNazanin" w:hAnsi="IRNazanin" w:eastAsia="IRNazanin"/>
          <w:color w:val="111111"/>
          <w:sz w:val="28"/>
          <w:sz w:val="28"/>
          <w:szCs w:val="28"/>
          <w:rtl w:val="true"/>
          <w:lang w:bidi="fa-IR"/>
        </w:rPr>
        <w:t xml:space="preserve">گواهی قرائت به محمد بن محمد بن نقیع </w:t>
      </w:r>
      <w:r>
        <w:rPr>
          <w:rFonts w:eastAsia="IRNazanin" w:cs="IRNazanin"/>
          <w:color w:val="111111"/>
          <w:sz w:val="28"/>
          <w:szCs w:val="28"/>
          <w:lang w:bidi="fa-IR"/>
        </w:rPr>
        <w:t>6229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خازن حائری، زین الدین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5121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الحمید نیلی نجفی حسینی،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5122</w:t>
      </w:r>
    </w:p>
    <w:p>
      <w:pPr>
        <w:pStyle w:val="BookText"/>
        <w:rPr/>
      </w:pPr>
      <w:r>
        <w:rPr>
          <w:rFonts w:ascii="IRNazanin" w:hAnsi="IRNazanin" w:eastAsia="IRNazanin"/>
          <w:color w:val="111111"/>
          <w:sz w:val="28"/>
          <w:sz w:val="28"/>
          <w:szCs w:val="28"/>
          <w:rtl w:val="true"/>
          <w:lang w:bidi="fa-IR"/>
        </w:rPr>
        <w:t>احمد بن محمد بن ماجد نجفی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5123</w:t>
      </w:r>
    </w:p>
    <w:p>
      <w:pPr>
        <w:pStyle w:val="BookText"/>
        <w:rPr/>
      </w:pPr>
      <w:r>
        <w:rPr>
          <w:rFonts w:ascii="IRNazanin" w:hAnsi="IRNazanin" w:eastAsia="IRNazanin"/>
          <w:color w:val="111111"/>
          <w:sz w:val="28"/>
          <w:sz w:val="28"/>
          <w:szCs w:val="28"/>
          <w:rtl w:val="true"/>
          <w:lang w:bidi="fa-IR"/>
        </w:rPr>
        <w:t xml:space="preserve">احمد بن محمد بن محمد زراری شیبانی، ابو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ابو غالب زراری </w:t>
      </w:r>
      <w:r>
        <w:rPr>
          <w:rFonts w:eastAsia="IRNazanin" w:cs="IRNazanin"/>
          <w:color w:val="111111"/>
          <w:sz w:val="28"/>
          <w:szCs w:val="28"/>
          <w:lang w:bidi="fa-IR"/>
        </w:rPr>
        <w:t>5629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مهجنار بزاز </w:t>
      </w:r>
      <w:r>
        <w:rPr>
          <w:rFonts w:eastAsia="IRNazanin" w:cs="IRNazanin"/>
          <w:color w:val="111111"/>
          <w:sz w:val="28"/>
          <w:szCs w:val="28"/>
          <w:lang w:bidi="fa-IR"/>
        </w:rPr>
        <w:t>5654</w:t>
      </w:r>
    </w:p>
    <w:p>
      <w:pPr>
        <w:pStyle w:val="BookText"/>
        <w:rPr/>
      </w:pPr>
      <w:r>
        <w:rPr>
          <w:rFonts w:ascii="IRNazanin" w:hAnsi="IRNazanin" w:eastAsia="IRNazanin"/>
          <w:color w:val="111111"/>
          <w:sz w:val="28"/>
          <w:sz w:val="28"/>
          <w:szCs w:val="28"/>
          <w:rtl w:val="true"/>
          <w:lang w:bidi="fa-IR"/>
        </w:rPr>
        <w:t xml:space="preserve">احمد بن محمد بن مسکویه،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حسن بن علی </w:t>
      </w:r>
      <w:r>
        <w:rPr>
          <w:rFonts w:eastAsia="IRNazanin" w:cs="IRNazanin"/>
          <w:color w:val="111111"/>
          <w:sz w:val="28"/>
          <w:szCs w:val="28"/>
          <w:lang w:bidi="fa-IR"/>
        </w:rPr>
        <w:t>6100</w:t>
      </w:r>
    </w:p>
    <w:p>
      <w:pPr>
        <w:pStyle w:val="BookText"/>
        <w:rPr/>
      </w:pPr>
      <w:r>
        <w:rPr>
          <w:rFonts w:ascii="IRNazanin" w:hAnsi="IRNazanin" w:eastAsia="IRNazanin"/>
          <w:color w:val="111111"/>
          <w:sz w:val="28"/>
          <w:sz w:val="28"/>
          <w:szCs w:val="28"/>
          <w:rtl w:val="true"/>
          <w:lang w:bidi="fa-IR"/>
        </w:rPr>
        <w:t>احمد بن محمد بن یوسف بن صالح خطی مقابی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5124</w:t>
      </w:r>
    </w:p>
    <w:p>
      <w:pPr>
        <w:pStyle w:val="BookText"/>
        <w:rPr/>
      </w:pPr>
      <w:r>
        <w:rPr>
          <w:rFonts w:ascii="IRNazanin" w:hAnsi="IRNazanin" w:eastAsia="IRNazanin"/>
          <w:color w:val="111111"/>
          <w:sz w:val="28"/>
          <w:sz w:val="28"/>
          <w:szCs w:val="28"/>
          <w:rtl w:val="true"/>
          <w:lang w:bidi="fa-IR"/>
        </w:rPr>
        <w:t>احمد بن محمد تادوانی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طالب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5125</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علوی حسینی </w:t>
      </w:r>
      <w:r>
        <w:rPr>
          <w:rFonts w:eastAsia="IRNazanin" w:cs="IRNazanin"/>
          <w:color w:val="111111"/>
          <w:sz w:val="28"/>
          <w:szCs w:val="28"/>
          <w:lang w:bidi="fa-IR"/>
        </w:rPr>
        <w:t>5097</w:t>
      </w:r>
    </w:p>
    <w:p>
      <w:pPr>
        <w:pStyle w:val="BookText"/>
        <w:rPr/>
      </w:pPr>
      <w:r>
        <w:rPr>
          <w:rFonts w:ascii="IRNazanin" w:hAnsi="IRNazanin" w:eastAsia="IRNazanin"/>
          <w:color w:val="111111"/>
          <w:sz w:val="28"/>
          <w:sz w:val="28"/>
          <w:szCs w:val="28"/>
          <w:rtl w:val="true"/>
          <w:lang w:bidi="fa-IR"/>
        </w:rPr>
        <w:t>احمد بن محمد طاهر قمشه ای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5126</w:t>
      </w:r>
    </w:p>
    <w:p>
      <w:pPr>
        <w:pStyle w:val="BookText"/>
        <w:rPr/>
      </w:pPr>
      <w:r>
        <w:rPr>
          <w:rFonts w:ascii="IRNazanin" w:hAnsi="IRNazanin" w:eastAsia="IRNazanin"/>
          <w:color w:val="111111"/>
          <w:sz w:val="28"/>
          <w:sz w:val="28"/>
          <w:szCs w:val="28"/>
          <w:rtl w:val="true"/>
          <w:lang w:bidi="fa-IR"/>
        </w:rPr>
        <w:t xml:space="preserve">احمد بن محمد معصوم حسینی، نظام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سید علی خان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الحسین حسینی بحرانی </w:t>
      </w:r>
      <w:r>
        <w:rPr>
          <w:rFonts w:eastAsia="IRNazanin" w:cs="IRNazanin"/>
          <w:color w:val="111111"/>
          <w:sz w:val="28"/>
          <w:szCs w:val="28"/>
          <w:lang w:bidi="fa-IR"/>
        </w:rPr>
        <w:t>5670</w:t>
      </w:r>
    </w:p>
    <w:p>
      <w:pPr>
        <w:pStyle w:val="BookText"/>
        <w:rPr/>
      </w:pPr>
      <w:r>
        <w:rPr>
          <w:rFonts w:ascii="IRNazanin" w:hAnsi="IRNazanin" w:eastAsia="IRNazanin"/>
          <w:color w:val="111111"/>
          <w:sz w:val="28"/>
          <w:sz w:val="28"/>
          <w:szCs w:val="28"/>
          <w:rtl w:val="true"/>
          <w:lang w:bidi="fa-IR"/>
        </w:rPr>
        <w:t xml:space="preserve">احمد بن محمد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ابی هاشم علوی حسینی </w:t>
      </w:r>
      <w:r>
        <w:rPr>
          <w:rFonts w:eastAsia="IRNazanin" w:cs="IRNazanin"/>
          <w:color w:val="111111"/>
          <w:sz w:val="28"/>
          <w:szCs w:val="28"/>
          <w:lang w:bidi="fa-IR"/>
        </w:rPr>
        <w:t>5432</w:t>
      </w:r>
    </w:p>
    <w:p>
      <w:pPr>
        <w:pStyle w:val="BookText"/>
        <w:rPr/>
      </w:pPr>
      <w:r>
        <w:rPr>
          <w:rFonts w:ascii="IRNazanin" w:hAnsi="IRNazanin" w:eastAsia="IRNazanin"/>
          <w:color w:val="111111"/>
          <w:sz w:val="28"/>
          <w:sz w:val="28"/>
          <w:szCs w:val="28"/>
          <w:rtl w:val="true"/>
          <w:lang w:bidi="fa-IR"/>
        </w:rPr>
        <w:t xml:space="preserve">احمد بن محمد مهدی بن ابی ذر نراقی،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حسن کاشانی آرانی </w:t>
      </w:r>
      <w:r>
        <w:rPr>
          <w:rFonts w:eastAsia="IRNazanin" w:cs="IRNazanin"/>
          <w:color w:val="111111"/>
          <w:sz w:val="28"/>
          <w:szCs w:val="28"/>
          <w:lang w:bidi="fa-IR"/>
        </w:rPr>
        <w:t>5426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مختار گلپایگانی </w:t>
      </w:r>
      <w:r>
        <w:rPr>
          <w:rFonts w:eastAsia="IRNazanin" w:cs="IRNazanin"/>
          <w:color w:val="111111"/>
          <w:sz w:val="28"/>
          <w:szCs w:val="28"/>
          <w:lang w:bidi="fa-IR"/>
        </w:rPr>
        <w:t>5115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مازندرانی هزار جریبی </w:t>
      </w:r>
      <w:r>
        <w:rPr>
          <w:rFonts w:eastAsia="IRNazanin" w:cs="IRNazanin"/>
          <w:color w:val="111111"/>
          <w:sz w:val="28"/>
          <w:szCs w:val="28"/>
          <w:lang w:bidi="fa-IR"/>
        </w:rPr>
        <w:t>5903</w:t>
      </w:r>
    </w:p>
    <w:p>
      <w:pPr>
        <w:pStyle w:val="BookText"/>
        <w:rPr/>
      </w:pPr>
      <w:r>
        <w:rPr>
          <w:rFonts w:ascii="IRNazanin" w:hAnsi="IRNazanin" w:eastAsia="IRNazanin"/>
          <w:color w:val="111111"/>
          <w:sz w:val="28"/>
          <w:sz w:val="28"/>
          <w:szCs w:val="28"/>
          <w:rtl w:val="true"/>
          <w:lang w:bidi="fa-IR"/>
        </w:rPr>
        <w:t xml:space="preserve">احمد بن محمد مهدی شریف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بن محمد بن علی حسینی عاملی </w:t>
      </w:r>
      <w:r>
        <w:rPr>
          <w:rFonts w:eastAsia="IRNazanin" w:cs="IRNazanin"/>
          <w:color w:val="111111"/>
          <w:sz w:val="28"/>
          <w:szCs w:val="28"/>
          <w:lang w:bidi="fa-IR"/>
        </w:rPr>
        <w:t>5267</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5127</w:t>
      </w:r>
    </w:p>
    <w:p>
      <w:pPr>
        <w:pStyle w:val="BookText"/>
        <w:rPr/>
      </w:pPr>
      <w:r>
        <w:rPr>
          <w:rFonts w:ascii="IRNazanin" w:hAnsi="IRNazanin" w:eastAsia="IRNazanin"/>
          <w:color w:val="111111"/>
          <w:sz w:val="28"/>
          <w:sz w:val="28"/>
          <w:szCs w:val="28"/>
          <w:rtl w:val="true"/>
          <w:lang w:bidi="fa-IR"/>
        </w:rPr>
        <w:t>احمد بن محمد هادی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اسماعیل خاتون آبادی حسینی افسطی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5130</w:t>
      </w:r>
    </w:p>
    <w:p>
      <w:pPr>
        <w:pStyle w:val="BookText"/>
        <w:rPr/>
      </w:pPr>
      <w:r>
        <w:rPr>
          <w:rFonts w:ascii="IRNazanin" w:hAnsi="IRNazanin" w:eastAsia="IRNazanin"/>
          <w:color w:val="111111"/>
          <w:sz w:val="28"/>
          <w:sz w:val="28"/>
          <w:szCs w:val="28"/>
          <w:rtl w:val="true"/>
          <w:lang w:bidi="fa-IR"/>
        </w:rPr>
        <w:t>احمد بن محمد هادی حسینی خاتون 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موسوی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5128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بن علی بن کنبار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5129</w:t>
      </w:r>
    </w:p>
    <w:p>
      <w:pPr>
        <w:pStyle w:val="BookText"/>
        <w:rPr/>
      </w:pPr>
      <w:r>
        <w:rPr>
          <w:rFonts w:ascii="IRNazanin" w:hAnsi="IRNazanin" w:eastAsia="IRNazanin"/>
          <w:color w:val="111111"/>
          <w:sz w:val="28"/>
          <w:sz w:val="28"/>
          <w:szCs w:val="28"/>
          <w:rtl w:val="true"/>
          <w:lang w:bidi="fa-IR"/>
        </w:rPr>
        <w:t xml:space="preserve">احمد بن مهدی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نجم الدین نراقی </w:t>
      </w:r>
      <w:r>
        <w:rPr>
          <w:rFonts w:eastAsia="IRNazanin" w:cs="IRNazanin"/>
          <w:color w:val="111111"/>
          <w:sz w:val="28"/>
          <w:szCs w:val="28"/>
          <w:lang w:bidi="fa-IR"/>
        </w:rPr>
        <w:t>5093</w:t>
      </w:r>
    </w:p>
    <w:p>
      <w:pPr>
        <w:pStyle w:val="BookText"/>
        <w:rPr/>
      </w:pPr>
      <w:r>
        <w:rPr>
          <w:rFonts w:ascii="IRNazanin" w:hAnsi="IRNazanin" w:eastAsia="IRNazanin"/>
          <w:color w:val="111111"/>
          <w:sz w:val="28"/>
          <w:sz w:val="28"/>
          <w:szCs w:val="28"/>
          <w:rtl w:val="true"/>
          <w:lang w:bidi="fa-IR"/>
        </w:rPr>
        <w:t xml:space="preserve">احمد بن نعمت الله بن احمد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حسین شوشتری اصفهانی </w:t>
      </w:r>
      <w:r>
        <w:rPr>
          <w:rFonts w:eastAsia="IRNazanin" w:cs="IRNazanin"/>
          <w:color w:val="111111"/>
          <w:sz w:val="28"/>
          <w:szCs w:val="28"/>
          <w:lang w:bidi="fa-IR"/>
        </w:rPr>
        <w:t>5320</w:t>
      </w:r>
    </w:p>
    <w:p>
      <w:pPr>
        <w:pStyle w:val="BookText"/>
        <w:rPr/>
      </w:pPr>
      <w:r>
        <w:rPr>
          <w:rFonts w:ascii="IRNazanin" w:hAnsi="IRNazanin" w:eastAsia="IRNazanin"/>
          <w:color w:val="111111"/>
          <w:sz w:val="28"/>
          <w:sz w:val="28"/>
          <w:szCs w:val="28"/>
          <w:rtl w:val="true"/>
          <w:lang w:bidi="fa-IR"/>
        </w:rPr>
        <w:t>احمد تربتی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احمد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بشارة آل موحی الخاقانی </w:t>
      </w:r>
      <w:r>
        <w:rPr>
          <w:rFonts w:eastAsia="IRNazanin" w:cs="IRNazanin"/>
          <w:color w:val="111111"/>
          <w:sz w:val="28"/>
          <w:szCs w:val="28"/>
          <w:lang w:bidi="fa-IR"/>
        </w:rPr>
        <w:t>5896</w:t>
      </w:r>
    </w:p>
    <w:p>
      <w:pPr>
        <w:pStyle w:val="BookText"/>
        <w:rPr/>
      </w:pPr>
      <w:r>
        <w:rPr>
          <w:rFonts w:ascii="IRNazanin" w:hAnsi="IRNazanin" w:eastAsia="IRNazanin"/>
          <w:color w:val="111111"/>
          <w:sz w:val="28"/>
          <w:sz w:val="28"/>
          <w:szCs w:val="28"/>
          <w:rtl w:val="true"/>
          <w:lang w:bidi="fa-IR"/>
        </w:rPr>
        <w:t>احمد حسینی اشکوری، سید</w:t>
      </w:r>
    </w:p>
    <w:p>
      <w:pPr>
        <w:pStyle w:val="BookText"/>
        <w:rPr/>
      </w:pPr>
      <w:r>
        <w:rPr>
          <w:rFonts w:ascii="IRNazanin" w:hAnsi="IRNazanin" w:eastAsia="IRNazanin"/>
          <w:color w:val="111111"/>
          <w:sz w:val="28"/>
          <w:sz w:val="28"/>
          <w:szCs w:val="28"/>
          <w:rtl w:val="true"/>
          <w:lang w:bidi="fa-IR"/>
        </w:rPr>
        <w:t xml:space="preserve">اجازات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5033</w:t>
      </w:r>
    </w:p>
    <w:p>
      <w:pPr>
        <w:pStyle w:val="BookText"/>
        <w:rPr/>
      </w:pPr>
      <w:r>
        <w:rPr>
          <w:rFonts w:ascii="IRNazanin" w:hAnsi="IRNazanin" w:eastAsia="IRNazanin"/>
          <w:color w:val="111111"/>
          <w:sz w:val="28"/>
          <w:sz w:val="28"/>
          <w:szCs w:val="28"/>
          <w:rtl w:val="true"/>
          <w:lang w:bidi="fa-IR"/>
        </w:rPr>
        <w:t>احمد شریف بن جبرئیل</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w:t>
      </w:r>
      <w:r>
        <w:rPr>
          <w:rFonts w:eastAsia="IRNazanin" w:cs="IRNazanin"/>
          <w:color w:val="111111"/>
          <w:sz w:val="28"/>
          <w:szCs w:val="28"/>
          <w:lang w:bidi="fa-IR"/>
        </w:rPr>
        <w:t>5387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5131</w:t>
      </w:r>
    </w:p>
    <w:p>
      <w:pPr>
        <w:pStyle w:val="BookText"/>
        <w:rPr/>
      </w:pPr>
      <w:r>
        <w:rPr>
          <w:rFonts w:ascii="IRNazanin" w:hAnsi="IRNazanin" w:eastAsia="IRNazanin"/>
          <w:color w:val="111111"/>
          <w:sz w:val="28"/>
          <w:sz w:val="28"/>
          <w:szCs w:val="28"/>
          <w:rtl w:val="true"/>
          <w:lang w:bidi="fa-IR"/>
        </w:rPr>
        <w:t xml:space="preserve">احمد صفایی خوانساری،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احمد صفایی خوانساری </w:t>
      </w:r>
      <w:r>
        <w:rPr>
          <w:rFonts w:eastAsia="IRNazanin" w:cs="IRNazanin"/>
          <w:color w:val="111111"/>
          <w:sz w:val="28"/>
          <w:szCs w:val="28"/>
          <w:lang w:bidi="fa-IR"/>
        </w:rPr>
        <w:t>6043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احمد صیاغی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احمد علی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احمد علی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احمد فیروز آبادی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صالح مازندرانی </w:t>
      </w:r>
      <w:r>
        <w:rPr>
          <w:rFonts w:eastAsia="IRNazanin" w:cs="IRNazanin"/>
          <w:color w:val="111111"/>
          <w:sz w:val="28"/>
          <w:szCs w:val="28"/>
          <w:lang w:bidi="fa-IR"/>
        </w:rPr>
        <w:t>6000</w:t>
      </w:r>
    </w:p>
    <w:p>
      <w:pPr>
        <w:pStyle w:val="BookText"/>
        <w:rPr/>
      </w:pPr>
      <w:r>
        <w:rPr>
          <w:rFonts w:ascii="IRNazanin" w:hAnsi="IRNazanin" w:eastAsia="IRNazanin"/>
          <w:color w:val="111111"/>
          <w:sz w:val="28"/>
          <w:sz w:val="28"/>
          <w:szCs w:val="28"/>
          <w:rtl w:val="true"/>
          <w:lang w:bidi="fa-IR"/>
        </w:rPr>
        <w:t xml:space="preserve">احمد مقبول اهدل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احمد موسوی کاشانی، سید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5132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مهدی بن محمد مهدی نراقی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اخباری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بن محمد شریف</w:t>
      </w:r>
    </w:p>
    <w:p>
      <w:pPr>
        <w:pStyle w:val="BookText"/>
        <w:rPr/>
      </w:pPr>
      <w:r>
        <w:rPr>
          <w:rFonts w:ascii="IRNazanin" w:hAnsi="IRNazanin" w:eastAsia="IRNazanin"/>
          <w:color w:val="111111"/>
          <w:sz w:val="28"/>
          <w:sz w:val="28"/>
          <w:szCs w:val="28"/>
          <w:rtl w:val="true"/>
          <w:lang w:bidi="fa-IR"/>
        </w:rPr>
        <w:t>محمد امین بن محمد شریف اخباری استر آبادی</w:t>
      </w:r>
    </w:p>
    <w:p>
      <w:pPr>
        <w:pStyle w:val="BookText"/>
        <w:rPr/>
      </w:pPr>
      <w:r>
        <w:rPr>
          <w:rFonts w:ascii="IRNazanin" w:hAnsi="IRNazanin" w:eastAsia="IRNazanin"/>
          <w:color w:val="111111"/>
          <w:sz w:val="28"/>
          <w:sz w:val="28"/>
          <w:szCs w:val="28"/>
          <w:rtl w:val="true"/>
          <w:lang w:bidi="fa-IR"/>
        </w:rPr>
        <w:t>اخباری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اخباری کاشانی</w:t>
      </w:r>
    </w:p>
    <w:p>
      <w:pPr>
        <w:pStyle w:val="BookText"/>
        <w:rPr/>
      </w:pPr>
      <w:r>
        <w:rPr>
          <w:rFonts w:ascii="IRNazanin" w:hAnsi="IRNazanin" w:eastAsia="IRNazanin"/>
          <w:color w:val="111111"/>
          <w:sz w:val="28"/>
          <w:sz w:val="28"/>
          <w:szCs w:val="28"/>
          <w:rtl w:val="true"/>
          <w:lang w:bidi="fa-IR"/>
        </w:rPr>
        <w:t>اخباری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w:t>
      </w:r>
    </w:p>
    <w:p>
      <w:pPr>
        <w:pStyle w:val="BookText"/>
        <w:rPr/>
      </w:pPr>
      <w:r>
        <w:rPr>
          <w:rFonts w:ascii="IRNazanin" w:hAnsi="IRNazanin" w:eastAsia="IRNazanin"/>
          <w:color w:val="111111"/>
          <w:sz w:val="28"/>
          <w:sz w:val="28"/>
          <w:szCs w:val="28"/>
          <w:rtl w:val="true"/>
          <w:lang w:bidi="fa-IR"/>
        </w:rPr>
        <w:t>عنایت الله اخباری نیشابوری</w:t>
      </w:r>
    </w:p>
    <w:p>
      <w:pPr>
        <w:pStyle w:val="BookText"/>
        <w:rPr/>
      </w:pPr>
      <w:r>
        <w:rPr>
          <w:rFonts w:ascii="IRNazanin" w:hAnsi="IRNazanin" w:eastAsia="IRNazanin"/>
          <w:color w:val="111111"/>
          <w:sz w:val="28"/>
          <w:sz w:val="28"/>
          <w:szCs w:val="28"/>
          <w:rtl w:val="true"/>
          <w:lang w:bidi="fa-IR"/>
        </w:rPr>
        <w:t>اخباری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النبی</w:t>
      </w:r>
    </w:p>
    <w:p>
      <w:pPr>
        <w:pStyle w:val="BookText"/>
        <w:rPr/>
      </w:pPr>
      <w:r>
        <w:rPr>
          <w:rFonts w:ascii="IRNazanin" w:hAnsi="IRNazanin" w:eastAsia="IRNazanin"/>
          <w:color w:val="111111"/>
          <w:sz w:val="28"/>
          <w:sz w:val="28"/>
          <w:szCs w:val="28"/>
          <w:rtl w:val="true"/>
          <w:lang w:bidi="fa-IR"/>
        </w:rPr>
        <w:t>محمد بن عبد النبی اخباری نیشابوری</w:t>
      </w:r>
    </w:p>
    <w:p>
      <w:pPr>
        <w:pStyle w:val="BookText"/>
        <w:rPr/>
      </w:pPr>
      <w:r>
        <w:rPr>
          <w:rFonts w:ascii="IRNazanin" w:hAnsi="IRNazanin" w:eastAsia="IRNazanin"/>
          <w:color w:val="111111"/>
          <w:sz w:val="28"/>
          <w:sz w:val="28"/>
          <w:szCs w:val="28"/>
          <w:rtl w:val="true"/>
          <w:lang w:bidi="fa-IR"/>
        </w:rPr>
        <w:t>اخوی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بن رضا</w:t>
      </w:r>
    </w:p>
    <w:p>
      <w:pPr>
        <w:pStyle w:val="BookText"/>
        <w:rPr/>
      </w:pPr>
      <w:r>
        <w:rPr>
          <w:rFonts w:ascii="IRNazanin" w:hAnsi="IRNazanin" w:eastAsia="IRNazanin"/>
          <w:color w:val="111111"/>
          <w:sz w:val="28"/>
          <w:sz w:val="28"/>
          <w:szCs w:val="28"/>
          <w:rtl w:val="true"/>
          <w:lang w:bidi="fa-IR"/>
        </w:rPr>
        <w:t>نصر الله بن رضا بن اخوی تهرانی</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سلطان العلماء اراکی</w:t>
      </w:r>
    </w:p>
    <w:p>
      <w:pPr>
        <w:pStyle w:val="BookText"/>
        <w:rPr/>
      </w:pP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بن ابی الفتح اربلی</w:t>
      </w:r>
    </w:p>
    <w:p>
      <w:pPr>
        <w:pStyle w:val="BookText"/>
        <w:rPr/>
      </w:pP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محمد</w:t>
      </w:r>
    </w:p>
    <w:p>
      <w:pPr>
        <w:pStyle w:val="BookText"/>
        <w:rPr/>
      </w:pPr>
      <w:r>
        <w:rPr>
          <w:rFonts w:ascii="IRNazanin" w:hAnsi="IRNazanin" w:eastAsia="IRNazanin"/>
          <w:color w:val="111111"/>
          <w:sz w:val="28"/>
          <w:sz w:val="28"/>
          <w:szCs w:val="28"/>
          <w:rtl w:val="true"/>
          <w:lang w:bidi="fa-IR"/>
        </w:rPr>
        <w:t>خان محمد اردبیلی</w:t>
      </w:r>
    </w:p>
    <w:p>
      <w:pPr>
        <w:pStyle w:val="BookText"/>
        <w:rPr/>
      </w:pP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w:t>
      </w:r>
    </w:p>
    <w:p>
      <w:pPr>
        <w:pStyle w:val="BookText"/>
        <w:rPr/>
      </w:pPr>
      <w:r>
        <w:rPr>
          <w:rFonts w:ascii="IRNazanin" w:hAnsi="IRNazanin" w:eastAsia="IRNazanin"/>
          <w:color w:val="111111"/>
          <w:sz w:val="28"/>
          <w:sz w:val="28"/>
          <w:szCs w:val="28"/>
          <w:rtl w:val="true"/>
          <w:lang w:bidi="fa-IR"/>
        </w:rPr>
        <w:t>عابد حسینی اردبیلی</w:t>
      </w:r>
    </w:p>
    <w:p>
      <w:pPr>
        <w:pStyle w:val="BookText"/>
        <w:rPr/>
      </w:pP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 xml:space="preserve">محمد بن علی اردبیلی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صالح</w:t>
      </w:r>
    </w:p>
    <w:p>
      <w:pPr>
        <w:pStyle w:val="BookText"/>
        <w:rPr/>
      </w:pPr>
      <w:r>
        <w:rPr>
          <w:rFonts w:ascii="IRNazanin" w:hAnsi="IRNazanin" w:eastAsia="IRNazanin"/>
          <w:color w:val="111111"/>
          <w:sz w:val="28"/>
          <w:sz w:val="28"/>
          <w:szCs w:val="28"/>
          <w:rtl w:val="true"/>
          <w:lang w:bidi="fa-IR"/>
        </w:rPr>
        <w:t>محمد تقی بن محمد صالح اردبیلی</w:t>
      </w:r>
    </w:p>
    <w:p>
      <w:pPr>
        <w:pStyle w:val="BookText"/>
        <w:rPr/>
      </w:pP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درویش</w:t>
      </w:r>
    </w:p>
    <w:p>
      <w:pPr>
        <w:pStyle w:val="BookText"/>
        <w:rPr/>
      </w:pPr>
      <w:r>
        <w:rPr>
          <w:rFonts w:ascii="IRNazanin" w:hAnsi="IRNazanin" w:eastAsia="IRNazanin"/>
          <w:color w:val="111111"/>
          <w:sz w:val="28"/>
          <w:sz w:val="28"/>
          <w:szCs w:val="28"/>
          <w:rtl w:val="true"/>
          <w:lang w:bidi="fa-IR"/>
        </w:rPr>
        <w:t>محمد رضا بن درویش شهمرزادی کهدمی اردبیلی</w:t>
      </w:r>
    </w:p>
    <w:p>
      <w:pPr>
        <w:pStyle w:val="BookText"/>
        <w:rPr/>
      </w:pP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محمد صالح طبیب اردبیلی</w:t>
      </w:r>
    </w:p>
    <w:p>
      <w:pPr>
        <w:pStyle w:val="BookText"/>
        <w:rPr/>
      </w:pP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میرم</w:t>
      </w:r>
    </w:p>
    <w:p>
      <w:pPr>
        <w:pStyle w:val="BookText"/>
        <w:rPr/>
      </w:pPr>
      <w:r>
        <w:rPr>
          <w:rFonts w:ascii="IRNazanin" w:hAnsi="IRNazanin" w:eastAsia="IRNazanin"/>
          <w:color w:val="111111"/>
          <w:sz w:val="28"/>
          <w:sz w:val="28"/>
          <w:szCs w:val="28"/>
          <w:rtl w:val="true"/>
          <w:lang w:bidi="fa-IR"/>
        </w:rPr>
        <w:t>محمد علی بن میرم حسینی اردبیلی</w:t>
      </w:r>
    </w:p>
    <w:p>
      <w:pPr>
        <w:pStyle w:val="BookText"/>
        <w:rPr/>
      </w:pPr>
      <w:r>
        <w:rPr>
          <w:rFonts w:ascii="IRNazanin" w:hAnsi="IRNazanin" w:eastAsia="IRNazanin"/>
          <w:color w:val="111111"/>
          <w:sz w:val="28"/>
          <w:sz w:val="28"/>
          <w:szCs w:val="28"/>
          <w:rtl w:val="true"/>
          <w:lang w:bidi="fa-IR"/>
        </w:rPr>
        <w:t>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ابی الصلاح</w:t>
      </w:r>
    </w:p>
    <w:p>
      <w:pPr>
        <w:pStyle w:val="BookText"/>
        <w:rPr/>
      </w:pPr>
      <w:r>
        <w:rPr>
          <w:rFonts w:ascii="IRNazanin" w:hAnsi="IRNazanin" w:eastAsia="IRNazanin"/>
          <w:color w:val="111111"/>
          <w:sz w:val="28"/>
          <w:sz w:val="28"/>
          <w:szCs w:val="28"/>
          <w:rtl w:val="true"/>
          <w:lang w:bidi="fa-IR"/>
        </w:rPr>
        <w:t>محمد صالح بن ابی الصلاح اردستانی</w:t>
      </w:r>
    </w:p>
    <w:p>
      <w:pPr>
        <w:pStyle w:val="BookText"/>
        <w:rPr/>
      </w:pPr>
      <w:r>
        <w:rPr>
          <w:rFonts w:ascii="IRNazanin" w:hAnsi="IRNazanin" w:eastAsia="IRNazanin"/>
          <w:color w:val="111111"/>
          <w:sz w:val="28"/>
          <w:sz w:val="28"/>
          <w:szCs w:val="28"/>
          <w:rtl w:val="true"/>
          <w:lang w:bidi="fa-IR"/>
        </w:rPr>
        <w:t>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 مؤمن</w:t>
      </w:r>
    </w:p>
    <w:p>
      <w:pPr>
        <w:pStyle w:val="BookText"/>
        <w:rPr/>
      </w:pPr>
      <w:r>
        <w:rPr>
          <w:rFonts w:ascii="IRNazanin" w:hAnsi="IRNazanin" w:eastAsia="IRNazanin"/>
          <w:color w:val="111111"/>
          <w:sz w:val="28"/>
          <w:sz w:val="28"/>
          <w:szCs w:val="28"/>
          <w:rtl w:val="true"/>
          <w:lang w:bidi="fa-IR"/>
        </w:rPr>
        <w:t>محمد قاسم بن محمد مؤمن اردستانی</w:t>
      </w:r>
    </w:p>
    <w:p>
      <w:pPr>
        <w:pStyle w:val="BookText"/>
        <w:rPr/>
      </w:pPr>
      <w:r>
        <w:rPr>
          <w:rFonts w:ascii="IRNazanin" w:hAnsi="IRNazanin" w:eastAsia="IRNazanin"/>
          <w:color w:val="111111"/>
          <w:sz w:val="28"/>
          <w:sz w:val="28"/>
          <w:szCs w:val="28"/>
          <w:rtl w:val="true"/>
          <w:lang w:bidi="fa-IR"/>
        </w:rPr>
        <w:t>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ابو طالب</w:t>
      </w:r>
    </w:p>
    <w:p>
      <w:pPr>
        <w:pStyle w:val="BookText"/>
        <w:rPr/>
      </w:pPr>
      <w:r>
        <w:rPr>
          <w:rFonts w:ascii="IRNazanin" w:hAnsi="IRNazanin" w:eastAsia="IRNazanin"/>
          <w:color w:val="111111"/>
          <w:sz w:val="28"/>
          <w:sz w:val="28"/>
          <w:szCs w:val="28"/>
          <w:rtl w:val="true"/>
          <w:lang w:bidi="fa-IR"/>
        </w:rPr>
        <w:t>محمد تقی بن ابو طالب اردکانی</w:t>
      </w:r>
    </w:p>
    <w:p>
      <w:pPr>
        <w:pStyle w:val="BookText"/>
        <w:rPr/>
      </w:pPr>
      <w:r>
        <w:rPr>
          <w:rFonts w:ascii="IRNazanin" w:hAnsi="IRNazanin" w:eastAsia="IRNazanin"/>
          <w:color w:val="111111"/>
          <w:sz w:val="28"/>
          <w:sz w:val="28"/>
          <w:szCs w:val="28"/>
          <w:rtl w:val="true"/>
          <w:lang w:bidi="fa-IR"/>
        </w:rPr>
        <w:t>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اردکانی</w:t>
      </w:r>
    </w:p>
    <w:p>
      <w:pPr>
        <w:pStyle w:val="BookText"/>
        <w:rPr/>
      </w:pPr>
      <w:r>
        <w:rPr>
          <w:rFonts w:ascii="IRNazanin" w:hAnsi="IRNazanin" w:eastAsia="IRNazanin"/>
          <w:color w:val="111111"/>
          <w:sz w:val="28"/>
          <w:sz w:val="28"/>
          <w:szCs w:val="28"/>
          <w:rtl w:val="true"/>
          <w:lang w:bidi="fa-IR"/>
        </w:rPr>
        <w:t>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اسماعیل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بن محمد اسماعیل اردکانی حائری</w:t>
      </w:r>
    </w:p>
    <w:p>
      <w:pPr>
        <w:pStyle w:val="BookText"/>
        <w:rPr/>
      </w:pPr>
      <w:r>
        <w:rPr>
          <w:rFonts w:ascii="IRNazanin" w:hAnsi="IRNazanin" w:eastAsia="IRNazanin"/>
          <w:color w:val="111111"/>
          <w:sz w:val="28"/>
          <w:sz w:val="28"/>
          <w:szCs w:val="28"/>
          <w:rtl w:val="true"/>
          <w:lang w:bidi="fa-IR"/>
        </w:rPr>
        <w:t>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باقر</w:t>
      </w:r>
    </w:p>
    <w:p>
      <w:pPr>
        <w:pStyle w:val="BookText"/>
        <w:rPr/>
      </w:pPr>
      <w:r>
        <w:rPr>
          <w:rFonts w:ascii="IRNazanin" w:hAnsi="IRNazanin" w:eastAsia="IRNazanin"/>
          <w:color w:val="111111"/>
          <w:sz w:val="28"/>
          <w:sz w:val="28"/>
          <w:szCs w:val="28"/>
          <w:rtl w:val="true"/>
          <w:lang w:bidi="fa-IR"/>
        </w:rPr>
        <w:t>محمد حسین بن محمد باقر یزدی اردکانی</w:t>
      </w:r>
    </w:p>
    <w:p>
      <w:pPr>
        <w:pStyle w:val="BookText"/>
        <w:rPr/>
      </w:pPr>
      <w:r>
        <w:rPr>
          <w:rFonts w:ascii="IRNazanin" w:hAnsi="IRNazanin" w:eastAsia="IRNazanin"/>
          <w:color w:val="111111"/>
          <w:sz w:val="28"/>
          <w:sz w:val="28"/>
          <w:szCs w:val="28"/>
          <w:rtl w:val="true"/>
          <w:lang w:bidi="fa-IR"/>
        </w:rPr>
        <w:t>اردوبادی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w:t>
      </w:r>
    </w:p>
    <w:p>
      <w:pPr>
        <w:pStyle w:val="BookText"/>
        <w:rPr/>
      </w:pPr>
      <w:r>
        <w:rPr>
          <w:rFonts w:ascii="IRNazanin" w:hAnsi="IRNazanin" w:eastAsia="IRNazanin"/>
          <w:color w:val="111111"/>
          <w:sz w:val="28"/>
          <w:sz w:val="28"/>
          <w:szCs w:val="28"/>
          <w:rtl w:val="true"/>
          <w:lang w:bidi="fa-IR"/>
        </w:rPr>
        <w:t>محمد جعفر اردوبادی</w:t>
      </w:r>
    </w:p>
    <w:p>
      <w:pPr>
        <w:pStyle w:val="BookText"/>
        <w:rPr/>
      </w:pPr>
      <w:r>
        <w:rPr>
          <w:rFonts w:ascii="IRNazanin" w:hAnsi="IRNazanin" w:eastAsia="IRNazanin"/>
          <w:color w:val="111111"/>
          <w:sz w:val="28"/>
          <w:sz w:val="28"/>
          <w:szCs w:val="28"/>
          <w:rtl w:val="true"/>
          <w:lang w:bidi="fa-IR"/>
        </w:rPr>
        <w:t>اردوبادی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غروی اردوبادی</w:t>
      </w:r>
    </w:p>
    <w:p>
      <w:pPr>
        <w:pStyle w:val="BookText"/>
        <w:rPr/>
      </w:pPr>
      <w:r>
        <w:rPr>
          <w:rFonts w:ascii="IRNazanin" w:hAnsi="IRNazanin" w:eastAsia="IRNazanin"/>
          <w:color w:val="111111"/>
          <w:sz w:val="28"/>
          <w:sz w:val="28"/>
          <w:szCs w:val="28"/>
          <w:rtl w:val="true"/>
          <w:lang w:bidi="fa-IR"/>
        </w:rPr>
        <w:t>اردوبادی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ابو القاسم</w:t>
      </w:r>
    </w:p>
    <w:p>
      <w:pPr>
        <w:pStyle w:val="BookText"/>
        <w:rPr/>
      </w:pPr>
      <w:r>
        <w:rPr>
          <w:rFonts w:ascii="IRNazanin" w:hAnsi="IRNazanin" w:eastAsia="IRNazanin"/>
          <w:color w:val="111111"/>
          <w:sz w:val="28"/>
          <w:sz w:val="28"/>
          <w:szCs w:val="28"/>
          <w:rtl w:val="true"/>
          <w:lang w:bidi="fa-IR"/>
        </w:rPr>
        <w:t>محمد علی بن ابو القاسم اردوبادی</w:t>
      </w:r>
    </w:p>
    <w:p>
      <w:pPr>
        <w:pStyle w:val="BookText"/>
        <w:rPr/>
      </w:pPr>
      <w:r>
        <w:rPr>
          <w:rFonts w:ascii="IRNazanin" w:hAnsi="IRNazanin" w:eastAsia="IRNazanin"/>
          <w:color w:val="111111"/>
          <w:sz w:val="28"/>
          <w:sz w:val="28"/>
          <w:szCs w:val="28"/>
          <w:rtl w:val="true"/>
          <w:lang w:bidi="fa-IR"/>
        </w:rPr>
        <w:t>ارگانی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محمود ارگانی بهبهانی حائری</w:t>
      </w:r>
    </w:p>
    <w:p>
      <w:pPr>
        <w:pStyle w:val="BookText"/>
        <w:rPr/>
      </w:pPr>
      <w:r>
        <w:rPr>
          <w:rFonts w:ascii="IRNazanin" w:hAnsi="IRNazanin" w:eastAsia="IRNazanin"/>
          <w:color w:val="111111"/>
          <w:sz w:val="28"/>
          <w:sz w:val="28"/>
          <w:szCs w:val="28"/>
          <w:rtl w:val="true"/>
          <w:lang w:bidi="fa-IR"/>
        </w:rPr>
        <w:t>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p>
    <w:p>
      <w:pPr>
        <w:pStyle w:val="BookText"/>
        <w:rPr/>
      </w:pPr>
      <w:r>
        <w:rPr>
          <w:rFonts w:ascii="IRNazanin" w:hAnsi="IRNazanin" w:eastAsia="IRNazanin"/>
          <w:color w:val="111111"/>
          <w:sz w:val="28"/>
          <w:sz w:val="28"/>
          <w:szCs w:val="28"/>
          <w:rtl w:val="true"/>
          <w:lang w:bidi="fa-IR"/>
        </w:rPr>
        <w:t>جلال الدین محدث ارموی</w:t>
      </w:r>
    </w:p>
    <w:p>
      <w:pPr>
        <w:pStyle w:val="BookText"/>
        <w:rPr/>
      </w:pPr>
      <w:r>
        <w:rPr>
          <w:rFonts w:ascii="IRNazanin" w:hAnsi="IRNazanin" w:eastAsia="IRNazanin"/>
          <w:color w:val="111111"/>
          <w:sz w:val="28"/>
          <w:sz w:val="28"/>
          <w:szCs w:val="28"/>
          <w:rtl w:val="true"/>
          <w:lang w:bidi="fa-IR"/>
        </w:rPr>
        <w:t>ازهری مالکی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حسین</w:t>
      </w:r>
    </w:p>
    <w:p>
      <w:pPr>
        <w:pStyle w:val="BookText"/>
        <w:rPr/>
      </w:pPr>
      <w:r>
        <w:rPr>
          <w:rFonts w:ascii="IRNazanin" w:hAnsi="IRNazanin" w:eastAsia="IRNazanin"/>
          <w:color w:val="111111"/>
          <w:sz w:val="28"/>
          <w:sz w:val="28"/>
          <w:szCs w:val="28"/>
          <w:rtl w:val="true"/>
          <w:lang w:bidi="fa-IR"/>
        </w:rPr>
        <w:t>محمد علی بن حسین بن ابراهیم ازهری مالکی مکی</w:t>
      </w:r>
    </w:p>
    <w:p>
      <w:pPr>
        <w:pStyle w:val="BookText"/>
        <w:rPr/>
      </w:pPr>
      <w:r>
        <w:rPr>
          <w:rFonts w:ascii="IRNazanin" w:hAnsi="IRNazanin" w:eastAsia="IRNazanin"/>
          <w:color w:val="111111"/>
          <w:sz w:val="28"/>
          <w:sz w:val="28"/>
          <w:szCs w:val="28"/>
          <w:rtl w:val="true"/>
          <w:lang w:bidi="fa-IR"/>
        </w:rPr>
        <w:t>اژه 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محمد</w:t>
      </w:r>
    </w:p>
    <w:p>
      <w:pPr>
        <w:pStyle w:val="BookText"/>
        <w:rPr/>
      </w:pPr>
      <w:r>
        <w:rPr>
          <w:rFonts w:ascii="IRNazanin" w:hAnsi="IRNazanin" w:eastAsia="IRNazanin"/>
          <w:color w:val="111111"/>
          <w:sz w:val="28"/>
          <w:sz w:val="28"/>
          <w:szCs w:val="28"/>
          <w:rtl w:val="true"/>
          <w:lang w:bidi="fa-IR"/>
        </w:rPr>
        <w:t>محمد شریف بن محمد رویدشتی اژه ای اصفهانی</w:t>
      </w:r>
    </w:p>
    <w:p>
      <w:pPr>
        <w:pStyle w:val="BookText"/>
        <w:rPr/>
      </w:pPr>
      <w:r>
        <w:rPr>
          <w:rFonts w:ascii="IRNazanin" w:hAnsi="IRNazanin" w:eastAsia="IRNazanin"/>
          <w:color w:val="111111"/>
          <w:sz w:val="28"/>
          <w:sz w:val="28"/>
          <w:szCs w:val="28"/>
          <w:rtl w:val="true"/>
          <w:lang w:bidi="fa-IR"/>
        </w:rPr>
        <w:t>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رضا استادی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بن یوسف حسینی</w:t>
      </w:r>
    </w:p>
    <w:p>
      <w:pPr>
        <w:pStyle w:val="BookText"/>
        <w:rPr/>
      </w:pPr>
      <w:r>
        <w:rPr>
          <w:rFonts w:ascii="IRNazanin" w:hAnsi="IRNazanin" w:eastAsia="IRNazanin"/>
          <w:color w:val="111111"/>
          <w:sz w:val="28"/>
          <w:sz w:val="28"/>
          <w:szCs w:val="28"/>
          <w:rtl w:val="true"/>
          <w:lang w:bidi="fa-IR"/>
        </w:rPr>
        <w:t>ابو الحسن بن یوسف حسینی استرآبادی مشهدی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بن مهدی</w:t>
      </w:r>
    </w:p>
    <w:p>
      <w:pPr>
        <w:pStyle w:val="BookText"/>
        <w:rPr/>
      </w:pPr>
      <w:r>
        <w:rPr>
          <w:rFonts w:ascii="IRNazanin" w:hAnsi="IRNazanin" w:eastAsia="IRNazanin"/>
          <w:color w:val="111111"/>
          <w:sz w:val="28"/>
          <w:sz w:val="28"/>
          <w:szCs w:val="28"/>
          <w:rtl w:val="true"/>
          <w:lang w:bidi="fa-IR"/>
        </w:rPr>
        <w:t>اسکندر بن مهدی قمی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 خان بکا استر 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غیاث الدین بن عبد الحمید</w:t>
      </w:r>
    </w:p>
    <w:p>
      <w:pPr>
        <w:pStyle w:val="BookText"/>
        <w:rPr/>
      </w:pPr>
      <w:r>
        <w:rPr>
          <w:rFonts w:ascii="IRNazanin" w:hAnsi="IRNazanin" w:eastAsia="IRNazanin"/>
          <w:color w:val="111111"/>
          <w:sz w:val="28"/>
          <w:sz w:val="28"/>
          <w:szCs w:val="28"/>
          <w:rtl w:val="true"/>
          <w:lang w:bidi="fa-IR"/>
        </w:rPr>
        <w:t>حسن بن غیاث الدین بن عبد الحمید جرجانی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ابراهیم بن یحیی</w:t>
      </w:r>
    </w:p>
    <w:p>
      <w:pPr>
        <w:pStyle w:val="BookText"/>
        <w:rPr/>
      </w:pPr>
      <w:r>
        <w:rPr>
          <w:rFonts w:ascii="IRNazanin" w:hAnsi="IRNazanin" w:eastAsia="IRNazanin"/>
          <w:color w:val="111111"/>
          <w:sz w:val="28"/>
          <w:sz w:val="28"/>
          <w:szCs w:val="28"/>
          <w:rtl w:val="true"/>
          <w:lang w:bidi="fa-IR"/>
        </w:rPr>
        <w:t>حسین بن ابراهیم بن یحیی استر 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انصاری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شمس الدین بن بهاء الدین</w:t>
      </w:r>
    </w:p>
    <w:p>
      <w:pPr>
        <w:pStyle w:val="BookText"/>
        <w:rPr/>
      </w:pPr>
      <w:r>
        <w:rPr>
          <w:rFonts w:ascii="IRNazanin" w:hAnsi="IRNazanin" w:eastAsia="IRNazanin"/>
          <w:color w:val="111111"/>
          <w:sz w:val="28"/>
          <w:sz w:val="28"/>
          <w:szCs w:val="28"/>
          <w:rtl w:val="true"/>
          <w:lang w:bidi="fa-IR"/>
        </w:rPr>
        <w:t>سعد بن شمس الدین بن بهاء الدین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 بن احمد بن محمد</w:t>
      </w:r>
    </w:p>
    <w:p>
      <w:pPr>
        <w:pStyle w:val="BookText"/>
        <w:rPr/>
      </w:pPr>
      <w:r>
        <w:rPr>
          <w:rFonts w:ascii="IRNazanin" w:hAnsi="IRNazanin" w:eastAsia="IRNazanin"/>
          <w:color w:val="111111"/>
          <w:sz w:val="28"/>
          <w:sz w:val="28"/>
          <w:szCs w:val="28"/>
          <w:rtl w:val="true"/>
          <w:lang w:bidi="fa-IR"/>
        </w:rPr>
        <w:t>عبد العلی بن احمد بن محمد استر 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 بن علی</w:t>
      </w:r>
    </w:p>
    <w:p>
      <w:pPr>
        <w:pStyle w:val="BookText"/>
        <w:rPr/>
      </w:pPr>
      <w:r>
        <w:rPr>
          <w:rFonts w:ascii="IRNazanin" w:hAnsi="IRNazanin" w:eastAsia="IRNazanin"/>
          <w:color w:val="111111"/>
          <w:sz w:val="28"/>
          <w:sz w:val="28"/>
          <w:szCs w:val="28"/>
          <w:rtl w:val="true"/>
          <w:lang w:bidi="fa-IR"/>
        </w:rPr>
        <w:t>عبد العلی بن علی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بن معین الدین</w:t>
      </w:r>
    </w:p>
    <w:p>
      <w:pPr>
        <w:pStyle w:val="BookText"/>
        <w:rPr/>
      </w:pPr>
      <w:r>
        <w:rPr>
          <w:rFonts w:ascii="IRNazanin" w:hAnsi="IRNazanin" w:eastAsia="IRNazanin"/>
          <w:color w:val="111111"/>
          <w:sz w:val="28"/>
          <w:sz w:val="28"/>
          <w:szCs w:val="28"/>
          <w:rtl w:val="true"/>
          <w:lang w:bidi="fa-IR"/>
        </w:rPr>
        <w:t>عطاء الله بن معین الدین بن نصر الله سروی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محمد</w:t>
      </w:r>
    </w:p>
    <w:p>
      <w:pPr>
        <w:pStyle w:val="BookText"/>
        <w:rPr/>
      </w:pPr>
      <w:r>
        <w:rPr>
          <w:rFonts w:ascii="IRNazanin" w:hAnsi="IRNazanin" w:eastAsia="IRNazanin"/>
          <w:color w:val="111111"/>
          <w:sz w:val="28"/>
          <w:sz w:val="28"/>
          <w:szCs w:val="28"/>
          <w:rtl w:val="true"/>
          <w:lang w:bidi="fa-IR"/>
        </w:rPr>
        <w:t>علی بن حسن بن محمد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p>
    <w:p>
      <w:pPr>
        <w:pStyle w:val="BookText"/>
        <w:rPr/>
      </w:pPr>
      <w:r>
        <w:rPr>
          <w:rFonts w:ascii="IRNazanin" w:hAnsi="IRNazanin" w:eastAsia="IRNazanin"/>
          <w:color w:val="111111"/>
          <w:sz w:val="28"/>
          <w:sz w:val="28"/>
          <w:szCs w:val="28"/>
          <w:rtl w:val="true"/>
          <w:lang w:bidi="fa-IR"/>
        </w:rPr>
        <w:t>علی بن حسین استر 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اشرف</w:t>
      </w:r>
    </w:p>
    <w:p>
      <w:pPr>
        <w:pStyle w:val="BookText"/>
        <w:rPr/>
      </w:pPr>
      <w:r>
        <w:rPr>
          <w:rFonts w:ascii="IRNazanin" w:hAnsi="IRNazanin" w:eastAsia="IRNazanin"/>
          <w:color w:val="111111"/>
          <w:sz w:val="28"/>
          <w:sz w:val="28"/>
          <w:szCs w:val="28"/>
          <w:rtl w:val="true"/>
          <w:lang w:bidi="fa-IR"/>
        </w:rPr>
        <w:t>فخر الدین بن اشرف حسینی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الله استر 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بن محمد شریف</w:t>
      </w:r>
    </w:p>
    <w:p>
      <w:pPr>
        <w:pStyle w:val="BookText"/>
        <w:rPr/>
      </w:pPr>
      <w:r>
        <w:rPr>
          <w:rFonts w:ascii="IRNazanin" w:hAnsi="IRNazanin" w:eastAsia="IRNazanin"/>
          <w:color w:val="111111"/>
          <w:sz w:val="28"/>
          <w:sz w:val="28"/>
          <w:szCs w:val="28"/>
          <w:rtl w:val="true"/>
          <w:lang w:bidi="fa-IR"/>
        </w:rPr>
        <w:t>محمد امین بن محمد شریف اخباری استر 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احمد</w:t>
      </w:r>
    </w:p>
    <w:p>
      <w:pPr>
        <w:pStyle w:val="BookText"/>
        <w:rPr/>
      </w:pPr>
      <w:r>
        <w:rPr>
          <w:rFonts w:ascii="IRNazanin" w:hAnsi="IRNazanin" w:eastAsia="IRNazanin"/>
          <w:color w:val="111111"/>
          <w:sz w:val="28"/>
          <w:sz w:val="28"/>
          <w:szCs w:val="28"/>
          <w:rtl w:val="true"/>
          <w:lang w:bidi="fa-IR"/>
        </w:rPr>
        <w:t>محمد باقر بن احمد موسوی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w:t>
      </w:r>
    </w:p>
    <w:p>
      <w:pPr>
        <w:pStyle w:val="BookText"/>
        <w:rPr/>
      </w:pPr>
      <w:r>
        <w:rPr>
          <w:rFonts w:ascii="IRNazanin" w:hAnsi="IRNazanin" w:eastAsia="IRNazanin"/>
          <w:color w:val="111111"/>
          <w:sz w:val="28"/>
          <w:sz w:val="28"/>
          <w:szCs w:val="28"/>
          <w:rtl w:val="true"/>
          <w:lang w:bidi="fa-IR"/>
        </w:rPr>
        <w:t>محمد بن ابی طالب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p>
    <w:p>
      <w:pPr>
        <w:pStyle w:val="BookText"/>
        <w:rPr/>
      </w:pPr>
      <w:r>
        <w:rPr>
          <w:rFonts w:ascii="IRNazanin" w:hAnsi="IRNazanin" w:eastAsia="IRNazanin"/>
          <w:color w:val="111111"/>
          <w:sz w:val="28"/>
          <w:sz w:val="28"/>
          <w:szCs w:val="28"/>
          <w:rtl w:val="true"/>
          <w:lang w:bidi="fa-IR"/>
        </w:rPr>
        <w:t>محمد بن حسن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محمد</w:t>
      </w:r>
    </w:p>
    <w:p>
      <w:pPr>
        <w:pStyle w:val="BookText"/>
        <w:rPr/>
      </w:pPr>
      <w:r>
        <w:rPr>
          <w:rFonts w:ascii="IRNazanin" w:hAnsi="IRNazanin" w:eastAsia="IRNazanin"/>
          <w:color w:val="111111"/>
          <w:sz w:val="28"/>
          <w:sz w:val="28"/>
          <w:szCs w:val="28"/>
          <w:rtl w:val="true"/>
          <w:lang w:bidi="fa-IR"/>
        </w:rPr>
        <w:t>محمد بن حسن بن محمد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سیف الدین</w:t>
      </w:r>
    </w:p>
    <w:p>
      <w:pPr>
        <w:pStyle w:val="BookText"/>
        <w:rPr/>
      </w:pPr>
      <w:r>
        <w:rPr>
          <w:rFonts w:ascii="IRNazanin" w:hAnsi="IRNazanin" w:eastAsia="IRNazanin"/>
          <w:color w:val="111111"/>
          <w:sz w:val="28"/>
          <w:sz w:val="28"/>
          <w:szCs w:val="28"/>
          <w:rtl w:val="true"/>
          <w:lang w:bidi="fa-IR"/>
        </w:rPr>
        <w:t>محمد جعفر بن سیف الدین شریعتمدار استر 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باقر</w:t>
      </w:r>
    </w:p>
    <w:p>
      <w:pPr>
        <w:pStyle w:val="BookText"/>
        <w:rPr/>
      </w:pPr>
      <w:r>
        <w:rPr>
          <w:rFonts w:ascii="IRNazanin" w:hAnsi="IRNazanin" w:eastAsia="IRNazanin"/>
          <w:color w:val="111111"/>
          <w:sz w:val="28"/>
          <w:sz w:val="28"/>
          <w:szCs w:val="28"/>
          <w:rtl w:val="true"/>
          <w:lang w:bidi="fa-IR"/>
        </w:rPr>
        <w:t>محمد جعفر بن محمد باقر استرآبادی</w:t>
      </w:r>
    </w:p>
    <w:p>
      <w:pPr>
        <w:pStyle w:val="BookText"/>
        <w:rPr/>
      </w:pPr>
      <w:r>
        <w:rPr>
          <w:rFonts w:ascii="IRNazanin" w:hAnsi="IRNazanin" w:eastAsia="IRNazanin"/>
          <w:color w:val="111111"/>
          <w:sz w:val="28"/>
          <w:sz w:val="28"/>
          <w:szCs w:val="28"/>
          <w:rtl w:val="true"/>
          <w:lang w:bidi="fa-IR"/>
        </w:rPr>
        <w:t>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محمد صالح استر 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محمد مؤمن</w:t>
      </w:r>
    </w:p>
    <w:p>
      <w:pPr>
        <w:pStyle w:val="BookText"/>
        <w:rPr/>
      </w:pPr>
      <w:r>
        <w:rPr>
          <w:rFonts w:ascii="IRNazanin" w:hAnsi="IRNazanin" w:eastAsia="IRNazanin"/>
          <w:color w:val="111111"/>
          <w:sz w:val="28"/>
          <w:sz w:val="28"/>
          <w:szCs w:val="28"/>
          <w:rtl w:val="true"/>
          <w:lang w:bidi="fa-IR"/>
        </w:rPr>
        <w:t>محمد صالح بن محمد مؤمن استر 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احمد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بن احمد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w:t>
      </w:r>
    </w:p>
    <w:p>
      <w:pPr>
        <w:pStyle w:val="BookText"/>
        <w:rPr/>
      </w:pPr>
      <w:r>
        <w:rPr>
          <w:rFonts w:ascii="IRNazanin" w:hAnsi="IRNazanin" w:eastAsia="IRNazanin"/>
          <w:color w:val="111111"/>
          <w:sz w:val="28"/>
          <w:sz w:val="28"/>
          <w:szCs w:val="28"/>
          <w:rtl w:val="true"/>
          <w:lang w:bidi="fa-IR"/>
        </w:rPr>
        <w:t>محمد محسن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محمد مؤمن</w:t>
      </w:r>
    </w:p>
    <w:p>
      <w:pPr>
        <w:pStyle w:val="BookText"/>
        <w:rPr/>
      </w:pPr>
      <w:r>
        <w:rPr>
          <w:rFonts w:ascii="IRNazanin" w:hAnsi="IRNazanin" w:eastAsia="IRNazanin"/>
          <w:color w:val="111111"/>
          <w:sz w:val="28"/>
          <w:sz w:val="28"/>
          <w:szCs w:val="28"/>
          <w:rtl w:val="true"/>
          <w:lang w:bidi="fa-IR"/>
        </w:rPr>
        <w:t>محمد محسن بن محمد مؤمن استر 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دوست محمد</w:t>
      </w:r>
    </w:p>
    <w:p>
      <w:pPr>
        <w:pStyle w:val="BookText"/>
        <w:rPr/>
      </w:pPr>
      <w:r>
        <w:rPr>
          <w:rFonts w:ascii="IRNazanin" w:hAnsi="IRNazanin" w:eastAsia="IRNazanin"/>
          <w:color w:val="111111"/>
          <w:sz w:val="28"/>
          <w:sz w:val="28"/>
          <w:szCs w:val="28"/>
          <w:rtl w:val="true"/>
          <w:lang w:bidi="fa-IR"/>
        </w:rPr>
        <w:t>محمد مؤمن بن دوست محمد حسینی استرآبادی</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علی</w:t>
      </w:r>
    </w:p>
    <w:p>
      <w:pPr>
        <w:pStyle w:val="BookText"/>
        <w:rPr/>
      </w:pPr>
      <w:r>
        <w:rPr>
          <w:rFonts w:ascii="IRNazanin" w:hAnsi="IRNazanin" w:eastAsia="IRNazanin"/>
          <w:color w:val="111111"/>
          <w:sz w:val="28"/>
          <w:sz w:val="28"/>
          <w:szCs w:val="28"/>
          <w:rtl w:val="true"/>
          <w:lang w:bidi="fa-IR"/>
        </w:rPr>
        <w:t>محمد مؤمن بن علی حسینی استر آبادی</w:t>
      </w:r>
    </w:p>
    <w:p>
      <w:pPr>
        <w:pStyle w:val="BookText"/>
        <w:rPr/>
      </w:pP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حسین</w:t>
      </w:r>
    </w:p>
    <w:p>
      <w:pPr>
        <w:pStyle w:val="BookText"/>
        <w:rPr/>
      </w:pP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الله بن حسین قلی قاسمی خویی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حسین نجفی اصفهانی، ابو المجد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5134</w:t>
      </w:r>
    </w:p>
    <w:p>
      <w:pPr>
        <w:pStyle w:val="BookText"/>
        <w:rPr/>
      </w:pPr>
      <w:r>
        <w:rPr>
          <w:rFonts w:ascii="IRNazanin" w:hAnsi="IRNazanin" w:eastAsia="IRNazanin"/>
          <w:color w:val="111111"/>
          <w:sz w:val="28"/>
          <w:sz w:val="28"/>
          <w:szCs w:val="28"/>
          <w:rtl w:val="true"/>
          <w:lang w:bidi="fa-IR"/>
        </w:rPr>
        <w:t xml:space="preserve">اسد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lang w:bidi="fa-IR"/>
        </w:rPr>
        <w:t>5552</w:t>
      </w:r>
    </w:p>
    <w:p>
      <w:pPr>
        <w:pStyle w:val="BookText"/>
        <w:rPr/>
      </w:pPr>
      <w:r>
        <w:rPr>
          <w:rFonts w:ascii="IRNazanin" w:hAnsi="IRNazanin" w:eastAsia="IRNazanin"/>
          <w:color w:val="111111"/>
          <w:sz w:val="28"/>
          <w:sz w:val="28"/>
          <w:szCs w:val="28"/>
          <w:rtl w:val="true"/>
          <w:lang w:bidi="fa-IR"/>
        </w:rPr>
        <w:t>اسد الله بن عطاء الله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اسماعیل جزائری اوالی نجفی،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5135</w:t>
      </w:r>
    </w:p>
    <w:p>
      <w:pPr>
        <w:pStyle w:val="BookText"/>
        <w:rPr/>
      </w:pPr>
      <w:r>
        <w:rPr>
          <w:rFonts w:ascii="IRNazanin" w:hAnsi="IRNazanin" w:eastAsia="IRNazanin"/>
          <w:color w:val="111111"/>
          <w:sz w:val="28"/>
          <w:sz w:val="28"/>
          <w:szCs w:val="28"/>
          <w:rtl w:val="true"/>
          <w:lang w:bidi="fa-IR"/>
        </w:rPr>
        <w:t>اسدالله بن محمد باقر موسوی شفتی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صادق موسوی گلپایگانی امام جمعه </w:t>
      </w:r>
      <w:r>
        <w:rPr>
          <w:rFonts w:eastAsia="IRNazanin" w:cs="IRNazanin"/>
          <w:color w:val="111111"/>
          <w:sz w:val="28"/>
          <w:szCs w:val="28"/>
          <w:lang w:bidi="fa-IR"/>
        </w:rPr>
        <w:t>5187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اکبر تربتی،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5133</w:t>
      </w:r>
    </w:p>
    <w:p>
      <w:pPr>
        <w:pStyle w:val="BookText"/>
        <w:rPr/>
      </w:pPr>
      <w:r>
        <w:rPr>
          <w:rFonts w:ascii="IRNazanin" w:hAnsi="IRNazanin" w:eastAsia="IRNazanin"/>
          <w:color w:val="111111"/>
          <w:sz w:val="28"/>
          <w:sz w:val="28"/>
          <w:szCs w:val="28"/>
          <w:rtl w:val="true"/>
          <w:lang w:bidi="fa-IR"/>
        </w:rPr>
        <w:t>اسد الله رشتی، سید</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اسدی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بن عبد علی</w:t>
      </w:r>
    </w:p>
    <w:p>
      <w:pPr>
        <w:pStyle w:val="BookText"/>
        <w:rPr/>
      </w:pPr>
      <w:r>
        <w:rPr>
          <w:rFonts w:ascii="IRNazanin" w:hAnsi="IRNazanin" w:eastAsia="IRNazanin"/>
          <w:color w:val="111111"/>
          <w:sz w:val="28"/>
          <w:sz w:val="28"/>
          <w:szCs w:val="28"/>
          <w:rtl w:val="true"/>
          <w:lang w:bidi="fa-IR"/>
        </w:rPr>
        <w:t>هیکل بن عبد علی اسدی جزائری</w:t>
      </w:r>
    </w:p>
    <w:p>
      <w:pPr>
        <w:pStyle w:val="BookText"/>
        <w:rPr/>
      </w:pP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بن غنام بن علی بن یوسف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عطیة بن غنام بن علی بن یوسف اسدی</w:t>
      </w:r>
    </w:p>
    <w:p>
      <w:pPr>
        <w:pStyle w:val="BookText"/>
        <w:rPr/>
      </w:pP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صالح</w:t>
      </w:r>
    </w:p>
    <w:p>
      <w:pPr>
        <w:pStyle w:val="BookText"/>
        <w:rPr/>
      </w:pPr>
      <w:r>
        <w:rPr>
          <w:rFonts w:ascii="IRNazanin" w:hAnsi="IRNazanin" w:eastAsia="IRNazanin"/>
          <w:color w:val="111111"/>
          <w:sz w:val="28"/>
          <w:sz w:val="28"/>
          <w:szCs w:val="28"/>
          <w:rtl w:val="true"/>
          <w:lang w:bidi="fa-IR"/>
        </w:rPr>
        <w:t>عمر بن صالح اسدی، نور الدین</w:t>
      </w:r>
    </w:p>
    <w:p>
      <w:pPr>
        <w:pStyle w:val="BookText"/>
        <w:rPr/>
      </w:pPr>
      <w:r>
        <w:rPr>
          <w:rFonts w:ascii="IRNazanin" w:hAnsi="IRNazanin" w:eastAsia="IRNazanin"/>
          <w:color w:val="111111"/>
          <w:sz w:val="28"/>
          <w:sz w:val="28"/>
          <w:szCs w:val="28"/>
          <w:rtl w:val="true"/>
          <w:lang w:bidi="fa-IR"/>
        </w:rPr>
        <w:t>اسفراینی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مهدی اسفراینی</w:t>
      </w:r>
    </w:p>
    <w:p>
      <w:pPr>
        <w:pStyle w:val="BookText"/>
        <w:rPr/>
      </w:pPr>
      <w:r>
        <w:rPr>
          <w:rFonts w:ascii="IRNazanin" w:hAnsi="IRNazanin" w:eastAsia="IRNazanin"/>
          <w:color w:val="111111"/>
          <w:sz w:val="28"/>
          <w:sz w:val="28"/>
          <w:szCs w:val="28"/>
          <w:rtl w:val="true"/>
          <w:lang w:bidi="fa-IR"/>
        </w:rPr>
        <w:t>اسفرنجانی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علی</w:t>
      </w:r>
    </w:p>
    <w:p>
      <w:pPr>
        <w:pStyle w:val="BookText"/>
        <w:rPr/>
      </w:pPr>
      <w:r>
        <w:rPr>
          <w:rFonts w:ascii="IRNazanin" w:hAnsi="IRNazanin" w:eastAsia="IRNazanin"/>
          <w:color w:val="111111"/>
          <w:sz w:val="28"/>
          <w:sz w:val="28"/>
          <w:szCs w:val="28"/>
          <w:rtl w:val="true"/>
          <w:lang w:bidi="fa-IR"/>
        </w:rPr>
        <w:t>محمد رضا بن محمد علی اسفرنجانی گلپایگانی</w:t>
      </w:r>
    </w:p>
    <w:p>
      <w:pPr>
        <w:pStyle w:val="BookText"/>
        <w:rPr/>
      </w:pPr>
      <w:r>
        <w:rPr>
          <w:rFonts w:ascii="IRNazanin" w:hAnsi="IRNazanin" w:eastAsia="IRNazanin"/>
          <w:color w:val="111111"/>
          <w:sz w:val="28"/>
          <w:sz w:val="28"/>
          <w:szCs w:val="28"/>
          <w:rtl w:val="true"/>
          <w:lang w:bidi="fa-IR"/>
        </w:rPr>
        <w:t xml:space="preserve">اسکندر بن مهدی قمی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بن محمد </w:t>
      </w:r>
      <w:r>
        <w:rPr>
          <w:rFonts w:eastAsia="IRNazanin" w:cs="IRNazanin"/>
          <w:color w:val="111111"/>
          <w:sz w:val="28"/>
          <w:szCs w:val="28"/>
          <w:lang w:bidi="fa-IR"/>
        </w:rPr>
        <w:t>5152</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بن ابوالقاسم مراغی </w:t>
      </w:r>
      <w:r>
        <w:rPr>
          <w:rFonts w:eastAsia="IRNazanin" w:cs="IRNazanin"/>
          <w:color w:val="111111"/>
          <w:sz w:val="28"/>
          <w:szCs w:val="28"/>
          <w:lang w:bidi="fa-IR"/>
        </w:rPr>
        <w:t>5319</w:t>
      </w:r>
    </w:p>
    <w:p>
      <w:pPr>
        <w:pStyle w:val="BookText"/>
        <w:rPr/>
      </w:pPr>
      <w:r>
        <w:rPr>
          <w:rFonts w:ascii="IRNazanin" w:hAnsi="IRNazanin" w:eastAsia="IRNazanin"/>
          <w:color w:val="111111"/>
          <w:sz w:val="28"/>
          <w:sz w:val="28"/>
          <w:szCs w:val="28"/>
          <w:rtl w:val="true"/>
          <w:lang w:bidi="fa-IR"/>
        </w:rPr>
        <w:t xml:space="preserve">اسماعیل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اسماعیل بن عبد العزیز بن عبد الله بن قابل</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بن‌علی بن‌محمد بن شجاع‌قطان انصاری‌حلی، شمس‌الدین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زنده‌در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5136</w:t>
      </w:r>
    </w:p>
    <w:p>
      <w:pPr>
        <w:pStyle w:val="BookText"/>
        <w:rPr/>
      </w:pPr>
      <w:r>
        <w:rPr>
          <w:rFonts w:ascii="IRNazanin" w:hAnsi="IRNazanin" w:eastAsia="IRNazanin"/>
          <w:color w:val="111111"/>
          <w:sz w:val="28"/>
          <w:sz w:val="28"/>
          <w:szCs w:val="28"/>
          <w:rtl w:val="true"/>
          <w:lang w:bidi="fa-IR"/>
        </w:rPr>
        <w:t xml:space="preserve">اسماعیل بن محمد باقر حسینی خاتون آبادی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5549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علی بن بهزاد ایزد خواستی </w:t>
      </w:r>
      <w:r>
        <w:rPr>
          <w:rFonts w:eastAsia="IRNazanin" w:cs="IRNazanin"/>
          <w:color w:val="111111"/>
          <w:sz w:val="28"/>
          <w:szCs w:val="28"/>
          <w:lang w:bidi="fa-IR"/>
        </w:rPr>
        <w:t>6050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eastAsia="IRNazanin" w:cs="IRNazanin"/>
          <w:color w:val="111111"/>
          <w:sz w:val="28"/>
          <w:szCs w:val="28"/>
          <w:lang w:bidi="fa-IR"/>
        </w:rPr>
        <w:t>5139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شرف الدین حسینی موسوی </w:t>
      </w:r>
      <w:r>
        <w:rPr>
          <w:rFonts w:eastAsia="IRNazanin" w:cs="IRNazanin"/>
          <w:color w:val="111111"/>
          <w:sz w:val="28"/>
          <w:szCs w:val="28"/>
          <w:lang w:bidi="fa-IR"/>
        </w:rPr>
        <w:t>5139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سبزواری </w:t>
      </w:r>
      <w:r>
        <w:rPr>
          <w:rFonts w:eastAsia="IRNazanin" w:cs="IRNazanin"/>
          <w:color w:val="111111"/>
          <w:sz w:val="28"/>
          <w:szCs w:val="28"/>
          <w:lang w:bidi="fa-IR"/>
        </w:rPr>
        <w:t>5139</w:t>
      </w:r>
    </w:p>
    <w:p>
      <w:pPr>
        <w:pStyle w:val="BookText"/>
        <w:rPr/>
      </w:pPr>
      <w:r>
        <w:rPr>
          <w:rFonts w:ascii="IRNazanin" w:hAnsi="IRNazanin" w:eastAsia="IRNazanin"/>
          <w:color w:val="111111"/>
          <w:sz w:val="28"/>
          <w:sz w:val="28"/>
          <w:szCs w:val="28"/>
          <w:rtl w:val="true"/>
          <w:lang w:bidi="fa-IR"/>
        </w:rPr>
        <w:t>اسماعیل بن محمد صالح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6196</w:t>
      </w:r>
    </w:p>
    <w:p>
      <w:pPr>
        <w:pStyle w:val="BookText"/>
        <w:rPr/>
      </w:pPr>
      <w:r>
        <w:rPr>
          <w:rFonts w:ascii="IRNazanin" w:hAnsi="IRNazanin" w:eastAsia="IRNazanin"/>
          <w:color w:val="111111"/>
          <w:sz w:val="28"/>
          <w:sz w:val="28"/>
          <w:szCs w:val="28"/>
          <w:rtl w:val="true"/>
          <w:lang w:bidi="fa-IR"/>
        </w:rPr>
        <w:t>اسماعیل بن محمد مازندرانی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خراسانی تونی،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5137</w:t>
      </w:r>
    </w:p>
    <w:p>
      <w:pPr>
        <w:pStyle w:val="BookText"/>
        <w:rPr/>
      </w:pPr>
      <w:r>
        <w:rPr>
          <w:rFonts w:ascii="IRNazanin" w:hAnsi="IRNazanin" w:eastAsia="IRNazanin"/>
          <w:color w:val="111111"/>
          <w:sz w:val="28"/>
          <w:sz w:val="28"/>
          <w:szCs w:val="28"/>
          <w:rtl w:val="true"/>
          <w:lang w:bidi="fa-IR"/>
        </w:rPr>
        <w:t>اسماعیل بهبهانی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نوری طبرسی،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5138</w:t>
      </w:r>
    </w:p>
    <w:p>
      <w:pPr>
        <w:pStyle w:val="BookText"/>
        <w:rPr/>
      </w:pPr>
      <w:r>
        <w:rPr>
          <w:rFonts w:ascii="IRNazanin" w:hAnsi="IRNazanin" w:eastAsia="IRNazanin"/>
          <w:color w:val="111111"/>
          <w:sz w:val="28"/>
          <w:sz w:val="28"/>
          <w:szCs w:val="28"/>
          <w:rtl w:val="true"/>
          <w:lang w:bidi="fa-IR"/>
        </w:rPr>
        <w:t>اسماعیل صدر کاظمینی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محمد علی خراسانی </w:t>
      </w:r>
      <w:r>
        <w:rPr>
          <w:rFonts w:eastAsia="IRNazanin" w:cs="IRNazanin"/>
          <w:color w:val="111111"/>
          <w:sz w:val="28"/>
          <w:szCs w:val="28"/>
          <w:lang w:bidi="fa-IR"/>
        </w:rPr>
        <w:t>6007</w:t>
      </w:r>
    </w:p>
    <w:p>
      <w:pPr>
        <w:pStyle w:val="BookText"/>
        <w:rPr/>
      </w:pPr>
      <w:r>
        <w:rPr>
          <w:rFonts w:ascii="IRNazanin" w:hAnsi="IRNazanin" w:eastAsia="IRNazanin"/>
          <w:color w:val="111111"/>
          <w:sz w:val="28"/>
          <w:sz w:val="28"/>
          <w:szCs w:val="28"/>
          <w:rtl w:val="true"/>
          <w:lang w:bidi="fa-IR"/>
        </w:rPr>
        <w:t xml:space="preserve">اسماعیل 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اسماعیل موسوی بهبهانی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 xml:space="preserve">اسناغیل مختفی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مهدی</w:t>
      </w:r>
    </w:p>
    <w:p>
      <w:pPr>
        <w:pStyle w:val="BookText"/>
        <w:rPr/>
      </w:pPr>
      <w:r>
        <w:rPr>
          <w:rFonts w:ascii="IRNazanin" w:hAnsi="IRNazanin" w:eastAsia="IRNazanin"/>
          <w:color w:val="111111"/>
          <w:sz w:val="28"/>
          <w:sz w:val="28"/>
          <w:szCs w:val="28"/>
          <w:rtl w:val="true"/>
          <w:lang w:bidi="fa-IR"/>
        </w:rPr>
        <w:t>محمد علی بن محمد مهدی اشرفی</w:t>
      </w:r>
    </w:p>
    <w:p>
      <w:pPr>
        <w:pStyle w:val="BookText"/>
        <w:rPr/>
      </w:pPr>
      <w:r>
        <w:rPr>
          <w:rFonts w:ascii="IRNazanin" w:hAnsi="IRNazanin" w:eastAsia="IRNazanin"/>
          <w:color w:val="111111"/>
          <w:sz w:val="28"/>
          <w:sz w:val="28"/>
          <w:szCs w:val="28"/>
          <w:rtl w:val="true"/>
          <w:lang w:bidi="fa-IR"/>
        </w:rPr>
        <w:t>اصبعی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بن احمد</w:t>
      </w:r>
    </w:p>
    <w:p>
      <w:pPr>
        <w:pStyle w:val="BookText"/>
        <w:rPr/>
      </w:pPr>
      <w:r>
        <w:rPr>
          <w:rFonts w:ascii="IRNazanin" w:hAnsi="IRNazanin" w:eastAsia="IRNazanin"/>
          <w:color w:val="111111"/>
          <w:sz w:val="28"/>
          <w:sz w:val="28"/>
          <w:szCs w:val="28"/>
          <w:rtl w:val="true"/>
          <w:lang w:bidi="fa-IR"/>
        </w:rPr>
        <w:t>عبد الحسین بن احمد اصبعی</w:t>
      </w:r>
    </w:p>
    <w:p>
      <w:pPr>
        <w:pStyle w:val="BookText"/>
        <w:rPr/>
      </w:pPr>
      <w:r>
        <w:rPr>
          <w:rFonts w:ascii="IRNazanin" w:hAnsi="IRNazanin" w:eastAsia="IRNazanin"/>
          <w:color w:val="111111"/>
          <w:sz w:val="28"/>
          <w:sz w:val="28"/>
          <w:szCs w:val="28"/>
          <w:rtl w:val="true"/>
          <w:lang w:bidi="fa-IR"/>
        </w:rPr>
        <w:t>اصطهباناتی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حسینی اصطهباناتی شیرازی</w:t>
      </w:r>
    </w:p>
    <w:p>
      <w:pPr>
        <w:pStyle w:val="BookText"/>
        <w:rPr/>
      </w:pPr>
      <w:r>
        <w:rPr>
          <w:rFonts w:ascii="IRNazanin" w:hAnsi="IRNazanin" w:eastAsia="IRNazanin"/>
          <w:color w:val="111111"/>
          <w:sz w:val="28"/>
          <w:sz w:val="28"/>
          <w:szCs w:val="28"/>
          <w:rtl w:val="true"/>
          <w:lang w:bidi="fa-IR"/>
        </w:rPr>
        <w:t>ابراهیم حسینی اصطهباناتی شیرازی، سید میرزا آقا</w:t>
      </w:r>
    </w:p>
    <w:p>
      <w:pPr>
        <w:pStyle w:val="BookText"/>
        <w:rPr/>
      </w:pPr>
      <w:r>
        <w:rPr>
          <w:rFonts w:ascii="IRNazanin" w:hAnsi="IRNazanin" w:eastAsia="IRNazanin"/>
          <w:color w:val="111111"/>
          <w:sz w:val="28"/>
          <w:sz w:val="28"/>
          <w:szCs w:val="28"/>
          <w:rtl w:val="true"/>
          <w:lang w:bidi="fa-IR"/>
        </w:rPr>
        <w:t>اصطهباناتی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اصطهباناتی</w:t>
      </w:r>
    </w:p>
    <w:p>
      <w:pPr>
        <w:pStyle w:val="BookText"/>
        <w:rPr/>
      </w:pPr>
      <w:r>
        <w:rPr>
          <w:rFonts w:ascii="IRNazanin" w:hAnsi="IRNazanin" w:eastAsia="IRNazanin"/>
          <w:color w:val="111111"/>
          <w:sz w:val="28"/>
          <w:sz w:val="28"/>
          <w:szCs w:val="28"/>
          <w:rtl w:val="true"/>
          <w:lang w:bidi="fa-IR"/>
        </w:rPr>
        <w:t>اصطهبانی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شاه بن ملک اسماعیل</w:t>
      </w:r>
    </w:p>
    <w:p>
      <w:pPr>
        <w:pStyle w:val="BookText"/>
        <w:rPr/>
      </w:pPr>
      <w:r>
        <w:rPr>
          <w:rFonts w:ascii="IRNazanin" w:hAnsi="IRNazanin" w:eastAsia="IRNazanin"/>
          <w:color w:val="111111"/>
          <w:sz w:val="28"/>
          <w:sz w:val="28"/>
          <w:szCs w:val="28"/>
          <w:rtl w:val="true"/>
          <w:lang w:bidi="fa-IR"/>
        </w:rPr>
        <w:t>حسن شاه بن ملک اسماعیل اصطهبانی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اصفهانی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اصفهانی، سید</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شریف عاملی</w:t>
      </w:r>
    </w:p>
    <w:p>
      <w:pPr>
        <w:pStyle w:val="BookText"/>
        <w:rPr/>
      </w:pPr>
      <w:r>
        <w:rPr>
          <w:rFonts w:ascii="IRNazanin" w:hAnsi="IRNazanin" w:eastAsia="IRNazanin"/>
          <w:color w:val="111111"/>
          <w:sz w:val="28"/>
          <w:sz w:val="28"/>
          <w:szCs w:val="28"/>
          <w:rtl w:val="true"/>
          <w:lang w:bidi="fa-IR"/>
        </w:rPr>
        <w:t>ابو الحسن شریف عاملی اصفهانی، مدرس</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p>
    <w:p>
      <w:pPr>
        <w:pStyle w:val="BookText"/>
        <w:rPr/>
      </w:pPr>
      <w:r>
        <w:rPr>
          <w:rFonts w:ascii="IRNazanin" w:hAnsi="IRNazanin" w:eastAsia="IRNazanin"/>
          <w:color w:val="111111"/>
          <w:sz w:val="28"/>
          <w:sz w:val="28"/>
          <w:szCs w:val="28"/>
          <w:rtl w:val="true"/>
          <w:lang w:bidi="fa-IR"/>
        </w:rPr>
        <w:t>ابو القاسم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 ابی المعالی</w:t>
      </w:r>
    </w:p>
    <w:p>
      <w:pPr>
        <w:pStyle w:val="BookText"/>
        <w:rPr/>
      </w:pPr>
      <w:r>
        <w:rPr>
          <w:rFonts w:ascii="IRNazanin" w:hAnsi="IRNazanin" w:eastAsia="IRNazanin"/>
          <w:color w:val="111111"/>
          <w:sz w:val="28"/>
          <w:sz w:val="28"/>
          <w:szCs w:val="28"/>
          <w:rtl w:val="true"/>
          <w:lang w:bidi="fa-IR"/>
        </w:rPr>
        <w:t>ابو طالب بن ابی المعالی حسنی حسینی طباطبایی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w:t>
      </w:r>
    </w:p>
    <w:p>
      <w:pPr>
        <w:pStyle w:val="BookText"/>
        <w:rPr/>
      </w:pPr>
      <w:r>
        <w:rPr>
          <w:rFonts w:ascii="IRNazanin" w:hAnsi="IRNazanin" w:eastAsia="IRNazanin"/>
          <w:color w:val="111111"/>
          <w:sz w:val="28"/>
          <w:sz w:val="28"/>
          <w:szCs w:val="28"/>
          <w:rtl w:val="true"/>
          <w:lang w:bidi="fa-IR"/>
        </w:rPr>
        <w:t>احمد بن حسین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اسماعیل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لطف الله</w:t>
      </w:r>
    </w:p>
    <w:p>
      <w:pPr>
        <w:pStyle w:val="BookText"/>
        <w:rPr/>
      </w:pPr>
      <w:r>
        <w:rPr>
          <w:rFonts w:ascii="IRNazanin" w:hAnsi="IRNazanin" w:eastAsia="IRNazanin"/>
          <w:color w:val="111111"/>
          <w:sz w:val="28"/>
          <w:sz w:val="28"/>
          <w:szCs w:val="28"/>
          <w:rtl w:val="true"/>
          <w:lang w:bidi="fa-IR"/>
        </w:rPr>
        <w:t>جعفر بن لطف الله عاملی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حسن علی</w:t>
      </w:r>
    </w:p>
    <w:p>
      <w:pPr>
        <w:pStyle w:val="BookText"/>
        <w:rPr/>
      </w:pPr>
      <w:r>
        <w:rPr>
          <w:rFonts w:ascii="IRNazanin" w:hAnsi="IRNazanin" w:eastAsia="IRNazanin"/>
          <w:color w:val="111111"/>
          <w:sz w:val="28"/>
          <w:sz w:val="28"/>
          <w:szCs w:val="28"/>
          <w:rtl w:val="true"/>
          <w:lang w:bidi="fa-IR"/>
        </w:rPr>
        <w:t>حبیب الله بن حسن علی اصفهانی</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نقی شفتی</w:t>
      </w:r>
    </w:p>
    <w:p>
      <w:pPr>
        <w:pStyle w:val="BookText"/>
        <w:rPr/>
      </w:pP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pStyle w:val="BookText"/>
        <w:rPr/>
      </w:pPr>
      <w:r>
        <w:rPr>
          <w:rFonts w:ascii="IRNazanin" w:hAnsi="IRNazanin" w:eastAsia="IRNazanin"/>
          <w:color w:val="111111"/>
          <w:sz w:val="28"/>
          <w:sz w:val="28"/>
          <w:szCs w:val="28"/>
          <w:rtl w:val="true"/>
          <w:lang w:bidi="fa-IR"/>
        </w:rPr>
        <w:t xml:space="preserve">حسن بن محمد اصفهانی، تاج الدین، ملا تاجا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فاضل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p>
    <w:p>
      <w:pPr>
        <w:pStyle w:val="BookText"/>
        <w:rPr/>
      </w:pPr>
      <w:r>
        <w:rPr>
          <w:rFonts w:ascii="IRNazanin" w:hAnsi="IRNazanin" w:eastAsia="IRNazanin"/>
          <w:color w:val="111111"/>
          <w:sz w:val="28"/>
          <w:sz w:val="28"/>
          <w:szCs w:val="28"/>
          <w:rtl w:val="true"/>
          <w:lang w:bidi="fa-IR"/>
        </w:rPr>
        <w:t>حسین بن علی حسینی اصفهانی، سید</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مرتضی</w:t>
      </w:r>
    </w:p>
    <w:p>
      <w:pPr>
        <w:pStyle w:val="BookText"/>
        <w:rPr/>
      </w:pPr>
      <w:r>
        <w:rPr>
          <w:rFonts w:ascii="IRNazanin" w:hAnsi="IRNazanin" w:eastAsia="IRNazanin"/>
          <w:color w:val="111111"/>
          <w:sz w:val="28"/>
          <w:sz w:val="28"/>
          <w:szCs w:val="28"/>
          <w:rtl w:val="true"/>
          <w:lang w:bidi="fa-IR"/>
        </w:rPr>
        <w:t>حسین بن مرتضی زواره ای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محمد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درویش محمد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رضا مسجد شاهی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p>
    <w:p>
      <w:pPr>
        <w:pStyle w:val="BookText"/>
        <w:rPr/>
      </w:pPr>
      <w:r>
        <w:rPr>
          <w:rFonts w:ascii="IRNazanin" w:hAnsi="IRNazanin" w:eastAsia="IRNazanin"/>
          <w:color w:val="111111"/>
          <w:sz w:val="28"/>
          <w:sz w:val="28"/>
          <w:szCs w:val="28"/>
          <w:rtl w:val="true"/>
          <w:lang w:bidi="fa-IR"/>
        </w:rPr>
        <w:t>زین العابدین موسوی خوانساری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w:t>
      </w:r>
    </w:p>
    <w:p>
      <w:pPr>
        <w:pStyle w:val="BookText"/>
        <w:rPr/>
      </w:pPr>
      <w:r>
        <w:rPr>
          <w:rFonts w:ascii="IRNazanin" w:hAnsi="IRNazanin" w:eastAsia="IRNazanin"/>
          <w:color w:val="111111"/>
          <w:sz w:val="28"/>
          <w:sz w:val="28"/>
          <w:szCs w:val="28"/>
          <w:rtl w:val="true"/>
          <w:lang w:bidi="fa-IR"/>
        </w:rPr>
        <w:t>عبد الرحیم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هلال</w:t>
      </w:r>
    </w:p>
    <w:p>
      <w:pPr>
        <w:pStyle w:val="BookText"/>
        <w:rPr/>
      </w:pPr>
      <w:r>
        <w:rPr>
          <w:rFonts w:ascii="IRNazanin" w:hAnsi="IRNazanin" w:eastAsia="IRNazanin"/>
          <w:color w:val="111111"/>
          <w:sz w:val="28"/>
          <w:sz w:val="28"/>
          <w:szCs w:val="28"/>
          <w:rtl w:val="true"/>
          <w:lang w:bidi="fa-IR"/>
        </w:rPr>
        <w:t xml:space="preserve">علی بن هلال کرکی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منشار بن احمد بن محمد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 بن درویش محمد</w:t>
      </w:r>
    </w:p>
    <w:p>
      <w:pPr>
        <w:pStyle w:val="BookText"/>
        <w:rPr/>
      </w:pPr>
      <w:r>
        <w:rPr>
          <w:rFonts w:ascii="IRNazanin" w:hAnsi="IRNazanin" w:eastAsia="IRNazanin"/>
          <w:color w:val="111111"/>
          <w:sz w:val="28"/>
          <w:sz w:val="28"/>
          <w:szCs w:val="28"/>
          <w:rtl w:val="true"/>
          <w:lang w:bidi="fa-IR"/>
        </w:rPr>
        <w:t>محمد مقیم بن درویش محمد اصفهانی غروی</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p>
    <w:p>
      <w:pPr>
        <w:pStyle w:val="BookText"/>
        <w:rPr/>
      </w:pP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محمد جواد</w:t>
      </w:r>
    </w:p>
    <w:p>
      <w:pPr>
        <w:pStyle w:val="BookText"/>
        <w:rPr/>
      </w:pPr>
      <w:r>
        <w:rPr>
          <w:rFonts w:ascii="IRNazanin" w:hAnsi="IRNazanin" w:eastAsia="IRNazanin"/>
          <w:color w:val="111111"/>
          <w:sz w:val="28"/>
          <w:sz w:val="28"/>
          <w:szCs w:val="28"/>
          <w:rtl w:val="true"/>
          <w:lang w:bidi="fa-IR"/>
        </w:rPr>
        <w:t>فتح الله بن محمد جواد نمازی اصفهانی، شیخ الشریعه</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ابو الفتح</w:t>
      </w:r>
    </w:p>
    <w:p>
      <w:pPr>
        <w:pStyle w:val="BookText"/>
        <w:rPr/>
      </w:pPr>
      <w:r>
        <w:rPr>
          <w:rFonts w:ascii="IRNazanin" w:hAnsi="IRNazanin" w:eastAsia="IRNazanin"/>
          <w:color w:val="111111"/>
          <w:sz w:val="28"/>
          <w:sz w:val="28"/>
          <w:szCs w:val="28"/>
          <w:rtl w:val="true"/>
          <w:lang w:bidi="fa-IR"/>
        </w:rPr>
        <w:t>قاسم بن ابو الفتح اصفهانی</w:t>
      </w:r>
    </w:p>
    <w:p>
      <w:pPr>
        <w:pStyle w:val="BookText"/>
        <w:rPr/>
      </w:pPr>
      <w:r>
        <w:rPr>
          <w:rFonts w:ascii="IRNazanin" w:hAnsi="IRNazanin" w:eastAsia="IRNazanin"/>
          <w:color w:val="111111"/>
          <w:sz w:val="28"/>
          <w:sz w:val="28"/>
          <w:szCs w:val="28"/>
          <w:rtl w:val="true"/>
          <w:lang w:bidi="fa-IR"/>
        </w:rPr>
        <w:t>اصفهانی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p>
    <w:p>
      <w:pPr>
        <w:pStyle w:val="BookText"/>
        <w:rPr/>
      </w:pPr>
      <w:r>
        <w:rPr>
          <w:rFonts w:ascii="IRNazanin" w:hAnsi="IRNazanin" w:eastAsia="IRNazanin"/>
          <w:color w:val="111111"/>
          <w:sz w:val="28"/>
          <w:sz w:val="28"/>
          <w:szCs w:val="28"/>
          <w:rtl w:val="true"/>
          <w:lang w:bidi="fa-IR"/>
        </w:rPr>
        <w:t>محمد مهدی موسوی اصفهانی کاظمی</w:t>
      </w:r>
    </w:p>
    <w:p>
      <w:pPr>
        <w:pStyle w:val="BookText"/>
        <w:rPr/>
      </w:pPr>
      <w:r>
        <w:rPr>
          <w:rFonts w:ascii="IRNazanin" w:hAnsi="IRNazanin" w:eastAsia="IRNazanin"/>
          <w:color w:val="111111"/>
          <w:sz w:val="28"/>
          <w:sz w:val="28"/>
          <w:szCs w:val="28"/>
          <w:rtl w:val="true"/>
          <w:lang w:bidi="fa-IR"/>
        </w:rPr>
        <w:t>اصفهانی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w:t>
      </w:r>
    </w:p>
    <w:p>
      <w:pPr>
        <w:pStyle w:val="BookText"/>
        <w:rPr/>
      </w:pPr>
      <w:r>
        <w:rPr>
          <w:rFonts w:ascii="IRNazanin" w:hAnsi="IRNazanin" w:eastAsia="IRNazanin"/>
          <w:color w:val="111111"/>
          <w:sz w:val="28"/>
          <w:sz w:val="28"/>
          <w:szCs w:val="28"/>
          <w:rtl w:val="true"/>
          <w:lang w:bidi="fa-IR"/>
        </w:rPr>
        <w:t>محمد مهدی بن محمد موسوی اصفهانی کاظمی</w:t>
      </w:r>
    </w:p>
    <w:p>
      <w:pPr>
        <w:pStyle w:val="BookText"/>
        <w:rPr/>
      </w:pPr>
      <w:r>
        <w:rPr>
          <w:rFonts w:ascii="IRNazanin" w:hAnsi="IRNazanin" w:eastAsia="IRNazanin"/>
          <w:color w:val="111111"/>
          <w:sz w:val="28"/>
          <w:sz w:val="28"/>
          <w:szCs w:val="28"/>
          <w:rtl w:val="true"/>
          <w:lang w:bidi="fa-IR"/>
        </w:rPr>
        <w:t>اصفهانی،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مقصود علی</w:t>
      </w:r>
    </w:p>
    <w:p>
      <w:pPr>
        <w:pStyle w:val="BookText"/>
        <w:rPr/>
      </w:pPr>
      <w:r>
        <w:rPr>
          <w:rFonts w:ascii="IRNazanin" w:hAnsi="IRNazanin" w:eastAsia="IRNazanin"/>
          <w:color w:val="111111"/>
          <w:sz w:val="28"/>
          <w:sz w:val="28"/>
          <w:szCs w:val="28"/>
          <w:rtl w:val="true"/>
          <w:lang w:bidi="fa-IR"/>
        </w:rPr>
        <w:t>محمد تقی بن مقصود علی اصفهانی، مجلسی اول</w:t>
      </w:r>
    </w:p>
    <w:p>
      <w:pPr>
        <w:pStyle w:val="BookText"/>
        <w:rPr/>
      </w:pPr>
      <w:r>
        <w:rPr>
          <w:rFonts w:ascii="IRNazanin" w:hAnsi="IRNazanin" w:eastAsia="IRNazanin"/>
          <w:color w:val="111111"/>
          <w:sz w:val="28"/>
          <w:sz w:val="28"/>
          <w:szCs w:val="28"/>
          <w:rtl w:val="true"/>
          <w:lang w:bidi="fa-IR"/>
        </w:rPr>
        <w:t>اصفهانی، مجلسی دوم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موسوی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نایینی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w:t>
      </w:r>
    </w:p>
    <w:p>
      <w:pPr>
        <w:pStyle w:val="BookText"/>
        <w:rPr/>
      </w:pPr>
      <w:r>
        <w:rPr>
          <w:rFonts w:ascii="IRNazanin" w:hAnsi="IRNazanin" w:eastAsia="IRNazanin"/>
          <w:color w:val="111111"/>
          <w:sz w:val="28"/>
          <w:sz w:val="28"/>
          <w:szCs w:val="28"/>
          <w:rtl w:val="true"/>
          <w:lang w:bidi="fa-IR"/>
        </w:rPr>
        <w:t>محمد ابراهیم قزوینی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اشرف بن عبد الحسیب</w:t>
      </w:r>
    </w:p>
    <w:p>
      <w:pPr>
        <w:pStyle w:val="BookText"/>
        <w:rPr/>
      </w:pPr>
      <w:r>
        <w:rPr>
          <w:rFonts w:ascii="IRNazanin" w:hAnsi="IRNazanin" w:eastAsia="IRNazanin"/>
          <w:color w:val="111111"/>
          <w:sz w:val="28"/>
          <w:sz w:val="28"/>
          <w:szCs w:val="28"/>
          <w:rtl w:val="true"/>
          <w:lang w:bidi="fa-IR"/>
        </w:rPr>
        <w:t>محمد اشرف بن عبد الحسیب علوی عاملی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الفت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زین العابدین</w:t>
      </w:r>
    </w:p>
    <w:p>
      <w:pPr>
        <w:pStyle w:val="BookText"/>
        <w:rPr/>
      </w:pPr>
      <w:r>
        <w:rPr>
          <w:rFonts w:ascii="IRNazanin" w:hAnsi="IRNazanin" w:eastAsia="IRNazanin"/>
          <w:color w:val="111111"/>
          <w:sz w:val="28"/>
          <w:sz w:val="28"/>
          <w:szCs w:val="28"/>
          <w:rtl w:val="true"/>
          <w:lang w:bidi="fa-IR"/>
        </w:rPr>
        <w:t xml:space="preserve">محمد باقر بن زین العابدین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علی رضا</w:t>
      </w:r>
    </w:p>
    <w:p>
      <w:pPr>
        <w:pStyle w:val="BookText"/>
        <w:rPr/>
      </w:pPr>
      <w:r>
        <w:rPr>
          <w:rFonts w:ascii="IRNazanin" w:hAnsi="IRNazanin" w:eastAsia="IRNazanin"/>
          <w:color w:val="111111"/>
          <w:sz w:val="28"/>
          <w:sz w:val="28"/>
          <w:szCs w:val="28"/>
          <w:rtl w:val="true"/>
          <w:lang w:bidi="fa-IR"/>
        </w:rPr>
        <w:t xml:space="preserve">محمد باقر بن علی رضا حسینی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محمد باقر بن محمد تقی فشارکی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محمد باقر بن محمد تقی نجفی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علی</w:t>
      </w:r>
    </w:p>
    <w:p>
      <w:pPr>
        <w:pStyle w:val="BookText"/>
        <w:rPr/>
      </w:pPr>
      <w:r>
        <w:rPr>
          <w:rFonts w:ascii="IRNazanin" w:hAnsi="IRNazanin" w:eastAsia="IRNazanin"/>
          <w:color w:val="111111"/>
          <w:sz w:val="28"/>
          <w:sz w:val="28"/>
          <w:szCs w:val="28"/>
          <w:rtl w:val="true"/>
          <w:lang w:bidi="fa-IR"/>
        </w:rPr>
        <w:t>محمد باقر بن محمد علی ابطحی سدهی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طباطبایی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طباطبایی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جابر</w:t>
      </w:r>
    </w:p>
    <w:p>
      <w:pPr>
        <w:pStyle w:val="BookText"/>
        <w:rPr/>
      </w:pPr>
      <w:r>
        <w:rPr>
          <w:rFonts w:ascii="IRNazanin" w:hAnsi="IRNazanin" w:eastAsia="IRNazanin"/>
          <w:color w:val="111111"/>
          <w:sz w:val="28"/>
          <w:sz w:val="28"/>
          <w:szCs w:val="28"/>
          <w:rtl w:val="true"/>
          <w:lang w:bidi="fa-IR"/>
        </w:rPr>
        <w:t>محمد بن جابر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p>
    <w:p>
      <w:pPr>
        <w:pStyle w:val="BookText"/>
        <w:rPr/>
      </w:pPr>
      <w:r>
        <w:rPr>
          <w:rFonts w:ascii="IRNazanin" w:hAnsi="IRNazanin" w:eastAsia="IRNazanin"/>
          <w:color w:val="111111"/>
          <w:sz w:val="28"/>
          <w:sz w:val="28"/>
          <w:szCs w:val="28"/>
          <w:rtl w:val="true"/>
          <w:lang w:bidi="fa-IR"/>
        </w:rPr>
        <w:t>محمد بن جعفر اصفهانی، قاضی معز الدین</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ابو تراب محمد علی</w:t>
      </w:r>
    </w:p>
    <w:p>
      <w:pPr>
        <w:pStyle w:val="BookText"/>
        <w:rPr/>
      </w:pPr>
      <w:r>
        <w:rPr>
          <w:rFonts w:ascii="IRNazanin" w:hAnsi="IRNazanin" w:eastAsia="IRNazanin"/>
          <w:color w:val="111111"/>
          <w:sz w:val="28"/>
          <w:sz w:val="28"/>
          <w:szCs w:val="28"/>
          <w:rtl w:val="true"/>
          <w:lang w:bidi="fa-IR"/>
        </w:rPr>
        <w:t>محمد بن شاه ابو تراب محمد علی حسینی گلستانه</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رفیع</w:t>
      </w:r>
    </w:p>
    <w:p>
      <w:pPr>
        <w:pStyle w:val="BookText"/>
        <w:rPr/>
      </w:pPr>
      <w:r>
        <w:rPr>
          <w:rFonts w:ascii="IRNazanin" w:hAnsi="IRNazanin" w:eastAsia="IRNazanin"/>
          <w:color w:val="111111"/>
          <w:sz w:val="28"/>
          <w:sz w:val="28"/>
          <w:szCs w:val="28"/>
          <w:rtl w:val="true"/>
          <w:lang w:bidi="fa-IR"/>
        </w:rPr>
        <w:t>محمد بن محمد رفیع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زمان</w:t>
      </w:r>
    </w:p>
    <w:p>
      <w:pPr>
        <w:pStyle w:val="BookText"/>
        <w:rPr/>
      </w:pPr>
      <w:r>
        <w:rPr>
          <w:rFonts w:ascii="IRNazanin" w:hAnsi="IRNazanin" w:eastAsia="IRNazanin"/>
          <w:color w:val="111111"/>
          <w:sz w:val="28"/>
          <w:sz w:val="28"/>
          <w:szCs w:val="28"/>
          <w:rtl w:val="true"/>
          <w:lang w:bidi="fa-IR"/>
        </w:rPr>
        <w:t>محمد بن محمد زمان کاشانی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حسین</w:t>
      </w:r>
    </w:p>
    <w:p>
      <w:pPr>
        <w:pStyle w:val="BookText"/>
        <w:rPr/>
      </w:pPr>
      <w:r>
        <w:rPr>
          <w:rFonts w:ascii="IRNazanin" w:hAnsi="IRNazanin" w:eastAsia="IRNazanin"/>
          <w:color w:val="111111"/>
          <w:sz w:val="28"/>
          <w:sz w:val="28"/>
          <w:szCs w:val="28"/>
          <w:rtl w:val="true"/>
          <w:lang w:bidi="fa-IR"/>
        </w:rPr>
        <w:t>محمد تقی بن محمد حسین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رحیم</w:t>
      </w:r>
    </w:p>
    <w:p>
      <w:pPr>
        <w:pStyle w:val="BookText"/>
        <w:rPr/>
      </w:pPr>
      <w:r>
        <w:rPr>
          <w:rFonts w:ascii="IRNazanin" w:hAnsi="IRNazanin" w:eastAsia="IRNazanin"/>
          <w:color w:val="111111"/>
          <w:sz w:val="28"/>
          <w:sz w:val="28"/>
          <w:szCs w:val="28"/>
          <w:rtl w:val="true"/>
          <w:lang w:bidi="fa-IR"/>
        </w:rPr>
        <w:t>محمد تقی بن محمد رحیم نجفی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w:t>
      </w:r>
    </w:p>
    <w:p>
      <w:pPr>
        <w:pStyle w:val="BookText"/>
        <w:rPr/>
      </w:pPr>
      <w:r>
        <w:rPr>
          <w:rFonts w:ascii="IRNazanin" w:hAnsi="IRNazanin" w:eastAsia="IRNazanin"/>
          <w:color w:val="111111"/>
          <w:sz w:val="28"/>
          <w:sz w:val="28"/>
          <w:szCs w:val="28"/>
          <w:rtl w:val="true"/>
          <w:lang w:bidi="fa-IR"/>
        </w:rPr>
        <w:t>محمد جعفر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عبد الله</w:t>
      </w:r>
    </w:p>
    <w:p>
      <w:pPr>
        <w:pStyle w:val="BookText"/>
        <w:rPr/>
      </w:pPr>
      <w:r>
        <w:rPr>
          <w:rFonts w:ascii="IRNazanin" w:hAnsi="IRNazanin" w:eastAsia="IRNazanin"/>
          <w:color w:val="111111"/>
          <w:sz w:val="28"/>
          <w:sz w:val="28"/>
          <w:szCs w:val="28"/>
          <w:rtl w:val="true"/>
          <w:lang w:bidi="fa-IR"/>
        </w:rPr>
        <w:t>محمد جعفر بن عبد الله کمره ای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حسینی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بن محمد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صالح</w:t>
      </w:r>
    </w:p>
    <w:p>
      <w:pPr>
        <w:pStyle w:val="BookText"/>
        <w:rPr/>
      </w:pPr>
      <w:r>
        <w:rPr>
          <w:rFonts w:ascii="IRNazanin" w:hAnsi="IRNazanin" w:eastAsia="IRNazanin"/>
          <w:color w:val="111111"/>
          <w:sz w:val="28"/>
          <w:sz w:val="28"/>
          <w:szCs w:val="28"/>
          <w:rtl w:val="true"/>
          <w:lang w:bidi="fa-IR"/>
        </w:rPr>
        <w:t>محمد حسین بن محمد صالح حسینی خاتون آبادی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ربیع بن احمد</w:t>
      </w:r>
    </w:p>
    <w:p>
      <w:pPr>
        <w:pStyle w:val="BookText"/>
        <w:rPr/>
      </w:pPr>
      <w:r>
        <w:rPr>
          <w:rFonts w:ascii="IRNazanin" w:hAnsi="IRNazanin" w:eastAsia="IRNazanin"/>
          <w:color w:val="111111"/>
          <w:sz w:val="28"/>
          <w:sz w:val="28"/>
          <w:szCs w:val="28"/>
          <w:rtl w:val="true"/>
          <w:lang w:bidi="fa-IR"/>
        </w:rPr>
        <w:t>محمد ربیع بن احمد عریضی حسینی امامی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 بن ابو الفتح</w:t>
      </w:r>
    </w:p>
    <w:p>
      <w:pPr>
        <w:pStyle w:val="BookText"/>
        <w:rPr/>
      </w:pPr>
      <w:r>
        <w:rPr>
          <w:rFonts w:ascii="IRNazanin" w:hAnsi="IRNazanin" w:eastAsia="IRNazanin"/>
          <w:color w:val="111111"/>
          <w:sz w:val="28"/>
          <w:sz w:val="28"/>
          <w:szCs w:val="28"/>
          <w:rtl w:val="true"/>
          <w:lang w:bidi="fa-IR"/>
        </w:rPr>
        <w:t>محمد زمان بن ابو الفتح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علی</w:t>
      </w:r>
    </w:p>
    <w:p>
      <w:pPr>
        <w:pStyle w:val="BookText"/>
        <w:rPr/>
      </w:pPr>
      <w:r>
        <w:rPr>
          <w:rFonts w:ascii="IRNazanin" w:hAnsi="IRNazanin" w:eastAsia="IRNazanin"/>
          <w:color w:val="111111"/>
          <w:sz w:val="28"/>
          <w:sz w:val="28"/>
          <w:szCs w:val="28"/>
          <w:rtl w:val="true"/>
          <w:lang w:bidi="fa-IR"/>
        </w:rPr>
        <w:t>محمد سعید بن علی ابهری جی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محمد</w:t>
      </w:r>
    </w:p>
    <w:p>
      <w:pPr>
        <w:pStyle w:val="BookText"/>
        <w:rPr/>
      </w:pPr>
      <w:r>
        <w:rPr>
          <w:rFonts w:ascii="IRNazanin" w:hAnsi="IRNazanin" w:eastAsia="IRNazanin"/>
          <w:color w:val="111111"/>
          <w:sz w:val="28"/>
          <w:sz w:val="28"/>
          <w:szCs w:val="28"/>
          <w:rtl w:val="true"/>
          <w:lang w:bidi="fa-IR"/>
        </w:rPr>
        <w:t>محمد شریف بن محمد رویدشتی اژه ای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بن محمد رفیع</w:t>
      </w:r>
    </w:p>
    <w:p>
      <w:pPr>
        <w:pStyle w:val="BookText"/>
        <w:rPr/>
      </w:pPr>
      <w:r>
        <w:rPr>
          <w:rFonts w:ascii="IRNazanin" w:hAnsi="IRNazanin" w:eastAsia="IRNazanin"/>
          <w:color w:val="111111"/>
          <w:sz w:val="28"/>
          <w:sz w:val="28"/>
          <w:szCs w:val="28"/>
          <w:rtl w:val="true"/>
          <w:lang w:bidi="fa-IR"/>
        </w:rPr>
        <w:t>محمد شفیع بن محمد رفیع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مقصود علی</w:t>
      </w:r>
    </w:p>
    <w:p>
      <w:pPr>
        <w:pStyle w:val="BookText"/>
        <w:rPr/>
      </w:pPr>
      <w:r>
        <w:rPr>
          <w:rFonts w:ascii="IRNazanin" w:hAnsi="IRNazanin" w:eastAsia="IRNazanin"/>
          <w:color w:val="111111"/>
          <w:sz w:val="28"/>
          <w:sz w:val="28"/>
          <w:szCs w:val="28"/>
          <w:rtl w:val="true"/>
          <w:lang w:bidi="fa-IR"/>
        </w:rPr>
        <w:t>محمد طاهر بن مقصود علی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ابطحی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باقر</w:t>
      </w:r>
    </w:p>
    <w:p>
      <w:pPr>
        <w:pStyle w:val="BookText"/>
        <w:rPr/>
      </w:pPr>
      <w:r>
        <w:rPr>
          <w:rFonts w:ascii="IRNazanin" w:hAnsi="IRNazanin" w:eastAsia="IRNazanin"/>
          <w:color w:val="111111"/>
          <w:sz w:val="28"/>
          <w:sz w:val="28"/>
          <w:szCs w:val="28"/>
          <w:rtl w:val="true"/>
          <w:lang w:bidi="fa-IR"/>
        </w:rPr>
        <w:t>محمد علی بن محمد باقر شفتی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اسماعیل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محسن بن اسماعیل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 بن ابی البقا</w:t>
      </w:r>
    </w:p>
    <w:p>
      <w:pPr>
        <w:pStyle w:val="BookText"/>
        <w:rPr/>
      </w:pPr>
      <w:r>
        <w:rPr>
          <w:rFonts w:ascii="IRNazanin" w:hAnsi="IRNazanin" w:eastAsia="IRNazanin"/>
          <w:color w:val="111111"/>
          <w:sz w:val="28"/>
          <w:sz w:val="28"/>
          <w:szCs w:val="28"/>
          <w:rtl w:val="true"/>
          <w:lang w:bidi="fa-IR"/>
        </w:rPr>
        <w:t>محمد مقیم بن ابی البقا شریف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 بن محمد باقر</w:t>
      </w:r>
    </w:p>
    <w:p>
      <w:pPr>
        <w:pStyle w:val="BookText"/>
        <w:rPr/>
      </w:pPr>
      <w:r>
        <w:rPr>
          <w:rFonts w:ascii="IRNazanin" w:hAnsi="IRNazanin" w:eastAsia="IRNazanin"/>
          <w:color w:val="111111"/>
          <w:sz w:val="28"/>
          <w:sz w:val="28"/>
          <w:szCs w:val="28"/>
          <w:rtl w:val="true"/>
          <w:lang w:bidi="fa-IR"/>
        </w:rPr>
        <w:t>محمد مقیم بن محمد باقر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p>
    <w:p>
      <w:pPr>
        <w:pStyle w:val="BookText"/>
        <w:rPr/>
      </w:pPr>
      <w:r>
        <w:rPr>
          <w:rFonts w:ascii="IRNazanin" w:hAnsi="IRNazanin" w:eastAsia="IRNazanin"/>
          <w:color w:val="111111"/>
          <w:sz w:val="28"/>
          <w:sz w:val="28"/>
          <w:szCs w:val="28"/>
          <w:rtl w:val="true"/>
          <w:lang w:bidi="fa-IR"/>
        </w:rPr>
        <w:t>محمد مهدی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w:t>
      </w:r>
    </w:p>
    <w:p>
      <w:pPr>
        <w:pStyle w:val="BookText"/>
        <w:rPr/>
      </w:pPr>
      <w:r>
        <w:rPr>
          <w:rFonts w:ascii="IRNazanin" w:hAnsi="IRNazanin" w:eastAsia="IRNazanin"/>
          <w:color w:val="111111"/>
          <w:sz w:val="28"/>
          <w:sz w:val="28"/>
          <w:szCs w:val="28"/>
          <w:rtl w:val="true"/>
          <w:lang w:bidi="fa-IR"/>
        </w:rPr>
        <w:t>محمد مهدی بن محمد بن محمد صادق موسوی خوانساری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w:t>
      </w:r>
    </w:p>
    <w:p>
      <w:pPr>
        <w:pStyle w:val="BookText"/>
        <w:rPr/>
      </w:pPr>
      <w:r>
        <w:rPr>
          <w:rFonts w:ascii="IRNazanin" w:hAnsi="IRNazanin" w:eastAsia="IRNazanin"/>
          <w:color w:val="111111"/>
          <w:sz w:val="28"/>
          <w:sz w:val="28"/>
          <w:szCs w:val="28"/>
          <w:rtl w:val="true"/>
          <w:lang w:bidi="fa-IR"/>
        </w:rPr>
        <w:t>محمد مهدی بن محمد حسینی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هدایت الله</w:t>
      </w:r>
    </w:p>
    <w:p>
      <w:pPr>
        <w:pStyle w:val="BookText"/>
        <w:rPr/>
      </w:pPr>
      <w:r>
        <w:rPr>
          <w:rFonts w:ascii="IRNazanin" w:hAnsi="IRNazanin" w:eastAsia="IRNazanin"/>
          <w:color w:val="111111"/>
          <w:sz w:val="28"/>
          <w:sz w:val="28"/>
          <w:szCs w:val="28"/>
          <w:rtl w:val="true"/>
          <w:lang w:bidi="fa-IR"/>
        </w:rPr>
        <w:t xml:space="preserve">محمد مهدی بن هدایت الله موسوی مشهدی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محمود اصفهانی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w:t>
      </w:r>
    </w:p>
    <w:p>
      <w:pPr>
        <w:pStyle w:val="BookText"/>
        <w:rPr/>
      </w:pPr>
      <w:r>
        <w:rPr>
          <w:rFonts w:ascii="IRNazanin" w:hAnsi="IRNazanin" w:eastAsia="IRNazanin"/>
          <w:color w:val="111111"/>
          <w:sz w:val="28"/>
          <w:sz w:val="28"/>
          <w:szCs w:val="28"/>
          <w:rtl w:val="true"/>
          <w:lang w:bidi="fa-IR"/>
        </w:rPr>
        <w:t>محمود بن محمد اصفهانی</w:t>
      </w:r>
    </w:p>
    <w:p>
      <w:pPr>
        <w:pStyle w:val="BookText"/>
        <w:rPr/>
      </w:pPr>
      <w:r>
        <w:rPr>
          <w:rFonts w:ascii="IRNazanin" w:hAnsi="IRNazanin" w:eastAsia="IRNazanin"/>
          <w:color w:val="111111"/>
          <w:sz w:val="28"/>
          <w:sz w:val="28"/>
          <w:szCs w:val="28"/>
          <w:rtl w:val="true"/>
          <w:lang w:bidi="fa-IR"/>
        </w:rPr>
        <w:t>اصفهانی، مدرس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مومن</w:t>
      </w:r>
    </w:p>
    <w:p>
      <w:pPr>
        <w:pStyle w:val="BookText"/>
        <w:rPr/>
      </w:pPr>
      <w:r>
        <w:rPr>
          <w:rFonts w:ascii="IRNazanin" w:hAnsi="IRNazanin" w:eastAsia="IRNazanin"/>
          <w:color w:val="111111"/>
          <w:sz w:val="28"/>
          <w:sz w:val="28"/>
          <w:szCs w:val="28"/>
          <w:rtl w:val="true"/>
          <w:lang w:bidi="fa-IR"/>
        </w:rPr>
        <w:t>محمد رضا بن محمد مومن اصفهانی، مدرس امامی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محمد بن سلطان حسین</w:t>
      </w:r>
    </w:p>
    <w:p>
      <w:pPr>
        <w:pStyle w:val="BookText"/>
        <w:rPr/>
      </w:pPr>
      <w:r>
        <w:rPr>
          <w:rFonts w:ascii="IRNazanin" w:hAnsi="IRNazanin" w:eastAsia="IRNazanin"/>
          <w:color w:val="111111"/>
          <w:sz w:val="28"/>
          <w:sz w:val="28"/>
          <w:szCs w:val="28"/>
          <w:rtl w:val="true"/>
          <w:lang w:bidi="fa-IR"/>
        </w:rPr>
        <w:t>ملک محمد بن سلطان حسین اصفهانی</w:t>
      </w:r>
    </w:p>
    <w:p>
      <w:pPr>
        <w:pStyle w:val="BookText"/>
        <w:rPr/>
      </w:pPr>
      <w:r>
        <w:rPr>
          <w:rFonts w:ascii="IRNazanin" w:hAnsi="IRNazanin" w:eastAsia="IRNazanin"/>
          <w:color w:val="111111"/>
          <w:sz w:val="28"/>
          <w:sz w:val="28"/>
          <w:szCs w:val="28"/>
          <w:rtl w:val="true"/>
          <w:lang w:bidi="fa-IR"/>
        </w:rPr>
        <w:t>اصفهانی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حسین</w:t>
      </w:r>
    </w:p>
    <w:p>
      <w:pPr>
        <w:pStyle w:val="BookText"/>
        <w:rPr/>
      </w:pPr>
      <w:r>
        <w:rPr>
          <w:rFonts w:ascii="IRNazanin" w:hAnsi="IRNazanin" w:eastAsia="IRNazanin"/>
          <w:color w:val="111111"/>
          <w:sz w:val="28"/>
          <w:sz w:val="28"/>
          <w:szCs w:val="28"/>
          <w:rtl w:val="true"/>
          <w:lang w:bidi="fa-IR"/>
        </w:rPr>
        <w:t>محمد رضا بن محمد حسین ابی المجد اصفهانی نجفی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بیگم امین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بیگم امین امینه خانم معروف به بانوی اصفهانی</w:t>
      </w:r>
    </w:p>
    <w:p>
      <w:pPr>
        <w:pStyle w:val="BookText"/>
        <w:rPr/>
      </w:pPr>
      <w:r>
        <w:rPr>
          <w:rFonts w:ascii="IRNazanin" w:hAnsi="IRNazanin" w:eastAsia="IRNazanin"/>
          <w:color w:val="111111"/>
          <w:sz w:val="28"/>
          <w:sz w:val="28"/>
          <w:szCs w:val="28"/>
          <w:rtl w:val="true"/>
          <w:lang w:bidi="fa-IR"/>
        </w:rPr>
        <w:t>اصفهانی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 xml:space="preserve">محمد صادق کرباسی اصفهانی همدانی،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اعرج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احمد</w:t>
      </w:r>
    </w:p>
    <w:p>
      <w:pPr>
        <w:pStyle w:val="BookText"/>
        <w:rPr/>
      </w:pPr>
      <w:r>
        <w:rPr>
          <w:rFonts w:ascii="IRNazanin" w:hAnsi="IRNazanin" w:eastAsia="IRNazanin"/>
          <w:color w:val="111111"/>
          <w:sz w:val="28"/>
          <w:sz w:val="28"/>
          <w:szCs w:val="28"/>
          <w:rtl w:val="true"/>
          <w:lang w:bidi="fa-IR"/>
        </w:rPr>
        <w:t>یحیی بن احمد اعرج حسینی</w:t>
      </w:r>
    </w:p>
    <w:p>
      <w:pPr>
        <w:pStyle w:val="BookText"/>
        <w:rPr/>
      </w:pPr>
      <w:r>
        <w:rPr>
          <w:rFonts w:ascii="IRNazanin" w:hAnsi="IRNazanin" w:eastAsia="IRNazanin"/>
          <w:color w:val="111111"/>
          <w:sz w:val="28"/>
          <w:sz w:val="28"/>
          <w:szCs w:val="28"/>
          <w:rtl w:val="true"/>
          <w:lang w:bidi="fa-IR"/>
        </w:rPr>
        <w:t>اعظمی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w:t>
      </w:r>
    </w:p>
    <w:p>
      <w:pPr>
        <w:pStyle w:val="BookText"/>
        <w:rPr/>
      </w:pPr>
      <w:r>
        <w:rPr>
          <w:rFonts w:ascii="IRNazanin" w:hAnsi="IRNazanin" w:eastAsia="IRNazanin"/>
          <w:color w:val="111111"/>
          <w:sz w:val="28"/>
          <w:sz w:val="28"/>
          <w:szCs w:val="28"/>
          <w:rtl w:val="true"/>
          <w:lang w:bidi="fa-IR"/>
        </w:rPr>
        <w:t>عبد الجبار اعظمی خطیب جامع وزیر بغداد</w:t>
      </w:r>
    </w:p>
    <w:p>
      <w:pPr>
        <w:pStyle w:val="BookText"/>
        <w:rPr/>
      </w:pPr>
      <w:r>
        <w:rPr>
          <w:rFonts w:ascii="IRNazanin" w:hAnsi="IRNazanin" w:eastAsia="IRNazanin"/>
          <w:color w:val="111111"/>
          <w:sz w:val="28"/>
          <w:sz w:val="28"/>
          <w:szCs w:val="28"/>
          <w:rtl w:val="true"/>
          <w:lang w:bidi="fa-IR"/>
        </w:rPr>
        <w:t>افسطی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یونس</w:t>
      </w:r>
    </w:p>
    <w:p>
      <w:pPr>
        <w:pStyle w:val="BookText"/>
        <w:rPr/>
      </w:pPr>
      <w:r>
        <w:rPr>
          <w:rFonts w:ascii="IRNazanin" w:hAnsi="IRNazanin" w:eastAsia="IRNazanin"/>
          <w:color w:val="111111"/>
          <w:sz w:val="28"/>
          <w:sz w:val="28"/>
          <w:szCs w:val="28"/>
          <w:rtl w:val="true"/>
          <w:lang w:bidi="fa-IR"/>
        </w:rPr>
        <w:t>علی بن یونس بن بهاء الدین حسینی غروی تفرشی افسطی</w:t>
      </w:r>
    </w:p>
    <w:p>
      <w:pPr>
        <w:pStyle w:val="BookText"/>
        <w:rPr/>
      </w:pPr>
      <w:r>
        <w:rPr>
          <w:rFonts w:ascii="IRNazanin" w:hAnsi="IRNazanin" w:eastAsia="IRNazanin"/>
          <w:color w:val="111111"/>
          <w:sz w:val="28"/>
          <w:sz w:val="28"/>
          <w:szCs w:val="28"/>
          <w:rtl w:val="true"/>
          <w:lang w:bidi="fa-IR"/>
        </w:rPr>
        <w:t>افضل بن خدابخش دماوندی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5140</w:t>
      </w:r>
    </w:p>
    <w:p>
      <w:pPr>
        <w:pStyle w:val="BookText"/>
        <w:rPr/>
      </w:pPr>
      <w:r>
        <w:rPr>
          <w:rFonts w:ascii="IRNazanin" w:hAnsi="IRNazanin" w:eastAsia="IRNazanin"/>
          <w:color w:val="111111"/>
          <w:sz w:val="28"/>
          <w:sz w:val="28"/>
          <w:szCs w:val="28"/>
          <w:rtl w:val="true"/>
          <w:lang w:bidi="fa-IR"/>
        </w:rPr>
        <w:t>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عبد الله افندی</w:t>
      </w:r>
    </w:p>
    <w:p>
      <w:pPr>
        <w:pStyle w:val="BookText"/>
        <w:rPr/>
      </w:pPr>
      <w:r>
        <w:rPr>
          <w:rFonts w:ascii="IRNazanin" w:hAnsi="IRNazanin" w:eastAsia="IRNazanin"/>
          <w:color w:val="111111"/>
          <w:sz w:val="28"/>
          <w:sz w:val="28"/>
          <w:szCs w:val="28"/>
          <w:rtl w:val="true"/>
          <w:lang w:bidi="fa-IR"/>
        </w:rPr>
        <w:t>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راغب طباخ</w:t>
      </w:r>
    </w:p>
    <w:p>
      <w:pPr>
        <w:pStyle w:val="BookText"/>
        <w:rPr/>
      </w:pPr>
      <w:r>
        <w:rPr>
          <w:rFonts w:ascii="IRNazanin" w:hAnsi="IRNazanin" w:eastAsia="IRNazanin"/>
          <w:color w:val="111111"/>
          <w:sz w:val="28"/>
          <w:sz w:val="28"/>
          <w:szCs w:val="28"/>
          <w:rtl w:val="true"/>
          <w:lang w:bidi="fa-IR"/>
        </w:rPr>
        <w:t>محمد راغب افندی طباخ بن حاج محمود</w:t>
      </w:r>
    </w:p>
    <w:p>
      <w:pPr>
        <w:pStyle w:val="BookText"/>
        <w:rPr/>
      </w:pPr>
      <w:r>
        <w:rPr>
          <w:rFonts w:ascii="IRNazanin" w:hAnsi="IRNazanin" w:eastAsia="IRNazanin"/>
          <w:color w:val="111111"/>
          <w:sz w:val="28"/>
          <w:sz w:val="28"/>
          <w:szCs w:val="28"/>
          <w:rtl w:val="true"/>
          <w:lang w:bidi="fa-IR"/>
        </w:rPr>
        <w:t>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حسین</w:t>
      </w:r>
    </w:p>
    <w:p>
      <w:pPr>
        <w:pStyle w:val="BookText"/>
        <w:rPr/>
      </w:pPr>
      <w:r>
        <w:rPr>
          <w:rFonts w:ascii="IRNazanin" w:hAnsi="IRNazanin" w:eastAsia="IRNazanin"/>
          <w:color w:val="111111"/>
          <w:sz w:val="28"/>
          <w:sz w:val="28"/>
          <w:szCs w:val="28"/>
          <w:rtl w:val="true"/>
          <w:lang w:bidi="fa-IR"/>
        </w:rPr>
        <w:t>علی بن احمد بن حسین اکوع</w:t>
      </w:r>
    </w:p>
    <w:p>
      <w:pPr>
        <w:pStyle w:val="BookText"/>
        <w:rPr/>
      </w:pPr>
      <w:r>
        <w:rPr>
          <w:rFonts w:ascii="IRNazanin" w:hAnsi="IRNazanin" w:eastAsia="IRNazanin"/>
          <w:color w:val="111111"/>
          <w:sz w:val="28"/>
          <w:sz w:val="28"/>
          <w:szCs w:val="28"/>
          <w:rtl w:val="true"/>
          <w:lang w:bidi="fa-IR"/>
        </w:rPr>
        <w:t>الفت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الفت اصفهانی</w:t>
      </w:r>
    </w:p>
    <w:p>
      <w:pPr>
        <w:pStyle w:val="BookText"/>
        <w:rPr/>
      </w:pPr>
      <w:r>
        <w:rPr>
          <w:rFonts w:ascii="IRNazanin" w:hAnsi="IRNazanin" w:eastAsia="IRNazanin"/>
          <w:color w:val="111111"/>
          <w:sz w:val="28"/>
          <w:sz w:val="28"/>
          <w:szCs w:val="28"/>
          <w:rtl w:val="true"/>
          <w:lang w:bidi="fa-IR"/>
        </w:rPr>
        <w:t>الماسی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بن ابوطالب بن محمد تقی</w:t>
      </w:r>
    </w:p>
    <w:p>
      <w:pPr>
        <w:pStyle w:val="BookText"/>
        <w:rPr/>
      </w:pPr>
      <w:r>
        <w:rPr>
          <w:rFonts w:ascii="IRNazanin" w:hAnsi="IRNazanin" w:eastAsia="IRNazanin"/>
          <w:color w:val="111111"/>
          <w:sz w:val="28"/>
          <w:sz w:val="28"/>
          <w:szCs w:val="28"/>
          <w:rtl w:val="true"/>
          <w:lang w:bidi="fa-IR"/>
        </w:rPr>
        <w:t>حسن علی بن ابوطالب بن محمد تقی الماسی</w:t>
      </w:r>
    </w:p>
    <w:p>
      <w:pPr>
        <w:pStyle w:val="BookText"/>
        <w:rPr/>
      </w:pPr>
      <w:r>
        <w:rPr>
          <w:rFonts w:ascii="IRNazanin" w:hAnsi="IRNazanin" w:eastAsia="IRNazanin"/>
          <w:color w:val="111111"/>
          <w:sz w:val="28"/>
          <w:sz w:val="28"/>
          <w:szCs w:val="28"/>
          <w:rtl w:val="true"/>
          <w:lang w:bidi="fa-IR"/>
        </w:rPr>
        <w:t>الماسی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کاظم</w:t>
      </w:r>
    </w:p>
    <w:p>
      <w:pPr>
        <w:pStyle w:val="BookText"/>
        <w:rPr/>
      </w:pPr>
      <w:r>
        <w:rPr>
          <w:rFonts w:ascii="IRNazanin" w:hAnsi="IRNazanin" w:eastAsia="IRNazanin"/>
          <w:color w:val="111111"/>
          <w:sz w:val="28"/>
          <w:sz w:val="28"/>
          <w:szCs w:val="28"/>
          <w:rtl w:val="true"/>
          <w:lang w:bidi="fa-IR"/>
        </w:rPr>
        <w:t>محمد تقی بن کاظم مجلسی الماسی</w:t>
      </w:r>
    </w:p>
    <w:p>
      <w:pPr>
        <w:pStyle w:val="BookText"/>
        <w:rPr/>
      </w:pPr>
      <w:r>
        <w:rPr>
          <w:rFonts w:ascii="IRNazanin" w:hAnsi="IRNazanin" w:eastAsia="IRNazanin"/>
          <w:color w:val="111111"/>
          <w:sz w:val="28"/>
          <w:sz w:val="28"/>
          <w:szCs w:val="28"/>
          <w:rtl w:val="true"/>
          <w:lang w:bidi="fa-IR"/>
        </w:rPr>
        <w:t>الیاس خان بکا استر آبادی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کربلائی،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5141</w:t>
      </w:r>
    </w:p>
    <w:p>
      <w:pPr>
        <w:pStyle w:val="BookText"/>
        <w:rPr/>
      </w:pPr>
      <w:r>
        <w:rPr>
          <w:rFonts w:ascii="IRNazanin" w:hAnsi="IRNazanin" w:eastAsia="IRNazanin"/>
          <w:color w:val="111111"/>
          <w:sz w:val="28"/>
          <w:sz w:val="28"/>
          <w:szCs w:val="28"/>
          <w:rtl w:val="true"/>
          <w:lang w:bidi="fa-IR"/>
        </w:rPr>
        <w:t xml:space="preserve">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w:t>
      </w:r>
    </w:p>
    <w:p>
      <w:pPr>
        <w:pStyle w:val="BookText"/>
        <w:rPr/>
      </w:pP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w:t>
      </w:r>
    </w:p>
    <w:p>
      <w:pPr>
        <w:pStyle w:val="BookText"/>
        <w:rPr/>
      </w:pPr>
      <w:r>
        <w:rPr>
          <w:rFonts w:ascii="IRNazanin" w:hAnsi="IRNazanin" w:eastAsia="IRNazanin"/>
          <w:color w:val="111111"/>
          <w:sz w:val="28"/>
          <w:sz w:val="28"/>
          <w:szCs w:val="28"/>
          <w:rtl w:val="true"/>
          <w:lang w:bidi="fa-IR"/>
        </w:rPr>
        <w:t>فخر الدین امامت کاشانی</w:t>
      </w:r>
    </w:p>
    <w:p>
      <w:pPr>
        <w:pStyle w:val="BookText"/>
        <w:rPr/>
      </w:pPr>
      <w:r>
        <w:rPr>
          <w:rFonts w:ascii="IRNazanin" w:hAnsi="IRNazanin" w:eastAsia="IRNazanin"/>
          <w:color w:val="111111"/>
          <w:sz w:val="28"/>
          <w:sz w:val="28"/>
          <w:szCs w:val="28"/>
          <w:rtl w:val="true"/>
          <w:lang w:bidi="fa-IR"/>
        </w:rPr>
        <w:t>امام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امام جزایری</w:t>
      </w:r>
    </w:p>
    <w:p>
      <w:pPr>
        <w:pStyle w:val="BookText"/>
        <w:rPr/>
      </w:pP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صادق</w:t>
      </w:r>
    </w:p>
    <w:p>
      <w:pPr>
        <w:pStyle w:val="BookText"/>
        <w:rPr/>
      </w:pPr>
      <w:r>
        <w:rPr>
          <w:rFonts w:ascii="IRNazanin" w:hAnsi="IRNazanin" w:eastAsia="IRNazanin"/>
          <w:color w:val="111111"/>
          <w:sz w:val="28"/>
          <w:sz w:val="28"/>
          <w:szCs w:val="28"/>
          <w:rtl w:val="true"/>
          <w:lang w:bidi="fa-IR"/>
        </w:rPr>
        <w:t>حسن بن محمد صادق موسوی گلپایگانی امام جمعه</w:t>
      </w:r>
    </w:p>
    <w:p>
      <w:pPr>
        <w:pStyle w:val="BookText"/>
        <w:rPr/>
      </w:pPr>
      <w:r>
        <w:rPr>
          <w:rFonts w:ascii="IRNazanin" w:hAnsi="IRNazanin" w:eastAsia="IRNazanin"/>
          <w:color w:val="111111"/>
          <w:sz w:val="28"/>
          <w:sz w:val="28"/>
          <w:szCs w:val="28"/>
          <w:rtl w:val="true"/>
          <w:lang w:bidi="fa-IR"/>
        </w:rPr>
        <w:t>امام جمعه خویی</w:t>
      </w:r>
    </w:p>
    <w:p>
      <w:pPr>
        <w:pStyle w:val="BookText"/>
        <w:rPr/>
      </w:pPr>
      <w:r>
        <w:rPr>
          <w:rFonts w:ascii="IRNazanin" w:hAnsi="IRNazanin" w:eastAsia="IRNazanin"/>
          <w:color w:val="111111"/>
          <w:sz w:val="28"/>
          <w:sz w:val="28"/>
          <w:szCs w:val="28"/>
          <w:rtl w:val="true"/>
          <w:lang w:bidi="fa-IR"/>
        </w:rPr>
        <w:t>یحیی امام جمعه خویی</w:t>
      </w:r>
    </w:p>
    <w:p>
      <w:pPr>
        <w:pStyle w:val="BookText"/>
        <w:rPr/>
      </w:pPr>
      <w:r>
        <w:rPr>
          <w:rFonts w:ascii="IRNazanin" w:hAnsi="IRNazanin" w:eastAsia="IRNazanin"/>
          <w:color w:val="111111"/>
          <w:sz w:val="28"/>
          <w:sz w:val="28"/>
          <w:szCs w:val="28"/>
          <w:rtl w:val="true"/>
          <w:lang w:bidi="fa-IR"/>
        </w:rPr>
        <w:t>امام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سلیمان حسنی یمنی</w:t>
      </w:r>
    </w:p>
    <w:p>
      <w:pPr>
        <w:pStyle w:val="BookText"/>
        <w:rPr/>
      </w:pPr>
      <w:r>
        <w:rPr>
          <w:rFonts w:ascii="IRNazanin" w:hAnsi="IRNazanin" w:eastAsia="IRNazanin"/>
          <w:color w:val="111111"/>
          <w:sz w:val="28"/>
          <w:sz w:val="28"/>
          <w:szCs w:val="28"/>
          <w:rtl w:val="true"/>
          <w:lang w:bidi="fa-IR"/>
        </w:rPr>
        <w:t xml:space="preserve">احمد بن سلیمان حسنی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ربیع بن احمد</w:t>
      </w:r>
    </w:p>
    <w:p>
      <w:pPr>
        <w:pStyle w:val="BookText"/>
        <w:rPr/>
      </w:pPr>
      <w:r>
        <w:rPr>
          <w:rFonts w:ascii="IRNazanin" w:hAnsi="IRNazanin" w:eastAsia="IRNazanin"/>
          <w:color w:val="111111"/>
          <w:sz w:val="28"/>
          <w:sz w:val="28"/>
          <w:szCs w:val="28"/>
          <w:rtl w:val="true"/>
          <w:lang w:bidi="fa-IR"/>
        </w:rPr>
        <w:t>محمد ربیع بن احمد عریضی حسینی امامی اصفهانی</w:t>
      </w:r>
    </w:p>
    <w:p>
      <w:pPr>
        <w:pStyle w:val="BookText"/>
        <w:rPr/>
      </w:pPr>
      <w:r>
        <w:rPr>
          <w:rFonts w:ascii="IRNazanin" w:hAnsi="IRNazanin" w:eastAsia="IRNazanin"/>
          <w:color w:val="111111"/>
          <w:sz w:val="28"/>
          <w:sz w:val="28"/>
          <w:szCs w:val="28"/>
          <w:rtl w:val="true"/>
          <w:lang w:bidi="fa-IR"/>
        </w:rPr>
        <w:t>امامی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بن یحیی</w:t>
      </w:r>
    </w:p>
    <w:p>
      <w:pPr>
        <w:pStyle w:val="BookText"/>
        <w:rPr/>
      </w:pPr>
      <w:r>
        <w:rPr>
          <w:rFonts w:ascii="IRNazanin" w:hAnsi="IRNazanin" w:eastAsia="IRNazanin"/>
          <w:color w:val="111111"/>
          <w:sz w:val="28"/>
          <w:sz w:val="28"/>
          <w:szCs w:val="28"/>
          <w:rtl w:val="true"/>
          <w:lang w:bidi="fa-IR"/>
        </w:rPr>
        <w:t>محمد امین بن یحیی امام جمعه خویی</w:t>
      </w:r>
    </w:p>
    <w:p>
      <w:pPr>
        <w:pStyle w:val="BookText"/>
        <w:rPr/>
      </w:pPr>
      <w:r>
        <w:rPr>
          <w:rFonts w:ascii="IRNazanin" w:hAnsi="IRNazanin" w:eastAsia="IRNazanin"/>
          <w:color w:val="111111"/>
          <w:sz w:val="28"/>
          <w:sz w:val="28"/>
          <w:szCs w:val="28"/>
          <w:rtl w:val="true"/>
          <w:lang w:bidi="fa-IR"/>
        </w:rPr>
        <w:t>امیر سید علی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صدر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الله</w:t>
      </w:r>
    </w:p>
    <w:p>
      <w:pPr>
        <w:pStyle w:val="BookText"/>
        <w:rPr/>
      </w:pPr>
      <w:r>
        <w:rPr>
          <w:rFonts w:ascii="IRNazanin" w:hAnsi="IRNazanin" w:eastAsia="IRNazanin"/>
          <w:color w:val="111111"/>
          <w:sz w:val="28"/>
          <w:sz w:val="28"/>
          <w:szCs w:val="28"/>
          <w:rtl w:val="true"/>
          <w:lang w:bidi="fa-IR"/>
        </w:rPr>
        <w:t xml:space="preserve">حسین بن روح الله حسینی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 صدر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عالم کرمانی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عبد الله کمره 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5142</w:t>
      </w:r>
    </w:p>
    <w:p>
      <w:pPr>
        <w:pStyle w:val="BookText"/>
        <w:rPr/>
      </w:pPr>
      <w:r>
        <w:rPr>
          <w:rFonts w:ascii="IRNazanin" w:hAnsi="IRNazanin" w:eastAsia="IRNazanin"/>
          <w:color w:val="111111"/>
          <w:sz w:val="28"/>
          <w:sz w:val="28"/>
          <w:szCs w:val="28"/>
          <w:rtl w:val="true"/>
          <w:lang w:bidi="fa-IR"/>
        </w:rPr>
        <w:t>امیر علی کیا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 کیا</w:t>
      </w:r>
    </w:p>
    <w:p>
      <w:pPr>
        <w:pStyle w:val="BookText"/>
        <w:rPr/>
      </w:pPr>
      <w:r>
        <w:rPr>
          <w:rFonts w:ascii="IRNazanin" w:hAnsi="IRNazanin" w:eastAsia="IRNazanin"/>
          <w:color w:val="111111"/>
          <w:sz w:val="28"/>
          <w:sz w:val="28"/>
          <w:szCs w:val="28"/>
          <w:rtl w:val="true"/>
          <w:lang w:bidi="fa-IR"/>
        </w:rPr>
        <w:t>امین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محسن امین عاملی</w:t>
      </w:r>
    </w:p>
    <w:p>
      <w:pPr>
        <w:pStyle w:val="BookText"/>
        <w:rPr/>
      </w:pPr>
      <w:r>
        <w:rPr>
          <w:rFonts w:ascii="IRNazanin" w:hAnsi="IRNazanin" w:eastAsia="IRNazanin"/>
          <w:color w:val="111111"/>
          <w:sz w:val="28"/>
          <w:sz w:val="28"/>
          <w:szCs w:val="28"/>
          <w:rtl w:val="true"/>
          <w:lang w:bidi="fa-IR"/>
        </w:rPr>
        <w:t>امینه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بیگم</w:t>
      </w:r>
    </w:p>
    <w:p>
      <w:pPr>
        <w:pStyle w:val="BookText"/>
        <w:rPr/>
      </w:pPr>
      <w:r>
        <w:rPr>
          <w:rFonts w:ascii="IRNazanin" w:hAnsi="IRNazanin" w:eastAsia="IRNazanin"/>
          <w:color w:val="111111"/>
          <w:sz w:val="28"/>
          <w:sz w:val="28"/>
          <w:szCs w:val="28"/>
          <w:rtl w:val="true"/>
          <w:lang w:bidi="fa-IR"/>
        </w:rPr>
        <w:t>نصرت بیگم امین امینه خانم معروف به بانوی اصفهانی</w:t>
      </w:r>
    </w:p>
    <w:p>
      <w:pPr>
        <w:pStyle w:val="BookText"/>
        <w:rPr/>
      </w:pPr>
      <w:r>
        <w:rPr>
          <w:rFonts w:ascii="IRNazanin" w:hAnsi="IRNazanin" w:eastAsia="IRNazanin"/>
          <w:color w:val="111111"/>
          <w:sz w:val="28"/>
          <w:sz w:val="28"/>
          <w:szCs w:val="28"/>
          <w:rtl w:val="true"/>
          <w:lang w:bidi="fa-IR"/>
        </w:rPr>
        <w:t>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منصور</w:t>
      </w:r>
    </w:p>
    <w:p>
      <w:pPr>
        <w:pStyle w:val="BookText"/>
        <w:rPr/>
      </w:pPr>
      <w:r>
        <w:rPr>
          <w:rFonts w:ascii="IRNazanin" w:hAnsi="IRNazanin" w:eastAsia="IRNazanin"/>
          <w:color w:val="111111"/>
          <w:sz w:val="28"/>
          <w:sz w:val="28"/>
          <w:szCs w:val="28"/>
          <w:rtl w:val="true"/>
          <w:lang w:bidi="fa-IR"/>
        </w:rPr>
        <w:t>مظفر بن منصور مخلص انباری</w:t>
      </w:r>
    </w:p>
    <w:p>
      <w:pPr>
        <w:pStyle w:val="BookText"/>
        <w:rPr/>
      </w:pPr>
      <w:r>
        <w:rPr>
          <w:rFonts w:ascii="IRNazanin" w:hAnsi="IRNazanin" w:eastAsia="IRNazanin"/>
          <w:color w:val="111111"/>
          <w:sz w:val="28"/>
          <w:sz w:val="28"/>
          <w:szCs w:val="28"/>
          <w:rtl w:val="true"/>
          <w:lang w:bidi="fa-IR"/>
        </w:rPr>
        <w:t>انجدانی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الائمه</w:t>
      </w:r>
    </w:p>
    <w:p>
      <w:pPr>
        <w:pStyle w:val="BookText"/>
        <w:rPr/>
      </w:pPr>
      <w:r>
        <w:rPr>
          <w:rFonts w:ascii="IRNazanin" w:hAnsi="IRNazanin" w:eastAsia="IRNazanin"/>
          <w:color w:val="111111"/>
          <w:sz w:val="28"/>
          <w:sz w:val="28"/>
          <w:szCs w:val="28"/>
          <w:rtl w:val="true"/>
          <w:lang w:bidi="fa-IR"/>
        </w:rPr>
        <w:t>صالح بن عبد الائمه انجدانی</w:t>
      </w:r>
    </w:p>
    <w:p>
      <w:pPr>
        <w:pStyle w:val="BookText"/>
        <w:rPr/>
      </w:pPr>
      <w:r>
        <w:rPr>
          <w:rFonts w:ascii="IRNazanin" w:hAnsi="IRNazanin" w:eastAsia="IRNazanin"/>
          <w:color w:val="111111"/>
          <w:sz w:val="28"/>
          <w:sz w:val="28"/>
          <w:szCs w:val="28"/>
          <w:rtl w:val="true"/>
          <w:lang w:bidi="fa-IR"/>
        </w:rPr>
        <w:t>انجدانی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w:t>
      </w:r>
    </w:p>
    <w:p>
      <w:pPr>
        <w:pStyle w:val="BookText"/>
        <w:rPr/>
      </w:pPr>
      <w:r>
        <w:rPr>
          <w:rFonts w:ascii="IRNazanin" w:hAnsi="IRNazanin" w:eastAsia="IRNazanin"/>
          <w:color w:val="111111"/>
          <w:sz w:val="28"/>
          <w:sz w:val="28"/>
          <w:szCs w:val="28"/>
          <w:rtl w:val="true"/>
          <w:lang w:bidi="fa-IR"/>
        </w:rPr>
        <w:t>محمد ابراهیم انجدانی</w:t>
      </w:r>
    </w:p>
    <w:p>
      <w:pPr>
        <w:pStyle w:val="BookText"/>
        <w:rPr/>
      </w:pPr>
      <w:r>
        <w:rPr>
          <w:rFonts w:ascii="IRNazanin" w:hAnsi="IRNazanin" w:eastAsia="IRNazanin"/>
          <w:color w:val="111111"/>
          <w:sz w:val="28"/>
          <w:sz w:val="28"/>
          <w:szCs w:val="28"/>
          <w:rtl w:val="true"/>
          <w:lang w:bidi="fa-IR"/>
        </w:rPr>
        <w:t>انصاری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انصاری استرآبادی</w:t>
      </w:r>
    </w:p>
    <w:p>
      <w:pPr>
        <w:pStyle w:val="BookText"/>
        <w:rPr/>
      </w:pPr>
      <w:r>
        <w:rPr>
          <w:rFonts w:ascii="IRNazanin" w:hAnsi="IRNazanin" w:eastAsia="IRNazanin"/>
          <w:color w:val="111111"/>
          <w:sz w:val="28"/>
          <w:sz w:val="28"/>
          <w:szCs w:val="28"/>
          <w:rtl w:val="true"/>
          <w:lang w:bidi="fa-IR"/>
        </w:rPr>
        <w:t>انصاری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بن محمد بن شجاع قطان انصاری حلی</w:t>
      </w:r>
    </w:p>
    <w:p>
      <w:pPr>
        <w:pStyle w:val="BookText"/>
        <w:rPr/>
      </w:pPr>
      <w:r>
        <w:rPr>
          <w:rFonts w:ascii="IRNazanin" w:hAnsi="IRNazanin" w:eastAsia="IRNazanin"/>
          <w:color w:val="111111"/>
          <w:sz w:val="28"/>
          <w:sz w:val="28"/>
          <w:szCs w:val="28"/>
          <w:rtl w:val="true"/>
          <w:lang w:bidi="fa-IR"/>
        </w:rPr>
        <w:t>انصاری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منصور انصاری دزفولی</w:t>
      </w:r>
    </w:p>
    <w:p>
      <w:pPr>
        <w:pStyle w:val="BookText"/>
        <w:rPr/>
      </w:pPr>
      <w:r>
        <w:rPr>
          <w:rFonts w:ascii="IRNazanin" w:hAnsi="IRNazanin" w:eastAsia="IRNazanin"/>
          <w:color w:val="111111"/>
          <w:sz w:val="28"/>
          <w:sz w:val="28"/>
          <w:szCs w:val="28"/>
          <w:rtl w:val="true"/>
          <w:lang w:bidi="fa-IR"/>
        </w:rPr>
        <w:t>انصاری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محمود</w:t>
      </w:r>
    </w:p>
    <w:p>
      <w:pPr>
        <w:pStyle w:val="BookText"/>
        <w:rPr/>
      </w:pPr>
      <w:r>
        <w:rPr>
          <w:rFonts w:ascii="IRNazanin" w:hAnsi="IRNazanin" w:eastAsia="IRNazanin"/>
          <w:color w:val="111111"/>
          <w:sz w:val="28"/>
          <w:sz w:val="28"/>
          <w:szCs w:val="28"/>
          <w:rtl w:val="true"/>
          <w:lang w:bidi="fa-IR"/>
        </w:rPr>
        <w:t>محمد تقی بن محمود انصاری شیرازی</w:t>
      </w:r>
    </w:p>
    <w:p>
      <w:pPr>
        <w:pStyle w:val="BookText"/>
        <w:rPr/>
      </w:pP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الغفور</w:t>
      </w:r>
    </w:p>
    <w:p>
      <w:pPr>
        <w:pStyle w:val="BookText"/>
        <w:rPr/>
      </w:pPr>
      <w:r>
        <w:rPr>
          <w:rFonts w:ascii="IRNazanin" w:hAnsi="IRNazanin" w:eastAsia="IRNazanin"/>
          <w:color w:val="111111"/>
          <w:sz w:val="28"/>
          <w:sz w:val="28"/>
          <w:szCs w:val="28"/>
          <w:rtl w:val="true"/>
          <w:lang w:bidi="fa-IR"/>
        </w:rPr>
        <w:t>عبد الغفور انصاری</w:t>
      </w:r>
    </w:p>
    <w:p>
      <w:pPr>
        <w:pStyle w:val="BookText"/>
        <w:rPr/>
      </w:pPr>
      <w:r>
        <w:rPr>
          <w:rFonts w:ascii="IRNazanin" w:hAnsi="IRNazanin" w:eastAsia="IRNazanin"/>
          <w:color w:val="111111"/>
          <w:sz w:val="28"/>
          <w:sz w:val="28"/>
          <w:szCs w:val="28"/>
          <w:rtl w:val="true"/>
          <w:lang w:bidi="fa-IR"/>
        </w:rPr>
        <w:t>انصاری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انصاری کاشانی، سعد الدین</w:t>
      </w:r>
    </w:p>
    <w:p>
      <w:pPr>
        <w:pStyle w:val="BookText"/>
        <w:rPr/>
      </w:pP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محمد امین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p>
    <w:p>
      <w:pPr>
        <w:pStyle w:val="BookText"/>
        <w:rPr/>
      </w:pPr>
      <w:r>
        <w:rPr>
          <w:rFonts w:ascii="IRNazanin" w:hAnsi="IRNazanin" w:eastAsia="IRNazanin"/>
          <w:color w:val="111111"/>
          <w:sz w:val="28"/>
          <w:sz w:val="28"/>
          <w:szCs w:val="28"/>
          <w:rtl w:val="true"/>
          <w:lang w:bidi="fa-IR"/>
        </w:rPr>
        <w:t>ابو الحسن انگجی</w:t>
      </w:r>
    </w:p>
    <w:p>
      <w:pPr>
        <w:pStyle w:val="BookText"/>
        <w:rPr/>
      </w:pPr>
      <w:r>
        <w:rPr>
          <w:rFonts w:ascii="IRNazanin" w:hAnsi="IRNazanin" w:eastAsia="IRNazanin"/>
          <w:color w:val="111111"/>
          <w:sz w:val="28"/>
          <w:sz w:val="28"/>
          <w:szCs w:val="28"/>
          <w:rtl w:val="true"/>
          <w:lang w:bidi="fa-IR"/>
        </w:rPr>
        <w:t>اوالی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بن عبد الله حسینی</w:t>
      </w:r>
    </w:p>
    <w:p>
      <w:pPr>
        <w:pStyle w:val="BookText"/>
        <w:rPr/>
      </w:pPr>
      <w:r>
        <w:rPr>
          <w:rFonts w:ascii="IRNazanin" w:hAnsi="IRNazanin" w:eastAsia="IRNazanin"/>
          <w:color w:val="111111"/>
          <w:sz w:val="28"/>
          <w:sz w:val="28"/>
          <w:szCs w:val="28"/>
          <w:rtl w:val="true"/>
          <w:lang w:bidi="fa-IR"/>
        </w:rPr>
        <w:t>ابراهیم بن اسماعیل بن عبد الله حسینی اوالی</w:t>
      </w:r>
    </w:p>
    <w:p>
      <w:pPr>
        <w:pStyle w:val="BookText"/>
        <w:rPr/>
      </w:pPr>
      <w:r>
        <w:rPr>
          <w:rFonts w:ascii="IRNazanin" w:hAnsi="IRNazanin" w:eastAsia="IRNazanin"/>
          <w:color w:val="111111"/>
          <w:sz w:val="28"/>
          <w:sz w:val="28"/>
          <w:szCs w:val="28"/>
          <w:rtl w:val="true"/>
          <w:lang w:bidi="fa-IR"/>
        </w:rPr>
        <w:t>اوالی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اسماعیل</w:t>
      </w:r>
    </w:p>
    <w:p>
      <w:pPr>
        <w:pStyle w:val="BookText"/>
        <w:rPr/>
      </w:pPr>
      <w:r>
        <w:rPr>
          <w:rFonts w:ascii="IRNazanin" w:hAnsi="IRNazanin" w:eastAsia="IRNazanin"/>
          <w:color w:val="111111"/>
          <w:sz w:val="28"/>
          <w:sz w:val="28"/>
          <w:szCs w:val="28"/>
          <w:rtl w:val="true"/>
          <w:lang w:bidi="fa-IR"/>
        </w:rPr>
        <w:t>احمد بن اسماعیل جزائری اوالی نجفی</w:t>
      </w:r>
    </w:p>
    <w:p>
      <w:pPr>
        <w:pStyle w:val="BookText"/>
        <w:rPr/>
      </w:pPr>
      <w:r>
        <w:rPr>
          <w:rFonts w:ascii="IRNazanin" w:hAnsi="IRNazanin" w:eastAsia="IRNazanin"/>
          <w:color w:val="111111"/>
          <w:sz w:val="28"/>
          <w:sz w:val="28"/>
          <w:szCs w:val="28"/>
          <w:rtl w:val="true"/>
          <w:lang w:bidi="fa-IR"/>
        </w:rPr>
        <w:t>اوالی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کمال الدین محمد</w:t>
      </w:r>
    </w:p>
    <w:p>
      <w:pPr>
        <w:pStyle w:val="BookText"/>
        <w:rPr/>
      </w:pPr>
      <w:r>
        <w:rPr>
          <w:rFonts w:ascii="IRNazanin" w:hAnsi="IRNazanin" w:eastAsia="IRNazanin"/>
          <w:color w:val="111111"/>
          <w:sz w:val="28"/>
          <w:sz w:val="28"/>
          <w:szCs w:val="28"/>
          <w:rtl w:val="true"/>
          <w:lang w:bidi="fa-IR"/>
        </w:rPr>
        <w:t>جعفر بن کمال الدین محمد بحرانی اوالی</w:t>
      </w:r>
    </w:p>
    <w:p>
      <w:pPr>
        <w:pStyle w:val="BookText"/>
        <w:rPr/>
      </w:pPr>
      <w:r>
        <w:rPr>
          <w:rFonts w:ascii="IRNazanin" w:hAnsi="IRNazanin" w:eastAsia="IRNazanin"/>
          <w:color w:val="111111"/>
          <w:sz w:val="28"/>
          <w:sz w:val="28"/>
          <w:szCs w:val="28"/>
          <w:rtl w:val="true"/>
          <w:lang w:bidi="fa-IR"/>
        </w:rPr>
        <w:t>اوالی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خزام بن ابراهیم بن محمد</w:t>
      </w:r>
    </w:p>
    <w:p>
      <w:pPr>
        <w:pStyle w:val="BookText"/>
        <w:rPr/>
      </w:pPr>
      <w:r>
        <w:rPr>
          <w:rFonts w:ascii="IRNazanin" w:hAnsi="IRNazanin" w:eastAsia="IRNazanin"/>
          <w:color w:val="111111"/>
          <w:sz w:val="28"/>
          <w:sz w:val="28"/>
          <w:szCs w:val="28"/>
          <w:rtl w:val="true"/>
          <w:lang w:bidi="fa-IR"/>
        </w:rPr>
        <w:t>خزام بن ابراهیم بن محمد بن ابی الخیر اوالی</w:t>
      </w:r>
    </w:p>
    <w:p>
      <w:pPr>
        <w:pStyle w:val="BookText"/>
        <w:rPr/>
      </w:pPr>
      <w:r>
        <w:rPr>
          <w:rFonts w:ascii="IRNazanin" w:hAnsi="IRNazanin" w:eastAsia="IRNazanin"/>
          <w:color w:val="111111"/>
          <w:sz w:val="28"/>
          <w:sz w:val="28"/>
          <w:szCs w:val="28"/>
          <w:rtl w:val="true"/>
          <w:lang w:bidi="fa-IR"/>
        </w:rPr>
        <w:t>اوالی سهلاولی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w:t>
      </w:r>
    </w:p>
    <w:p>
      <w:pPr>
        <w:pStyle w:val="BookText"/>
        <w:rPr/>
      </w:pPr>
      <w:r>
        <w:rPr>
          <w:rFonts w:ascii="IRNazanin" w:hAnsi="IRNazanin" w:eastAsia="IRNazanin"/>
          <w:color w:val="111111"/>
          <w:sz w:val="28"/>
          <w:sz w:val="28"/>
          <w:szCs w:val="28"/>
          <w:rtl w:val="true"/>
          <w:lang w:bidi="fa-IR"/>
        </w:rPr>
        <w:t>محمد بن حسن بن احمد اوالی سهلاولی</w:t>
      </w:r>
    </w:p>
    <w:p>
      <w:pPr>
        <w:pStyle w:val="BookText"/>
        <w:rPr/>
      </w:pPr>
      <w:r>
        <w:rPr>
          <w:rFonts w:ascii="IRNazanin" w:hAnsi="IRNazanin" w:eastAsia="IRNazanin"/>
          <w:color w:val="111111"/>
          <w:sz w:val="28"/>
          <w:sz w:val="28"/>
          <w:szCs w:val="28"/>
          <w:rtl w:val="true"/>
          <w:lang w:bidi="fa-IR"/>
        </w:rPr>
        <w:t>اوالی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بن علی</w:t>
      </w:r>
    </w:p>
    <w:p>
      <w:pPr>
        <w:pStyle w:val="BookText"/>
        <w:rPr/>
      </w:pPr>
      <w:r>
        <w:rPr>
          <w:rFonts w:ascii="IRNazanin" w:hAnsi="IRNazanin" w:eastAsia="IRNazanin"/>
          <w:color w:val="111111"/>
          <w:sz w:val="28"/>
          <w:sz w:val="28"/>
          <w:szCs w:val="28"/>
          <w:rtl w:val="true"/>
          <w:lang w:bidi="fa-IR"/>
        </w:rPr>
        <w:t>محمد بن یوسف بن علی بن کنبار اوالی</w:t>
      </w:r>
    </w:p>
    <w:p>
      <w:pPr>
        <w:pStyle w:val="BookText"/>
        <w:rPr/>
      </w:pPr>
      <w:r>
        <w:rPr>
          <w:rFonts w:ascii="IRNazanin" w:hAnsi="IRNazanin" w:eastAsia="IRNazanin"/>
          <w:color w:val="111111"/>
          <w:sz w:val="28"/>
          <w:sz w:val="28"/>
          <w:szCs w:val="28"/>
          <w:rtl w:val="true"/>
          <w:lang w:bidi="fa-IR"/>
        </w:rPr>
        <w:t>اوالی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جابر بن فاضل</w:t>
      </w:r>
    </w:p>
    <w:p>
      <w:pPr>
        <w:pStyle w:val="BookText"/>
        <w:rPr/>
      </w:pPr>
      <w:r>
        <w:rPr>
          <w:rFonts w:ascii="IRNazanin" w:hAnsi="IRNazanin" w:eastAsia="IRNazanin"/>
          <w:color w:val="111111"/>
          <w:sz w:val="28"/>
          <w:sz w:val="28"/>
          <w:szCs w:val="28"/>
          <w:rtl w:val="true"/>
          <w:lang w:bidi="fa-IR"/>
        </w:rPr>
        <w:t>صالح بن جابر بن فاضل عسکری اوالی موالی</w:t>
      </w:r>
    </w:p>
    <w:p>
      <w:pPr>
        <w:pStyle w:val="BookText"/>
        <w:rPr/>
      </w:pPr>
      <w:r>
        <w:rPr>
          <w:rFonts w:ascii="IRNazanin" w:hAnsi="IRNazanin" w:eastAsia="IRNazanin"/>
          <w:color w:val="111111"/>
          <w:sz w:val="28"/>
          <w:sz w:val="28"/>
          <w:szCs w:val="28"/>
          <w:rtl w:val="true"/>
          <w:lang w:bidi="fa-IR"/>
        </w:rPr>
        <w:t>اهدل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مقبول اهدل</w:t>
      </w:r>
    </w:p>
    <w:p>
      <w:pPr>
        <w:pStyle w:val="BookText"/>
        <w:rPr/>
      </w:pPr>
      <w:r>
        <w:rPr>
          <w:rFonts w:ascii="IRNazanin" w:hAnsi="IRNazanin" w:eastAsia="IRNazanin"/>
          <w:color w:val="111111"/>
          <w:sz w:val="28"/>
          <w:sz w:val="28"/>
          <w:szCs w:val="28"/>
          <w:rtl w:val="true"/>
          <w:lang w:bidi="fa-IR"/>
        </w:rPr>
        <w:t>احمد مقبول اهدل</w:t>
      </w:r>
    </w:p>
    <w:p>
      <w:pPr>
        <w:pStyle w:val="BookText"/>
        <w:rPr/>
      </w:pPr>
      <w:r>
        <w:rPr>
          <w:rFonts w:ascii="IRNazanin" w:hAnsi="IRNazanin" w:eastAsia="IRNazanin"/>
          <w:color w:val="111111"/>
          <w:sz w:val="28"/>
          <w:sz w:val="28"/>
          <w:szCs w:val="28"/>
          <w:rtl w:val="true"/>
          <w:lang w:bidi="fa-IR"/>
        </w:rPr>
        <w:t>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صفی الدین عبد الرحمن</w:t>
      </w:r>
    </w:p>
    <w:p>
      <w:pPr>
        <w:pStyle w:val="BookText"/>
        <w:rPr/>
      </w:pPr>
      <w:r>
        <w:rPr>
          <w:rFonts w:ascii="IRNazanin" w:hAnsi="IRNazanin" w:eastAsia="IRNazanin"/>
          <w:color w:val="111111"/>
          <w:sz w:val="28"/>
          <w:sz w:val="28"/>
          <w:szCs w:val="28"/>
          <w:rtl w:val="true"/>
          <w:lang w:bidi="fa-IR"/>
        </w:rPr>
        <w:t>احمد بن صفی الدین عبد الرحمن بن نورالشریعه محمد ایجی حسنی</w:t>
      </w:r>
    </w:p>
    <w:p>
      <w:pPr>
        <w:pStyle w:val="BookText"/>
        <w:rPr/>
      </w:pPr>
      <w:r>
        <w:rPr>
          <w:rFonts w:ascii="IRNazanin" w:hAnsi="IRNazanin" w:eastAsia="IRNazanin"/>
          <w:color w:val="111111"/>
          <w:sz w:val="28"/>
          <w:sz w:val="28"/>
          <w:szCs w:val="28"/>
          <w:rtl w:val="true"/>
          <w:lang w:bidi="fa-IR"/>
        </w:rPr>
        <w:t>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pStyle w:val="BookText"/>
        <w:rPr/>
      </w:pPr>
      <w:r>
        <w:rPr>
          <w:rFonts w:ascii="IRNazanin" w:hAnsi="IRNazanin" w:eastAsia="IRNazanin"/>
          <w:color w:val="111111"/>
          <w:sz w:val="28"/>
          <w:sz w:val="28"/>
          <w:szCs w:val="28"/>
          <w:rtl w:val="true"/>
          <w:lang w:bidi="fa-IR"/>
        </w:rPr>
        <w:t>حسن بن محمد ایجی شبانکاره‌ای</w:t>
      </w:r>
    </w:p>
    <w:p>
      <w:pPr>
        <w:pStyle w:val="BookText"/>
        <w:rPr/>
      </w:pPr>
      <w:r>
        <w:rPr>
          <w:rFonts w:ascii="IRNazanin" w:hAnsi="IRNazanin" w:eastAsia="IRNazanin"/>
          <w:color w:val="111111"/>
          <w:sz w:val="28"/>
          <w:sz w:val="28"/>
          <w:szCs w:val="28"/>
          <w:rtl w:val="true"/>
          <w:lang w:bidi="fa-IR"/>
        </w:rPr>
        <w:t>ایروانی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بن جلال الدین بن محمد بن احمد نراقی </w:t>
      </w:r>
      <w:r>
        <w:rPr>
          <w:rFonts w:eastAsia="IRNazanin" w:cs="IRNazanin"/>
          <w:color w:val="111111"/>
          <w:sz w:val="28"/>
          <w:szCs w:val="28"/>
          <w:lang w:bidi="fa-IR"/>
        </w:rPr>
        <w:t>6075</w:t>
      </w:r>
    </w:p>
    <w:p>
      <w:pPr>
        <w:pStyle w:val="BookText"/>
        <w:rPr/>
      </w:pPr>
      <w:r>
        <w:rPr>
          <w:rFonts w:ascii="IRNazanin" w:hAnsi="IRNazanin" w:eastAsia="IRNazanin"/>
          <w:color w:val="111111"/>
          <w:sz w:val="28"/>
          <w:sz w:val="28"/>
          <w:szCs w:val="28"/>
          <w:rtl w:val="true"/>
          <w:lang w:bidi="fa-IR"/>
        </w:rPr>
        <w:t>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عبد الله موسوی ایروانی</w:t>
      </w:r>
    </w:p>
    <w:p>
      <w:pPr>
        <w:pStyle w:val="BookText"/>
        <w:rPr/>
      </w:pPr>
      <w:r>
        <w:rPr>
          <w:rFonts w:ascii="IRNazanin" w:hAnsi="IRNazanin" w:eastAsia="IRNazanin"/>
          <w:color w:val="111111"/>
          <w:sz w:val="28"/>
          <w:sz w:val="28"/>
          <w:szCs w:val="28"/>
          <w:rtl w:val="true"/>
          <w:lang w:bidi="fa-IR"/>
        </w:rPr>
        <w:t>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ایروانی</w:t>
      </w:r>
    </w:p>
    <w:p>
      <w:pPr>
        <w:pStyle w:val="BookText"/>
        <w:rPr/>
      </w:pPr>
      <w:r>
        <w:rPr>
          <w:rFonts w:ascii="IRNazanin" w:hAnsi="IRNazanin" w:eastAsia="IRNazanin"/>
          <w:color w:val="111111"/>
          <w:sz w:val="28"/>
          <w:sz w:val="28"/>
          <w:szCs w:val="28"/>
          <w:rtl w:val="true"/>
          <w:lang w:bidi="fa-IR"/>
        </w:rPr>
        <w:t>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باقر</w:t>
      </w:r>
    </w:p>
    <w:p>
      <w:pPr>
        <w:pStyle w:val="BookText"/>
        <w:rPr/>
      </w:pPr>
      <w:r>
        <w:rPr>
          <w:rFonts w:ascii="IRNazanin" w:hAnsi="IRNazanin" w:eastAsia="IRNazanin"/>
          <w:color w:val="111111"/>
          <w:sz w:val="28"/>
          <w:sz w:val="28"/>
          <w:szCs w:val="28"/>
          <w:rtl w:val="true"/>
          <w:lang w:bidi="fa-IR"/>
        </w:rPr>
        <w:t>محمد بن محمد باقر ایروانی</w:t>
      </w:r>
    </w:p>
    <w:p>
      <w:pPr>
        <w:pStyle w:val="BookText"/>
        <w:rPr/>
      </w:pPr>
      <w:r>
        <w:rPr>
          <w:rFonts w:ascii="IRNazanin" w:hAnsi="IRNazanin" w:eastAsia="IRNazanin"/>
          <w:color w:val="111111"/>
          <w:sz w:val="28"/>
          <w:sz w:val="28"/>
          <w:szCs w:val="28"/>
          <w:rtl w:val="true"/>
          <w:lang w:bidi="fa-IR"/>
        </w:rPr>
        <w:t>ایزد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علی بن بهزاد</w:t>
      </w:r>
    </w:p>
    <w:p>
      <w:pPr>
        <w:pStyle w:val="BookText"/>
        <w:rPr/>
      </w:pPr>
      <w:r>
        <w:rPr>
          <w:rFonts w:ascii="IRNazanin" w:hAnsi="IRNazanin" w:eastAsia="IRNazanin"/>
          <w:color w:val="111111"/>
          <w:sz w:val="28"/>
          <w:sz w:val="28"/>
          <w:szCs w:val="28"/>
          <w:rtl w:val="true"/>
          <w:lang w:bidi="fa-IR"/>
        </w:rPr>
        <w:t>ملک علی بن بهزاد ایزد خواستی</w:t>
      </w:r>
    </w:p>
    <w:p>
      <w:pPr>
        <w:pStyle w:val="BookText"/>
        <w:rPr/>
      </w:pPr>
      <w:r>
        <w:rPr>
          <w:rFonts w:ascii="IRNazanin" w:hAnsi="IRNazanin" w:eastAsia="IRNazanin"/>
          <w:color w:val="111111"/>
          <w:sz w:val="28"/>
          <w:sz w:val="28"/>
          <w:szCs w:val="28"/>
          <w:rtl w:val="true"/>
          <w:lang w:bidi="fa-IR"/>
        </w:rPr>
        <w:t>بابا بن میرزا جان قزوینی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5146</w:t>
      </w:r>
    </w:p>
    <w:p>
      <w:pPr>
        <w:pStyle w:val="BookText"/>
        <w:rPr/>
      </w:pPr>
      <w:r>
        <w:rPr>
          <w:rFonts w:ascii="IRNazanin" w:hAnsi="IRNazanin" w:eastAsia="IRNazanin"/>
          <w:color w:val="111111"/>
          <w:sz w:val="28"/>
          <w:sz w:val="28"/>
          <w:szCs w:val="28"/>
          <w:rtl w:val="true"/>
          <w:lang w:bidi="fa-IR"/>
        </w:rPr>
        <w:t>بابا یزید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عنایت الله</w:t>
      </w:r>
    </w:p>
    <w:p>
      <w:pPr>
        <w:pStyle w:val="BookText"/>
        <w:rPr/>
      </w:pPr>
      <w:r>
        <w:rPr>
          <w:rFonts w:ascii="IRNazanin" w:hAnsi="IRNazanin" w:eastAsia="IRNazanin"/>
          <w:color w:val="111111"/>
          <w:sz w:val="28"/>
          <w:sz w:val="28"/>
          <w:szCs w:val="28"/>
          <w:rtl w:val="true"/>
          <w:lang w:bidi="fa-IR"/>
        </w:rPr>
        <w:t xml:space="preserve">ابو محمد بن عنایت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یزید 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جنید</w:t>
      </w:r>
    </w:p>
    <w:p>
      <w:pPr>
        <w:pStyle w:val="BookText"/>
        <w:rPr/>
      </w:pPr>
      <w:r>
        <w:rPr>
          <w:rFonts w:ascii="IRNazanin" w:hAnsi="IRNazanin" w:eastAsia="IRNazanin"/>
          <w:color w:val="111111"/>
          <w:sz w:val="28"/>
          <w:sz w:val="28"/>
          <w:szCs w:val="28"/>
          <w:rtl w:val="true"/>
          <w:lang w:bidi="fa-IR"/>
        </w:rPr>
        <w:t>عبدالرحمن بن جنید معمری شیرازی باغنوی</w:t>
      </w:r>
    </w:p>
    <w:p>
      <w:pPr>
        <w:pStyle w:val="BookText"/>
        <w:rPr/>
      </w:pPr>
      <w:r>
        <w:rPr>
          <w:rFonts w:ascii="IRNazanin" w:hAnsi="IRNazanin" w:eastAsia="IRNazanin"/>
          <w:color w:val="111111"/>
          <w:sz w:val="28"/>
          <w:sz w:val="28"/>
          <w:szCs w:val="28"/>
          <w:rtl w:val="true"/>
          <w:lang w:bidi="fa-IR"/>
        </w:rPr>
        <w:t>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بافقی</w:t>
      </w:r>
    </w:p>
    <w:p>
      <w:pPr>
        <w:pStyle w:val="BookText"/>
        <w:rPr/>
      </w:pPr>
      <w:r>
        <w:rPr>
          <w:rFonts w:ascii="IRNazanin" w:hAnsi="IRNazanin" w:eastAsia="IRNazanin"/>
          <w:color w:val="111111"/>
          <w:sz w:val="28"/>
          <w:sz w:val="28"/>
          <w:szCs w:val="28"/>
          <w:rtl w:val="true"/>
          <w:lang w:bidi="fa-IR"/>
        </w:rPr>
        <w:t xml:space="preserve">باقر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نجفی لاری </w:t>
      </w:r>
      <w:r>
        <w:rPr>
          <w:rFonts w:eastAsia="IRNazanin" w:cs="IRNazanin"/>
          <w:color w:val="111111"/>
          <w:sz w:val="28"/>
          <w:szCs w:val="28"/>
          <w:lang w:bidi="fa-IR"/>
        </w:rPr>
        <w:t>5349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آقا فسائی </w:t>
      </w:r>
      <w:r>
        <w:rPr>
          <w:rFonts w:eastAsia="IRNazanin" w:cs="IRNazanin"/>
          <w:color w:val="111111"/>
          <w:sz w:val="28"/>
          <w:szCs w:val="28"/>
          <w:lang w:bidi="fa-IR"/>
        </w:rPr>
        <w:t>6104</w:t>
      </w:r>
    </w:p>
    <w:p>
      <w:pPr>
        <w:pStyle w:val="BookText"/>
        <w:rPr/>
      </w:pPr>
      <w:r>
        <w:rPr>
          <w:rFonts w:ascii="IRNazanin" w:hAnsi="IRNazanin" w:eastAsia="IRNazanin"/>
          <w:color w:val="111111"/>
          <w:sz w:val="28"/>
          <w:sz w:val="28"/>
          <w:szCs w:val="28"/>
          <w:rtl w:val="true"/>
          <w:lang w:bidi="fa-IR"/>
        </w:rPr>
        <w:t>باقر موسوی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بانوی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بیگم امین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بیگم امین امینه خانم معروف به بانوی اصفهانی</w:t>
      </w:r>
    </w:p>
    <w:p>
      <w:pPr>
        <w:pStyle w:val="BookText"/>
        <w:rPr/>
      </w:pPr>
      <w:r>
        <w:rPr>
          <w:rFonts w:ascii="IRNazanin" w:hAnsi="IRNazanin" w:eastAsia="IRNazanin"/>
          <w:color w:val="111111"/>
          <w:sz w:val="28"/>
          <w:sz w:val="28"/>
          <w:szCs w:val="28"/>
          <w:rtl w:val="true"/>
          <w:lang w:bidi="fa-IR"/>
        </w:rPr>
        <w:t>بجستانی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هادی خراسانی بجستانی حائری</w:t>
      </w:r>
    </w:p>
    <w:p>
      <w:pPr>
        <w:pStyle w:val="BookText"/>
        <w:rPr/>
      </w:pPr>
      <w:r>
        <w:rPr>
          <w:rFonts w:ascii="IRNazanin" w:hAnsi="IRNazanin" w:eastAsia="IRNazanin"/>
          <w:color w:val="111111"/>
          <w:sz w:val="28"/>
          <w:sz w:val="28"/>
          <w:szCs w:val="28"/>
          <w:rtl w:val="true"/>
          <w:lang w:bidi="fa-IR"/>
        </w:rPr>
        <w:t>بجستانی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نبی</w:t>
      </w:r>
    </w:p>
    <w:p>
      <w:pPr>
        <w:pStyle w:val="BookText"/>
        <w:rPr/>
      </w:pPr>
      <w:r>
        <w:rPr>
          <w:rFonts w:ascii="IRNazanin" w:hAnsi="IRNazanin" w:eastAsia="IRNazanin"/>
          <w:color w:val="111111"/>
          <w:sz w:val="28"/>
          <w:sz w:val="28"/>
          <w:szCs w:val="28"/>
          <w:rtl w:val="true"/>
          <w:lang w:bidi="fa-IR"/>
        </w:rPr>
        <w:t>یحیی بن نبی بجستانی</w:t>
      </w:r>
    </w:p>
    <w:p>
      <w:pPr>
        <w:pStyle w:val="BookText"/>
        <w:rPr/>
      </w:pPr>
      <w:r>
        <w:rPr>
          <w:rFonts w:ascii="IRNazanin" w:hAnsi="IRNazanin" w:eastAsia="IRNazanin"/>
          <w:color w:val="111111"/>
          <w:sz w:val="28"/>
          <w:sz w:val="28"/>
          <w:szCs w:val="28"/>
          <w:rtl w:val="true"/>
          <w:lang w:bidi="fa-IR"/>
        </w:rPr>
        <w:t>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حسن موسوی بجنوردی</w:t>
      </w:r>
    </w:p>
    <w:p>
      <w:pPr>
        <w:pStyle w:val="BookText"/>
        <w:rPr/>
      </w:pPr>
      <w:r>
        <w:rPr>
          <w:rFonts w:ascii="IRNazanin" w:hAnsi="IRNazanin" w:eastAsia="IRNazanin"/>
          <w:color w:val="111111"/>
          <w:sz w:val="28"/>
          <w:sz w:val="28"/>
          <w:szCs w:val="28"/>
          <w:rtl w:val="true"/>
          <w:lang w:bidi="fa-IR"/>
        </w:rPr>
        <w:t>بحر آبادی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w:t>
      </w:r>
    </w:p>
    <w:p>
      <w:pPr>
        <w:pStyle w:val="BookText"/>
        <w:rPr/>
      </w:pPr>
      <w:r>
        <w:rPr>
          <w:rFonts w:ascii="IRNazanin" w:hAnsi="IRNazanin" w:eastAsia="IRNazanin"/>
          <w:color w:val="111111"/>
          <w:sz w:val="28"/>
          <w:sz w:val="28"/>
          <w:szCs w:val="28"/>
          <w:rtl w:val="true"/>
          <w:lang w:bidi="fa-IR"/>
        </w:rPr>
        <w:t>محمد بن اسحاق بحر آبادی حموی، نجم الدین</w:t>
      </w:r>
    </w:p>
    <w:p>
      <w:pPr>
        <w:pStyle w:val="BookText"/>
        <w:rPr/>
      </w:pPr>
      <w:r>
        <w:rPr>
          <w:rFonts w:ascii="IRNazanin" w:hAnsi="IRNazanin" w:eastAsia="IRNazanin"/>
          <w:color w:val="111111"/>
          <w:sz w:val="28"/>
          <w:sz w:val="28"/>
          <w:szCs w:val="28"/>
          <w:rtl w:val="true"/>
          <w:lang w:bidi="fa-IR"/>
        </w:rPr>
        <w:t>بحر آبادی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اسحاق</w:t>
      </w:r>
    </w:p>
    <w:p>
      <w:pPr>
        <w:pStyle w:val="BookText"/>
        <w:rPr/>
      </w:pPr>
      <w:r>
        <w:rPr>
          <w:rFonts w:ascii="IRNazanin" w:hAnsi="IRNazanin" w:eastAsia="IRNazanin"/>
          <w:color w:val="111111"/>
          <w:sz w:val="28"/>
          <w:sz w:val="28"/>
          <w:szCs w:val="28"/>
          <w:rtl w:val="true"/>
          <w:lang w:bidi="fa-IR"/>
        </w:rPr>
        <w:t>محمد بن محمد بن اسحاق بحر آبادی حموی، سالک الدین</w:t>
      </w:r>
    </w:p>
    <w:p>
      <w:pPr>
        <w:pStyle w:val="BookText"/>
        <w:rPr/>
      </w:pPr>
      <w:r>
        <w:rPr>
          <w:rFonts w:ascii="IRNazanin" w:hAnsi="IRNazanin" w:eastAsia="IRNazanin"/>
          <w:color w:val="111111"/>
          <w:sz w:val="28"/>
          <w:sz w:val="28"/>
          <w:szCs w:val="28"/>
          <w:rtl w:val="true"/>
          <w:lang w:bidi="fa-IR"/>
        </w:rPr>
        <w:t>بحر آبادی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محمد</w:t>
      </w:r>
    </w:p>
    <w:p>
      <w:pPr>
        <w:pStyle w:val="BookText"/>
        <w:rPr/>
      </w:pPr>
      <w:r>
        <w:rPr>
          <w:rFonts w:ascii="IRNazanin" w:hAnsi="IRNazanin" w:eastAsia="IRNazanin"/>
          <w:color w:val="111111"/>
          <w:sz w:val="28"/>
          <w:sz w:val="28"/>
          <w:szCs w:val="28"/>
          <w:rtl w:val="true"/>
          <w:lang w:bidi="fa-IR"/>
        </w:rPr>
        <w:t>محمد بن محمد بن محمد بن اسحاق بحر آبادی حموی، کاشف الدین</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جعفر بحر العلوم نجفی</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رضا</w:t>
      </w:r>
    </w:p>
    <w:p>
      <w:pPr>
        <w:pStyle w:val="BookText"/>
        <w:rPr/>
      </w:pPr>
      <w:r>
        <w:rPr>
          <w:rFonts w:ascii="IRNazanin" w:hAnsi="IRNazanin" w:eastAsia="IRNazanin"/>
          <w:color w:val="111111"/>
          <w:sz w:val="28"/>
          <w:sz w:val="28"/>
          <w:szCs w:val="28"/>
          <w:rtl w:val="true"/>
          <w:lang w:bidi="fa-IR"/>
        </w:rPr>
        <w:t>حسین بن محمد رضا بن محمد مهدی بحر العلوم طباطبایی</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آل بحر العلوم</w:t>
      </w:r>
    </w:p>
    <w:p>
      <w:pPr>
        <w:pStyle w:val="BookText"/>
        <w:rPr/>
      </w:pPr>
      <w:r>
        <w:rPr>
          <w:rFonts w:ascii="IRNazanin" w:hAnsi="IRNazanin" w:eastAsia="IRNazanin"/>
          <w:color w:val="111111"/>
          <w:sz w:val="28"/>
          <w:sz w:val="28"/>
          <w:szCs w:val="28"/>
          <w:rtl w:val="true"/>
          <w:lang w:bidi="fa-IR"/>
        </w:rPr>
        <w:t>علی آل بحر العلوم غروی طباطبایی</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رضا</w:t>
      </w:r>
    </w:p>
    <w:p>
      <w:pPr>
        <w:pStyle w:val="BookText"/>
        <w:rPr/>
      </w:pPr>
      <w:r>
        <w:rPr>
          <w:rFonts w:ascii="IRNazanin" w:hAnsi="IRNazanin" w:eastAsia="IRNazanin"/>
          <w:color w:val="111111"/>
          <w:sz w:val="28"/>
          <w:sz w:val="28"/>
          <w:szCs w:val="28"/>
          <w:rtl w:val="true"/>
          <w:lang w:bidi="fa-IR"/>
        </w:rPr>
        <w:t>علی بن محمد رضا طباطبایی غروی، آل بحر العلوم</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محمد صادق آل بحر العلوم نجفی</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مرتضی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بن مرتضی طباطبایی بحر العلوم</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بن مبارک</w:t>
      </w:r>
    </w:p>
    <w:p>
      <w:pPr>
        <w:pStyle w:val="BookText"/>
        <w:rPr/>
      </w:pPr>
      <w:r>
        <w:rPr>
          <w:rFonts w:ascii="IRNazanin" w:hAnsi="IRNazanin" w:eastAsia="IRNazanin"/>
          <w:color w:val="111111"/>
          <w:sz w:val="28"/>
          <w:sz w:val="28"/>
          <w:szCs w:val="28"/>
          <w:rtl w:val="true"/>
          <w:lang w:bidi="fa-IR"/>
        </w:rPr>
        <w:t>ابراهیم بن علی بن مبارک مقابی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بحرانی</w:t>
      </w:r>
    </w:p>
    <w:p>
      <w:pPr>
        <w:pStyle w:val="BookText"/>
        <w:rPr/>
      </w:pPr>
      <w:r>
        <w:rPr>
          <w:rFonts w:ascii="IRNazanin" w:hAnsi="IRNazanin" w:eastAsia="IRNazanin"/>
          <w:color w:val="111111"/>
          <w:sz w:val="28"/>
          <w:sz w:val="28"/>
          <w:szCs w:val="28"/>
          <w:rtl w:val="true"/>
          <w:lang w:bidi="fa-IR"/>
        </w:rPr>
        <w:t xml:space="preserve">احمد بن ابراهیم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یوسف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w:t>
      </w:r>
    </w:p>
    <w:p>
      <w:pPr>
        <w:pStyle w:val="BookText"/>
        <w:rPr/>
      </w:pPr>
      <w:r>
        <w:rPr>
          <w:rFonts w:ascii="IRNazanin" w:hAnsi="IRNazanin" w:eastAsia="IRNazanin"/>
          <w:color w:val="111111"/>
          <w:sz w:val="28"/>
          <w:sz w:val="28"/>
          <w:szCs w:val="28"/>
          <w:rtl w:val="true"/>
          <w:lang w:bidi="fa-IR"/>
        </w:rPr>
        <w:t>احمد بن صالح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السلام</w:t>
      </w:r>
    </w:p>
    <w:p>
      <w:pPr>
        <w:pStyle w:val="BookText"/>
        <w:rPr/>
      </w:pPr>
      <w:r>
        <w:rPr>
          <w:rFonts w:ascii="IRNazanin" w:hAnsi="IRNazanin" w:eastAsia="IRNazanin"/>
          <w:color w:val="111111"/>
          <w:sz w:val="28"/>
          <w:sz w:val="28"/>
          <w:szCs w:val="28"/>
          <w:rtl w:val="true"/>
          <w:lang w:bidi="fa-IR"/>
        </w:rPr>
        <w:t>احمد بن عبد السلام بن ناصر بن حسن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موسوی</w:t>
      </w:r>
    </w:p>
    <w:p>
      <w:pPr>
        <w:pStyle w:val="BookText"/>
        <w:rPr/>
      </w:pPr>
      <w:r>
        <w:rPr>
          <w:rFonts w:ascii="IRNazanin" w:hAnsi="IRNazanin" w:eastAsia="IRNazanin"/>
          <w:color w:val="111111"/>
          <w:sz w:val="28"/>
          <w:sz w:val="28"/>
          <w:szCs w:val="28"/>
          <w:rtl w:val="true"/>
          <w:lang w:bidi="fa-IR"/>
        </w:rPr>
        <w:t>احمد بن علی موسوی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احمد بن محمد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یوسف بن صالح</w:t>
      </w:r>
    </w:p>
    <w:p>
      <w:pPr>
        <w:pStyle w:val="BookText"/>
        <w:rPr/>
      </w:pPr>
      <w:r>
        <w:rPr>
          <w:rFonts w:ascii="IRNazanin" w:hAnsi="IRNazanin" w:eastAsia="IRNazanin"/>
          <w:color w:val="111111"/>
          <w:sz w:val="28"/>
          <w:sz w:val="28"/>
          <w:szCs w:val="28"/>
          <w:rtl w:val="true"/>
          <w:lang w:bidi="fa-IR"/>
        </w:rPr>
        <w:t>احمد بن محمد بن یوسف بن صالح خطی مقابی بحرانی</w:t>
      </w:r>
    </w:p>
    <w:p>
      <w:pPr>
        <w:pStyle w:val="BookText"/>
        <w:rPr/>
      </w:pPr>
      <w:r>
        <w:rPr>
          <w:rFonts w:ascii="IRNazanin" w:hAnsi="IRNazanin" w:eastAsia="IRNazanin"/>
          <w:color w:val="111111"/>
          <w:sz w:val="28"/>
          <w:sz w:val="28"/>
          <w:szCs w:val="28"/>
          <w:rtl w:val="true"/>
          <w:lang w:bidi="fa-IR"/>
        </w:rPr>
        <w:t>بحرانی بلادی بارباری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بن عبد النبی بحرانی بلادی بارباری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کمال الدین محمد</w:t>
      </w:r>
    </w:p>
    <w:p>
      <w:pPr>
        <w:pStyle w:val="BookText"/>
        <w:rPr/>
      </w:pPr>
      <w:r>
        <w:rPr>
          <w:rFonts w:ascii="IRNazanin" w:hAnsi="IRNazanin" w:eastAsia="IRNazanin"/>
          <w:color w:val="111111"/>
          <w:sz w:val="28"/>
          <w:sz w:val="28"/>
          <w:szCs w:val="28"/>
          <w:rtl w:val="true"/>
          <w:lang w:bidi="fa-IR"/>
        </w:rPr>
        <w:t>جعفر بن کمال الدین محمد بحرانی اوالی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الکریم</w:t>
      </w:r>
    </w:p>
    <w:p>
      <w:pPr>
        <w:pStyle w:val="BookText"/>
        <w:rPr/>
      </w:pPr>
      <w:r>
        <w:rPr>
          <w:rFonts w:ascii="IRNazanin" w:hAnsi="IRNazanin" w:eastAsia="IRNazanin"/>
          <w:color w:val="111111"/>
          <w:sz w:val="28"/>
          <w:sz w:val="28"/>
          <w:szCs w:val="28"/>
          <w:rtl w:val="true"/>
          <w:lang w:bidi="fa-IR"/>
        </w:rPr>
        <w:t>حسن بن عبد الکریم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علی</w:t>
      </w:r>
    </w:p>
    <w:p>
      <w:pPr>
        <w:pStyle w:val="BookText"/>
        <w:rPr/>
      </w:pPr>
      <w:r>
        <w:rPr>
          <w:rFonts w:ascii="IRNazanin" w:hAnsi="IRNazanin" w:eastAsia="IRNazanin"/>
          <w:color w:val="111111"/>
          <w:sz w:val="28"/>
          <w:sz w:val="28"/>
          <w:szCs w:val="28"/>
          <w:rtl w:val="true"/>
          <w:lang w:bidi="fa-IR"/>
        </w:rPr>
        <w:t>حسن بن محمد بن علی دمستانی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ندی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ندی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الله</w:t>
      </w:r>
    </w:p>
    <w:p>
      <w:pPr>
        <w:pStyle w:val="BookText"/>
        <w:rPr/>
      </w:pPr>
      <w:r>
        <w:rPr>
          <w:rFonts w:ascii="IRNazanin" w:hAnsi="IRNazanin" w:eastAsia="IRNazanin"/>
          <w:color w:val="111111"/>
          <w:sz w:val="28"/>
          <w:sz w:val="28"/>
          <w:szCs w:val="28"/>
          <w:rtl w:val="true"/>
          <w:lang w:bidi="fa-IR"/>
        </w:rPr>
        <w:t>حسین بن عبد الله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p>
    <w:p>
      <w:pPr>
        <w:pStyle w:val="BookText"/>
        <w:rPr/>
      </w:pPr>
      <w:r>
        <w:rPr>
          <w:rFonts w:ascii="IRNazanin" w:hAnsi="IRNazanin" w:eastAsia="IRNazanin"/>
          <w:color w:val="111111"/>
          <w:sz w:val="28"/>
          <w:sz w:val="28"/>
          <w:szCs w:val="28"/>
          <w:rtl w:val="true"/>
          <w:lang w:bidi="fa-IR"/>
        </w:rPr>
        <w:t>حسین بن علی بلادی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بن احمد بن ابراهیم درازی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جعفر</w:t>
      </w:r>
    </w:p>
    <w:p>
      <w:pPr>
        <w:pStyle w:val="BookText"/>
        <w:rPr/>
      </w:pPr>
      <w:r>
        <w:rPr>
          <w:rFonts w:ascii="IRNazanin" w:hAnsi="IRNazanin" w:eastAsia="IRNazanin"/>
          <w:color w:val="111111"/>
          <w:sz w:val="28"/>
          <w:sz w:val="28"/>
          <w:szCs w:val="28"/>
          <w:rtl w:val="true"/>
          <w:lang w:bidi="fa-IR"/>
        </w:rPr>
        <w:t>حسین بن محمد بن جعفر ماحوزی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مسلم</w:t>
      </w:r>
    </w:p>
    <w:p>
      <w:pPr>
        <w:pStyle w:val="BookText"/>
        <w:rPr/>
      </w:pPr>
      <w:r>
        <w:rPr>
          <w:rFonts w:ascii="IRNazanin" w:hAnsi="IRNazanin" w:eastAsia="IRNazanin"/>
          <w:color w:val="111111"/>
          <w:sz w:val="28"/>
          <w:sz w:val="28"/>
          <w:szCs w:val="28"/>
          <w:rtl w:val="true"/>
          <w:lang w:bidi="fa-IR"/>
        </w:rPr>
        <w:t>حسین بن محمد بن مسلم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جعفر</w:t>
      </w:r>
    </w:p>
    <w:p>
      <w:pPr>
        <w:pStyle w:val="BookText"/>
        <w:rPr/>
      </w:pPr>
      <w:r>
        <w:rPr>
          <w:rFonts w:ascii="IRNazanin" w:hAnsi="IRNazanin" w:eastAsia="IRNazanin"/>
          <w:color w:val="111111"/>
          <w:sz w:val="28"/>
          <w:sz w:val="28"/>
          <w:szCs w:val="28"/>
          <w:rtl w:val="true"/>
          <w:lang w:bidi="fa-IR"/>
        </w:rPr>
        <w:t>حسین بن محمد جعفر ماحوزی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p>
    <w:p>
      <w:pPr>
        <w:pStyle w:val="BookText"/>
        <w:rPr/>
      </w:pPr>
      <w:r>
        <w:rPr>
          <w:rFonts w:ascii="IRNazanin" w:hAnsi="IRNazanin" w:eastAsia="IRNazanin"/>
          <w:color w:val="111111"/>
          <w:sz w:val="28"/>
          <w:sz w:val="28"/>
          <w:szCs w:val="28"/>
          <w:rtl w:val="true"/>
          <w:lang w:bidi="fa-IR"/>
        </w:rPr>
        <w:t>خلف آل عصفور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عبد علی</w:t>
      </w:r>
    </w:p>
    <w:p>
      <w:pPr>
        <w:pStyle w:val="BookText"/>
        <w:rPr/>
      </w:pPr>
      <w:r>
        <w:rPr>
          <w:rFonts w:ascii="IRNazanin" w:hAnsi="IRNazanin" w:eastAsia="IRNazanin"/>
          <w:color w:val="111111"/>
          <w:sz w:val="28"/>
          <w:sz w:val="28"/>
          <w:szCs w:val="28"/>
          <w:rtl w:val="true"/>
          <w:lang w:bidi="fa-IR"/>
        </w:rPr>
        <w:t>خلف بن عبد علی بن حسین آل عصفور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صالح</w:t>
      </w:r>
    </w:p>
    <w:p>
      <w:pPr>
        <w:pStyle w:val="BookText"/>
        <w:rPr/>
      </w:pPr>
      <w:r>
        <w:rPr>
          <w:rFonts w:ascii="IRNazanin" w:hAnsi="IRNazanin" w:eastAsia="IRNazanin"/>
          <w:color w:val="111111"/>
          <w:sz w:val="28"/>
          <w:sz w:val="28"/>
          <w:szCs w:val="28"/>
          <w:rtl w:val="true"/>
          <w:lang w:bidi="fa-IR"/>
        </w:rPr>
        <w:t>سلیمان بن صالح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الله</w:t>
      </w:r>
    </w:p>
    <w:p>
      <w:pPr>
        <w:pStyle w:val="BookText"/>
        <w:rPr/>
      </w:pPr>
      <w:r>
        <w:rPr>
          <w:rFonts w:ascii="IRNazanin" w:hAnsi="IRNazanin" w:eastAsia="IRNazanin"/>
          <w:color w:val="111111"/>
          <w:sz w:val="28"/>
          <w:sz w:val="28"/>
          <w:szCs w:val="28"/>
          <w:rtl w:val="true"/>
          <w:lang w:bidi="fa-IR"/>
        </w:rPr>
        <w:t>سلیمان بن عبد الله ماحوزی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الکریم</w:t>
      </w:r>
    </w:p>
    <w:p>
      <w:pPr>
        <w:pStyle w:val="BookText"/>
        <w:rPr/>
      </w:pPr>
      <w:r>
        <w:rPr>
          <w:rFonts w:ascii="IRNazanin" w:hAnsi="IRNazanin" w:eastAsia="IRNazanin"/>
          <w:color w:val="111111"/>
          <w:sz w:val="28"/>
          <w:sz w:val="28"/>
          <w:szCs w:val="28"/>
          <w:rtl w:val="true"/>
          <w:lang w:bidi="fa-IR"/>
        </w:rPr>
        <w:t>صالح بن عبد الکریم کرزکانی شیرازی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p>
    <w:p>
      <w:pPr>
        <w:pStyle w:val="BookText"/>
        <w:rPr/>
      </w:pPr>
      <w:r>
        <w:rPr>
          <w:rFonts w:ascii="IRNazanin" w:hAnsi="IRNazanin" w:eastAsia="IRNazanin"/>
          <w:color w:val="111111"/>
          <w:sz w:val="28"/>
          <w:sz w:val="28"/>
          <w:szCs w:val="28"/>
          <w:rtl w:val="true"/>
          <w:lang w:bidi="fa-IR"/>
        </w:rPr>
        <w:t>عبد الحسین بن ناصر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عبد القادر</w:t>
      </w:r>
    </w:p>
    <w:p>
      <w:pPr>
        <w:pStyle w:val="BookText"/>
        <w:rPr/>
      </w:pPr>
      <w:r>
        <w:rPr>
          <w:rFonts w:ascii="IRNazanin" w:hAnsi="IRNazanin" w:eastAsia="IRNazanin"/>
          <w:color w:val="111111"/>
          <w:sz w:val="28"/>
          <w:sz w:val="28"/>
          <w:szCs w:val="28"/>
          <w:rtl w:val="true"/>
          <w:lang w:bidi="fa-IR"/>
        </w:rPr>
        <w:t>عبد الصمد بن عبد القادر حسینی عریضی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بن محمد</w:t>
      </w:r>
    </w:p>
    <w:p>
      <w:pPr>
        <w:pStyle w:val="BookText"/>
        <w:rPr/>
      </w:pPr>
      <w:r>
        <w:rPr>
          <w:rFonts w:ascii="IRNazanin" w:hAnsi="IRNazanin" w:eastAsia="IRNazanin"/>
          <w:color w:val="111111"/>
          <w:sz w:val="28"/>
          <w:sz w:val="28"/>
          <w:szCs w:val="28"/>
          <w:rtl w:val="true"/>
          <w:lang w:bidi="fa-IR"/>
        </w:rPr>
        <w:t>عبد علی بن محمد بحرانی</w:t>
      </w:r>
    </w:p>
    <w:p>
      <w:pPr>
        <w:pStyle w:val="BookText"/>
        <w:rPr/>
      </w:pPr>
      <w:r>
        <w:rPr>
          <w:rFonts w:ascii="IRNazanin" w:hAnsi="IRNazanin" w:eastAsia="IRNazanin"/>
          <w:color w:val="111111"/>
          <w:sz w:val="28"/>
          <w:sz w:val="28"/>
          <w:szCs w:val="28"/>
          <w:rtl w:val="true"/>
          <w:lang w:bidi="fa-IR"/>
        </w:rPr>
        <w:t>بحرانی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w:t>
      </w:r>
    </w:p>
    <w:p>
      <w:pPr>
        <w:pStyle w:val="BookText"/>
        <w:rPr/>
      </w:pPr>
      <w:r>
        <w:rPr>
          <w:rFonts w:ascii="IRNazanin" w:hAnsi="IRNazanin" w:eastAsia="IRNazanin"/>
          <w:color w:val="111111"/>
          <w:sz w:val="28"/>
          <w:sz w:val="28"/>
          <w:szCs w:val="28"/>
          <w:rtl w:val="true"/>
          <w:lang w:bidi="fa-IR"/>
        </w:rPr>
        <w:t>محمد بن یوسف قزوینی بحرانی عسکری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pStyle w:val="BookText"/>
        <w:rPr/>
      </w:pPr>
      <w:r>
        <w:rPr>
          <w:rFonts w:ascii="IRNazanin" w:hAnsi="IRNazanin" w:eastAsia="IRNazanin"/>
          <w:color w:val="111111"/>
          <w:sz w:val="28"/>
          <w:sz w:val="28"/>
          <w:szCs w:val="28"/>
          <w:rtl w:val="true"/>
          <w:lang w:bidi="fa-IR"/>
        </w:rPr>
        <w:t>علی بن احمد بن محمد بن احمد احسائی بحرانی الوادی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w:t>
      </w:r>
    </w:p>
    <w:p>
      <w:pPr>
        <w:pStyle w:val="BookText"/>
        <w:rPr/>
      </w:pPr>
      <w:r>
        <w:rPr>
          <w:rFonts w:ascii="IRNazanin" w:hAnsi="IRNazanin" w:eastAsia="IRNazanin"/>
          <w:color w:val="111111"/>
          <w:sz w:val="28"/>
          <w:sz w:val="28"/>
          <w:szCs w:val="28"/>
          <w:rtl w:val="true"/>
          <w:lang w:bidi="fa-IR"/>
        </w:rPr>
        <w:t>علی بن جعفر بن علی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علی</w:t>
      </w:r>
    </w:p>
    <w:p>
      <w:pPr>
        <w:pStyle w:val="BookText"/>
        <w:rPr/>
      </w:pPr>
      <w:r>
        <w:rPr>
          <w:rFonts w:ascii="IRNazanin" w:hAnsi="IRNazanin" w:eastAsia="IRNazanin"/>
          <w:color w:val="111111"/>
          <w:sz w:val="28"/>
          <w:sz w:val="28"/>
          <w:szCs w:val="28"/>
          <w:rtl w:val="true"/>
          <w:lang w:bidi="fa-IR"/>
        </w:rPr>
        <w:t>علی بن حسن بن علی بن شیخ سلیمان بلادی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w:t>
      </w:r>
    </w:p>
    <w:p>
      <w:pPr>
        <w:pStyle w:val="BookText"/>
        <w:rPr/>
      </w:pPr>
      <w:r>
        <w:rPr>
          <w:rFonts w:ascii="IRNazanin" w:hAnsi="IRNazanin" w:eastAsia="IRNazanin"/>
          <w:color w:val="111111"/>
          <w:sz w:val="28"/>
          <w:sz w:val="28"/>
          <w:szCs w:val="28"/>
          <w:rtl w:val="true"/>
          <w:lang w:bidi="fa-IR"/>
        </w:rPr>
        <w:t>علی بن سلیمان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هاشم</w:t>
      </w:r>
    </w:p>
    <w:p>
      <w:pPr>
        <w:pStyle w:val="BookText"/>
        <w:rPr/>
      </w:pPr>
      <w:r>
        <w:rPr>
          <w:rFonts w:ascii="IRNazanin" w:hAnsi="IRNazanin" w:eastAsia="IRNazanin"/>
          <w:color w:val="111111"/>
          <w:sz w:val="28"/>
          <w:sz w:val="28"/>
          <w:szCs w:val="28"/>
          <w:rtl w:val="true"/>
          <w:lang w:bidi="fa-IR"/>
        </w:rPr>
        <w:t>ماجد بن هاشم صادقی بحرانی شیرازی اصفهانی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عبد الله</w:t>
      </w:r>
    </w:p>
    <w:p>
      <w:pPr>
        <w:pStyle w:val="BookText"/>
        <w:rPr/>
      </w:pPr>
      <w:r>
        <w:rPr>
          <w:rFonts w:ascii="IRNazanin" w:hAnsi="IRNazanin" w:eastAsia="IRNazanin"/>
          <w:color w:val="111111"/>
          <w:sz w:val="28"/>
          <w:sz w:val="28"/>
          <w:szCs w:val="28"/>
          <w:rtl w:val="true"/>
          <w:lang w:bidi="fa-IR"/>
        </w:rPr>
        <w:t>محسن بن عبد الله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حسین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حسین آل عصفور، ابو ابراهیم</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ناصر</w:t>
      </w:r>
    </w:p>
    <w:p>
      <w:pPr>
        <w:pStyle w:val="BookText"/>
        <w:rPr/>
      </w:pPr>
      <w:r>
        <w:rPr>
          <w:rFonts w:ascii="IRNazanin" w:hAnsi="IRNazanin" w:eastAsia="IRNazanin"/>
          <w:color w:val="111111"/>
          <w:sz w:val="28"/>
          <w:sz w:val="28"/>
          <w:szCs w:val="28"/>
          <w:rtl w:val="true"/>
          <w:lang w:bidi="fa-IR"/>
        </w:rPr>
        <w:t>محمد بن اسماعیل بن ناصر بن عبد السلام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نصر الله</w:t>
      </w:r>
    </w:p>
    <w:p>
      <w:pPr>
        <w:pStyle w:val="BookText"/>
        <w:rPr/>
      </w:pPr>
      <w:r>
        <w:rPr>
          <w:rFonts w:ascii="IRNazanin" w:hAnsi="IRNazanin" w:eastAsia="IRNazanin"/>
          <w:color w:val="111111"/>
          <w:sz w:val="28"/>
          <w:sz w:val="28"/>
          <w:szCs w:val="28"/>
          <w:rtl w:val="true"/>
          <w:lang w:bidi="fa-IR"/>
        </w:rPr>
        <w:t>محمد بن حسن بن نصر الله حسینی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w:t>
      </w:r>
    </w:p>
    <w:p>
      <w:pPr>
        <w:pStyle w:val="BookText"/>
        <w:rPr/>
      </w:pPr>
      <w:r>
        <w:rPr>
          <w:rFonts w:ascii="IRNazanin" w:hAnsi="IRNazanin" w:eastAsia="IRNazanin"/>
          <w:color w:val="111111"/>
          <w:sz w:val="28"/>
          <w:sz w:val="28"/>
          <w:szCs w:val="28"/>
          <w:rtl w:val="true"/>
          <w:lang w:bidi="fa-IR"/>
        </w:rPr>
        <w:t>محمد بن سلیمان مقابی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الحسین</w:t>
      </w:r>
    </w:p>
    <w:p>
      <w:pPr>
        <w:pStyle w:val="BookText"/>
        <w:rPr/>
      </w:pPr>
      <w:r>
        <w:rPr>
          <w:rFonts w:ascii="IRNazanin" w:hAnsi="IRNazanin" w:eastAsia="IRNazanin"/>
          <w:color w:val="111111"/>
          <w:sz w:val="28"/>
          <w:sz w:val="28"/>
          <w:szCs w:val="28"/>
          <w:rtl w:val="true"/>
          <w:lang w:bidi="fa-IR"/>
        </w:rPr>
        <w:t>محمد بن عبد الحسین حسینی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بن عبد النبی بن محمد بن سلیمان مقابی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محمد حسن آل عصفور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محمد صالح بحرانی، شیخ</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یوسف</w:t>
      </w:r>
    </w:p>
    <w:p>
      <w:pPr>
        <w:pStyle w:val="BookText"/>
        <w:rPr/>
      </w:pPr>
      <w:r>
        <w:rPr>
          <w:rFonts w:ascii="IRNazanin" w:hAnsi="IRNazanin" w:eastAsia="IRNazanin"/>
          <w:color w:val="111111"/>
          <w:sz w:val="28"/>
          <w:sz w:val="28"/>
          <w:szCs w:val="28"/>
          <w:rtl w:val="true"/>
          <w:lang w:bidi="fa-IR"/>
        </w:rPr>
        <w:t>منصور بن یوسف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علی بن محمد</w:t>
      </w:r>
    </w:p>
    <w:p>
      <w:pPr>
        <w:pStyle w:val="BookText"/>
        <w:rPr/>
      </w:pPr>
      <w:r>
        <w:rPr>
          <w:rFonts w:ascii="IRNazanin" w:hAnsi="IRNazanin" w:eastAsia="IRNazanin"/>
          <w:color w:val="111111"/>
          <w:sz w:val="28"/>
          <w:sz w:val="28"/>
          <w:szCs w:val="28"/>
          <w:rtl w:val="true"/>
          <w:lang w:bidi="fa-IR"/>
        </w:rPr>
        <w:t>مهدی بن علی بن محمد بن علی بحرانی نجفی</w:t>
      </w:r>
    </w:p>
    <w:p>
      <w:pPr>
        <w:pStyle w:val="BookText"/>
        <w:rPr/>
      </w:pPr>
      <w:r>
        <w:rPr>
          <w:rFonts w:ascii="IRNazanin" w:hAnsi="IRNazanin" w:eastAsia="IRNazanin"/>
          <w:color w:val="111111"/>
          <w:sz w:val="28"/>
          <w:sz w:val="28"/>
          <w:szCs w:val="28"/>
          <w:rtl w:val="true"/>
          <w:lang w:bidi="fa-IR"/>
        </w:rPr>
        <w:t>بحرانی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مهدی موسوی غریفی بحرانی نجفی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سلیمان بن اسماعیل</w:t>
      </w:r>
    </w:p>
    <w:p>
      <w:pPr>
        <w:pStyle w:val="BookText"/>
        <w:rPr/>
      </w:pPr>
      <w:r>
        <w:rPr>
          <w:rFonts w:ascii="IRNazanin" w:hAnsi="IRNazanin" w:eastAsia="IRNazanin"/>
          <w:color w:val="111111"/>
          <w:sz w:val="28"/>
          <w:sz w:val="28"/>
          <w:szCs w:val="28"/>
          <w:rtl w:val="true"/>
          <w:lang w:bidi="fa-IR"/>
        </w:rPr>
        <w:t>هاشم بن سلیمان بن اسماعیل حسینی کتکانی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حسین بن عشیره</w:t>
      </w:r>
    </w:p>
    <w:p>
      <w:pPr>
        <w:pStyle w:val="BookText"/>
        <w:rPr/>
      </w:pPr>
      <w:r>
        <w:rPr>
          <w:rFonts w:ascii="IRNazanin" w:hAnsi="IRNazanin" w:eastAsia="IRNazanin"/>
          <w:color w:val="111111"/>
          <w:sz w:val="28"/>
          <w:sz w:val="28"/>
          <w:szCs w:val="28"/>
          <w:rtl w:val="true"/>
          <w:lang w:bidi="fa-IR"/>
        </w:rPr>
        <w:t>یحیی بن حسین بن عشیره سلمابادی یزدی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صالح</w:t>
      </w:r>
    </w:p>
    <w:p>
      <w:pPr>
        <w:pStyle w:val="BookText"/>
        <w:rPr/>
      </w:pPr>
      <w:r>
        <w:rPr>
          <w:rFonts w:ascii="IRNazanin" w:hAnsi="IRNazanin" w:eastAsia="IRNazanin"/>
          <w:color w:val="111111"/>
          <w:sz w:val="28"/>
          <w:sz w:val="28"/>
          <w:szCs w:val="28"/>
          <w:rtl w:val="true"/>
          <w:lang w:bidi="fa-IR"/>
        </w:rPr>
        <w:t>یوسف بن صالح بحرانی</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علی</w:t>
      </w:r>
    </w:p>
    <w:p>
      <w:pPr>
        <w:pStyle w:val="BookText"/>
        <w:rPr/>
      </w:pPr>
      <w:r>
        <w:rPr>
          <w:rFonts w:ascii="IRNazanin" w:hAnsi="IRNazanin" w:eastAsia="IRNazanin"/>
          <w:color w:val="111111"/>
          <w:sz w:val="28"/>
          <w:sz w:val="28"/>
          <w:szCs w:val="28"/>
          <w:rtl w:val="true"/>
          <w:lang w:bidi="fa-IR"/>
        </w:rPr>
        <w:t>یوسف بن علی بحرانی</w:t>
      </w:r>
    </w:p>
    <w:p>
      <w:pPr>
        <w:pStyle w:val="BookText"/>
        <w:rPr/>
      </w:pPr>
      <w:r>
        <w:rPr>
          <w:rFonts w:ascii="IRNazanin" w:hAnsi="IRNazanin" w:eastAsia="IRNazanin"/>
          <w:color w:val="111111"/>
          <w:sz w:val="28"/>
          <w:sz w:val="28"/>
          <w:szCs w:val="28"/>
          <w:rtl w:val="true"/>
          <w:lang w:bidi="fa-IR"/>
        </w:rPr>
        <w:t>بحرینی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بن علوی</w:t>
      </w:r>
    </w:p>
    <w:p>
      <w:pPr>
        <w:pStyle w:val="BookText"/>
        <w:rPr/>
      </w:pPr>
      <w:r>
        <w:rPr>
          <w:rFonts w:ascii="IRNazanin" w:hAnsi="IRNazanin" w:eastAsia="IRNazanin"/>
          <w:color w:val="111111"/>
          <w:sz w:val="28"/>
          <w:sz w:val="28"/>
          <w:szCs w:val="28"/>
          <w:rtl w:val="true"/>
          <w:lang w:bidi="fa-IR"/>
        </w:rPr>
        <w:t>عز الدین بن علوی مرقی بحرینی</w:t>
      </w:r>
    </w:p>
    <w:p>
      <w:pPr>
        <w:pStyle w:val="BookText"/>
        <w:rPr/>
      </w:pPr>
      <w:r>
        <w:rPr>
          <w:rFonts w:ascii="IRNazanin" w:hAnsi="IRNazanin" w:eastAsia="IRNazanin"/>
          <w:color w:val="111111"/>
          <w:sz w:val="28"/>
          <w:sz w:val="28"/>
          <w:szCs w:val="28"/>
          <w:rtl w:val="true"/>
          <w:lang w:bidi="fa-IR"/>
        </w:rPr>
        <w:t xml:space="preserve">بدر الدین بن احمد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مصطفی آذربایجانی تبریزی </w:t>
      </w:r>
      <w:r>
        <w:rPr>
          <w:rFonts w:eastAsia="IRNazanin" w:cs="IRNazanin"/>
          <w:color w:val="111111"/>
          <w:sz w:val="28"/>
          <w:szCs w:val="28"/>
          <w:lang w:bidi="fa-IR"/>
        </w:rPr>
        <w:t>6041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5147</w:t>
      </w:r>
    </w:p>
    <w:p>
      <w:pPr>
        <w:pStyle w:val="BookText"/>
        <w:rPr/>
      </w:pPr>
      <w:r>
        <w:rPr>
          <w:rFonts w:ascii="IRNazanin" w:hAnsi="IRNazanin" w:eastAsia="IRNazanin"/>
          <w:color w:val="111111"/>
          <w:sz w:val="28"/>
          <w:sz w:val="28"/>
          <w:szCs w:val="28"/>
          <w:rtl w:val="true"/>
          <w:lang w:bidi="fa-IR"/>
        </w:rPr>
        <w:t>برارقی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 بن حسن علی</w:t>
      </w:r>
    </w:p>
    <w:p>
      <w:pPr>
        <w:pStyle w:val="BookText"/>
        <w:rPr/>
      </w:pPr>
      <w:r>
        <w:rPr>
          <w:rFonts w:ascii="IRNazanin" w:hAnsi="IRNazanin" w:eastAsia="IRNazanin"/>
          <w:color w:val="111111"/>
          <w:sz w:val="28"/>
          <w:sz w:val="28"/>
          <w:szCs w:val="28"/>
          <w:rtl w:val="true"/>
          <w:lang w:bidi="fa-IR"/>
        </w:rPr>
        <w:t>قاسم علی بن حسن علی برارقی سبزواری</w:t>
      </w:r>
    </w:p>
    <w:p>
      <w:pPr>
        <w:pStyle w:val="BookText"/>
        <w:rPr/>
      </w:pPr>
      <w:r>
        <w:rPr>
          <w:rFonts w:ascii="IRNazanin" w:hAnsi="IRNazanin" w:eastAsia="IRNazanin"/>
          <w:color w:val="111111"/>
          <w:sz w:val="28"/>
          <w:sz w:val="28"/>
          <w:szCs w:val="28"/>
          <w:rtl w:val="true"/>
          <w:lang w:bidi="fa-IR"/>
        </w:rPr>
        <w:t>برغانی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 صالح</w:t>
      </w:r>
    </w:p>
    <w:p>
      <w:pPr>
        <w:pStyle w:val="BookText"/>
        <w:rPr/>
      </w:pPr>
      <w:r>
        <w:rPr>
          <w:rFonts w:ascii="IRNazanin" w:hAnsi="IRNazanin" w:eastAsia="IRNazanin"/>
          <w:color w:val="111111"/>
          <w:sz w:val="28"/>
          <w:sz w:val="28"/>
          <w:szCs w:val="28"/>
          <w:rtl w:val="true"/>
          <w:lang w:bidi="fa-IR"/>
        </w:rPr>
        <w:t>عبد الوهاب بن محمد صالح برغانی قزوینی</w:t>
      </w:r>
    </w:p>
    <w:p>
      <w:pPr>
        <w:pStyle w:val="BookText"/>
        <w:rPr/>
      </w:pPr>
      <w:r>
        <w:rPr>
          <w:rFonts w:ascii="IRNazanin" w:hAnsi="IRNazanin" w:eastAsia="IRNazanin"/>
          <w:color w:val="111111"/>
          <w:sz w:val="28"/>
          <w:sz w:val="28"/>
          <w:szCs w:val="28"/>
          <w:rtl w:val="true"/>
          <w:lang w:bidi="fa-IR"/>
        </w:rPr>
        <w:t>برغانی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محمد</w:t>
      </w:r>
    </w:p>
    <w:p>
      <w:pPr>
        <w:pStyle w:val="BookText"/>
        <w:rPr/>
      </w:pPr>
      <w:r>
        <w:rPr>
          <w:rFonts w:ascii="IRNazanin" w:hAnsi="IRNazanin" w:eastAsia="IRNazanin"/>
          <w:color w:val="111111"/>
          <w:sz w:val="28"/>
          <w:sz w:val="28"/>
          <w:szCs w:val="28"/>
          <w:rtl w:val="true"/>
          <w:lang w:bidi="fa-IR"/>
        </w:rPr>
        <w:t>محمد صالح بن محمد برغانی قزوینی</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طباطبایی بروجردی</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اسد الله</w:t>
      </w:r>
    </w:p>
    <w:p>
      <w:pPr>
        <w:pStyle w:val="BookText"/>
        <w:rPr/>
      </w:pPr>
      <w:r>
        <w:rPr>
          <w:rFonts w:ascii="IRNazanin" w:hAnsi="IRNazanin" w:eastAsia="IRNazanin"/>
          <w:color w:val="111111"/>
          <w:sz w:val="28"/>
          <w:sz w:val="28"/>
          <w:szCs w:val="28"/>
          <w:rtl w:val="true"/>
          <w:lang w:bidi="fa-IR"/>
        </w:rPr>
        <w:t>داود بن اسد الله بروجردی</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علوی بروجردی</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رحیم</w:t>
      </w:r>
    </w:p>
    <w:p>
      <w:pPr>
        <w:pStyle w:val="BookText"/>
        <w:rPr/>
      </w:pPr>
      <w:r>
        <w:rPr>
          <w:rFonts w:ascii="IRNazanin" w:hAnsi="IRNazanin" w:eastAsia="IRNazanin"/>
          <w:color w:val="111111"/>
          <w:sz w:val="28"/>
          <w:sz w:val="28"/>
          <w:szCs w:val="28"/>
          <w:rtl w:val="true"/>
          <w:lang w:bidi="fa-IR"/>
        </w:rPr>
        <w:t>محمد رحیم بروجردی</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اسد الله</w:t>
      </w:r>
    </w:p>
    <w:p>
      <w:pPr>
        <w:pStyle w:val="BookText"/>
        <w:rPr/>
      </w:pPr>
      <w:r>
        <w:rPr>
          <w:rFonts w:ascii="IRNazanin" w:hAnsi="IRNazanin" w:eastAsia="IRNazanin"/>
          <w:color w:val="111111"/>
          <w:sz w:val="28"/>
          <w:sz w:val="28"/>
          <w:szCs w:val="28"/>
          <w:rtl w:val="true"/>
          <w:lang w:bidi="fa-IR"/>
        </w:rPr>
        <w:t>محمد صادق بن اسد الله بروجردی</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w:t>
      </w:r>
    </w:p>
    <w:p>
      <w:pPr>
        <w:pStyle w:val="BookText"/>
        <w:rPr/>
      </w:pPr>
      <w:r>
        <w:rPr>
          <w:rFonts w:ascii="IRNazanin" w:hAnsi="IRNazanin" w:eastAsia="IRNazanin"/>
          <w:color w:val="111111"/>
          <w:sz w:val="28"/>
          <w:sz w:val="28"/>
          <w:szCs w:val="28"/>
          <w:rtl w:val="true"/>
          <w:lang w:bidi="fa-IR"/>
        </w:rPr>
        <w:t>محمد مهدی بن محمد حسینی بروجردی</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 رضا خان</w:t>
      </w:r>
    </w:p>
    <w:p>
      <w:pPr>
        <w:pStyle w:val="BookText"/>
        <w:rPr/>
      </w:pPr>
      <w:r>
        <w:rPr>
          <w:rFonts w:ascii="IRNazanin" w:hAnsi="IRNazanin" w:eastAsia="IRNazanin"/>
          <w:color w:val="111111"/>
          <w:sz w:val="28"/>
          <w:sz w:val="28"/>
          <w:szCs w:val="28"/>
          <w:rtl w:val="true"/>
          <w:lang w:bidi="fa-IR"/>
        </w:rPr>
        <w:t>ولی بن رضا خان بروجردی</w:t>
      </w:r>
    </w:p>
    <w:p>
      <w:pPr>
        <w:pStyle w:val="BookText"/>
        <w:rPr/>
      </w:pPr>
      <w:r>
        <w:rPr>
          <w:rFonts w:ascii="IRNazanin" w:hAnsi="IRNazanin" w:eastAsia="IRNazanin"/>
          <w:color w:val="111111"/>
          <w:sz w:val="28"/>
          <w:sz w:val="28"/>
          <w:szCs w:val="28"/>
          <w:rtl w:val="true"/>
          <w:lang w:bidi="fa-IR"/>
        </w:rPr>
        <w:t>برهان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عبد الله برهان سبزواری</w:t>
      </w:r>
    </w:p>
    <w:p>
      <w:pPr>
        <w:pStyle w:val="BookText"/>
        <w:rPr/>
      </w:pP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مهجنار</w:t>
      </w:r>
    </w:p>
    <w:p>
      <w:pPr>
        <w:pStyle w:val="BookText"/>
        <w:rPr/>
      </w:pPr>
      <w:r>
        <w:rPr>
          <w:rFonts w:ascii="IRNazanin" w:hAnsi="IRNazanin" w:eastAsia="IRNazanin"/>
          <w:color w:val="111111"/>
          <w:sz w:val="28"/>
          <w:sz w:val="28"/>
          <w:szCs w:val="28"/>
          <w:rtl w:val="true"/>
          <w:lang w:bidi="fa-IR"/>
        </w:rPr>
        <w:t>محمد بن حسین بن مهجنار بزاز</w:t>
      </w:r>
    </w:p>
    <w:p>
      <w:pPr>
        <w:pStyle w:val="BookText"/>
        <w:rPr/>
      </w:pPr>
      <w:r>
        <w:rPr>
          <w:rFonts w:ascii="IRNazanin" w:hAnsi="IRNazanin" w:eastAsia="IRNazanin"/>
          <w:color w:val="111111"/>
          <w:sz w:val="28"/>
          <w:sz w:val="28"/>
          <w:szCs w:val="28"/>
          <w:rtl w:val="true"/>
          <w:lang w:bidi="fa-IR"/>
        </w:rPr>
        <w:t>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عنایت الله</w:t>
      </w:r>
    </w:p>
    <w:p>
      <w:pPr>
        <w:pStyle w:val="BookText"/>
        <w:rPr/>
      </w:pPr>
      <w:r>
        <w:rPr>
          <w:rFonts w:ascii="IRNazanin" w:hAnsi="IRNazanin" w:eastAsia="IRNazanin"/>
          <w:color w:val="111111"/>
          <w:sz w:val="28"/>
          <w:sz w:val="28"/>
          <w:szCs w:val="28"/>
          <w:rtl w:val="true"/>
          <w:lang w:bidi="fa-IR"/>
        </w:rPr>
        <w:t xml:space="preserve">ابو محمد بن عنایت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یزید 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احمد بسطامی</w:t>
      </w:r>
    </w:p>
    <w:p>
      <w:pPr>
        <w:pStyle w:val="BookText"/>
        <w:rPr/>
      </w:pPr>
      <w:r>
        <w:rPr>
          <w:rFonts w:ascii="IRNazanin" w:hAnsi="IRNazanin" w:eastAsia="IRNazanin"/>
          <w:color w:val="111111"/>
          <w:sz w:val="28"/>
          <w:sz w:val="28"/>
          <w:szCs w:val="28"/>
          <w:rtl w:val="true"/>
          <w:lang w:bidi="fa-IR"/>
        </w:rPr>
        <w:t>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بسطامی</w:t>
      </w:r>
    </w:p>
    <w:p>
      <w:pPr>
        <w:pStyle w:val="BookText"/>
        <w:rPr/>
      </w:pPr>
      <w:r>
        <w:rPr>
          <w:rFonts w:ascii="IRNazanin" w:hAnsi="IRNazanin" w:eastAsia="IRNazanin"/>
          <w:color w:val="111111"/>
          <w:sz w:val="28"/>
          <w:sz w:val="28"/>
          <w:szCs w:val="28"/>
          <w:rtl w:val="true"/>
          <w:lang w:bidi="fa-IR"/>
        </w:rPr>
        <w:t>بصروی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محمد بن محمد بصروی</w:t>
      </w:r>
    </w:p>
    <w:p>
      <w:pPr>
        <w:pStyle w:val="BookText"/>
        <w:rPr/>
      </w:pPr>
      <w:r>
        <w:rPr>
          <w:rFonts w:ascii="IRNazanin" w:hAnsi="IRNazanin" w:eastAsia="IRNazanin"/>
          <w:color w:val="111111"/>
          <w:sz w:val="28"/>
          <w:sz w:val="28"/>
          <w:szCs w:val="28"/>
          <w:rtl w:val="true"/>
          <w:lang w:bidi="fa-IR"/>
        </w:rPr>
        <w:t>بصری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الرضا</w:t>
      </w:r>
    </w:p>
    <w:p>
      <w:pPr>
        <w:pStyle w:val="BookText"/>
        <w:rPr/>
      </w:pPr>
      <w:r>
        <w:rPr>
          <w:rFonts w:ascii="IRNazanin" w:hAnsi="IRNazanin" w:eastAsia="IRNazanin"/>
          <w:color w:val="111111"/>
          <w:sz w:val="28"/>
          <w:sz w:val="28"/>
          <w:szCs w:val="28"/>
          <w:rtl w:val="true"/>
          <w:lang w:bidi="fa-IR"/>
        </w:rPr>
        <w:t>احمد بن عبد الرضا بصری خراسانی، مهذب الدین</w:t>
      </w:r>
    </w:p>
    <w:p>
      <w:pPr>
        <w:pStyle w:val="BookText"/>
        <w:rPr/>
      </w:pP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الحسین بغدادی</w:t>
      </w:r>
    </w:p>
    <w:p>
      <w:pPr>
        <w:pStyle w:val="BookText"/>
        <w:rPr/>
      </w:pPr>
      <w:r>
        <w:rPr>
          <w:rFonts w:ascii="IRNazanin" w:hAnsi="IRNazanin" w:eastAsia="IRNazanin"/>
          <w:color w:val="111111"/>
          <w:sz w:val="28"/>
          <w:sz w:val="28"/>
          <w:szCs w:val="28"/>
          <w:rtl w:val="true"/>
          <w:lang w:bidi="fa-IR"/>
        </w:rPr>
        <w:t>بکری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بن علی بن مطهر</w:t>
      </w:r>
    </w:p>
    <w:p>
      <w:pPr>
        <w:pStyle w:val="BookText"/>
        <w:rPr/>
      </w:pPr>
      <w:r>
        <w:rPr>
          <w:rFonts w:ascii="IRNazanin" w:hAnsi="IRNazanin" w:eastAsia="IRNazanin"/>
          <w:color w:val="111111"/>
          <w:sz w:val="28"/>
          <w:sz w:val="28"/>
          <w:szCs w:val="28"/>
          <w:rtl w:val="true"/>
          <w:lang w:bidi="fa-IR"/>
        </w:rPr>
        <w:t>سلام الله بن علی بن مطهر بکری کرمانی کوبنانی شافعی</w:t>
      </w:r>
    </w:p>
    <w:p>
      <w:pPr>
        <w:pStyle w:val="BookText"/>
        <w:rPr/>
      </w:pPr>
      <w:r>
        <w:rPr>
          <w:rFonts w:ascii="IRNazanin" w:hAnsi="IRNazanin" w:eastAsia="IRNazanin"/>
          <w:color w:val="111111"/>
          <w:sz w:val="28"/>
          <w:sz w:val="28"/>
          <w:szCs w:val="28"/>
          <w:rtl w:val="true"/>
          <w:lang w:bidi="fa-IR"/>
        </w:rPr>
        <w:t>بلادی بارباری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بن عبد النبی بحرانی بلادی بارباری</w:t>
      </w:r>
    </w:p>
    <w:p>
      <w:pPr>
        <w:pStyle w:val="BookText"/>
        <w:rPr/>
      </w:pPr>
      <w:r>
        <w:rPr>
          <w:rFonts w:ascii="IRNazanin" w:hAnsi="IRNazanin" w:eastAsia="IRNazanin"/>
          <w:color w:val="111111"/>
          <w:sz w:val="28"/>
          <w:sz w:val="28"/>
          <w:szCs w:val="28"/>
          <w:rtl w:val="true"/>
          <w:lang w:bidi="fa-IR"/>
        </w:rPr>
        <w:t>بلادی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p>
    <w:p>
      <w:pPr>
        <w:pStyle w:val="BookText"/>
        <w:rPr/>
      </w:pPr>
      <w:r>
        <w:rPr>
          <w:rFonts w:ascii="IRNazanin" w:hAnsi="IRNazanin" w:eastAsia="IRNazanin"/>
          <w:color w:val="111111"/>
          <w:sz w:val="28"/>
          <w:sz w:val="28"/>
          <w:szCs w:val="28"/>
          <w:rtl w:val="true"/>
          <w:lang w:bidi="fa-IR"/>
        </w:rPr>
        <w:t>حسین بن علی بلادی بحرانی</w:t>
      </w:r>
    </w:p>
    <w:p>
      <w:pPr>
        <w:pStyle w:val="BookText"/>
        <w:rPr/>
      </w:pPr>
      <w:r>
        <w:rPr>
          <w:rFonts w:ascii="IRNazanin" w:hAnsi="IRNazanin" w:eastAsia="IRNazanin"/>
          <w:color w:val="111111"/>
          <w:sz w:val="28"/>
          <w:sz w:val="28"/>
          <w:szCs w:val="28"/>
          <w:rtl w:val="true"/>
          <w:lang w:bidi="fa-IR"/>
        </w:rPr>
        <w:t>بلادی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w:t>
      </w:r>
    </w:p>
    <w:p>
      <w:pPr>
        <w:pStyle w:val="BookText"/>
        <w:rPr/>
      </w:pPr>
      <w:r>
        <w:rPr>
          <w:rFonts w:ascii="IRNazanin" w:hAnsi="IRNazanin" w:eastAsia="IRNazanin"/>
          <w:color w:val="111111"/>
          <w:sz w:val="28"/>
          <w:sz w:val="28"/>
          <w:szCs w:val="28"/>
          <w:rtl w:val="true"/>
          <w:lang w:bidi="fa-IR"/>
        </w:rPr>
        <w:t>عبد الله بن علی بن احمد بن سلیمان بلادی بحرانی</w:t>
      </w:r>
    </w:p>
    <w:p>
      <w:pPr>
        <w:pStyle w:val="BookText"/>
        <w:rPr/>
      </w:pPr>
      <w:r>
        <w:rPr>
          <w:rFonts w:ascii="IRNazanin" w:hAnsi="IRNazanin" w:eastAsia="IRNazanin"/>
          <w:color w:val="111111"/>
          <w:sz w:val="28"/>
          <w:sz w:val="28"/>
          <w:szCs w:val="28"/>
          <w:rtl w:val="true"/>
          <w:lang w:bidi="fa-IR"/>
        </w:rPr>
        <w:t>بلادی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علی</w:t>
      </w:r>
    </w:p>
    <w:p>
      <w:pPr>
        <w:pStyle w:val="BookText"/>
        <w:rPr/>
      </w:pPr>
      <w:r>
        <w:rPr>
          <w:rFonts w:ascii="IRNazanin" w:hAnsi="IRNazanin" w:eastAsia="IRNazanin"/>
          <w:color w:val="111111"/>
          <w:sz w:val="28"/>
          <w:sz w:val="28"/>
          <w:szCs w:val="28"/>
          <w:rtl w:val="true"/>
          <w:lang w:bidi="fa-IR"/>
        </w:rPr>
        <w:t>علی بن حسن بن علی بن شیخ سلیمان بلادی بحرانی</w:t>
      </w:r>
    </w:p>
    <w:p>
      <w:pPr>
        <w:pStyle w:val="BookText"/>
        <w:rPr/>
      </w:pPr>
      <w:r>
        <w:rPr>
          <w:rFonts w:ascii="IRNazanin" w:hAnsi="IRNazanin" w:eastAsia="IRNazanin"/>
          <w:color w:val="111111"/>
          <w:sz w:val="28"/>
          <w:sz w:val="28"/>
          <w:szCs w:val="28"/>
          <w:rtl w:val="true"/>
          <w:lang w:bidi="fa-IR"/>
        </w:rPr>
        <w:t>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الدین بن عبد الرحمن</w:t>
      </w:r>
    </w:p>
    <w:p>
      <w:pPr>
        <w:pStyle w:val="BookText"/>
        <w:rPr/>
      </w:pPr>
      <w:r>
        <w:rPr>
          <w:rFonts w:ascii="IRNazanin" w:hAnsi="IRNazanin" w:eastAsia="IRNazanin"/>
          <w:color w:val="111111"/>
          <w:sz w:val="28"/>
          <w:sz w:val="28"/>
          <w:szCs w:val="28"/>
          <w:rtl w:val="true"/>
          <w:lang w:bidi="fa-IR"/>
        </w:rPr>
        <w:t>سراج الدین بن عبد الرحمن بلادی</w:t>
      </w:r>
    </w:p>
    <w:p>
      <w:pPr>
        <w:pStyle w:val="BookText"/>
        <w:rPr/>
      </w:pPr>
      <w:r>
        <w:rPr>
          <w:rFonts w:ascii="IRNazanin" w:hAnsi="IRNazanin" w:eastAsia="IRNazanin"/>
          <w:color w:val="111111"/>
          <w:sz w:val="28"/>
          <w:sz w:val="28"/>
          <w:szCs w:val="28"/>
          <w:rtl w:val="true"/>
          <w:lang w:bidi="fa-IR"/>
        </w:rPr>
        <w:t>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عبد الله موسوی بلادی</w:t>
      </w:r>
    </w:p>
    <w:p>
      <w:pPr>
        <w:pStyle w:val="BookText"/>
        <w:rPr/>
      </w:pP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w:t>
      </w:r>
    </w:p>
    <w:p>
      <w:pPr>
        <w:pStyle w:val="BookText"/>
        <w:rPr/>
      </w:pPr>
      <w:r>
        <w:rPr>
          <w:rFonts w:ascii="IRNazanin" w:hAnsi="IRNazanin" w:eastAsia="IRNazanin"/>
          <w:color w:val="111111"/>
          <w:sz w:val="28"/>
          <w:sz w:val="28"/>
          <w:szCs w:val="28"/>
          <w:rtl w:val="true"/>
          <w:lang w:bidi="fa-IR"/>
        </w:rPr>
        <w:t>محمد جواد بلاغی</w:t>
      </w:r>
    </w:p>
    <w:p>
      <w:pPr>
        <w:pStyle w:val="BookText"/>
        <w:rPr/>
      </w:pPr>
      <w:r>
        <w:rPr>
          <w:rFonts w:ascii="IRNazanin" w:hAnsi="IRNazanin" w:eastAsia="IRNazanin"/>
          <w:color w:val="111111"/>
          <w:sz w:val="28"/>
          <w:sz w:val="28"/>
          <w:szCs w:val="28"/>
          <w:rtl w:val="true"/>
          <w:lang w:bidi="fa-IR"/>
        </w:rPr>
        <w:t>بلاغی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حسن بن عباس</w:t>
      </w:r>
    </w:p>
    <w:p>
      <w:pPr>
        <w:pStyle w:val="BookText"/>
        <w:rPr/>
      </w:pPr>
      <w:r>
        <w:rPr>
          <w:rFonts w:ascii="IRNazanin" w:hAnsi="IRNazanin" w:eastAsia="IRNazanin"/>
          <w:color w:val="111111"/>
          <w:sz w:val="28"/>
          <w:sz w:val="28"/>
          <w:szCs w:val="28"/>
          <w:rtl w:val="true"/>
          <w:lang w:bidi="fa-IR"/>
        </w:rPr>
        <w:t>عباس بن حسن بن عباس بن محمد علی بلاغی نجفی</w:t>
      </w:r>
    </w:p>
    <w:p>
      <w:pPr>
        <w:pStyle w:val="BookText"/>
        <w:rPr/>
      </w:pPr>
      <w:r>
        <w:rPr>
          <w:rFonts w:ascii="IRNazanin" w:hAnsi="IRNazanin" w:eastAsia="IRNazanin"/>
          <w:color w:val="111111"/>
          <w:sz w:val="28"/>
          <w:sz w:val="28"/>
          <w:szCs w:val="28"/>
          <w:rtl w:val="true"/>
          <w:lang w:bidi="fa-IR"/>
        </w:rPr>
        <w:t>بلدایی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احمد بن محمد بن حسن بن مصیرد بلدایی</w:t>
      </w:r>
    </w:p>
    <w:p>
      <w:pPr>
        <w:pStyle w:val="BookText"/>
        <w:rPr/>
      </w:pPr>
      <w:r>
        <w:rPr>
          <w:rFonts w:ascii="IRNazanin" w:hAnsi="IRNazanin" w:eastAsia="IRNazanin"/>
          <w:color w:val="111111"/>
          <w:sz w:val="28"/>
          <w:sz w:val="28"/>
          <w:szCs w:val="28"/>
          <w:rtl w:val="true"/>
          <w:lang w:bidi="fa-IR"/>
        </w:rPr>
        <w:t>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بنائی</w:t>
      </w:r>
    </w:p>
    <w:p>
      <w:pPr>
        <w:pStyle w:val="BookText"/>
        <w:rPr/>
      </w:pPr>
      <w:r>
        <w:rPr>
          <w:rFonts w:ascii="IRNazanin" w:hAnsi="IRNazanin" w:eastAsia="IRNazanin"/>
          <w:color w:val="111111"/>
          <w:sz w:val="28"/>
          <w:sz w:val="28"/>
          <w:szCs w:val="28"/>
          <w:rtl w:val="true"/>
          <w:lang w:bidi="fa-IR"/>
        </w:rPr>
        <w:t>بنی زهره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5148</w:t>
      </w:r>
    </w:p>
    <w:p>
      <w:pPr>
        <w:pStyle w:val="BookText"/>
        <w:rPr/>
      </w:pPr>
      <w:r>
        <w:rPr>
          <w:rFonts w:ascii="IRNazanin" w:hAnsi="IRNazanin" w:eastAsia="IRNazanin"/>
          <w:color w:val="111111"/>
          <w:sz w:val="28"/>
          <w:sz w:val="28"/>
          <w:szCs w:val="28"/>
          <w:rtl w:val="true"/>
          <w:lang w:bidi="fa-IR"/>
        </w:rPr>
        <w:t>بواناتی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عبد الله</w:t>
      </w:r>
    </w:p>
    <w:p>
      <w:pPr>
        <w:pStyle w:val="BookText"/>
        <w:rPr/>
      </w:pPr>
      <w:r>
        <w:rPr>
          <w:rFonts w:ascii="IRNazanin" w:hAnsi="IRNazanin" w:eastAsia="IRNazanin"/>
          <w:color w:val="111111"/>
          <w:sz w:val="28"/>
          <w:sz w:val="28"/>
          <w:szCs w:val="28"/>
          <w:rtl w:val="true"/>
          <w:lang w:bidi="fa-IR"/>
        </w:rPr>
        <w:t>محمد ابراهیم بن عبد الله بواناتی شیرازی</w:t>
      </w:r>
    </w:p>
    <w:p>
      <w:pPr>
        <w:pStyle w:val="BookText"/>
        <w:rPr/>
      </w:pPr>
      <w:r>
        <w:rPr>
          <w:rFonts w:ascii="IRNazanin" w:hAnsi="IRNazanin" w:eastAsia="IRNazanin"/>
          <w:color w:val="111111"/>
          <w:sz w:val="28"/>
          <w:sz w:val="28"/>
          <w:szCs w:val="28"/>
          <w:rtl w:val="true"/>
          <w:lang w:bidi="fa-IR"/>
        </w:rPr>
        <w:t>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p>
    <w:p>
      <w:pPr>
        <w:pStyle w:val="BookText"/>
        <w:rPr/>
      </w:pPr>
      <w:r>
        <w:rPr>
          <w:rFonts w:ascii="IRNazanin" w:hAnsi="IRNazanin" w:eastAsia="IRNazanin"/>
          <w:color w:val="111111"/>
          <w:sz w:val="28"/>
          <w:sz w:val="28"/>
          <w:szCs w:val="28"/>
          <w:rtl w:val="true"/>
          <w:lang w:bidi="fa-IR"/>
        </w:rPr>
        <w:t>علی بن ابراهیم بوری</w:t>
      </w:r>
    </w:p>
    <w:p>
      <w:pPr>
        <w:pStyle w:val="BookText"/>
        <w:rPr/>
      </w:pPr>
      <w:r>
        <w:rPr>
          <w:rFonts w:ascii="IRNazanin" w:hAnsi="IRNazanin" w:eastAsia="IRNazanin"/>
          <w:color w:val="111111"/>
          <w:sz w:val="28"/>
          <w:sz w:val="28"/>
          <w:szCs w:val="28"/>
          <w:rtl w:val="true"/>
          <w:lang w:bidi="fa-IR"/>
        </w:rPr>
        <w:t>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ابراهیم</w:t>
      </w:r>
    </w:p>
    <w:p>
      <w:pPr>
        <w:pStyle w:val="BookText"/>
        <w:rPr/>
      </w:pPr>
      <w:r>
        <w:rPr>
          <w:rFonts w:ascii="IRNazanin" w:hAnsi="IRNazanin" w:eastAsia="IRNazanin"/>
          <w:color w:val="111111"/>
          <w:sz w:val="28"/>
          <w:sz w:val="28"/>
          <w:szCs w:val="28"/>
          <w:rtl w:val="true"/>
          <w:lang w:bidi="fa-IR"/>
        </w:rPr>
        <w:t xml:space="preserve">محمد بن احمد بن ابراهیم 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ابراهیم</w:t>
      </w:r>
    </w:p>
    <w:p>
      <w:pPr>
        <w:pStyle w:val="BookText"/>
        <w:rPr/>
      </w:pPr>
      <w:r>
        <w:rPr>
          <w:rFonts w:ascii="IRNazanin" w:hAnsi="IRNazanin" w:eastAsia="IRNazanin"/>
          <w:color w:val="111111"/>
          <w:sz w:val="28"/>
          <w:sz w:val="28"/>
          <w:szCs w:val="28"/>
          <w:rtl w:val="true"/>
          <w:lang w:bidi="fa-IR"/>
        </w:rPr>
        <w:t>ناصر بن ابراهیم بویهی</w:t>
      </w:r>
    </w:p>
    <w:p>
      <w:pPr>
        <w:pStyle w:val="BookText"/>
        <w:rPr/>
      </w:pPr>
      <w:r>
        <w:rPr>
          <w:rFonts w:ascii="IRNazanin" w:hAnsi="IRNazanin" w:eastAsia="IRNazanin"/>
          <w:color w:val="111111"/>
          <w:sz w:val="28"/>
          <w:sz w:val="28"/>
          <w:szCs w:val="28"/>
          <w:rtl w:val="true"/>
          <w:lang w:bidi="fa-IR"/>
        </w:rPr>
        <w:t>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جعفر</w:t>
      </w:r>
    </w:p>
    <w:p>
      <w:pPr>
        <w:pStyle w:val="BookText"/>
        <w:rPr/>
      </w:pPr>
      <w:r>
        <w:rPr>
          <w:rFonts w:ascii="IRNazanin" w:hAnsi="IRNazanin" w:eastAsia="IRNazanin"/>
          <w:color w:val="111111"/>
          <w:sz w:val="28"/>
          <w:sz w:val="28"/>
          <w:szCs w:val="28"/>
          <w:rtl w:val="true"/>
          <w:lang w:bidi="fa-IR"/>
        </w:rPr>
        <w:t>محمد باقر بن محمد جعفر بهاری همدانی</w:t>
      </w:r>
    </w:p>
    <w:p>
      <w:pPr>
        <w:pStyle w:val="BookText"/>
        <w:rPr/>
      </w:pP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اسماعیل بهبهانی</w:t>
      </w:r>
    </w:p>
    <w:p>
      <w:pPr>
        <w:pStyle w:val="BookText"/>
        <w:rPr/>
      </w:pP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اسماعیل موسوی بهبهانی</w:t>
      </w:r>
    </w:p>
    <w:p>
      <w:pPr>
        <w:pStyle w:val="BookText"/>
        <w:rPr/>
      </w:pPr>
      <w:r>
        <w:rPr>
          <w:rFonts w:ascii="IRNazanin" w:hAnsi="IRNazanin" w:eastAsia="IRNazanin"/>
          <w:color w:val="111111"/>
          <w:sz w:val="28"/>
          <w:sz w:val="28"/>
          <w:szCs w:val="28"/>
          <w:rtl w:val="true"/>
          <w:lang w:bidi="fa-IR"/>
        </w:rPr>
        <w:t>بهبهانی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علی</w:t>
      </w:r>
    </w:p>
    <w:p>
      <w:pPr>
        <w:pStyle w:val="BookText"/>
        <w:rPr/>
      </w:pPr>
      <w:r>
        <w:rPr>
          <w:rFonts w:ascii="IRNazanin" w:hAnsi="IRNazanin" w:eastAsia="IRNazanin"/>
          <w:color w:val="111111"/>
          <w:sz w:val="28"/>
          <w:sz w:val="28"/>
          <w:szCs w:val="28"/>
          <w:rtl w:val="true"/>
          <w:lang w:bidi="fa-IR"/>
        </w:rPr>
        <w:t>محمد جعفر بن محمد علی بهبهانی کرمانشاهی</w:t>
      </w:r>
    </w:p>
    <w:p>
      <w:pPr>
        <w:pStyle w:val="BookText"/>
        <w:rPr/>
      </w:pPr>
      <w:r>
        <w:rPr>
          <w:rFonts w:ascii="IRNazanin" w:hAnsi="IRNazanin" w:eastAsia="IRNazanin"/>
          <w:color w:val="111111"/>
          <w:sz w:val="28"/>
          <w:sz w:val="28"/>
          <w:szCs w:val="28"/>
          <w:rtl w:val="true"/>
          <w:lang w:bidi="fa-IR"/>
        </w:rPr>
        <w:t>بهبهانی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باقر</w:t>
      </w:r>
    </w:p>
    <w:p>
      <w:pPr>
        <w:pStyle w:val="BookText"/>
        <w:rPr/>
      </w:pPr>
      <w:r>
        <w:rPr>
          <w:rFonts w:ascii="IRNazanin" w:hAnsi="IRNazanin" w:eastAsia="IRNazanin"/>
          <w:color w:val="111111"/>
          <w:sz w:val="28"/>
          <w:sz w:val="28"/>
          <w:szCs w:val="28"/>
          <w:rtl w:val="true"/>
          <w:lang w:bidi="fa-IR"/>
        </w:rPr>
        <w:t>محمد علی بن محمد باقر کرمانشاهی بهبهانی</w:t>
      </w:r>
    </w:p>
    <w:p>
      <w:pPr>
        <w:pStyle w:val="BookText"/>
        <w:rPr/>
      </w:pP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w:t>
      </w:r>
    </w:p>
    <w:p>
      <w:pPr>
        <w:pStyle w:val="BookText"/>
        <w:rPr/>
      </w:pP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p>
    <w:p>
      <w:pPr>
        <w:pStyle w:val="BookText"/>
        <w:rPr/>
      </w:pPr>
      <w:r>
        <w:rPr>
          <w:rFonts w:ascii="IRNazanin" w:hAnsi="IRNazanin" w:eastAsia="IRNazanin"/>
          <w:color w:val="111111"/>
          <w:sz w:val="28"/>
          <w:sz w:val="28"/>
          <w:szCs w:val="28"/>
          <w:rtl w:val="true"/>
          <w:lang w:bidi="fa-IR"/>
        </w:rPr>
        <w:t>محمد بن عبد الله بهبهانی</w:t>
      </w:r>
    </w:p>
    <w:p>
      <w:pPr>
        <w:pStyle w:val="BookText"/>
        <w:rPr/>
      </w:pP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بهبهانی</w:t>
      </w:r>
    </w:p>
    <w:p>
      <w:pPr>
        <w:pStyle w:val="BookText"/>
        <w:rPr/>
      </w:pP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محمود ارگانی بهبهانی حائری</w:t>
      </w:r>
    </w:p>
    <w:p>
      <w:pPr>
        <w:pStyle w:val="BookText"/>
        <w:rPr/>
      </w:pPr>
      <w:r>
        <w:rPr>
          <w:rFonts w:ascii="IRNazanin" w:hAnsi="IRNazanin" w:eastAsia="IRNazanin"/>
          <w:color w:val="111111"/>
          <w:sz w:val="28"/>
          <w:sz w:val="28"/>
          <w:szCs w:val="28"/>
          <w:rtl w:val="true"/>
          <w:lang w:bidi="fa-IR"/>
        </w:rPr>
        <w:t>بیابانکی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بیابانکی</w:t>
      </w:r>
    </w:p>
    <w:p>
      <w:pPr>
        <w:pStyle w:val="BookText"/>
        <w:rPr/>
      </w:pP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یونس</w:t>
      </w:r>
    </w:p>
    <w:p>
      <w:pPr>
        <w:pStyle w:val="BookText"/>
        <w:rPr/>
      </w:pPr>
      <w:r>
        <w:rPr>
          <w:rFonts w:ascii="IRNazanin" w:hAnsi="IRNazanin" w:eastAsia="IRNazanin"/>
          <w:color w:val="111111"/>
          <w:sz w:val="28"/>
          <w:sz w:val="28"/>
          <w:szCs w:val="28"/>
          <w:rtl w:val="true"/>
          <w:lang w:bidi="fa-IR"/>
        </w:rPr>
        <w:t>علی بن محمد بن یونس بیاضی بقاعی</w:t>
      </w:r>
    </w:p>
    <w:p>
      <w:pPr>
        <w:pStyle w:val="BookText"/>
        <w:rPr/>
      </w:pPr>
      <w:r>
        <w:rPr>
          <w:rFonts w:ascii="IRNazanin" w:hAnsi="IRNazanin" w:eastAsia="IRNazanin"/>
          <w:color w:val="111111"/>
          <w:sz w:val="28"/>
          <w:sz w:val="28"/>
          <w:szCs w:val="28"/>
          <w:rtl w:val="true"/>
          <w:lang w:bidi="fa-IR"/>
        </w:rPr>
        <w:t>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علی اکبر بید آبادی</w:t>
      </w:r>
    </w:p>
    <w:p>
      <w:pPr>
        <w:pStyle w:val="BookText"/>
        <w:rPr/>
      </w:pPr>
      <w:r>
        <w:rPr>
          <w:rFonts w:ascii="IRNazanin" w:hAnsi="IRNazanin" w:eastAsia="IRNazanin"/>
          <w:color w:val="111111"/>
          <w:sz w:val="28"/>
          <w:sz w:val="28"/>
          <w:szCs w:val="28"/>
          <w:rtl w:val="true"/>
          <w:lang w:bidi="fa-IR"/>
        </w:rPr>
        <w:t>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w:t>
      </w:r>
    </w:p>
    <w:p>
      <w:pPr>
        <w:pStyle w:val="BookText"/>
        <w:rPr/>
      </w:pPr>
      <w:r>
        <w:rPr>
          <w:rFonts w:ascii="IRNazanin" w:hAnsi="IRNazanin" w:eastAsia="IRNazanin"/>
          <w:color w:val="111111"/>
          <w:sz w:val="28"/>
          <w:sz w:val="28"/>
          <w:szCs w:val="28"/>
          <w:rtl w:val="true"/>
          <w:lang w:bidi="fa-IR"/>
        </w:rPr>
        <w:t>علی رضا بیرجندی</w:t>
      </w:r>
    </w:p>
    <w:p>
      <w:pPr>
        <w:pStyle w:val="BookText"/>
        <w:rPr/>
      </w:pPr>
      <w:r>
        <w:rPr>
          <w:rFonts w:ascii="IRNazanin" w:hAnsi="IRNazanin" w:eastAsia="IRNazanin"/>
          <w:color w:val="111111"/>
          <w:sz w:val="28"/>
          <w:sz w:val="28"/>
          <w:szCs w:val="28"/>
          <w:rtl w:val="true"/>
          <w:lang w:bidi="fa-IR"/>
        </w:rPr>
        <w:t>بیرجندی 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حسن</w:t>
      </w:r>
    </w:p>
    <w:p>
      <w:pPr>
        <w:pStyle w:val="BookText"/>
        <w:rPr/>
      </w:pPr>
      <w:r>
        <w:rPr>
          <w:rFonts w:ascii="IRNazanin" w:hAnsi="IRNazanin" w:eastAsia="IRNazanin"/>
          <w:color w:val="111111"/>
          <w:sz w:val="28"/>
          <w:sz w:val="28"/>
          <w:szCs w:val="28"/>
          <w:rtl w:val="true"/>
          <w:lang w:bidi="fa-IR"/>
        </w:rPr>
        <w:t>محمد باقر بن محمد حسن آیتی بیرجندی قائنی</w:t>
      </w:r>
    </w:p>
    <w:p>
      <w:pPr>
        <w:pStyle w:val="BookText"/>
        <w:rPr/>
      </w:pPr>
      <w:r>
        <w:rPr>
          <w:rFonts w:ascii="IRNazanin" w:hAnsi="IRNazanin" w:eastAsia="IRNazanin"/>
          <w:color w:val="111111"/>
          <w:sz w:val="28"/>
          <w:sz w:val="28"/>
          <w:szCs w:val="28"/>
          <w:rtl w:val="true"/>
          <w:lang w:bidi="fa-IR"/>
        </w:rPr>
        <w:t>بیروی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علاء الدین</w:t>
      </w:r>
    </w:p>
    <w:p>
      <w:pPr>
        <w:pStyle w:val="BookText"/>
        <w:rPr/>
      </w:pPr>
      <w:r>
        <w:rPr>
          <w:rFonts w:ascii="IRNazanin" w:hAnsi="IRNazanin" w:eastAsia="IRNazanin"/>
          <w:color w:val="111111"/>
          <w:sz w:val="28"/>
          <w:sz w:val="28"/>
          <w:szCs w:val="28"/>
          <w:rtl w:val="true"/>
          <w:lang w:bidi="fa-IR"/>
        </w:rPr>
        <w:t>حیدر بن علاء الدین بن علی بن حسن حسینی بیروی</w:t>
      </w:r>
    </w:p>
    <w:p>
      <w:pPr>
        <w:pStyle w:val="BookText"/>
        <w:rPr/>
      </w:pPr>
      <w:r>
        <w:rPr>
          <w:rFonts w:ascii="IRNazanin" w:hAnsi="IRNazanin" w:eastAsia="IRNazanin"/>
          <w:color w:val="111111"/>
          <w:sz w:val="28"/>
          <w:sz w:val="28"/>
          <w:szCs w:val="28"/>
          <w:rtl w:val="true"/>
          <w:lang w:bidi="fa-IR"/>
        </w:rPr>
        <w:t>بیطار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بهجت</w:t>
      </w:r>
    </w:p>
    <w:p>
      <w:pPr>
        <w:pStyle w:val="BookText"/>
        <w:rPr/>
      </w:pPr>
      <w:r>
        <w:rPr>
          <w:rFonts w:ascii="IRNazanin" w:hAnsi="IRNazanin" w:eastAsia="IRNazanin"/>
          <w:color w:val="111111"/>
          <w:sz w:val="28"/>
          <w:sz w:val="28"/>
          <w:szCs w:val="28"/>
          <w:rtl w:val="true"/>
          <w:lang w:bidi="fa-IR"/>
        </w:rPr>
        <w:t>محمد بهجت بیطار دمشقی</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w:t>
      </w:r>
    </w:p>
    <w:p>
      <w:pPr>
        <w:pStyle w:val="BookText"/>
        <w:rPr/>
      </w:pPr>
      <w:r>
        <w:rPr>
          <w:rFonts w:ascii="IRNazanin" w:hAnsi="IRNazanin" w:eastAsia="IRNazanin"/>
          <w:color w:val="111111"/>
          <w:sz w:val="28"/>
          <w:sz w:val="28"/>
          <w:szCs w:val="28"/>
          <w:rtl w:val="true"/>
          <w:lang w:bidi="fa-IR"/>
        </w:rPr>
        <w:t>عبد العلی بیهقی</w:t>
      </w:r>
    </w:p>
    <w:p>
      <w:pPr>
        <w:pStyle w:val="BookText"/>
        <w:rPr/>
      </w:pPr>
      <w:r>
        <w:rPr>
          <w:rFonts w:ascii="IRNazanin" w:hAnsi="IRNazanin" w:eastAsia="IRNazanin"/>
          <w:color w:val="111111"/>
          <w:sz w:val="28"/>
          <w:sz w:val="28"/>
          <w:szCs w:val="28"/>
          <w:rtl w:val="true"/>
          <w:lang w:bidi="fa-IR"/>
        </w:rPr>
        <w:t>پشت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عبد الحی</w:t>
      </w:r>
    </w:p>
    <w:p>
      <w:pPr>
        <w:pStyle w:val="BookText"/>
        <w:rPr/>
      </w:pPr>
      <w:r>
        <w:rPr>
          <w:rFonts w:ascii="IRNazanin" w:hAnsi="IRNazanin" w:eastAsia="IRNazanin"/>
          <w:color w:val="111111"/>
          <w:sz w:val="28"/>
          <w:sz w:val="28"/>
          <w:szCs w:val="28"/>
          <w:rtl w:val="true"/>
          <w:lang w:bidi="fa-IR"/>
        </w:rPr>
        <w:t>محمد تقی بن عبد الحی حسینی کاشانی، پشت مشهدی</w:t>
      </w:r>
    </w:p>
    <w:p>
      <w:pPr>
        <w:pStyle w:val="BookText"/>
        <w:rPr/>
      </w:pPr>
      <w:r>
        <w:rPr>
          <w:rFonts w:ascii="IRNazanin" w:hAnsi="IRNazanin" w:eastAsia="IRNazanin"/>
          <w:color w:val="111111"/>
          <w:sz w:val="28"/>
          <w:sz w:val="28"/>
          <w:szCs w:val="28"/>
          <w:rtl w:val="true"/>
          <w:lang w:bidi="fa-IR"/>
        </w:rPr>
        <w:t>تاج الدین بن هلال جزایری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5149</w:t>
      </w:r>
    </w:p>
    <w:p>
      <w:pPr>
        <w:pStyle w:val="BookText"/>
        <w:rPr/>
      </w:pPr>
      <w:r>
        <w:rPr>
          <w:rFonts w:ascii="IRNazanin" w:hAnsi="IRNazanin" w:eastAsia="IRNazanin"/>
          <w:color w:val="111111"/>
          <w:sz w:val="28"/>
          <w:sz w:val="28"/>
          <w:szCs w:val="28"/>
          <w:rtl w:val="true"/>
          <w:lang w:bidi="fa-IR"/>
        </w:rPr>
        <w:t>تاج الدین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صاعد، شیخ تاج الدین</w:t>
      </w:r>
    </w:p>
    <w:p>
      <w:pPr>
        <w:pStyle w:val="BookText"/>
        <w:rPr/>
      </w:pPr>
      <w:r>
        <w:rPr>
          <w:rFonts w:ascii="IRNazanin" w:hAnsi="IRNazanin" w:eastAsia="IRNazanin"/>
          <w:color w:val="111111"/>
          <w:sz w:val="28"/>
          <w:sz w:val="28"/>
          <w:szCs w:val="28"/>
          <w:rtl w:val="true"/>
          <w:lang w:bidi="fa-IR"/>
        </w:rPr>
        <w:t>تاج الدین صاعدی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شمس الدین</w:t>
      </w:r>
    </w:p>
    <w:p>
      <w:pPr>
        <w:pStyle w:val="BookText"/>
        <w:rPr/>
      </w:pPr>
      <w:r>
        <w:rPr>
          <w:rFonts w:ascii="IRNazanin" w:hAnsi="IRNazanin" w:eastAsia="IRNazanin"/>
          <w:color w:val="111111"/>
          <w:sz w:val="28"/>
          <w:sz w:val="28"/>
          <w:szCs w:val="28"/>
          <w:rtl w:val="true"/>
          <w:lang w:bidi="fa-IR"/>
        </w:rPr>
        <w:t>حسین بن شمس الدین صاعدی، تاج الدین</w:t>
      </w:r>
    </w:p>
    <w:p>
      <w:pPr>
        <w:pStyle w:val="BookText"/>
        <w:rPr/>
      </w:pPr>
      <w:r>
        <w:rPr>
          <w:rFonts w:ascii="IRNazanin" w:hAnsi="IRNazanin" w:eastAsia="IRNazanin"/>
          <w:color w:val="111111"/>
          <w:sz w:val="28"/>
          <w:sz w:val="28"/>
          <w:szCs w:val="28"/>
          <w:rtl w:val="true"/>
          <w:lang w:bidi="fa-IR"/>
        </w:rPr>
        <w:t>تاج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ابی نصر محمود بن سعید مسعود</w:t>
      </w:r>
    </w:p>
    <w:p>
      <w:pPr>
        <w:pStyle w:val="BookText"/>
        <w:rPr/>
      </w:pPr>
      <w:r>
        <w:rPr>
          <w:rFonts w:ascii="IRNazanin" w:hAnsi="IRNazanin" w:eastAsia="IRNazanin"/>
          <w:color w:val="111111"/>
          <w:sz w:val="28"/>
          <w:sz w:val="28"/>
          <w:szCs w:val="28"/>
          <w:rtl w:val="true"/>
          <w:lang w:bidi="fa-IR"/>
        </w:rPr>
        <w:t>محمد هادی بن ابی نصر محمود بن سعید مسعود سعیدی عراقی، تاج سعیدی ابو الفتح</w:t>
      </w:r>
    </w:p>
    <w:p>
      <w:pPr>
        <w:pStyle w:val="BookText"/>
        <w:rPr/>
      </w:pPr>
      <w:r>
        <w:rPr>
          <w:rFonts w:ascii="IRNazanin" w:hAnsi="IRNazanin" w:eastAsia="IRNazanin"/>
          <w:color w:val="111111"/>
          <w:sz w:val="28"/>
          <w:sz w:val="28"/>
          <w:szCs w:val="28"/>
          <w:rtl w:val="true"/>
          <w:lang w:bidi="fa-IR"/>
        </w:rPr>
        <w:t>تادوانی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احمد بن محمد تادوانی</w:t>
      </w:r>
    </w:p>
    <w:p>
      <w:pPr>
        <w:pStyle w:val="BookText"/>
        <w:rPr/>
      </w:pPr>
      <w:r>
        <w:rPr>
          <w:rFonts w:ascii="IRNazanin" w:hAnsi="IRNazanin" w:eastAsia="IRNazanin"/>
          <w:color w:val="111111"/>
          <w:sz w:val="28"/>
          <w:sz w:val="28"/>
          <w:szCs w:val="28"/>
          <w:rtl w:val="true"/>
          <w:lang w:bidi="fa-IR"/>
        </w:rPr>
        <w:t>تاروتی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یحیی</w:t>
      </w:r>
    </w:p>
    <w:p>
      <w:pPr>
        <w:pStyle w:val="BookText"/>
        <w:rPr/>
      </w:pPr>
      <w:r>
        <w:rPr>
          <w:rFonts w:ascii="IRNazanin" w:hAnsi="IRNazanin" w:eastAsia="IRNazanin"/>
          <w:color w:val="111111"/>
          <w:sz w:val="28"/>
          <w:sz w:val="28"/>
          <w:szCs w:val="28"/>
          <w:rtl w:val="true"/>
          <w:lang w:bidi="fa-IR"/>
        </w:rPr>
        <w:t>علی بن یحیی تاروتی خطی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p>
    <w:p>
      <w:pPr>
        <w:pStyle w:val="BookText"/>
        <w:rPr/>
      </w:pPr>
      <w:r>
        <w:rPr>
          <w:rFonts w:ascii="IRNazanin" w:hAnsi="IRNazanin" w:eastAsia="IRNazanin"/>
          <w:color w:val="111111"/>
          <w:sz w:val="28"/>
          <w:sz w:val="28"/>
          <w:szCs w:val="28"/>
          <w:rtl w:val="true"/>
          <w:lang w:bidi="fa-IR"/>
        </w:rPr>
        <w:t>ابو طالب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 کنعان</w:t>
      </w:r>
    </w:p>
    <w:p>
      <w:pPr>
        <w:pStyle w:val="BookText"/>
        <w:rPr/>
      </w:pPr>
      <w:r>
        <w:rPr>
          <w:rFonts w:ascii="IRNazanin" w:hAnsi="IRNazanin" w:eastAsia="IRNazanin"/>
          <w:color w:val="111111"/>
          <w:sz w:val="28"/>
          <w:sz w:val="28"/>
          <w:szCs w:val="28"/>
          <w:rtl w:val="true"/>
          <w:lang w:bidi="fa-IR"/>
        </w:rPr>
        <w:t>ابو طالب بن کنعان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لطف علی</w:t>
      </w:r>
    </w:p>
    <w:p>
      <w:pPr>
        <w:pStyle w:val="BookText"/>
        <w:rPr/>
      </w:pPr>
      <w:r>
        <w:rPr>
          <w:rFonts w:ascii="IRNazanin" w:hAnsi="IRNazanin" w:eastAsia="IRNazanin"/>
          <w:color w:val="111111"/>
          <w:sz w:val="28"/>
          <w:sz w:val="28"/>
          <w:szCs w:val="28"/>
          <w:rtl w:val="true"/>
          <w:lang w:bidi="fa-IR"/>
        </w:rPr>
        <w:t>احمد بن لطف علی بن محمد صادق قراداغی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نجل میرزا جعفر</w:t>
      </w:r>
    </w:p>
    <w:p>
      <w:pPr>
        <w:pStyle w:val="BookText"/>
        <w:rPr/>
      </w:pPr>
      <w:r>
        <w:rPr>
          <w:rFonts w:ascii="IRNazanin" w:hAnsi="IRNazanin" w:eastAsia="IRNazanin"/>
          <w:color w:val="111111"/>
          <w:sz w:val="28"/>
          <w:sz w:val="28"/>
          <w:szCs w:val="28"/>
          <w:rtl w:val="true"/>
          <w:lang w:bidi="fa-IR"/>
        </w:rPr>
        <w:t>شفیع نجل میرزا جعفر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صادق آقا تبریزی، میرزا</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مهدی</w:t>
      </w:r>
    </w:p>
    <w:p>
      <w:pPr>
        <w:pStyle w:val="BookText"/>
        <w:rPr/>
      </w:pPr>
      <w:r>
        <w:rPr>
          <w:rFonts w:ascii="IRNazanin" w:hAnsi="IRNazanin" w:eastAsia="IRNazanin"/>
          <w:color w:val="111111"/>
          <w:sz w:val="28"/>
          <w:sz w:val="28"/>
          <w:szCs w:val="28"/>
          <w:rtl w:val="true"/>
          <w:lang w:bidi="fa-IR"/>
        </w:rPr>
        <w:t>عبد الله بن محمد مهدی تبریزی نجفی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w:t>
      </w:r>
    </w:p>
    <w:p>
      <w:pPr>
        <w:pStyle w:val="BookText"/>
        <w:rPr/>
      </w:pPr>
      <w:r>
        <w:rPr>
          <w:rFonts w:ascii="IRNazanin" w:hAnsi="IRNazanin" w:eastAsia="IRNazanin"/>
          <w:color w:val="111111"/>
          <w:sz w:val="28"/>
          <w:sz w:val="28"/>
          <w:szCs w:val="28"/>
          <w:rtl w:val="true"/>
          <w:lang w:bidi="fa-IR"/>
        </w:rPr>
        <w:t>عطاء الله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طباطبایی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w:t>
      </w:r>
    </w:p>
    <w:p>
      <w:pPr>
        <w:pStyle w:val="BookText"/>
        <w:rPr/>
      </w:pPr>
      <w:r>
        <w:rPr>
          <w:rFonts w:ascii="IRNazanin" w:hAnsi="IRNazanin" w:eastAsia="IRNazanin"/>
          <w:color w:val="111111"/>
          <w:sz w:val="28"/>
          <w:sz w:val="28"/>
          <w:szCs w:val="28"/>
          <w:rtl w:val="true"/>
          <w:lang w:bidi="fa-IR"/>
        </w:rPr>
        <w:t>علی نقی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محمد مهدی</w:t>
      </w:r>
    </w:p>
    <w:p>
      <w:pPr>
        <w:pStyle w:val="BookText"/>
        <w:rPr/>
      </w:pPr>
      <w:r>
        <w:rPr>
          <w:rFonts w:ascii="IRNazanin" w:hAnsi="IRNazanin" w:eastAsia="IRNazanin"/>
          <w:color w:val="111111"/>
          <w:sz w:val="28"/>
          <w:sz w:val="28"/>
          <w:szCs w:val="28"/>
          <w:rtl w:val="true"/>
          <w:lang w:bidi="fa-IR"/>
        </w:rPr>
        <w:t>فتح الله بن محمد مهدی تبریزی نجفی</w:t>
      </w:r>
    </w:p>
    <w:p>
      <w:pPr>
        <w:pStyle w:val="BookText"/>
        <w:rPr/>
      </w:pPr>
      <w:r>
        <w:rPr>
          <w:rFonts w:ascii="IRNazanin" w:hAnsi="IRNazanin" w:eastAsia="IRNazanin"/>
          <w:color w:val="111111"/>
          <w:sz w:val="28"/>
          <w:sz w:val="28"/>
          <w:szCs w:val="28"/>
          <w:rtl w:val="true"/>
          <w:lang w:bidi="fa-IR"/>
        </w:rPr>
        <w:t>تبریزی قاضی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عبد المطلب</w:t>
      </w:r>
    </w:p>
    <w:p>
      <w:pPr>
        <w:pStyle w:val="BookText"/>
        <w:rPr/>
      </w:pPr>
      <w:r>
        <w:rPr>
          <w:rFonts w:ascii="IRNazanin" w:hAnsi="IRNazanin" w:eastAsia="IRNazanin"/>
          <w:color w:val="111111"/>
          <w:sz w:val="28"/>
          <w:sz w:val="28"/>
          <w:szCs w:val="28"/>
          <w:rtl w:val="true"/>
          <w:lang w:bidi="fa-IR"/>
        </w:rPr>
        <w:t>محمد رضا بن عبد المطلب تبریزی قاضی عسکر</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کرامی</w:t>
      </w:r>
    </w:p>
    <w:p>
      <w:pPr>
        <w:pStyle w:val="BookText"/>
        <w:rPr/>
      </w:pPr>
      <w:r>
        <w:rPr>
          <w:rFonts w:ascii="IRNazanin" w:hAnsi="IRNazanin" w:eastAsia="IRNazanin"/>
          <w:color w:val="111111"/>
          <w:sz w:val="28"/>
          <w:sz w:val="28"/>
          <w:szCs w:val="28"/>
          <w:rtl w:val="true"/>
          <w:lang w:bidi="fa-IR"/>
        </w:rPr>
        <w:t>کرامی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حسین بن فضل علی</w:t>
      </w:r>
    </w:p>
    <w:p>
      <w:pPr>
        <w:pStyle w:val="BookText"/>
        <w:rPr/>
      </w:pPr>
      <w:r>
        <w:rPr>
          <w:rFonts w:ascii="IRNazanin" w:hAnsi="IRNazanin" w:eastAsia="IRNazanin"/>
          <w:color w:val="111111"/>
          <w:sz w:val="28"/>
          <w:sz w:val="28"/>
          <w:szCs w:val="28"/>
          <w:rtl w:val="true"/>
          <w:lang w:bidi="fa-IR"/>
        </w:rPr>
        <w:t>کلب حسین بن فضل علی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تبریزی، صدر الدین</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علی</w:t>
      </w:r>
    </w:p>
    <w:p>
      <w:pPr>
        <w:pStyle w:val="BookText"/>
        <w:rPr/>
      </w:pPr>
      <w:r>
        <w:rPr>
          <w:rFonts w:ascii="IRNazanin" w:hAnsi="IRNazanin" w:eastAsia="IRNazanin"/>
          <w:color w:val="111111"/>
          <w:sz w:val="28"/>
          <w:sz w:val="28"/>
          <w:szCs w:val="28"/>
          <w:rtl w:val="true"/>
          <w:lang w:bidi="fa-IR"/>
        </w:rPr>
        <w:t>محمد باقر بن علی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باقر</w:t>
      </w:r>
    </w:p>
    <w:p>
      <w:pPr>
        <w:pStyle w:val="BookText"/>
        <w:rPr/>
      </w:pPr>
      <w:r>
        <w:rPr>
          <w:rFonts w:ascii="IRNazanin" w:hAnsi="IRNazanin" w:eastAsia="IRNazanin"/>
          <w:color w:val="111111"/>
          <w:sz w:val="28"/>
          <w:sz w:val="28"/>
          <w:szCs w:val="28"/>
          <w:rtl w:val="true"/>
          <w:lang w:bidi="fa-IR"/>
        </w:rPr>
        <w:t>محمد بن محمد باقر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حسین</w:t>
      </w:r>
    </w:p>
    <w:p>
      <w:pPr>
        <w:pStyle w:val="BookText"/>
        <w:rPr/>
      </w:pPr>
      <w:r>
        <w:rPr>
          <w:rFonts w:ascii="IRNazanin" w:hAnsi="IRNazanin" w:eastAsia="IRNazanin"/>
          <w:color w:val="111111"/>
          <w:sz w:val="28"/>
          <w:sz w:val="28"/>
          <w:szCs w:val="28"/>
          <w:rtl w:val="true"/>
          <w:lang w:bidi="fa-IR"/>
        </w:rPr>
        <w:t>محمد تقی بن حسین حکم آبادی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محمد حسن علیاری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باقر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بن محمد باقر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عبد الوهاب</w:t>
      </w:r>
    </w:p>
    <w:p>
      <w:pPr>
        <w:pStyle w:val="BookText"/>
        <w:rPr/>
      </w:pPr>
      <w:r>
        <w:rPr>
          <w:rFonts w:ascii="IRNazanin" w:hAnsi="IRNazanin" w:eastAsia="IRNazanin"/>
          <w:color w:val="111111"/>
          <w:sz w:val="28"/>
          <w:sz w:val="28"/>
          <w:szCs w:val="28"/>
          <w:rtl w:val="true"/>
          <w:lang w:bidi="fa-IR"/>
        </w:rPr>
        <w:t>محمد سعید بن عبد الوهاب طباطبایی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سمیع</w:t>
      </w:r>
    </w:p>
    <w:p>
      <w:pPr>
        <w:pStyle w:val="BookText"/>
        <w:rPr/>
      </w:pPr>
      <w:r>
        <w:rPr>
          <w:rFonts w:ascii="IRNazanin" w:hAnsi="IRNazanin" w:eastAsia="IRNazanin"/>
          <w:color w:val="111111"/>
          <w:sz w:val="28"/>
          <w:sz w:val="28"/>
          <w:szCs w:val="28"/>
          <w:rtl w:val="true"/>
          <w:lang w:bidi="fa-IR"/>
        </w:rPr>
        <w:t>محمد سمیع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محمد صالح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 رضا</w:t>
      </w:r>
    </w:p>
    <w:p>
      <w:pPr>
        <w:pStyle w:val="BookText"/>
        <w:rPr/>
      </w:pPr>
      <w:r>
        <w:rPr>
          <w:rFonts w:ascii="IRNazanin" w:hAnsi="IRNazanin" w:eastAsia="IRNazanin"/>
          <w:color w:val="111111"/>
          <w:sz w:val="28"/>
          <w:sz w:val="28"/>
          <w:szCs w:val="28"/>
          <w:rtl w:val="true"/>
          <w:lang w:bidi="fa-IR"/>
        </w:rPr>
        <w:t>محمد قاسم بن محمد رضا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بن عبد الفتاح</w:t>
      </w:r>
    </w:p>
    <w:p>
      <w:pPr>
        <w:pStyle w:val="BookText"/>
        <w:rPr/>
      </w:pPr>
      <w:r>
        <w:rPr>
          <w:rFonts w:ascii="IRNazanin" w:hAnsi="IRNazanin" w:eastAsia="IRNazanin"/>
          <w:color w:val="111111"/>
          <w:sz w:val="28"/>
          <w:sz w:val="28"/>
          <w:szCs w:val="28"/>
          <w:rtl w:val="true"/>
          <w:lang w:bidi="fa-IR"/>
        </w:rPr>
        <w:t>محمد یوسف بن عبد الفتاح حسنی حسینی موسوی رضوی طباطبایی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مصطفی</w:t>
      </w:r>
    </w:p>
    <w:p>
      <w:pPr>
        <w:pStyle w:val="BookText"/>
        <w:rPr/>
      </w:pPr>
      <w:r>
        <w:rPr>
          <w:rFonts w:ascii="IRNazanin" w:hAnsi="IRNazanin" w:eastAsia="IRNazanin"/>
          <w:color w:val="111111"/>
          <w:sz w:val="28"/>
          <w:sz w:val="28"/>
          <w:szCs w:val="28"/>
          <w:rtl w:val="true"/>
          <w:lang w:bidi="fa-IR"/>
        </w:rPr>
        <w:t>مرتضی بن مصطفی آذربایجانی تبریزی</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 تقی</w:t>
      </w:r>
    </w:p>
    <w:p>
      <w:pPr>
        <w:pStyle w:val="BookText"/>
        <w:rPr/>
      </w:pPr>
      <w:r>
        <w:rPr>
          <w:rFonts w:ascii="IRNazanin" w:hAnsi="IRNazanin" w:eastAsia="IRNazanin"/>
          <w:color w:val="111111"/>
          <w:sz w:val="28"/>
          <w:sz w:val="28"/>
          <w:szCs w:val="28"/>
          <w:rtl w:val="true"/>
          <w:lang w:bidi="fa-IR"/>
        </w:rPr>
        <w:t>مهدی بن محمد تقی طباطبایی قاضی تبریزی</w:t>
      </w:r>
    </w:p>
    <w:p>
      <w:pPr>
        <w:pStyle w:val="BookText"/>
        <w:rPr/>
      </w:pPr>
      <w:r>
        <w:rPr>
          <w:rFonts w:ascii="IRNazanin" w:hAnsi="IRNazanin" w:eastAsia="IRNazanin"/>
          <w:color w:val="111111"/>
          <w:sz w:val="28"/>
          <w:sz w:val="28"/>
          <w:szCs w:val="28"/>
          <w:rtl w:val="true"/>
          <w:lang w:bidi="fa-IR"/>
        </w:rPr>
        <w:t>تبریزی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طه بن مهدی</w:t>
      </w:r>
    </w:p>
    <w:p>
      <w:pPr>
        <w:pStyle w:val="BookText"/>
        <w:rPr/>
      </w:pPr>
      <w:r>
        <w:rPr>
          <w:rFonts w:ascii="IRNazanin" w:hAnsi="IRNazanin" w:eastAsia="IRNazanin"/>
          <w:color w:val="111111"/>
          <w:sz w:val="28"/>
          <w:sz w:val="28"/>
          <w:szCs w:val="28"/>
          <w:rtl w:val="true"/>
          <w:lang w:bidi="fa-IR"/>
        </w:rPr>
        <w:t>محمد طه بن مهدی بن محمد رضا تبریزی نجفی</w:t>
      </w:r>
    </w:p>
    <w:p>
      <w:pPr>
        <w:pStyle w:val="BookText"/>
        <w:rPr/>
      </w:pPr>
      <w:r>
        <w:rPr>
          <w:rFonts w:ascii="IRNazanin" w:hAnsi="IRNazanin" w:eastAsia="IRNazanin"/>
          <w:color w:val="111111"/>
          <w:sz w:val="28"/>
          <w:sz w:val="28"/>
          <w:szCs w:val="28"/>
          <w:rtl w:val="true"/>
          <w:lang w:bidi="fa-IR"/>
        </w:rPr>
        <w:t>تبنینی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تبنینی عاملی</w:t>
      </w:r>
    </w:p>
    <w:p>
      <w:pPr>
        <w:pStyle w:val="BookText"/>
        <w:rPr/>
      </w:pPr>
      <w:r>
        <w:rPr>
          <w:rFonts w:ascii="IRNazanin" w:hAnsi="IRNazanin" w:eastAsia="IRNazanin"/>
          <w:color w:val="111111"/>
          <w:sz w:val="28"/>
          <w:sz w:val="28"/>
          <w:szCs w:val="28"/>
          <w:rtl w:val="true"/>
          <w:lang w:bidi="fa-IR"/>
        </w:rPr>
        <w:t>تراکیشی مشغری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بن احمد</w:t>
      </w:r>
    </w:p>
    <w:p>
      <w:pPr>
        <w:pStyle w:val="BookText"/>
        <w:rPr/>
      </w:pPr>
      <w:r>
        <w:rPr>
          <w:rFonts w:ascii="IRNazanin" w:hAnsi="IRNazanin" w:eastAsia="IRNazanin"/>
          <w:color w:val="111111"/>
          <w:sz w:val="28"/>
          <w:sz w:val="28"/>
          <w:szCs w:val="28"/>
          <w:rtl w:val="true"/>
          <w:lang w:bidi="fa-IR"/>
        </w:rPr>
        <w:t>نجم الدین بن احمد موسوی تراکیشی مشغری</w:t>
      </w:r>
    </w:p>
    <w:p>
      <w:pPr>
        <w:pStyle w:val="BookText"/>
        <w:rPr/>
      </w:pPr>
      <w:r>
        <w:rPr>
          <w:rFonts w:ascii="IRNazanin" w:hAnsi="IRNazanin" w:eastAsia="IRNazanin"/>
          <w:color w:val="111111"/>
          <w:sz w:val="28"/>
          <w:sz w:val="28"/>
          <w:szCs w:val="28"/>
          <w:rtl w:val="true"/>
          <w:lang w:bidi="fa-IR"/>
        </w:rPr>
        <w:t>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تربتی</w:t>
      </w:r>
    </w:p>
    <w:p>
      <w:pPr>
        <w:pStyle w:val="BookText"/>
        <w:rPr/>
      </w:pPr>
      <w:r>
        <w:rPr>
          <w:rFonts w:ascii="IRNazanin" w:hAnsi="IRNazanin" w:eastAsia="IRNazanin"/>
          <w:color w:val="111111"/>
          <w:sz w:val="28"/>
          <w:sz w:val="28"/>
          <w:szCs w:val="28"/>
          <w:rtl w:val="true"/>
          <w:lang w:bidi="fa-IR"/>
        </w:rPr>
        <w:t>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اکبر</w:t>
      </w:r>
    </w:p>
    <w:p>
      <w:pPr>
        <w:pStyle w:val="BookText"/>
        <w:rPr/>
      </w:pPr>
      <w:r>
        <w:rPr>
          <w:rFonts w:ascii="IRNazanin" w:hAnsi="IRNazanin" w:eastAsia="IRNazanin"/>
          <w:color w:val="111111"/>
          <w:sz w:val="28"/>
          <w:sz w:val="28"/>
          <w:szCs w:val="28"/>
          <w:rtl w:val="true"/>
          <w:lang w:bidi="fa-IR"/>
        </w:rPr>
        <w:t>احمد بن علی اکبر تربتی</w:t>
      </w:r>
    </w:p>
    <w:p>
      <w:pPr>
        <w:pStyle w:val="BookText"/>
        <w:rPr/>
      </w:pP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خواجه ضیاء الدین علی بن محمد</w:t>
      </w:r>
    </w:p>
    <w:p>
      <w:pPr>
        <w:pStyle w:val="BookText"/>
        <w:rPr/>
      </w:pPr>
      <w:r>
        <w:rPr>
          <w:rFonts w:ascii="IRNazanin" w:hAnsi="IRNazanin" w:eastAsia="IRNazanin"/>
          <w:color w:val="111111"/>
          <w:sz w:val="28"/>
          <w:sz w:val="28"/>
          <w:szCs w:val="28"/>
          <w:rtl w:val="true"/>
          <w:lang w:bidi="fa-IR"/>
        </w:rPr>
        <w:t>محمد بن خواجه ضیاء الدین علی بن محمد ترکه</w:t>
      </w:r>
    </w:p>
    <w:p>
      <w:pPr>
        <w:pStyle w:val="BookText"/>
        <w:rPr/>
      </w:pP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تستری</w:t>
      </w:r>
    </w:p>
    <w:p>
      <w:pPr>
        <w:pStyle w:val="BookText"/>
        <w:rPr/>
      </w:pPr>
      <w:r>
        <w:rPr>
          <w:rFonts w:ascii="IRNazanin" w:hAnsi="IRNazanin" w:eastAsia="IRNazanin"/>
          <w:color w:val="111111"/>
          <w:sz w:val="28"/>
          <w:sz w:val="28"/>
          <w:szCs w:val="28"/>
          <w:rtl w:val="true"/>
          <w:lang w:bidi="fa-IR"/>
        </w:rPr>
        <w:t>آقا امام تستری</w:t>
      </w:r>
    </w:p>
    <w:p>
      <w:pPr>
        <w:pStyle w:val="BookText"/>
        <w:rPr/>
      </w:pPr>
      <w:r>
        <w:rPr>
          <w:rFonts w:ascii="IRNazanin" w:hAnsi="IRNazanin" w:eastAsia="IRNazanin"/>
          <w:color w:val="111111"/>
          <w:sz w:val="28"/>
          <w:sz w:val="28"/>
          <w:szCs w:val="28"/>
          <w:rtl w:val="true"/>
          <w:lang w:bidi="fa-IR"/>
        </w:rPr>
        <w:t>تفرشی افسطی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یونس</w:t>
      </w:r>
    </w:p>
    <w:p>
      <w:pPr>
        <w:pStyle w:val="BookText"/>
        <w:rPr/>
      </w:pPr>
      <w:r>
        <w:rPr>
          <w:rFonts w:ascii="IRNazanin" w:hAnsi="IRNazanin" w:eastAsia="IRNazanin"/>
          <w:color w:val="111111"/>
          <w:sz w:val="28"/>
          <w:sz w:val="28"/>
          <w:szCs w:val="28"/>
          <w:rtl w:val="true"/>
          <w:lang w:bidi="fa-IR"/>
        </w:rPr>
        <w:t>علی بن یونس بن بهاء الدین حسینی غروی تفرشی افسطی</w:t>
      </w:r>
    </w:p>
    <w:p>
      <w:pPr>
        <w:pStyle w:val="BookText"/>
        <w:rPr/>
      </w:pPr>
      <w:r>
        <w:rPr>
          <w:rFonts w:ascii="IRNazanin" w:hAnsi="IRNazanin" w:eastAsia="IRNazanin"/>
          <w:color w:val="111111"/>
          <w:sz w:val="28"/>
          <w:sz w:val="28"/>
          <w:szCs w:val="28"/>
          <w:rtl w:val="true"/>
          <w:lang w:bidi="fa-IR"/>
        </w:rPr>
        <w:t>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تقی</w:t>
      </w:r>
    </w:p>
    <w:p>
      <w:pPr>
        <w:pStyle w:val="BookText"/>
        <w:rPr/>
      </w:pPr>
      <w:r>
        <w:rPr>
          <w:rFonts w:ascii="IRNazanin" w:hAnsi="IRNazanin" w:eastAsia="IRNazanin"/>
          <w:color w:val="111111"/>
          <w:sz w:val="28"/>
          <w:sz w:val="28"/>
          <w:szCs w:val="28"/>
          <w:rtl w:val="true"/>
          <w:lang w:bidi="fa-IR"/>
        </w:rPr>
        <w:t>محمد بن محمد تقی حسینی نجفی شیرازی تفرشی</w:t>
      </w:r>
    </w:p>
    <w:p>
      <w:pPr>
        <w:pStyle w:val="BookText"/>
        <w:rPr/>
      </w:pPr>
      <w:r>
        <w:rPr>
          <w:rFonts w:ascii="IRNazanin" w:hAnsi="IRNazanin" w:eastAsia="IRNazanin"/>
          <w:color w:val="111111"/>
          <w:sz w:val="28"/>
          <w:sz w:val="28"/>
          <w:szCs w:val="28"/>
          <w:rtl w:val="true"/>
          <w:lang w:bidi="fa-IR"/>
        </w:rPr>
        <w:t>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تفرشی</w:t>
      </w:r>
    </w:p>
    <w:p>
      <w:pPr>
        <w:pStyle w:val="BookText"/>
        <w:rPr/>
      </w:pPr>
      <w:r>
        <w:rPr>
          <w:rFonts w:ascii="IRNazanin" w:hAnsi="IRNazanin" w:eastAsia="IRNazanin"/>
          <w:color w:val="111111"/>
          <w:sz w:val="28"/>
          <w:sz w:val="28"/>
          <w:szCs w:val="28"/>
          <w:rtl w:val="true"/>
          <w:lang w:bidi="fa-IR"/>
        </w:rPr>
        <w:t>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بن علی خان</w:t>
      </w:r>
    </w:p>
    <w:p>
      <w:pPr>
        <w:pStyle w:val="BookText"/>
        <w:rPr/>
      </w:pPr>
      <w:r>
        <w:rPr>
          <w:rFonts w:ascii="IRNazanin" w:hAnsi="IRNazanin" w:eastAsia="IRNazanin"/>
          <w:color w:val="111111"/>
          <w:sz w:val="28"/>
          <w:sz w:val="28"/>
          <w:szCs w:val="28"/>
          <w:rtl w:val="true"/>
          <w:lang w:bidi="fa-IR"/>
        </w:rPr>
        <w:t>مراد بن علی خان تفرشی، آقا</w:t>
      </w:r>
    </w:p>
    <w:p>
      <w:pPr>
        <w:pStyle w:val="BookText"/>
        <w:rPr/>
      </w:pPr>
      <w:r>
        <w:rPr>
          <w:rFonts w:ascii="IRNazanin" w:hAnsi="IRNazanin" w:eastAsia="IRNazanin"/>
          <w:color w:val="111111"/>
          <w:sz w:val="28"/>
          <w:sz w:val="28"/>
          <w:szCs w:val="28"/>
          <w:rtl w:val="true"/>
          <w:lang w:bidi="fa-IR"/>
        </w:rPr>
        <w:t>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حسین</w:t>
      </w:r>
    </w:p>
    <w:p>
      <w:pPr>
        <w:pStyle w:val="BookText"/>
        <w:rPr/>
      </w:pPr>
      <w:r>
        <w:rPr>
          <w:rFonts w:ascii="IRNazanin" w:hAnsi="IRNazanin" w:eastAsia="IRNazanin"/>
          <w:color w:val="111111"/>
          <w:sz w:val="28"/>
          <w:sz w:val="28"/>
          <w:szCs w:val="28"/>
          <w:rtl w:val="true"/>
          <w:lang w:bidi="fa-IR"/>
        </w:rPr>
        <w:t>مصطفی بن حسین تفرشی</w:t>
      </w:r>
    </w:p>
    <w:p>
      <w:pPr>
        <w:pStyle w:val="BookText"/>
        <w:rPr/>
      </w:pPr>
      <w:r>
        <w:rPr>
          <w:rFonts w:ascii="IRNazanin" w:hAnsi="IRNazanin" w:eastAsia="IRNazanin"/>
          <w:color w:val="111111"/>
          <w:sz w:val="28"/>
          <w:sz w:val="28"/>
          <w:szCs w:val="28"/>
          <w:rtl w:val="true"/>
          <w:lang w:bidi="fa-IR"/>
        </w:rPr>
        <w:t>تقی بن محمد صادق موسوی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6197</w:t>
      </w:r>
    </w:p>
    <w:p>
      <w:pPr>
        <w:pStyle w:val="BookText"/>
        <w:rPr/>
      </w:pPr>
      <w:r>
        <w:rPr>
          <w:rFonts w:ascii="IRNazanin" w:hAnsi="IRNazanin" w:eastAsia="IRNazanin"/>
          <w:color w:val="111111"/>
          <w:sz w:val="28"/>
          <w:sz w:val="28"/>
          <w:szCs w:val="28"/>
          <w:rtl w:val="true"/>
          <w:lang w:bidi="fa-IR"/>
        </w:rPr>
        <w:t>تنکابنی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الحسن حسینی</w:t>
      </w:r>
    </w:p>
    <w:p>
      <w:pPr>
        <w:pStyle w:val="BookText"/>
        <w:rPr/>
      </w:pPr>
      <w:r>
        <w:rPr>
          <w:rFonts w:ascii="IRNazanin" w:hAnsi="IRNazanin" w:eastAsia="IRNazanin"/>
          <w:color w:val="111111"/>
          <w:sz w:val="28"/>
          <w:sz w:val="28"/>
          <w:szCs w:val="28"/>
          <w:rtl w:val="true"/>
          <w:lang w:bidi="fa-IR"/>
        </w:rPr>
        <w:t>ابراهیم بن ابی الحسن حسینی تنکابنی قزوینی</w:t>
      </w:r>
    </w:p>
    <w:p>
      <w:pPr>
        <w:pStyle w:val="BookText"/>
        <w:rPr/>
      </w:pP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w:t>
      </w:r>
    </w:p>
    <w:p>
      <w:pPr>
        <w:pStyle w:val="BookText"/>
        <w:rPr/>
      </w:pPr>
      <w:r>
        <w:rPr>
          <w:rFonts w:ascii="IRNazanin" w:hAnsi="IRNazanin" w:eastAsia="IRNazanin"/>
          <w:color w:val="111111"/>
          <w:sz w:val="28"/>
          <w:sz w:val="28"/>
          <w:szCs w:val="28"/>
          <w:rtl w:val="true"/>
          <w:lang w:bidi="fa-IR"/>
        </w:rPr>
        <w:t>محمد بن سلیمان تنکابنی، صاحب قصص العلماء</w:t>
      </w:r>
    </w:p>
    <w:p>
      <w:pPr>
        <w:pStyle w:val="BookText"/>
        <w:rPr/>
      </w:pP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الفتاح</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الفتاح سراب تنکابنی، فاضل سراب</w:t>
      </w:r>
    </w:p>
    <w:p>
      <w:pPr>
        <w:pStyle w:val="BookText"/>
        <w:rPr/>
      </w:pP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تنکابنی</w:t>
      </w:r>
    </w:p>
    <w:p>
      <w:pPr>
        <w:pStyle w:val="BookText"/>
        <w:rPr/>
      </w:pP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سدید بن احمد</w:t>
      </w:r>
    </w:p>
    <w:p>
      <w:pPr>
        <w:pStyle w:val="BookText"/>
        <w:rPr/>
      </w:pPr>
      <w:r>
        <w:rPr>
          <w:rFonts w:ascii="IRNazanin" w:hAnsi="IRNazanin" w:eastAsia="IRNazanin"/>
          <w:color w:val="111111"/>
          <w:sz w:val="28"/>
          <w:sz w:val="28"/>
          <w:szCs w:val="28"/>
          <w:rtl w:val="true"/>
          <w:lang w:bidi="fa-IR"/>
        </w:rPr>
        <w:t>محمد سدید بن احمد جیلی تنکابنی</w:t>
      </w:r>
    </w:p>
    <w:p>
      <w:pPr>
        <w:pStyle w:val="BookText"/>
        <w:rPr/>
      </w:pP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تنکابنی</w:t>
      </w:r>
    </w:p>
    <w:p>
      <w:pPr>
        <w:pStyle w:val="BookText"/>
        <w:rPr/>
      </w:pP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w:t>
      </w:r>
    </w:p>
    <w:p>
      <w:pPr>
        <w:pStyle w:val="BookText"/>
        <w:rPr/>
      </w:pPr>
      <w:r>
        <w:rPr>
          <w:rFonts w:ascii="IRNazanin" w:hAnsi="IRNazanin" w:eastAsia="IRNazanin"/>
          <w:color w:val="111111"/>
          <w:sz w:val="28"/>
          <w:sz w:val="28"/>
          <w:szCs w:val="28"/>
          <w:rtl w:val="true"/>
          <w:lang w:bidi="fa-IR"/>
        </w:rPr>
        <w:t>محمد کاظم گیلانی تنکابنی</w:t>
      </w:r>
    </w:p>
    <w:p>
      <w:pPr>
        <w:pStyle w:val="BookText"/>
        <w:rPr/>
      </w:pP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عبد العلی</w:t>
      </w:r>
    </w:p>
    <w:p>
      <w:pPr>
        <w:pStyle w:val="BookText"/>
        <w:rPr/>
      </w:pPr>
      <w:r>
        <w:rPr>
          <w:rFonts w:ascii="IRNazanin" w:hAnsi="IRNazanin" w:eastAsia="IRNazanin"/>
          <w:color w:val="111111"/>
          <w:sz w:val="28"/>
          <w:sz w:val="28"/>
          <w:szCs w:val="28"/>
          <w:rtl w:val="true"/>
          <w:lang w:bidi="fa-IR"/>
        </w:rPr>
        <w:t>محمد کاظم بن عبد العلی تنکابنی</w:t>
      </w:r>
    </w:p>
    <w:p>
      <w:pPr>
        <w:pStyle w:val="BookText"/>
        <w:rPr/>
      </w:pPr>
      <w:r>
        <w:rPr>
          <w:rFonts w:ascii="IRNazanin" w:hAnsi="IRNazanin" w:eastAsia="IRNazanin"/>
          <w:color w:val="111111"/>
          <w:sz w:val="28"/>
          <w:sz w:val="28"/>
          <w:szCs w:val="28"/>
          <w:rtl w:val="true"/>
          <w:lang w:bidi="fa-IR"/>
        </w:rPr>
        <w:t>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احمد بن محمد بشرویی تونی</w:t>
      </w:r>
    </w:p>
    <w:p>
      <w:pPr>
        <w:pStyle w:val="BookText"/>
        <w:rPr/>
      </w:pPr>
      <w:r>
        <w:rPr>
          <w:rFonts w:ascii="IRNazanin" w:hAnsi="IRNazanin" w:eastAsia="IRNazanin"/>
          <w:color w:val="111111"/>
          <w:sz w:val="28"/>
          <w:sz w:val="28"/>
          <w:szCs w:val="28"/>
          <w:rtl w:val="true"/>
          <w:lang w:bidi="fa-IR"/>
        </w:rPr>
        <w:t>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تونی</w:t>
      </w:r>
    </w:p>
    <w:p>
      <w:pPr>
        <w:pStyle w:val="BookText"/>
        <w:rPr/>
      </w:pPr>
      <w:r>
        <w:rPr>
          <w:rFonts w:ascii="IRNazanin" w:hAnsi="IRNazanin" w:eastAsia="IRNazanin"/>
          <w:color w:val="111111"/>
          <w:sz w:val="28"/>
          <w:sz w:val="28"/>
          <w:szCs w:val="28"/>
          <w:rtl w:val="true"/>
          <w:lang w:bidi="fa-IR"/>
        </w:rPr>
        <w:t>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بن بخشی بن محمد</w:t>
      </w:r>
    </w:p>
    <w:p>
      <w:pPr>
        <w:pStyle w:val="BookText"/>
        <w:rPr/>
      </w:pPr>
      <w:r>
        <w:rPr>
          <w:rFonts w:ascii="IRNazanin" w:hAnsi="IRNazanin" w:eastAsia="IRNazanin"/>
          <w:color w:val="111111"/>
          <w:sz w:val="28"/>
          <w:sz w:val="28"/>
          <w:szCs w:val="28"/>
          <w:rtl w:val="true"/>
          <w:lang w:bidi="fa-IR"/>
        </w:rPr>
        <w:t>کمال بن بخشی بن محمد تونی</w:t>
      </w:r>
    </w:p>
    <w:p>
      <w:pPr>
        <w:pStyle w:val="BookText"/>
        <w:rPr/>
      </w:pPr>
      <w:r>
        <w:rPr>
          <w:rFonts w:ascii="IRNazanin" w:hAnsi="IRNazanin" w:eastAsia="IRNazanin"/>
          <w:color w:val="111111"/>
          <w:sz w:val="28"/>
          <w:sz w:val="28"/>
          <w:szCs w:val="28"/>
          <w:rtl w:val="true"/>
          <w:lang w:bidi="fa-IR"/>
        </w:rPr>
        <w:t>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محمد بن احمد خراسانی تونی</w:t>
      </w:r>
    </w:p>
    <w:p>
      <w:pPr>
        <w:pStyle w:val="BookText"/>
        <w:rPr/>
      </w:pPr>
      <w:r>
        <w:rPr>
          <w:rFonts w:ascii="IRNazanin" w:hAnsi="IRNazanin" w:eastAsia="IRNazanin"/>
          <w:color w:val="111111"/>
          <w:sz w:val="28"/>
          <w:sz w:val="28"/>
          <w:szCs w:val="28"/>
          <w:rtl w:val="true"/>
          <w:lang w:bidi="fa-IR"/>
        </w:rPr>
        <w:t>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محمد صادق تونی</w:t>
      </w:r>
    </w:p>
    <w:p>
      <w:pPr>
        <w:pStyle w:val="BookText"/>
        <w:rPr/>
      </w:pPr>
      <w:r>
        <w:rPr>
          <w:rFonts w:ascii="IRNazanin" w:hAnsi="IRNazanin" w:eastAsia="IRNazanin"/>
          <w:color w:val="111111"/>
          <w:sz w:val="28"/>
          <w:sz w:val="28"/>
          <w:szCs w:val="28"/>
          <w:rtl w:val="true"/>
          <w:lang w:bidi="fa-IR"/>
        </w:rPr>
        <w:t>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ابراهیم</w:t>
      </w:r>
    </w:p>
    <w:p>
      <w:pPr>
        <w:pStyle w:val="BookText"/>
        <w:rPr/>
      </w:pPr>
      <w:r>
        <w:rPr>
          <w:rFonts w:ascii="IRNazanin" w:hAnsi="IRNazanin" w:eastAsia="IRNazanin"/>
          <w:color w:val="111111"/>
          <w:sz w:val="28"/>
          <w:sz w:val="28"/>
          <w:szCs w:val="28"/>
          <w:rtl w:val="true"/>
          <w:lang w:bidi="fa-IR"/>
        </w:rPr>
        <w:t>موسی بن ابراهیم خادم حسینی تونی</w:t>
      </w:r>
    </w:p>
    <w:p>
      <w:pPr>
        <w:pStyle w:val="BookText"/>
        <w:rPr/>
      </w:pPr>
      <w:r>
        <w:rPr>
          <w:rFonts w:ascii="IRNazanin" w:hAnsi="IRNazanin" w:eastAsia="IRNazanin"/>
          <w:color w:val="111111"/>
          <w:sz w:val="28"/>
          <w:sz w:val="28"/>
          <w:szCs w:val="28"/>
          <w:rtl w:val="true"/>
          <w:lang w:bidi="fa-IR"/>
        </w:rPr>
        <w:t>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احمد خراسانی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نوروز علی</w:t>
      </w:r>
    </w:p>
    <w:p>
      <w:pPr>
        <w:pStyle w:val="BookText"/>
        <w:rPr/>
      </w:pPr>
      <w:r>
        <w:rPr>
          <w:rFonts w:ascii="IRNazanin" w:hAnsi="IRNazanin" w:eastAsia="IRNazanin"/>
          <w:color w:val="111111"/>
          <w:sz w:val="28"/>
          <w:sz w:val="28"/>
          <w:szCs w:val="28"/>
          <w:rtl w:val="true"/>
          <w:lang w:bidi="fa-IR"/>
        </w:rPr>
        <w:t xml:space="preserve">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نوروز علی تویسرکانی بهبهانی</w:t>
      </w:r>
    </w:p>
    <w:p>
      <w:pPr>
        <w:pStyle w:val="BookText"/>
        <w:rPr/>
      </w:pPr>
      <w:r>
        <w:rPr>
          <w:rFonts w:ascii="IRNazanin" w:hAnsi="IRNazanin" w:eastAsia="IRNazanin"/>
          <w:color w:val="111111"/>
          <w:sz w:val="28"/>
          <w:sz w:val="28"/>
          <w:szCs w:val="28"/>
          <w:rtl w:val="true"/>
          <w:lang w:bidi="fa-IR"/>
        </w:rPr>
        <w:t>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بن محمد حسین</w:t>
      </w:r>
    </w:p>
    <w:p>
      <w:pPr>
        <w:pStyle w:val="BookText"/>
        <w:rPr/>
      </w:pPr>
      <w:r>
        <w:rPr>
          <w:rFonts w:ascii="IRNazanin" w:hAnsi="IRNazanin" w:eastAsia="IRNazanin"/>
          <w:color w:val="111111"/>
          <w:sz w:val="28"/>
          <w:sz w:val="28"/>
          <w:szCs w:val="28"/>
          <w:rtl w:val="true"/>
          <w:lang w:bidi="fa-IR"/>
        </w:rPr>
        <w:t>عبدالغفار بن محمد حسین حسینی تویسرکانی</w:t>
      </w:r>
    </w:p>
    <w:p>
      <w:pPr>
        <w:pStyle w:val="BookText"/>
        <w:rPr/>
      </w:pPr>
      <w:r>
        <w:rPr>
          <w:rFonts w:ascii="IRNazanin" w:hAnsi="IRNazanin" w:eastAsia="IRNazanin"/>
          <w:color w:val="111111"/>
          <w:sz w:val="28"/>
          <w:sz w:val="28"/>
          <w:szCs w:val="28"/>
          <w:rtl w:val="true"/>
          <w:lang w:bidi="fa-IR"/>
        </w:rPr>
        <w:t>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w:t>
      </w:r>
    </w:p>
    <w:p>
      <w:pPr>
        <w:pStyle w:val="BookText"/>
        <w:rPr/>
      </w:pPr>
      <w:r>
        <w:rPr>
          <w:rFonts w:ascii="IRNazanin" w:hAnsi="IRNazanin" w:eastAsia="IRNazanin"/>
          <w:color w:val="111111"/>
          <w:sz w:val="28"/>
          <w:sz w:val="28"/>
          <w:szCs w:val="28"/>
          <w:rtl w:val="true"/>
          <w:lang w:bidi="fa-IR"/>
        </w:rPr>
        <w:t>محمد شفیع تویسرکانی</w:t>
      </w:r>
    </w:p>
    <w:p>
      <w:pPr>
        <w:pStyle w:val="BookText"/>
        <w:rPr/>
      </w:pPr>
      <w:r>
        <w:rPr>
          <w:rFonts w:ascii="IRNazanin" w:hAnsi="IRNazanin" w:eastAsia="IRNazanin"/>
          <w:color w:val="111111"/>
          <w:sz w:val="28"/>
          <w:sz w:val="28"/>
          <w:szCs w:val="28"/>
          <w:rtl w:val="true"/>
          <w:lang w:bidi="fa-IR"/>
        </w:rPr>
        <w:t>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w:t>
      </w:r>
    </w:p>
    <w:p>
      <w:pPr>
        <w:pStyle w:val="BookText"/>
        <w:rPr/>
      </w:pPr>
      <w:r>
        <w:rPr>
          <w:rFonts w:ascii="IRNazanin" w:hAnsi="IRNazanin" w:eastAsia="IRNazanin"/>
          <w:color w:val="111111"/>
          <w:sz w:val="28"/>
          <w:sz w:val="28"/>
          <w:szCs w:val="28"/>
          <w:rtl w:val="true"/>
          <w:lang w:bidi="fa-IR"/>
        </w:rPr>
        <w:t>محمد طاهر تویسرکانی</w:t>
      </w:r>
    </w:p>
    <w:p>
      <w:pPr>
        <w:pStyle w:val="BookText"/>
        <w:rPr/>
      </w:pPr>
      <w:r>
        <w:rPr>
          <w:rFonts w:ascii="IRNazanin" w:hAnsi="IRNazanin" w:eastAsia="IRNazanin"/>
          <w:color w:val="111111"/>
          <w:sz w:val="28"/>
          <w:sz w:val="28"/>
          <w:szCs w:val="28"/>
          <w:rtl w:val="true"/>
          <w:lang w:bidi="fa-IR"/>
        </w:rPr>
        <w:t>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بن احمد</w:t>
      </w:r>
    </w:p>
    <w:p>
      <w:pPr>
        <w:pStyle w:val="BookText"/>
        <w:rPr/>
      </w:pPr>
      <w:r>
        <w:rPr>
          <w:rFonts w:ascii="IRNazanin" w:hAnsi="IRNazanin" w:eastAsia="IRNazanin"/>
          <w:color w:val="111111"/>
          <w:sz w:val="28"/>
          <w:sz w:val="28"/>
          <w:szCs w:val="28"/>
          <w:rtl w:val="true"/>
          <w:lang w:bidi="fa-IR"/>
        </w:rPr>
        <w:t>محمد نبی بن احمد تویسرکانی</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خلیل</w:t>
      </w:r>
    </w:p>
    <w:p>
      <w:pPr>
        <w:pStyle w:val="BookText"/>
        <w:rPr/>
      </w:pPr>
      <w:r>
        <w:rPr>
          <w:rFonts w:ascii="IRNazanin" w:hAnsi="IRNazanin" w:eastAsia="IRNazanin"/>
          <w:color w:val="111111"/>
          <w:sz w:val="28"/>
          <w:sz w:val="28"/>
          <w:szCs w:val="28"/>
          <w:rtl w:val="true"/>
          <w:lang w:bidi="fa-IR"/>
        </w:rPr>
        <w:t>حسین بن خلیل بن علی رازی تهرانی</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p>
    <w:p>
      <w:pPr>
        <w:pStyle w:val="BookText"/>
        <w:rPr/>
      </w:pPr>
      <w:r>
        <w:rPr>
          <w:rFonts w:ascii="IRNazanin" w:hAnsi="IRNazanin" w:eastAsia="IRNazanin"/>
          <w:color w:val="111111"/>
          <w:sz w:val="28"/>
          <w:sz w:val="28"/>
          <w:szCs w:val="28"/>
          <w:rtl w:val="true"/>
          <w:lang w:bidi="fa-IR"/>
        </w:rPr>
        <w:t>شمس الدین تهرانی</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علی</w:t>
      </w:r>
    </w:p>
    <w:p>
      <w:pPr>
        <w:pStyle w:val="BookText"/>
        <w:rPr/>
      </w:pP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w:t>
      </w:r>
    </w:p>
    <w:p>
      <w:pPr>
        <w:pStyle w:val="BookText"/>
        <w:rPr/>
      </w:pP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بن علی</w:t>
      </w:r>
    </w:p>
    <w:p>
      <w:pPr>
        <w:pStyle w:val="BookText"/>
        <w:rPr/>
      </w:pPr>
      <w:r>
        <w:rPr>
          <w:rFonts w:ascii="IRNazanin" w:hAnsi="IRNazanin" w:eastAsia="IRNazanin"/>
          <w:color w:val="111111"/>
          <w:sz w:val="28"/>
          <w:sz w:val="28"/>
          <w:szCs w:val="28"/>
          <w:rtl w:val="true"/>
          <w:lang w:bidi="fa-IR"/>
        </w:rPr>
        <w:t xml:space="preserve">عبد الحسین بن علی حائری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عسکری تهرانی ساکن سامرا</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عصار تهرانی</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تهرانی</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p>
    <w:p>
      <w:pPr>
        <w:pStyle w:val="BookText"/>
        <w:rPr/>
      </w:pPr>
      <w:r>
        <w:rPr>
          <w:rFonts w:ascii="IRNazanin" w:hAnsi="IRNazanin" w:eastAsia="IRNazanin"/>
          <w:color w:val="111111"/>
          <w:sz w:val="28"/>
          <w:sz w:val="28"/>
          <w:szCs w:val="28"/>
          <w:rtl w:val="true"/>
          <w:lang w:bidi="fa-IR"/>
        </w:rPr>
        <w:t>محمد تقی طالقانی تهرانی</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w:t>
      </w:r>
    </w:p>
    <w:p>
      <w:pPr>
        <w:pStyle w:val="BookText"/>
        <w:rPr/>
      </w:pPr>
      <w:r>
        <w:rPr>
          <w:rFonts w:ascii="IRNazanin" w:hAnsi="IRNazanin" w:eastAsia="IRNazanin"/>
          <w:color w:val="111111"/>
          <w:sz w:val="28"/>
          <w:sz w:val="28"/>
          <w:szCs w:val="28"/>
          <w:rtl w:val="true"/>
          <w:lang w:bidi="fa-IR"/>
        </w:rPr>
        <w:t>محمد کاظم عصار تهرانی</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مهدی تهرانی</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بن رضا</w:t>
      </w:r>
    </w:p>
    <w:p>
      <w:pPr>
        <w:pStyle w:val="BookText"/>
        <w:rPr/>
      </w:pPr>
      <w:r>
        <w:rPr>
          <w:rFonts w:ascii="IRNazanin" w:hAnsi="IRNazanin" w:eastAsia="IRNazanin"/>
          <w:color w:val="111111"/>
          <w:sz w:val="28"/>
          <w:sz w:val="28"/>
          <w:szCs w:val="28"/>
          <w:rtl w:val="true"/>
          <w:lang w:bidi="fa-IR"/>
        </w:rPr>
        <w:t>نصر الله بن رضا بن اخوی تهرانی</w:t>
      </w:r>
    </w:p>
    <w:p>
      <w:pPr>
        <w:pStyle w:val="BookText"/>
        <w:rPr/>
      </w:pPr>
      <w:r>
        <w:rPr>
          <w:rFonts w:ascii="IRNazanin" w:hAnsi="IRNazanin" w:eastAsia="IRNazanin"/>
          <w:color w:val="111111"/>
          <w:sz w:val="28"/>
          <w:sz w:val="28"/>
          <w:szCs w:val="28"/>
          <w:rtl w:val="true"/>
          <w:lang w:bidi="fa-IR"/>
        </w:rPr>
        <w:t>ثقة الاسلام ساروی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ثقة الاسلام ساروی</w:t>
      </w:r>
    </w:p>
    <w:p>
      <w:pPr>
        <w:pStyle w:val="BookText"/>
        <w:rPr/>
      </w:pPr>
      <w:r>
        <w:rPr>
          <w:rFonts w:ascii="IRNazanin" w:hAnsi="IRNazanin" w:eastAsia="IRNazanin"/>
          <w:color w:val="111111"/>
          <w:sz w:val="28"/>
          <w:sz w:val="28"/>
          <w:szCs w:val="28"/>
          <w:rtl w:val="true"/>
          <w:lang w:bidi="fa-IR"/>
        </w:rPr>
        <w:t>جاپلقی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بن محمد شفیع</w:t>
      </w:r>
    </w:p>
    <w:p>
      <w:pPr>
        <w:pStyle w:val="BookText"/>
        <w:rPr/>
      </w:pPr>
      <w:r>
        <w:rPr>
          <w:rFonts w:ascii="IRNazanin" w:hAnsi="IRNazanin" w:eastAsia="IRNazanin"/>
          <w:color w:val="111111"/>
          <w:sz w:val="28"/>
          <w:sz w:val="28"/>
          <w:szCs w:val="28"/>
          <w:rtl w:val="true"/>
          <w:lang w:bidi="fa-IR"/>
        </w:rPr>
        <w:t>علی اصغر بن محمد شفیع جاپلقی</w:t>
      </w:r>
    </w:p>
    <w:p>
      <w:pPr>
        <w:pStyle w:val="BookText"/>
        <w:rPr/>
      </w:pPr>
      <w:r>
        <w:rPr>
          <w:rFonts w:ascii="IRNazanin" w:hAnsi="IRNazanin" w:eastAsia="IRNazanin"/>
          <w:color w:val="111111"/>
          <w:sz w:val="28"/>
          <w:sz w:val="28"/>
          <w:szCs w:val="28"/>
          <w:rtl w:val="true"/>
          <w:lang w:bidi="fa-IR"/>
        </w:rPr>
        <w:t>جاپلقی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بن علی اصغر</w:t>
      </w:r>
    </w:p>
    <w:p>
      <w:pPr>
        <w:pStyle w:val="BookText"/>
        <w:rPr/>
      </w:pPr>
      <w:r>
        <w:rPr>
          <w:rFonts w:ascii="IRNazanin" w:hAnsi="IRNazanin" w:eastAsia="IRNazanin"/>
          <w:color w:val="111111"/>
          <w:sz w:val="28"/>
          <w:sz w:val="28"/>
          <w:szCs w:val="28"/>
          <w:rtl w:val="true"/>
          <w:lang w:bidi="fa-IR"/>
        </w:rPr>
        <w:t>محمد شفیع بن علی اصغر حسینی جاپلقی</w:t>
      </w:r>
    </w:p>
    <w:p>
      <w:pPr>
        <w:pStyle w:val="BookText"/>
        <w:rPr/>
      </w:pPr>
      <w:r>
        <w:rPr>
          <w:rFonts w:ascii="IRNazanin" w:hAnsi="IRNazanin" w:eastAsia="IRNazanin"/>
          <w:color w:val="111111"/>
          <w:sz w:val="28"/>
          <w:sz w:val="28"/>
          <w:szCs w:val="28"/>
          <w:rtl w:val="true"/>
          <w:lang w:bidi="fa-IR"/>
        </w:rPr>
        <w:t>جاپلقی ملقب به آقا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محمد شفیع</w:t>
      </w:r>
    </w:p>
    <w:p>
      <w:pPr>
        <w:pStyle w:val="BookText"/>
        <w:rPr/>
      </w:pPr>
      <w:r>
        <w:rPr>
          <w:rFonts w:ascii="IRNazanin" w:hAnsi="IRNazanin" w:eastAsia="IRNazanin"/>
          <w:color w:val="111111"/>
          <w:sz w:val="28"/>
          <w:sz w:val="28"/>
          <w:szCs w:val="28"/>
          <w:rtl w:val="true"/>
          <w:lang w:bidi="fa-IR"/>
        </w:rPr>
        <w:t>علی اکبر بن محمد شفیع جاپلقی ملقب به آقا کوچک</w:t>
      </w:r>
    </w:p>
    <w:p>
      <w:pPr>
        <w:pStyle w:val="BookText"/>
        <w:rPr/>
      </w:pPr>
      <w:r>
        <w:rPr>
          <w:rFonts w:ascii="IRNazanin" w:hAnsi="IRNazanin" w:eastAsia="IRNazanin"/>
          <w:color w:val="111111"/>
          <w:sz w:val="28"/>
          <w:sz w:val="28"/>
          <w:szCs w:val="28"/>
          <w:rtl w:val="true"/>
          <w:lang w:bidi="fa-IR"/>
        </w:rPr>
        <w:t>جارودی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محمد</w:t>
      </w:r>
    </w:p>
    <w:p>
      <w:pPr>
        <w:pStyle w:val="BookText"/>
        <w:rPr/>
      </w:pPr>
      <w:r>
        <w:rPr>
          <w:rFonts w:ascii="IRNazanin" w:hAnsi="IRNazanin" w:eastAsia="IRNazanin"/>
          <w:color w:val="111111"/>
          <w:sz w:val="28"/>
          <w:sz w:val="28"/>
          <w:szCs w:val="28"/>
          <w:rtl w:val="true"/>
          <w:lang w:bidi="fa-IR"/>
        </w:rPr>
        <w:t>ناصر بن محمد قطیفی جارودی خطی</w:t>
      </w:r>
    </w:p>
    <w:p>
      <w:pPr>
        <w:pStyle w:val="BookText"/>
        <w:rPr/>
      </w:pPr>
      <w:r>
        <w:rPr>
          <w:rFonts w:ascii="IRNazanin" w:hAnsi="IRNazanin" w:eastAsia="IRNazanin"/>
          <w:color w:val="111111"/>
          <w:sz w:val="28"/>
          <w:sz w:val="28"/>
          <w:szCs w:val="28"/>
          <w:rtl w:val="true"/>
          <w:lang w:bidi="fa-IR"/>
        </w:rPr>
        <w:t>جاسبی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w:t>
      </w:r>
    </w:p>
    <w:p>
      <w:pPr>
        <w:pStyle w:val="BookText"/>
        <w:rPr/>
      </w:pPr>
      <w:r>
        <w:rPr>
          <w:rFonts w:ascii="IRNazanin" w:hAnsi="IRNazanin" w:eastAsia="IRNazanin"/>
          <w:color w:val="111111"/>
          <w:sz w:val="28"/>
          <w:sz w:val="28"/>
          <w:szCs w:val="28"/>
          <w:rtl w:val="true"/>
          <w:lang w:bidi="fa-IR"/>
        </w:rPr>
        <w:t>علی بن محمد بن علی جاسبی</w:t>
      </w:r>
    </w:p>
    <w:p>
      <w:pPr>
        <w:pStyle w:val="BookText"/>
        <w:rPr/>
      </w:pPr>
      <w:r>
        <w:rPr>
          <w:rFonts w:ascii="IRNazanin" w:hAnsi="IRNazanin" w:eastAsia="IRNazanin"/>
          <w:color w:val="111111"/>
          <w:sz w:val="28"/>
          <w:sz w:val="28"/>
          <w:szCs w:val="28"/>
          <w:rtl w:val="true"/>
          <w:lang w:bidi="fa-IR"/>
        </w:rPr>
        <w:t>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محی الدین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محی الدین جامعی</w:t>
      </w:r>
    </w:p>
    <w:p>
      <w:pPr>
        <w:pStyle w:val="BookText"/>
        <w:rPr/>
      </w:pPr>
      <w:r>
        <w:rPr>
          <w:rFonts w:ascii="IRNazanin" w:hAnsi="IRNazanin" w:eastAsia="IRNazanin"/>
          <w:color w:val="111111"/>
          <w:sz w:val="28"/>
          <w:sz w:val="28"/>
          <w:szCs w:val="28"/>
          <w:rtl w:val="true"/>
          <w:lang w:bidi="fa-IR"/>
        </w:rPr>
        <w:t>جامعی عاملی، ابن ابی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بن علی بن احمد</w:t>
      </w:r>
    </w:p>
    <w:p>
      <w:pPr>
        <w:pStyle w:val="BookText"/>
        <w:rPr/>
      </w:pPr>
      <w:r>
        <w:rPr>
          <w:rFonts w:ascii="IRNazanin" w:hAnsi="IRNazanin" w:eastAsia="IRNazanin"/>
          <w:color w:val="111111"/>
          <w:sz w:val="28"/>
          <w:sz w:val="28"/>
          <w:szCs w:val="28"/>
          <w:rtl w:val="true"/>
          <w:lang w:bidi="fa-IR"/>
        </w:rPr>
        <w:t>محیی الدین بن علی بن احمد جامعی عاملی، ابن ابی جامع</w:t>
      </w:r>
    </w:p>
    <w:p>
      <w:pPr>
        <w:pStyle w:val="BookText"/>
        <w:rPr/>
      </w:pPr>
      <w:r>
        <w:rPr>
          <w:rFonts w:ascii="IRNazanin" w:hAnsi="IRNazanin" w:eastAsia="IRNazanin"/>
          <w:color w:val="111111"/>
          <w:sz w:val="28"/>
          <w:sz w:val="28"/>
          <w:szCs w:val="28"/>
          <w:rtl w:val="true"/>
          <w:lang w:bidi="fa-IR"/>
        </w:rPr>
        <w:t>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الصمد</w:t>
      </w:r>
    </w:p>
    <w:p>
      <w:pPr>
        <w:pStyle w:val="BookText"/>
        <w:rPr/>
      </w:pPr>
      <w:r>
        <w:rPr>
          <w:rFonts w:ascii="IRNazanin" w:hAnsi="IRNazanin" w:eastAsia="IRNazanin"/>
          <w:color w:val="111111"/>
          <w:sz w:val="28"/>
          <w:sz w:val="28"/>
          <w:szCs w:val="28"/>
          <w:rtl w:val="true"/>
          <w:lang w:bidi="fa-IR"/>
        </w:rPr>
        <w:t>علی بن عبد الصمد جبعی</w:t>
      </w:r>
    </w:p>
    <w:p>
      <w:pPr>
        <w:pStyle w:val="BookText"/>
        <w:rPr/>
      </w:pPr>
      <w:r>
        <w:rPr>
          <w:rFonts w:ascii="IRNazanin" w:hAnsi="IRNazanin" w:eastAsia="IRNazanin"/>
          <w:color w:val="111111"/>
          <w:sz w:val="28"/>
          <w:sz w:val="28"/>
          <w:szCs w:val="28"/>
          <w:rtl w:val="true"/>
          <w:lang w:bidi="fa-IR"/>
        </w:rPr>
        <w:t>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علی بن محمد</w:t>
      </w:r>
    </w:p>
    <w:p>
      <w:pPr>
        <w:pStyle w:val="BookText"/>
        <w:rPr/>
      </w:pPr>
      <w:r>
        <w:rPr>
          <w:rFonts w:ascii="IRNazanin" w:hAnsi="IRNazanin" w:eastAsia="IRNazanin"/>
          <w:color w:val="111111"/>
          <w:sz w:val="28"/>
          <w:sz w:val="28"/>
          <w:szCs w:val="28"/>
          <w:rtl w:val="true"/>
          <w:lang w:bidi="fa-IR"/>
        </w:rPr>
        <w:t>علی بن علی بن محمد بن طی جبعی</w:t>
      </w:r>
    </w:p>
    <w:p>
      <w:pPr>
        <w:pStyle w:val="BookText"/>
        <w:rPr/>
      </w:pPr>
      <w:r>
        <w:rPr>
          <w:rFonts w:ascii="IRNazanin" w:hAnsi="IRNazanin" w:eastAsia="IRNazanin"/>
          <w:color w:val="111111"/>
          <w:sz w:val="28"/>
          <w:sz w:val="28"/>
          <w:szCs w:val="28"/>
          <w:rtl w:val="true"/>
          <w:lang w:bidi="fa-IR"/>
        </w:rPr>
        <w:t>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بن علی بن محمد بن طی جبعی</w:t>
      </w:r>
    </w:p>
    <w:p>
      <w:pPr>
        <w:pStyle w:val="BookText"/>
        <w:rPr/>
      </w:pPr>
      <w:r>
        <w:rPr>
          <w:rFonts w:ascii="IRNazanin" w:hAnsi="IRNazanin" w:eastAsia="IRNazanin"/>
          <w:color w:val="111111"/>
          <w:sz w:val="28"/>
          <w:sz w:val="28"/>
          <w:szCs w:val="28"/>
          <w:rtl w:val="true"/>
          <w:lang w:bidi="fa-IR"/>
        </w:rPr>
        <w:t>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حسن</w:t>
      </w:r>
    </w:p>
    <w:p>
      <w:pPr>
        <w:pStyle w:val="BookText"/>
        <w:rPr/>
      </w:pPr>
      <w:r>
        <w:rPr>
          <w:rFonts w:ascii="IRNazanin" w:hAnsi="IRNazanin" w:eastAsia="IRNazanin"/>
          <w:color w:val="111111"/>
          <w:sz w:val="28"/>
          <w:sz w:val="28"/>
          <w:szCs w:val="28"/>
          <w:rtl w:val="true"/>
          <w:lang w:bidi="fa-IR"/>
        </w:rPr>
        <w:t>محمد بن علی بن حسن جبعی</w:t>
      </w:r>
    </w:p>
    <w:p>
      <w:pPr>
        <w:pStyle w:val="BookText"/>
        <w:rPr/>
      </w:pPr>
      <w:r>
        <w:rPr>
          <w:rFonts w:ascii="IRNazanin" w:hAnsi="IRNazanin" w:eastAsia="IRNazanin"/>
          <w:color w:val="111111"/>
          <w:sz w:val="28"/>
          <w:sz w:val="28"/>
          <w:szCs w:val="28"/>
          <w:rtl w:val="true"/>
          <w:lang w:bidi="fa-IR"/>
        </w:rPr>
        <w:t>جبیلی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مکی</w:t>
      </w:r>
    </w:p>
    <w:p>
      <w:pPr>
        <w:pStyle w:val="BookText"/>
        <w:rPr/>
      </w:pPr>
      <w:r>
        <w:rPr>
          <w:rFonts w:ascii="IRNazanin" w:hAnsi="IRNazanin" w:eastAsia="IRNazanin"/>
          <w:color w:val="111111"/>
          <w:sz w:val="28"/>
          <w:sz w:val="28"/>
          <w:szCs w:val="28"/>
          <w:rtl w:val="true"/>
          <w:lang w:bidi="fa-IR"/>
        </w:rPr>
        <w:t>علی بن محمد بن مکی شامی عاملی جبیلی</w:t>
      </w:r>
    </w:p>
    <w:p>
      <w:pPr>
        <w:pStyle w:val="BookText"/>
        <w:rPr/>
      </w:pP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غیاث الدین بن عبد الحمید</w:t>
      </w:r>
    </w:p>
    <w:p>
      <w:pPr>
        <w:pStyle w:val="BookText"/>
        <w:rPr/>
      </w:pPr>
      <w:r>
        <w:rPr>
          <w:rFonts w:ascii="IRNazanin" w:hAnsi="IRNazanin" w:eastAsia="IRNazanin"/>
          <w:color w:val="111111"/>
          <w:sz w:val="28"/>
          <w:sz w:val="28"/>
          <w:szCs w:val="28"/>
          <w:rtl w:val="true"/>
          <w:lang w:bidi="fa-IR"/>
        </w:rPr>
        <w:t>حسن بن غیاث الدین بن عبد الحمید جرجانی استرآبادی</w:t>
      </w:r>
    </w:p>
    <w:p>
      <w:pPr>
        <w:pStyle w:val="BookText"/>
        <w:rPr/>
      </w:pP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العزیز</w:t>
      </w:r>
    </w:p>
    <w:p>
      <w:pPr>
        <w:pStyle w:val="BookText"/>
        <w:rPr/>
      </w:pPr>
      <w:r>
        <w:rPr>
          <w:rFonts w:ascii="IRNazanin" w:hAnsi="IRNazanin" w:eastAsia="IRNazanin"/>
          <w:color w:val="111111"/>
          <w:sz w:val="28"/>
          <w:sz w:val="28"/>
          <w:szCs w:val="28"/>
          <w:rtl w:val="true"/>
          <w:lang w:bidi="fa-IR"/>
        </w:rPr>
        <w:t>علی بن عبد العزیز جرجانی</w:t>
      </w:r>
    </w:p>
    <w:p>
      <w:pPr>
        <w:pStyle w:val="BookText"/>
        <w:rPr/>
      </w:pPr>
      <w:r>
        <w:rPr>
          <w:rFonts w:ascii="IRNazanin" w:hAnsi="IRNazanin" w:eastAsia="IRNazanin"/>
          <w:color w:val="111111"/>
          <w:sz w:val="28"/>
          <w:sz w:val="28"/>
          <w:szCs w:val="28"/>
          <w:rtl w:val="true"/>
          <w:lang w:bidi="fa-IR"/>
        </w:rPr>
        <w:t>جرفادقانی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w:t>
      </w:r>
    </w:p>
    <w:p>
      <w:pPr>
        <w:pStyle w:val="BookText"/>
        <w:rPr/>
      </w:pPr>
      <w:r>
        <w:rPr>
          <w:rFonts w:ascii="IRNazanin" w:hAnsi="IRNazanin" w:eastAsia="IRNazanin"/>
          <w:color w:val="111111"/>
          <w:sz w:val="28"/>
          <w:sz w:val="28"/>
          <w:szCs w:val="28"/>
          <w:rtl w:val="true"/>
          <w:lang w:bidi="fa-IR"/>
        </w:rPr>
        <w:t>مهر علی جرفادقانی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احمد جزائری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اسماعیل</w:t>
      </w:r>
    </w:p>
    <w:p>
      <w:pPr>
        <w:pStyle w:val="BookText"/>
        <w:rPr/>
      </w:pPr>
      <w:r>
        <w:rPr>
          <w:rFonts w:ascii="IRNazanin" w:hAnsi="IRNazanin" w:eastAsia="IRNazanin"/>
          <w:color w:val="111111"/>
          <w:sz w:val="28"/>
          <w:sz w:val="28"/>
          <w:szCs w:val="28"/>
          <w:rtl w:val="true"/>
          <w:lang w:bidi="fa-IR"/>
        </w:rPr>
        <w:t>احمد بن اسماعیل جزائری اوالی نجفی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السید بن خلیفة بن منصور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عبد السید بن خلیفة بن منصور جزائری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خمیس بن عامر</w:t>
      </w:r>
    </w:p>
    <w:p>
      <w:pPr>
        <w:pStyle w:val="BookText"/>
        <w:rPr/>
      </w:pPr>
      <w:r>
        <w:rPr>
          <w:rFonts w:ascii="IRNazanin" w:hAnsi="IRNazanin" w:eastAsia="IRNazanin"/>
          <w:color w:val="111111"/>
          <w:sz w:val="28"/>
          <w:sz w:val="28"/>
          <w:szCs w:val="28"/>
          <w:rtl w:val="true"/>
          <w:lang w:bidi="fa-IR"/>
        </w:rPr>
        <w:t>خمیس بن عامر جزائری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حسن</w:t>
      </w:r>
    </w:p>
    <w:p>
      <w:pPr>
        <w:pStyle w:val="BookText"/>
        <w:rPr/>
      </w:pPr>
      <w:r>
        <w:rPr>
          <w:rFonts w:ascii="IRNazanin" w:hAnsi="IRNazanin" w:eastAsia="IRNazanin"/>
          <w:color w:val="111111"/>
          <w:sz w:val="28"/>
          <w:sz w:val="28"/>
          <w:szCs w:val="28"/>
          <w:rtl w:val="true"/>
          <w:lang w:bidi="fa-IR"/>
        </w:rPr>
        <w:t>صالح بن حسن جزائری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محمد جواد</w:t>
      </w:r>
    </w:p>
    <w:p>
      <w:pPr>
        <w:pStyle w:val="BookText"/>
        <w:rPr/>
      </w:pPr>
      <w:r>
        <w:rPr>
          <w:rFonts w:ascii="IRNazanin" w:hAnsi="IRNazanin" w:eastAsia="IRNazanin"/>
          <w:color w:val="111111"/>
          <w:sz w:val="28"/>
          <w:sz w:val="28"/>
          <w:szCs w:val="28"/>
          <w:rtl w:val="true"/>
          <w:lang w:bidi="fa-IR"/>
        </w:rPr>
        <w:t>عبدالکریم بن محمد جواد موسوی جزائری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علی بن محمد جزائری تمامی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نصر الله</w:t>
      </w:r>
    </w:p>
    <w:p>
      <w:pPr>
        <w:pStyle w:val="BookText"/>
        <w:rPr/>
      </w:pPr>
      <w:r>
        <w:rPr>
          <w:rFonts w:ascii="IRNazanin" w:hAnsi="IRNazanin" w:eastAsia="IRNazanin"/>
          <w:color w:val="111111"/>
          <w:sz w:val="28"/>
          <w:sz w:val="28"/>
          <w:szCs w:val="28"/>
          <w:rtl w:val="true"/>
          <w:lang w:bidi="fa-IR"/>
        </w:rPr>
        <w:t>علی بن نصر الله لیثی جزائری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محمد بن احمد جزائری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حمدان</w:t>
      </w:r>
    </w:p>
    <w:p>
      <w:pPr>
        <w:pStyle w:val="BookText"/>
        <w:rPr/>
      </w:pPr>
      <w:r>
        <w:rPr>
          <w:rFonts w:ascii="IRNazanin" w:hAnsi="IRNazanin" w:eastAsia="IRNazanin"/>
          <w:color w:val="111111"/>
          <w:sz w:val="28"/>
          <w:sz w:val="28"/>
          <w:szCs w:val="28"/>
          <w:rtl w:val="true"/>
          <w:lang w:bidi="fa-IR"/>
        </w:rPr>
        <w:t>محمد بن حمدان جزائری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احمد</w:t>
      </w:r>
    </w:p>
    <w:p>
      <w:pPr>
        <w:pStyle w:val="BookText"/>
        <w:rPr/>
      </w:pPr>
      <w:r>
        <w:rPr>
          <w:rFonts w:ascii="IRNazanin" w:hAnsi="IRNazanin" w:eastAsia="IRNazanin"/>
          <w:color w:val="111111"/>
          <w:sz w:val="28"/>
          <w:sz w:val="28"/>
          <w:szCs w:val="28"/>
          <w:rtl w:val="true"/>
          <w:lang w:bidi="fa-IR"/>
        </w:rPr>
        <w:t>محمد کاظم بن احمد بن محمد جعفر موسوی جزائری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بن نعمت الله</w:t>
      </w:r>
    </w:p>
    <w:p>
      <w:pPr>
        <w:pStyle w:val="BookText"/>
        <w:rPr/>
      </w:pPr>
      <w:r>
        <w:rPr>
          <w:rFonts w:ascii="IRNazanin" w:hAnsi="IRNazanin" w:eastAsia="IRNazanin"/>
          <w:color w:val="111111"/>
          <w:sz w:val="28"/>
          <w:sz w:val="28"/>
          <w:szCs w:val="28"/>
          <w:rtl w:val="true"/>
          <w:lang w:bidi="fa-IR"/>
        </w:rPr>
        <w:t>نور الدین بن نعمت الله جزائری شوشتری</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بن عبد علی</w:t>
      </w:r>
    </w:p>
    <w:p>
      <w:pPr>
        <w:pStyle w:val="BookText"/>
        <w:rPr/>
      </w:pPr>
      <w:r>
        <w:rPr>
          <w:rFonts w:ascii="IRNazanin" w:hAnsi="IRNazanin" w:eastAsia="IRNazanin"/>
          <w:color w:val="111111"/>
          <w:sz w:val="28"/>
          <w:sz w:val="28"/>
          <w:szCs w:val="28"/>
          <w:rtl w:val="true"/>
          <w:lang w:bidi="fa-IR"/>
        </w:rPr>
        <w:t>هیکل بن عبد علی اسدی جزائری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بن هلال</w:t>
      </w:r>
    </w:p>
    <w:p>
      <w:pPr>
        <w:pStyle w:val="BookText"/>
        <w:rPr/>
      </w:pPr>
      <w:r>
        <w:rPr>
          <w:rFonts w:ascii="IRNazanin" w:hAnsi="IRNazanin" w:eastAsia="IRNazanin"/>
          <w:color w:val="111111"/>
          <w:sz w:val="28"/>
          <w:sz w:val="28"/>
          <w:szCs w:val="28"/>
          <w:rtl w:val="true"/>
          <w:lang w:bidi="fa-IR"/>
        </w:rPr>
        <w:t>تاج الدین بن هلال جزایری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مطر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مطر جزایری</w:t>
      </w:r>
    </w:p>
    <w:p>
      <w:pPr>
        <w:pStyle w:val="BookText"/>
        <w:rPr/>
      </w:pPr>
      <w:r>
        <w:rPr>
          <w:rFonts w:ascii="IRNazanin" w:hAnsi="IRNazanin" w:eastAsia="IRNazanin"/>
          <w:color w:val="111111"/>
          <w:sz w:val="28"/>
          <w:sz w:val="28"/>
          <w:szCs w:val="28"/>
          <w:rtl w:val="true"/>
          <w:lang w:bidi="fa-IR"/>
        </w:rPr>
        <w:t>جزایری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جزایری خادم</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زکی</w:t>
      </w:r>
    </w:p>
    <w:p>
      <w:pPr>
        <w:pStyle w:val="BookText"/>
        <w:rPr/>
      </w:pPr>
      <w:r>
        <w:rPr>
          <w:rFonts w:ascii="IRNazanin" w:hAnsi="IRNazanin" w:eastAsia="IRNazanin"/>
          <w:color w:val="111111"/>
          <w:sz w:val="28"/>
          <w:sz w:val="28"/>
          <w:szCs w:val="28"/>
          <w:rtl w:val="true"/>
          <w:lang w:bidi="fa-IR"/>
        </w:rPr>
        <w:t>سالم بن زکی جزایری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الائمه</w:t>
      </w:r>
    </w:p>
    <w:p>
      <w:pPr>
        <w:pStyle w:val="BookText"/>
        <w:rPr/>
      </w:pPr>
      <w:r>
        <w:rPr>
          <w:rFonts w:ascii="IRNazanin" w:hAnsi="IRNazanin" w:eastAsia="IRNazanin"/>
          <w:color w:val="111111"/>
          <w:sz w:val="28"/>
          <w:sz w:val="28"/>
          <w:szCs w:val="28"/>
          <w:rtl w:val="true"/>
          <w:lang w:bidi="fa-IR"/>
        </w:rPr>
        <w:t>عبد الائمه نجفی جزایری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نور الدین بن نعمت الله</w:t>
      </w:r>
    </w:p>
    <w:p>
      <w:pPr>
        <w:pStyle w:val="BookText"/>
        <w:rPr/>
      </w:pPr>
      <w:r>
        <w:rPr>
          <w:rFonts w:ascii="IRNazanin" w:hAnsi="IRNazanin" w:eastAsia="IRNazanin"/>
          <w:color w:val="111111"/>
          <w:sz w:val="28"/>
          <w:sz w:val="28"/>
          <w:szCs w:val="28"/>
          <w:rtl w:val="true"/>
          <w:lang w:bidi="fa-IR"/>
        </w:rPr>
        <w:t>عبد الله بن نور الدین بن نعمت الله جزایری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النبی بن سعد</w:t>
      </w:r>
    </w:p>
    <w:p>
      <w:pPr>
        <w:pStyle w:val="BookText"/>
        <w:rPr/>
      </w:pPr>
      <w:r>
        <w:rPr>
          <w:rFonts w:ascii="IRNazanin" w:hAnsi="IRNazanin" w:eastAsia="IRNazanin"/>
          <w:color w:val="111111"/>
          <w:sz w:val="28"/>
          <w:sz w:val="28"/>
          <w:szCs w:val="28"/>
          <w:rtl w:val="true"/>
          <w:lang w:bidi="fa-IR"/>
        </w:rPr>
        <w:t>عبد النبی بن سعد جزایری غروی حائری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بن مطلب</w:t>
      </w:r>
    </w:p>
    <w:p>
      <w:pPr>
        <w:pStyle w:val="BookText"/>
        <w:rPr/>
      </w:pPr>
      <w:r>
        <w:rPr>
          <w:rFonts w:ascii="IRNazanin" w:hAnsi="IRNazanin" w:eastAsia="IRNazanin"/>
          <w:color w:val="111111"/>
          <w:sz w:val="28"/>
          <w:sz w:val="28"/>
          <w:szCs w:val="28"/>
          <w:rtl w:val="true"/>
          <w:lang w:bidi="fa-IR"/>
        </w:rPr>
        <w:t>عزیز بن مطلب موسوی حسینی جزایری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جزایری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هلال</w:t>
      </w:r>
    </w:p>
    <w:p>
      <w:pPr>
        <w:pStyle w:val="BookText"/>
        <w:rPr/>
      </w:pPr>
      <w:r>
        <w:rPr>
          <w:rFonts w:ascii="IRNazanin" w:hAnsi="IRNazanin" w:eastAsia="IRNazanin"/>
          <w:color w:val="111111"/>
          <w:sz w:val="28"/>
          <w:sz w:val="28"/>
          <w:szCs w:val="28"/>
          <w:rtl w:val="true"/>
          <w:lang w:bidi="fa-IR"/>
        </w:rPr>
        <w:t>علی بن هلال جزایری غروی</w:t>
      </w:r>
    </w:p>
    <w:p>
      <w:pPr>
        <w:pStyle w:val="BookText"/>
        <w:rPr/>
      </w:pPr>
      <w:r>
        <w:rPr>
          <w:rFonts w:ascii="IRNazanin" w:hAnsi="IRNazanin" w:eastAsia="IRNazanin"/>
          <w:color w:val="111111"/>
          <w:sz w:val="28"/>
          <w:sz w:val="28"/>
          <w:szCs w:val="28"/>
          <w:rtl w:val="true"/>
          <w:lang w:bidi="fa-IR"/>
        </w:rPr>
        <w:t>جزایری قطرانی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p>
    <w:p>
      <w:pPr>
        <w:pStyle w:val="BookText"/>
        <w:rPr/>
      </w:pPr>
      <w:r>
        <w:rPr>
          <w:rFonts w:ascii="IRNazanin" w:hAnsi="IRNazanin" w:eastAsia="IRNazanin"/>
          <w:color w:val="111111"/>
          <w:sz w:val="28"/>
          <w:sz w:val="28"/>
          <w:szCs w:val="28"/>
          <w:rtl w:val="true"/>
          <w:lang w:bidi="fa-IR"/>
        </w:rPr>
        <w:t>محمد بن یعقوب جزایری قطرانی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حارث</w:t>
      </w:r>
    </w:p>
    <w:p>
      <w:pPr>
        <w:pStyle w:val="BookText"/>
        <w:rPr/>
      </w:pPr>
      <w:r>
        <w:rPr>
          <w:rFonts w:ascii="IRNazanin" w:hAnsi="IRNazanin" w:eastAsia="IRNazanin"/>
          <w:color w:val="111111"/>
          <w:sz w:val="28"/>
          <w:sz w:val="28"/>
          <w:szCs w:val="28"/>
          <w:rtl w:val="true"/>
          <w:lang w:bidi="fa-IR"/>
        </w:rPr>
        <w:t>محمد بن حارث منصوری جزایری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 xml:space="preserve">محمد بن علی بن نعمت الله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 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جزایری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امام جزایری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بن علی</w:t>
      </w:r>
    </w:p>
    <w:p>
      <w:pPr>
        <w:pStyle w:val="BookText"/>
        <w:rPr/>
      </w:pPr>
      <w:r>
        <w:rPr>
          <w:rFonts w:ascii="IRNazanin" w:hAnsi="IRNazanin" w:eastAsia="IRNazanin"/>
          <w:color w:val="111111"/>
          <w:sz w:val="28"/>
          <w:sz w:val="28"/>
          <w:szCs w:val="28"/>
          <w:rtl w:val="true"/>
          <w:lang w:bidi="fa-IR"/>
        </w:rPr>
        <w:t>محمد ناصر بن علی حارثی جزایری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بن محمد</w:t>
      </w:r>
    </w:p>
    <w:p>
      <w:pPr>
        <w:pStyle w:val="BookText"/>
        <w:rPr/>
      </w:pPr>
      <w:r>
        <w:rPr>
          <w:rFonts w:ascii="IRNazanin" w:hAnsi="IRNazanin" w:eastAsia="IRNazanin"/>
          <w:color w:val="111111"/>
          <w:sz w:val="28"/>
          <w:sz w:val="28"/>
          <w:szCs w:val="28"/>
          <w:rtl w:val="true"/>
          <w:lang w:bidi="fa-IR"/>
        </w:rPr>
        <w:t>نجم الدین بن محمد جزایری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عبد الله</w:t>
      </w:r>
    </w:p>
    <w:p>
      <w:pPr>
        <w:pStyle w:val="BookText"/>
        <w:rPr/>
      </w:pPr>
      <w:r>
        <w:rPr>
          <w:rFonts w:ascii="IRNazanin" w:hAnsi="IRNazanin" w:eastAsia="IRNazanin"/>
          <w:color w:val="111111"/>
          <w:sz w:val="28"/>
          <w:sz w:val="28"/>
          <w:szCs w:val="28"/>
          <w:rtl w:val="true"/>
          <w:lang w:bidi="fa-IR"/>
        </w:rPr>
        <w:t>نعمت الله بن عبد الله موسوی تستری جزایری</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حسن</w:t>
      </w:r>
    </w:p>
    <w:p>
      <w:pPr>
        <w:pStyle w:val="BookText"/>
        <w:rPr/>
      </w:pPr>
      <w:r>
        <w:rPr>
          <w:rFonts w:ascii="IRNazanin" w:hAnsi="IRNazanin" w:eastAsia="IRNazanin"/>
          <w:color w:val="111111"/>
          <w:sz w:val="28"/>
          <w:sz w:val="28"/>
          <w:szCs w:val="28"/>
          <w:rtl w:val="true"/>
          <w:lang w:bidi="fa-IR"/>
        </w:rPr>
        <w:t>یونس بن حسن صیمری جزایری</w:t>
      </w:r>
    </w:p>
    <w:p>
      <w:pPr>
        <w:pStyle w:val="BookText"/>
        <w:rPr/>
      </w:pPr>
      <w:r>
        <w:rPr>
          <w:rFonts w:ascii="IRNazanin" w:hAnsi="IRNazanin" w:eastAsia="IRNazanin"/>
          <w:color w:val="111111"/>
          <w:sz w:val="28"/>
          <w:sz w:val="28"/>
          <w:szCs w:val="28"/>
          <w:rtl w:val="true"/>
          <w:lang w:bidi="fa-IR"/>
        </w:rPr>
        <w:t>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جزی</w:t>
      </w:r>
    </w:p>
    <w:p>
      <w:pPr>
        <w:pStyle w:val="BookText"/>
        <w:rPr/>
      </w:pPr>
      <w:r>
        <w:rPr>
          <w:rFonts w:ascii="IRNazanin" w:hAnsi="IRNazanin" w:eastAsia="IRNazanin"/>
          <w:color w:val="111111"/>
          <w:sz w:val="28"/>
          <w:sz w:val="28"/>
          <w:szCs w:val="28"/>
          <w:rtl w:val="true"/>
          <w:lang w:bidi="fa-IR"/>
        </w:rPr>
        <w:t>جزینی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داود</w:t>
      </w:r>
    </w:p>
    <w:p>
      <w:pPr>
        <w:pStyle w:val="BookText"/>
        <w:rPr/>
      </w:pPr>
      <w:r>
        <w:rPr>
          <w:rFonts w:ascii="IRNazanin" w:hAnsi="IRNazanin" w:eastAsia="IRNazanin"/>
          <w:color w:val="111111"/>
          <w:sz w:val="28"/>
          <w:sz w:val="28"/>
          <w:szCs w:val="28"/>
          <w:rtl w:val="true"/>
          <w:lang w:bidi="fa-IR"/>
        </w:rPr>
        <w:t>محمد بن محمد بن داود بن مؤذن جزینی</w:t>
      </w:r>
    </w:p>
    <w:p>
      <w:pPr>
        <w:pStyle w:val="BookText"/>
        <w:rPr/>
      </w:pPr>
      <w:r>
        <w:rPr>
          <w:rFonts w:ascii="IRNazanin" w:hAnsi="IRNazanin" w:eastAsia="IRNazanin"/>
          <w:color w:val="111111"/>
          <w:sz w:val="28"/>
          <w:sz w:val="28"/>
          <w:szCs w:val="28"/>
          <w:rtl w:val="true"/>
          <w:lang w:bidi="fa-IR"/>
        </w:rPr>
        <w:t>جعفر، آقا سید</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5044</w:t>
      </w:r>
    </w:p>
    <w:p>
      <w:pPr>
        <w:pStyle w:val="BookText"/>
        <w:rPr/>
      </w:pPr>
      <w:r>
        <w:rPr>
          <w:rFonts w:ascii="IRNazanin" w:hAnsi="IRNazanin" w:eastAsia="IRNazanin"/>
          <w:color w:val="111111"/>
          <w:sz w:val="28"/>
          <w:sz w:val="28"/>
          <w:szCs w:val="28"/>
          <w:rtl w:val="true"/>
          <w:lang w:bidi="fa-IR"/>
        </w:rPr>
        <w:t xml:space="preserve">جعفر بحر العلوم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جعفر بن احمد مکی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حمزه بن محسن حسینی موسوی نجفی، عز الدین </w:t>
      </w:r>
      <w:r>
        <w:rPr>
          <w:rFonts w:eastAsia="IRNazanin" w:cs="IRNazanin"/>
          <w:color w:val="111111"/>
          <w:sz w:val="28"/>
          <w:szCs w:val="28"/>
          <w:lang w:bidi="fa-IR"/>
        </w:rPr>
        <w:t>5172</w:t>
      </w:r>
    </w:p>
    <w:p>
      <w:pPr>
        <w:pStyle w:val="BookText"/>
        <w:rPr/>
      </w:pPr>
      <w:r>
        <w:rPr>
          <w:rFonts w:ascii="IRNazanin" w:hAnsi="IRNazanin" w:eastAsia="IRNazanin"/>
          <w:color w:val="111111"/>
          <w:sz w:val="28"/>
          <w:sz w:val="28"/>
          <w:szCs w:val="28"/>
          <w:rtl w:val="true"/>
          <w:lang w:bidi="fa-IR"/>
        </w:rPr>
        <w:t xml:space="preserve">جعفر بن حسن هذلی، نجم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الدین ابو الحسن بن احمد </w:t>
      </w:r>
      <w:r>
        <w:rPr>
          <w:rFonts w:eastAsia="IRNazanin" w:cs="IRNazanin"/>
          <w:color w:val="111111"/>
          <w:sz w:val="28"/>
          <w:szCs w:val="28"/>
          <w:lang w:bidi="fa-IR"/>
        </w:rPr>
        <w:t>5280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سعید </w:t>
      </w:r>
      <w:r>
        <w:rPr>
          <w:rFonts w:eastAsia="IRNazanin" w:cs="IRNazanin"/>
          <w:color w:val="111111"/>
          <w:sz w:val="28"/>
          <w:szCs w:val="28"/>
          <w:lang w:bidi="fa-IR"/>
        </w:rPr>
        <w:t>5470</w:t>
      </w:r>
    </w:p>
    <w:p>
      <w:pPr>
        <w:pStyle w:val="BookText"/>
        <w:rPr/>
      </w:pPr>
      <w:r>
        <w:rPr>
          <w:rFonts w:ascii="IRNazanin" w:hAnsi="IRNazanin" w:eastAsia="IRNazanin"/>
          <w:color w:val="111111"/>
          <w:sz w:val="28"/>
          <w:sz w:val="28"/>
          <w:szCs w:val="28"/>
          <w:rtl w:val="true"/>
          <w:lang w:bidi="fa-IR"/>
        </w:rPr>
        <w:t xml:space="preserve">جعفر بن حسین موسوی گلپایگانی،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نخعی </w:t>
      </w:r>
      <w:r>
        <w:rPr>
          <w:rFonts w:eastAsia="IRNazanin" w:cs="IRNazanin"/>
          <w:color w:val="111111"/>
          <w:sz w:val="28"/>
          <w:szCs w:val="28"/>
          <w:lang w:bidi="fa-IR"/>
        </w:rPr>
        <w:t>5811</w:t>
      </w:r>
    </w:p>
    <w:p>
      <w:pPr>
        <w:pStyle w:val="BookText"/>
        <w:rPr/>
      </w:pPr>
      <w:r>
        <w:rPr>
          <w:rFonts w:ascii="IRNazanin" w:hAnsi="IRNazanin" w:eastAsia="IRNazanin"/>
          <w:color w:val="111111"/>
          <w:sz w:val="28"/>
          <w:sz w:val="28"/>
          <w:szCs w:val="28"/>
          <w:rtl w:val="true"/>
          <w:lang w:bidi="fa-IR"/>
        </w:rPr>
        <w:t xml:space="preserve">جعفر بن خضر جناجی نجفی،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رشتی </w:t>
      </w:r>
      <w:r>
        <w:rPr>
          <w:rFonts w:eastAsia="IRNazanin" w:cs="IRNazanin"/>
          <w:color w:val="111111"/>
          <w:sz w:val="28"/>
          <w:szCs w:val="28"/>
          <w:lang w:bidi="fa-IR"/>
        </w:rPr>
        <w:t>5479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شفتی</w:t>
      </w:r>
      <w:r>
        <w:rPr>
          <w:rFonts w:eastAsia="IRNazanin" w:cs="IRNazanin"/>
          <w:color w:val="111111"/>
          <w:sz w:val="28"/>
          <w:szCs w:val="28"/>
          <w:rtl w:val="true"/>
          <w:lang w:bidi="fa-IR"/>
        </w:rPr>
        <w:t xml:space="preserve">) </w:t>
      </w:r>
      <w:r>
        <w:rPr>
          <w:rFonts w:eastAsia="IRNazanin" w:cs="IRNazanin"/>
          <w:color w:val="111111"/>
          <w:sz w:val="28"/>
          <w:szCs w:val="28"/>
          <w:lang w:bidi="fa-IR"/>
        </w:rPr>
        <w:t>5607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5729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علی بهبهانی کرمانشاهی </w:t>
      </w:r>
      <w:r>
        <w:rPr>
          <w:rFonts w:eastAsia="IRNazanin" w:cs="IRNazanin"/>
          <w:color w:val="111111"/>
          <w:sz w:val="28"/>
          <w:szCs w:val="28"/>
          <w:lang w:bidi="fa-IR"/>
        </w:rPr>
        <w:t>5756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گویامحمد علی کرمانشاهی پسر آقا وحید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5891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محمد نقی شفتی گیلانی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جعفر بن عبد الرضا موسوی مهری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5151</w:t>
      </w:r>
    </w:p>
    <w:p>
      <w:pPr>
        <w:pStyle w:val="BookText"/>
        <w:rPr/>
      </w:pPr>
      <w:r>
        <w:rPr>
          <w:rFonts w:ascii="IRNazanin" w:hAnsi="IRNazanin" w:eastAsia="IRNazanin"/>
          <w:color w:val="111111"/>
          <w:sz w:val="28"/>
          <w:sz w:val="28"/>
          <w:szCs w:val="28"/>
          <w:rtl w:val="true"/>
          <w:lang w:bidi="fa-IR"/>
        </w:rPr>
        <w:t>جعفر بن علی بن محمد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بن مهدی قمی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5152</w:t>
      </w:r>
    </w:p>
    <w:p>
      <w:pPr>
        <w:pStyle w:val="BookText"/>
        <w:rPr/>
      </w:pPr>
      <w:r>
        <w:rPr>
          <w:rFonts w:ascii="IRNazanin" w:hAnsi="IRNazanin" w:eastAsia="IRNazanin"/>
          <w:color w:val="111111"/>
          <w:sz w:val="28"/>
          <w:sz w:val="28"/>
          <w:szCs w:val="28"/>
          <w:rtl w:val="true"/>
          <w:lang w:bidi="fa-IR"/>
        </w:rPr>
        <w:t xml:space="preserve">جعفر بن علی نقی طباطبایی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اش سید علی آل بحر العلوم غروی طباطبایی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قزوینی، مشهور به فؤاد چلبی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العابدین مازندرانی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ایروانی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عمویش میرزا زین العابدین آل سید علی طباطبایی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حسین اردکانی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ابو تراب قزوینی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آل یاسین کاظمی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تستری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هاشم موسوی اصفهانی خوانساری </w:t>
      </w:r>
      <w:r>
        <w:rPr>
          <w:rFonts w:eastAsia="IRNazanin" w:cs="IRNazanin"/>
          <w:color w:val="111111"/>
          <w:sz w:val="28"/>
          <w:szCs w:val="28"/>
          <w:lang w:bidi="fa-IR"/>
        </w:rPr>
        <w:t>5153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خلیلی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 xml:space="preserve">جعفر بن کمال الدین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نجفی </w:t>
      </w:r>
      <w:r>
        <w:rPr>
          <w:rFonts w:eastAsia="IRNazanin" w:cs="IRNazanin"/>
          <w:color w:val="111111"/>
          <w:sz w:val="28"/>
          <w:szCs w:val="28"/>
          <w:lang w:bidi="fa-IR"/>
        </w:rPr>
        <w:t>5348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5543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اسفراینی </w:t>
      </w:r>
      <w:r>
        <w:rPr>
          <w:rFonts w:eastAsia="IRNazanin" w:cs="IRNazanin"/>
          <w:color w:val="111111"/>
          <w:sz w:val="28"/>
          <w:szCs w:val="28"/>
          <w:lang w:bidi="fa-IR"/>
        </w:rPr>
        <w:t>6059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مقصود علی طالقانی </w:t>
      </w:r>
      <w:r>
        <w:rPr>
          <w:rFonts w:eastAsia="IRNazanin" w:cs="IRNazanin"/>
          <w:color w:val="111111"/>
          <w:sz w:val="28"/>
          <w:szCs w:val="28"/>
          <w:lang w:bidi="fa-IR"/>
        </w:rPr>
        <w:t>5792</w:t>
      </w:r>
    </w:p>
    <w:p>
      <w:pPr>
        <w:pStyle w:val="BookText"/>
        <w:rPr/>
      </w:pPr>
      <w:r>
        <w:rPr>
          <w:rFonts w:ascii="IRNazanin" w:hAnsi="IRNazanin" w:eastAsia="IRNazanin"/>
          <w:color w:val="111111"/>
          <w:sz w:val="28"/>
          <w:sz w:val="28"/>
          <w:szCs w:val="28"/>
          <w:rtl w:val="true"/>
          <w:lang w:bidi="fa-IR"/>
        </w:rPr>
        <w:t>جعفر بن لطف الله عاملی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5541</w:t>
      </w:r>
    </w:p>
    <w:p>
      <w:pPr>
        <w:pStyle w:val="BookText"/>
        <w:rPr/>
      </w:pPr>
      <w:r>
        <w:rPr>
          <w:rFonts w:ascii="IRNazanin" w:hAnsi="IRNazanin" w:eastAsia="IRNazanin"/>
          <w:color w:val="111111"/>
          <w:sz w:val="28"/>
          <w:sz w:val="28"/>
          <w:szCs w:val="28"/>
          <w:rtl w:val="true"/>
          <w:lang w:bidi="fa-IR"/>
        </w:rPr>
        <w:t xml:space="preserve">جعفر بن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علی کیا </w:t>
      </w:r>
      <w:r>
        <w:rPr>
          <w:rFonts w:eastAsia="IRNazanin" w:cs="IRNazanin"/>
          <w:color w:val="111111"/>
          <w:sz w:val="28"/>
          <w:szCs w:val="28"/>
          <w:lang w:bidi="fa-IR"/>
        </w:rPr>
        <w:t>5143</w:t>
      </w:r>
    </w:p>
    <w:p>
      <w:pPr>
        <w:pStyle w:val="BookText"/>
        <w:rPr/>
      </w:pPr>
      <w:r>
        <w:rPr>
          <w:rFonts w:ascii="IRNazanin" w:hAnsi="IRNazanin" w:eastAsia="IRNazanin"/>
          <w:color w:val="111111"/>
          <w:sz w:val="28"/>
          <w:sz w:val="28"/>
          <w:szCs w:val="28"/>
          <w:rtl w:val="true"/>
          <w:lang w:bidi="fa-IR"/>
        </w:rPr>
        <w:t>جعفر شوشتری، شیخ</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بهاری همدانی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آغا میرزا جعفر بن میرزا علی نقی طباطبایی حائری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جعفر مهری، سید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جعفر میسی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میسی عاملی، زین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5154</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عبد الله</w:t>
      </w:r>
    </w:p>
    <w:p>
      <w:pPr>
        <w:pStyle w:val="BookText"/>
        <w:rPr/>
      </w:pPr>
      <w:r>
        <w:rPr>
          <w:rFonts w:ascii="IRNazanin" w:hAnsi="IRNazanin" w:eastAsia="IRNazanin"/>
          <w:color w:val="111111"/>
          <w:sz w:val="28"/>
          <w:sz w:val="28"/>
          <w:szCs w:val="28"/>
          <w:rtl w:val="true"/>
          <w:lang w:bidi="fa-IR"/>
        </w:rPr>
        <w:t>مرتضی بن عبد الله بن علی بن عبد الله جعفری</w:t>
      </w:r>
    </w:p>
    <w:p>
      <w:pPr>
        <w:pStyle w:val="BookText"/>
        <w:rPr/>
      </w:pPr>
      <w:r>
        <w:rPr>
          <w:rFonts w:ascii="IRNazanin" w:hAnsi="IRNazanin" w:eastAsia="IRNazanin"/>
          <w:color w:val="111111"/>
          <w:sz w:val="28"/>
          <w:sz w:val="28"/>
          <w:szCs w:val="28"/>
          <w:rtl w:val="true"/>
          <w:lang w:bidi="fa-IR"/>
        </w:rPr>
        <w:t xml:space="preserve">جلال الدین بن محمد طاهر 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سلطان علی قدسی </w:t>
      </w:r>
      <w:r>
        <w:rPr>
          <w:rFonts w:eastAsia="IRNazanin" w:cs="IRNazanin"/>
          <w:color w:val="111111"/>
          <w:sz w:val="28"/>
          <w:szCs w:val="28"/>
          <w:lang w:bidi="fa-IR"/>
        </w:rPr>
        <w:t>5662</w:t>
      </w:r>
    </w:p>
    <w:p>
      <w:pPr>
        <w:pStyle w:val="BookText"/>
        <w:rPr/>
      </w:pPr>
      <w:r>
        <w:rPr>
          <w:rFonts w:ascii="IRNazanin" w:hAnsi="IRNazanin" w:eastAsia="IRNazanin"/>
          <w:color w:val="111111"/>
          <w:sz w:val="28"/>
          <w:sz w:val="28"/>
          <w:szCs w:val="28"/>
          <w:rtl w:val="true"/>
          <w:lang w:bidi="fa-IR"/>
        </w:rPr>
        <w:t>جلال الدین بن مفید بن تاج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حیدر حسینی کرکی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5155</w:t>
      </w:r>
    </w:p>
    <w:p>
      <w:pPr>
        <w:pStyle w:val="BookText"/>
        <w:rPr/>
      </w:pPr>
      <w:r>
        <w:rPr>
          <w:rFonts w:ascii="IRNazanin" w:hAnsi="IRNazanin" w:eastAsia="IRNazanin"/>
          <w:color w:val="111111"/>
          <w:sz w:val="28"/>
          <w:sz w:val="28"/>
          <w:szCs w:val="28"/>
          <w:rtl w:val="true"/>
          <w:lang w:bidi="fa-IR"/>
        </w:rPr>
        <w:t>جلال الدین محدث ارموی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5156</w:t>
      </w:r>
    </w:p>
    <w:p>
      <w:pPr>
        <w:pStyle w:val="BookText"/>
        <w:rPr/>
      </w:pPr>
      <w:r>
        <w:rPr>
          <w:rFonts w:ascii="IRNazanin" w:hAnsi="IRNazanin" w:eastAsia="IRNazanin"/>
          <w:color w:val="111111"/>
          <w:sz w:val="28"/>
          <w:sz w:val="28"/>
          <w:szCs w:val="28"/>
          <w:rtl w:val="true"/>
          <w:lang w:bidi="fa-IR"/>
        </w:rPr>
        <w:t>جلال بن علی بن حسن حسینی حائری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احمد بن شمس الدین </w:t>
      </w:r>
      <w:r>
        <w:rPr>
          <w:rFonts w:eastAsia="IRNazanin" w:cs="IRNazanin"/>
          <w:color w:val="111111"/>
          <w:sz w:val="28"/>
          <w:szCs w:val="28"/>
          <w:lang w:bidi="fa-IR"/>
        </w:rPr>
        <w:t>5299</w:t>
      </w:r>
    </w:p>
    <w:p>
      <w:pPr>
        <w:pStyle w:val="BookText"/>
        <w:rPr/>
      </w:pPr>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محسن حسینی جلالی</w:t>
      </w:r>
    </w:p>
    <w:p>
      <w:pPr>
        <w:pStyle w:val="BookText"/>
        <w:rPr/>
      </w:pPr>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محسن</w:t>
      </w:r>
    </w:p>
    <w:p>
      <w:pPr>
        <w:pStyle w:val="BookText"/>
        <w:rPr/>
      </w:pPr>
      <w:r>
        <w:rPr>
          <w:rFonts w:ascii="IRNazanin" w:hAnsi="IRNazanin" w:eastAsia="IRNazanin"/>
          <w:color w:val="111111"/>
          <w:sz w:val="28"/>
          <w:sz w:val="28"/>
          <w:szCs w:val="28"/>
          <w:rtl w:val="true"/>
          <w:lang w:bidi="fa-IR"/>
        </w:rPr>
        <w:t>محمد حسین بن محسن حسینی جلالی</w:t>
      </w:r>
    </w:p>
    <w:p>
      <w:pPr>
        <w:pStyle w:val="BookText"/>
        <w:rPr/>
      </w:pPr>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محسن</w:t>
      </w:r>
    </w:p>
    <w:p>
      <w:pPr>
        <w:pStyle w:val="BookText"/>
        <w:rPr/>
      </w:pPr>
      <w:r>
        <w:rPr>
          <w:rFonts w:ascii="IRNazanin" w:hAnsi="IRNazanin" w:eastAsia="IRNazanin"/>
          <w:color w:val="111111"/>
          <w:sz w:val="28"/>
          <w:sz w:val="28"/>
          <w:szCs w:val="28"/>
          <w:rtl w:val="true"/>
          <w:lang w:bidi="fa-IR"/>
        </w:rPr>
        <w:t>محمد رضا بن محسن حسینی جلالی</w:t>
      </w:r>
    </w:p>
    <w:p>
      <w:pPr>
        <w:pStyle w:val="BookText"/>
        <w:rPr/>
      </w:pPr>
      <w:r>
        <w:rPr>
          <w:rFonts w:ascii="IRNazanin" w:hAnsi="IRNazanin" w:eastAsia="IRNazanin"/>
          <w:color w:val="111111"/>
          <w:sz w:val="28"/>
          <w:sz w:val="28"/>
          <w:szCs w:val="28"/>
          <w:rtl w:val="true"/>
          <w:lang w:bidi="fa-IR"/>
        </w:rPr>
        <w:t>جمال الدین بن اسد الله</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آرانی </w:t>
      </w:r>
      <w:r>
        <w:rPr>
          <w:rFonts w:eastAsia="IRNazanin" w:cs="IRNazanin"/>
          <w:color w:val="111111"/>
          <w:sz w:val="28"/>
          <w:szCs w:val="28"/>
          <w:lang w:bidi="fa-IR"/>
        </w:rPr>
        <w:t>5904</w:t>
      </w:r>
    </w:p>
    <w:p>
      <w:pPr>
        <w:pStyle w:val="BookText"/>
        <w:rPr/>
      </w:pPr>
      <w:r>
        <w:rPr>
          <w:rFonts w:ascii="IRNazanin" w:hAnsi="IRNazanin" w:eastAsia="IRNazanin"/>
          <w:color w:val="111111"/>
          <w:sz w:val="28"/>
          <w:sz w:val="28"/>
          <w:szCs w:val="28"/>
          <w:rtl w:val="true"/>
          <w:lang w:bidi="fa-IR"/>
        </w:rPr>
        <w:t>جمال الدین بن عبد الله حسینی گرگانی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جمال الدین بن علی اکبر همدانی</w:t>
      </w:r>
    </w:p>
    <w:p>
      <w:pPr>
        <w:pStyle w:val="BookText"/>
        <w:rPr/>
      </w:pP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الاسلام علی اکبر بن شیر محمد همدانی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جمال بن سراج بن اصیل</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جمشید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5159</w:t>
      </w:r>
    </w:p>
    <w:p>
      <w:pPr>
        <w:pStyle w:val="BookText"/>
        <w:rPr/>
      </w:pPr>
      <w:r>
        <w:rPr>
          <w:rFonts w:ascii="IRNazanin" w:hAnsi="IRNazanin" w:eastAsia="IRNazanin"/>
          <w:color w:val="111111"/>
          <w:sz w:val="28"/>
          <w:sz w:val="28"/>
          <w:szCs w:val="28"/>
          <w:rtl w:val="true"/>
          <w:lang w:bidi="fa-IR"/>
        </w:rPr>
        <w:t>جمشید بن محمد زمان کسکری مازندرانی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5160</w:t>
      </w:r>
    </w:p>
    <w:p>
      <w:pPr>
        <w:pStyle w:val="BookText"/>
        <w:rPr/>
      </w:pPr>
      <w:r>
        <w:rPr>
          <w:rFonts w:ascii="IRNazanin" w:hAnsi="IRNazanin" w:eastAsia="IRNazanin"/>
          <w:color w:val="111111"/>
          <w:sz w:val="28"/>
          <w:sz w:val="28"/>
          <w:szCs w:val="28"/>
          <w:rtl w:val="true"/>
          <w:lang w:bidi="fa-IR"/>
        </w:rPr>
        <w:t>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بن محمد رحیم</w:t>
      </w:r>
    </w:p>
    <w:p>
      <w:pPr>
        <w:pStyle w:val="BookText"/>
        <w:rPr/>
      </w:pPr>
      <w:r>
        <w:rPr>
          <w:rFonts w:ascii="IRNazanin" w:hAnsi="IRNazanin" w:eastAsia="IRNazanin"/>
          <w:color w:val="111111"/>
          <w:sz w:val="28"/>
          <w:sz w:val="28"/>
          <w:szCs w:val="28"/>
          <w:rtl w:val="true"/>
          <w:lang w:bidi="fa-IR"/>
        </w:rPr>
        <w:t>محمد نبی بن محمد رحیم جنابذی</w:t>
      </w:r>
    </w:p>
    <w:p>
      <w:pPr>
        <w:pStyle w:val="BookText"/>
        <w:rPr/>
      </w:pPr>
      <w:r>
        <w:rPr>
          <w:rFonts w:ascii="IRNazanin" w:hAnsi="IRNazanin" w:eastAsia="IRNazanin"/>
          <w:color w:val="111111"/>
          <w:sz w:val="28"/>
          <w:sz w:val="28"/>
          <w:szCs w:val="28"/>
          <w:rtl w:val="true"/>
          <w:lang w:bidi="fa-IR"/>
        </w:rPr>
        <w:t>جواد بن حسین نجف</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 xml:space="preserve">جواد شاه عبد 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جوزدانی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حبیب الله بن محمد</w:t>
      </w:r>
    </w:p>
    <w:p>
      <w:pPr>
        <w:pStyle w:val="BookText"/>
        <w:rPr/>
      </w:pPr>
      <w:r>
        <w:rPr>
          <w:rFonts w:ascii="IRNazanin" w:hAnsi="IRNazanin" w:eastAsia="IRNazanin"/>
          <w:color w:val="111111"/>
          <w:sz w:val="28"/>
          <w:sz w:val="28"/>
          <w:szCs w:val="28"/>
          <w:rtl w:val="true"/>
          <w:lang w:bidi="fa-IR"/>
        </w:rPr>
        <w:t>علی بن حبیب الله بن محمد جوزدانی</w:t>
      </w:r>
    </w:p>
    <w:p>
      <w:pPr>
        <w:pStyle w:val="BookText"/>
        <w:rPr/>
      </w:pPr>
      <w:r>
        <w:rPr>
          <w:rFonts w:ascii="IRNazanin" w:hAnsi="IRNazanin" w:eastAsia="IRNazanin"/>
          <w:color w:val="111111"/>
          <w:sz w:val="28"/>
          <w:sz w:val="28"/>
          <w:szCs w:val="28"/>
          <w:rtl w:val="true"/>
          <w:lang w:bidi="fa-IR"/>
        </w:rPr>
        <w:t>جولانی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جولانی همدانی</w:t>
      </w:r>
    </w:p>
    <w:p>
      <w:pPr>
        <w:pStyle w:val="BookText"/>
        <w:rPr/>
      </w:pPr>
      <w:r>
        <w:rPr>
          <w:rFonts w:ascii="IRNazanin" w:hAnsi="IRNazanin" w:eastAsia="IRNazanin"/>
          <w:color w:val="111111"/>
          <w:sz w:val="28"/>
          <w:sz w:val="28"/>
          <w:szCs w:val="28"/>
          <w:rtl w:val="true"/>
          <w:lang w:bidi="fa-IR"/>
        </w:rPr>
        <w:t>جویانی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بن حسن جویانی</w:t>
      </w:r>
    </w:p>
    <w:p>
      <w:pPr>
        <w:pStyle w:val="BookText"/>
        <w:rPr/>
      </w:pPr>
      <w:r>
        <w:rPr>
          <w:rFonts w:ascii="IRNazanin" w:hAnsi="IRNazanin" w:eastAsia="IRNazanin"/>
          <w:color w:val="111111"/>
          <w:sz w:val="28"/>
          <w:sz w:val="28"/>
          <w:szCs w:val="28"/>
          <w:rtl w:val="true"/>
          <w:lang w:bidi="fa-IR"/>
        </w:rPr>
        <w:t>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جیلانی</w:t>
      </w:r>
    </w:p>
    <w:p>
      <w:pPr>
        <w:pStyle w:val="BookText"/>
        <w:rPr/>
      </w:pPr>
      <w:r>
        <w:rPr>
          <w:rFonts w:ascii="IRNazanin" w:hAnsi="IRNazanin" w:eastAsia="IRNazanin"/>
          <w:color w:val="111111"/>
          <w:sz w:val="28"/>
          <w:sz w:val="28"/>
          <w:szCs w:val="28"/>
          <w:rtl w:val="true"/>
          <w:lang w:bidi="fa-IR"/>
        </w:rPr>
        <w:t>جیلی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سدید بن احمد</w:t>
      </w:r>
    </w:p>
    <w:p>
      <w:pPr>
        <w:pStyle w:val="BookText"/>
        <w:rPr/>
      </w:pPr>
      <w:r>
        <w:rPr>
          <w:rFonts w:ascii="IRNazanin" w:hAnsi="IRNazanin" w:eastAsia="IRNazanin"/>
          <w:color w:val="111111"/>
          <w:sz w:val="28"/>
          <w:sz w:val="28"/>
          <w:szCs w:val="28"/>
          <w:rtl w:val="true"/>
          <w:lang w:bidi="fa-IR"/>
        </w:rPr>
        <w:t>محمد سدید بن احمد جیلی تنکابنی</w:t>
      </w:r>
    </w:p>
    <w:p>
      <w:pPr>
        <w:pStyle w:val="BookText"/>
        <w:rPr/>
      </w:pPr>
      <w:r>
        <w:rPr>
          <w:rFonts w:ascii="IRNazanin" w:hAnsi="IRNazanin" w:eastAsia="IRNazanin"/>
          <w:color w:val="111111"/>
          <w:sz w:val="28"/>
          <w:sz w:val="28"/>
          <w:szCs w:val="28"/>
          <w:rtl w:val="true"/>
          <w:lang w:bidi="fa-IR"/>
        </w:rPr>
        <w:t>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جیلی</w:t>
      </w:r>
    </w:p>
    <w:p>
      <w:pPr>
        <w:pStyle w:val="BookText"/>
        <w:rPr/>
      </w:pPr>
      <w:r>
        <w:rPr>
          <w:rFonts w:ascii="IRNazanin" w:hAnsi="IRNazanin" w:eastAsia="IRNazanin"/>
          <w:color w:val="111111"/>
          <w:sz w:val="28"/>
          <w:sz w:val="28"/>
          <w:szCs w:val="28"/>
          <w:rtl w:val="true"/>
          <w:lang w:bidi="fa-IR"/>
        </w:rPr>
        <w:t>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حسینی</w:t>
      </w:r>
    </w:p>
    <w:p>
      <w:pPr>
        <w:pStyle w:val="BookText"/>
        <w:rPr/>
      </w:pPr>
      <w:r>
        <w:rPr>
          <w:rFonts w:ascii="IRNazanin" w:hAnsi="IRNazanin" w:eastAsia="IRNazanin"/>
          <w:color w:val="111111"/>
          <w:sz w:val="28"/>
          <w:sz w:val="28"/>
          <w:szCs w:val="28"/>
          <w:rtl w:val="true"/>
          <w:lang w:bidi="fa-IR"/>
        </w:rPr>
        <w:t>محمد حسینی جیلی</w:t>
      </w:r>
    </w:p>
    <w:p>
      <w:pPr>
        <w:pStyle w:val="BookText"/>
        <w:rPr/>
      </w:pPr>
      <w:r>
        <w:rPr>
          <w:rFonts w:ascii="IRNazanin" w:hAnsi="IRNazanin" w:eastAsia="IRNazanin"/>
          <w:color w:val="111111"/>
          <w:sz w:val="28"/>
          <w:sz w:val="28"/>
          <w:szCs w:val="28"/>
          <w:rtl w:val="true"/>
          <w:lang w:bidi="fa-IR"/>
        </w:rPr>
        <w:t>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w:t>
      </w:r>
    </w:p>
    <w:p>
      <w:pPr>
        <w:pStyle w:val="BookText"/>
        <w:rPr/>
      </w:pPr>
      <w:r>
        <w:rPr>
          <w:rFonts w:ascii="IRNazanin" w:hAnsi="IRNazanin" w:eastAsia="IRNazanin"/>
          <w:color w:val="111111"/>
          <w:sz w:val="28"/>
          <w:sz w:val="28"/>
          <w:szCs w:val="28"/>
          <w:rtl w:val="true"/>
          <w:lang w:bidi="fa-IR"/>
        </w:rPr>
        <w:t>محمد شریف جیلی</w:t>
      </w:r>
    </w:p>
    <w:p>
      <w:pPr>
        <w:pStyle w:val="BookText"/>
        <w:rPr/>
      </w:pPr>
      <w:r>
        <w:rPr>
          <w:rFonts w:ascii="IRNazanin" w:hAnsi="IRNazanin" w:eastAsia="IRNazanin"/>
          <w:color w:val="111111"/>
          <w:sz w:val="28"/>
          <w:sz w:val="28"/>
          <w:szCs w:val="28"/>
          <w:rtl w:val="true"/>
          <w:lang w:bidi="fa-IR"/>
        </w:rPr>
        <w:t>چلپی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w:t>
      </w:r>
    </w:p>
    <w:p>
      <w:pPr>
        <w:pStyle w:val="BookText"/>
        <w:rPr/>
      </w:pPr>
      <w:r>
        <w:rPr>
          <w:rFonts w:ascii="IRNazanin" w:hAnsi="IRNazanin" w:eastAsia="IRNazanin"/>
          <w:color w:val="111111"/>
          <w:sz w:val="28"/>
          <w:sz w:val="28"/>
          <w:szCs w:val="28"/>
          <w:rtl w:val="true"/>
          <w:lang w:bidi="fa-IR"/>
        </w:rPr>
        <w:t>احمد بن جعفر چلپی</w:t>
      </w:r>
    </w:p>
    <w:p>
      <w:pPr>
        <w:pStyle w:val="BookText"/>
        <w:rPr/>
      </w:pPr>
      <w:r>
        <w:rPr>
          <w:rFonts w:ascii="IRNazanin" w:hAnsi="IRNazanin" w:eastAsia="IRNazanin"/>
          <w:color w:val="111111"/>
          <w:sz w:val="28"/>
          <w:sz w:val="28"/>
          <w:szCs w:val="28"/>
          <w:rtl w:val="true"/>
          <w:lang w:bidi="fa-IR"/>
        </w:rPr>
        <w:t>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بن زین العابدین</w:t>
      </w:r>
    </w:p>
    <w:p>
      <w:pPr>
        <w:pStyle w:val="BookText"/>
        <w:rPr/>
      </w:pPr>
      <w:r>
        <w:rPr>
          <w:rFonts w:ascii="IRNazanin" w:hAnsi="IRNazanin" w:eastAsia="IRNazanin"/>
          <w:color w:val="111111"/>
          <w:sz w:val="28"/>
          <w:sz w:val="28"/>
          <w:szCs w:val="28"/>
          <w:rtl w:val="true"/>
          <w:lang w:bidi="fa-IR"/>
        </w:rPr>
        <w:t>محمد هاشم بن زین العابدین چهارسوقی خوانساری اصفهانی</w:t>
      </w:r>
    </w:p>
    <w:p>
      <w:pPr>
        <w:pStyle w:val="BookText"/>
        <w:rPr/>
      </w:pPr>
      <w:r>
        <w:rPr>
          <w:rFonts w:ascii="IRNazanin" w:hAnsi="IRNazanin" w:eastAsia="IRNazanin"/>
          <w:color w:val="111111"/>
          <w:sz w:val="28"/>
          <w:sz w:val="28"/>
          <w:szCs w:val="28"/>
          <w:rtl w:val="true"/>
          <w:lang w:bidi="fa-IR"/>
        </w:rPr>
        <w:t>چهرقانی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چهرقانی تبریزی</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محمد</w:t>
      </w:r>
    </w:p>
    <w:p>
      <w:pPr>
        <w:pStyle w:val="BookText"/>
        <w:rPr/>
      </w:pPr>
      <w:r>
        <w:rPr>
          <w:rFonts w:ascii="IRNazanin" w:hAnsi="IRNazanin" w:eastAsia="IRNazanin"/>
          <w:color w:val="111111"/>
          <w:sz w:val="28"/>
          <w:sz w:val="28"/>
          <w:szCs w:val="28"/>
          <w:rtl w:val="true"/>
          <w:lang w:bidi="fa-IR"/>
        </w:rPr>
        <w:t xml:space="preserve">علی بن حسن بن محمد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p>
    <w:p>
      <w:pPr>
        <w:pStyle w:val="BookText"/>
        <w:rPr/>
      </w:pPr>
      <w:r>
        <w:rPr>
          <w:rFonts w:ascii="IRNazanin" w:hAnsi="IRNazanin" w:eastAsia="IRNazanin"/>
          <w:color w:val="111111"/>
          <w:sz w:val="28"/>
          <w:sz w:val="28"/>
          <w:szCs w:val="28"/>
          <w:rtl w:val="true"/>
          <w:lang w:bidi="fa-IR"/>
        </w:rPr>
        <w:t>ابو علی حائری</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سالم بن ابی تغلب</w:t>
      </w:r>
    </w:p>
    <w:p>
      <w:pPr>
        <w:pStyle w:val="BookText"/>
        <w:rPr/>
      </w:pPr>
      <w:r>
        <w:rPr>
          <w:rFonts w:ascii="IRNazanin" w:hAnsi="IRNazanin" w:eastAsia="IRNazanin"/>
          <w:color w:val="111111"/>
          <w:sz w:val="28"/>
          <w:sz w:val="28"/>
          <w:szCs w:val="28"/>
          <w:rtl w:val="true"/>
          <w:lang w:bidi="fa-IR"/>
        </w:rPr>
        <w:t>احمد بن سالم بن ابی تغلب موسوی حائری</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بن علی بن حسن</w:t>
      </w:r>
    </w:p>
    <w:p>
      <w:pPr>
        <w:pStyle w:val="BookText"/>
        <w:rPr/>
      </w:pPr>
      <w:r>
        <w:rPr>
          <w:rFonts w:ascii="IRNazanin" w:hAnsi="IRNazanin" w:eastAsia="IRNazanin"/>
          <w:color w:val="111111"/>
          <w:sz w:val="28"/>
          <w:sz w:val="28"/>
          <w:szCs w:val="28"/>
          <w:rtl w:val="true"/>
          <w:lang w:bidi="fa-IR"/>
        </w:rPr>
        <w:t>جلال بن علی بن حسن حسینی حائری</w:t>
      </w:r>
    </w:p>
    <w:p>
      <w:pPr>
        <w:pStyle w:val="BookText"/>
        <w:rPr/>
      </w:pPr>
      <w:r>
        <w:rPr>
          <w:rFonts w:ascii="IRNazanin" w:hAnsi="IRNazanin" w:eastAsia="IRNazanin"/>
          <w:color w:val="111111"/>
          <w:sz w:val="28"/>
          <w:sz w:val="28"/>
          <w:szCs w:val="28"/>
          <w:rtl w:val="true"/>
          <w:lang w:bidi="fa-IR"/>
        </w:rPr>
        <w:t>حائری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 ابی الفایز</w:t>
      </w:r>
    </w:p>
    <w:p>
      <w:pPr>
        <w:pStyle w:val="BookText"/>
        <w:rPr/>
      </w:pPr>
      <w:r>
        <w:rPr>
          <w:rFonts w:ascii="IRNazanin" w:hAnsi="IRNazanin" w:eastAsia="IRNazanin"/>
          <w:color w:val="111111"/>
          <w:sz w:val="28"/>
          <w:sz w:val="28"/>
          <w:szCs w:val="28"/>
          <w:rtl w:val="true"/>
          <w:lang w:bidi="fa-IR"/>
        </w:rPr>
        <w:t>ابو طالب بن ابی الفایز حایری حسینی، نجم الدین</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p>
    <w:p>
      <w:pPr>
        <w:pStyle w:val="BookText"/>
        <w:rPr/>
      </w:pPr>
      <w:r>
        <w:rPr>
          <w:rFonts w:ascii="IRNazanin" w:hAnsi="IRNazanin" w:eastAsia="IRNazanin"/>
          <w:color w:val="111111"/>
          <w:sz w:val="28"/>
          <w:sz w:val="28"/>
          <w:szCs w:val="28"/>
          <w:rtl w:val="true"/>
          <w:lang w:bidi="fa-IR"/>
        </w:rPr>
        <w:t>زین العابدین حائری</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محمد جعفر</w:t>
      </w:r>
    </w:p>
    <w:p>
      <w:pPr>
        <w:pStyle w:val="BookText"/>
        <w:rPr/>
      </w:pPr>
      <w:r>
        <w:rPr>
          <w:rFonts w:ascii="IRNazanin" w:hAnsi="IRNazanin" w:eastAsia="IRNazanin"/>
          <w:color w:val="111111"/>
          <w:sz w:val="28"/>
          <w:sz w:val="28"/>
          <w:szCs w:val="28"/>
          <w:rtl w:val="true"/>
          <w:lang w:bidi="fa-IR"/>
        </w:rPr>
        <w:t>عبدالکریم بن محمد جعفر حائری یزدی</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حسین</w:t>
      </w:r>
    </w:p>
    <w:p>
      <w:pPr>
        <w:pStyle w:val="BookText"/>
        <w:rPr/>
      </w:pPr>
      <w:r>
        <w:rPr>
          <w:rFonts w:ascii="IRNazanin" w:hAnsi="IRNazanin" w:eastAsia="IRNazanin"/>
          <w:color w:val="111111"/>
          <w:sz w:val="28"/>
          <w:sz w:val="28"/>
          <w:szCs w:val="28"/>
          <w:rtl w:val="true"/>
          <w:lang w:bidi="fa-IR"/>
        </w:rPr>
        <w:t>علی بن محمد بن حسین حائری</w:t>
      </w:r>
    </w:p>
    <w:p>
      <w:pPr>
        <w:pStyle w:val="BookText"/>
        <w:rPr/>
      </w:pPr>
      <w:r>
        <w:rPr>
          <w:rFonts w:ascii="IRNazanin" w:hAnsi="IRNazanin" w:eastAsia="IRNazanin"/>
          <w:color w:val="111111"/>
          <w:sz w:val="28"/>
          <w:sz w:val="28"/>
          <w:szCs w:val="28"/>
          <w:rtl w:val="true"/>
          <w:lang w:bidi="fa-IR"/>
        </w:rPr>
        <w:t>حائری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فضل الله</w:t>
      </w:r>
    </w:p>
    <w:p>
      <w:pPr>
        <w:pStyle w:val="BookText"/>
        <w:rPr/>
      </w:pPr>
      <w:r>
        <w:rPr>
          <w:rFonts w:ascii="IRNazanin" w:hAnsi="IRNazanin" w:eastAsia="IRNazanin"/>
          <w:color w:val="111111"/>
          <w:sz w:val="28"/>
          <w:sz w:val="28"/>
          <w:szCs w:val="28"/>
          <w:rtl w:val="true"/>
          <w:lang w:bidi="fa-IR"/>
        </w:rPr>
        <w:t>محمد صالح بن فضل الله حائری مازندرانی، علامه سمنانی</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p>
    <w:p>
      <w:pPr>
        <w:pStyle w:val="BookText"/>
        <w:rPr/>
      </w:pPr>
      <w:r>
        <w:rPr>
          <w:rFonts w:ascii="IRNazanin" w:hAnsi="IRNazanin" w:eastAsia="IRNazanin"/>
          <w:color w:val="111111"/>
          <w:sz w:val="28"/>
          <w:sz w:val="28"/>
          <w:szCs w:val="28"/>
          <w:rtl w:val="true"/>
          <w:lang w:bidi="fa-IR"/>
        </w:rPr>
        <w:t>محمد بن اسماعیل بن عبد الجبار حائری، ابو علی</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حسینی حائری</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جعفری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بن جعفری علوی حسینی حائری</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خطیب</w:t>
      </w:r>
    </w:p>
    <w:p>
      <w:pPr>
        <w:pStyle w:val="BookText"/>
        <w:rPr/>
      </w:pPr>
      <w:r>
        <w:rPr>
          <w:rFonts w:ascii="IRNazanin" w:hAnsi="IRNazanin" w:eastAsia="IRNazanin"/>
          <w:color w:val="111111"/>
          <w:sz w:val="28"/>
          <w:sz w:val="28"/>
          <w:szCs w:val="28"/>
          <w:rtl w:val="true"/>
          <w:lang w:bidi="fa-IR"/>
        </w:rPr>
        <w:t>محمد خطیب حائری</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طبرسی حائری</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w:t>
      </w:r>
    </w:p>
    <w:p>
      <w:pPr>
        <w:pStyle w:val="BookText"/>
        <w:rPr/>
      </w:pPr>
      <w:r>
        <w:rPr>
          <w:rFonts w:ascii="IRNazanin" w:hAnsi="IRNazanin" w:eastAsia="IRNazanin"/>
          <w:color w:val="111111"/>
          <w:sz w:val="28"/>
          <w:sz w:val="28"/>
          <w:szCs w:val="28"/>
          <w:rtl w:val="true"/>
          <w:lang w:bidi="fa-IR"/>
        </w:rPr>
        <w:t>نصر الله حائری شهید</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w:t>
      </w:r>
    </w:p>
    <w:p>
      <w:pPr>
        <w:pStyle w:val="BookText"/>
        <w:rPr/>
      </w:pPr>
      <w:r>
        <w:rPr>
          <w:rFonts w:ascii="IRNazanin" w:hAnsi="IRNazanin" w:eastAsia="IRNazanin"/>
          <w:color w:val="111111"/>
          <w:sz w:val="28"/>
          <w:sz w:val="28"/>
          <w:szCs w:val="28"/>
          <w:rtl w:val="true"/>
          <w:lang w:bidi="fa-IR"/>
        </w:rPr>
        <w:t>نور الله حائری</w:t>
      </w:r>
    </w:p>
    <w:p>
      <w:pPr>
        <w:pStyle w:val="BookText"/>
        <w:rPr/>
      </w:pPr>
      <w:r>
        <w:rPr>
          <w:rFonts w:ascii="IRNazanin" w:hAnsi="IRNazanin" w:eastAsia="IRNazanin"/>
          <w:color w:val="111111"/>
          <w:sz w:val="28"/>
          <w:sz w:val="28"/>
          <w:szCs w:val="28"/>
          <w:rtl w:val="true"/>
          <w:lang w:bidi="fa-IR"/>
        </w:rPr>
        <w:t>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عبد الکریم</w:t>
      </w:r>
    </w:p>
    <w:p>
      <w:pPr>
        <w:pStyle w:val="BookText"/>
        <w:rPr/>
      </w:pPr>
      <w:r>
        <w:rPr>
          <w:rFonts w:ascii="IRNazanin" w:hAnsi="IRNazanin" w:eastAsia="IRNazanin"/>
          <w:color w:val="111111"/>
          <w:sz w:val="28"/>
          <w:sz w:val="28"/>
          <w:szCs w:val="28"/>
          <w:rtl w:val="true"/>
          <w:lang w:bidi="fa-IR"/>
        </w:rPr>
        <w:t>مرتضی بن عبد الکریم حائری یزدی</w:t>
      </w:r>
    </w:p>
    <w:p>
      <w:pPr>
        <w:pStyle w:val="BookText"/>
        <w:rPr/>
      </w:pPr>
      <w:r>
        <w:rPr>
          <w:rFonts w:ascii="IRNazanin" w:hAnsi="IRNazanin" w:eastAsia="IRNazanin"/>
          <w:color w:val="111111"/>
          <w:sz w:val="28"/>
          <w:sz w:val="28"/>
          <w:szCs w:val="28"/>
          <w:rtl w:val="true"/>
          <w:lang w:bidi="fa-IR"/>
        </w:rPr>
        <w:t>حاج سید جوادی حسینی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حاج سید جوادی حسینی قزوینی</w:t>
      </w:r>
    </w:p>
    <w:p>
      <w:pPr>
        <w:pStyle w:val="BookText"/>
        <w:rPr/>
      </w:pPr>
      <w:r>
        <w:rPr>
          <w:rFonts w:ascii="IRNazanin" w:hAnsi="IRNazanin" w:eastAsia="IRNazanin"/>
          <w:color w:val="111111"/>
          <w:sz w:val="28"/>
          <w:sz w:val="28"/>
          <w:szCs w:val="28"/>
          <w:rtl w:val="true"/>
          <w:lang w:bidi="fa-IR"/>
        </w:rPr>
        <w:t>حارثی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بن علی</w:t>
      </w:r>
    </w:p>
    <w:p>
      <w:pPr>
        <w:pStyle w:val="BookText"/>
        <w:rPr/>
      </w:pPr>
      <w:r>
        <w:rPr>
          <w:rFonts w:ascii="IRNazanin" w:hAnsi="IRNazanin" w:eastAsia="IRNazanin"/>
          <w:color w:val="111111"/>
          <w:sz w:val="28"/>
          <w:sz w:val="28"/>
          <w:szCs w:val="28"/>
          <w:rtl w:val="true"/>
          <w:lang w:bidi="fa-IR"/>
        </w:rPr>
        <w:t>محمد ناصر بن علی حارثی جزایری</w:t>
      </w:r>
    </w:p>
    <w:p>
      <w:pPr>
        <w:pStyle w:val="BookText"/>
        <w:rPr/>
      </w:pPr>
      <w:r>
        <w:rPr>
          <w:rFonts w:ascii="IRNazanin" w:hAnsi="IRNazanin" w:eastAsia="IRNazanin"/>
          <w:color w:val="111111"/>
          <w:sz w:val="28"/>
          <w:sz w:val="28"/>
          <w:szCs w:val="28"/>
          <w:rtl w:val="true"/>
          <w:lang w:bidi="fa-IR"/>
        </w:rPr>
        <w:t>حانینی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احمد</w:t>
      </w:r>
    </w:p>
    <w:p>
      <w:pPr>
        <w:pStyle w:val="BookText"/>
        <w:rPr/>
      </w:pPr>
      <w:r>
        <w:rPr>
          <w:rFonts w:ascii="IRNazanin" w:hAnsi="IRNazanin" w:eastAsia="IRNazanin"/>
          <w:color w:val="111111"/>
          <w:sz w:val="28"/>
          <w:sz w:val="28"/>
          <w:szCs w:val="28"/>
          <w:rtl w:val="true"/>
          <w:lang w:bidi="fa-IR"/>
        </w:rPr>
        <w:t>حسن بن علی بن احمد عاملی حانینی</w:t>
      </w:r>
    </w:p>
    <w:p>
      <w:pPr>
        <w:pStyle w:val="BookText"/>
        <w:rPr/>
      </w:pPr>
      <w:r>
        <w:rPr>
          <w:rFonts w:ascii="IRNazanin" w:hAnsi="IRNazanin" w:eastAsia="IRNazanin"/>
          <w:color w:val="111111"/>
          <w:sz w:val="28"/>
          <w:sz w:val="28"/>
          <w:szCs w:val="28"/>
          <w:rtl w:val="true"/>
          <w:lang w:bidi="fa-IR"/>
        </w:rPr>
        <w:t>حایری</w:t>
      </w:r>
    </w:p>
    <w:p>
      <w:pPr>
        <w:pStyle w:val="BookText"/>
        <w:rPr/>
      </w:pPr>
      <w:r>
        <w:rPr>
          <w:rFonts w:ascii="IRNazanin" w:hAnsi="IRNazanin" w:eastAsia="IRNazanin"/>
          <w:color w:val="111111"/>
          <w:sz w:val="28"/>
          <w:sz w:val="28"/>
          <w:szCs w:val="28"/>
          <w:rtl w:val="true"/>
          <w:lang w:bidi="fa-IR"/>
        </w:rPr>
        <w:t>علی اصغر یزدی حایری</w:t>
      </w:r>
    </w:p>
    <w:p>
      <w:pPr>
        <w:pStyle w:val="BookText"/>
        <w:rPr/>
      </w:pPr>
      <w:r>
        <w:rPr>
          <w:rFonts w:ascii="IRNazanin" w:hAnsi="IRNazanin" w:eastAsia="IRNazanin"/>
          <w:color w:val="111111"/>
          <w:sz w:val="28"/>
          <w:sz w:val="28"/>
          <w:szCs w:val="28"/>
          <w:rtl w:val="true"/>
          <w:lang w:bidi="fa-IR"/>
        </w:rPr>
        <w:t xml:space="preserve">حبیب آل ابراهیم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حبیب الله آیت اللهی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حبیب الله اصفهانی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5161</w:t>
      </w:r>
    </w:p>
    <w:p>
      <w:pPr>
        <w:pStyle w:val="BookText"/>
        <w:rPr/>
      </w:pPr>
      <w:r>
        <w:rPr>
          <w:rFonts w:ascii="IRNazanin" w:hAnsi="IRNazanin" w:eastAsia="IRNazanin"/>
          <w:color w:val="111111"/>
          <w:sz w:val="28"/>
          <w:sz w:val="28"/>
          <w:szCs w:val="28"/>
          <w:rtl w:val="true"/>
          <w:lang w:bidi="fa-IR"/>
        </w:rPr>
        <w:t>حبیب الله بن حسن علی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5163</w:t>
      </w:r>
    </w:p>
    <w:p>
      <w:pPr>
        <w:pStyle w:val="BookText"/>
        <w:rPr/>
      </w:pPr>
      <w:r>
        <w:rPr>
          <w:rFonts w:ascii="IRNazanin" w:hAnsi="IRNazanin" w:eastAsia="IRNazanin"/>
          <w:color w:val="111111"/>
          <w:sz w:val="28"/>
          <w:sz w:val="28"/>
          <w:szCs w:val="28"/>
          <w:rtl w:val="true"/>
          <w:lang w:bidi="fa-IR"/>
        </w:rPr>
        <w:t xml:space="preserve">حبیب الله بن زین العابدین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عبدالکریم بن محمد جعفر حائری یزدی </w:t>
      </w:r>
      <w:r>
        <w:rPr>
          <w:rFonts w:eastAsia="IRNazanin" w:cs="IRNazanin"/>
          <w:color w:val="111111"/>
          <w:sz w:val="28"/>
          <w:szCs w:val="28"/>
          <w:lang w:bidi="fa-IR"/>
        </w:rPr>
        <w:t>5164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بن عبد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5164</w:t>
      </w:r>
    </w:p>
    <w:p>
      <w:pPr>
        <w:pStyle w:val="BookText"/>
        <w:rPr/>
      </w:pPr>
      <w:r>
        <w:rPr>
          <w:rFonts w:ascii="IRNazanin" w:hAnsi="IRNazanin" w:eastAsia="IRNazanin"/>
          <w:color w:val="111111"/>
          <w:sz w:val="28"/>
          <w:sz w:val="28"/>
          <w:szCs w:val="28"/>
          <w:rtl w:val="true"/>
          <w:lang w:bidi="fa-IR"/>
        </w:rPr>
        <w:t xml:space="preserve">حبیب الله بن علی مدد شریف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هبة الله 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5796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5166</w:t>
      </w:r>
    </w:p>
    <w:p>
      <w:pPr>
        <w:pStyle w:val="BookText"/>
        <w:rPr/>
      </w:pPr>
      <w:r>
        <w:rPr>
          <w:rFonts w:ascii="IRNazanin" w:hAnsi="IRNazanin" w:eastAsia="IRNazanin"/>
          <w:color w:val="111111"/>
          <w:sz w:val="28"/>
          <w:sz w:val="28"/>
          <w:szCs w:val="28"/>
          <w:rtl w:val="true"/>
          <w:lang w:bidi="fa-IR"/>
        </w:rPr>
        <w:t>حبیب الله بن محمد ابراهیم نصر 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5165</w:t>
      </w:r>
    </w:p>
    <w:p>
      <w:pPr>
        <w:pStyle w:val="BookText"/>
        <w:rPr/>
      </w:pPr>
      <w:r>
        <w:rPr>
          <w:rFonts w:ascii="IRNazanin" w:hAnsi="IRNazanin" w:eastAsia="IRNazanin"/>
          <w:color w:val="111111"/>
          <w:sz w:val="28"/>
          <w:sz w:val="28"/>
          <w:szCs w:val="28"/>
          <w:rtl w:val="true"/>
          <w:lang w:bidi="fa-IR"/>
        </w:rPr>
        <w:t xml:space="preserve">حبیب الله بن محمد علی نجفی رشتی،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ابی الحسن حسینی تنکابنی قزوینی </w:t>
      </w:r>
      <w:r>
        <w:rPr>
          <w:rFonts w:eastAsia="IRNazanin" w:cs="IRNazanin"/>
          <w:color w:val="111111"/>
          <w:sz w:val="28"/>
          <w:szCs w:val="28"/>
          <w:lang w:bidi="fa-IR"/>
        </w:rPr>
        <w:t>5052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گلپایگانی </w:t>
      </w:r>
      <w:r>
        <w:rPr>
          <w:rFonts w:eastAsia="IRNazanin" w:cs="IRNazanin"/>
          <w:color w:val="111111"/>
          <w:sz w:val="28"/>
          <w:szCs w:val="28"/>
          <w:lang w:bidi="fa-IR"/>
        </w:rPr>
        <w:t>5941</w:t>
      </w:r>
    </w:p>
    <w:p>
      <w:pPr>
        <w:pStyle w:val="BookText"/>
        <w:rPr/>
      </w:pPr>
      <w:r>
        <w:rPr>
          <w:rFonts w:ascii="IRNazanin" w:hAnsi="IRNazanin" w:eastAsia="IRNazanin"/>
          <w:color w:val="111111"/>
          <w:sz w:val="28"/>
          <w:sz w:val="28"/>
          <w:szCs w:val="28"/>
          <w:rtl w:val="true"/>
          <w:lang w:bidi="fa-IR"/>
        </w:rPr>
        <w:t>حبیب الله موسوی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حجازی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فتح الله</w:t>
      </w:r>
    </w:p>
    <w:p>
      <w:pPr>
        <w:pStyle w:val="BookText"/>
        <w:rPr/>
      </w:pPr>
      <w:r>
        <w:rPr>
          <w:rFonts w:ascii="IRNazanin" w:hAnsi="IRNazanin" w:eastAsia="IRNazanin"/>
          <w:color w:val="111111"/>
          <w:sz w:val="28"/>
          <w:sz w:val="28"/>
          <w:szCs w:val="28"/>
          <w:rtl w:val="true"/>
          <w:lang w:bidi="fa-IR"/>
        </w:rPr>
        <w:t>محمد بن فتح الله حجازی حقیقی</w:t>
      </w:r>
    </w:p>
    <w:p>
      <w:pPr>
        <w:pStyle w:val="BookText"/>
        <w:rPr/>
      </w:pPr>
      <w:r>
        <w:rPr>
          <w:rFonts w:ascii="IRNazanin" w:hAnsi="IRNazanin" w:eastAsia="IRNazanin"/>
          <w:color w:val="111111"/>
          <w:sz w:val="28"/>
          <w:sz w:val="28"/>
          <w:szCs w:val="28"/>
          <w:rtl w:val="true"/>
          <w:lang w:bidi="fa-IR"/>
        </w:rPr>
        <w:t>حجت کوهکمری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حجت کوهکمری</w:t>
      </w:r>
    </w:p>
    <w:p>
      <w:pPr>
        <w:pStyle w:val="BookText"/>
        <w:rPr/>
      </w:pP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نقی شفتی</w:t>
      </w:r>
    </w:p>
    <w:p>
      <w:pPr>
        <w:pStyle w:val="BookText"/>
        <w:rPr/>
      </w:pP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w:t>
      </w:r>
    </w:p>
    <w:p>
      <w:pPr>
        <w:pStyle w:val="BookText"/>
        <w:rPr/>
      </w:pPr>
      <w:r>
        <w:rPr>
          <w:rFonts w:ascii="IRNazanin" w:hAnsi="IRNazanin" w:eastAsia="IRNazanin"/>
          <w:color w:val="111111"/>
          <w:sz w:val="28"/>
          <w:sz w:val="28"/>
          <w:szCs w:val="28"/>
          <w:rtl w:val="true"/>
          <w:lang w:bidi="fa-IR"/>
        </w:rPr>
        <w:t xml:space="preserve">محمد تقی بن محمد مامقانی،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حداد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حداد حضرمی</w:t>
      </w:r>
    </w:p>
    <w:p>
      <w:pPr>
        <w:pStyle w:val="BookText"/>
        <w:rPr/>
      </w:pPr>
      <w:r>
        <w:rPr>
          <w:rFonts w:ascii="IRNazanin" w:hAnsi="IRNazanin" w:eastAsia="IRNazanin"/>
          <w:color w:val="111111"/>
          <w:sz w:val="28"/>
          <w:sz w:val="28"/>
          <w:szCs w:val="28"/>
          <w:rtl w:val="true"/>
          <w:lang w:bidi="fa-IR"/>
        </w:rPr>
        <w:t>حرز 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حرز الدین نجفی</w:t>
      </w:r>
    </w:p>
    <w:p>
      <w:pPr>
        <w:pStyle w:val="BookText"/>
        <w:rPr/>
      </w:pP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w:t>
      </w:r>
    </w:p>
    <w:p>
      <w:pPr>
        <w:pStyle w:val="BookText"/>
        <w:rPr/>
      </w:pPr>
      <w:r>
        <w:rPr>
          <w:rFonts w:ascii="IRNazanin" w:hAnsi="IRNazanin" w:eastAsia="IRNazanin"/>
          <w:color w:val="111111"/>
          <w:sz w:val="28"/>
          <w:sz w:val="28"/>
          <w:szCs w:val="28"/>
          <w:rtl w:val="true"/>
          <w:lang w:bidi="fa-IR"/>
        </w:rPr>
        <w:t>احمد بن حسن حر عاملی</w:t>
      </w:r>
    </w:p>
    <w:p>
      <w:pPr>
        <w:pStyle w:val="BookText"/>
        <w:rPr/>
      </w:pP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p>
    <w:p>
      <w:pPr>
        <w:pStyle w:val="BookText"/>
        <w:rPr/>
      </w:pP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الغنی الحر</w:t>
      </w:r>
    </w:p>
    <w:p>
      <w:pPr>
        <w:pStyle w:val="BookText"/>
        <w:rPr/>
      </w:pPr>
      <w:r>
        <w:rPr>
          <w:rFonts w:ascii="IRNazanin" w:hAnsi="IRNazanin" w:eastAsia="IRNazanin"/>
          <w:color w:val="111111"/>
          <w:sz w:val="28"/>
          <w:sz w:val="28"/>
          <w:szCs w:val="28"/>
          <w:rtl w:val="true"/>
          <w:lang w:bidi="fa-IR"/>
        </w:rPr>
        <w:t>عبد الغنی الحر</w:t>
      </w:r>
    </w:p>
    <w:p>
      <w:pPr>
        <w:pStyle w:val="BookText"/>
        <w:rPr/>
      </w:pPr>
      <w:r>
        <w:rPr>
          <w:rFonts w:ascii="IRNazanin" w:hAnsi="IRNazanin" w:eastAsia="IRNazanin"/>
          <w:color w:val="111111"/>
          <w:sz w:val="28"/>
          <w:sz w:val="28"/>
          <w:szCs w:val="28"/>
          <w:rtl w:val="true"/>
          <w:lang w:bidi="fa-IR"/>
        </w:rPr>
        <w:t>حرفوشی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احمد</w:t>
      </w:r>
    </w:p>
    <w:p>
      <w:pPr>
        <w:pStyle w:val="BookText"/>
        <w:rPr/>
      </w:pPr>
      <w:r>
        <w:rPr>
          <w:rFonts w:ascii="IRNazanin" w:hAnsi="IRNazanin" w:eastAsia="IRNazanin"/>
          <w:color w:val="111111"/>
          <w:sz w:val="28"/>
          <w:sz w:val="28"/>
          <w:szCs w:val="28"/>
          <w:rtl w:val="true"/>
          <w:lang w:bidi="fa-IR"/>
        </w:rPr>
        <w:t>محمد بن علی بن احمد حرفوشی عاملی شامی</w:t>
      </w:r>
    </w:p>
    <w:p>
      <w:pPr>
        <w:pStyle w:val="BookText"/>
        <w:rPr/>
      </w:pPr>
      <w:r>
        <w:rPr>
          <w:rFonts w:ascii="IRNazanin" w:hAnsi="IRNazanin" w:eastAsia="IRNazanin"/>
          <w:color w:val="111111"/>
          <w:sz w:val="28"/>
          <w:sz w:val="28"/>
          <w:szCs w:val="28"/>
          <w:rtl w:val="true"/>
          <w:lang w:bidi="fa-IR"/>
        </w:rPr>
        <w:t xml:space="preserve">حسام الدین بن درویش علی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محمد علی کاظمی </w:t>
      </w:r>
      <w:r>
        <w:rPr>
          <w:rFonts w:eastAsia="IRNazanin" w:cs="IRNazanin"/>
          <w:color w:val="111111"/>
          <w:sz w:val="28"/>
          <w:szCs w:val="28"/>
          <w:lang w:bidi="fa-IR"/>
        </w:rPr>
        <w:t>5575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احمد اعرج حسینی </w:t>
      </w:r>
      <w:r>
        <w:rPr>
          <w:rFonts w:eastAsia="IRNazanin" w:cs="IRNazanin"/>
          <w:color w:val="111111"/>
          <w:sz w:val="28"/>
          <w:szCs w:val="28"/>
          <w:lang w:bidi="fa-IR"/>
        </w:rPr>
        <w:t>6099</w:t>
      </w:r>
    </w:p>
    <w:p>
      <w:pPr>
        <w:pStyle w:val="BookText"/>
        <w:rPr/>
      </w:pPr>
      <w:r>
        <w:rPr>
          <w:rFonts w:ascii="IRNazanin" w:hAnsi="IRNazanin" w:eastAsia="IRNazanin"/>
          <w:color w:val="111111"/>
          <w:sz w:val="28"/>
          <w:sz w:val="28"/>
          <w:szCs w:val="28"/>
          <w:rtl w:val="true"/>
          <w:lang w:bidi="fa-IR"/>
        </w:rPr>
        <w:t xml:space="preserve">حسام الدین ماضی بن بنت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بن داود همدانی، امام الحرمین </w:t>
      </w:r>
      <w:r>
        <w:rPr>
          <w:rFonts w:eastAsia="IRNazanin" w:cs="IRNazanin"/>
          <w:color w:val="111111"/>
          <w:sz w:val="28"/>
          <w:szCs w:val="28"/>
          <w:lang w:bidi="fa-IR"/>
        </w:rPr>
        <w:t>5673</w:t>
      </w:r>
    </w:p>
    <w:p>
      <w:pPr>
        <w:pStyle w:val="BookText"/>
        <w:rPr/>
      </w:pP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p>
    <w:p>
      <w:pPr>
        <w:pStyle w:val="BookText"/>
        <w:rPr/>
      </w:pPr>
      <w:r>
        <w:rPr>
          <w:rFonts w:ascii="IRNazanin" w:hAnsi="IRNazanin" w:eastAsia="IRNazanin"/>
          <w:color w:val="111111"/>
          <w:sz w:val="28"/>
          <w:sz w:val="28"/>
          <w:szCs w:val="28"/>
          <w:rtl w:val="true"/>
          <w:lang w:bidi="fa-IR"/>
        </w:rPr>
        <w:t>علی بن حسین معروف به حسام، شمس الدین</w:t>
      </w:r>
    </w:p>
    <w:p>
      <w:pPr>
        <w:pStyle w:val="BookText"/>
        <w:rPr/>
      </w:pPr>
      <w:r>
        <w:rPr>
          <w:rFonts w:ascii="IRNazanin" w:hAnsi="IRNazanin" w:eastAsia="IRNazanin"/>
          <w:color w:val="111111"/>
          <w:sz w:val="28"/>
          <w:sz w:val="28"/>
          <w:szCs w:val="28"/>
          <w:rtl w:val="true"/>
          <w:lang w:bidi="fa-IR"/>
        </w:rPr>
        <w:t>حسن بن ابی الفتوح حسینی عریضی، زکی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حسن بن اسحاق معروف به نعمه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5168</w:t>
      </w:r>
    </w:p>
    <w:p>
      <w:pPr>
        <w:pStyle w:val="BookText"/>
        <w:rPr/>
      </w:pPr>
      <w:r>
        <w:rPr>
          <w:rFonts w:ascii="IRNazanin" w:hAnsi="IRNazanin" w:eastAsia="IRNazanin"/>
          <w:color w:val="111111"/>
          <w:sz w:val="28"/>
          <w:sz w:val="28"/>
          <w:szCs w:val="28"/>
          <w:rtl w:val="true"/>
          <w:lang w:bidi="fa-IR"/>
        </w:rPr>
        <w:t>حسن بن ترکی عزیزی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5169</w:t>
      </w:r>
    </w:p>
    <w:p>
      <w:pPr>
        <w:pStyle w:val="BookText"/>
        <w:rPr/>
      </w:pPr>
      <w:r>
        <w:rPr>
          <w:rFonts w:ascii="IRNazanin" w:hAnsi="IRNazanin" w:eastAsia="IRNazanin"/>
          <w:color w:val="111111"/>
          <w:sz w:val="28"/>
          <w:sz w:val="28"/>
          <w:szCs w:val="28"/>
          <w:rtl w:val="true"/>
          <w:lang w:bidi="fa-IR"/>
        </w:rPr>
        <w:t xml:space="preserve">حسن بن جعفر کاشف الغطاء،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العراقین عبد الحسین بن علی تهرانی </w:t>
      </w:r>
      <w:r>
        <w:rPr>
          <w:rFonts w:eastAsia="IRNazanin" w:cs="IRNazanin"/>
          <w:color w:val="111111"/>
          <w:sz w:val="28"/>
          <w:szCs w:val="28"/>
          <w:lang w:bidi="fa-IR"/>
        </w:rPr>
        <w:t>6188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5346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اسد الله بروجردی </w:t>
      </w:r>
      <w:r>
        <w:rPr>
          <w:rFonts w:eastAsia="IRNazanin" w:cs="IRNazanin"/>
          <w:color w:val="111111"/>
          <w:sz w:val="28"/>
          <w:szCs w:val="28"/>
          <w:lang w:bidi="fa-IR"/>
        </w:rPr>
        <w:t>5257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علی قراچه داغی تبریزی </w:t>
      </w:r>
      <w:r>
        <w:rPr>
          <w:rFonts w:eastAsia="IRNazanin" w:cs="IRNazanin"/>
          <w:color w:val="111111"/>
          <w:sz w:val="28"/>
          <w:szCs w:val="28"/>
          <w:lang w:bidi="fa-IR"/>
        </w:rPr>
        <w:t>5713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6111</w:t>
      </w:r>
    </w:p>
    <w:p>
      <w:pPr>
        <w:pStyle w:val="BookText"/>
        <w:rPr/>
      </w:pPr>
      <w:r>
        <w:rPr>
          <w:rFonts w:ascii="IRNazanin" w:hAnsi="IRNazanin" w:eastAsia="IRNazanin"/>
          <w:color w:val="111111"/>
          <w:sz w:val="28"/>
          <w:sz w:val="28"/>
          <w:szCs w:val="28"/>
          <w:rtl w:val="true"/>
          <w:lang w:bidi="fa-IR"/>
        </w:rPr>
        <w:t xml:space="preserve">حسن بن حداد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بن حسن بن محمد غزنوی </w:t>
      </w:r>
      <w:r>
        <w:rPr>
          <w:rFonts w:eastAsia="IRNazanin" w:cs="IRNazanin"/>
          <w:color w:val="111111"/>
          <w:sz w:val="28"/>
          <w:szCs w:val="28"/>
          <w:lang w:bidi="fa-IR"/>
        </w:rPr>
        <w:t>6228</w:t>
      </w:r>
    </w:p>
    <w:p>
      <w:pPr>
        <w:pStyle w:val="BookText"/>
        <w:rPr/>
      </w:pPr>
      <w:r>
        <w:rPr>
          <w:rFonts w:ascii="IRNazanin" w:hAnsi="IRNazanin" w:eastAsia="IRNazanin"/>
          <w:color w:val="111111"/>
          <w:sz w:val="28"/>
          <w:sz w:val="28"/>
          <w:szCs w:val="28"/>
          <w:rtl w:val="true"/>
          <w:lang w:bidi="fa-IR"/>
        </w:rPr>
        <w:t xml:space="preserve">حسن بن حسین بن علی درویستی، قاضی، سدید الدین،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العلاء </w:t>
      </w:r>
      <w:r>
        <w:rPr>
          <w:rFonts w:eastAsia="IRNazanin" w:cs="IRNazanin"/>
          <w:color w:val="111111"/>
          <w:sz w:val="28"/>
          <w:szCs w:val="28"/>
          <w:lang w:bidi="fa-IR"/>
        </w:rPr>
        <w:t>5085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ابی الحسین وارانی </w:t>
      </w:r>
      <w:r>
        <w:rPr>
          <w:rFonts w:eastAsia="IRNazanin" w:cs="IRNazanin"/>
          <w:color w:val="111111"/>
          <w:sz w:val="28"/>
          <w:szCs w:val="28"/>
          <w:lang w:bidi="fa-IR"/>
        </w:rPr>
        <w:t>5447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ابی طالب بن حسن حسینی آبی </w:t>
      </w:r>
      <w:r>
        <w:rPr>
          <w:rFonts w:eastAsia="IRNazanin" w:cs="IRNazanin"/>
          <w:color w:val="111111"/>
          <w:sz w:val="28"/>
          <w:szCs w:val="28"/>
          <w:lang w:bidi="fa-IR"/>
        </w:rPr>
        <w:t>5642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6120</w:t>
      </w:r>
    </w:p>
    <w:p>
      <w:pPr>
        <w:pStyle w:val="BookText"/>
        <w:rPr/>
      </w:pPr>
      <w:r>
        <w:rPr>
          <w:rFonts w:ascii="IRNazanin" w:hAnsi="IRNazanin" w:eastAsia="IRNazanin"/>
          <w:color w:val="111111"/>
          <w:sz w:val="28"/>
          <w:sz w:val="28"/>
          <w:szCs w:val="28"/>
          <w:rtl w:val="true"/>
          <w:lang w:bidi="fa-IR"/>
        </w:rPr>
        <w:t>حسن بن حسین سراوسی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5170</w:t>
      </w:r>
    </w:p>
    <w:p>
      <w:pPr>
        <w:pStyle w:val="BookText"/>
        <w:rPr/>
      </w:pPr>
      <w:r>
        <w:rPr>
          <w:rFonts w:ascii="IRNazanin" w:hAnsi="IRNazanin" w:eastAsia="IRNazanin"/>
          <w:color w:val="111111"/>
          <w:sz w:val="28"/>
          <w:sz w:val="28"/>
          <w:szCs w:val="28"/>
          <w:rtl w:val="true"/>
          <w:lang w:bidi="fa-IR"/>
        </w:rPr>
        <w:t>حسن بن حمزه بن محسن حسینی موسوی نجفی، عز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مکی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5172</w:t>
      </w:r>
    </w:p>
    <w:p>
      <w:pPr>
        <w:pStyle w:val="BookText"/>
        <w:rPr/>
      </w:pPr>
      <w:r>
        <w:rPr>
          <w:rFonts w:ascii="IRNazanin" w:hAnsi="IRNazanin" w:eastAsia="IRNazanin"/>
          <w:color w:val="111111"/>
          <w:sz w:val="28"/>
          <w:sz w:val="28"/>
          <w:szCs w:val="28"/>
          <w:rtl w:val="true"/>
          <w:lang w:bidi="fa-IR"/>
        </w:rPr>
        <w:t xml:space="preserve">حسن بن زین الدین عاملی،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کاشی </w:t>
      </w:r>
      <w:r>
        <w:rPr>
          <w:rFonts w:eastAsia="IRNazanin" w:cs="IRNazanin"/>
          <w:color w:val="111111"/>
          <w:sz w:val="28"/>
          <w:szCs w:val="28"/>
          <w:lang w:bidi="fa-IR"/>
        </w:rPr>
        <w:t>5229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بن محمد حسینی و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6079</w:t>
      </w:r>
    </w:p>
    <w:p>
      <w:pPr>
        <w:pStyle w:val="BookText"/>
        <w:rPr/>
      </w:pPr>
      <w:r>
        <w:rPr>
          <w:rFonts w:ascii="IRNazanin" w:hAnsi="IRNazanin" w:eastAsia="IRNazanin"/>
          <w:color w:val="111111"/>
          <w:sz w:val="28"/>
          <w:sz w:val="28"/>
          <w:szCs w:val="28"/>
          <w:rtl w:val="true"/>
          <w:lang w:bidi="fa-IR"/>
        </w:rPr>
        <w:t xml:space="preserve">حسن بن سلیمان بن محمد بن خالد حلی،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حسن جویانی </w:t>
      </w:r>
      <w:r>
        <w:rPr>
          <w:rFonts w:eastAsia="IRNazanin" w:cs="IRNazanin"/>
          <w:color w:val="111111"/>
          <w:sz w:val="28"/>
          <w:szCs w:val="28"/>
          <w:lang w:bidi="fa-IR"/>
        </w:rPr>
        <w:t>5218</w:t>
      </w:r>
    </w:p>
    <w:p>
      <w:pPr>
        <w:pStyle w:val="BookText"/>
        <w:rPr/>
      </w:pPr>
      <w:r>
        <w:rPr>
          <w:rFonts w:ascii="IRNazanin" w:hAnsi="IRNazanin" w:eastAsia="IRNazanin"/>
          <w:color w:val="111111"/>
          <w:sz w:val="28"/>
          <w:sz w:val="28"/>
          <w:szCs w:val="28"/>
          <w:rtl w:val="true"/>
          <w:lang w:bidi="fa-IR"/>
        </w:rPr>
        <w:t>حسن بن سلیمان عاملی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 xml:space="preserve">حسن بن سید علی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نوۀ حجة الاسلام 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علی اکبر خوانساری </w:t>
      </w:r>
      <w:r>
        <w:rPr>
          <w:rFonts w:eastAsia="IRNazanin" w:cs="IRNazanin"/>
          <w:color w:val="111111"/>
          <w:sz w:val="28"/>
          <w:szCs w:val="28"/>
          <w:lang w:bidi="fa-IR"/>
        </w:rPr>
        <w:t>5781</w:t>
      </w:r>
    </w:p>
    <w:p>
      <w:pPr>
        <w:pStyle w:val="BookText"/>
        <w:rPr/>
      </w:pPr>
      <w:r>
        <w:rPr>
          <w:rFonts w:ascii="IRNazanin" w:hAnsi="IRNazanin" w:eastAsia="IRNazanin"/>
          <w:color w:val="111111"/>
          <w:sz w:val="28"/>
          <w:sz w:val="28"/>
          <w:szCs w:val="28"/>
          <w:rtl w:val="true"/>
          <w:lang w:bidi="fa-IR"/>
        </w:rPr>
        <w:t>حسن بن عبد الکریم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حسنی حسینی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5174</w:t>
      </w:r>
    </w:p>
    <w:p>
      <w:pPr>
        <w:pStyle w:val="BookText"/>
        <w:rPr/>
      </w:pPr>
      <w:r>
        <w:rPr>
          <w:rFonts w:ascii="IRNazanin" w:hAnsi="IRNazanin" w:eastAsia="IRNazanin"/>
          <w:color w:val="111111"/>
          <w:sz w:val="28"/>
          <w:sz w:val="28"/>
          <w:szCs w:val="28"/>
          <w:rtl w:val="true"/>
          <w:lang w:bidi="fa-IR"/>
        </w:rPr>
        <w:t>حسن بن عز الدین بن زین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مکی شامی عاملی جبیلی، نجیب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5175</w:t>
      </w:r>
    </w:p>
    <w:p>
      <w:pPr>
        <w:pStyle w:val="BookText"/>
        <w:rPr/>
      </w:pPr>
      <w:r>
        <w:rPr>
          <w:rFonts w:ascii="IRNazanin" w:hAnsi="IRNazanin" w:eastAsia="IRNazanin"/>
          <w:color w:val="111111"/>
          <w:sz w:val="28"/>
          <w:sz w:val="28"/>
          <w:szCs w:val="28"/>
          <w:rtl w:val="true"/>
          <w:lang w:bidi="fa-IR"/>
        </w:rPr>
        <w:t xml:space="preserve">حسن بن علی بن احمد عاملی حانینی،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6110</w:t>
      </w:r>
    </w:p>
    <w:p>
      <w:pPr>
        <w:pStyle w:val="BookText"/>
        <w:rPr/>
      </w:pPr>
      <w:r>
        <w:rPr>
          <w:rFonts w:ascii="IRNazanin" w:hAnsi="IRNazanin" w:eastAsia="IRNazanin"/>
          <w:color w:val="111111"/>
          <w:sz w:val="28"/>
          <w:sz w:val="28"/>
          <w:szCs w:val="28"/>
          <w:rtl w:val="true"/>
          <w:lang w:bidi="fa-IR"/>
        </w:rPr>
        <w:t>حسن بن علی بن بغدادیة، قاری عزالدین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حسن بن علی بن عبد الله بن باقر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الحق بن علی بن محمد بن عیسی حسینی،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5176</w:t>
      </w:r>
    </w:p>
    <w:p>
      <w:pPr>
        <w:pStyle w:val="BookText"/>
        <w:rPr/>
      </w:pPr>
      <w:r>
        <w:rPr>
          <w:rFonts w:ascii="IRNazanin" w:hAnsi="IRNazanin" w:eastAsia="IRNazanin"/>
          <w:color w:val="111111"/>
          <w:sz w:val="28"/>
          <w:sz w:val="28"/>
          <w:szCs w:val="28"/>
          <w:rtl w:val="true"/>
          <w:lang w:bidi="fa-IR"/>
        </w:rPr>
        <w:t>حسن بن علی بن محمد بن علی معروف به ابن ابرز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احمد بن یحیی بن سعید هذلی حلی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IRNazanin" w:hAnsi="IRNazanin" w:eastAsia="IRNazanin"/>
          <w:color w:val="111111"/>
          <w:sz w:val="28"/>
          <w:sz w:val="28"/>
          <w:szCs w:val="28"/>
          <w:rtl w:val="true"/>
          <w:lang w:bidi="fa-IR"/>
        </w:rPr>
        <w:t>حسن بن علی بن یوسف ابن العشرة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5178</w:t>
      </w:r>
    </w:p>
    <w:p>
      <w:pPr>
        <w:pStyle w:val="BookText"/>
        <w:rPr/>
      </w:pPr>
      <w:r>
        <w:rPr>
          <w:rFonts w:ascii="IRNazanin" w:hAnsi="IRNazanin" w:eastAsia="IRNazanin"/>
          <w:color w:val="111111"/>
          <w:sz w:val="28"/>
          <w:sz w:val="28"/>
          <w:szCs w:val="28"/>
          <w:rtl w:val="true"/>
          <w:lang w:bidi="fa-IR"/>
        </w:rPr>
        <w:t>حسن بن علی حسینی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صادق موسوی گلپایگانی امام جمعه </w:t>
      </w:r>
      <w:r>
        <w:rPr>
          <w:rFonts w:eastAsia="IRNazanin" w:cs="IRNazanin"/>
          <w:color w:val="111111"/>
          <w:sz w:val="28"/>
          <w:szCs w:val="28"/>
          <w:lang w:bidi="fa-IR"/>
        </w:rPr>
        <w:t>5187</w:t>
      </w:r>
    </w:p>
    <w:p>
      <w:pPr>
        <w:pStyle w:val="BookText"/>
        <w:rPr/>
      </w:pPr>
      <w:r>
        <w:rPr>
          <w:rFonts w:ascii="IRNazanin" w:hAnsi="IRNazanin" w:eastAsia="IRNazanin"/>
          <w:color w:val="111111"/>
          <w:sz w:val="28"/>
          <w:sz w:val="28"/>
          <w:szCs w:val="28"/>
          <w:rtl w:val="true"/>
          <w:lang w:bidi="fa-IR"/>
        </w:rPr>
        <w:t>حسن بن علی موسوی حلبی ، جمال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5158</w:t>
      </w:r>
    </w:p>
    <w:p>
      <w:pPr>
        <w:pStyle w:val="BookText"/>
        <w:rPr/>
      </w:pPr>
      <w:r>
        <w:rPr>
          <w:rFonts w:ascii="IRNazanin" w:hAnsi="IRNazanin" w:eastAsia="IRNazanin"/>
          <w:color w:val="111111"/>
          <w:sz w:val="28"/>
          <w:sz w:val="28"/>
          <w:szCs w:val="28"/>
          <w:rtl w:val="true"/>
          <w:lang w:bidi="fa-IR"/>
        </w:rPr>
        <w:t xml:space="preserve">حسن بن غیاث الدین بن عبد الحمید جرجانی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یزدی </w:t>
      </w:r>
      <w:r>
        <w:rPr>
          <w:rFonts w:eastAsia="IRNazanin" w:cs="IRNazanin"/>
          <w:color w:val="111111"/>
          <w:sz w:val="28"/>
          <w:szCs w:val="28"/>
          <w:lang w:bidi="fa-IR"/>
        </w:rPr>
        <w:t>5485</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5179</w:t>
      </w:r>
    </w:p>
    <w:p>
      <w:pPr>
        <w:pStyle w:val="BookText"/>
        <w:rPr/>
      </w:pPr>
      <w:r>
        <w:rPr>
          <w:rFonts w:ascii="IRNazanin" w:hAnsi="IRNazanin" w:eastAsia="IRNazanin"/>
          <w:color w:val="111111"/>
          <w:sz w:val="28"/>
          <w:sz w:val="28"/>
          <w:szCs w:val="28"/>
          <w:rtl w:val="true"/>
          <w:lang w:bidi="fa-IR"/>
        </w:rPr>
        <w:t>حسن بن قاسم بن بلبل</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5180</w:t>
      </w:r>
    </w:p>
    <w:p>
      <w:pPr>
        <w:pStyle w:val="BookText"/>
        <w:rPr/>
      </w:pPr>
      <w:r>
        <w:rPr>
          <w:rFonts w:ascii="IRNazanin" w:hAnsi="IRNazanin" w:eastAsia="IRNazanin"/>
          <w:color w:val="111111"/>
          <w:sz w:val="28"/>
          <w:sz w:val="28"/>
          <w:szCs w:val="28"/>
          <w:rtl w:val="true"/>
          <w:lang w:bidi="fa-IR"/>
        </w:rPr>
        <w:t xml:space="preserve">حسن بن محمد اصفهانی، تاج الدین، ملا تاجا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اصفهانی </w:t>
      </w:r>
      <w:r>
        <w:rPr>
          <w:rFonts w:eastAsia="IRNazanin" w:cs="IRNazanin"/>
          <w:color w:val="111111"/>
          <w:sz w:val="28"/>
          <w:szCs w:val="28"/>
          <w:lang w:bidi="fa-IR"/>
        </w:rPr>
        <w:t>5894</w:t>
      </w:r>
    </w:p>
    <w:p>
      <w:pPr>
        <w:pStyle w:val="BookText"/>
        <w:rPr/>
      </w:pPr>
      <w:r>
        <w:rPr>
          <w:rFonts w:ascii="IRNazanin" w:hAnsi="IRNazanin" w:eastAsia="IRNazanin"/>
          <w:color w:val="111111"/>
          <w:sz w:val="28"/>
          <w:sz w:val="28"/>
          <w:szCs w:val="28"/>
          <w:rtl w:val="true"/>
          <w:lang w:bidi="fa-IR"/>
        </w:rPr>
        <w:t>حسن بن محمد ایجی شبانکاره‌ای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حسن بن محمد بن ابی المجد سرابشنوی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5182</w:t>
      </w:r>
    </w:p>
    <w:p>
      <w:pPr>
        <w:pStyle w:val="BookText"/>
        <w:rPr/>
      </w:pPr>
      <w:r>
        <w:rPr>
          <w:rFonts w:ascii="IRNazanin" w:hAnsi="IRNazanin" w:eastAsia="IRNazanin"/>
          <w:color w:val="111111"/>
          <w:sz w:val="28"/>
          <w:sz w:val="28"/>
          <w:szCs w:val="28"/>
          <w:rtl w:val="true"/>
          <w:lang w:bidi="fa-IR"/>
        </w:rPr>
        <w:t>حسن بن محمد بن جامع</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بن شمس الدین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5183</w:t>
      </w:r>
    </w:p>
    <w:p>
      <w:pPr>
        <w:pStyle w:val="BookText"/>
        <w:rPr/>
      </w:pPr>
      <w:r>
        <w:rPr>
          <w:rFonts w:ascii="IRNazanin" w:hAnsi="IRNazanin" w:eastAsia="IRNazanin"/>
          <w:color w:val="111111"/>
          <w:sz w:val="28"/>
          <w:sz w:val="28"/>
          <w:szCs w:val="28"/>
          <w:rtl w:val="true"/>
          <w:lang w:bidi="fa-IR"/>
        </w:rPr>
        <w:t>حسن بن محمد بن حسن طوسی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 بن حسن طوسی، شیخ الطائفه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5184</w:t>
      </w:r>
    </w:p>
    <w:p>
      <w:pPr>
        <w:pStyle w:val="BookText"/>
        <w:rPr/>
      </w:pPr>
      <w:r>
        <w:rPr>
          <w:rFonts w:ascii="IRNazanin" w:hAnsi="IRNazanin" w:eastAsia="IRNazanin"/>
          <w:color w:val="111111"/>
          <w:sz w:val="28"/>
          <w:sz w:val="28"/>
          <w:szCs w:val="28"/>
          <w:rtl w:val="true"/>
          <w:lang w:bidi="fa-IR"/>
        </w:rPr>
        <w:t xml:space="preserve">حسن بن محمد بن علی دمستانی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زیر آبادی </w:t>
      </w:r>
      <w:r>
        <w:rPr>
          <w:rFonts w:eastAsia="IRNazanin" w:cs="IRNazanin"/>
          <w:color w:val="111111"/>
          <w:sz w:val="28"/>
          <w:szCs w:val="28"/>
          <w:lang w:bidi="fa-IR"/>
        </w:rPr>
        <w:t>5344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الحسین بن احمد اصبعی و علی نقی بن محمد زیر آبادی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5344</w:t>
      </w:r>
    </w:p>
    <w:p>
      <w:pPr>
        <w:pStyle w:val="BookText"/>
        <w:rPr/>
      </w:pPr>
      <w:r>
        <w:rPr>
          <w:rFonts w:ascii="IRNazanin" w:hAnsi="IRNazanin" w:eastAsia="IRNazanin"/>
          <w:color w:val="111111"/>
          <w:sz w:val="28"/>
          <w:sz w:val="28"/>
          <w:szCs w:val="28"/>
          <w:rtl w:val="true"/>
          <w:lang w:bidi="fa-IR"/>
        </w:rPr>
        <w:t>حسن بن محمد بن یحیی بن 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محمد بن زید بن محمد بن محمد بن عبد الله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5185</w:t>
      </w:r>
    </w:p>
    <w:p>
      <w:pPr>
        <w:pStyle w:val="BookText"/>
        <w:rPr/>
      </w:pPr>
      <w:r>
        <w:rPr>
          <w:rFonts w:ascii="IRNazanin" w:hAnsi="IRNazanin" w:eastAsia="IRNazanin"/>
          <w:color w:val="111111"/>
          <w:sz w:val="28"/>
          <w:sz w:val="28"/>
          <w:szCs w:val="28"/>
          <w:rtl w:val="true"/>
          <w:lang w:bidi="fa-IR"/>
        </w:rPr>
        <w:t>حسن بن محمد حمارنی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5186</w:t>
      </w:r>
    </w:p>
    <w:p>
      <w:pPr>
        <w:pStyle w:val="BookText"/>
        <w:rPr/>
      </w:pPr>
      <w:r>
        <w:rPr>
          <w:rFonts w:ascii="IRNazanin" w:hAnsi="IRNazanin" w:eastAsia="IRNazanin"/>
          <w:color w:val="111111"/>
          <w:sz w:val="28"/>
          <w:sz w:val="28"/>
          <w:szCs w:val="28"/>
          <w:rtl w:val="true"/>
          <w:lang w:bidi="fa-IR"/>
        </w:rPr>
        <w:t>حسن بن محمد صادق موسوی گلپایگانی امام جمعه</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علی اکبر خوانساری </w:t>
      </w:r>
      <w:r>
        <w:rPr>
          <w:rFonts w:eastAsia="IRNazanin" w:cs="IRNazanin"/>
          <w:color w:val="111111"/>
          <w:sz w:val="28"/>
          <w:szCs w:val="28"/>
          <w:lang w:bidi="fa-IR"/>
        </w:rPr>
        <w:t>5781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اسدالله بن محمد باقر موسوی شفتی </w:t>
      </w:r>
      <w:r>
        <w:rPr>
          <w:rFonts w:eastAsia="IRNazanin" w:cs="IRNazanin"/>
          <w:color w:val="111111"/>
          <w:sz w:val="28"/>
          <w:szCs w:val="28"/>
          <w:lang w:bidi="fa-IR"/>
        </w:rPr>
        <w:t>5187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بید آبادی </w:t>
      </w:r>
      <w:r>
        <w:rPr>
          <w:rFonts w:eastAsia="IRNazanin" w:cs="IRNazanin"/>
          <w:color w:val="111111"/>
          <w:sz w:val="28"/>
          <w:szCs w:val="28"/>
          <w:lang w:bidi="fa-IR"/>
        </w:rPr>
        <w:t>5187</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بن سید علی حسینی </w:t>
      </w:r>
      <w:r>
        <w:rPr>
          <w:rFonts w:eastAsia="IRNazanin" w:cs="IRNazanin"/>
          <w:color w:val="111111"/>
          <w:sz w:val="28"/>
          <w:szCs w:val="28"/>
          <w:lang w:bidi="fa-IR"/>
        </w:rPr>
        <w:t>5187</w:t>
      </w:r>
    </w:p>
    <w:p>
      <w:pPr>
        <w:pStyle w:val="BookText"/>
        <w:rPr/>
      </w:pPr>
      <w:r>
        <w:rPr>
          <w:rFonts w:ascii="IRNazanin" w:hAnsi="IRNazanin" w:eastAsia="IRNazanin"/>
          <w:color w:val="111111"/>
          <w:sz w:val="28"/>
          <w:sz w:val="28"/>
          <w:szCs w:val="28"/>
          <w:rtl w:val="true"/>
          <w:lang w:bidi="fa-IR"/>
        </w:rPr>
        <w:t>حسن بن محمد علی سبزواری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درازی بحرانی،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5188</w:t>
      </w:r>
    </w:p>
    <w:p>
      <w:pPr>
        <w:pStyle w:val="BookText"/>
        <w:rPr/>
      </w:pPr>
      <w:r>
        <w:rPr>
          <w:rFonts w:ascii="IRNazanin" w:hAnsi="IRNazanin" w:eastAsia="IRNazanin"/>
          <w:color w:val="111111"/>
          <w:sz w:val="28"/>
          <w:sz w:val="28"/>
          <w:szCs w:val="28"/>
          <w:rtl w:val="true"/>
          <w:lang w:bidi="fa-IR"/>
        </w:rPr>
        <w:t>حسن بن محمد قمی نیشابوری، نظام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مسعود شیرازی،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5189</w:t>
      </w:r>
    </w:p>
    <w:p>
      <w:pPr>
        <w:pStyle w:val="BookText"/>
        <w:rPr/>
      </w:pPr>
      <w:r>
        <w:rPr>
          <w:rFonts w:ascii="IRNazanin" w:hAnsi="IRNazanin" w:eastAsia="IRNazanin"/>
          <w:color w:val="111111"/>
          <w:sz w:val="28"/>
          <w:sz w:val="28"/>
          <w:szCs w:val="28"/>
          <w:rtl w:val="true"/>
          <w:lang w:bidi="fa-IR"/>
        </w:rPr>
        <w:t>حسن بن ناصر بن جلال بن مسعود بن خطیب کرمانی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حسن بن ندی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5191</w:t>
      </w:r>
    </w:p>
    <w:p>
      <w:pPr>
        <w:pStyle w:val="BookText"/>
        <w:rPr/>
      </w:pPr>
      <w:r>
        <w:rPr>
          <w:rFonts w:ascii="IRNazanin" w:hAnsi="IRNazanin" w:eastAsia="IRNazanin"/>
          <w:color w:val="111111"/>
          <w:sz w:val="28"/>
          <w:sz w:val="28"/>
          <w:szCs w:val="28"/>
          <w:rtl w:val="true"/>
          <w:lang w:bidi="fa-IR"/>
        </w:rPr>
        <w:t>حسن بن نور الدین حسینی شقطی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الله حسینی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 صدر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5207</w:t>
      </w:r>
    </w:p>
    <w:p>
      <w:pPr>
        <w:pStyle w:val="BookText"/>
        <w:rPr/>
      </w:pPr>
      <w:r>
        <w:rPr>
          <w:rFonts w:ascii="IRNazanin" w:hAnsi="IRNazanin" w:eastAsia="IRNazanin"/>
          <w:color w:val="111111"/>
          <w:sz w:val="28"/>
          <w:sz w:val="28"/>
          <w:szCs w:val="28"/>
          <w:rtl w:val="true"/>
          <w:lang w:bidi="fa-IR"/>
        </w:rPr>
        <w:t xml:space="preserve">حسن بن ولی الله بن هدایت الله رضوی قائنی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5777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سمنانی </w:t>
      </w:r>
      <w:r>
        <w:rPr>
          <w:rFonts w:eastAsia="IRNazanin" w:cs="IRNazanin"/>
          <w:color w:val="111111"/>
          <w:sz w:val="28"/>
          <w:szCs w:val="28"/>
          <w:lang w:bidi="fa-IR"/>
        </w:rPr>
        <w:t>5805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w:t>
      </w:r>
      <w:r>
        <w:rPr>
          <w:rFonts w:eastAsia="IRNazanin" w:cs="IRNazanin"/>
          <w:color w:val="111111"/>
          <w:sz w:val="28"/>
          <w:szCs w:val="28"/>
          <w:lang w:bidi="fa-IR"/>
        </w:rPr>
        <w:t>6010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p>
    <w:p>
      <w:pPr>
        <w:pStyle w:val="BookText"/>
        <w:rPr/>
      </w:pPr>
      <w:r>
        <w:rPr>
          <w:rFonts w:ascii="IRNazanin" w:hAnsi="IRNazanin" w:eastAsia="IRNazanin"/>
          <w:color w:val="111111"/>
          <w:sz w:val="28"/>
          <w:sz w:val="28"/>
          <w:szCs w:val="28"/>
          <w:rtl w:val="true"/>
          <w:lang w:bidi="fa-IR"/>
        </w:rPr>
        <w:t xml:space="preserve">حسن بن هادی صدر کاظمینی، سید،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و الفت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الاجازات بالروایات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5308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امامی خویی </w:t>
      </w:r>
      <w:r>
        <w:rPr>
          <w:rFonts w:eastAsia="IRNazanin" w:cs="IRNazanin"/>
          <w:color w:val="111111"/>
          <w:sz w:val="28"/>
          <w:szCs w:val="28"/>
          <w:lang w:bidi="fa-IR"/>
        </w:rPr>
        <w:t>5574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حسین ابی المجد اصفهانی نجفی </w:t>
      </w:r>
      <w:r>
        <w:rPr>
          <w:rFonts w:eastAsia="IRNazanin" w:cs="IRNazanin"/>
          <w:color w:val="111111"/>
          <w:sz w:val="28"/>
          <w:szCs w:val="28"/>
          <w:lang w:bidi="fa-IR"/>
        </w:rPr>
        <w:t>5826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5952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سید جعفر بن سید احمد حسینی میلانی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صالح بحرانی </w:t>
      </w:r>
      <w:r>
        <w:rPr>
          <w:rFonts w:eastAsia="IRNazanin" w:cs="IRNazanin"/>
          <w:color w:val="111111"/>
          <w:sz w:val="28"/>
          <w:szCs w:val="28"/>
          <w:lang w:bidi="fa-IR"/>
        </w:rPr>
        <w:t>6275</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حسن بن یوسف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علی بن یوسف بن علی بن سعد </w:t>
      </w:r>
      <w:r>
        <w:rPr>
          <w:rFonts w:eastAsia="IRNazanin" w:cs="IRNazanin"/>
          <w:color w:val="111111"/>
          <w:sz w:val="28"/>
          <w:szCs w:val="28"/>
          <w:lang w:bidi="fa-IR"/>
        </w:rPr>
        <w:t>6215</w:t>
      </w:r>
    </w:p>
    <w:p>
      <w:pPr>
        <w:pStyle w:val="BookText"/>
        <w:rPr/>
      </w:pP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علامه حلی </w:t>
      </w:r>
      <w:r>
        <w:rPr>
          <w:rFonts w:eastAsia="IRNazanin" w:cs="IRNazanin"/>
          <w:color w:val="111111"/>
          <w:sz w:val="28"/>
          <w:szCs w:val="28"/>
          <w:lang w:bidi="fa-IR"/>
        </w:rPr>
        <w:t>5032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حسین بن علی آملی </w:t>
      </w:r>
      <w:r>
        <w:rPr>
          <w:rFonts w:eastAsia="IRNazanin" w:cs="IRNazanin"/>
          <w:color w:val="111111"/>
          <w:sz w:val="28"/>
          <w:szCs w:val="28"/>
          <w:lang w:bidi="fa-IR"/>
        </w:rPr>
        <w:t>5054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بلکو بن ابی طالب بن علی آوی </w:t>
      </w:r>
      <w:r>
        <w:rPr>
          <w:rFonts w:eastAsia="IRNazanin" w:cs="IRNazanin"/>
          <w:color w:val="111111"/>
          <w:sz w:val="28"/>
          <w:szCs w:val="28"/>
          <w:lang w:bidi="fa-IR"/>
        </w:rPr>
        <w:t>5101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5148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سراوسی </w:t>
      </w:r>
      <w:r>
        <w:rPr>
          <w:rFonts w:eastAsia="IRNazanin" w:cs="IRNazanin"/>
          <w:color w:val="111111"/>
          <w:sz w:val="28"/>
          <w:szCs w:val="28"/>
          <w:lang w:bidi="fa-IR"/>
        </w:rPr>
        <w:t>5170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ابی المجد سرابشنوی </w:t>
      </w:r>
      <w:r>
        <w:rPr>
          <w:rFonts w:eastAsia="IRNazanin" w:cs="IRNazanin"/>
          <w:color w:val="111111"/>
          <w:sz w:val="28"/>
          <w:szCs w:val="28"/>
          <w:lang w:bidi="fa-IR"/>
        </w:rPr>
        <w:t>5181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5182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حمارنی </w:t>
      </w:r>
      <w:r>
        <w:rPr>
          <w:rFonts w:eastAsia="IRNazanin" w:cs="IRNazanin"/>
          <w:color w:val="111111"/>
          <w:sz w:val="28"/>
          <w:szCs w:val="28"/>
          <w:lang w:bidi="fa-IR"/>
        </w:rPr>
        <w:t>5186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بن یحیی استر آبادی </w:t>
      </w:r>
      <w:r>
        <w:rPr>
          <w:rFonts w:eastAsia="IRNazanin" w:cs="IRNazanin"/>
          <w:color w:val="111111"/>
          <w:sz w:val="28"/>
          <w:szCs w:val="28"/>
          <w:lang w:bidi="fa-IR"/>
        </w:rPr>
        <w:t>5200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علی علوی حسینی طوسی </w:t>
      </w:r>
      <w:r>
        <w:rPr>
          <w:rFonts w:eastAsia="IRNazanin" w:cs="IRNazanin"/>
          <w:color w:val="111111"/>
          <w:sz w:val="28"/>
          <w:szCs w:val="28"/>
          <w:lang w:bidi="fa-IR"/>
        </w:rPr>
        <w:t>5221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بن ابراهیم بن فتوح غروی </w:t>
      </w:r>
      <w:r>
        <w:rPr>
          <w:rFonts w:eastAsia="IRNazanin" w:cs="IRNazanin"/>
          <w:color w:val="111111"/>
          <w:sz w:val="28"/>
          <w:szCs w:val="28"/>
          <w:lang w:bidi="fa-IR"/>
        </w:rPr>
        <w:t>5437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رشید آوی </w:t>
      </w:r>
      <w:r>
        <w:rPr>
          <w:rFonts w:eastAsia="IRNazanin" w:cs="IRNazanin"/>
          <w:color w:val="111111"/>
          <w:sz w:val="28"/>
          <w:szCs w:val="28"/>
          <w:lang w:bidi="fa-IR"/>
        </w:rPr>
        <w:t>5469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طالب بن محمد آوی </w:t>
      </w:r>
      <w:r>
        <w:rPr>
          <w:rFonts w:eastAsia="IRNazanin" w:cs="IRNazanin"/>
          <w:color w:val="111111"/>
          <w:sz w:val="28"/>
          <w:szCs w:val="28"/>
          <w:lang w:bidi="fa-IR"/>
        </w:rPr>
        <w:t>5626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5627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حسینی دشتکی </w:t>
      </w:r>
      <w:r>
        <w:rPr>
          <w:rFonts w:eastAsia="IRNazanin" w:cs="IRNazanin"/>
          <w:color w:val="111111"/>
          <w:sz w:val="28"/>
          <w:szCs w:val="28"/>
          <w:lang w:bidi="fa-IR"/>
        </w:rPr>
        <w:t>5636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بویهی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رازی</w:t>
      </w:r>
      <w:r>
        <w:rPr>
          <w:rFonts w:eastAsia="IRNazanin" w:cs="IRNazanin"/>
          <w:color w:val="111111"/>
          <w:sz w:val="28"/>
          <w:szCs w:val="28"/>
          <w:rtl w:val="true"/>
          <w:lang w:bidi="fa-IR"/>
        </w:rPr>
        <w:t xml:space="preserve">) </w:t>
      </w:r>
      <w:r>
        <w:rPr>
          <w:rFonts w:eastAsia="IRNazanin" w:cs="IRNazanin"/>
          <w:color w:val="111111"/>
          <w:sz w:val="28"/>
          <w:szCs w:val="28"/>
          <w:lang w:bidi="fa-IR"/>
        </w:rPr>
        <w:t>5706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عبد الواحد رازی </w:t>
      </w:r>
      <w:r>
        <w:rPr>
          <w:rFonts w:eastAsia="IRNazanin" w:cs="IRNazanin"/>
          <w:color w:val="111111"/>
          <w:sz w:val="28"/>
          <w:szCs w:val="28"/>
          <w:lang w:bidi="fa-IR"/>
        </w:rPr>
        <w:t>6023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منصور مخلص انباری </w:t>
      </w:r>
      <w:r>
        <w:rPr>
          <w:rFonts w:eastAsia="IRNazanin" w:cs="IRNazanin"/>
          <w:color w:val="111111"/>
          <w:sz w:val="28"/>
          <w:szCs w:val="28"/>
          <w:lang w:bidi="fa-IR"/>
        </w:rPr>
        <w:t>6046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بن سنان حسینی عبیدلی مدنی </w:t>
      </w:r>
      <w:r>
        <w:rPr>
          <w:rFonts w:eastAsia="IRNazanin" w:cs="IRNazanin"/>
          <w:color w:val="111111"/>
          <w:sz w:val="28"/>
          <w:szCs w:val="28"/>
          <w:lang w:bidi="fa-IR"/>
        </w:rPr>
        <w:t>6068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6069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حسن بن علی بن محمد طبری </w:t>
      </w:r>
      <w:r>
        <w:rPr>
          <w:rFonts w:eastAsia="IRNazanin" w:cs="IRNazanin"/>
          <w:color w:val="111111"/>
          <w:sz w:val="28"/>
          <w:szCs w:val="28"/>
          <w:lang w:bidi="fa-IR"/>
        </w:rPr>
        <w:t>6094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6095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ناصر بن محمد بن حماد حسینی </w:t>
      </w:r>
      <w:r>
        <w:rPr>
          <w:rFonts w:eastAsia="IRNazanin" w:cs="IRNazanin"/>
          <w:color w:val="111111"/>
          <w:sz w:val="28"/>
          <w:szCs w:val="28"/>
          <w:lang w:bidi="fa-IR"/>
        </w:rPr>
        <w:t>6108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6134</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به محمود بن محمد بن بدر </w:t>
      </w:r>
      <w:r>
        <w:rPr>
          <w:rFonts w:eastAsia="IRNazanin" w:cs="IRNazanin"/>
          <w:color w:val="111111"/>
          <w:sz w:val="28"/>
          <w:szCs w:val="28"/>
          <w:lang w:bidi="fa-IR"/>
        </w:rPr>
        <w:t>6244</w:t>
      </w:r>
    </w:p>
    <w:p>
      <w:pPr>
        <w:pStyle w:val="BookText"/>
        <w:rPr/>
      </w:pPr>
      <w:r>
        <w:rPr>
          <w:rFonts w:ascii="IRNazanin" w:hAnsi="IRNazanin" w:eastAsia="IRNazanin"/>
          <w:color w:val="111111"/>
          <w:sz w:val="28"/>
          <w:sz w:val="28"/>
          <w:szCs w:val="28"/>
          <w:rtl w:val="true"/>
          <w:lang w:bidi="fa-IR"/>
        </w:rPr>
        <w:t xml:space="preserve">حسن بن یوسف بن هلال بن نعمان مناری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موسی بن حسن بن یوسف بن هلال مناری </w:t>
      </w:r>
      <w:r>
        <w:rPr>
          <w:rFonts w:eastAsia="IRNazanin" w:cs="IRNazanin"/>
          <w:color w:val="111111"/>
          <w:sz w:val="28"/>
          <w:szCs w:val="28"/>
          <w:lang w:bidi="fa-IR"/>
        </w:rPr>
        <w:t>6247</w:t>
      </w:r>
    </w:p>
    <w:p>
      <w:pPr>
        <w:pStyle w:val="BookText"/>
        <w:rPr/>
      </w:pPr>
      <w:r>
        <w:rPr>
          <w:rFonts w:ascii="IRNazanin" w:hAnsi="IRNazanin" w:eastAsia="IRNazanin"/>
          <w:color w:val="111111"/>
          <w:sz w:val="28"/>
          <w:sz w:val="28"/>
          <w:szCs w:val="28"/>
          <w:rtl w:val="true"/>
          <w:lang w:bidi="fa-IR"/>
        </w:rPr>
        <w:t xml:space="preserve">حسن حائری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حسن شاه بن ملک اسماعیل اصطهبانی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5193</w:t>
      </w:r>
    </w:p>
    <w:p>
      <w:pPr>
        <w:pStyle w:val="BookText"/>
        <w:rPr/>
      </w:pPr>
      <w:r>
        <w:rPr>
          <w:rFonts w:ascii="IRNazanin" w:hAnsi="IRNazanin" w:eastAsia="IRNazanin"/>
          <w:color w:val="111111"/>
          <w:sz w:val="28"/>
          <w:sz w:val="28"/>
          <w:szCs w:val="28"/>
          <w:rtl w:val="true"/>
          <w:lang w:bidi="fa-IR"/>
        </w:rPr>
        <w:t>حسن، عز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5167</w:t>
      </w:r>
    </w:p>
    <w:p>
      <w:pPr>
        <w:pStyle w:val="BookText"/>
        <w:rPr/>
      </w:pPr>
      <w:r>
        <w:rPr>
          <w:rFonts w:ascii="IRNazanin" w:hAnsi="IRNazanin" w:eastAsia="IRNazanin"/>
          <w:color w:val="111111"/>
          <w:sz w:val="28"/>
          <w:sz w:val="28"/>
          <w:szCs w:val="28"/>
          <w:rtl w:val="true"/>
          <w:lang w:bidi="fa-IR"/>
        </w:rPr>
        <w:t xml:space="preserve">حسن علامی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حسن علی بن آقا محمد هادی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عموزاده‌اش حیدر علی بن عزیز الله بن محمد تقی بن محمد کاظم مجلسی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حسن علی بن ابوطالب بن محمد تقی الماسی مجلسی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عموزاده‌اش حیدر علی بن عزیز الله بن محمد تقی بن محمد کاظم مجلسی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حسن علی بن حسین کرکی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 xml:space="preserve">حسن علی بن عبد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السلام بن ناصر بن حسن بحرانی </w:t>
      </w:r>
      <w:r>
        <w:rPr>
          <w:rFonts w:eastAsia="IRNazanin" w:cs="IRNazanin"/>
          <w:color w:val="111111"/>
          <w:sz w:val="28"/>
          <w:szCs w:val="28"/>
          <w:lang w:bidi="fa-IR"/>
        </w:rPr>
        <w:t>5113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مجلسی </w:t>
      </w:r>
      <w:r>
        <w:rPr>
          <w:rFonts w:eastAsia="IRNazanin" w:cs="IRNazanin"/>
          <w:color w:val="111111"/>
          <w:sz w:val="28"/>
          <w:szCs w:val="28"/>
          <w:lang w:bidi="fa-IR"/>
        </w:rPr>
        <w:t>5741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حسین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5194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اصفهانی، قاضی معز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5195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5196</w:t>
      </w:r>
    </w:p>
    <w:p>
      <w:pPr>
        <w:pStyle w:val="BookText"/>
        <w:rPr/>
      </w:pPr>
      <w:r>
        <w:rPr>
          <w:rFonts w:ascii="IRNazanin" w:hAnsi="IRNazanin" w:eastAsia="IRNazanin"/>
          <w:color w:val="111111"/>
          <w:sz w:val="28"/>
          <w:sz w:val="28"/>
          <w:szCs w:val="28"/>
          <w:rtl w:val="true"/>
          <w:lang w:bidi="fa-IR"/>
        </w:rPr>
        <w:t xml:space="preserve">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نوروز علی تویسرکانی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العراقین عبد الحسین بن علی تهرانی </w:t>
      </w:r>
      <w:r>
        <w:rPr>
          <w:rFonts w:eastAsia="IRNazanin" w:cs="IRNazanin"/>
          <w:color w:val="111111"/>
          <w:sz w:val="28"/>
          <w:szCs w:val="28"/>
          <w:lang w:bidi="fa-IR"/>
        </w:rPr>
        <w:t>5346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محمد حسین نائینی </w:t>
      </w:r>
      <w:r>
        <w:rPr>
          <w:rFonts w:eastAsia="IRNazanin" w:cs="IRNazanin"/>
          <w:color w:val="111111"/>
          <w:sz w:val="28"/>
          <w:szCs w:val="28"/>
          <w:lang w:bidi="fa-IR"/>
        </w:rPr>
        <w:t>5841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شریف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 xml:space="preserve">حسن علی رازی،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شریف رازی </w:t>
      </w:r>
      <w:r>
        <w:rPr>
          <w:rFonts w:eastAsia="IRNazanin" w:cs="IRNazanin"/>
          <w:color w:val="111111"/>
          <w:sz w:val="28"/>
          <w:szCs w:val="28"/>
          <w:lang w:bidi="fa-IR"/>
        </w:rPr>
        <w:t>5315</w:t>
      </w:r>
    </w:p>
    <w:p>
      <w:pPr>
        <w:pStyle w:val="BookText"/>
        <w:rPr/>
      </w:pPr>
      <w:r>
        <w:rPr>
          <w:rFonts w:ascii="IRNazanin" w:hAnsi="IRNazanin" w:eastAsia="IRNazanin"/>
          <w:color w:val="111111"/>
          <w:sz w:val="28"/>
          <w:sz w:val="28"/>
          <w:szCs w:val="28"/>
          <w:rtl w:val="true"/>
          <w:lang w:bidi="fa-IR"/>
        </w:rPr>
        <w:t>حسن علی سرابی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5197</w:t>
      </w:r>
    </w:p>
    <w:p>
      <w:pPr>
        <w:pStyle w:val="BookText"/>
        <w:rPr/>
      </w:pPr>
      <w:r>
        <w:rPr>
          <w:rFonts w:ascii="IRNazanin" w:hAnsi="IRNazanin" w:eastAsia="IRNazanin"/>
          <w:color w:val="111111"/>
          <w:sz w:val="28"/>
          <w:sz w:val="28"/>
          <w:szCs w:val="28"/>
          <w:rtl w:val="true"/>
          <w:lang w:bidi="fa-IR"/>
        </w:rPr>
        <w:t xml:space="preserve">حسن علی نخودکی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حسن فرید محسنی اراکی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عنایت الله شبیری زنجانی،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حسن 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 رضا قمی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حسن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حسن موسوی بجنوردی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حسنی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p>
    <w:p>
      <w:pPr>
        <w:pStyle w:val="BookText"/>
        <w:rPr/>
      </w:pPr>
      <w:r>
        <w:rPr>
          <w:rFonts w:ascii="IRNazanin" w:hAnsi="IRNazanin" w:eastAsia="IRNazanin"/>
          <w:color w:val="111111"/>
          <w:sz w:val="28"/>
          <w:sz w:val="28"/>
          <w:szCs w:val="28"/>
          <w:rtl w:val="true"/>
          <w:lang w:bidi="fa-IR"/>
        </w:rPr>
        <w:t>ابو الحسن حسنی حسینی</w:t>
      </w:r>
    </w:p>
    <w:p>
      <w:pPr>
        <w:pStyle w:val="BookText"/>
        <w:rPr/>
      </w:pP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نور الدین بن مراد</w:t>
      </w:r>
    </w:p>
    <w:p>
      <w:pPr>
        <w:pStyle w:val="BookText"/>
        <w:rPr/>
      </w:pPr>
      <w:r>
        <w:rPr>
          <w:rFonts w:ascii="IRNazanin" w:hAnsi="IRNazanin" w:eastAsia="IRNazanin"/>
          <w:color w:val="111111"/>
          <w:sz w:val="28"/>
          <w:sz w:val="28"/>
          <w:szCs w:val="28"/>
          <w:rtl w:val="true"/>
          <w:lang w:bidi="fa-IR"/>
        </w:rPr>
        <w:t>زین العابدین بن نور الدین بن مراد بن علی حسنی</w:t>
      </w:r>
    </w:p>
    <w:p>
      <w:pPr>
        <w:pStyle w:val="BookText"/>
        <w:rPr/>
      </w:pP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رحیم</w:t>
      </w:r>
    </w:p>
    <w:p>
      <w:pPr>
        <w:pStyle w:val="BookText"/>
        <w:rPr/>
      </w:pPr>
      <w:r>
        <w:rPr>
          <w:rFonts w:ascii="IRNazanin" w:hAnsi="IRNazanin" w:eastAsia="IRNazanin"/>
          <w:color w:val="111111"/>
          <w:sz w:val="28"/>
          <w:sz w:val="28"/>
          <w:szCs w:val="28"/>
          <w:rtl w:val="true"/>
          <w:lang w:bidi="fa-IR"/>
        </w:rPr>
        <w:t>محمد بن رحیم حسنی</w:t>
      </w:r>
    </w:p>
    <w:p>
      <w:pPr>
        <w:pStyle w:val="BookText"/>
        <w:rPr/>
      </w:pP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معین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معین حسنی</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بن احمد بن سلیمان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5198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5199</w:t>
      </w:r>
    </w:p>
    <w:p>
      <w:pPr>
        <w:pStyle w:val="BookText"/>
        <w:rPr/>
      </w:pPr>
      <w:r>
        <w:rPr>
          <w:rFonts w:ascii="IRNazanin" w:hAnsi="IRNazanin" w:eastAsia="IRNazanin"/>
          <w:color w:val="111111"/>
          <w:sz w:val="28"/>
          <w:sz w:val="28"/>
          <w:szCs w:val="28"/>
          <w:rtl w:val="true"/>
          <w:lang w:bidi="fa-IR"/>
        </w:rPr>
        <w:t>حسینا</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5239</w:t>
      </w:r>
    </w:p>
    <w:p>
      <w:pPr>
        <w:pStyle w:val="BookText"/>
        <w:rPr/>
      </w:pPr>
      <w:r>
        <w:rPr>
          <w:rFonts w:ascii="IRNazanin" w:hAnsi="IRNazanin" w:eastAsia="IRNazanin"/>
          <w:color w:val="111111"/>
          <w:sz w:val="28"/>
          <w:sz w:val="28"/>
          <w:szCs w:val="28"/>
          <w:rtl w:val="true"/>
          <w:lang w:bidi="fa-IR"/>
        </w:rPr>
        <w:t>حسینا، شرف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5241</w:t>
      </w:r>
    </w:p>
    <w:p>
      <w:pPr>
        <w:pStyle w:val="BookText"/>
        <w:rPr/>
      </w:pPr>
      <w:r>
        <w:rPr>
          <w:rFonts w:ascii="IRNazanin" w:hAnsi="IRNazanin" w:eastAsia="IRNazanin"/>
          <w:color w:val="111111"/>
          <w:sz w:val="28"/>
          <w:sz w:val="28"/>
          <w:szCs w:val="28"/>
          <w:rtl w:val="true"/>
          <w:lang w:bidi="fa-IR"/>
        </w:rPr>
        <w:t>حسینا عاملی فتونی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شامی عاملی مشغری،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5240</w:t>
      </w:r>
    </w:p>
    <w:p>
      <w:pPr>
        <w:pStyle w:val="BookText"/>
        <w:rPr/>
      </w:pPr>
      <w:r>
        <w:rPr>
          <w:rFonts w:ascii="IRNazanin" w:hAnsi="IRNazanin" w:eastAsia="IRNazanin"/>
          <w:color w:val="111111"/>
          <w:sz w:val="28"/>
          <w:sz w:val="28"/>
          <w:szCs w:val="28"/>
          <w:rtl w:val="true"/>
          <w:lang w:bidi="fa-IR"/>
        </w:rPr>
        <w:t>حسین بن ابراهیم بن یحیی استر 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5200</w:t>
      </w:r>
    </w:p>
    <w:p>
      <w:pPr>
        <w:pStyle w:val="BookText"/>
        <w:rPr/>
      </w:pPr>
      <w:r>
        <w:rPr>
          <w:rFonts w:ascii="IRNazanin" w:hAnsi="IRNazanin" w:eastAsia="IRNazanin"/>
          <w:color w:val="111111"/>
          <w:sz w:val="28"/>
          <w:sz w:val="28"/>
          <w:szCs w:val="28"/>
          <w:rtl w:val="true"/>
          <w:lang w:bidi="fa-IR"/>
        </w:rPr>
        <w:t xml:space="preserve">حسین بن ابو القاسم جعفر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حسن گنجی رشتی </w:t>
      </w:r>
      <w:r>
        <w:rPr>
          <w:rFonts w:eastAsia="IRNazanin" w:cs="IRNazanin"/>
          <w:color w:val="111111"/>
          <w:sz w:val="28"/>
          <w:szCs w:val="28"/>
          <w:lang w:bidi="fa-IR"/>
        </w:rPr>
        <w:t>5091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حسین بن العشرة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حسام ظهیری عیثانی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5214</w:t>
      </w:r>
    </w:p>
    <w:p>
      <w:pPr>
        <w:pStyle w:val="BookText"/>
        <w:rPr/>
      </w:pPr>
      <w:r>
        <w:rPr>
          <w:rFonts w:ascii="IRNazanin" w:hAnsi="IRNazanin" w:eastAsia="IRNazanin"/>
          <w:color w:val="111111"/>
          <w:sz w:val="28"/>
          <w:sz w:val="28"/>
          <w:szCs w:val="28"/>
          <w:rtl w:val="true"/>
          <w:lang w:bidi="fa-IR"/>
        </w:rPr>
        <w:t>حسین بن حسن حسینی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معروف به مفتی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 xml:space="preserve">حسین بن 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المکارم بن بنیاد </w:t>
      </w:r>
      <w:r>
        <w:rPr>
          <w:rFonts w:eastAsia="IRNazanin" w:cs="IRNazanin"/>
          <w:color w:val="111111"/>
          <w:sz w:val="28"/>
          <w:szCs w:val="28"/>
          <w:lang w:bidi="fa-IR"/>
        </w:rPr>
        <w:t>5096</w:t>
      </w:r>
    </w:p>
    <w:p>
      <w:pPr>
        <w:pStyle w:val="BookText"/>
        <w:rPr/>
      </w:pPr>
      <w:r>
        <w:rPr>
          <w:rFonts w:ascii="IRNazanin" w:hAnsi="IRNazanin" w:eastAsia="IRNazanin"/>
          <w:color w:val="111111"/>
          <w:sz w:val="28"/>
          <w:sz w:val="28"/>
          <w:szCs w:val="28"/>
          <w:rtl w:val="true"/>
          <w:lang w:bidi="fa-IR"/>
        </w:rPr>
        <w:t xml:space="preserve">حسین بن حسن شامی عاملی مشغری،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مشهدی </w:t>
      </w:r>
      <w:r>
        <w:rPr>
          <w:rFonts w:eastAsia="IRNazanin" w:cs="IRNazanin"/>
          <w:color w:val="111111"/>
          <w:sz w:val="28"/>
          <w:szCs w:val="28"/>
          <w:lang w:bidi="fa-IR"/>
        </w:rPr>
        <w:t>5069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شهاب الدین کرکی </w:t>
      </w:r>
      <w:r>
        <w:rPr>
          <w:rFonts w:eastAsia="IRNazanin" w:cs="IRNazanin"/>
          <w:color w:val="111111"/>
          <w:sz w:val="28"/>
          <w:szCs w:val="28"/>
          <w:lang w:bidi="fa-IR"/>
        </w:rPr>
        <w:t>5210</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حسینا عاملی فتونی </w:t>
      </w:r>
      <w:r>
        <w:rPr>
          <w:rFonts w:eastAsia="IRNazanin" w:cs="IRNazanin"/>
          <w:color w:val="111111"/>
          <w:sz w:val="28"/>
          <w:szCs w:val="28"/>
          <w:lang w:bidi="fa-IR"/>
        </w:rPr>
        <w:t>5240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کشمیری </w:t>
      </w:r>
      <w:r>
        <w:rPr>
          <w:rFonts w:eastAsia="IRNazanin" w:cs="IRNazanin"/>
          <w:color w:val="111111"/>
          <w:sz w:val="28"/>
          <w:szCs w:val="28"/>
          <w:lang w:bidi="fa-IR"/>
        </w:rPr>
        <w:t>5915</w:t>
      </w:r>
    </w:p>
    <w:p>
      <w:pPr>
        <w:pStyle w:val="BookText"/>
        <w:rPr/>
      </w:pPr>
      <w:r>
        <w:rPr>
          <w:rFonts w:ascii="IRNazanin" w:hAnsi="IRNazanin" w:eastAsia="IRNazanin"/>
          <w:color w:val="111111"/>
          <w:sz w:val="28"/>
          <w:sz w:val="28"/>
          <w:szCs w:val="28"/>
          <w:rtl w:val="true"/>
          <w:lang w:bidi="fa-IR"/>
        </w:rPr>
        <w:t xml:space="preserve">حسین بن حسن موسوی حسینی مجتهد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بحرانی </w:t>
      </w:r>
      <w:r>
        <w:rPr>
          <w:rFonts w:eastAsia="IRNazanin" w:cs="IRNazanin"/>
          <w:color w:val="111111"/>
          <w:sz w:val="28"/>
          <w:szCs w:val="28"/>
          <w:lang w:bidi="fa-IR"/>
        </w:rPr>
        <w:t>5300</w:t>
      </w:r>
    </w:p>
    <w:p>
      <w:pPr>
        <w:pStyle w:val="BookText"/>
        <w:rPr/>
      </w:pPr>
      <w:r>
        <w:rPr>
          <w:rFonts w:ascii="IRNazanin" w:hAnsi="IRNazanin" w:eastAsia="IRNazanin"/>
          <w:color w:val="111111"/>
          <w:sz w:val="28"/>
          <w:sz w:val="28"/>
          <w:szCs w:val="28"/>
          <w:rtl w:val="true"/>
          <w:lang w:bidi="fa-IR"/>
        </w:rPr>
        <w:t xml:space="preserve">حسین بن حیدر بن قمر کرکی عاملی، سید عزالدین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الاجازات </w:t>
      </w:r>
      <w:r>
        <w:rPr>
          <w:rFonts w:eastAsia="IRNazanin" w:cs="IRNazanin"/>
          <w:color w:val="111111"/>
          <w:sz w:val="28"/>
          <w:szCs w:val="28"/>
          <w:lang w:bidi="fa-IR"/>
        </w:rPr>
        <w:t>6187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محمد </w:t>
      </w:r>
      <w:r>
        <w:rPr>
          <w:rFonts w:eastAsia="IRNazanin" w:cs="IRNazanin"/>
          <w:color w:val="111111"/>
          <w:sz w:val="28"/>
          <w:szCs w:val="28"/>
          <w:lang w:bidi="fa-IR"/>
        </w:rPr>
        <w:t>6085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اصفهانی </w:t>
      </w:r>
      <w:r>
        <w:rPr>
          <w:rFonts w:eastAsia="IRNazanin" w:cs="IRNazanin"/>
          <w:color w:val="111111"/>
          <w:sz w:val="28"/>
          <w:szCs w:val="28"/>
          <w:lang w:bidi="fa-IR"/>
        </w:rPr>
        <w:t>5104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بن مفید بن تاج الدین </w:t>
      </w:r>
      <w:r>
        <w:rPr>
          <w:rFonts w:eastAsia="IRNazanin" w:cs="IRNazanin"/>
          <w:color w:val="111111"/>
          <w:sz w:val="28"/>
          <w:szCs w:val="28"/>
          <w:lang w:bidi="fa-IR"/>
        </w:rPr>
        <w:t>5155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عنایت الله مشهور به بابا یزید بسطامی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محمد بن مکی بن عیسی بن حسن بن عیسی عاملی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عبد العالی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حسن حسینی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تاج الدین حسین صاعد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عبدالعالی بن علی بن عبد العالی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باقر الداماد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علاء الدین بن علی بن حسن حسینی بیروی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عنایت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یزید بسطامی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5203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مکی شامی عاملی جبیلی، نجیب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5204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5205</w:t>
      </w:r>
    </w:p>
    <w:p>
      <w:pPr>
        <w:pStyle w:val="BookText"/>
        <w:rPr/>
      </w:pPr>
      <w:r>
        <w:rPr>
          <w:rFonts w:ascii="IRNazanin" w:hAnsi="IRNazanin" w:eastAsia="IRNazanin"/>
          <w:color w:val="111111"/>
          <w:sz w:val="28"/>
          <w:sz w:val="28"/>
          <w:szCs w:val="28"/>
          <w:rtl w:val="true"/>
          <w:lang w:bidi="fa-IR"/>
        </w:rPr>
        <w:t xml:space="preserve">حسین بن خلیل بن علی رازی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الفت اصفهانی </w:t>
      </w:r>
      <w:r>
        <w:rPr>
          <w:rFonts w:eastAsia="IRNazanin" w:cs="IRNazanin"/>
          <w:color w:val="111111"/>
          <w:sz w:val="28"/>
          <w:szCs w:val="28"/>
          <w:lang w:bidi="fa-IR"/>
        </w:rPr>
        <w:t>5582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شیر محمد همدانی </w:t>
      </w:r>
      <w:r>
        <w:rPr>
          <w:rFonts w:eastAsia="IRNazanin" w:cs="IRNazanin"/>
          <w:color w:val="111111"/>
          <w:sz w:val="28"/>
          <w:szCs w:val="28"/>
          <w:lang w:bidi="fa-IR"/>
        </w:rPr>
        <w:t>5430</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بهاری همدانی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آغا میرزا جعفر بن میرزا علی نقی طباطبایی حائری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نوری طبرسی،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5803</w:t>
      </w:r>
    </w:p>
    <w:p>
      <w:pPr>
        <w:pStyle w:val="BookText"/>
        <w:rPr/>
      </w:pPr>
      <w:r>
        <w:rPr>
          <w:rFonts w:ascii="IRNazanin" w:hAnsi="IRNazanin" w:eastAsia="IRNazanin"/>
          <w:color w:val="111111"/>
          <w:sz w:val="28"/>
          <w:sz w:val="28"/>
          <w:szCs w:val="28"/>
          <w:rtl w:val="true"/>
          <w:lang w:bidi="fa-IR"/>
        </w:rPr>
        <w:t xml:space="preserve">حسین بن دلدار علی نقوی نصیر آبادی، سید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اش سید محمد هادی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سید محمد تقی ممتاز العلماء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حسین بن دلدار علی نقوی، ممتاز العلماء </w:t>
      </w:r>
      <w:r>
        <w:rPr>
          <w:rFonts w:eastAsia="IRNazanin" w:cs="IRNazanin"/>
          <w:color w:val="111111"/>
          <w:sz w:val="28"/>
          <w:szCs w:val="28"/>
          <w:lang w:bidi="fa-IR"/>
        </w:rPr>
        <w:t>5734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مهدی </w:t>
      </w:r>
      <w:r>
        <w:rPr>
          <w:rFonts w:eastAsia="IRNazanin" w:cs="IRNazanin"/>
          <w:color w:val="111111"/>
          <w:sz w:val="28"/>
          <w:szCs w:val="28"/>
          <w:lang w:bidi="fa-IR"/>
        </w:rPr>
        <w:t>6002</w:t>
      </w:r>
    </w:p>
    <w:p>
      <w:pPr>
        <w:pStyle w:val="BookText"/>
        <w:rPr/>
      </w:pPr>
      <w:r>
        <w:rPr>
          <w:rFonts w:ascii="IRNazanin" w:hAnsi="IRNazanin" w:eastAsia="IRNazanin"/>
          <w:color w:val="111111"/>
          <w:sz w:val="28"/>
          <w:sz w:val="28"/>
          <w:szCs w:val="28"/>
          <w:rtl w:val="true"/>
          <w:lang w:bidi="fa-IR"/>
        </w:rPr>
        <w:t xml:space="preserve">حسین بن روح الله حسینی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 صدر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علی بن حمزه لاهیجانی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5206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نور الدین حسینی شقطی </w:t>
      </w:r>
      <w:r>
        <w:rPr>
          <w:rFonts w:eastAsia="IRNazanin" w:cs="IRNazanin"/>
          <w:color w:val="111111"/>
          <w:sz w:val="28"/>
          <w:szCs w:val="28"/>
          <w:lang w:bidi="fa-IR"/>
        </w:rPr>
        <w:t>5207</w:t>
      </w:r>
    </w:p>
    <w:p>
      <w:pPr>
        <w:pStyle w:val="BookText"/>
        <w:rPr/>
      </w:pPr>
      <w:r>
        <w:rPr>
          <w:rFonts w:ascii="IRNazanin" w:hAnsi="IRNazanin" w:eastAsia="IRNazanin"/>
          <w:color w:val="111111"/>
          <w:sz w:val="28"/>
          <w:sz w:val="28"/>
          <w:szCs w:val="28"/>
          <w:rtl w:val="true"/>
          <w:lang w:bidi="fa-IR"/>
        </w:rPr>
        <w:t>حسین بن زمعة مدنی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5208</w:t>
      </w:r>
    </w:p>
    <w:p>
      <w:pPr>
        <w:pStyle w:val="BookText"/>
        <w:rPr/>
      </w:pPr>
      <w:r>
        <w:rPr>
          <w:rFonts w:ascii="IRNazanin" w:hAnsi="IRNazanin" w:eastAsia="IRNazanin"/>
          <w:color w:val="111111"/>
          <w:sz w:val="28"/>
          <w:sz w:val="28"/>
          <w:szCs w:val="28"/>
          <w:rtl w:val="true"/>
          <w:lang w:bidi="fa-IR"/>
        </w:rPr>
        <w:t xml:space="preserve">حسین بن شمس الدین صاعدی،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محمد انصاری کاشانی </w:t>
      </w:r>
      <w:r>
        <w:rPr>
          <w:rFonts w:eastAsia="IRNazanin" w:cs="IRNazanin"/>
          <w:color w:val="111111"/>
          <w:sz w:val="28"/>
          <w:szCs w:val="28"/>
          <w:lang w:bidi="fa-IR"/>
        </w:rPr>
        <w:t>5283</w:t>
      </w:r>
    </w:p>
    <w:p>
      <w:pPr>
        <w:pStyle w:val="BookText"/>
        <w:rPr/>
      </w:pPr>
      <w:r>
        <w:rPr>
          <w:rFonts w:ascii="IRNazanin" w:hAnsi="IRNazanin" w:eastAsia="IRNazanin"/>
          <w:color w:val="111111"/>
          <w:sz w:val="28"/>
          <w:sz w:val="28"/>
          <w:szCs w:val="28"/>
          <w:rtl w:val="true"/>
          <w:lang w:bidi="fa-IR"/>
        </w:rPr>
        <w:t>حسین بن شهاب الدین کرکی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شامی عاملی مشغری،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5210</w:t>
      </w:r>
    </w:p>
    <w:p>
      <w:pPr>
        <w:pStyle w:val="BookText"/>
        <w:rPr/>
      </w:pPr>
      <w:r>
        <w:rPr>
          <w:rFonts w:ascii="IRNazanin" w:hAnsi="IRNazanin" w:eastAsia="IRNazanin"/>
          <w:color w:val="111111"/>
          <w:sz w:val="28"/>
          <w:sz w:val="28"/>
          <w:szCs w:val="28"/>
          <w:rtl w:val="true"/>
          <w:lang w:bidi="fa-IR"/>
        </w:rPr>
        <w:t>حسین بن عبد السید بن خلیفة بن منصور جزائری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بن ابی الحسن حسینی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6198</w:t>
      </w:r>
    </w:p>
    <w:p>
      <w:pPr>
        <w:pStyle w:val="BookText"/>
        <w:rPr/>
      </w:pPr>
      <w:r>
        <w:rPr>
          <w:rFonts w:ascii="IRNazanin" w:hAnsi="IRNazanin" w:eastAsia="IRNazanin"/>
          <w:color w:val="111111"/>
          <w:sz w:val="28"/>
          <w:sz w:val="28"/>
          <w:szCs w:val="28"/>
          <w:rtl w:val="true"/>
          <w:lang w:bidi="fa-IR"/>
        </w:rPr>
        <w:t xml:space="preserve">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بن بهاء الدین علی رامدی حسنی </w:t>
      </w:r>
      <w:r>
        <w:rPr>
          <w:rFonts w:eastAsia="IRNazanin" w:cs="IRNazanin"/>
          <w:color w:val="111111"/>
          <w:sz w:val="28"/>
          <w:szCs w:val="28"/>
          <w:lang w:bidi="fa-IR"/>
        </w:rPr>
        <w:t>5295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و برادرش عبد الصمد </w:t>
      </w:r>
      <w:r>
        <w:rPr>
          <w:rFonts w:eastAsia="IRNazanin" w:cs="IRNazanin"/>
          <w:color w:val="111111"/>
          <w:sz w:val="28"/>
          <w:szCs w:val="28"/>
          <w:lang w:bidi="fa-IR"/>
        </w:rPr>
        <w:t>5304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5525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5591</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محمد بن سلطان حسین اصفهانی </w:t>
      </w:r>
      <w:r>
        <w:rPr>
          <w:rFonts w:eastAsia="IRNazanin" w:cs="IRNazanin"/>
          <w:color w:val="111111"/>
          <w:sz w:val="28"/>
          <w:szCs w:val="28"/>
          <w:lang w:bidi="fa-IR"/>
        </w:rPr>
        <w:t>6051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5213</w:t>
      </w:r>
    </w:p>
    <w:p>
      <w:pPr>
        <w:pStyle w:val="BookText"/>
        <w:rPr/>
      </w:pPr>
      <w:r>
        <w:rPr>
          <w:rFonts w:ascii="IRNazanin" w:hAnsi="IRNazanin" w:eastAsia="IRNazanin"/>
          <w:color w:val="111111"/>
          <w:sz w:val="28"/>
          <w:sz w:val="28"/>
          <w:szCs w:val="28"/>
          <w:rtl w:val="true"/>
          <w:lang w:bidi="fa-IR"/>
        </w:rPr>
        <w:t>حسین بن عبد الله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5211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بن قاسم حسینی رشتی،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5212</w:t>
      </w:r>
    </w:p>
    <w:p>
      <w:pPr>
        <w:pStyle w:val="BookText"/>
        <w:rPr/>
      </w:pP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بن سید محمد هندی نجفی </w:t>
      </w:r>
      <w:r>
        <w:rPr>
          <w:rFonts w:eastAsia="IRNazanin" w:cs="IRNazanin"/>
          <w:color w:val="111111"/>
          <w:sz w:val="28"/>
          <w:szCs w:val="28"/>
          <w:lang w:bidi="fa-IR"/>
        </w:rPr>
        <w:t>6163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فرج بن حسن آل عمران قطیفی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بن سید حسن بن سید عبد الهادی آل خرسان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خرسان نجفی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نجم الدین بن محمد عسکری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یحیی تاروتی خطی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تراب موسوی خوانساری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عسکری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موسوی خوانساری اصفهانی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باقر موسوی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سید علی شخص موسوی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موسوی اصفهانی کاظمی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 xml:space="preserve">بلغة الرضا فی الاجازة لسیدنا الرضا </w:t>
      </w:r>
      <w:r>
        <w:rPr>
          <w:rFonts w:eastAsia="IRNazanin" w:cs="IRNazanin"/>
          <w:color w:val="111111"/>
          <w:sz w:val="28"/>
          <w:szCs w:val="28"/>
          <w:lang w:bidi="fa-IR"/>
        </w:rPr>
        <w:t>6163</w:t>
      </w:r>
    </w:p>
    <w:p>
      <w:pPr>
        <w:pStyle w:val="BookText"/>
        <w:rPr/>
      </w:pPr>
      <w:r>
        <w:rPr>
          <w:rFonts w:ascii="IRNazanin" w:hAnsi="IRNazanin" w:eastAsia="IRNazanin"/>
          <w:color w:val="111111"/>
          <w:sz w:val="28"/>
          <w:sz w:val="28"/>
          <w:szCs w:val="28"/>
          <w:rtl w:val="true"/>
          <w:lang w:bidi="fa-IR"/>
        </w:rPr>
        <w:t xml:space="preserve">مجمع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حسین بن علی بلادی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حسین بن علی بن اسعد علوی حسینی، شرف الدین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 xml:space="preserve">حسین بن علی بن جمال الدین لیثی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بن محمد بن نعیم مطارآبادی </w:t>
      </w:r>
      <w:r>
        <w:rPr>
          <w:rFonts w:eastAsia="IRNazanin" w:cs="IRNazanin"/>
          <w:color w:val="111111"/>
          <w:sz w:val="28"/>
          <w:szCs w:val="28"/>
          <w:lang w:bidi="fa-IR"/>
        </w:rPr>
        <w:t>5252</w:t>
      </w:r>
    </w:p>
    <w:p>
      <w:pPr>
        <w:pStyle w:val="BookText"/>
        <w:rPr/>
      </w:pPr>
      <w:r>
        <w:rPr>
          <w:rFonts w:ascii="IRNazanin" w:hAnsi="IRNazanin" w:eastAsia="IRNazanin"/>
          <w:color w:val="111111"/>
          <w:sz w:val="28"/>
          <w:sz w:val="28"/>
          <w:szCs w:val="28"/>
          <w:rtl w:val="true"/>
          <w:lang w:bidi="fa-IR"/>
        </w:rPr>
        <w:t xml:space="preserve">حسین بن علی بن حسام عیناثی عاملی،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العزیز جرجانی </w:t>
      </w:r>
      <w:r>
        <w:rPr>
          <w:rFonts w:eastAsia="IRNazanin" w:cs="IRNazanin"/>
          <w:color w:val="111111"/>
          <w:sz w:val="28"/>
          <w:szCs w:val="28"/>
          <w:lang w:bidi="fa-IR"/>
        </w:rPr>
        <w:t>5459</w:t>
      </w:r>
    </w:p>
    <w:p>
      <w:pPr>
        <w:pStyle w:val="BookText"/>
        <w:rPr/>
      </w:pPr>
      <w:r>
        <w:rPr>
          <w:rFonts w:ascii="IRNazanin" w:hAnsi="IRNazanin" w:eastAsia="IRNazanin"/>
          <w:color w:val="111111"/>
          <w:sz w:val="28"/>
          <w:sz w:val="28"/>
          <w:szCs w:val="28"/>
          <w:rtl w:val="true"/>
          <w:lang w:bidi="fa-IR"/>
        </w:rPr>
        <w:t>حسین بن علی بن محمد بن حسن بن زین الدین شهید ثانی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5215</w:t>
      </w:r>
    </w:p>
    <w:p>
      <w:pPr>
        <w:pStyle w:val="BookText"/>
        <w:rPr/>
      </w:pPr>
      <w:r>
        <w:rPr>
          <w:rFonts w:ascii="IRNazanin" w:hAnsi="IRNazanin" w:eastAsia="IRNazanin"/>
          <w:color w:val="111111"/>
          <w:sz w:val="28"/>
          <w:sz w:val="28"/>
          <w:szCs w:val="28"/>
          <w:rtl w:val="true"/>
          <w:lang w:bidi="fa-IR"/>
        </w:rPr>
        <w:t xml:space="preserve">حسین بن علی بن محمد خزاعی نیشابوری رازی، ابو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ابو الفتوح رازی </w:t>
      </w:r>
      <w:r>
        <w:rPr>
          <w:rFonts w:eastAsia="IRNazanin" w:cs="IRNazanin"/>
          <w:color w:val="111111"/>
          <w:sz w:val="28"/>
          <w:szCs w:val="28"/>
          <w:lang w:bidi="fa-IR"/>
        </w:rPr>
        <w:t>5652</w:t>
      </w:r>
    </w:p>
    <w:p>
      <w:pPr>
        <w:pStyle w:val="BookText"/>
        <w:rPr/>
      </w:pPr>
      <w:r>
        <w:rPr>
          <w:rFonts w:ascii="IRNazanin" w:hAnsi="IRNazanin" w:eastAsia="IRNazanin"/>
          <w:color w:val="111111"/>
          <w:sz w:val="28"/>
          <w:sz w:val="28"/>
          <w:szCs w:val="28"/>
          <w:rtl w:val="true"/>
          <w:lang w:bidi="fa-IR"/>
        </w:rPr>
        <w:t xml:space="preserve">حسین بن علی حسینی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مرتضی زواره ای اصفهانی </w:t>
      </w:r>
      <w:r>
        <w:rPr>
          <w:rFonts w:eastAsia="IRNazanin" w:cs="IRNazanin"/>
          <w:color w:val="111111"/>
          <w:sz w:val="28"/>
          <w:szCs w:val="28"/>
          <w:lang w:bidi="fa-IR"/>
        </w:rPr>
        <w:t>5233</w:t>
      </w:r>
    </w:p>
    <w:p>
      <w:pPr>
        <w:pStyle w:val="BookText"/>
        <w:rPr/>
      </w:pPr>
      <w:r>
        <w:rPr>
          <w:rFonts w:ascii="IRNazanin" w:hAnsi="IRNazanin" w:eastAsia="IRNazanin"/>
          <w:color w:val="111111"/>
          <w:sz w:val="28"/>
          <w:sz w:val="28"/>
          <w:szCs w:val="28"/>
          <w:rtl w:val="true"/>
          <w:lang w:bidi="fa-IR"/>
        </w:rPr>
        <w:t xml:space="preserve">حسین بن علی قدیحی،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التحفة الحسینیة للحضرة المحسنیة </w:t>
      </w:r>
      <w:r>
        <w:rPr>
          <w:rFonts w:eastAsia="IRNazanin" w:cs="IRNazanin"/>
          <w:color w:val="111111"/>
          <w:sz w:val="28"/>
          <w:szCs w:val="28"/>
          <w:lang w:bidi="fa-IR"/>
        </w:rPr>
        <w:t>6164</w:t>
      </w:r>
    </w:p>
    <w:p>
      <w:pPr>
        <w:pStyle w:val="BookText"/>
        <w:rPr/>
      </w:pPr>
      <w:r>
        <w:rPr>
          <w:rFonts w:ascii="IRNazanin" w:hAnsi="IRNazanin" w:eastAsia="IRNazanin"/>
          <w:color w:val="111111"/>
          <w:sz w:val="28"/>
          <w:sz w:val="28"/>
          <w:szCs w:val="28"/>
          <w:rtl w:val="true"/>
          <w:lang w:bidi="fa-IR"/>
        </w:rPr>
        <w:t xml:space="preserve">حسین بن علی کربلائی،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خان بکا استر آبادی </w:t>
      </w:r>
      <w:r>
        <w:rPr>
          <w:rFonts w:eastAsia="IRNazanin" w:cs="IRNazanin"/>
          <w:color w:val="111111"/>
          <w:sz w:val="28"/>
          <w:szCs w:val="28"/>
          <w:lang w:bidi="fa-IR"/>
        </w:rPr>
        <w:t>5141</w:t>
      </w:r>
    </w:p>
    <w:p>
      <w:pPr>
        <w:pStyle w:val="BookText"/>
        <w:rPr/>
      </w:pPr>
      <w:r>
        <w:rPr>
          <w:rFonts w:ascii="IRNazanin" w:hAnsi="IRNazanin" w:eastAsia="IRNazanin"/>
          <w:color w:val="111111"/>
          <w:sz w:val="28"/>
          <w:sz w:val="28"/>
          <w:szCs w:val="28"/>
          <w:rtl w:val="true"/>
          <w:lang w:bidi="fa-IR"/>
        </w:rPr>
        <w:t xml:space="preserve">حسین بن علی واعظ کاشفی بیهقی سبزواری،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 بیهقی </w:t>
      </w:r>
      <w:r>
        <w:rPr>
          <w:rFonts w:eastAsia="IRNazanin" w:cs="IRNazanin"/>
          <w:color w:val="111111"/>
          <w:sz w:val="28"/>
          <w:szCs w:val="28"/>
          <w:lang w:bidi="fa-IR"/>
        </w:rPr>
        <w:t>5383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نظام الدین اسحاق </w:t>
      </w:r>
      <w:r>
        <w:rPr>
          <w:rFonts w:eastAsia="IRNazanin" w:cs="IRNazanin"/>
          <w:color w:val="111111"/>
          <w:sz w:val="28"/>
          <w:szCs w:val="28"/>
          <w:lang w:bidi="fa-IR"/>
        </w:rPr>
        <w:t>5705</w:t>
      </w:r>
    </w:p>
    <w:p>
      <w:pPr>
        <w:pStyle w:val="BookText"/>
        <w:rPr/>
      </w:pPr>
      <w:r>
        <w:rPr>
          <w:rFonts w:ascii="IRNazanin" w:hAnsi="IRNazanin" w:eastAsia="IRNazanin"/>
          <w:color w:val="111111"/>
          <w:sz w:val="28"/>
          <w:sz w:val="28"/>
          <w:szCs w:val="28"/>
          <w:rtl w:val="true"/>
          <w:lang w:bidi="fa-IR"/>
        </w:rPr>
        <w:t xml:space="preserve">حسین‌بن کمال‌الدین ابزر حسینی‌حلی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سکری </w:t>
      </w:r>
      <w:r>
        <w:rPr>
          <w:rFonts w:eastAsia="IRNazanin" w:cs="IRNazanin"/>
          <w:color w:val="111111"/>
          <w:sz w:val="28"/>
          <w:szCs w:val="28"/>
          <w:lang w:bidi="fa-IR"/>
        </w:rPr>
        <w:t>5061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العالی بن محمد بن علی بن ناصر حویزی </w:t>
      </w:r>
      <w:r>
        <w:rPr>
          <w:rFonts w:eastAsia="IRNazanin" w:cs="IRNazanin"/>
          <w:color w:val="111111"/>
          <w:sz w:val="28"/>
          <w:szCs w:val="28"/>
          <w:lang w:bidi="fa-IR"/>
        </w:rPr>
        <w:t>5378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شاهین </w:t>
      </w:r>
      <w:r>
        <w:rPr>
          <w:rFonts w:eastAsia="IRNazanin" w:cs="IRNazanin"/>
          <w:color w:val="111111"/>
          <w:sz w:val="28"/>
          <w:szCs w:val="28"/>
          <w:lang w:bidi="fa-IR"/>
        </w:rPr>
        <w:t>6018</w:t>
      </w:r>
    </w:p>
    <w:p>
      <w:pPr>
        <w:pStyle w:val="BookText"/>
        <w:rPr/>
      </w:pP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5216</w:t>
      </w:r>
    </w:p>
    <w:p>
      <w:pPr>
        <w:pStyle w:val="BookText"/>
        <w:rPr/>
      </w:pPr>
      <w:r>
        <w:rPr>
          <w:rFonts w:ascii="IRNazanin" w:hAnsi="IRNazanin" w:eastAsia="IRNazanin"/>
          <w:color w:val="111111"/>
          <w:sz w:val="28"/>
          <w:sz w:val="28"/>
          <w:szCs w:val="28"/>
          <w:rtl w:val="true"/>
          <w:lang w:bidi="fa-IR"/>
        </w:rPr>
        <w:t xml:space="preserve">حسین بن محمد ابراهیم حسینی قزوینی،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استرآبادی </w:t>
      </w:r>
      <w:r>
        <w:rPr>
          <w:rFonts w:eastAsia="IRNazanin" w:cs="IRNazanin"/>
          <w:color w:val="111111"/>
          <w:sz w:val="28"/>
          <w:szCs w:val="28"/>
          <w:lang w:bidi="fa-IR"/>
        </w:rPr>
        <w:t>5581</w:t>
      </w:r>
    </w:p>
    <w:p>
      <w:pPr>
        <w:pStyle w:val="BookText"/>
        <w:rPr/>
      </w:pPr>
      <w:r>
        <w:rPr>
          <w:rFonts w:ascii="IRNazanin" w:hAnsi="IRNazanin" w:eastAsia="IRNazanin"/>
          <w:color w:val="111111"/>
          <w:sz w:val="28"/>
          <w:sz w:val="28"/>
          <w:szCs w:val="28"/>
          <w:rtl w:val="true"/>
          <w:lang w:bidi="fa-IR"/>
        </w:rPr>
        <w:t>حسین بن محمد استرآبادی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بن عبد العالی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5209</w:t>
      </w:r>
    </w:p>
    <w:p>
      <w:pPr>
        <w:pStyle w:val="BookText"/>
        <w:rPr/>
      </w:pPr>
      <w:r>
        <w:rPr>
          <w:rFonts w:ascii="IRNazanin" w:hAnsi="IRNazanin" w:eastAsia="IRNazanin"/>
          <w:color w:val="111111"/>
          <w:sz w:val="28"/>
          <w:sz w:val="28"/>
          <w:szCs w:val="28"/>
          <w:rtl w:val="true"/>
          <w:lang w:bidi="fa-IR"/>
        </w:rPr>
        <w:t>حسین بن محمد انصاری استرآبادی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میسی عاملی، زین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5217</w:t>
      </w:r>
    </w:p>
    <w:p>
      <w:pPr>
        <w:pStyle w:val="BookText"/>
        <w:rPr/>
      </w:pPr>
      <w:r>
        <w:rPr>
          <w:rFonts w:ascii="IRNazanin" w:hAnsi="IRNazanin" w:eastAsia="IRNazanin"/>
          <w:color w:val="111111"/>
          <w:sz w:val="28"/>
          <w:sz w:val="28"/>
          <w:szCs w:val="28"/>
          <w:rtl w:val="true"/>
          <w:lang w:bidi="fa-IR"/>
        </w:rPr>
        <w:t xml:space="preserve">حسین بن محمد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الله بحرانی </w:t>
      </w:r>
      <w:r>
        <w:rPr>
          <w:rFonts w:eastAsia="IRNazanin" w:cs="IRNazanin"/>
          <w:color w:val="111111"/>
          <w:sz w:val="28"/>
          <w:szCs w:val="28"/>
          <w:lang w:bidi="fa-IR"/>
        </w:rPr>
        <w:t>5211</w:t>
      </w:r>
    </w:p>
    <w:p>
      <w:pPr>
        <w:pStyle w:val="BookText"/>
        <w:rPr/>
      </w:pPr>
      <w:r>
        <w:rPr>
          <w:rFonts w:ascii="IRNazanin" w:hAnsi="IRNazanin" w:eastAsia="IRNazanin"/>
          <w:color w:val="111111"/>
          <w:sz w:val="28"/>
          <w:sz w:val="28"/>
          <w:szCs w:val="28"/>
          <w:rtl w:val="true"/>
          <w:lang w:bidi="fa-IR"/>
        </w:rPr>
        <w:t>حسین بن محمد بن احمد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یوسف بن احمد بن ابراهیم درازی بحرانی </w:t>
      </w:r>
      <w:r>
        <w:rPr>
          <w:rFonts w:eastAsia="IRNazanin" w:cs="IRNazanin"/>
          <w:color w:val="111111"/>
          <w:sz w:val="28"/>
          <w:szCs w:val="28"/>
          <w:lang w:bidi="fa-IR"/>
        </w:rPr>
        <w:t>6274</w:t>
      </w:r>
    </w:p>
    <w:p>
      <w:pPr>
        <w:pStyle w:val="BookText"/>
        <w:rPr/>
      </w:pPr>
      <w:r>
        <w:rPr>
          <w:rFonts w:ascii="IRNazanin" w:hAnsi="IRNazanin" w:eastAsia="IRNazanin"/>
          <w:color w:val="111111"/>
          <w:sz w:val="28"/>
          <w:sz w:val="28"/>
          <w:szCs w:val="28"/>
          <w:rtl w:val="true"/>
          <w:lang w:bidi="fa-IR"/>
        </w:rPr>
        <w:t xml:space="preserve">حسین بن محمد بن احمد بن ابراهیم درازی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ناصر بن عبد السلام بحرانی </w:t>
      </w:r>
      <w:r>
        <w:rPr>
          <w:rFonts w:eastAsia="IRNazanin" w:cs="IRNazanin"/>
          <w:color w:val="111111"/>
          <w:sz w:val="28"/>
          <w:szCs w:val="28"/>
          <w:lang w:bidi="fa-IR"/>
        </w:rPr>
        <w:t>5638</w:t>
      </w:r>
    </w:p>
    <w:p>
      <w:pPr>
        <w:pStyle w:val="BookText"/>
        <w:rPr/>
      </w:pPr>
      <w:r>
        <w:rPr>
          <w:rFonts w:ascii="IRNazanin" w:hAnsi="IRNazanin" w:eastAsia="IRNazanin"/>
          <w:color w:val="111111"/>
          <w:sz w:val="28"/>
          <w:sz w:val="28"/>
          <w:szCs w:val="28"/>
          <w:rtl w:val="true"/>
          <w:lang w:bidi="fa-IR"/>
        </w:rPr>
        <w:t xml:space="preserve">حسین بن محمد بن جعفر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مفید شیرازی </w:t>
      </w:r>
      <w:r>
        <w:rPr>
          <w:rFonts w:eastAsia="IRNazanin" w:cs="IRNazanin"/>
          <w:color w:val="111111"/>
          <w:sz w:val="28"/>
          <w:szCs w:val="28"/>
          <w:lang w:bidi="fa-IR"/>
        </w:rPr>
        <w:t>5655</w:t>
      </w:r>
    </w:p>
    <w:p>
      <w:pPr>
        <w:pStyle w:val="BookText"/>
        <w:rPr/>
      </w:pPr>
      <w:r>
        <w:rPr>
          <w:rFonts w:ascii="IRNazanin" w:hAnsi="IRNazanin" w:eastAsia="IRNazanin"/>
          <w:color w:val="111111"/>
          <w:sz w:val="28"/>
          <w:sz w:val="28"/>
          <w:szCs w:val="28"/>
          <w:rtl w:val="true"/>
          <w:lang w:bidi="fa-IR"/>
        </w:rPr>
        <w:t>حسین بن محمد بن حسن جویانی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بن محمد بن خالد حلی،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5218</w:t>
      </w:r>
    </w:p>
    <w:p>
      <w:pPr>
        <w:pStyle w:val="BookText"/>
        <w:rPr/>
      </w:pPr>
      <w:r>
        <w:rPr>
          <w:rFonts w:ascii="IRNazanin" w:hAnsi="IRNazanin" w:eastAsia="IRNazanin"/>
          <w:color w:val="111111"/>
          <w:sz w:val="28"/>
          <w:sz w:val="28"/>
          <w:szCs w:val="28"/>
          <w:rtl w:val="true"/>
          <w:lang w:bidi="fa-IR"/>
        </w:rPr>
        <w:t>حسین بن محمد بن شجاع</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حسین بن محمد بن عبد النبی بحرانی بلادی بارباری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جعفر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5219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محمد خطی قطیفی جارودی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5220</w:t>
      </w:r>
    </w:p>
    <w:p>
      <w:pPr>
        <w:pStyle w:val="BookText"/>
        <w:rPr/>
      </w:pPr>
      <w:r>
        <w:rPr>
          <w:rFonts w:ascii="IRNazanin" w:hAnsi="IRNazanin" w:eastAsia="IRNazanin"/>
          <w:color w:val="111111"/>
          <w:sz w:val="28"/>
          <w:sz w:val="28"/>
          <w:szCs w:val="28"/>
          <w:rtl w:val="true"/>
          <w:lang w:bidi="fa-IR"/>
        </w:rPr>
        <w:t>حسین بن محمد بن علی علوی حسینی طوسی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5221</w:t>
      </w:r>
    </w:p>
    <w:p>
      <w:pPr>
        <w:pStyle w:val="BookText"/>
        <w:rPr/>
      </w:pPr>
      <w:r>
        <w:rPr>
          <w:rFonts w:ascii="IRNazanin" w:hAnsi="IRNazanin" w:eastAsia="IRNazanin"/>
          <w:color w:val="111111"/>
          <w:sz w:val="28"/>
          <w:sz w:val="28"/>
          <w:szCs w:val="28"/>
          <w:rtl w:val="true"/>
          <w:lang w:bidi="fa-IR"/>
        </w:rPr>
        <w:t>حسین بن محمد بن مسلم بحرانی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5222</w:t>
      </w:r>
    </w:p>
    <w:p>
      <w:pPr>
        <w:pStyle w:val="BookText"/>
        <w:rPr/>
      </w:pPr>
      <w:r>
        <w:rPr>
          <w:rFonts w:ascii="IRNazanin" w:hAnsi="IRNazanin" w:eastAsia="IRNazanin"/>
          <w:color w:val="111111"/>
          <w:sz w:val="28"/>
          <w:sz w:val="28"/>
          <w:szCs w:val="28"/>
          <w:rtl w:val="true"/>
          <w:lang w:bidi="fa-IR"/>
        </w:rPr>
        <w:t>حسین بن محمد ترشیزی کاشمری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مصطفی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5223</w:t>
      </w:r>
    </w:p>
    <w:p>
      <w:pPr>
        <w:pStyle w:val="BookText"/>
        <w:rPr/>
      </w:pPr>
      <w:r>
        <w:rPr>
          <w:rFonts w:ascii="IRNazanin" w:hAnsi="IRNazanin" w:eastAsia="IRNazanin"/>
          <w:color w:val="111111"/>
          <w:sz w:val="28"/>
          <w:sz w:val="28"/>
          <w:szCs w:val="28"/>
          <w:rtl w:val="true"/>
          <w:lang w:bidi="fa-IR"/>
        </w:rPr>
        <w:t xml:space="preserve">حسین بن محمد تقی نوری طبرسی،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بهبهانی </w:t>
      </w:r>
      <w:r>
        <w:rPr>
          <w:rFonts w:eastAsia="IRNazanin" w:cs="IRNazanin"/>
          <w:color w:val="111111"/>
          <w:sz w:val="28"/>
          <w:szCs w:val="28"/>
          <w:lang w:bidi="fa-IR"/>
        </w:rPr>
        <w:t>5138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بهاری همدانی </w:t>
      </w:r>
      <w:r>
        <w:rPr>
          <w:rFonts w:eastAsia="IRNazanin" w:cs="IRNazanin"/>
          <w:color w:val="111111"/>
          <w:sz w:val="28"/>
          <w:szCs w:val="28"/>
          <w:lang w:bidi="fa-IR"/>
        </w:rPr>
        <w:t>5603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کبه </w:t>
      </w:r>
      <w:r>
        <w:rPr>
          <w:rFonts w:eastAsia="IRNazanin" w:cs="IRNazanin"/>
          <w:color w:val="111111"/>
          <w:sz w:val="28"/>
          <w:szCs w:val="28"/>
          <w:lang w:bidi="fa-IR"/>
        </w:rPr>
        <w:t>5776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خلیلی تهرانی </w:t>
      </w:r>
      <w:r>
        <w:rPr>
          <w:rFonts w:eastAsia="IRNazanin" w:cs="IRNazanin"/>
          <w:color w:val="111111"/>
          <w:sz w:val="28"/>
          <w:szCs w:val="28"/>
          <w:lang w:bidi="fa-IR"/>
        </w:rPr>
        <w:t>5803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بهاری همدانی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 xml:space="preserve">حسین بن محمد جعفر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عبد النبی بحرانی بلادی بارباری </w:t>
      </w:r>
      <w:r>
        <w:rPr>
          <w:rFonts w:eastAsia="IRNazanin" w:cs="IRNazanin"/>
          <w:color w:val="111111"/>
          <w:sz w:val="28"/>
          <w:szCs w:val="28"/>
          <w:lang w:bidi="fa-IR"/>
        </w:rPr>
        <w:t>5219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w:t>
      </w:r>
      <w:r>
        <w:rPr>
          <w:rFonts w:eastAsia="IRNazanin" w:cs="IRNazanin"/>
          <w:color w:val="111111"/>
          <w:sz w:val="28"/>
          <w:szCs w:val="28"/>
          <w:lang w:bidi="fa-IR"/>
        </w:rPr>
        <w:t>5712</w:t>
      </w:r>
    </w:p>
    <w:p>
      <w:pPr>
        <w:pStyle w:val="BookText"/>
        <w:rPr/>
      </w:pPr>
      <w:r>
        <w:rPr>
          <w:rFonts w:ascii="IRNazanin" w:hAnsi="IRNazanin" w:eastAsia="IRNazanin"/>
          <w:color w:val="111111"/>
          <w:sz w:val="28"/>
          <w:sz w:val="28"/>
          <w:szCs w:val="28"/>
          <w:rtl w:val="true"/>
          <w:lang w:bidi="fa-IR"/>
        </w:rPr>
        <w:t xml:space="preserve">حسین بن محمد جمال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حسین بن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5027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ذو الفقار همدانی </w:t>
      </w:r>
      <w:r>
        <w:rPr>
          <w:rFonts w:eastAsia="IRNazanin" w:cs="IRNazanin"/>
          <w:color w:val="111111"/>
          <w:sz w:val="28"/>
          <w:szCs w:val="28"/>
          <w:lang w:bidi="fa-IR"/>
        </w:rPr>
        <w:t>5262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55027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علی رضا حسینی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 xml:space="preserve">) </w:t>
      </w:r>
      <w:r>
        <w:rPr>
          <w:rFonts w:eastAsia="IRNazanin" w:cs="IRNazanin"/>
          <w:color w:val="111111"/>
          <w:sz w:val="28"/>
          <w:szCs w:val="28"/>
          <w:lang w:bidi="fa-IR"/>
        </w:rPr>
        <w:t>5587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lang w:bidi="fa-IR"/>
        </w:rPr>
        <w:t>5647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آقا جمال خوانساری </w:t>
      </w:r>
      <w:r>
        <w:rPr>
          <w:rFonts w:eastAsia="IRNazanin" w:cs="IRNazanin"/>
          <w:color w:val="111111"/>
          <w:sz w:val="28"/>
          <w:szCs w:val="28"/>
          <w:lang w:bidi="fa-IR"/>
        </w:rPr>
        <w:t>5027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قاسم بن خواجه محمد بن شمس الدین فومنی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جیلی</w:t>
      </w:r>
      <w:r>
        <w:rPr>
          <w:rFonts w:eastAsia="IRNazanin" w:cs="IRNazanin"/>
          <w:color w:val="111111"/>
          <w:sz w:val="28"/>
          <w:szCs w:val="28"/>
          <w:rtl w:val="true"/>
          <w:lang w:bidi="fa-IR"/>
        </w:rPr>
        <w:t xml:space="preserve">) </w:t>
      </w:r>
      <w:r>
        <w:rPr>
          <w:rFonts w:eastAsia="IRNazanin" w:cs="IRNazanin"/>
          <w:color w:val="111111"/>
          <w:sz w:val="28"/>
          <w:szCs w:val="28"/>
          <w:lang w:bidi="fa-IR"/>
        </w:rPr>
        <w:t>5027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محمد </w:t>
      </w:r>
      <w:r>
        <w:rPr>
          <w:rFonts w:eastAsia="IRNazanin" w:cs="IRNazanin"/>
          <w:color w:val="111111"/>
          <w:sz w:val="28"/>
          <w:szCs w:val="28"/>
          <w:lang w:bidi="fa-IR"/>
        </w:rPr>
        <w:t>5027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سید علیرضا حسینی عاملی </w:t>
      </w:r>
      <w:r>
        <w:rPr>
          <w:rFonts w:eastAsia="IRNazanin" w:cs="IRNazanin"/>
          <w:color w:val="111111"/>
          <w:sz w:val="28"/>
          <w:szCs w:val="28"/>
          <w:lang w:bidi="fa-IR"/>
        </w:rPr>
        <w:t>5027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5027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5226</w:t>
      </w:r>
    </w:p>
    <w:p>
      <w:pPr>
        <w:pStyle w:val="BookText"/>
        <w:rPr/>
      </w:pPr>
      <w:r>
        <w:rPr>
          <w:rFonts w:ascii="IRNazanin" w:hAnsi="IRNazanin" w:eastAsia="IRNazanin"/>
          <w:color w:val="111111"/>
          <w:sz w:val="28"/>
          <w:sz w:val="28"/>
          <w:szCs w:val="28"/>
          <w:rtl w:val="true"/>
          <w:lang w:bidi="fa-IR"/>
        </w:rPr>
        <w:t>حسین بن محمد حر بن محمد بن مکی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5224</w:t>
      </w:r>
    </w:p>
    <w:p>
      <w:pPr>
        <w:pStyle w:val="BookText"/>
        <w:rPr/>
      </w:pPr>
      <w:r>
        <w:rPr>
          <w:rFonts w:ascii="IRNazanin" w:hAnsi="IRNazanin" w:eastAsia="IRNazanin"/>
          <w:color w:val="111111"/>
          <w:sz w:val="28"/>
          <w:sz w:val="28"/>
          <w:szCs w:val="28"/>
          <w:rtl w:val="true"/>
          <w:lang w:bidi="fa-IR"/>
        </w:rPr>
        <w:t xml:space="preserve">حسین بن محمد حسینی،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6112</w:t>
      </w:r>
    </w:p>
    <w:p>
      <w:pPr>
        <w:pStyle w:val="BookText"/>
        <w:rPr/>
      </w:pPr>
      <w:r>
        <w:rPr>
          <w:rFonts w:ascii="IRNazanin" w:hAnsi="IRNazanin" w:eastAsia="IRNazanin"/>
          <w:color w:val="111111"/>
          <w:sz w:val="28"/>
          <w:sz w:val="28"/>
          <w:szCs w:val="28"/>
          <w:rtl w:val="true"/>
          <w:lang w:bidi="fa-IR"/>
        </w:rPr>
        <w:t>حسین بن محمد حسینی موسوی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ابی جامع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5225</w:t>
      </w:r>
    </w:p>
    <w:p>
      <w:pPr>
        <w:pStyle w:val="BookText"/>
        <w:rPr/>
      </w:pPr>
      <w:r>
        <w:rPr>
          <w:rFonts w:ascii="IRNazanin" w:hAnsi="IRNazanin" w:eastAsia="IRNazanin"/>
          <w:color w:val="111111"/>
          <w:sz w:val="28"/>
          <w:sz w:val="28"/>
          <w:szCs w:val="28"/>
          <w:rtl w:val="true"/>
          <w:lang w:bidi="fa-IR"/>
        </w:rPr>
        <w:t xml:space="preserve">حسین بن محمد رضا بن محمد مهدی بحر العلوم طباطبایی،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طالقانی تهرانی </w:t>
      </w:r>
      <w:r>
        <w:rPr>
          <w:rFonts w:eastAsia="IRNazanin" w:cs="IRNazanin"/>
          <w:color w:val="111111"/>
          <w:sz w:val="28"/>
          <w:szCs w:val="28"/>
          <w:lang w:bidi="fa-IR"/>
        </w:rPr>
        <w:t>5750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حسین بن محمد صادق</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مازندرانی </w:t>
      </w:r>
      <w:r>
        <w:rPr>
          <w:rFonts w:eastAsia="IRNazanin" w:cs="IRNazanin"/>
          <w:color w:val="111111"/>
          <w:sz w:val="28"/>
          <w:szCs w:val="28"/>
          <w:lang w:bidi="fa-IR"/>
        </w:rPr>
        <w:t>5227</w:t>
      </w:r>
    </w:p>
    <w:p>
      <w:pPr>
        <w:pStyle w:val="BookText"/>
        <w:rPr/>
      </w:pPr>
      <w:r>
        <w:rPr>
          <w:rFonts w:ascii="IRNazanin" w:hAnsi="IRNazanin" w:eastAsia="IRNazanin"/>
          <w:color w:val="111111"/>
          <w:sz w:val="28"/>
          <w:sz w:val="28"/>
          <w:szCs w:val="28"/>
          <w:rtl w:val="true"/>
          <w:lang w:bidi="fa-IR"/>
        </w:rPr>
        <w:t xml:space="preserve">حسین بن محمد علی حسینی کاشانی،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حسین بن محمد باقر آرانی کاشانی </w:t>
      </w:r>
      <w:r>
        <w:rPr>
          <w:rFonts w:eastAsia="IRNazanin" w:cs="IRNazanin"/>
          <w:color w:val="111111"/>
          <w:sz w:val="28"/>
          <w:szCs w:val="28"/>
          <w:lang w:bidi="fa-IR"/>
        </w:rPr>
        <w:t>5026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محمد مهدی بن ابی ذر نراقی </w:t>
      </w:r>
      <w:r>
        <w:rPr>
          <w:rFonts w:eastAsia="IRNazanin" w:cs="IRNazanin"/>
          <w:color w:val="111111"/>
          <w:sz w:val="28"/>
          <w:szCs w:val="28"/>
          <w:lang w:bidi="fa-IR"/>
        </w:rPr>
        <w:t>5026</w:t>
      </w:r>
    </w:p>
    <w:p>
      <w:pPr>
        <w:pStyle w:val="BookText"/>
        <w:rPr/>
      </w:pPr>
      <w:r>
        <w:rPr>
          <w:rFonts w:ascii="IRNazanin" w:hAnsi="IRNazanin" w:eastAsia="IRNazanin"/>
          <w:color w:val="111111"/>
          <w:sz w:val="28"/>
          <w:sz w:val="28"/>
          <w:szCs w:val="28"/>
          <w:rtl w:val="true"/>
          <w:lang w:bidi="fa-IR"/>
        </w:rPr>
        <w:t xml:space="preserve">حسین بن محمد علی نیشابوری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اسماعیل اصفهانی </w:t>
      </w:r>
      <w:r>
        <w:rPr>
          <w:rFonts w:eastAsia="IRNazanin" w:cs="IRNazanin"/>
          <w:color w:val="111111"/>
          <w:sz w:val="28"/>
          <w:szCs w:val="28"/>
          <w:lang w:bidi="fa-IR"/>
        </w:rPr>
        <w:t>5948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6113</w:t>
      </w:r>
    </w:p>
    <w:p>
      <w:pPr>
        <w:pStyle w:val="BookText"/>
        <w:rPr/>
      </w:pPr>
      <w:r>
        <w:rPr>
          <w:rFonts w:ascii="IRNazanin" w:hAnsi="IRNazanin" w:eastAsia="IRNazanin"/>
          <w:color w:val="111111"/>
          <w:sz w:val="28"/>
          <w:sz w:val="28"/>
          <w:szCs w:val="28"/>
          <w:rtl w:val="true"/>
          <w:lang w:bidi="fa-IR"/>
        </w:rPr>
        <w:t>حسین بن محمد غفاری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5228</w:t>
      </w:r>
    </w:p>
    <w:p>
      <w:pPr>
        <w:pStyle w:val="BookText"/>
        <w:rPr/>
      </w:pPr>
      <w:r>
        <w:rPr>
          <w:rFonts w:ascii="IRNazanin" w:hAnsi="IRNazanin" w:eastAsia="IRNazanin"/>
          <w:color w:val="111111"/>
          <w:sz w:val="28"/>
          <w:sz w:val="28"/>
          <w:szCs w:val="28"/>
          <w:rtl w:val="true"/>
          <w:lang w:bidi="fa-IR"/>
        </w:rPr>
        <w:t>حسین بن محمد کاشی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زین الدین عاملی،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5229</w:t>
      </w:r>
    </w:p>
    <w:p>
      <w:pPr>
        <w:pStyle w:val="BookText"/>
        <w:rPr/>
      </w:pPr>
      <w:r>
        <w:rPr>
          <w:rFonts w:ascii="IRNazanin" w:hAnsi="IRNazanin" w:eastAsia="IRNazanin"/>
          <w:color w:val="111111"/>
          <w:sz w:val="28"/>
          <w:sz w:val="28"/>
          <w:szCs w:val="28"/>
          <w:rtl w:val="true"/>
          <w:lang w:bidi="fa-IR"/>
        </w:rPr>
        <w:t>حسین بن محمد گرگانی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5230</w:t>
      </w:r>
    </w:p>
    <w:p>
      <w:pPr>
        <w:pStyle w:val="BookText"/>
        <w:rPr/>
      </w:pPr>
      <w:r>
        <w:rPr>
          <w:rFonts w:ascii="IRNazanin" w:hAnsi="IRNazanin" w:eastAsia="IRNazanin"/>
          <w:color w:val="111111"/>
          <w:sz w:val="28"/>
          <w:sz w:val="28"/>
          <w:szCs w:val="28"/>
          <w:rtl w:val="true"/>
          <w:lang w:bidi="fa-IR"/>
        </w:rPr>
        <w:t>حسین بن محی الدین جامعی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5231</w:t>
      </w:r>
    </w:p>
    <w:p>
      <w:pPr>
        <w:pStyle w:val="BookText"/>
        <w:rPr/>
      </w:pPr>
      <w:r>
        <w:rPr>
          <w:rFonts w:ascii="IRNazanin" w:hAnsi="IRNazanin" w:eastAsia="IRNazanin"/>
          <w:color w:val="111111"/>
          <w:sz w:val="28"/>
          <w:sz w:val="28"/>
          <w:szCs w:val="28"/>
          <w:rtl w:val="true"/>
          <w:lang w:bidi="fa-IR"/>
        </w:rPr>
        <w:t>حسین بن محیسن، عز الدین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حسام ظهیری عیثانی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5408</w:t>
      </w:r>
    </w:p>
    <w:p>
      <w:pPr>
        <w:pStyle w:val="BookText"/>
        <w:rPr/>
      </w:pPr>
      <w:r>
        <w:rPr>
          <w:rFonts w:ascii="IRNazanin" w:hAnsi="IRNazanin" w:eastAsia="IRNazanin"/>
          <w:color w:val="111111"/>
          <w:sz w:val="28"/>
          <w:sz w:val="28"/>
          <w:szCs w:val="28"/>
          <w:rtl w:val="true"/>
          <w:lang w:bidi="fa-IR"/>
        </w:rPr>
        <w:t>حسین بن مرتضی بن ابراهیم حسینی ساروی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سمیطاری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5232</w:t>
      </w:r>
    </w:p>
    <w:p>
      <w:pPr>
        <w:pStyle w:val="BookText"/>
        <w:rPr/>
      </w:pPr>
      <w:r>
        <w:rPr>
          <w:rFonts w:ascii="IRNazanin" w:hAnsi="IRNazanin" w:eastAsia="IRNazanin"/>
          <w:color w:val="111111"/>
          <w:sz w:val="28"/>
          <w:sz w:val="28"/>
          <w:szCs w:val="28"/>
          <w:rtl w:val="true"/>
          <w:lang w:bidi="fa-IR"/>
        </w:rPr>
        <w:t>حسین بن مرتضی زواره ای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حسینی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5233</w:t>
      </w:r>
    </w:p>
    <w:p>
      <w:pPr>
        <w:pStyle w:val="BookText"/>
        <w:rPr/>
      </w:pPr>
      <w:r>
        <w:rPr>
          <w:rFonts w:ascii="IRNazanin" w:hAnsi="IRNazanin" w:eastAsia="IRNazanin"/>
          <w:color w:val="111111"/>
          <w:sz w:val="28"/>
          <w:sz w:val="28"/>
          <w:szCs w:val="28"/>
          <w:rtl w:val="true"/>
          <w:lang w:bidi="fa-IR"/>
        </w:rPr>
        <w:t>حسین بن مطر جزایری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5234</w:t>
      </w:r>
    </w:p>
    <w:p>
      <w:pPr>
        <w:pStyle w:val="BookText"/>
        <w:rPr/>
      </w:pPr>
      <w:r>
        <w:rPr>
          <w:rFonts w:ascii="IRNazanin" w:hAnsi="IRNazanin" w:eastAsia="IRNazanin"/>
          <w:color w:val="111111"/>
          <w:sz w:val="28"/>
          <w:sz w:val="28"/>
          <w:szCs w:val="28"/>
          <w:rtl w:val="true"/>
          <w:lang w:bidi="fa-IR"/>
        </w:rPr>
        <w:t xml:space="preserve">حسین بن معین الدین میبدی، کمال الدین، قاضی </w:t>
      </w:r>
      <w:r>
        <w:rPr>
          <w:rFonts w:eastAsia="IRNazanin" w:cs="IRNazanin"/>
          <w:color w:val="111111"/>
          <w:sz w:val="28"/>
          <w:szCs w:val="28"/>
          <w:rtl w:val="true"/>
          <w:lang w:bidi="fa-IR"/>
        </w:rPr>
        <w:t>(</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محمد </w:t>
      </w:r>
      <w:r>
        <w:rPr>
          <w:rFonts w:eastAsia="IRNazanin" w:cs="IRNazanin"/>
          <w:color w:val="111111"/>
          <w:sz w:val="28"/>
          <w:szCs w:val="28"/>
          <w:lang w:bidi="fa-IR"/>
        </w:rPr>
        <w:t>5150</w:t>
      </w:r>
    </w:p>
    <w:p>
      <w:pPr>
        <w:pStyle w:val="BookText"/>
        <w:rPr/>
      </w:pPr>
      <w:r>
        <w:rPr>
          <w:rFonts w:ascii="IRNazanin" w:hAnsi="IRNazanin" w:eastAsia="IRNazanin"/>
          <w:color w:val="111111"/>
          <w:sz w:val="28"/>
          <w:sz w:val="28"/>
          <w:szCs w:val="28"/>
          <w:rtl w:val="true"/>
          <w:lang w:bidi="fa-IR"/>
        </w:rPr>
        <w:t>حسین بن یوسف بن حسن شیبانی قاضی مکه، نجم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 xml:space="preserve">حسین حاج سید جوادی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حسین خان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5235</w:t>
      </w:r>
    </w:p>
    <w:p>
      <w:pPr>
        <w:pStyle w:val="BookText"/>
        <w:rPr/>
      </w:pPr>
      <w:r>
        <w:rPr>
          <w:rFonts w:ascii="IRNazanin" w:hAnsi="IRNazanin" w:eastAsia="IRNazanin"/>
          <w:color w:val="111111"/>
          <w:sz w:val="28"/>
          <w:sz w:val="28"/>
          <w:szCs w:val="28"/>
          <w:rtl w:val="true"/>
          <w:lang w:bidi="fa-IR"/>
        </w:rPr>
        <w:t>حسین دهدشتی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جمعه 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5236</w:t>
      </w:r>
    </w:p>
    <w:p>
      <w:pPr>
        <w:pStyle w:val="BookText"/>
        <w:rPr/>
      </w:pPr>
      <w:r>
        <w:rPr>
          <w:rFonts w:ascii="IRNazanin" w:hAnsi="IRNazanin" w:eastAsia="IRNazanin"/>
          <w:color w:val="111111"/>
          <w:sz w:val="28"/>
          <w:sz w:val="28"/>
          <w:szCs w:val="28"/>
          <w:rtl w:val="true"/>
          <w:lang w:bidi="fa-IR"/>
        </w:rPr>
        <w:t xml:space="preserve">حسین 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حسین سلطان العلماء علاء الدین خلیفه سلطان مرعشی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5237</w:t>
      </w:r>
    </w:p>
    <w:p>
      <w:pPr>
        <w:pStyle w:val="BookText"/>
        <w:rPr/>
      </w:pPr>
      <w:r>
        <w:rPr>
          <w:rFonts w:ascii="IRNazanin" w:hAnsi="IRNazanin" w:eastAsia="IRNazanin"/>
          <w:color w:val="111111"/>
          <w:sz w:val="28"/>
          <w:sz w:val="28"/>
          <w:szCs w:val="28"/>
          <w:rtl w:val="true"/>
          <w:lang w:bidi="fa-IR"/>
        </w:rPr>
        <w:t xml:space="preserve">حسین سلمی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حسین صاعد، شیخ تاج الدین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معروف به مفتی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 xml:space="preserve">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حسین طباطبایی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حسین علی بن علی قدیحی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الشیخ عبد الله بحرانی </w:t>
      </w:r>
      <w:r>
        <w:rPr>
          <w:rFonts w:eastAsia="IRNazanin" w:cs="IRNazanin"/>
          <w:color w:val="111111"/>
          <w:sz w:val="28"/>
          <w:szCs w:val="28"/>
          <w:lang w:bidi="fa-IR"/>
        </w:rPr>
        <w:t>6164</w:t>
      </w:r>
    </w:p>
    <w:p>
      <w:pPr>
        <w:pStyle w:val="BookText"/>
        <w:rPr/>
      </w:pPr>
      <w:r>
        <w:rPr>
          <w:rFonts w:ascii="IRNazanin" w:hAnsi="IRNazanin" w:eastAsia="IRNazanin"/>
          <w:color w:val="111111"/>
          <w:sz w:val="28"/>
          <w:sz w:val="28"/>
          <w:szCs w:val="28"/>
          <w:rtl w:val="true"/>
          <w:lang w:bidi="fa-IR"/>
        </w:rPr>
        <w:t>حسینقلی همدانی شوندی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بهاری همدانی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حسین کوهکمری، سید</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حسین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5238</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هادی</w:t>
      </w:r>
    </w:p>
    <w:p>
      <w:pPr>
        <w:pStyle w:val="BookText"/>
        <w:rPr/>
      </w:pPr>
      <w:r>
        <w:rPr>
          <w:rFonts w:ascii="IRNazanin" w:hAnsi="IRNazanin" w:eastAsia="IRNazanin"/>
          <w:color w:val="111111"/>
          <w:sz w:val="28"/>
          <w:sz w:val="28"/>
          <w:szCs w:val="28"/>
          <w:rtl w:val="true"/>
          <w:lang w:bidi="fa-IR"/>
        </w:rPr>
        <w:t>احمد بن محمد هادی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هادی</w:t>
      </w:r>
    </w:p>
    <w:p>
      <w:pPr>
        <w:pStyle w:val="BookText"/>
        <w:rPr/>
      </w:pPr>
      <w:r>
        <w:rPr>
          <w:rFonts w:ascii="IRNazanin" w:hAnsi="IRNazanin" w:eastAsia="IRNazanin"/>
          <w:color w:val="111111"/>
          <w:sz w:val="28"/>
          <w:sz w:val="28"/>
          <w:szCs w:val="28"/>
          <w:rtl w:val="true"/>
          <w:lang w:bidi="fa-IR"/>
        </w:rPr>
        <w:t>احمد بن محمد هادی حسینی خاتون آبادی</w:t>
      </w:r>
    </w:p>
    <w:p>
      <w:pPr>
        <w:pStyle w:val="BookText"/>
        <w:rPr/>
      </w:pPr>
      <w:r>
        <w:rPr>
          <w:rFonts w:ascii="IRNazanin" w:hAnsi="IRNazanin" w:eastAsia="IRNazanin"/>
          <w:color w:val="111111"/>
          <w:sz w:val="28"/>
          <w:sz w:val="28"/>
          <w:szCs w:val="28"/>
          <w:rtl w:val="true"/>
          <w:lang w:bidi="fa-IR"/>
        </w:rPr>
        <w:t>حسینی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علی</w:t>
      </w:r>
    </w:p>
    <w:p>
      <w:pPr>
        <w:pStyle w:val="BookText"/>
        <w:rPr/>
      </w:pPr>
      <w:r>
        <w:rPr>
          <w:rFonts w:ascii="IRNazanin" w:hAnsi="IRNazanin" w:eastAsia="IRNazanin"/>
          <w:color w:val="111111"/>
          <w:sz w:val="28"/>
          <w:sz w:val="28"/>
          <w:szCs w:val="28"/>
          <w:rtl w:val="true"/>
          <w:lang w:bidi="fa-IR"/>
        </w:rPr>
        <w:t>محمد مؤمن بن علی حسینی استر آبادی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صالح</w:t>
      </w:r>
    </w:p>
    <w:p>
      <w:pPr>
        <w:pStyle w:val="BookText"/>
        <w:rPr/>
      </w:pPr>
      <w:r>
        <w:rPr>
          <w:rFonts w:ascii="IRNazanin" w:hAnsi="IRNazanin" w:eastAsia="IRNazanin"/>
          <w:color w:val="111111"/>
          <w:sz w:val="28"/>
          <w:sz w:val="28"/>
          <w:szCs w:val="28"/>
          <w:rtl w:val="true"/>
          <w:lang w:bidi="fa-IR"/>
        </w:rPr>
        <w:t>اسماعیل بن محمد صالح حسینی</w:t>
      </w:r>
    </w:p>
    <w:p>
      <w:pPr>
        <w:pStyle w:val="BookText"/>
        <w:rPr/>
      </w:pPr>
      <w:r>
        <w:rPr>
          <w:rFonts w:ascii="IRNazanin" w:hAnsi="IRNazanin" w:eastAsia="IRNazanin"/>
          <w:color w:val="111111"/>
          <w:sz w:val="28"/>
          <w:sz w:val="28"/>
          <w:szCs w:val="28"/>
          <w:rtl w:val="true"/>
          <w:lang w:bidi="fa-IR"/>
        </w:rPr>
        <w:t>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احمد حسینی اشکوری</w:t>
      </w:r>
    </w:p>
    <w:p>
      <w:pPr>
        <w:pStyle w:val="BookText"/>
        <w:rPr/>
      </w:pPr>
      <w:r>
        <w:rPr>
          <w:rFonts w:ascii="IRNazanin" w:hAnsi="IRNazanin" w:eastAsia="IRNazanin"/>
          <w:color w:val="111111"/>
          <w:sz w:val="28"/>
          <w:sz w:val="28"/>
          <w:szCs w:val="28"/>
          <w:rtl w:val="true"/>
          <w:lang w:bidi="fa-IR"/>
        </w:rPr>
        <w:t>حسینی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حسینی اصفهانی، سید</w:t>
      </w:r>
    </w:p>
    <w:p>
      <w:pPr>
        <w:pStyle w:val="BookText"/>
        <w:rPr/>
      </w:pPr>
      <w:r>
        <w:rPr>
          <w:rFonts w:ascii="IRNazanin" w:hAnsi="IRNazanin" w:eastAsia="IRNazanin"/>
          <w:color w:val="111111"/>
          <w:sz w:val="28"/>
          <w:sz w:val="28"/>
          <w:szCs w:val="28"/>
          <w:rtl w:val="true"/>
          <w:lang w:bidi="fa-IR"/>
        </w:rPr>
        <w:t>حسینی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حسینی اصفهانی</w:t>
      </w:r>
    </w:p>
    <w:p>
      <w:pPr>
        <w:pStyle w:val="BookText"/>
        <w:rPr/>
      </w:pPr>
      <w:r>
        <w:rPr>
          <w:rFonts w:ascii="IRNazanin" w:hAnsi="IRNazanin" w:eastAsia="IRNazanin"/>
          <w:color w:val="111111"/>
          <w:sz w:val="28"/>
          <w:sz w:val="28"/>
          <w:szCs w:val="28"/>
          <w:rtl w:val="true"/>
          <w:lang w:bidi="fa-IR"/>
        </w:rPr>
        <w:t>حسینی امامی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ربیع بن احمد</w:t>
      </w:r>
    </w:p>
    <w:p>
      <w:pPr>
        <w:pStyle w:val="BookText"/>
        <w:rPr/>
      </w:pPr>
      <w:r>
        <w:rPr>
          <w:rFonts w:ascii="IRNazanin" w:hAnsi="IRNazanin" w:eastAsia="IRNazanin"/>
          <w:color w:val="111111"/>
          <w:sz w:val="28"/>
          <w:sz w:val="28"/>
          <w:szCs w:val="28"/>
          <w:rtl w:val="true"/>
          <w:lang w:bidi="fa-IR"/>
        </w:rPr>
        <w:t>محمد ربیع بن احمد عریضی حسینی امامی اصفهانی</w:t>
      </w:r>
    </w:p>
    <w:p>
      <w:pPr>
        <w:pStyle w:val="BookText"/>
        <w:rPr/>
      </w:pPr>
      <w:r>
        <w:rPr>
          <w:rFonts w:ascii="IRNazanin" w:hAnsi="IRNazanin" w:eastAsia="IRNazanin"/>
          <w:color w:val="111111"/>
          <w:sz w:val="28"/>
          <w:sz w:val="28"/>
          <w:szCs w:val="28"/>
          <w:rtl w:val="true"/>
          <w:lang w:bidi="fa-IR"/>
        </w:rPr>
        <w:t>حسینی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نصر الله</w:t>
      </w:r>
    </w:p>
    <w:p>
      <w:pPr>
        <w:pStyle w:val="BookText"/>
        <w:rPr/>
      </w:pPr>
      <w:r>
        <w:rPr>
          <w:rFonts w:ascii="IRNazanin" w:hAnsi="IRNazanin" w:eastAsia="IRNazanin"/>
          <w:color w:val="111111"/>
          <w:sz w:val="28"/>
          <w:sz w:val="28"/>
          <w:szCs w:val="28"/>
          <w:rtl w:val="true"/>
          <w:lang w:bidi="fa-IR"/>
        </w:rPr>
        <w:t>محمد بن حسن بن نصر الله حسینی بحرانی</w:t>
      </w:r>
    </w:p>
    <w:p>
      <w:pPr>
        <w:pStyle w:val="BookText"/>
        <w:rPr/>
      </w:pPr>
      <w:r>
        <w:rPr>
          <w:rFonts w:ascii="IRNazanin" w:hAnsi="IRNazanin" w:eastAsia="IRNazanin"/>
          <w:color w:val="111111"/>
          <w:sz w:val="28"/>
          <w:sz w:val="28"/>
          <w:szCs w:val="28"/>
          <w:rtl w:val="true"/>
          <w:lang w:bidi="fa-IR"/>
        </w:rPr>
        <w:t>حسینی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بن مساعد</w:t>
      </w:r>
    </w:p>
    <w:p>
      <w:pPr>
        <w:pStyle w:val="BookText"/>
        <w:rPr/>
      </w:pPr>
      <w:r>
        <w:rPr>
          <w:rFonts w:ascii="IRNazanin" w:hAnsi="IRNazanin" w:eastAsia="IRNazanin"/>
          <w:color w:val="111111"/>
          <w:sz w:val="28"/>
          <w:sz w:val="28"/>
          <w:szCs w:val="28"/>
          <w:rtl w:val="true"/>
          <w:lang w:bidi="fa-IR"/>
        </w:rPr>
        <w:t>عماد الدین بن مساعد حسینی حائری</w:t>
      </w:r>
    </w:p>
    <w:p>
      <w:pPr>
        <w:pStyle w:val="BookText"/>
        <w:rPr/>
      </w:pPr>
      <w:r>
        <w:rPr>
          <w:rFonts w:ascii="IRNazanin" w:hAnsi="IRNazanin" w:eastAsia="IRNazanin"/>
          <w:color w:val="111111"/>
          <w:sz w:val="28"/>
          <w:sz w:val="28"/>
          <w:szCs w:val="28"/>
          <w:rtl w:val="true"/>
          <w:lang w:bidi="fa-IR"/>
        </w:rPr>
        <w:t>حسینی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حسینی حائری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p>
    <w:p>
      <w:pPr>
        <w:pStyle w:val="BookText"/>
        <w:rPr/>
      </w:pPr>
      <w:r>
        <w:rPr>
          <w:rFonts w:ascii="IRNazanin" w:hAnsi="IRNazanin" w:eastAsia="IRNazanin"/>
          <w:color w:val="111111"/>
          <w:sz w:val="28"/>
          <w:sz w:val="28"/>
          <w:szCs w:val="28"/>
          <w:rtl w:val="true"/>
          <w:lang w:bidi="fa-IR"/>
        </w:rPr>
        <w:t>حسن بن علی حسینی</w:t>
      </w:r>
    </w:p>
    <w:p>
      <w:pPr>
        <w:pStyle w:val="BookText"/>
        <w:rPr/>
      </w:pPr>
      <w:r>
        <w:rPr>
          <w:rFonts w:ascii="IRNazanin" w:hAnsi="IRNazanin" w:eastAsia="IRNazanin"/>
          <w:color w:val="111111"/>
          <w:sz w:val="28"/>
          <w:sz w:val="28"/>
          <w:szCs w:val="28"/>
          <w:rtl w:val="true"/>
          <w:lang w:bidi="fa-IR"/>
        </w:rPr>
        <w:t>حسینی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صدر الدین</w:t>
      </w:r>
    </w:p>
    <w:p>
      <w:pPr>
        <w:pStyle w:val="BookText"/>
        <w:rPr/>
      </w:pPr>
      <w:r>
        <w:rPr>
          <w:rFonts w:ascii="IRNazanin" w:hAnsi="IRNazanin" w:eastAsia="IRNazanin"/>
          <w:color w:val="111111"/>
          <w:sz w:val="28"/>
          <w:sz w:val="28"/>
          <w:szCs w:val="28"/>
          <w:rtl w:val="true"/>
          <w:lang w:bidi="fa-IR"/>
        </w:rPr>
        <w:t>ابراهیم بن علی صدر الدین حسینی حسنی</w:t>
      </w:r>
    </w:p>
    <w:p>
      <w:pPr>
        <w:pStyle w:val="BookText"/>
        <w:rPr/>
      </w:pPr>
      <w:r>
        <w:rPr>
          <w:rFonts w:ascii="IRNazanin" w:hAnsi="IRNazanin" w:eastAsia="IRNazanin"/>
          <w:color w:val="111111"/>
          <w:sz w:val="28"/>
          <w:sz w:val="28"/>
          <w:szCs w:val="28"/>
          <w:rtl w:val="true"/>
          <w:lang w:bidi="fa-IR"/>
        </w:rPr>
        <w:t>حسینی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مراد</w:t>
      </w:r>
    </w:p>
    <w:p>
      <w:pPr>
        <w:pStyle w:val="BookText"/>
        <w:rPr/>
      </w:pPr>
      <w:r>
        <w:rPr>
          <w:rFonts w:ascii="IRNazanin" w:hAnsi="IRNazanin" w:eastAsia="IRNazanin"/>
          <w:color w:val="111111"/>
          <w:sz w:val="28"/>
          <w:sz w:val="28"/>
          <w:szCs w:val="28"/>
          <w:rtl w:val="true"/>
          <w:lang w:bidi="fa-IR"/>
        </w:rPr>
        <w:t>ابراهیم بن مراد حسینی حسنی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w:t>
      </w:r>
    </w:p>
    <w:p>
      <w:pPr>
        <w:pStyle w:val="BookText"/>
        <w:rPr/>
      </w:pPr>
      <w:r>
        <w:rPr>
          <w:rFonts w:ascii="IRNazanin" w:hAnsi="IRNazanin" w:eastAsia="IRNazanin"/>
          <w:color w:val="111111"/>
          <w:sz w:val="28"/>
          <w:sz w:val="28"/>
          <w:szCs w:val="28"/>
          <w:rtl w:val="true"/>
          <w:lang w:bidi="fa-IR"/>
        </w:rPr>
        <w:t>حسین بن حسن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حسینی، سید</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محمد بن زید</w:t>
      </w:r>
    </w:p>
    <w:p>
      <w:pPr>
        <w:pStyle w:val="BookText"/>
        <w:rPr/>
      </w:pPr>
      <w:r>
        <w:rPr>
          <w:rFonts w:ascii="IRNazanin" w:hAnsi="IRNazanin" w:eastAsia="IRNazanin"/>
          <w:color w:val="111111"/>
          <w:sz w:val="28"/>
          <w:sz w:val="28"/>
          <w:szCs w:val="28"/>
          <w:rtl w:val="true"/>
          <w:lang w:bidi="fa-IR"/>
        </w:rPr>
        <w:t>حیدر بن محمد بن زید بن محمد بن محمد بن عبد الله حسینی</w:t>
      </w:r>
    </w:p>
    <w:p>
      <w:pPr>
        <w:pStyle w:val="BookText"/>
        <w:rPr/>
      </w:pPr>
      <w:r>
        <w:rPr>
          <w:rFonts w:ascii="IRNazanin" w:hAnsi="IRNazanin" w:eastAsia="IRNazanin"/>
          <w:color w:val="111111"/>
          <w:sz w:val="28"/>
          <w:sz w:val="28"/>
          <w:szCs w:val="28"/>
          <w:rtl w:val="true"/>
          <w:lang w:bidi="fa-IR"/>
        </w:rPr>
        <w:t>حسینی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علی اکبر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محسن بن علی اکبر حسینی رضوی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بن محمد بن محمد حیدر</w:t>
      </w:r>
    </w:p>
    <w:p>
      <w:pPr>
        <w:pStyle w:val="BookText"/>
        <w:rPr/>
      </w:pPr>
      <w:r>
        <w:rPr>
          <w:rFonts w:ascii="IRNazanin" w:hAnsi="IRNazanin" w:eastAsia="IRNazanin"/>
          <w:color w:val="111111"/>
          <w:sz w:val="28"/>
          <w:sz w:val="28"/>
          <w:szCs w:val="28"/>
          <w:rtl w:val="true"/>
          <w:lang w:bidi="fa-IR"/>
        </w:rPr>
        <w:t xml:space="preserve">رضی الدین بن محمد بن محمد حیدر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ساروی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مرتضی</w:t>
      </w:r>
    </w:p>
    <w:p>
      <w:pPr>
        <w:pStyle w:val="BookText"/>
        <w:rPr/>
      </w:pPr>
      <w:r>
        <w:rPr>
          <w:rFonts w:ascii="IRNazanin" w:hAnsi="IRNazanin" w:eastAsia="IRNazanin"/>
          <w:color w:val="111111"/>
          <w:sz w:val="28"/>
          <w:sz w:val="28"/>
          <w:szCs w:val="28"/>
          <w:rtl w:val="true"/>
          <w:lang w:bidi="fa-IR"/>
        </w:rPr>
        <w:t>حسین بن مرتضی بن ابراهیم حسینی ساروی</w:t>
      </w:r>
    </w:p>
    <w:p>
      <w:pPr>
        <w:pStyle w:val="BookText"/>
        <w:rPr/>
      </w:pPr>
      <w:r>
        <w:rPr>
          <w:rFonts w:ascii="IRNazanin" w:hAnsi="IRNazanin" w:eastAsia="IRNazanin"/>
          <w:color w:val="111111"/>
          <w:sz w:val="28"/>
          <w:sz w:val="28"/>
          <w:szCs w:val="28"/>
          <w:rtl w:val="true"/>
          <w:lang w:bidi="fa-IR"/>
        </w:rPr>
        <w:t>حسینی سوراوی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حمزه</w:t>
      </w:r>
    </w:p>
    <w:p>
      <w:pPr>
        <w:pStyle w:val="BookText"/>
        <w:rPr/>
      </w:pPr>
      <w:r>
        <w:rPr>
          <w:rFonts w:ascii="IRNazanin" w:hAnsi="IRNazanin" w:eastAsia="IRNazanin"/>
          <w:color w:val="111111"/>
          <w:sz w:val="28"/>
          <w:sz w:val="28"/>
          <w:szCs w:val="28"/>
          <w:rtl w:val="true"/>
          <w:lang w:bidi="fa-IR"/>
        </w:rPr>
        <w:t>علی بن محمد بن حمزه حسینی سوراوی</w:t>
      </w:r>
    </w:p>
    <w:p>
      <w:pPr>
        <w:pStyle w:val="BookText"/>
        <w:rPr/>
      </w:pPr>
      <w:r>
        <w:rPr>
          <w:rFonts w:ascii="IRNazanin" w:hAnsi="IRNazanin" w:eastAsia="IRNazanin"/>
          <w:color w:val="111111"/>
          <w:sz w:val="28"/>
          <w:sz w:val="28"/>
          <w:szCs w:val="28"/>
          <w:rtl w:val="true"/>
          <w:lang w:bidi="fa-IR"/>
        </w:rPr>
        <w:t>حسینی عاملی عیناثی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5242</w:t>
      </w:r>
    </w:p>
    <w:p>
      <w:pPr>
        <w:pStyle w:val="BookText"/>
        <w:rPr/>
      </w:pPr>
      <w:r>
        <w:rPr>
          <w:rFonts w:ascii="IRNazanin" w:hAnsi="IRNazanin" w:eastAsia="IRNazanin"/>
          <w:color w:val="111111"/>
          <w:sz w:val="28"/>
          <w:sz w:val="28"/>
          <w:szCs w:val="28"/>
          <w:rtl w:val="true"/>
          <w:lang w:bidi="fa-IR"/>
        </w:rPr>
        <w:t>حسینی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حیدر</w:t>
      </w:r>
    </w:p>
    <w:p>
      <w:pPr>
        <w:pStyle w:val="BookText"/>
        <w:rPr/>
      </w:pPr>
      <w:r>
        <w:rPr>
          <w:rFonts w:ascii="IRNazanin" w:hAnsi="IRNazanin" w:eastAsia="IRNazanin"/>
          <w:color w:val="111111"/>
          <w:sz w:val="28"/>
          <w:sz w:val="28"/>
          <w:szCs w:val="28"/>
          <w:rtl w:val="true"/>
          <w:lang w:bidi="fa-IR"/>
        </w:rPr>
        <w:t>محمد بن علی بن حیدر حسینی عاملی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w:t>
      </w:r>
    </w:p>
    <w:p>
      <w:pPr>
        <w:pStyle w:val="BookText"/>
        <w:rPr/>
      </w:pPr>
      <w:r>
        <w:rPr>
          <w:rFonts w:ascii="IRNazanin" w:hAnsi="IRNazanin" w:eastAsia="IRNazanin"/>
          <w:color w:val="111111"/>
          <w:sz w:val="28"/>
          <w:sz w:val="28"/>
          <w:szCs w:val="28"/>
          <w:rtl w:val="true"/>
          <w:lang w:bidi="fa-IR"/>
        </w:rPr>
        <w:t>عبد الباقی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الحق بن علی</w:t>
      </w:r>
    </w:p>
    <w:p>
      <w:pPr>
        <w:pStyle w:val="BookText"/>
        <w:rPr/>
      </w:pPr>
      <w:r>
        <w:rPr>
          <w:rFonts w:ascii="IRNazanin" w:hAnsi="IRNazanin" w:eastAsia="IRNazanin"/>
          <w:color w:val="111111"/>
          <w:sz w:val="28"/>
          <w:sz w:val="28"/>
          <w:szCs w:val="28"/>
          <w:rtl w:val="true"/>
          <w:lang w:bidi="fa-IR"/>
        </w:rPr>
        <w:t>عبد الحق بن علی بن محمد بن عیسی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فاخر</w:t>
      </w:r>
    </w:p>
    <w:p>
      <w:pPr>
        <w:pStyle w:val="BookText"/>
        <w:rPr/>
      </w:pPr>
      <w:r>
        <w:rPr>
          <w:rFonts w:ascii="IRNazanin" w:hAnsi="IRNazanin" w:eastAsia="IRNazanin"/>
          <w:color w:val="111111"/>
          <w:sz w:val="28"/>
          <w:sz w:val="28"/>
          <w:szCs w:val="28"/>
          <w:rtl w:val="true"/>
          <w:lang w:bidi="fa-IR"/>
        </w:rPr>
        <w:t>عبد الله بن فاخر بن اسعد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p>
    <w:p>
      <w:pPr>
        <w:pStyle w:val="BookText"/>
        <w:rPr/>
      </w:pPr>
      <w:r>
        <w:rPr>
          <w:rFonts w:ascii="IRNazanin" w:hAnsi="IRNazanin" w:eastAsia="IRNazanin"/>
          <w:color w:val="111111"/>
          <w:sz w:val="28"/>
          <w:sz w:val="28"/>
          <w:szCs w:val="28"/>
          <w:rtl w:val="true"/>
          <w:lang w:bidi="fa-IR"/>
        </w:rPr>
        <w:t>عبد المطلب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ابی هاشم</w:t>
      </w:r>
    </w:p>
    <w:p>
      <w:pPr>
        <w:pStyle w:val="BookText"/>
        <w:rPr/>
      </w:pPr>
      <w:r>
        <w:rPr>
          <w:rFonts w:ascii="IRNazanin" w:hAnsi="IRNazanin" w:eastAsia="IRNazanin"/>
          <w:color w:val="111111"/>
          <w:sz w:val="28"/>
          <w:sz w:val="28"/>
          <w:szCs w:val="28"/>
          <w:rtl w:val="true"/>
          <w:lang w:bidi="fa-IR"/>
        </w:rPr>
        <w:t>علی بن احمد بن ابی هاشم</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w:t>
      </w:r>
    </w:p>
    <w:p>
      <w:pPr>
        <w:pStyle w:val="BookText"/>
        <w:rPr/>
      </w:pPr>
      <w:r>
        <w:rPr>
          <w:rFonts w:ascii="IRNazanin" w:hAnsi="IRNazanin" w:eastAsia="IRNazanin"/>
          <w:color w:val="111111"/>
          <w:sz w:val="28"/>
          <w:sz w:val="28"/>
          <w:szCs w:val="28"/>
          <w:rtl w:val="true"/>
          <w:lang w:bidi="fa-IR"/>
        </w:rPr>
        <w:t>علی بن سلیمان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عمید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عمید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محمود بن رفیع</w:t>
      </w:r>
    </w:p>
    <w:p>
      <w:pPr>
        <w:pStyle w:val="BookText"/>
        <w:rPr/>
      </w:pPr>
      <w:r>
        <w:rPr>
          <w:rFonts w:ascii="IRNazanin" w:hAnsi="IRNazanin" w:eastAsia="IRNazanin"/>
          <w:color w:val="111111"/>
          <w:sz w:val="28"/>
          <w:sz w:val="28"/>
          <w:szCs w:val="28"/>
          <w:rtl w:val="true"/>
          <w:lang w:bidi="fa-IR"/>
        </w:rPr>
        <w:t>علی بن محمود بن رفیع حسینی</w:t>
      </w:r>
    </w:p>
    <w:p>
      <w:pPr>
        <w:pStyle w:val="BookText"/>
        <w:rPr/>
      </w:pPr>
      <w:r>
        <w:rPr>
          <w:rFonts w:ascii="IRNazanin" w:hAnsi="IRNazanin" w:eastAsia="IRNazanin"/>
          <w:color w:val="111111"/>
          <w:sz w:val="28"/>
          <w:sz w:val="28"/>
          <w:szCs w:val="28"/>
          <w:rtl w:val="true"/>
          <w:lang w:bidi="fa-IR"/>
        </w:rPr>
        <w:t>حسینی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الجلیل</w:t>
      </w:r>
    </w:p>
    <w:p>
      <w:pPr>
        <w:pStyle w:val="BookText"/>
        <w:rPr/>
      </w:pPr>
      <w:r>
        <w:rPr>
          <w:rFonts w:ascii="IRNazanin" w:hAnsi="IRNazanin" w:eastAsia="IRNazanin"/>
          <w:color w:val="111111"/>
          <w:sz w:val="28"/>
          <w:sz w:val="28"/>
          <w:szCs w:val="28"/>
          <w:rtl w:val="true"/>
          <w:lang w:bidi="fa-IR"/>
        </w:rPr>
        <w:t>عبد الجلیل حسینی قاری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حسن</w:t>
      </w:r>
    </w:p>
    <w:p>
      <w:pPr>
        <w:pStyle w:val="BookText"/>
        <w:rPr/>
      </w:pPr>
      <w:r>
        <w:rPr>
          <w:rFonts w:ascii="IRNazanin" w:hAnsi="IRNazanin" w:eastAsia="IRNazanin"/>
          <w:color w:val="111111"/>
          <w:sz w:val="28"/>
          <w:sz w:val="28"/>
          <w:szCs w:val="28"/>
          <w:rtl w:val="true"/>
          <w:lang w:bidi="fa-IR"/>
        </w:rPr>
        <w:t>محسن بن حسن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p>
    <w:p>
      <w:pPr>
        <w:pStyle w:val="BookText"/>
        <w:rPr/>
      </w:pPr>
      <w:r>
        <w:rPr>
          <w:rFonts w:ascii="IRNazanin" w:hAnsi="IRNazanin" w:eastAsia="IRNazanin"/>
          <w:color w:val="111111"/>
          <w:sz w:val="28"/>
          <w:sz w:val="28"/>
          <w:szCs w:val="28"/>
          <w:rtl w:val="true"/>
          <w:lang w:bidi="fa-IR"/>
        </w:rPr>
        <w:t>محمد بن حسن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بن ابی الحسن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جواد</w:t>
      </w:r>
    </w:p>
    <w:p>
      <w:pPr>
        <w:pStyle w:val="BookText"/>
        <w:rPr/>
      </w:pPr>
      <w:r>
        <w:rPr>
          <w:rFonts w:ascii="IRNazanin" w:hAnsi="IRNazanin" w:eastAsia="IRNazanin"/>
          <w:color w:val="111111"/>
          <w:sz w:val="28"/>
          <w:sz w:val="28"/>
          <w:szCs w:val="28"/>
          <w:rtl w:val="true"/>
          <w:lang w:bidi="fa-IR"/>
        </w:rPr>
        <w:t>محمد بن علی بن جواد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عبد الکریم</w:t>
      </w:r>
    </w:p>
    <w:p>
      <w:pPr>
        <w:pStyle w:val="BookText"/>
        <w:rPr/>
      </w:pPr>
      <w:r>
        <w:rPr>
          <w:rFonts w:ascii="IRNazanin" w:hAnsi="IRNazanin" w:eastAsia="IRNazanin"/>
          <w:color w:val="111111"/>
          <w:sz w:val="28"/>
          <w:sz w:val="28"/>
          <w:szCs w:val="28"/>
          <w:rtl w:val="true"/>
          <w:lang w:bidi="fa-IR"/>
        </w:rPr>
        <w:t>محمد حسن بن عبد الکریم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صالح</w:t>
      </w:r>
    </w:p>
    <w:p>
      <w:pPr>
        <w:pStyle w:val="BookText"/>
        <w:rPr/>
      </w:pPr>
      <w:r>
        <w:rPr>
          <w:rFonts w:ascii="IRNazanin" w:hAnsi="IRNazanin" w:eastAsia="IRNazanin"/>
          <w:color w:val="111111"/>
          <w:sz w:val="28"/>
          <w:sz w:val="28"/>
          <w:szCs w:val="28"/>
          <w:rtl w:val="true"/>
          <w:lang w:bidi="fa-IR"/>
        </w:rPr>
        <w:t>محمد حسین بن محمد صالح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عبد الکریم</w:t>
      </w:r>
    </w:p>
    <w:p>
      <w:pPr>
        <w:pStyle w:val="BookText"/>
        <w:rPr/>
      </w:pPr>
      <w:r>
        <w:rPr>
          <w:rFonts w:ascii="IRNazanin" w:hAnsi="IRNazanin" w:eastAsia="IRNazanin"/>
          <w:color w:val="111111"/>
          <w:sz w:val="28"/>
          <w:sz w:val="28"/>
          <w:szCs w:val="28"/>
          <w:rtl w:val="true"/>
          <w:lang w:bidi="fa-IR"/>
        </w:rPr>
        <w:t>محمد محسن بن عبد الکریم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افضل الدین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مهدی بن افضل الدین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بن حسن</w:t>
      </w:r>
    </w:p>
    <w:p>
      <w:pPr>
        <w:pStyle w:val="BookText"/>
        <w:rPr/>
      </w:pPr>
      <w:r>
        <w:rPr>
          <w:rFonts w:ascii="IRNazanin" w:hAnsi="IRNazanin" w:eastAsia="IRNazanin"/>
          <w:color w:val="111111"/>
          <w:sz w:val="28"/>
          <w:sz w:val="28"/>
          <w:szCs w:val="28"/>
          <w:rtl w:val="true"/>
          <w:lang w:bidi="fa-IR"/>
        </w:rPr>
        <w:t>محمد نصیر بن حسن حسینی</w:t>
      </w:r>
    </w:p>
    <w:p>
      <w:pPr>
        <w:pStyle w:val="BookText"/>
        <w:rPr/>
      </w:pPr>
      <w:r>
        <w:rPr>
          <w:rFonts w:ascii="IRNazanin" w:hAnsi="IRNazanin" w:eastAsia="IRNazanin"/>
          <w:color w:val="111111"/>
          <w:sz w:val="28"/>
          <w:sz w:val="28"/>
          <w:szCs w:val="28"/>
          <w:rtl w:val="true"/>
          <w:lang w:bidi="fa-IR"/>
        </w:rPr>
        <w:t>حسینی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حسینی موسوی</w:t>
      </w:r>
    </w:p>
    <w:p>
      <w:pPr>
        <w:pStyle w:val="BookText"/>
        <w:rPr/>
      </w:pPr>
      <w:r>
        <w:rPr>
          <w:rFonts w:ascii="IRNazanin" w:hAnsi="IRNazanin" w:eastAsia="IRNazanin"/>
          <w:color w:val="111111"/>
          <w:sz w:val="28"/>
          <w:sz w:val="28"/>
          <w:szCs w:val="28"/>
          <w:rtl w:val="true"/>
          <w:lang w:bidi="fa-IR"/>
        </w:rPr>
        <w:t>حسینی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شرف الدین حسینی موسوی</w:t>
      </w:r>
    </w:p>
    <w:p>
      <w:pPr>
        <w:pStyle w:val="BookText"/>
        <w:rPr/>
      </w:pPr>
      <w:r>
        <w:rPr>
          <w:rFonts w:ascii="IRNazanin" w:hAnsi="IRNazanin" w:eastAsia="IRNazanin"/>
          <w:color w:val="111111"/>
          <w:sz w:val="28"/>
          <w:sz w:val="28"/>
          <w:szCs w:val="28"/>
          <w:rtl w:val="true"/>
          <w:lang w:bidi="fa-IR"/>
        </w:rPr>
        <w:t>حسینی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محمد</w:t>
      </w:r>
    </w:p>
    <w:p>
      <w:pPr>
        <w:pStyle w:val="BookText"/>
        <w:rPr/>
      </w:pPr>
      <w:r>
        <w:rPr>
          <w:rFonts w:ascii="IRNazanin" w:hAnsi="IRNazanin" w:eastAsia="IRNazanin"/>
          <w:color w:val="111111"/>
          <w:sz w:val="28"/>
          <w:sz w:val="28"/>
          <w:szCs w:val="28"/>
          <w:rtl w:val="true"/>
          <w:lang w:bidi="fa-IR"/>
        </w:rPr>
        <w:t>محمد بن اسماعیل بن محمد حسینی نجفی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بن محمد</w:t>
      </w:r>
    </w:p>
    <w:p>
      <w:pPr>
        <w:pStyle w:val="BookText"/>
        <w:rPr/>
      </w:pPr>
      <w:r>
        <w:rPr>
          <w:rFonts w:ascii="IRNazanin" w:hAnsi="IRNazanin" w:eastAsia="IRNazanin"/>
          <w:color w:val="111111"/>
          <w:sz w:val="28"/>
          <w:sz w:val="28"/>
          <w:szCs w:val="28"/>
          <w:rtl w:val="true"/>
          <w:lang w:bidi="fa-IR"/>
        </w:rPr>
        <w:t>نجم الدین بن محمد حسینی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w:t>
      </w:r>
    </w:p>
    <w:p>
      <w:pPr>
        <w:pStyle w:val="BookText"/>
        <w:rPr/>
      </w:pPr>
      <w:r>
        <w:rPr>
          <w:rFonts w:ascii="IRNazanin" w:hAnsi="IRNazanin" w:eastAsia="IRNazanin"/>
          <w:color w:val="111111"/>
          <w:sz w:val="28"/>
          <w:sz w:val="28"/>
          <w:szCs w:val="28"/>
          <w:rtl w:val="true"/>
          <w:lang w:bidi="fa-IR"/>
        </w:rPr>
        <w:t>نور الله حسینی، سید</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حسین</w:t>
      </w:r>
    </w:p>
    <w:p>
      <w:pPr>
        <w:pStyle w:val="BookText"/>
        <w:rPr/>
      </w:pPr>
      <w:r>
        <w:rPr>
          <w:rFonts w:ascii="IRNazanin" w:hAnsi="IRNazanin" w:eastAsia="IRNazanin"/>
          <w:color w:val="111111"/>
          <w:sz w:val="28"/>
          <w:sz w:val="28"/>
          <w:szCs w:val="28"/>
          <w:rtl w:val="true"/>
          <w:lang w:bidi="fa-IR"/>
        </w:rPr>
        <w:t>هاشم بن حسین حسینی</w:t>
      </w:r>
    </w:p>
    <w:p>
      <w:pPr>
        <w:pStyle w:val="BookText"/>
        <w:rPr/>
      </w:pPr>
      <w:r>
        <w:rPr>
          <w:rFonts w:ascii="IRNazanin" w:hAnsi="IRNazanin" w:eastAsia="IRNazanin"/>
          <w:color w:val="111111"/>
          <w:sz w:val="28"/>
          <w:sz w:val="28"/>
          <w:szCs w:val="28"/>
          <w:rtl w:val="true"/>
          <w:lang w:bidi="fa-IR"/>
        </w:rPr>
        <w:t>حسینی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مفید بن محمد تقی</w:t>
      </w:r>
    </w:p>
    <w:p>
      <w:pPr>
        <w:pStyle w:val="BookText"/>
        <w:rPr/>
      </w:pPr>
      <w:r>
        <w:rPr>
          <w:rFonts w:ascii="IRNazanin" w:hAnsi="IRNazanin" w:eastAsia="IRNazanin"/>
          <w:color w:val="111111"/>
          <w:sz w:val="28"/>
          <w:sz w:val="28"/>
          <w:szCs w:val="28"/>
          <w:rtl w:val="true"/>
          <w:lang w:bidi="fa-IR"/>
        </w:rPr>
        <w:t>محمد مفید بن محمد تقی حسینی یزدی</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ناصر</w:t>
      </w:r>
    </w:p>
    <w:p>
      <w:pPr>
        <w:pStyle w:val="BookText"/>
        <w:rPr/>
      </w:pPr>
      <w:r>
        <w:rPr>
          <w:rFonts w:ascii="IRNazanin" w:hAnsi="IRNazanin" w:eastAsia="IRNazanin"/>
          <w:color w:val="111111"/>
          <w:sz w:val="28"/>
          <w:sz w:val="28"/>
          <w:szCs w:val="28"/>
          <w:rtl w:val="true"/>
          <w:lang w:bidi="fa-IR"/>
        </w:rPr>
        <w:t>یوسف بن ناصر بن محمد بن حماد حسینی</w:t>
      </w:r>
    </w:p>
    <w:p>
      <w:pPr>
        <w:pStyle w:val="BookText"/>
        <w:rPr/>
      </w:pPr>
      <w:r>
        <w:rPr>
          <w:rFonts w:ascii="IRNazanin" w:hAnsi="IRNazanin" w:eastAsia="IRNazanin"/>
          <w:color w:val="111111"/>
          <w:sz w:val="28"/>
          <w:sz w:val="28"/>
          <w:szCs w:val="28"/>
          <w:rtl w:val="true"/>
          <w:lang w:bidi="fa-IR"/>
        </w:rPr>
        <w:t>حضرموت علوی بن طاهر بن عبد الله الحداد علوی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بن عمر بن عقیل علوی مفتی وادی تعز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علی بن نزار صنعانی حضرمی</w:t>
      </w:r>
    </w:p>
    <w:p>
      <w:pPr>
        <w:pStyle w:val="BookText"/>
        <w:rPr/>
      </w:pPr>
      <w:r>
        <w:rPr>
          <w:rFonts w:ascii="IRNazanin" w:hAnsi="IRNazanin" w:eastAsia="IRNazanin"/>
          <w:color w:val="111111"/>
          <w:sz w:val="28"/>
          <w:sz w:val="28"/>
          <w:szCs w:val="28"/>
          <w:rtl w:val="true"/>
          <w:lang w:bidi="fa-IR"/>
        </w:rPr>
        <w:t xml:space="preserve">ابراهیم بن محمد بن علی بن نزار صنعانی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فتح الله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فتح الله حجازی حقیقی</w:t>
      </w:r>
    </w:p>
    <w:p>
      <w:pPr>
        <w:pStyle w:val="BookText"/>
        <w:rPr/>
      </w:pPr>
      <w:r>
        <w:rPr>
          <w:rFonts w:ascii="IRNazanin" w:hAnsi="IRNazanin" w:eastAsia="IRNazanin"/>
          <w:color w:val="111111"/>
          <w:sz w:val="28"/>
          <w:sz w:val="28"/>
          <w:szCs w:val="28"/>
          <w:rtl w:val="true"/>
          <w:lang w:bidi="fa-IR"/>
        </w:rPr>
        <w:t>حکم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حسین</w:t>
      </w:r>
    </w:p>
    <w:p>
      <w:pPr>
        <w:pStyle w:val="BookText"/>
        <w:rPr/>
      </w:pPr>
      <w:r>
        <w:rPr>
          <w:rFonts w:ascii="IRNazanin" w:hAnsi="IRNazanin" w:eastAsia="IRNazanin"/>
          <w:color w:val="111111"/>
          <w:sz w:val="28"/>
          <w:sz w:val="28"/>
          <w:szCs w:val="28"/>
          <w:rtl w:val="true"/>
          <w:lang w:bidi="fa-IR"/>
        </w:rPr>
        <w:t>محمد تقی بن حسین حکم آبادی تبریزی</w:t>
      </w:r>
    </w:p>
    <w:p>
      <w:pPr>
        <w:pStyle w:val="BookText"/>
        <w:rPr/>
      </w:pPr>
      <w:r>
        <w:rPr>
          <w:rFonts w:ascii="IRNazanin" w:hAnsi="IRNazanin" w:eastAsia="IRNazanin"/>
          <w:color w:val="111111"/>
          <w:sz w:val="28"/>
          <w:sz w:val="28"/>
          <w:szCs w:val="28"/>
          <w:rtl w:val="true"/>
          <w:lang w:bidi="fa-IR"/>
        </w:rPr>
        <w:t>حکمی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مهدی حکمی قمی</w:t>
      </w:r>
    </w:p>
    <w:p>
      <w:pPr>
        <w:pStyle w:val="BookText"/>
        <w:rPr/>
      </w:pPr>
      <w:r>
        <w:rPr>
          <w:rFonts w:ascii="IRNazanin" w:hAnsi="IRNazanin" w:eastAsia="IRNazanin"/>
          <w:color w:val="111111"/>
          <w:sz w:val="28"/>
          <w:sz w:val="28"/>
          <w:szCs w:val="28"/>
          <w:rtl w:val="true"/>
          <w:lang w:bidi="fa-IR"/>
        </w:rPr>
        <w:t>حکیم الملک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حکیم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محمد مفید</w:t>
      </w:r>
    </w:p>
    <w:p>
      <w:pPr>
        <w:pStyle w:val="BookText"/>
        <w:rPr/>
      </w:pP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 حکیم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 محمد بن زهره</w:t>
      </w:r>
    </w:p>
    <w:p>
      <w:pPr>
        <w:pStyle w:val="BookText"/>
        <w:rPr/>
      </w:pPr>
      <w:r>
        <w:rPr>
          <w:rFonts w:ascii="IRNazanin" w:hAnsi="IRNazanin" w:eastAsia="IRNazanin"/>
          <w:color w:val="111111"/>
          <w:sz w:val="28"/>
          <w:sz w:val="28"/>
          <w:szCs w:val="28"/>
          <w:rtl w:val="true"/>
          <w:lang w:bidi="fa-IR"/>
        </w:rPr>
        <w:t>ابو طالب بن محمد بن زهره حلبی</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حسن بن علی</w:t>
      </w:r>
    </w:p>
    <w:p>
      <w:pPr>
        <w:pStyle w:val="BookText"/>
        <w:rPr/>
      </w:pPr>
      <w:r>
        <w:rPr>
          <w:rFonts w:ascii="IRNazanin" w:hAnsi="IRNazanin" w:eastAsia="IRNazanin"/>
          <w:color w:val="111111"/>
          <w:sz w:val="28"/>
          <w:sz w:val="28"/>
          <w:szCs w:val="28"/>
          <w:rtl w:val="true"/>
          <w:lang w:bidi="fa-IR"/>
        </w:rPr>
        <w:t>جمال الدین حسن بن علی موسوی حلبی</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w:t>
      </w:r>
    </w:p>
    <w:p>
      <w:pPr>
        <w:pStyle w:val="BookText"/>
        <w:rPr/>
      </w:pPr>
      <w:r>
        <w:rPr>
          <w:rFonts w:ascii="IRNazanin" w:hAnsi="IRNazanin" w:eastAsia="IRNazanin"/>
          <w:color w:val="111111"/>
          <w:sz w:val="28"/>
          <w:sz w:val="28"/>
          <w:szCs w:val="28"/>
          <w:rtl w:val="true"/>
          <w:lang w:bidi="fa-IR"/>
        </w:rPr>
        <w:t>راغب طباخ حلبی</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کامل بن محمد</w:t>
      </w:r>
    </w:p>
    <w:p>
      <w:pPr>
        <w:pStyle w:val="BookText"/>
        <w:rPr/>
      </w:pPr>
      <w:r>
        <w:rPr>
          <w:rFonts w:ascii="IRNazanin" w:hAnsi="IRNazanin" w:eastAsia="IRNazanin"/>
          <w:color w:val="111111"/>
          <w:sz w:val="28"/>
          <w:sz w:val="28"/>
          <w:szCs w:val="28"/>
          <w:rtl w:val="true"/>
          <w:lang w:bidi="fa-IR"/>
        </w:rPr>
        <w:t>محمد کامل بن محمد بن احمد هبراوی حلبی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w:t>
      </w:r>
    </w:p>
    <w:p>
      <w:pPr>
        <w:pStyle w:val="BookText"/>
        <w:rPr/>
      </w:pPr>
      <w:r>
        <w:rPr>
          <w:rFonts w:ascii="IRNazanin" w:hAnsi="IRNazanin" w:eastAsia="IRNazanin"/>
          <w:color w:val="111111"/>
          <w:sz w:val="28"/>
          <w:sz w:val="28"/>
          <w:szCs w:val="28"/>
          <w:rtl w:val="true"/>
          <w:lang w:bidi="fa-IR"/>
        </w:rPr>
        <w:t>احمد بن حسین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شمس الدین</w:t>
      </w:r>
    </w:p>
    <w:p>
      <w:pPr>
        <w:pStyle w:val="BookText"/>
        <w:rPr/>
      </w:pPr>
      <w:r>
        <w:rPr>
          <w:rFonts w:ascii="IRNazanin" w:hAnsi="IRNazanin" w:eastAsia="IRNazanin"/>
          <w:color w:val="111111"/>
          <w:sz w:val="28"/>
          <w:sz w:val="28"/>
          <w:szCs w:val="28"/>
          <w:rtl w:val="true"/>
          <w:lang w:bidi="fa-IR"/>
        </w:rPr>
        <w:t>احمد بن شمس الدین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فهد</w:t>
      </w:r>
    </w:p>
    <w:p>
      <w:pPr>
        <w:pStyle w:val="BookText"/>
        <w:rPr/>
      </w:pPr>
      <w:r>
        <w:rPr>
          <w:rFonts w:ascii="IRNazanin" w:hAnsi="IRNazanin" w:eastAsia="IRNazanin"/>
          <w:color w:val="111111"/>
          <w:sz w:val="28"/>
          <w:sz w:val="28"/>
          <w:szCs w:val="28"/>
          <w:rtl w:val="true"/>
          <w:lang w:bidi="fa-IR"/>
        </w:rPr>
        <w:t>احمد بن محمد بن فهد حلی، جمال الدین ابو العباس</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حسن هذلی، نجم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بن درویش علی</w:t>
      </w:r>
    </w:p>
    <w:p>
      <w:pPr>
        <w:pStyle w:val="BookText"/>
        <w:rPr/>
      </w:pPr>
      <w:r>
        <w:rPr>
          <w:rFonts w:ascii="IRNazanin" w:hAnsi="IRNazanin" w:eastAsia="IRNazanin"/>
          <w:color w:val="111111"/>
          <w:sz w:val="28"/>
          <w:sz w:val="28"/>
          <w:szCs w:val="28"/>
          <w:rtl w:val="true"/>
          <w:lang w:bidi="fa-IR"/>
        </w:rPr>
        <w:t>حسام الدین بن درویش علی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 بن محمد بن خالد</w:t>
      </w:r>
    </w:p>
    <w:p>
      <w:pPr>
        <w:pStyle w:val="BookText"/>
        <w:rPr/>
      </w:pPr>
      <w:r>
        <w:rPr>
          <w:rFonts w:ascii="IRNazanin" w:hAnsi="IRNazanin" w:eastAsia="IRNazanin"/>
          <w:color w:val="111111"/>
          <w:sz w:val="28"/>
          <w:sz w:val="28"/>
          <w:szCs w:val="28"/>
          <w:rtl w:val="true"/>
          <w:lang w:bidi="fa-IR"/>
        </w:rPr>
        <w:t>حسن بن سلیمان بن محمد بن خالد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بن مطهر</w:t>
      </w:r>
    </w:p>
    <w:p>
      <w:pPr>
        <w:pStyle w:val="BookText"/>
        <w:rPr/>
      </w:pP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کمال الدین</w:t>
      </w:r>
    </w:p>
    <w:p>
      <w:pPr>
        <w:pStyle w:val="BookText"/>
        <w:rPr/>
      </w:pPr>
      <w:r>
        <w:rPr>
          <w:rFonts w:ascii="IRNazanin" w:hAnsi="IRNazanin" w:eastAsia="IRNazanin"/>
          <w:color w:val="111111"/>
          <w:sz w:val="28"/>
          <w:sz w:val="28"/>
          <w:szCs w:val="28"/>
          <w:rtl w:val="true"/>
          <w:lang w:bidi="fa-IR"/>
        </w:rPr>
        <w:t>حسین بن کمال الدین ابزر حسینی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w:t>
      </w:r>
    </w:p>
    <w:p>
      <w:pPr>
        <w:pStyle w:val="BookText"/>
        <w:rPr/>
      </w:pPr>
      <w:r>
        <w:rPr>
          <w:rFonts w:ascii="IRNazanin" w:hAnsi="IRNazanin" w:eastAsia="IRNazanin"/>
          <w:color w:val="111111"/>
          <w:sz w:val="28"/>
          <w:sz w:val="28"/>
          <w:szCs w:val="28"/>
          <w:rtl w:val="true"/>
          <w:lang w:bidi="fa-IR"/>
        </w:rPr>
        <w:t>عبد الرحمن بن محمد بن ابراهیم بن عتایقی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احمد</w:t>
      </w:r>
    </w:p>
    <w:p>
      <w:pPr>
        <w:pStyle w:val="BookText"/>
        <w:rPr/>
      </w:pPr>
      <w:r>
        <w:rPr>
          <w:rFonts w:ascii="IRNazanin" w:hAnsi="IRNazanin" w:eastAsia="IRNazanin"/>
          <w:color w:val="111111"/>
          <w:sz w:val="28"/>
          <w:sz w:val="28"/>
          <w:szCs w:val="28"/>
          <w:rtl w:val="true"/>
          <w:lang w:bidi="fa-IR"/>
        </w:rPr>
        <w:t>عبد الکریم بن احمد بن موسی بن طاووس حسنی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w:t>
      </w:r>
    </w:p>
    <w:p>
      <w:pPr>
        <w:pStyle w:val="BookText"/>
        <w:rPr/>
      </w:pPr>
      <w:r>
        <w:rPr>
          <w:rFonts w:ascii="IRNazanin" w:hAnsi="IRNazanin" w:eastAsia="IRNazanin"/>
          <w:color w:val="111111"/>
          <w:sz w:val="28"/>
          <w:sz w:val="28"/>
          <w:szCs w:val="28"/>
          <w:rtl w:val="true"/>
          <w:lang w:bidi="fa-IR"/>
        </w:rPr>
        <w:t>علی بن حسن عمادی حلی، زین الدین</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احمد</w:t>
      </w:r>
    </w:p>
    <w:p>
      <w:pPr>
        <w:pStyle w:val="BookText"/>
        <w:rPr/>
      </w:pPr>
      <w:r>
        <w:rPr>
          <w:rFonts w:ascii="IRNazanin" w:hAnsi="IRNazanin" w:eastAsia="IRNazanin"/>
          <w:color w:val="111111"/>
          <w:sz w:val="28"/>
          <w:sz w:val="28"/>
          <w:szCs w:val="28"/>
          <w:rtl w:val="true"/>
          <w:lang w:bidi="fa-IR"/>
        </w:rPr>
        <w:t>علی بن حسن بن احمد بن مظاهر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w:t>
      </w:r>
    </w:p>
    <w:p>
      <w:pPr>
        <w:pStyle w:val="BookText"/>
        <w:rPr/>
      </w:pPr>
      <w:r>
        <w:rPr>
          <w:rFonts w:ascii="IRNazanin" w:hAnsi="IRNazanin" w:eastAsia="IRNazanin"/>
          <w:color w:val="111111"/>
          <w:sz w:val="28"/>
          <w:sz w:val="28"/>
          <w:szCs w:val="28"/>
          <w:rtl w:val="true"/>
          <w:lang w:bidi="fa-IR"/>
        </w:rPr>
        <w:t>علی بن عبد الله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w:t>
      </w:r>
    </w:p>
    <w:p>
      <w:pPr>
        <w:pStyle w:val="BookText"/>
        <w:rPr/>
      </w:pP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هبة الله</w:t>
      </w:r>
    </w:p>
    <w:p>
      <w:pPr>
        <w:pStyle w:val="BookText"/>
        <w:rPr/>
      </w:pPr>
      <w:r>
        <w:rPr>
          <w:rFonts w:ascii="IRNazanin" w:hAnsi="IRNazanin" w:eastAsia="IRNazanin"/>
          <w:color w:val="111111"/>
          <w:sz w:val="28"/>
          <w:sz w:val="28"/>
          <w:szCs w:val="28"/>
          <w:rtl w:val="true"/>
          <w:lang w:bidi="fa-IR"/>
        </w:rPr>
        <w:t>محمد بن جعفر بن هبة الله بن نما، نجم الدین</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یوسف بن مطهر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یوسف بن مطهر حلی، فخر المحققین</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p>
    <w:p>
      <w:pPr>
        <w:pStyle w:val="BookText"/>
        <w:rPr/>
      </w:pPr>
      <w:r>
        <w:rPr>
          <w:rFonts w:ascii="IRNazanin" w:hAnsi="IRNazanin" w:eastAsia="IRNazanin"/>
          <w:color w:val="111111"/>
          <w:sz w:val="28"/>
          <w:sz w:val="28"/>
          <w:szCs w:val="28"/>
          <w:rtl w:val="true"/>
          <w:lang w:bidi="fa-IR"/>
        </w:rPr>
        <w:t>محمد بن صالح غروی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بن محمد بن شجاع قطان انصاری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احمد</w:t>
      </w:r>
    </w:p>
    <w:p>
      <w:pPr>
        <w:pStyle w:val="BookText"/>
        <w:rPr/>
      </w:pPr>
      <w:r>
        <w:rPr>
          <w:rFonts w:ascii="IRNazanin" w:hAnsi="IRNazanin" w:eastAsia="IRNazanin"/>
          <w:color w:val="111111"/>
          <w:sz w:val="28"/>
          <w:sz w:val="28"/>
          <w:szCs w:val="28"/>
          <w:rtl w:val="true"/>
          <w:lang w:bidi="fa-IR"/>
        </w:rPr>
        <w:t>محمد بن یحیی بن احمد بن یحیی بن حسن بن سعید هذلی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عبد الله</w:t>
      </w:r>
    </w:p>
    <w:p>
      <w:pPr>
        <w:pStyle w:val="BookText"/>
        <w:rPr/>
      </w:pPr>
      <w:r>
        <w:rPr>
          <w:rFonts w:ascii="IRNazanin" w:hAnsi="IRNazanin" w:eastAsia="IRNazanin"/>
          <w:color w:val="111111"/>
          <w:sz w:val="28"/>
          <w:sz w:val="28"/>
          <w:szCs w:val="28"/>
          <w:rtl w:val="true"/>
          <w:lang w:bidi="fa-IR"/>
        </w:rPr>
        <w:t>مقداد بن عبد الله سیوری حلی، فاضل مقداد</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حسن</w:t>
      </w:r>
    </w:p>
    <w:p>
      <w:pPr>
        <w:pStyle w:val="BookText"/>
        <w:rPr/>
      </w:pPr>
      <w:r>
        <w:rPr>
          <w:rFonts w:ascii="IRNazanin" w:hAnsi="IRNazanin" w:eastAsia="IRNazanin"/>
          <w:color w:val="111111"/>
          <w:sz w:val="28"/>
          <w:sz w:val="28"/>
          <w:szCs w:val="28"/>
          <w:rtl w:val="true"/>
          <w:lang w:bidi="fa-IR"/>
        </w:rPr>
        <w:t xml:space="preserve">مهدی بن حسن قزوینی حلی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چلبی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احمد بن یحیی</w:t>
      </w:r>
    </w:p>
    <w:p>
      <w:pPr>
        <w:pStyle w:val="BookText"/>
        <w:rPr/>
      </w:pPr>
      <w:r>
        <w:rPr>
          <w:rFonts w:ascii="IRNazanin" w:hAnsi="IRNazanin" w:eastAsia="IRNazanin"/>
          <w:color w:val="111111"/>
          <w:sz w:val="28"/>
          <w:sz w:val="28"/>
          <w:szCs w:val="28"/>
          <w:rtl w:val="true"/>
          <w:lang w:bidi="fa-IR"/>
        </w:rPr>
        <w:t>یحیی بن احمد بن یحیی بن سعید هذلی حلی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بن حسن</w:t>
      </w:r>
    </w:p>
    <w:p>
      <w:pPr>
        <w:pStyle w:val="BookText"/>
        <w:rPr/>
      </w:pPr>
      <w:r>
        <w:rPr>
          <w:rFonts w:ascii="IRNazanin" w:hAnsi="IRNazanin" w:eastAsia="IRNazanin"/>
          <w:color w:val="111111"/>
          <w:sz w:val="28"/>
          <w:sz w:val="28"/>
          <w:szCs w:val="28"/>
          <w:rtl w:val="true"/>
          <w:lang w:bidi="fa-IR"/>
        </w:rPr>
        <w:t>یحیی بن محمد بن حسن بن یوسف بن مطهر حلی</w:t>
      </w:r>
    </w:p>
    <w:p>
      <w:pPr>
        <w:pStyle w:val="BookText"/>
        <w:rPr/>
      </w:pPr>
      <w:r>
        <w:rPr>
          <w:rFonts w:ascii="IRNazanin" w:hAnsi="IRNazanin" w:eastAsia="IRNazanin"/>
          <w:color w:val="111111"/>
          <w:sz w:val="28"/>
          <w:sz w:val="28"/>
          <w:szCs w:val="28"/>
          <w:rtl w:val="true"/>
          <w:lang w:bidi="fa-IR"/>
        </w:rPr>
        <w:t>حمارنی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pStyle w:val="BookText"/>
        <w:rPr/>
      </w:pPr>
      <w:r>
        <w:rPr>
          <w:rFonts w:ascii="IRNazanin" w:hAnsi="IRNazanin" w:eastAsia="IRNazanin"/>
          <w:color w:val="111111"/>
          <w:sz w:val="28"/>
          <w:sz w:val="28"/>
          <w:szCs w:val="28"/>
          <w:rtl w:val="true"/>
          <w:lang w:bidi="fa-IR"/>
        </w:rPr>
        <w:t>حسن بن محمد حمارنی</w:t>
      </w:r>
    </w:p>
    <w:p>
      <w:pPr>
        <w:pStyle w:val="BookText"/>
        <w:rPr/>
      </w:pPr>
      <w:r>
        <w:rPr>
          <w:rFonts w:ascii="IRNazanin" w:hAnsi="IRNazanin" w:eastAsia="IRNazanin"/>
          <w:color w:val="111111"/>
          <w:sz w:val="28"/>
          <w:sz w:val="28"/>
          <w:szCs w:val="28"/>
          <w:rtl w:val="true"/>
          <w:lang w:bidi="fa-IR"/>
        </w:rPr>
        <w:t>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احمد</w:t>
      </w:r>
    </w:p>
    <w:p>
      <w:pPr>
        <w:pStyle w:val="BookText"/>
        <w:rPr/>
      </w:pPr>
      <w:r>
        <w:rPr>
          <w:rFonts w:ascii="IRNazanin" w:hAnsi="IRNazanin" w:eastAsia="IRNazanin"/>
          <w:color w:val="111111"/>
          <w:sz w:val="28"/>
          <w:sz w:val="28"/>
          <w:szCs w:val="28"/>
          <w:rtl w:val="true"/>
          <w:lang w:bidi="fa-IR"/>
        </w:rPr>
        <w:t>ابراهیم بن احمد حمدی</w:t>
      </w:r>
    </w:p>
    <w:p>
      <w:pPr>
        <w:pStyle w:val="BookText"/>
        <w:rPr/>
      </w:pPr>
      <w:r>
        <w:rPr>
          <w:rFonts w:ascii="IRNazanin" w:hAnsi="IRNazanin" w:eastAsia="IRNazanin"/>
          <w:color w:val="111111"/>
          <w:sz w:val="28"/>
          <w:sz w:val="28"/>
          <w:szCs w:val="28"/>
          <w:rtl w:val="true"/>
          <w:lang w:bidi="fa-IR"/>
        </w:rPr>
        <w:t xml:space="preserve">حمزه بن حسین، آخوند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اجازة الخاتون آبادی للمشهدی </w:t>
      </w:r>
      <w:r>
        <w:rPr>
          <w:rFonts w:eastAsia="IRNazanin" w:cs="IRNazanin"/>
          <w:color w:val="111111"/>
          <w:sz w:val="28"/>
          <w:szCs w:val="28"/>
          <w:lang w:bidi="fa-IR"/>
        </w:rPr>
        <w:t>6177</w:t>
      </w:r>
    </w:p>
    <w:p>
      <w:pPr>
        <w:pStyle w:val="BookText"/>
        <w:rPr/>
      </w:pPr>
      <w:r>
        <w:rPr>
          <w:rFonts w:ascii="IRNazanin" w:hAnsi="IRNazanin" w:eastAsia="IRNazanin"/>
          <w:color w:val="111111"/>
          <w:sz w:val="28"/>
          <w:sz w:val="28"/>
          <w:szCs w:val="28"/>
          <w:rtl w:val="true"/>
          <w:lang w:bidi="fa-IR"/>
        </w:rPr>
        <w:t>حمزه بن حمزه بن محمد علوی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5245</w:t>
      </w:r>
    </w:p>
    <w:p>
      <w:pPr>
        <w:pStyle w:val="BookText"/>
        <w:rPr/>
      </w:pPr>
      <w:r>
        <w:rPr>
          <w:rFonts w:ascii="IRNazanin" w:hAnsi="IRNazanin" w:eastAsia="IRNazanin"/>
          <w:color w:val="111111"/>
          <w:sz w:val="28"/>
          <w:sz w:val="28"/>
          <w:szCs w:val="28"/>
          <w:rtl w:val="true"/>
          <w:lang w:bidi="fa-IR"/>
        </w:rPr>
        <w:t>حمزه بن شمس الدین نجفی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5246</w:t>
      </w:r>
    </w:p>
    <w:p>
      <w:pPr>
        <w:pStyle w:val="BookText"/>
        <w:rPr/>
      </w:pPr>
      <w:r>
        <w:rPr>
          <w:rFonts w:ascii="IRNazanin" w:hAnsi="IRNazanin" w:eastAsia="IRNazanin"/>
          <w:color w:val="111111"/>
          <w:sz w:val="28"/>
          <w:sz w:val="28"/>
          <w:szCs w:val="28"/>
          <w:rtl w:val="true"/>
          <w:lang w:bidi="fa-IR"/>
        </w:rPr>
        <w:t>حمود عباس المؤید</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w:t>
      </w:r>
    </w:p>
    <w:p>
      <w:pPr>
        <w:pStyle w:val="BookText"/>
        <w:rPr/>
      </w:pPr>
      <w:r>
        <w:rPr>
          <w:rFonts w:ascii="IRNazanin" w:hAnsi="IRNazanin" w:eastAsia="IRNazanin"/>
          <w:color w:val="111111"/>
          <w:sz w:val="28"/>
          <w:sz w:val="28"/>
          <w:szCs w:val="28"/>
          <w:rtl w:val="true"/>
          <w:lang w:bidi="fa-IR"/>
        </w:rPr>
        <w:t>محمد بن اسحاق بحر آبادی‌حموی، نجم‌الدین</w:t>
      </w:r>
    </w:p>
    <w:p>
      <w:pPr>
        <w:pStyle w:val="BookText"/>
        <w:rPr/>
      </w:pP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اسحاق</w:t>
      </w:r>
    </w:p>
    <w:p>
      <w:pPr>
        <w:pStyle w:val="BookText"/>
        <w:rPr/>
      </w:pPr>
      <w:r>
        <w:rPr>
          <w:rFonts w:ascii="IRNazanin" w:hAnsi="IRNazanin" w:eastAsia="IRNazanin"/>
          <w:color w:val="111111"/>
          <w:sz w:val="28"/>
          <w:sz w:val="28"/>
          <w:szCs w:val="28"/>
          <w:rtl w:val="true"/>
          <w:lang w:bidi="fa-IR"/>
        </w:rPr>
        <w:t>محمد بن محمد بن اسحاق بحر آبادی حموی، سالک الدین</w:t>
      </w:r>
    </w:p>
    <w:p>
      <w:pPr>
        <w:pStyle w:val="BookText"/>
        <w:rPr/>
      </w:pP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محمد</w:t>
      </w:r>
    </w:p>
    <w:p>
      <w:pPr>
        <w:pStyle w:val="BookText"/>
        <w:rPr/>
      </w:pPr>
      <w:r>
        <w:rPr>
          <w:rFonts w:ascii="IRNazanin" w:hAnsi="IRNazanin" w:eastAsia="IRNazanin"/>
          <w:color w:val="111111"/>
          <w:sz w:val="28"/>
          <w:sz w:val="28"/>
          <w:szCs w:val="28"/>
          <w:rtl w:val="true"/>
          <w:lang w:bidi="fa-IR"/>
        </w:rPr>
        <w:t>محمد بن محمد بن محمد بن اسحاق بحر آبادی حموی، کاشف الدین</w:t>
      </w:r>
    </w:p>
    <w:p>
      <w:pPr>
        <w:pStyle w:val="BookText"/>
        <w:rPr/>
      </w:pP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p>
    <w:p>
      <w:pPr>
        <w:pStyle w:val="BookText"/>
        <w:rPr/>
      </w:pPr>
      <w:r>
        <w:rPr>
          <w:rFonts w:ascii="IRNazanin" w:hAnsi="IRNazanin" w:eastAsia="IRNazanin"/>
          <w:color w:val="111111"/>
          <w:sz w:val="28"/>
          <w:sz w:val="28"/>
          <w:szCs w:val="28"/>
          <w:rtl w:val="true"/>
          <w:lang w:bidi="fa-IR"/>
        </w:rPr>
        <w:t>عبد الله بن جعفر حمیری، ابو العباس</w:t>
      </w:r>
    </w:p>
    <w:p>
      <w:pPr>
        <w:pStyle w:val="BookText"/>
        <w:rPr/>
      </w:pPr>
      <w:r>
        <w:rPr>
          <w:rFonts w:ascii="IRNazanin" w:hAnsi="IRNazanin" w:eastAsia="IRNazanin"/>
          <w:color w:val="111111"/>
          <w:sz w:val="28"/>
          <w:sz w:val="28"/>
          <w:szCs w:val="28"/>
          <w:rtl w:val="true"/>
          <w:lang w:bidi="fa-IR"/>
        </w:rPr>
        <w:t>حولانی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محمد بن محمد بن حسن حولانی عاملی</w:t>
      </w:r>
    </w:p>
    <w:p>
      <w:pPr>
        <w:pStyle w:val="BookText"/>
        <w:rPr/>
      </w:pPr>
      <w:r>
        <w:rPr>
          <w:rFonts w:ascii="IRNazanin" w:hAnsi="IRNazanin" w:eastAsia="IRNazanin"/>
          <w:color w:val="111111"/>
          <w:sz w:val="28"/>
          <w:sz w:val="28"/>
          <w:szCs w:val="28"/>
          <w:rtl w:val="true"/>
          <w:lang w:bidi="fa-IR"/>
        </w:rPr>
        <w:t>حویزاوی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ابراهیم</w:t>
      </w:r>
    </w:p>
    <w:p>
      <w:pPr>
        <w:pStyle w:val="BookText"/>
        <w:rPr/>
      </w:pPr>
      <w:r>
        <w:rPr>
          <w:rFonts w:ascii="IRNazanin" w:hAnsi="IRNazanin" w:eastAsia="IRNazanin"/>
          <w:color w:val="111111"/>
          <w:sz w:val="28"/>
          <w:sz w:val="28"/>
          <w:szCs w:val="28"/>
          <w:rtl w:val="true"/>
          <w:lang w:bidi="fa-IR"/>
        </w:rPr>
        <w:t>عبد الله بن ابراهیم مساعد نعامی حویزاوی</w:t>
      </w:r>
    </w:p>
    <w:p>
      <w:pPr>
        <w:pStyle w:val="BookText"/>
        <w:rPr/>
      </w:pPr>
      <w:r>
        <w:rPr>
          <w:rFonts w:ascii="IRNazanin" w:hAnsi="IRNazanin" w:eastAsia="IRNazanin"/>
          <w:color w:val="111111"/>
          <w:sz w:val="28"/>
          <w:sz w:val="28"/>
          <w:szCs w:val="28"/>
          <w:rtl w:val="true"/>
          <w:lang w:bidi="fa-IR"/>
        </w:rPr>
        <w:t>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الله بن ناصر</w:t>
      </w:r>
    </w:p>
    <w:p>
      <w:pPr>
        <w:pStyle w:val="BookText"/>
        <w:rPr/>
      </w:pPr>
      <w:r>
        <w:rPr>
          <w:rFonts w:ascii="IRNazanin" w:hAnsi="IRNazanin" w:eastAsia="IRNazanin"/>
          <w:color w:val="111111"/>
          <w:sz w:val="28"/>
          <w:sz w:val="28"/>
          <w:szCs w:val="28"/>
          <w:rtl w:val="true"/>
          <w:lang w:bidi="fa-IR"/>
        </w:rPr>
        <w:t>ابراهیم بن عبد الله بن ناصر حویزی</w:t>
      </w:r>
    </w:p>
    <w:p>
      <w:pPr>
        <w:pStyle w:val="BookText"/>
        <w:rPr/>
      </w:pPr>
      <w:r>
        <w:rPr>
          <w:rFonts w:ascii="IRNazanin" w:hAnsi="IRNazanin" w:eastAsia="IRNazanin"/>
          <w:color w:val="111111"/>
          <w:sz w:val="28"/>
          <w:sz w:val="28"/>
          <w:szCs w:val="28"/>
          <w:rtl w:val="true"/>
          <w:lang w:bidi="fa-IR"/>
        </w:rPr>
        <w:t>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العالی بن محمد</w:t>
      </w:r>
    </w:p>
    <w:p>
      <w:pPr>
        <w:pStyle w:val="BookText"/>
        <w:rPr/>
      </w:pPr>
      <w:r>
        <w:rPr>
          <w:rFonts w:ascii="IRNazanin" w:hAnsi="IRNazanin" w:eastAsia="IRNazanin"/>
          <w:color w:val="111111"/>
          <w:sz w:val="28"/>
          <w:sz w:val="28"/>
          <w:szCs w:val="28"/>
          <w:rtl w:val="true"/>
          <w:lang w:bidi="fa-IR"/>
        </w:rPr>
        <w:t>عبد العالی بن محمد بن علی بن ناصر حویزی</w:t>
      </w:r>
    </w:p>
    <w:p>
      <w:pPr>
        <w:pStyle w:val="BookText"/>
        <w:rPr/>
      </w:pPr>
      <w:r>
        <w:rPr>
          <w:rFonts w:ascii="IRNazanin" w:hAnsi="IRNazanin" w:eastAsia="IRNazanin"/>
          <w:color w:val="111111"/>
          <w:sz w:val="28"/>
          <w:sz w:val="28"/>
          <w:szCs w:val="28"/>
          <w:rtl w:val="true"/>
          <w:lang w:bidi="fa-IR"/>
        </w:rPr>
        <w:t>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بن جمعه</w:t>
      </w:r>
    </w:p>
    <w:p>
      <w:pPr>
        <w:pStyle w:val="BookText"/>
        <w:rPr/>
      </w:pPr>
      <w:r>
        <w:rPr>
          <w:rFonts w:ascii="IRNazanin" w:hAnsi="IRNazanin" w:eastAsia="IRNazanin"/>
          <w:color w:val="111111"/>
          <w:sz w:val="28"/>
          <w:sz w:val="28"/>
          <w:szCs w:val="28"/>
          <w:rtl w:val="true"/>
          <w:lang w:bidi="fa-IR"/>
        </w:rPr>
        <w:t>عبد علی بن جمعه عروسی حویزی</w:t>
      </w:r>
    </w:p>
    <w:p>
      <w:pPr>
        <w:pStyle w:val="BookText"/>
        <w:rPr/>
      </w:pPr>
      <w:r>
        <w:rPr>
          <w:rFonts w:ascii="IRNazanin" w:hAnsi="IRNazanin" w:eastAsia="IRNazanin"/>
          <w:color w:val="111111"/>
          <w:sz w:val="28"/>
          <w:sz w:val="28"/>
          <w:szCs w:val="28"/>
          <w:rtl w:val="true"/>
          <w:lang w:bidi="fa-IR"/>
        </w:rPr>
        <w:t>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بن ناصر</w:t>
      </w:r>
    </w:p>
    <w:p>
      <w:pPr>
        <w:pStyle w:val="BookText"/>
        <w:rPr/>
      </w:pPr>
      <w:r>
        <w:rPr>
          <w:rFonts w:ascii="IRNazanin" w:hAnsi="IRNazanin" w:eastAsia="IRNazanin"/>
          <w:color w:val="111111"/>
          <w:sz w:val="28"/>
          <w:sz w:val="28"/>
          <w:szCs w:val="28"/>
          <w:rtl w:val="true"/>
          <w:lang w:bidi="fa-IR"/>
        </w:rPr>
        <w:t>عبد علی بن ناصر بن رحمت حویزی</w:t>
      </w:r>
    </w:p>
    <w:p>
      <w:pPr>
        <w:pStyle w:val="BookText"/>
        <w:rPr/>
      </w:pPr>
      <w:r>
        <w:rPr>
          <w:rFonts w:ascii="IRNazanin" w:hAnsi="IRNazanin" w:eastAsia="IRNazanin"/>
          <w:color w:val="111111"/>
          <w:sz w:val="28"/>
          <w:sz w:val="28"/>
          <w:szCs w:val="28"/>
          <w:rtl w:val="true"/>
          <w:lang w:bidi="fa-IR"/>
        </w:rPr>
        <w:t>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سرایا بن حامد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سرایا بن حامد مزرعاوی حویزی</w:t>
      </w:r>
    </w:p>
    <w:p>
      <w:pPr>
        <w:pStyle w:val="BookText"/>
        <w:rPr/>
      </w:pPr>
      <w:r>
        <w:rPr>
          <w:rFonts w:ascii="IRNazanin" w:hAnsi="IRNazanin" w:eastAsia="IRNazanin"/>
          <w:color w:val="111111"/>
          <w:sz w:val="28"/>
          <w:sz w:val="28"/>
          <w:szCs w:val="28"/>
          <w:rtl w:val="true"/>
          <w:lang w:bidi="fa-IR"/>
        </w:rPr>
        <w:t>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کرم الله</w:t>
      </w:r>
    </w:p>
    <w:p>
      <w:pPr>
        <w:pStyle w:val="BookText"/>
        <w:rPr/>
      </w:pPr>
      <w:r>
        <w:rPr>
          <w:rFonts w:ascii="IRNazanin" w:hAnsi="IRNazanin" w:eastAsia="IRNazanin"/>
          <w:color w:val="111111"/>
          <w:sz w:val="28"/>
          <w:sz w:val="28"/>
          <w:szCs w:val="28"/>
          <w:rtl w:val="true"/>
          <w:lang w:bidi="fa-IR"/>
        </w:rPr>
        <w:t>محمد بن کرم الله حویزی</w:t>
      </w:r>
    </w:p>
    <w:p>
      <w:pPr>
        <w:pStyle w:val="BookText"/>
        <w:rPr/>
      </w:pPr>
      <w:r>
        <w:rPr>
          <w:rFonts w:ascii="IRNazanin" w:hAnsi="IRNazanin" w:eastAsia="IRNazanin"/>
          <w:color w:val="111111"/>
          <w:sz w:val="28"/>
          <w:sz w:val="28"/>
          <w:szCs w:val="28"/>
          <w:rtl w:val="true"/>
          <w:lang w:bidi="fa-IR"/>
        </w:rPr>
        <w:t>حیدر بن احمد قشمیری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5247</w:t>
      </w:r>
    </w:p>
    <w:p>
      <w:pPr>
        <w:pStyle w:val="BookText"/>
        <w:rPr/>
      </w:pPr>
      <w:r>
        <w:rPr>
          <w:rFonts w:ascii="IRNazanin" w:hAnsi="IRNazanin" w:eastAsia="IRNazanin"/>
          <w:color w:val="111111"/>
          <w:sz w:val="28"/>
          <w:sz w:val="28"/>
          <w:szCs w:val="28"/>
          <w:rtl w:val="true"/>
          <w:lang w:bidi="fa-IR"/>
        </w:rPr>
        <w:t>حیدر بن حسین بن علی موسوی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حیدر بن حسین کرکی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 xml:space="preserve">حیدر بن علاء الدین بن علی بن حسن حسینی بیروی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حسینی کرکی عاملی </w:t>
      </w:r>
      <w:r>
        <w:rPr>
          <w:rFonts w:eastAsia="IRNazanin" w:cs="IRNazanin"/>
          <w:color w:val="111111"/>
          <w:sz w:val="28"/>
          <w:szCs w:val="28"/>
          <w:lang w:bidi="fa-IR"/>
        </w:rPr>
        <w:t>5202</w:t>
      </w:r>
    </w:p>
    <w:p>
      <w:pPr>
        <w:pStyle w:val="BookText"/>
        <w:rPr/>
      </w:pPr>
      <w:r>
        <w:rPr>
          <w:rFonts w:ascii="IRNazanin" w:hAnsi="IRNazanin" w:eastAsia="IRNazanin"/>
          <w:color w:val="111111"/>
          <w:sz w:val="28"/>
          <w:sz w:val="28"/>
          <w:szCs w:val="28"/>
          <w:rtl w:val="true"/>
          <w:lang w:bidi="fa-IR"/>
        </w:rPr>
        <w:t>حیدر بن علی بن حیدر حسینی آملی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5248</w:t>
      </w:r>
    </w:p>
    <w:p>
      <w:pPr>
        <w:pStyle w:val="BookText"/>
        <w:rPr/>
      </w:pPr>
      <w:r>
        <w:rPr>
          <w:rFonts w:ascii="IRNazanin" w:hAnsi="IRNazanin" w:eastAsia="IRNazanin"/>
          <w:color w:val="111111"/>
          <w:sz w:val="28"/>
          <w:sz w:val="28"/>
          <w:szCs w:val="28"/>
          <w:rtl w:val="true"/>
          <w:lang w:bidi="fa-IR"/>
        </w:rPr>
        <w:t xml:space="preserve">حیدر بن محمد بن زید بن محمد بن محمد بن عبد الله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یحیی بن علی </w:t>
      </w:r>
      <w:r>
        <w:rPr>
          <w:rFonts w:eastAsia="IRNazanin" w:cs="IRNazanin"/>
          <w:color w:val="111111"/>
          <w:sz w:val="28"/>
          <w:szCs w:val="28"/>
          <w:lang w:bidi="fa-IR"/>
        </w:rPr>
        <w:t>5185</w:t>
      </w:r>
    </w:p>
    <w:p>
      <w:pPr>
        <w:pStyle w:val="BookText"/>
        <w:rPr/>
      </w:pPr>
      <w:r>
        <w:rPr>
          <w:rFonts w:ascii="IRNazanin" w:hAnsi="IRNazanin" w:eastAsia="IRNazanin"/>
          <w:color w:val="111111"/>
          <w:sz w:val="28"/>
          <w:sz w:val="28"/>
          <w:szCs w:val="28"/>
          <w:rtl w:val="true"/>
          <w:lang w:bidi="fa-IR"/>
        </w:rPr>
        <w:t xml:space="preserve">حیدر بن منور بن حیدر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6115</w:t>
      </w:r>
    </w:p>
    <w:p>
      <w:pPr>
        <w:pStyle w:val="BookText"/>
        <w:rPr/>
      </w:pPr>
      <w:r>
        <w:rPr>
          <w:rFonts w:ascii="IRNazanin" w:hAnsi="IRNazanin" w:eastAsia="IRNazanin"/>
          <w:color w:val="111111"/>
          <w:sz w:val="28"/>
          <w:sz w:val="28"/>
          <w:szCs w:val="28"/>
          <w:rtl w:val="true"/>
          <w:lang w:bidi="fa-IR"/>
        </w:rPr>
        <w:t>حیدر 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الحسن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5249</w:t>
      </w:r>
    </w:p>
    <w:p>
      <w:pPr>
        <w:pStyle w:val="BookText"/>
        <w:rPr/>
      </w:pPr>
      <w:r>
        <w:rPr>
          <w:rFonts w:ascii="IRNazanin" w:hAnsi="IRNazanin" w:eastAsia="IRNazanin"/>
          <w:color w:val="111111"/>
          <w:sz w:val="28"/>
          <w:sz w:val="28"/>
          <w:szCs w:val="28"/>
          <w:rtl w:val="true"/>
          <w:lang w:bidi="fa-IR"/>
        </w:rPr>
        <w:t xml:space="preserve">حیدر علی بن عزیز الله بن محمد تقی بن محمد کاظم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میرزا محمد علی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میرزا محمد کاظم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میرزا محمد تقی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میرزا عزیز الله </w:t>
      </w:r>
      <w:r>
        <w:rPr>
          <w:rFonts w:eastAsia="IRNazanin" w:cs="IRNazanin"/>
          <w:color w:val="111111"/>
          <w:sz w:val="28"/>
          <w:szCs w:val="28"/>
          <w:lang w:bidi="fa-IR"/>
        </w:rPr>
        <w:t>6116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میرزا محمد صالح ملقب به آقا بزرگ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زاده‌اش میرزا حسن علی بن میرزا ابوطالب بن محمد تقی الماسی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زاده‌اش میرزا آقا حسن علی بن آقا محمد هادی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غلامحسین بن محمد اسماعیل مازندرانی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الباقی بن محمد حسین خاتون آبادی </w:t>
      </w:r>
      <w:r>
        <w:rPr>
          <w:rFonts w:eastAsia="IRNazanin" w:cs="IRNazanin"/>
          <w:color w:val="111111"/>
          <w:sz w:val="28"/>
          <w:szCs w:val="28"/>
          <w:lang w:bidi="fa-IR"/>
        </w:rPr>
        <w:t>5339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بن محمد اسماعیل مازندرانی سپاهانی </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 xml:space="preserve">اجازۀ حیدر علی مجلسی به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اللؤلؤة</w:t>
      </w:r>
      <w:r>
        <w:rPr>
          <w:rFonts w:eastAsia="IRNazanin" w:cs="IRNazanin"/>
          <w:color w:val="111111"/>
          <w:sz w:val="28"/>
          <w:szCs w:val="28"/>
          <w:rtl w:val="true"/>
          <w:lang w:bidi="fa-IR"/>
        </w:rPr>
        <w:t xml:space="preserve">)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 xml:space="preserve">تذکرة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6165</w:t>
      </w:r>
    </w:p>
    <w:p>
      <w:pPr>
        <w:pStyle w:val="BookText"/>
        <w:rPr/>
      </w:pPr>
      <w:r>
        <w:rPr>
          <w:rFonts w:ascii="IRNazanin" w:hAnsi="IRNazanin" w:eastAsia="IRNazanin"/>
          <w:color w:val="111111"/>
          <w:sz w:val="28"/>
          <w:sz w:val="28"/>
          <w:szCs w:val="28"/>
          <w:rtl w:val="true"/>
          <w:lang w:bidi="fa-IR"/>
        </w:rPr>
        <w:t>حیدر علی بن محمد بن حسن شیروانی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شیروانی،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5250</w:t>
      </w:r>
    </w:p>
    <w:p>
      <w:pPr>
        <w:pStyle w:val="BookText"/>
        <w:rPr/>
      </w:pPr>
      <w:r>
        <w:rPr>
          <w:rFonts w:ascii="IRNazanin" w:hAnsi="IRNazanin" w:eastAsia="IRNazanin"/>
          <w:color w:val="111111"/>
          <w:sz w:val="28"/>
          <w:sz w:val="28"/>
          <w:szCs w:val="28"/>
          <w:rtl w:val="true"/>
          <w:lang w:bidi="fa-IR"/>
        </w:rPr>
        <w:t xml:space="preserve">حیدر قلی خان سردار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شریف خاتون آبادی</w:t>
      </w:r>
    </w:p>
    <w:p>
      <w:pPr>
        <w:pStyle w:val="BookText"/>
        <w:rPr/>
      </w:pPr>
      <w:r>
        <w:rPr>
          <w:rFonts w:ascii="IRNazanin" w:hAnsi="IRNazanin" w:eastAsia="IRNazanin"/>
          <w:color w:val="111111"/>
          <w:sz w:val="28"/>
          <w:sz w:val="28"/>
          <w:szCs w:val="28"/>
          <w:rtl w:val="true"/>
          <w:lang w:bidi="fa-IR"/>
        </w:rPr>
        <w:t>احمد بن محمد مهدی شریف خاتون آبادی</w:t>
      </w:r>
    </w:p>
    <w:p>
      <w:pPr>
        <w:pStyle w:val="BookText"/>
        <w:rPr/>
      </w:pP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هادی</w:t>
      </w:r>
    </w:p>
    <w:p>
      <w:pPr>
        <w:pStyle w:val="BookText"/>
        <w:rPr/>
      </w:pPr>
      <w:r>
        <w:rPr>
          <w:rFonts w:ascii="IRNazanin" w:hAnsi="IRNazanin" w:eastAsia="IRNazanin"/>
          <w:color w:val="111111"/>
          <w:sz w:val="28"/>
          <w:sz w:val="28"/>
          <w:szCs w:val="28"/>
          <w:rtl w:val="true"/>
          <w:lang w:bidi="fa-IR"/>
        </w:rPr>
        <w:t>احمد بن محمد هادی حسینی خاتون آبادی</w:t>
      </w:r>
    </w:p>
    <w:p>
      <w:pPr>
        <w:pStyle w:val="BookText"/>
        <w:rPr/>
      </w:pP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باقر</w:t>
      </w:r>
    </w:p>
    <w:p>
      <w:pPr>
        <w:pStyle w:val="BookText"/>
        <w:rPr/>
      </w:pPr>
      <w:r>
        <w:rPr>
          <w:rFonts w:ascii="IRNazanin" w:hAnsi="IRNazanin" w:eastAsia="IRNazanin"/>
          <w:color w:val="111111"/>
          <w:sz w:val="28"/>
          <w:sz w:val="28"/>
          <w:szCs w:val="28"/>
          <w:rtl w:val="true"/>
          <w:lang w:bidi="fa-IR"/>
        </w:rPr>
        <w:t>اسماعیل بن محمد باقر حسینی خاتون آبادی مدرس</w:t>
      </w:r>
    </w:p>
    <w:p>
      <w:pPr>
        <w:pStyle w:val="BookText"/>
        <w:rPr/>
      </w:pPr>
      <w:r>
        <w:rPr>
          <w:rFonts w:ascii="IRNazanin" w:hAnsi="IRNazanin" w:eastAsia="IRNazanin"/>
          <w:color w:val="111111"/>
          <w:sz w:val="28"/>
          <w:sz w:val="28"/>
          <w:szCs w:val="28"/>
          <w:rtl w:val="true"/>
          <w:lang w:bidi="fa-IR"/>
        </w:rPr>
        <w:t>خاتون آبادی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صالح</w:t>
      </w:r>
    </w:p>
    <w:p>
      <w:pPr>
        <w:pStyle w:val="BookText"/>
        <w:rPr/>
      </w:pPr>
      <w:r>
        <w:rPr>
          <w:rFonts w:ascii="IRNazanin" w:hAnsi="IRNazanin" w:eastAsia="IRNazanin"/>
          <w:color w:val="111111"/>
          <w:sz w:val="28"/>
          <w:sz w:val="28"/>
          <w:szCs w:val="28"/>
          <w:rtl w:val="true"/>
          <w:lang w:bidi="fa-IR"/>
        </w:rPr>
        <w:t>محمد حسین بن محمد صالح حسینی خاتون آبادی اصفهانی</w:t>
      </w:r>
    </w:p>
    <w:p>
      <w:pPr>
        <w:pStyle w:val="BookText"/>
        <w:rPr/>
      </w:pP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عبدالباقی بن محمد حسین</w:t>
      </w:r>
    </w:p>
    <w:p>
      <w:pPr>
        <w:pStyle w:val="BookText"/>
        <w:rPr/>
      </w:pPr>
      <w:r>
        <w:rPr>
          <w:rFonts w:ascii="IRNazanin" w:hAnsi="IRNazanin" w:eastAsia="IRNazanin"/>
          <w:color w:val="111111"/>
          <w:sz w:val="28"/>
          <w:sz w:val="28"/>
          <w:szCs w:val="28"/>
          <w:rtl w:val="true"/>
          <w:lang w:bidi="fa-IR"/>
        </w:rPr>
        <w:t>عبدالباقی بن محمد حسین بن محمد صالح خاتون آبادی</w:t>
      </w:r>
    </w:p>
    <w:p>
      <w:pPr>
        <w:pStyle w:val="BookText"/>
        <w:rPr/>
      </w:pP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بن محمد باقر</w:t>
      </w:r>
    </w:p>
    <w:p>
      <w:pPr>
        <w:pStyle w:val="BookText"/>
        <w:rPr/>
      </w:pPr>
      <w:r>
        <w:rPr>
          <w:rFonts w:ascii="IRNazanin" w:hAnsi="IRNazanin" w:eastAsia="IRNazanin"/>
          <w:color w:val="111111"/>
          <w:sz w:val="28"/>
          <w:sz w:val="28"/>
          <w:szCs w:val="28"/>
          <w:rtl w:val="true"/>
          <w:lang w:bidi="fa-IR"/>
        </w:rPr>
        <w:t>عبد الحسین بن محمد باقر خاتون آبادی</w:t>
      </w:r>
    </w:p>
    <w:p>
      <w:pPr>
        <w:pStyle w:val="BookText"/>
        <w:rPr/>
      </w:pP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عبد الباقی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بن عبد الباقی خاتون آبادی</w:t>
      </w:r>
    </w:p>
    <w:p>
      <w:pPr>
        <w:pStyle w:val="BookText"/>
        <w:rPr/>
      </w:pP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اسماعیل</w:t>
      </w:r>
    </w:p>
    <w:p>
      <w:pPr>
        <w:pStyle w:val="BookText"/>
        <w:rPr/>
      </w:pPr>
      <w:r>
        <w:rPr>
          <w:rFonts w:ascii="IRNazanin" w:hAnsi="IRNazanin" w:eastAsia="IRNazanin"/>
          <w:color w:val="111111"/>
          <w:sz w:val="28"/>
          <w:sz w:val="28"/>
          <w:szCs w:val="28"/>
          <w:rtl w:val="true"/>
          <w:lang w:bidi="fa-IR"/>
        </w:rPr>
        <w:t>محمد صالح بن اسماعیل خاتون آبادی</w:t>
      </w:r>
    </w:p>
    <w:p>
      <w:pPr>
        <w:pStyle w:val="BookText"/>
        <w:rPr/>
      </w:pP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عبد الواسع</w:t>
      </w:r>
    </w:p>
    <w:p>
      <w:pPr>
        <w:pStyle w:val="BookText"/>
        <w:rPr/>
      </w:pPr>
      <w:r>
        <w:rPr>
          <w:rFonts w:ascii="IRNazanin" w:hAnsi="IRNazanin" w:eastAsia="IRNazanin"/>
          <w:color w:val="111111"/>
          <w:sz w:val="28"/>
          <w:sz w:val="28"/>
          <w:szCs w:val="28"/>
          <w:rtl w:val="true"/>
          <w:lang w:bidi="fa-IR"/>
        </w:rPr>
        <w:t>محمد صالح بن عبد الواسع حسینی خاتون آبادی</w:t>
      </w:r>
    </w:p>
    <w:p>
      <w:pPr>
        <w:pStyle w:val="BookText"/>
        <w:rPr/>
      </w:pP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احمد بن محمد</w:t>
      </w:r>
    </w:p>
    <w:p>
      <w:pPr>
        <w:pStyle w:val="BookText"/>
        <w:rPr/>
      </w:pPr>
      <w:r>
        <w:rPr>
          <w:rFonts w:ascii="IRNazanin" w:hAnsi="IRNazanin" w:eastAsia="IRNazanin"/>
          <w:color w:val="111111"/>
          <w:sz w:val="28"/>
          <w:sz w:val="28"/>
          <w:szCs w:val="28"/>
          <w:rtl w:val="true"/>
          <w:lang w:bidi="fa-IR"/>
        </w:rPr>
        <w:t>محمد مهدی بن احمد بن محمد خاتون آبادی</w:t>
      </w:r>
    </w:p>
    <w:p>
      <w:pPr>
        <w:pStyle w:val="BookText"/>
        <w:rPr/>
      </w:pPr>
      <w:r>
        <w:rPr>
          <w:rFonts w:ascii="IRNazanin" w:hAnsi="IRNazanin" w:eastAsia="IRNazanin"/>
          <w:color w:val="111111"/>
          <w:sz w:val="28"/>
          <w:sz w:val="28"/>
          <w:szCs w:val="28"/>
          <w:rtl w:val="true"/>
          <w:lang w:bidi="fa-IR"/>
        </w:rPr>
        <w:t>خاتونی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احمد بن محمد بن احمد بن نعمت الله خاتونی</w:t>
      </w:r>
    </w:p>
    <w:p>
      <w:pPr>
        <w:pStyle w:val="BookText"/>
        <w:rPr/>
      </w:pPr>
      <w:r>
        <w:rPr>
          <w:rFonts w:ascii="IRNazanin" w:hAnsi="IRNazanin" w:eastAsia="IRNazanin"/>
          <w:color w:val="111111"/>
          <w:sz w:val="28"/>
          <w:sz w:val="28"/>
          <w:szCs w:val="28"/>
          <w:rtl w:val="true"/>
          <w:lang w:bidi="fa-IR"/>
        </w:rPr>
        <w:t>خادم حسینی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ابراهیم</w:t>
      </w:r>
    </w:p>
    <w:p>
      <w:pPr>
        <w:pStyle w:val="BookText"/>
        <w:rPr/>
      </w:pPr>
      <w:r>
        <w:rPr>
          <w:rFonts w:ascii="IRNazanin" w:hAnsi="IRNazanin" w:eastAsia="IRNazanin"/>
          <w:color w:val="111111"/>
          <w:sz w:val="28"/>
          <w:sz w:val="28"/>
          <w:szCs w:val="28"/>
          <w:rtl w:val="true"/>
          <w:lang w:bidi="fa-IR"/>
        </w:rPr>
        <w:t>موسی بن ابراهیم خادم حسینی تونی</w:t>
      </w:r>
    </w:p>
    <w:p>
      <w:pPr>
        <w:pStyle w:val="BookText"/>
        <w:rPr/>
      </w:pPr>
      <w:r>
        <w:rPr>
          <w:rFonts w:ascii="IRNazanin" w:hAnsi="IRNazanin" w:eastAsia="IRNazanin"/>
          <w:color w:val="111111"/>
          <w:sz w:val="28"/>
          <w:sz w:val="28"/>
          <w:szCs w:val="28"/>
          <w:rtl w:val="true"/>
          <w:lang w:bidi="fa-IR"/>
        </w:rPr>
        <w:t>خادم روضۀ رضویه</w:t>
      </w:r>
    </w:p>
    <w:p>
      <w:pPr>
        <w:pStyle w:val="BookText"/>
        <w:rPr/>
      </w:pPr>
      <w:r>
        <w:rPr>
          <w:rFonts w:ascii="IRNazanin" w:hAnsi="IRNazanin" w:eastAsia="IRNazanin"/>
          <w:color w:val="111111"/>
          <w:sz w:val="28"/>
          <w:sz w:val="28"/>
          <w:szCs w:val="28"/>
          <w:rtl w:val="true"/>
          <w:lang w:bidi="fa-IR"/>
        </w:rPr>
        <w:t>موسی حسینی خادم روضۀ رضویه</w:t>
      </w:r>
    </w:p>
    <w:p>
      <w:pPr>
        <w:pStyle w:val="BookText"/>
        <w:rPr/>
      </w:pP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جزایری خادم</w:t>
      </w:r>
    </w:p>
    <w:p>
      <w:pPr>
        <w:pStyle w:val="BookText"/>
        <w:rPr/>
      </w:pP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شریف</w:t>
      </w:r>
    </w:p>
    <w:p>
      <w:pPr>
        <w:pStyle w:val="BookText"/>
        <w:rPr/>
      </w:pPr>
      <w:r>
        <w:rPr>
          <w:rFonts w:ascii="IRNazanin" w:hAnsi="IRNazanin" w:eastAsia="IRNazanin"/>
          <w:color w:val="111111"/>
          <w:sz w:val="28"/>
          <w:sz w:val="28"/>
          <w:szCs w:val="28"/>
          <w:rtl w:val="true"/>
          <w:lang w:bidi="fa-IR"/>
        </w:rPr>
        <w:t>محمد نصیر شریف خادم</w:t>
      </w:r>
    </w:p>
    <w:p>
      <w:pPr>
        <w:pStyle w:val="BookText"/>
        <w:rPr/>
      </w:pP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 الدین بن حسین بن الیاس</w:t>
      </w:r>
    </w:p>
    <w:p>
      <w:pPr>
        <w:pStyle w:val="BookText"/>
        <w:rPr/>
      </w:pPr>
      <w:r>
        <w:rPr>
          <w:rFonts w:ascii="IRNazanin" w:hAnsi="IRNazanin" w:eastAsia="IRNazanin"/>
          <w:color w:val="111111"/>
          <w:sz w:val="28"/>
          <w:sz w:val="28"/>
          <w:szCs w:val="28"/>
          <w:rtl w:val="true"/>
          <w:lang w:bidi="fa-IR"/>
        </w:rPr>
        <w:t>سدید الدین بن حسین بن الیاس الخازن بالمشهد الشریف الحایری</w:t>
      </w:r>
    </w:p>
    <w:p>
      <w:pPr>
        <w:pStyle w:val="BookText"/>
        <w:rPr/>
      </w:pP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بن محمد طاهر</w:t>
      </w:r>
    </w:p>
    <w:p>
      <w:pPr>
        <w:pStyle w:val="BookText"/>
        <w:rPr/>
      </w:pPr>
      <w:r>
        <w:rPr>
          <w:rFonts w:ascii="IRNazanin" w:hAnsi="IRNazanin" w:eastAsia="IRNazanin"/>
          <w:color w:val="111111"/>
          <w:sz w:val="28"/>
          <w:sz w:val="28"/>
          <w:szCs w:val="28"/>
          <w:rtl w:val="true"/>
          <w:lang w:bidi="fa-IR"/>
        </w:rPr>
        <w:t xml:space="preserve">جلال الدین بن محمد طاهر 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المحسن</w:t>
      </w:r>
    </w:p>
    <w:p>
      <w:pPr>
        <w:pStyle w:val="BookText"/>
        <w:rPr/>
      </w:pPr>
      <w:r>
        <w:rPr>
          <w:rFonts w:ascii="IRNazanin" w:hAnsi="IRNazanin" w:eastAsia="IRNazanin"/>
          <w:color w:val="111111"/>
          <w:sz w:val="28"/>
          <w:sz w:val="28"/>
          <w:szCs w:val="28"/>
          <w:rtl w:val="true"/>
          <w:lang w:bidi="fa-IR"/>
        </w:rPr>
        <w:t>عبد المحسن خاقانی</w:t>
      </w:r>
    </w:p>
    <w:p>
      <w:pPr>
        <w:pStyle w:val="BookText"/>
        <w:rPr/>
      </w:pP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بشاره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بن بشاره آل موحی خاقانی</w:t>
      </w:r>
    </w:p>
    <w:p>
      <w:pPr>
        <w:pStyle w:val="BookText"/>
        <w:rPr/>
      </w:pPr>
      <w:r>
        <w:rPr>
          <w:rFonts w:ascii="IRNazanin" w:hAnsi="IRNazanin" w:eastAsia="IRNazanin"/>
          <w:color w:val="111111"/>
          <w:sz w:val="28"/>
          <w:sz w:val="28"/>
          <w:szCs w:val="28"/>
          <w:rtl w:val="true"/>
          <w:lang w:bidi="fa-IR"/>
        </w:rPr>
        <w:t>خان محمد اردبیلی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5251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6199</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w:t>
      </w:r>
    </w:p>
    <w:p>
      <w:pPr>
        <w:pStyle w:val="BookText"/>
        <w:rPr/>
      </w:pPr>
      <w:r>
        <w:rPr>
          <w:rFonts w:ascii="IRNazanin" w:hAnsi="IRNazanin" w:eastAsia="IRNazanin"/>
          <w:color w:val="111111"/>
          <w:sz w:val="28"/>
          <w:sz w:val="28"/>
          <w:szCs w:val="28"/>
          <w:rtl w:val="true"/>
          <w:lang w:bidi="fa-IR"/>
        </w:rPr>
        <w:t>حبیب الله آیت اللهی خراسانی</w:t>
      </w:r>
    </w:p>
    <w:p>
      <w:pPr>
        <w:pStyle w:val="BookText"/>
        <w:rPr/>
      </w:pPr>
      <w:r>
        <w:rPr>
          <w:rFonts w:ascii="IRNazanin" w:hAnsi="IRNazanin" w:eastAsia="IRNazanin"/>
          <w:color w:val="111111"/>
          <w:sz w:val="28"/>
          <w:sz w:val="28"/>
          <w:szCs w:val="28"/>
          <w:rtl w:val="true"/>
          <w:lang w:bidi="fa-IR"/>
        </w:rPr>
        <w:t>خراسانی 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 ابی تراب</w:t>
      </w:r>
    </w:p>
    <w:p>
      <w:pPr>
        <w:pStyle w:val="BookText"/>
        <w:rPr/>
      </w:pPr>
      <w:r>
        <w:rPr>
          <w:rFonts w:ascii="IRNazanin" w:hAnsi="IRNazanin" w:eastAsia="IRNazanin"/>
          <w:color w:val="111111"/>
          <w:sz w:val="28"/>
          <w:sz w:val="28"/>
          <w:szCs w:val="28"/>
          <w:rtl w:val="true"/>
          <w:lang w:bidi="fa-IR"/>
        </w:rPr>
        <w:t>ابو طالب بن ابی تراب حسینی خراسانی قائنی</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خراسانی، شیخ</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رضوی خراسانی</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علی</w:t>
      </w:r>
    </w:p>
    <w:p>
      <w:pPr>
        <w:pStyle w:val="BookText"/>
        <w:rPr/>
      </w:pPr>
      <w:r>
        <w:rPr>
          <w:rFonts w:ascii="IRNazanin" w:hAnsi="IRNazanin" w:eastAsia="IRNazanin"/>
          <w:color w:val="111111"/>
          <w:sz w:val="28"/>
          <w:sz w:val="28"/>
          <w:szCs w:val="28"/>
          <w:rtl w:val="true"/>
          <w:lang w:bidi="fa-IR"/>
        </w:rPr>
        <w:t>محمد ابراهیم بن محمد علی طبسی خراسانی</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خراسانی</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طبسی خراسانی</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w:t>
      </w:r>
    </w:p>
    <w:p>
      <w:pPr>
        <w:pStyle w:val="BookText"/>
        <w:rPr/>
      </w:pPr>
      <w:r>
        <w:rPr>
          <w:rFonts w:ascii="IRNazanin" w:hAnsi="IRNazanin" w:eastAsia="IRNazanin"/>
          <w:color w:val="111111"/>
          <w:sz w:val="28"/>
          <w:sz w:val="28"/>
          <w:szCs w:val="28"/>
          <w:rtl w:val="true"/>
          <w:lang w:bidi="fa-IR"/>
        </w:rPr>
        <w:t>محمد رفیع خراسانی</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w:t>
      </w:r>
    </w:p>
    <w:p>
      <w:pPr>
        <w:pStyle w:val="BookText"/>
        <w:rPr/>
      </w:pPr>
      <w:r>
        <w:rPr>
          <w:rFonts w:ascii="IRNazanin" w:hAnsi="IRNazanin" w:eastAsia="IRNazanin"/>
          <w:color w:val="111111"/>
          <w:sz w:val="28"/>
          <w:sz w:val="28"/>
          <w:szCs w:val="28"/>
          <w:rtl w:val="true"/>
          <w:lang w:bidi="fa-IR"/>
        </w:rPr>
        <w:t>محمد کاظم خراسانی، معین الدین</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حسین</w:t>
      </w:r>
    </w:p>
    <w:p>
      <w:pPr>
        <w:pStyle w:val="BookText"/>
        <w:rPr/>
      </w:pPr>
      <w:r>
        <w:rPr>
          <w:rFonts w:ascii="IRNazanin" w:hAnsi="IRNazanin" w:eastAsia="IRNazanin"/>
          <w:color w:val="111111"/>
          <w:sz w:val="28"/>
          <w:sz w:val="28"/>
          <w:szCs w:val="28"/>
          <w:rtl w:val="true"/>
          <w:lang w:bidi="fa-IR"/>
        </w:rPr>
        <w:t>محمد کاظم بن حسین خراسانی، آخوند</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بن محمد علی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هاشم بن محمد علی خراسانی</w:t>
      </w:r>
    </w:p>
    <w:p>
      <w:pPr>
        <w:pStyle w:val="BookText"/>
        <w:rPr/>
      </w:pPr>
      <w:r>
        <w:rPr>
          <w:rFonts w:ascii="IRNazanin" w:hAnsi="IRNazanin" w:eastAsia="IRNazanin"/>
          <w:color w:val="111111"/>
          <w:sz w:val="28"/>
          <w:sz w:val="28"/>
          <w:szCs w:val="28"/>
          <w:rtl w:val="true"/>
          <w:lang w:bidi="fa-IR"/>
        </w:rPr>
        <w:t>خراسانی ملا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قربانعلی</w:t>
      </w:r>
    </w:p>
    <w:p>
      <w:pPr>
        <w:pStyle w:val="BookText"/>
        <w:rPr/>
      </w:pPr>
      <w:r>
        <w:rPr>
          <w:rFonts w:ascii="IRNazanin" w:hAnsi="IRNazanin" w:eastAsia="IRNazanin"/>
          <w:color w:val="111111"/>
          <w:sz w:val="28"/>
          <w:sz w:val="28"/>
          <w:szCs w:val="28"/>
          <w:rtl w:val="true"/>
          <w:lang w:bidi="fa-IR"/>
        </w:rPr>
        <w:t>محمد صادق بن قربانعلی خراسانی ملا امامی</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محمد علی</w:t>
      </w:r>
    </w:p>
    <w:p>
      <w:pPr>
        <w:pStyle w:val="BookText"/>
        <w:rPr/>
      </w:pPr>
      <w:r>
        <w:rPr>
          <w:rFonts w:ascii="IRNazanin" w:hAnsi="IRNazanin" w:eastAsia="IRNazanin"/>
          <w:color w:val="111111"/>
          <w:sz w:val="28"/>
          <w:sz w:val="28"/>
          <w:szCs w:val="28"/>
          <w:rtl w:val="true"/>
          <w:lang w:bidi="fa-IR"/>
        </w:rPr>
        <w:t>هاشم بن محمد علی خراسانی</w:t>
      </w:r>
    </w:p>
    <w:p>
      <w:pPr>
        <w:pStyle w:val="BookText"/>
        <w:rPr/>
      </w:pPr>
      <w:r>
        <w:rPr>
          <w:rFonts w:ascii="IRNazanin" w:hAnsi="IRNazanin" w:eastAsia="IRNazanin"/>
          <w:color w:val="111111"/>
          <w:sz w:val="28"/>
          <w:sz w:val="28"/>
          <w:szCs w:val="28"/>
          <w:rtl w:val="true"/>
          <w:lang w:bidi="fa-IR"/>
        </w:rPr>
        <w:t>خرسان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خرسان نجفی</w:t>
      </w:r>
    </w:p>
    <w:p>
      <w:pPr>
        <w:pStyle w:val="BookText"/>
        <w:rPr/>
      </w:pPr>
      <w:r>
        <w:rPr>
          <w:rFonts w:ascii="IRNazanin" w:hAnsi="IRNazanin" w:eastAsia="IRNazanin"/>
          <w:color w:val="111111"/>
          <w:sz w:val="28"/>
          <w:sz w:val="28"/>
          <w:szCs w:val="28"/>
          <w:rtl w:val="true"/>
          <w:lang w:bidi="fa-IR"/>
        </w:rPr>
        <w:t>خزام بن ابراهیم بن محمد بن ابی الخیر اوالی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سلیمان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6200</w:t>
      </w:r>
    </w:p>
    <w:p>
      <w:pPr>
        <w:pStyle w:val="BookText"/>
        <w:rPr/>
      </w:pPr>
      <w:r>
        <w:rPr>
          <w:rFonts w:ascii="IRNazanin" w:hAnsi="IRNazanin" w:eastAsia="IRNazanin"/>
          <w:color w:val="111111"/>
          <w:sz w:val="28"/>
          <w:sz w:val="28"/>
          <w:szCs w:val="28"/>
          <w:rtl w:val="true"/>
          <w:lang w:bidi="fa-IR"/>
        </w:rPr>
        <w:t>خضر بن محمد بن نعیم مطارآبادی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جمال الدین لیثی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5252</w:t>
      </w:r>
    </w:p>
    <w:p>
      <w:pPr>
        <w:pStyle w:val="BookText"/>
        <w:rPr/>
      </w:pP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یوسف بن صالح</w:t>
      </w:r>
    </w:p>
    <w:p>
      <w:pPr>
        <w:pStyle w:val="BookText"/>
        <w:rPr/>
      </w:pPr>
      <w:r>
        <w:rPr>
          <w:rFonts w:ascii="IRNazanin" w:hAnsi="IRNazanin" w:eastAsia="IRNazanin"/>
          <w:color w:val="111111"/>
          <w:sz w:val="28"/>
          <w:sz w:val="28"/>
          <w:szCs w:val="28"/>
          <w:rtl w:val="true"/>
          <w:lang w:bidi="fa-IR"/>
        </w:rPr>
        <w:t>احمد بن محمد بن یوسف بن صالح خطی مقابی بحرانی</w:t>
      </w:r>
    </w:p>
    <w:p>
      <w:pPr>
        <w:pStyle w:val="BookText"/>
        <w:rPr/>
      </w:pPr>
      <w:r>
        <w:rPr>
          <w:rFonts w:ascii="IRNazanin" w:hAnsi="IRNazanin" w:eastAsia="IRNazanin"/>
          <w:color w:val="111111"/>
          <w:sz w:val="28"/>
          <w:sz w:val="28"/>
          <w:szCs w:val="28"/>
          <w:rtl w:val="true"/>
          <w:lang w:bidi="fa-IR"/>
        </w:rPr>
        <w:t>خطیب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صادق</w:t>
      </w:r>
    </w:p>
    <w:p>
      <w:pPr>
        <w:pStyle w:val="BookText"/>
        <w:rPr/>
      </w:pPr>
      <w:r>
        <w:rPr>
          <w:rFonts w:ascii="IRNazanin" w:hAnsi="IRNazanin" w:eastAsia="IRNazanin"/>
          <w:color w:val="111111"/>
          <w:sz w:val="28"/>
          <w:sz w:val="28"/>
          <w:szCs w:val="28"/>
          <w:rtl w:val="true"/>
          <w:lang w:bidi="fa-IR"/>
        </w:rPr>
        <w:t>محمد جعفر بن محمد صادق خطیب کاشانی</w:t>
      </w:r>
    </w:p>
    <w:p>
      <w:pPr>
        <w:pStyle w:val="BookText"/>
        <w:rPr/>
      </w:pP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یحیی</w:t>
      </w:r>
    </w:p>
    <w:p>
      <w:pPr>
        <w:pStyle w:val="BookText"/>
        <w:rPr/>
      </w:pPr>
      <w:r>
        <w:rPr>
          <w:rFonts w:ascii="IRNazanin" w:hAnsi="IRNazanin" w:eastAsia="IRNazanin"/>
          <w:color w:val="111111"/>
          <w:sz w:val="28"/>
          <w:sz w:val="28"/>
          <w:szCs w:val="28"/>
          <w:rtl w:val="true"/>
          <w:lang w:bidi="fa-IR"/>
        </w:rPr>
        <w:t>علی بن یحیی تاروتی خطی</w:t>
      </w:r>
    </w:p>
    <w:p>
      <w:pPr>
        <w:pStyle w:val="BookText"/>
        <w:rPr/>
      </w:pP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محمد</w:t>
      </w:r>
    </w:p>
    <w:p>
      <w:pPr>
        <w:pStyle w:val="BookText"/>
        <w:rPr/>
      </w:pPr>
      <w:r>
        <w:rPr>
          <w:rFonts w:ascii="IRNazanin" w:hAnsi="IRNazanin" w:eastAsia="IRNazanin"/>
          <w:color w:val="111111"/>
          <w:sz w:val="28"/>
          <w:sz w:val="28"/>
          <w:szCs w:val="28"/>
          <w:rtl w:val="true"/>
          <w:lang w:bidi="fa-IR"/>
        </w:rPr>
        <w:t>ناصر بن محمد قطیفی جارودی خطی</w:t>
      </w:r>
    </w:p>
    <w:p>
      <w:pPr>
        <w:pStyle w:val="BookText"/>
        <w:rPr/>
      </w:pP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محمد مهدی</w:t>
      </w:r>
    </w:p>
    <w:p>
      <w:pPr>
        <w:pStyle w:val="BookText"/>
        <w:rPr/>
      </w:pPr>
      <w:r>
        <w:rPr>
          <w:rFonts w:ascii="IRNazanin" w:hAnsi="IRNazanin" w:eastAsia="IRNazanin"/>
          <w:color w:val="111111"/>
          <w:sz w:val="28"/>
          <w:sz w:val="28"/>
          <w:szCs w:val="28"/>
          <w:rtl w:val="true"/>
          <w:lang w:bidi="fa-IR"/>
        </w:rPr>
        <w:t>عبد الرحیم بن محمد مهدی خلخالی</w:t>
      </w:r>
    </w:p>
    <w:p>
      <w:pPr>
        <w:pStyle w:val="BookText"/>
        <w:rPr/>
      </w:pP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موسوی خلخالی</w:t>
      </w:r>
    </w:p>
    <w:p>
      <w:pPr>
        <w:pStyle w:val="BookText"/>
        <w:rPr/>
      </w:pP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قاسم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قاسم حسینی خلخالی</w:t>
      </w:r>
    </w:p>
    <w:p>
      <w:pPr>
        <w:pStyle w:val="BookText"/>
        <w:rPr/>
      </w:pPr>
      <w:r>
        <w:rPr>
          <w:rFonts w:ascii="IRNazanin" w:hAnsi="IRNazanin" w:eastAsia="IRNazanin"/>
          <w:color w:val="111111"/>
          <w:sz w:val="28"/>
          <w:sz w:val="28"/>
          <w:szCs w:val="28"/>
          <w:rtl w:val="true"/>
          <w:lang w:bidi="fa-IR"/>
        </w:rPr>
        <w:t xml:space="preserve">خلف آل عصفور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خلف بن عبد علی بن احمد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یوسف بن احمد بن ابراهیم درازی بحرانی </w:t>
      </w:r>
      <w:r>
        <w:rPr>
          <w:rFonts w:eastAsia="IRNazanin" w:cs="IRNazanin"/>
          <w:color w:val="111111"/>
          <w:sz w:val="28"/>
          <w:szCs w:val="28"/>
          <w:lang w:bidi="fa-IR"/>
        </w:rPr>
        <w:t>6274</w:t>
      </w:r>
    </w:p>
    <w:p>
      <w:pPr>
        <w:pStyle w:val="BookText"/>
        <w:rPr/>
      </w:pPr>
      <w:r>
        <w:rPr>
          <w:rFonts w:ascii="IRNazanin" w:hAnsi="IRNazanin" w:eastAsia="IRNazanin"/>
          <w:color w:val="111111"/>
          <w:sz w:val="28"/>
          <w:sz w:val="28"/>
          <w:szCs w:val="28"/>
          <w:rtl w:val="true"/>
          <w:lang w:bidi="fa-IR"/>
        </w:rPr>
        <w:t xml:space="preserve">خلف بن عبد علی بن حسین آل عصفور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الصاحب دوانی </w:t>
      </w:r>
      <w:r>
        <w:rPr>
          <w:rFonts w:eastAsia="IRNazanin" w:cs="IRNazanin"/>
          <w:color w:val="111111"/>
          <w:sz w:val="28"/>
          <w:szCs w:val="28"/>
          <w:lang w:bidi="fa-IR"/>
        </w:rPr>
        <w:t>5369</w:t>
      </w:r>
    </w:p>
    <w:p>
      <w:pPr>
        <w:pStyle w:val="BookText"/>
        <w:rPr/>
      </w:pPr>
      <w:r>
        <w:rPr>
          <w:rFonts w:ascii="IRNazanin" w:hAnsi="IRNazanin" w:eastAsia="IRNazanin"/>
          <w:color w:val="111111"/>
          <w:sz w:val="28"/>
          <w:sz w:val="28"/>
          <w:szCs w:val="28"/>
          <w:rtl w:val="true"/>
          <w:lang w:bidi="fa-IR"/>
        </w:rPr>
        <w:t>خلیفه سلطان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سلطان العلماء علاء الدین خلیفه سلطان مرعشی</w:t>
      </w:r>
    </w:p>
    <w:p>
      <w:pPr>
        <w:pStyle w:val="BookText"/>
        <w:rPr/>
      </w:pPr>
      <w:r>
        <w:rPr>
          <w:rFonts w:ascii="IRNazanin" w:hAnsi="IRNazanin" w:eastAsia="IRNazanin"/>
          <w:color w:val="111111"/>
          <w:sz w:val="28"/>
          <w:sz w:val="28"/>
          <w:szCs w:val="28"/>
          <w:rtl w:val="true"/>
          <w:lang w:bidi="fa-IR"/>
        </w:rPr>
        <w:t>خلیفه شاه محمود خلیفی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5253</w:t>
      </w:r>
    </w:p>
    <w:p>
      <w:pPr>
        <w:pStyle w:val="BookText"/>
        <w:rPr/>
      </w:pPr>
      <w:r>
        <w:rPr>
          <w:rFonts w:ascii="IRNazanin" w:hAnsi="IRNazanin" w:eastAsia="IRNazanin"/>
          <w:color w:val="111111"/>
          <w:sz w:val="28"/>
          <w:sz w:val="28"/>
          <w:szCs w:val="28"/>
          <w:rtl w:val="true"/>
          <w:lang w:bidi="fa-IR"/>
        </w:rPr>
        <w:t>خلیفی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شاه محمود</w:t>
      </w:r>
    </w:p>
    <w:p>
      <w:pPr>
        <w:pStyle w:val="BookText"/>
        <w:rPr/>
      </w:pPr>
      <w:r>
        <w:rPr>
          <w:rFonts w:ascii="IRNazanin" w:hAnsi="IRNazanin" w:eastAsia="IRNazanin"/>
          <w:color w:val="111111"/>
          <w:sz w:val="28"/>
          <w:sz w:val="28"/>
          <w:szCs w:val="28"/>
          <w:rtl w:val="true"/>
          <w:lang w:bidi="fa-IR"/>
        </w:rPr>
        <w:t>خلیفه شاه محمود خلیفی</w:t>
      </w:r>
    </w:p>
    <w:p>
      <w:pPr>
        <w:pStyle w:val="BookText"/>
        <w:rPr/>
      </w:pPr>
      <w:r>
        <w:rPr>
          <w:rFonts w:ascii="IRNazanin" w:hAnsi="IRNazanin" w:eastAsia="IRNazanin"/>
          <w:color w:val="111111"/>
          <w:sz w:val="28"/>
          <w:sz w:val="28"/>
          <w:szCs w:val="28"/>
          <w:rtl w:val="true"/>
          <w:lang w:bidi="fa-IR"/>
        </w:rPr>
        <w:t>خلیل</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خلیل الله 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رضوی </w:t>
      </w:r>
      <w:r>
        <w:rPr>
          <w:rFonts w:eastAsia="IRNazanin" w:cs="IRNazanin"/>
          <w:color w:val="111111"/>
          <w:sz w:val="28"/>
          <w:szCs w:val="28"/>
          <w:lang w:bidi="fa-IR"/>
        </w:rPr>
        <w:t>5254</w:t>
      </w:r>
    </w:p>
    <w:p>
      <w:pPr>
        <w:pStyle w:val="BookText"/>
        <w:rPr/>
      </w:pPr>
      <w:r>
        <w:rPr>
          <w:rFonts w:ascii="IRNazanin" w:hAnsi="IRNazanin" w:eastAsia="IRNazanin"/>
          <w:color w:val="111111"/>
          <w:sz w:val="28"/>
          <w:sz w:val="28"/>
          <w:szCs w:val="28"/>
          <w:rtl w:val="true"/>
          <w:lang w:bidi="fa-IR"/>
        </w:rPr>
        <w:t>خلیل بن غازی قزوینی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خراسانی تونی،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5255</w:t>
      </w:r>
    </w:p>
    <w:p>
      <w:pPr>
        <w:pStyle w:val="BookText"/>
        <w:rPr/>
      </w:pPr>
      <w:r>
        <w:rPr>
          <w:rFonts w:ascii="IRNazanin" w:hAnsi="IRNazanin" w:eastAsia="IRNazanin"/>
          <w:color w:val="111111"/>
          <w:sz w:val="28"/>
          <w:sz w:val="28"/>
          <w:szCs w:val="28"/>
          <w:rtl w:val="true"/>
          <w:lang w:bidi="fa-IR"/>
        </w:rPr>
        <w:t>خلیلی رازی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خلیل</w:t>
      </w:r>
    </w:p>
    <w:p>
      <w:pPr>
        <w:pStyle w:val="BookText"/>
        <w:rPr/>
      </w:pPr>
      <w:r>
        <w:rPr>
          <w:rFonts w:ascii="IRNazanin" w:hAnsi="IRNazanin" w:eastAsia="IRNazanin"/>
          <w:color w:val="111111"/>
          <w:sz w:val="28"/>
          <w:sz w:val="28"/>
          <w:szCs w:val="28"/>
          <w:rtl w:val="true"/>
          <w:lang w:bidi="fa-IR"/>
        </w:rPr>
        <w:t>حسین بن خلیل بن علی رازی تهرانی</w:t>
      </w:r>
    </w:p>
    <w:p>
      <w:pPr>
        <w:pStyle w:val="BookText"/>
        <w:rPr/>
      </w:pPr>
      <w:r>
        <w:rPr>
          <w:rFonts w:ascii="IRNazanin" w:hAnsi="IRNazanin" w:eastAsia="IRNazanin"/>
          <w:color w:val="111111"/>
          <w:sz w:val="28"/>
          <w:sz w:val="28"/>
          <w:szCs w:val="28"/>
          <w:rtl w:val="true"/>
          <w:lang w:bidi="fa-IR"/>
        </w:rPr>
        <w:t>خمیس بن عامر جزائری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سلیمان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5256</w:t>
      </w:r>
    </w:p>
    <w:p>
      <w:pPr>
        <w:pStyle w:val="BookText"/>
        <w:rPr/>
      </w:pPr>
      <w:r>
        <w:rPr>
          <w:rFonts w:ascii="IRNazanin" w:hAnsi="IRNazanin" w:eastAsia="IRNazanin"/>
          <w:color w:val="111111"/>
          <w:sz w:val="28"/>
          <w:sz w:val="28"/>
          <w:szCs w:val="28"/>
          <w:rtl w:val="true"/>
          <w:lang w:bidi="fa-IR"/>
        </w:rPr>
        <w:t>خنجی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احمد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بن احمد محمود سهروردی شیرازی خنجی سپاهانی، نجم شهابی</w:t>
      </w:r>
    </w:p>
    <w:p>
      <w:pPr>
        <w:pStyle w:val="BookText"/>
        <w:rPr/>
      </w:pPr>
      <w:r>
        <w:rPr>
          <w:rFonts w:ascii="IRNazanin" w:hAnsi="IRNazanin" w:eastAsia="IRNazanin"/>
          <w:color w:val="111111"/>
          <w:sz w:val="28"/>
          <w:sz w:val="28"/>
          <w:szCs w:val="28"/>
          <w:rtl w:val="true"/>
          <w:lang w:bidi="fa-IR"/>
        </w:rPr>
        <w:t>خنفر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محسن خنفر</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w:t>
      </w:r>
    </w:p>
    <w:p>
      <w:pPr>
        <w:pStyle w:val="BookText"/>
        <w:rPr/>
      </w:pPr>
      <w:r>
        <w:rPr>
          <w:rFonts w:ascii="IRNazanin" w:hAnsi="IRNazanin" w:eastAsia="IRNazanin"/>
          <w:color w:val="111111"/>
          <w:sz w:val="28"/>
          <w:sz w:val="28"/>
          <w:szCs w:val="28"/>
          <w:rtl w:val="true"/>
          <w:lang w:bidi="fa-IR"/>
        </w:rPr>
        <w:t xml:space="preserve">محمد بن حسین خوانساری،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بن یوسف</w:t>
      </w:r>
    </w:p>
    <w:p>
      <w:pPr>
        <w:pStyle w:val="BookText"/>
        <w:rPr/>
      </w:pPr>
      <w:r>
        <w:rPr>
          <w:rFonts w:ascii="IRNazanin" w:hAnsi="IRNazanin" w:eastAsia="IRNazanin"/>
          <w:color w:val="111111"/>
          <w:sz w:val="28"/>
          <w:sz w:val="28"/>
          <w:szCs w:val="28"/>
          <w:rtl w:val="true"/>
          <w:lang w:bidi="fa-IR"/>
        </w:rPr>
        <w:t>ابراهیم بن علی بن یوسف خانیساری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حسین</w:t>
      </w:r>
    </w:p>
    <w:p>
      <w:pPr>
        <w:pStyle w:val="BookText"/>
        <w:rPr/>
      </w:pPr>
      <w:r>
        <w:rPr>
          <w:rFonts w:ascii="IRNazanin" w:hAnsi="IRNazanin" w:eastAsia="IRNazanin"/>
          <w:color w:val="111111"/>
          <w:sz w:val="28"/>
          <w:sz w:val="28"/>
          <w:szCs w:val="28"/>
          <w:rtl w:val="true"/>
          <w:lang w:bidi="fa-IR"/>
        </w:rPr>
        <w:t>ابوالقاسم بن حسین موسوی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w:t>
      </w:r>
    </w:p>
    <w:p>
      <w:pPr>
        <w:pStyle w:val="BookText"/>
        <w:rPr/>
      </w:pPr>
      <w:r>
        <w:rPr>
          <w:rFonts w:ascii="IRNazanin" w:hAnsi="IRNazanin" w:eastAsia="IRNazanin"/>
          <w:color w:val="111111"/>
          <w:sz w:val="28"/>
          <w:sz w:val="28"/>
          <w:szCs w:val="28"/>
          <w:rtl w:val="true"/>
          <w:lang w:bidi="fa-IR"/>
        </w:rPr>
        <w:t>ابو تراب موسوی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احمد صفایی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 القاسم جعفر</w:t>
      </w:r>
    </w:p>
    <w:p>
      <w:pPr>
        <w:pStyle w:val="BookText"/>
        <w:rPr/>
      </w:pPr>
      <w:r>
        <w:rPr>
          <w:rFonts w:ascii="IRNazanin" w:hAnsi="IRNazanin" w:eastAsia="IRNazanin"/>
          <w:color w:val="111111"/>
          <w:sz w:val="28"/>
          <w:sz w:val="28"/>
          <w:szCs w:val="28"/>
          <w:rtl w:val="true"/>
          <w:lang w:bidi="fa-IR"/>
        </w:rPr>
        <w:t>حسین بن ابو القاسم جعفر موسوی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جمال الدین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p>
    <w:p>
      <w:pPr>
        <w:pStyle w:val="BookText"/>
        <w:rPr/>
      </w:pPr>
      <w:r>
        <w:rPr>
          <w:rFonts w:ascii="IRNazanin" w:hAnsi="IRNazanin" w:eastAsia="IRNazanin"/>
          <w:color w:val="111111"/>
          <w:sz w:val="28"/>
          <w:sz w:val="28"/>
          <w:szCs w:val="28"/>
          <w:rtl w:val="true"/>
          <w:lang w:bidi="fa-IR"/>
        </w:rPr>
        <w:t>زین العابدین موسوی خوانساری اصفهانی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w:t>
      </w:r>
    </w:p>
    <w:p>
      <w:pPr>
        <w:pStyle w:val="BookText"/>
        <w:rPr/>
      </w:pPr>
      <w:r>
        <w:rPr>
          <w:rFonts w:ascii="IRNazanin" w:hAnsi="IRNazanin" w:eastAsia="IRNazanin"/>
          <w:color w:val="111111"/>
          <w:sz w:val="28"/>
          <w:sz w:val="28"/>
          <w:szCs w:val="28"/>
          <w:rtl w:val="true"/>
          <w:lang w:bidi="fa-IR"/>
        </w:rPr>
        <w:t>عبدالکریم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علی اکبر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عین علی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عین علی خوانساری،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بن جمال الدین</w:t>
      </w:r>
    </w:p>
    <w:p>
      <w:pPr>
        <w:pStyle w:val="BookText"/>
        <w:rPr/>
      </w:pPr>
      <w:r>
        <w:rPr>
          <w:rFonts w:ascii="IRNazanin" w:hAnsi="IRNazanin" w:eastAsia="IRNazanin"/>
          <w:color w:val="111111"/>
          <w:sz w:val="28"/>
          <w:sz w:val="28"/>
          <w:szCs w:val="28"/>
          <w:rtl w:val="true"/>
          <w:lang w:bidi="fa-IR"/>
        </w:rPr>
        <w:t>فخرالدین بن جمال الدین موسوی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مهدی و محمد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زین العابدین</w:t>
      </w:r>
    </w:p>
    <w:p>
      <w:pPr>
        <w:pStyle w:val="BookText"/>
        <w:rPr/>
      </w:pPr>
      <w:r>
        <w:rPr>
          <w:rFonts w:ascii="IRNazanin" w:hAnsi="IRNazanin" w:eastAsia="IRNazanin"/>
          <w:color w:val="111111"/>
          <w:sz w:val="28"/>
          <w:sz w:val="28"/>
          <w:szCs w:val="28"/>
          <w:rtl w:val="true"/>
          <w:lang w:bidi="fa-IR"/>
        </w:rPr>
        <w:t xml:space="preserve">محمد باقر بن زین العابدین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w:t>
      </w:r>
    </w:p>
    <w:p>
      <w:pPr>
        <w:pStyle w:val="BookText"/>
        <w:rPr/>
      </w:pPr>
      <w:r>
        <w:rPr>
          <w:rFonts w:ascii="IRNazanin" w:hAnsi="IRNazanin" w:eastAsia="IRNazanin"/>
          <w:color w:val="111111"/>
          <w:sz w:val="28"/>
          <w:sz w:val="28"/>
          <w:szCs w:val="28"/>
          <w:rtl w:val="true"/>
          <w:lang w:bidi="fa-IR"/>
        </w:rPr>
        <w:t xml:space="preserve">محمد بن حسین خوانساری،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علی اکبر</w:t>
      </w:r>
    </w:p>
    <w:p>
      <w:pPr>
        <w:pStyle w:val="BookText"/>
        <w:rPr/>
      </w:pPr>
      <w:r>
        <w:rPr>
          <w:rFonts w:ascii="IRNazanin" w:hAnsi="IRNazanin" w:eastAsia="IRNazanin"/>
          <w:color w:val="111111"/>
          <w:sz w:val="28"/>
          <w:sz w:val="28"/>
          <w:szCs w:val="28"/>
          <w:rtl w:val="true"/>
          <w:lang w:bidi="fa-IR"/>
        </w:rPr>
        <w:t>محمد حسین بن علی اکبر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محمد کاظم</w:t>
      </w:r>
    </w:p>
    <w:p>
      <w:pPr>
        <w:pStyle w:val="BookText"/>
        <w:rPr/>
      </w:pPr>
      <w:r>
        <w:rPr>
          <w:rFonts w:ascii="IRNazanin" w:hAnsi="IRNazanin" w:eastAsia="IRNazanin"/>
          <w:color w:val="111111"/>
          <w:sz w:val="28"/>
          <w:sz w:val="28"/>
          <w:szCs w:val="28"/>
          <w:rtl w:val="true"/>
          <w:lang w:bidi="fa-IR"/>
        </w:rPr>
        <w:t>محمد صادق بن محمد کاظم خوانساری سپاهانی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مسیح بن محمد باقر</w:t>
      </w:r>
    </w:p>
    <w:p>
      <w:pPr>
        <w:pStyle w:val="BookText"/>
        <w:rPr/>
      </w:pPr>
      <w:r>
        <w:rPr>
          <w:rFonts w:ascii="IRNazanin" w:hAnsi="IRNazanin" w:eastAsia="IRNazanin"/>
          <w:color w:val="111111"/>
          <w:sz w:val="28"/>
          <w:sz w:val="28"/>
          <w:szCs w:val="28"/>
          <w:rtl w:val="true"/>
          <w:lang w:bidi="fa-IR"/>
        </w:rPr>
        <w:t xml:space="preserve">محمد مسیح بن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صاحب 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p>
    <w:p>
      <w:pPr>
        <w:pStyle w:val="BookText"/>
        <w:rPr/>
      </w:pPr>
      <w:r>
        <w:rPr>
          <w:rFonts w:ascii="IRNazanin" w:hAnsi="IRNazanin" w:eastAsia="IRNazanin"/>
          <w:color w:val="111111"/>
          <w:sz w:val="28"/>
          <w:sz w:val="28"/>
          <w:szCs w:val="28"/>
          <w:rtl w:val="true"/>
          <w:lang w:bidi="fa-IR"/>
        </w:rPr>
        <w:t>محمد مهدی و محمد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w:t>
      </w:r>
    </w:p>
    <w:p>
      <w:pPr>
        <w:pStyle w:val="BookText"/>
        <w:rPr/>
      </w:pPr>
      <w:r>
        <w:rPr>
          <w:rFonts w:ascii="IRNazanin" w:hAnsi="IRNazanin" w:eastAsia="IRNazanin"/>
          <w:color w:val="111111"/>
          <w:sz w:val="28"/>
          <w:sz w:val="28"/>
          <w:szCs w:val="28"/>
          <w:rtl w:val="true"/>
          <w:lang w:bidi="fa-IR"/>
        </w:rPr>
        <w:t>محمد مهدی بن محمد بن محمد صادق موسوی خوانساری اصفهانی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بن زین العابدین</w:t>
      </w:r>
    </w:p>
    <w:p>
      <w:pPr>
        <w:pStyle w:val="BookText"/>
        <w:rPr/>
      </w:pPr>
      <w:r>
        <w:rPr>
          <w:rFonts w:ascii="IRNazanin" w:hAnsi="IRNazanin" w:eastAsia="IRNazanin"/>
          <w:color w:val="111111"/>
          <w:sz w:val="28"/>
          <w:sz w:val="28"/>
          <w:szCs w:val="28"/>
          <w:rtl w:val="true"/>
          <w:lang w:bidi="fa-IR"/>
        </w:rPr>
        <w:t>محمد هاشم بن زین العابدین چهارسوقی خوانساری اصفهانی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خوانساری</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احمد</w:t>
      </w:r>
    </w:p>
    <w:p>
      <w:pPr>
        <w:pStyle w:val="BookText"/>
        <w:rPr/>
      </w:pPr>
      <w:r>
        <w:rPr>
          <w:rFonts w:ascii="IRNazanin" w:hAnsi="IRNazanin" w:eastAsia="IRNazanin"/>
          <w:color w:val="111111"/>
          <w:sz w:val="28"/>
          <w:sz w:val="28"/>
          <w:szCs w:val="28"/>
          <w:rtl w:val="true"/>
          <w:lang w:bidi="fa-IR"/>
        </w:rPr>
        <w:t>مصطفی بن احمد صفایی خوانساری</w:t>
      </w:r>
    </w:p>
    <w:p>
      <w:pPr>
        <w:pStyle w:val="BookText"/>
        <w:rPr/>
      </w:pPr>
      <w:r>
        <w:rPr>
          <w:rFonts w:ascii="IRNazanin" w:hAnsi="IRNazanin" w:eastAsia="IRNazanin"/>
          <w:color w:val="111111"/>
          <w:sz w:val="28"/>
          <w:sz w:val="28"/>
          <w:szCs w:val="28"/>
          <w:rtl w:val="true"/>
          <w:lang w:bidi="fa-IR"/>
        </w:rPr>
        <w:t>خوزانی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w:t>
      </w:r>
    </w:p>
    <w:p>
      <w:pPr>
        <w:pStyle w:val="BookText"/>
        <w:rPr/>
      </w:pPr>
      <w:r>
        <w:rPr>
          <w:rFonts w:ascii="IRNazanin" w:hAnsi="IRNazanin" w:eastAsia="IRNazanin"/>
          <w:color w:val="111111"/>
          <w:sz w:val="28"/>
          <w:sz w:val="28"/>
          <w:szCs w:val="28"/>
          <w:rtl w:val="true"/>
          <w:lang w:bidi="fa-IR"/>
        </w:rPr>
        <w:t>محمد ابراهیم بن محمد خوزانی اصفهانی</w:t>
      </w:r>
    </w:p>
    <w:p>
      <w:pPr>
        <w:pStyle w:val="BookText"/>
        <w:rPr/>
      </w:pP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حسین دنبلی</w:t>
      </w:r>
    </w:p>
    <w:p>
      <w:pPr>
        <w:pStyle w:val="BookText"/>
        <w:rPr/>
      </w:pPr>
      <w:r>
        <w:rPr>
          <w:rFonts w:ascii="IRNazanin" w:hAnsi="IRNazanin" w:eastAsia="IRNazanin"/>
          <w:color w:val="111111"/>
          <w:sz w:val="28"/>
          <w:sz w:val="28"/>
          <w:szCs w:val="28"/>
          <w:rtl w:val="true"/>
          <w:lang w:bidi="fa-IR"/>
        </w:rPr>
        <w:t>ابراهیم بن حسین دنبلی خویی</w:t>
      </w:r>
    </w:p>
    <w:p>
      <w:pPr>
        <w:pStyle w:val="BookText"/>
        <w:rPr/>
      </w:pP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الفاسم</w:t>
      </w:r>
    </w:p>
    <w:p>
      <w:pPr>
        <w:pStyle w:val="BookText"/>
        <w:rPr/>
      </w:pPr>
      <w:r>
        <w:rPr>
          <w:rFonts w:ascii="IRNazanin" w:hAnsi="IRNazanin" w:eastAsia="IRNazanin"/>
          <w:color w:val="111111"/>
          <w:sz w:val="28"/>
          <w:sz w:val="28"/>
          <w:szCs w:val="28"/>
          <w:rtl w:val="true"/>
          <w:lang w:bidi="fa-IR"/>
        </w:rPr>
        <w:t>ابو الفاسم خویی، آیت الله</w:t>
      </w:r>
    </w:p>
    <w:p>
      <w:pPr>
        <w:pStyle w:val="BookText"/>
        <w:rPr/>
      </w:pP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بن حسین قلی</w:t>
      </w:r>
    </w:p>
    <w:p>
      <w:pPr>
        <w:pStyle w:val="BookText"/>
        <w:rPr/>
      </w:pPr>
      <w:r>
        <w:rPr>
          <w:rFonts w:ascii="IRNazanin" w:hAnsi="IRNazanin" w:eastAsia="IRNazanin"/>
          <w:color w:val="111111"/>
          <w:sz w:val="28"/>
          <w:sz w:val="28"/>
          <w:szCs w:val="28"/>
          <w:rtl w:val="true"/>
          <w:lang w:bidi="fa-IR"/>
        </w:rPr>
        <w:t>اسد الله بن حسین قلی قاسمی خویی</w:t>
      </w:r>
    </w:p>
    <w:p>
      <w:pPr>
        <w:pStyle w:val="BookText"/>
        <w:rPr/>
      </w:pP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بن یحیی</w:t>
      </w:r>
    </w:p>
    <w:p>
      <w:pPr>
        <w:pStyle w:val="BookText"/>
        <w:rPr/>
      </w:pPr>
      <w:r>
        <w:rPr>
          <w:rFonts w:ascii="IRNazanin" w:hAnsi="IRNazanin" w:eastAsia="IRNazanin"/>
          <w:color w:val="111111"/>
          <w:sz w:val="28"/>
          <w:sz w:val="28"/>
          <w:szCs w:val="28"/>
          <w:rtl w:val="true"/>
          <w:lang w:bidi="fa-IR"/>
        </w:rPr>
        <w:t>محمد امین بن یحیی امام جمعه خویی</w:t>
      </w:r>
    </w:p>
    <w:p>
      <w:pPr>
        <w:pStyle w:val="BookText"/>
        <w:rPr/>
      </w:pP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سلماسی خویی</w:t>
      </w:r>
    </w:p>
    <w:p>
      <w:pPr>
        <w:pStyle w:val="BookText"/>
        <w:rPr/>
      </w:pP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امام جمعه</w:t>
      </w:r>
    </w:p>
    <w:p>
      <w:pPr>
        <w:pStyle w:val="BookText"/>
        <w:rPr/>
      </w:pPr>
      <w:r>
        <w:rPr>
          <w:rFonts w:ascii="IRNazanin" w:hAnsi="IRNazanin" w:eastAsia="IRNazanin"/>
          <w:color w:val="111111"/>
          <w:sz w:val="28"/>
          <w:sz w:val="28"/>
          <w:szCs w:val="28"/>
          <w:rtl w:val="true"/>
          <w:lang w:bidi="fa-IR"/>
        </w:rPr>
        <w:t>یحیی امام جمعه خویی</w:t>
      </w:r>
    </w:p>
    <w:p>
      <w:pPr>
        <w:pStyle w:val="BookText"/>
        <w:rPr/>
      </w:pPr>
      <w:r>
        <w:rPr>
          <w:rFonts w:ascii="IRNazanin" w:hAnsi="IRNazanin" w:eastAsia="IRNazanin"/>
          <w:color w:val="111111"/>
          <w:sz w:val="28"/>
          <w:sz w:val="28"/>
          <w:szCs w:val="28"/>
          <w:rtl w:val="true"/>
          <w:lang w:bidi="fa-IR"/>
        </w:rPr>
        <w:t>خیر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بن عزیز الله</w:t>
      </w:r>
    </w:p>
    <w:p>
      <w:pPr>
        <w:pStyle w:val="BookText"/>
        <w:rPr/>
      </w:pPr>
      <w:r>
        <w:rPr>
          <w:rFonts w:ascii="IRNazanin" w:hAnsi="IRNazanin" w:eastAsia="IRNazanin"/>
          <w:color w:val="111111"/>
          <w:sz w:val="28"/>
          <w:sz w:val="28"/>
          <w:szCs w:val="28"/>
          <w:rtl w:val="true"/>
          <w:lang w:bidi="fa-IR"/>
        </w:rPr>
        <w:t>محمد خان بن عزیز الله طباطبایی خیر سمنانی</w:t>
      </w:r>
    </w:p>
    <w:p>
      <w:pPr>
        <w:pStyle w:val="BookText"/>
        <w:rPr/>
      </w:pPr>
      <w:r>
        <w:rPr>
          <w:rFonts w:ascii="IRNazanin" w:hAnsi="IRNazanin" w:eastAsia="IRNazanin"/>
          <w:color w:val="111111"/>
          <w:sz w:val="28"/>
          <w:sz w:val="28"/>
          <w:szCs w:val="28"/>
          <w:rtl w:val="true"/>
          <w:lang w:bidi="fa-IR"/>
        </w:rPr>
        <w:t>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دامغانی</w:t>
      </w:r>
    </w:p>
    <w:p>
      <w:pPr>
        <w:pStyle w:val="BookText"/>
        <w:rPr/>
      </w:pPr>
      <w:r>
        <w:rPr>
          <w:rFonts w:ascii="IRNazanin" w:hAnsi="IRNazanin" w:eastAsia="IRNazanin"/>
          <w:color w:val="111111"/>
          <w:sz w:val="28"/>
          <w:sz w:val="28"/>
          <w:szCs w:val="28"/>
          <w:rtl w:val="true"/>
          <w:lang w:bidi="fa-IR"/>
        </w:rPr>
        <w:t>داود بن ابی الفتوح حسینی عریضی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داود بن اسد الله بروجردی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جعفر کاشف الغطاء،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5257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5258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5259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5260</w:t>
      </w:r>
    </w:p>
    <w:p>
      <w:pPr>
        <w:pStyle w:val="BookText"/>
        <w:rPr/>
      </w:pPr>
      <w:r>
        <w:rPr>
          <w:rFonts w:ascii="IRNazanin" w:hAnsi="IRNazanin" w:eastAsia="IRNazanin"/>
          <w:color w:val="111111"/>
          <w:sz w:val="28"/>
          <w:sz w:val="28"/>
          <w:szCs w:val="28"/>
          <w:rtl w:val="true"/>
          <w:lang w:bidi="fa-IR"/>
        </w:rPr>
        <w:t xml:space="preserve">داود بن حسن فوعی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بن اسماعیل بن احمد فوعی </w:t>
      </w:r>
      <w:r>
        <w:rPr>
          <w:rFonts w:eastAsia="IRNazanin" w:cs="IRNazanin"/>
          <w:color w:val="111111"/>
          <w:sz w:val="28"/>
          <w:szCs w:val="28"/>
          <w:lang w:bidi="fa-IR"/>
        </w:rPr>
        <w:t>6227</w:t>
      </w:r>
    </w:p>
    <w:p>
      <w:pPr>
        <w:pStyle w:val="BookText"/>
        <w:rPr/>
      </w:pPr>
      <w:r>
        <w:rPr>
          <w:rFonts w:ascii="IRNazanin" w:hAnsi="IRNazanin" w:eastAsia="IRNazanin"/>
          <w:color w:val="111111"/>
          <w:sz w:val="28"/>
          <w:sz w:val="28"/>
          <w:szCs w:val="28"/>
          <w:rtl w:val="true"/>
          <w:lang w:bidi="fa-IR"/>
        </w:rPr>
        <w:t>دجوی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یوسف دجوی</w:t>
      </w:r>
    </w:p>
    <w:p>
      <w:pPr>
        <w:pStyle w:val="BookText"/>
        <w:rPr/>
      </w:pPr>
      <w:r>
        <w:rPr>
          <w:rFonts w:ascii="IRNazanin" w:hAnsi="IRNazanin" w:eastAsia="IRNazanin"/>
          <w:color w:val="111111"/>
          <w:sz w:val="28"/>
          <w:sz w:val="28"/>
          <w:szCs w:val="28"/>
          <w:rtl w:val="true"/>
          <w:lang w:bidi="fa-IR"/>
        </w:rPr>
        <w:t>درازی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بن احمد بن ابراهیم درازی بحرانی</w:t>
      </w:r>
    </w:p>
    <w:p>
      <w:pPr>
        <w:pStyle w:val="BookText"/>
        <w:rPr/>
      </w:pPr>
      <w:r>
        <w:rPr>
          <w:rFonts w:ascii="IRNazanin" w:hAnsi="IRNazanin" w:eastAsia="IRNazanin"/>
          <w:color w:val="111111"/>
          <w:sz w:val="28"/>
          <w:sz w:val="28"/>
          <w:szCs w:val="28"/>
          <w:rtl w:val="true"/>
          <w:lang w:bidi="fa-IR"/>
        </w:rPr>
        <w:t>درازی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احمد</w:t>
      </w:r>
    </w:p>
    <w:p>
      <w:pPr>
        <w:pStyle w:val="BookText"/>
        <w:rPr/>
      </w:pPr>
      <w:r>
        <w:rPr>
          <w:rFonts w:ascii="IRNazanin" w:hAnsi="IRNazanin" w:eastAsia="IRNazanin"/>
          <w:color w:val="111111"/>
          <w:sz w:val="28"/>
          <w:sz w:val="28"/>
          <w:szCs w:val="28"/>
          <w:rtl w:val="true"/>
          <w:lang w:bidi="fa-IR"/>
        </w:rPr>
        <w:t>یوسف بن احمد بن ابراهیم درازی بحرانی</w:t>
      </w:r>
    </w:p>
    <w:p>
      <w:pPr>
        <w:pStyle w:val="BookText"/>
        <w:rPr/>
      </w:pPr>
      <w:r>
        <w:rPr>
          <w:rFonts w:ascii="IRNazanin" w:hAnsi="IRNazanin" w:eastAsia="IRNazanin"/>
          <w:color w:val="111111"/>
          <w:sz w:val="28"/>
          <w:sz w:val="28"/>
          <w:szCs w:val="28"/>
          <w:rtl w:val="true"/>
          <w:lang w:bidi="fa-IR"/>
        </w:rPr>
        <w:t>دربندی 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w:t>
      </w:r>
    </w:p>
    <w:p>
      <w:pPr>
        <w:pStyle w:val="BookText"/>
        <w:rPr/>
      </w:pPr>
      <w:r>
        <w:rPr>
          <w:rFonts w:ascii="IRNazanin" w:hAnsi="IRNazanin" w:eastAsia="IRNazanin"/>
          <w:color w:val="111111"/>
          <w:sz w:val="28"/>
          <w:sz w:val="28"/>
          <w:szCs w:val="28"/>
          <w:rtl w:val="true"/>
          <w:lang w:bidi="fa-IR"/>
        </w:rPr>
        <w:t>فیض الله دربندی شیروانی</w:t>
      </w:r>
    </w:p>
    <w:p>
      <w:pPr>
        <w:pStyle w:val="BookText"/>
        <w:rPr/>
      </w:pPr>
      <w:r>
        <w:rPr>
          <w:rFonts w:ascii="IRNazanin" w:hAnsi="IRNazanin" w:eastAsia="IRNazanin"/>
          <w:color w:val="111111"/>
          <w:sz w:val="28"/>
          <w:sz w:val="28"/>
          <w:szCs w:val="28"/>
          <w:rtl w:val="true"/>
          <w:lang w:bidi="fa-IR"/>
        </w:rPr>
        <w:t>درویستی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بن علی</w:t>
      </w:r>
    </w:p>
    <w:p>
      <w:pPr>
        <w:pStyle w:val="BookText"/>
        <w:rPr/>
      </w:pPr>
      <w:r>
        <w:rPr>
          <w:rFonts w:ascii="IRNazanin" w:hAnsi="IRNazanin" w:eastAsia="IRNazanin"/>
          <w:color w:val="111111"/>
          <w:sz w:val="28"/>
          <w:sz w:val="28"/>
          <w:szCs w:val="28"/>
          <w:rtl w:val="true"/>
          <w:lang w:bidi="fa-IR"/>
        </w:rPr>
        <w:t>حسن بن حسین بن علی درویستی، قاضی، سدید الدین</w:t>
      </w:r>
    </w:p>
    <w:p>
      <w:pPr>
        <w:pStyle w:val="BookText"/>
        <w:rPr/>
      </w:pPr>
      <w:r>
        <w:rPr>
          <w:rFonts w:ascii="IRNazanin" w:hAnsi="IRNazanin" w:eastAsia="IRNazanin"/>
          <w:color w:val="111111"/>
          <w:sz w:val="28"/>
          <w:sz w:val="28"/>
          <w:szCs w:val="28"/>
          <w:rtl w:val="true"/>
          <w:lang w:bidi="fa-IR"/>
        </w:rPr>
        <w:t>درویش محمد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6201</w:t>
      </w:r>
    </w:p>
    <w:p>
      <w:pPr>
        <w:pStyle w:val="BookText"/>
        <w:rPr/>
      </w:pPr>
      <w:r>
        <w:rPr>
          <w:rFonts w:ascii="IRNazanin" w:hAnsi="IRNazanin" w:eastAsia="IRNazanin"/>
          <w:color w:val="111111"/>
          <w:sz w:val="28"/>
          <w:sz w:val="28"/>
          <w:szCs w:val="28"/>
          <w:rtl w:val="true"/>
          <w:lang w:bidi="fa-IR"/>
        </w:rPr>
        <w:t>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معزی دزفولی</w:t>
      </w:r>
    </w:p>
    <w:p>
      <w:pPr>
        <w:pStyle w:val="BookText"/>
        <w:rPr/>
      </w:pPr>
      <w:r>
        <w:rPr>
          <w:rFonts w:ascii="IRNazanin" w:hAnsi="IRNazanin" w:eastAsia="IRNazanin"/>
          <w:color w:val="111111"/>
          <w:sz w:val="28"/>
          <w:sz w:val="28"/>
          <w:szCs w:val="28"/>
          <w:rtl w:val="true"/>
          <w:lang w:bidi="fa-IR"/>
        </w:rPr>
        <w:t>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محمد امین</w:t>
      </w:r>
    </w:p>
    <w:p>
      <w:pPr>
        <w:pStyle w:val="BookText"/>
        <w:rPr/>
      </w:pP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منصور انصاری دزفولی</w:t>
      </w:r>
    </w:p>
    <w:p>
      <w:pPr>
        <w:pStyle w:val="BookText"/>
        <w:rPr/>
      </w:pPr>
      <w:r>
        <w:rPr>
          <w:rFonts w:ascii="IRNazanin" w:hAnsi="IRNazanin" w:eastAsia="IRNazanin"/>
          <w:color w:val="111111"/>
          <w:sz w:val="28"/>
          <w:sz w:val="28"/>
          <w:szCs w:val="28"/>
          <w:rtl w:val="true"/>
          <w:lang w:bidi="fa-IR"/>
        </w:rPr>
        <w:t>دزماری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دزماری</w:t>
      </w:r>
    </w:p>
    <w:p>
      <w:pPr>
        <w:pStyle w:val="BookText"/>
        <w:rPr/>
      </w:pPr>
      <w:r>
        <w:rPr>
          <w:rFonts w:ascii="IRNazanin" w:hAnsi="IRNazanin" w:eastAsia="IRNazanin"/>
          <w:color w:val="111111"/>
          <w:sz w:val="28"/>
          <w:sz w:val="28"/>
          <w:szCs w:val="28"/>
          <w:rtl w:val="true"/>
          <w:lang w:bidi="fa-IR"/>
        </w:rPr>
        <w:t>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محب الله</w:t>
      </w:r>
    </w:p>
    <w:p>
      <w:pPr>
        <w:pStyle w:val="BookText"/>
        <w:rPr/>
      </w:pPr>
      <w:r>
        <w:rPr>
          <w:rFonts w:ascii="IRNazanin" w:hAnsi="IRNazanin" w:eastAsia="IRNazanin"/>
          <w:color w:val="111111"/>
          <w:sz w:val="28"/>
          <w:sz w:val="28"/>
          <w:szCs w:val="28"/>
          <w:rtl w:val="true"/>
          <w:lang w:bidi="fa-IR"/>
        </w:rPr>
        <w:t>فضل الله بن محب الله دست غیب حسینی شیرازی</w:t>
      </w:r>
    </w:p>
    <w:p>
      <w:pPr>
        <w:pStyle w:val="BookText"/>
        <w:rPr/>
      </w:pPr>
      <w:r>
        <w:rPr>
          <w:rFonts w:ascii="IRNazanin" w:hAnsi="IRNazanin" w:eastAsia="IRNazanin"/>
          <w:color w:val="111111"/>
          <w:sz w:val="28"/>
          <w:sz w:val="28"/>
          <w:szCs w:val="28"/>
          <w:rtl w:val="true"/>
          <w:lang w:bidi="fa-IR"/>
        </w:rPr>
        <w:t>دشت بیاضی 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سلیمان</w:t>
      </w:r>
    </w:p>
    <w:p>
      <w:pPr>
        <w:pStyle w:val="BookText"/>
        <w:rPr/>
      </w:pPr>
      <w:r>
        <w:rPr>
          <w:rFonts w:ascii="IRNazanin" w:hAnsi="IRNazanin" w:eastAsia="IRNazanin"/>
          <w:color w:val="111111"/>
          <w:sz w:val="28"/>
          <w:sz w:val="28"/>
          <w:szCs w:val="28"/>
          <w:rtl w:val="true"/>
          <w:lang w:bidi="fa-IR"/>
        </w:rPr>
        <w:t>محمد جعفر بن سلیمان بن محمد تقی دشت بیاضی قائنی</w:t>
      </w:r>
    </w:p>
    <w:p>
      <w:pPr>
        <w:pStyle w:val="BookText"/>
        <w:rPr/>
      </w:pPr>
      <w:r>
        <w:rPr>
          <w:rFonts w:ascii="IRNazanin" w:hAnsi="IRNazanin" w:eastAsia="IRNazanin"/>
          <w:color w:val="111111"/>
          <w:sz w:val="28"/>
          <w:sz w:val="28"/>
          <w:szCs w:val="28"/>
          <w:rtl w:val="true"/>
          <w:lang w:bidi="fa-IR"/>
        </w:rPr>
        <w:t>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pStyle w:val="BookText"/>
        <w:rPr/>
      </w:pPr>
      <w:r>
        <w:rPr>
          <w:rFonts w:ascii="IRNazanin" w:hAnsi="IRNazanin" w:eastAsia="IRNazanin"/>
          <w:color w:val="111111"/>
          <w:sz w:val="28"/>
          <w:sz w:val="28"/>
          <w:szCs w:val="28"/>
          <w:rtl w:val="true"/>
          <w:lang w:bidi="fa-IR"/>
        </w:rPr>
        <w:t>علی بن احمد مدنی دشتکی شیرازی، سید علی خان</w:t>
      </w:r>
    </w:p>
    <w:p>
      <w:pPr>
        <w:pStyle w:val="BookText"/>
        <w:rPr/>
      </w:pPr>
      <w:r>
        <w:rPr>
          <w:rFonts w:ascii="IRNazanin" w:hAnsi="IRNazanin" w:eastAsia="IRNazanin"/>
          <w:color w:val="111111"/>
          <w:sz w:val="28"/>
          <w:sz w:val="28"/>
          <w:szCs w:val="28"/>
          <w:rtl w:val="true"/>
          <w:lang w:bidi="fa-IR"/>
        </w:rPr>
        <w:t>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محمد بن عبد الحسین</w:t>
      </w:r>
    </w:p>
    <w:p>
      <w:pPr>
        <w:pStyle w:val="BookText"/>
        <w:rPr/>
      </w:pPr>
      <w:r>
        <w:rPr>
          <w:rFonts w:ascii="IRNazanin" w:hAnsi="IRNazanin" w:eastAsia="IRNazanin"/>
          <w:color w:val="111111"/>
          <w:sz w:val="28"/>
          <w:sz w:val="28"/>
          <w:szCs w:val="28"/>
          <w:rtl w:val="true"/>
          <w:lang w:bidi="fa-IR"/>
        </w:rPr>
        <w:t>ماجد بن محمد بن عبد الحسین دشتکی شیرازی</w:t>
      </w:r>
    </w:p>
    <w:p>
      <w:pPr>
        <w:pStyle w:val="BookText"/>
        <w:rPr/>
      </w:pPr>
      <w:r>
        <w:rPr>
          <w:rFonts w:ascii="IRNazanin" w:hAnsi="IRNazanin" w:eastAsia="IRNazanin"/>
          <w:color w:val="111111"/>
          <w:sz w:val="28"/>
          <w:sz w:val="28"/>
          <w:szCs w:val="28"/>
          <w:rtl w:val="true"/>
          <w:lang w:bidi="fa-IR"/>
        </w:rPr>
        <w:t>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علی غیاث الدین منصور</w:t>
      </w:r>
    </w:p>
    <w:p>
      <w:pPr>
        <w:pStyle w:val="BookText"/>
        <w:rPr/>
      </w:pPr>
      <w:r>
        <w:rPr>
          <w:rFonts w:ascii="IRNazanin" w:hAnsi="IRNazanin" w:eastAsia="IRNazanin"/>
          <w:color w:val="111111"/>
          <w:sz w:val="28"/>
          <w:sz w:val="28"/>
          <w:szCs w:val="28"/>
          <w:rtl w:val="true"/>
          <w:lang w:bidi="fa-IR"/>
        </w:rPr>
        <w:t>محمد بن ابی علی غیاث الدین منصور دشتکی، ابو نصر صدر الدین</w:t>
      </w:r>
    </w:p>
    <w:p>
      <w:pPr>
        <w:pStyle w:val="BookText"/>
        <w:rPr/>
      </w:pPr>
      <w:r>
        <w:rPr>
          <w:rFonts w:ascii="IRNazanin" w:hAnsi="IRNazanin" w:eastAsia="IRNazanin"/>
          <w:color w:val="111111"/>
          <w:sz w:val="28"/>
          <w:sz w:val="28"/>
          <w:szCs w:val="28"/>
          <w:rtl w:val="true"/>
          <w:lang w:bidi="fa-IR"/>
        </w:rPr>
        <w:t>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w:t>
      </w:r>
    </w:p>
    <w:p>
      <w:pPr>
        <w:pStyle w:val="BookText"/>
        <w:rPr/>
      </w:pPr>
      <w:r>
        <w:rPr>
          <w:rFonts w:ascii="IRNazanin" w:hAnsi="IRNazanin" w:eastAsia="IRNazanin"/>
          <w:color w:val="111111"/>
          <w:sz w:val="28"/>
          <w:sz w:val="28"/>
          <w:szCs w:val="28"/>
          <w:rtl w:val="true"/>
          <w:lang w:bidi="fa-IR"/>
        </w:rPr>
        <w:t>محمد بن اسحاق حسینی دشتکی</w:t>
      </w:r>
    </w:p>
    <w:p>
      <w:pPr>
        <w:pStyle w:val="BookText"/>
        <w:rPr/>
      </w:pPr>
      <w:r>
        <w:rPr>
          <w:rFonts w:ascii="IRNazanin" w:hAnsi="IRNazanin" w:eastAsia="IRNazanin"/>
          <w:color w:val="111111"/>
          <w:sz w:val="28"/>
          <w:sz w:val="28"/>
          <w:szCs w:val="28"/>
          <w:rtl w:val="true"/>
          <w:lang w:bidi="fa-IR"/>
        </w:rPr>
        <w:t>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غیاث الدین منصور</w:t>
      </w:r>
    </w:p>
    <w:p>
      <w:pPr>
        <w:pStyle w:val="BookText"/>
        <w:rPr/>
      </w:pPr>
      <w:r>
        <w:rPr>
          <w:rFonts w:ascii="IRNazanin" w:hAnsi="IRNazanin" w:eastAsia="IRNazanin"/>
          <w:color w:val="111111"/>
          <w:sz w:val="28"/>
          <w:sz w:val="28"/>
          <w:szCs w:val="28"/>
          <w:rtl w:val="true"/>
          <w:lang w:bidi="fa-IR"/>
        </w:rPr>
        <w:t>محمد بن غیاث الدین منصوردشتکی، صدرالدین</w:t>
      </w:r>
    </w:p>
    <w:p>
      <w:pPr>
        <w:pStyle w:val="BookText"/>
        <w:rPr/>
      </w:pPr>
      <w:r>
        <w:rPr>
          <w:rFonts w:ascii="IRNazanin" w:hAnsi="IRNazanin" w:eastAsia="IRNazanin"/>
          <w:color w:val="111111"/>
          <w:sz w:val="28"/>
          <w:sz w:val="28"/>
          <w:szCs w:val="28"/>
          <w:rtl w:val="true"/>
          <w:lang w:bidi="fa-IR"/>
        </w:rPr>
        <w:t>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بن سلام الله</w:t>
      </w:r>
    </w:p>
    <w:p>
      <w:pPr>
        <w:pStyle w:val="BookText"/>
        <w:rPr/>
      </w:pPr>
      <w:r>
        <w:rPr>
          <w:rFonts w:ascii="IRNazanin" w:hAnsi="IRNazanin" w:eastAsia="IRNazanin"/>
          <w:color w:val="111111"/>
          <w:sz w:val="28"/>
          <w:sz w:val="28"/>
          <w:szCs w:val="28"/>
          <w:rtl w:val="true"/>
          <w:lang w:bidi="fa-IR"/>
        </w:rPr>
        <w:t>محمد بن محمود بن سلام الله بن مسعود دشتکی شیرازی</w:t>
      </w:r>
    </w:p>
    <w:p>
      <w:pPr>
        <w:pStyle w:val="BookText"/>
        <w:rPr/>
      </w:pPr>
      <w:r>
        <w:rPr>
          <w:rFonts w:ascii="IRNazanin" w:hAnsi="IRNazanin" w:eastAsia="IRNazanin"/>
          <w:color w:val="111111"/>
          <w:sz w:val="28"/>
          <w:sz w:val="28"/>
          <w:szCs w:val="28"/>
          <w:rtl w:val="true"/>
          <w:lang w:bidi="fa-IR"/>
        </w:rPr>
        <w:t>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w:t>
      </w:r>
    </w:p>
    <w:p>
      <w:pPr>
        <w:pStyle w:val="BookText"/>
        <w:rPr/>
      </w:pPr>
      <w:r>
        <w:rPr>
          <w:rFonts w:ascii="IRNazanin" w:hAnsi="IRNazanin" w:eastAsia="IRNazanin"/>
          <w:color w:val="111111"/>
          <w:sz w:val="28"/>
          <w:sz w:val="28"/>
          <w:szCs w:val="28"/>
          <w:rtl w:val="true"/>
          <w:lang w:bidi="fa-IR"/>
        </w:rPr>
        <w:t xml:space="preserve">محمد بن منصور دشتکی شیرازی،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دشتکی</w:t>
      </w:r>
    </w:p>
    <w:p>
      <w:pPr>
        <w:pStyle w:val="BookText"/>
        <w:rPr/>
      </w:pPr>
      <w:r>
        <w:rPr>
          <w:rFonts w:ascii="IRNazanin" w:hAnsi="IRNazanin" w:eastAsia="IRNazanin"/>
          <w:color w:val="111111"/>
          <w:sz w:val="28"/>
          <w:sz w:val="28"/>
          <w:szCs w:val="28"/>
          <w:rtl w:val="true"/>
          <w:lang w:bidi="fa-IR"/>
        </w:rPr>
        <w:t>محمد دشتکی شیرازی</w:t>
      </w:r>
    </w:p>
    <w:p>
      <w:pPr>
        <w:pStyle w:val="BookText"/>
        <w:rPr/>
      </w:pPr>
      <w:r>
        <w:rPr>
          <w:rFonts w:ascii="IRNazanin" w:hAnsi="IRNazanin" w:eastAsia="IRNazanin"/>
          <w:color w:val="111111"/>
          <w:sz w:val="28"/>
          <w:sz w:val="28"/>
          <w:szCs w:val="28"/>
          <w:rtl w:val="true"/>
          <w:lang w:bidi="fa-IR"/>
        </w:rPr>
        <w:t>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w:t>
      </w:r>
    </w:p>
    <w:p>
      <w:pPr>
        <w:pStyle w:val="BookText"/>
        <w:rPr/>
      </w:pPr>
      <w:r>
        <w:rPr>
          <w:rFonts w:ascii="IRNazanin" w:hAnsi="IRNazanin" w:eastAsia="IRNazanin"/>
          <w:color w:val="111111"/>
          <w:sz w:val="28"/>
          <w:sz w:val="28"/>
          <w:szCs w:val="28"/>
          <w:rtl w:val="true"/>
          <w:lang w:bidi="fa-IR"/>
        </w:rPr>
        <w:t>منصور بن محمد حسینی دشتکی شیرازی</w:t>
      </w:r>
    </w:p>
    <w:p>
      <w:pPr>
        <w:pStyle w:val="BookText"/>
        <w:rPr/>
      </w:pPr>
      <w:r>
        <w:rPr>
          <w:rFonts w:ascii="IRNazanin" w:hAnsi="IRNazanin" w:eastAsia="IRNazanin"/>
          <w:color w:val="111111"/>
          <w:sz w:val="28"/>
          <w:sz w:val="28"/>
          <w:szCs w:val="28"/>
          <w:rtl w:val="true"/>
          <w:lang w:bidi="fa-IR"/>
        </w:rPr>
        <w:t xml:space="preserve">دلدار علی بن محمد معین رضوی نقوی هندی، غفران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دلدار علی نقوی، سلطان العلماء </w:t>
      </w:r>
      <w:r>
        <w:rPr>
          <w:rFonts w:eastAsia="IRNazanin" w:cs="IRNazanin"/>
          <w:color w:val="111111"/>
          <w:sz w:val="28"/>
          <w:szCs w:val="28"/>
          <w:lang w:bidi="fa-IR"/>
        </w:rPr>
        <w:t>5658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سید محمد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 العلوم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طباطبایی صاحب ریاض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شهرستانی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شهید ثالث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دماوندی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بن خدابخش</w:t>
      </w:r>
    </w:p>
    <w:p>
      <w:pPr>
        <w:pStyle w:val="BookText"/>
        <w:rPr/>
      </w:pPr>
      <w:r>
        <w:rPr>
          <w:rFonts w:ascii="IRNazanin" w:hAnsi="IRNazanin" w:eastAsia="IRNazanin"/>
          <w:color w:val="111111"/>
          <w:sz w:val="28"/>
          <w:sz w:val="28"/>
          <w:szCs w:val="28"/>
          <w:rtl w:val="true"/>
          <w:lang w:bidi="fa-IR"/>
        </w:rPr>
        <w:t>افضل بن خدابخش دماوندی</w:t>
      </w:r>
    </w:p>
    <w:p>
      <w:pPr>
        <w:pStyle w:val="BookText"/>
        <w:rPr/>
      </w:pPr>
      <w:r>
        <w:rPr>
          <w:rFonts w:ascii="IRNazanin" w:hAnsi="IRNazanin" w:eastAsia="IRNazanin"/>
          <w:color w:val="111111"/>
          <w:sz w:val="28"/>
          <w:sz w:val="28"/>
          <w:szCs w:val="28"/>
          <w:rtl w:val="true"/>
          <w:lang w:bidi="fa-IR"/>
        </w:rPr>
        <w:t>دماوندی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دماوندی</w:t>
      </w:r>
    </w:p>
    <w:p>
      <w:pPr>
        <w:pStyle w:val="BookText"/>
        <w:rPr/>
      </w:pPr>
      <w:r>
        <w:rPr>
          <w:rFonts w:ascii="IRNazanin" w:hAnsi="IRNazanin" w:eastAsia="IRNazanin"/>
          <w:color w:val="111111"/>
          <w:sz w:val="28"/>
          <w:sz w:val="28"/>
          <w:szCs w:val="28"/>
          <w:rtl w:val="true"/>
          <w:lang w:bidi="fa-IR"/>
        </w:rPr>
        <w:t>دمستانی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علی</w:t>
      </w:r>
    </w:p>
    <w:p>
      <w:pPr>
        <w:pStyle w:val="BookText"/>
        <w:rPr/>
      </w:pPr>
      <w:r>
        <w:rPr>
          <w:rFonts w:ascii="IRNazanin" w:hAnsi="IRNazanin" w:eastAsia="IRNazanin"/>
          <w:color w:val="111111"/>
          <w:sz w:val="28"/>
          <w:sz w:val="28"/>
          <w:szCs w:val="28"/>
          <w:rtl w:val="true"/>
          <w:lang w:bidi="fa-IR"/>
        </w:rPr>
        <w:t>حسن بن محمد بن علی دمستانی بحرانی</w:t>
      </w:r>
    </w:p>
    <w:p>
      <w:pPr>
        <w:pStyle w:val="BookText"/>
        <w:rPr/>
      </w:pPr>
      <w:r>
        <w:rPr>
          <w:rFonts w:ascii="IRNazanin" w:hAnsi="IRNazanin" w:eastAsia="IRNazanin"/>
          <w:color w:val="111111"/>
          <w:sz w:val="28"/>
          <w:sz w:val="28"/>
          <w:szCs w:val="28"/>
          <w:rtl w:val="true"/>
          <w:lang w:bidi="fa-IR"/>
        </w:rPr>
        <w:t>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بهجت</w:t>
      </w:r>
    </w:p>
    <w:p>
      <w:pPr>
        <w:pStyle w:val="BookText"/>
        <w:rPr/>
      </w:pPr>
      <w:r>
        <w:rPr>
          <w:rFonts w:ascii="IRNazanin" w:hAnsi="IRNazanin" w:eastAsia="IRNazanin"/>
          <w:color w:val="111111"/>
          <w:sz w:val="28"/>
          <w:sz w:val="28"/>
          <w:szCs w:val="28"/>
          <w:rtl w:val="true"/>
          <w:lang w:bidi="fa-IR"/>
        </w:rPr>
        <w:t>محمد بهجت بیطار دمشقی</w:t>
      </w:r>
    </w:p>
    <w:p>
      <w:pPr>
        <w:pStyle w:val="BookText"/>
        <w:rPr/>
      </w:pPr>
      <w:r>
        <w:rPr>
          <w:rFonts w:ascii="IRNazanin" w:hAnsi="IRNazanin" w:eastAsia="IRNazanin"/>
          <w:color w:val="111111"/>
          <w:sz w:val="28"/>
          <w:sz w:val="28"/>
          <w:szCs w:val="28"/>
          <w:rtl w:val="true"/>
          <w:lang w:bidi="fa-IR"/>
        </w:rPr>
        <w:t>دنبلی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حسین</w:t>
      </w:r>
    </w:p>
    <w:p>
      <w:pPr>
        <w:pStyle w:val="BookText"/>
        <w:rPr/>
      </w:pPr>
      <w:r>
        <w:rPr>
          <w:rFonts w:ascii="IRNazanin" w:hAnsi="IRNazanin" w:eastAsia="IRNazanin"/>
          <w:color w:val="111111"/>
          <w:sz w:val="28"/>
          <w:sz w:val="28"/>
          <w:szCs w:val="28"/>
          <w:rtl w:val="true"/>
          <w:lang w:bidi="fa-IR"/>
        </w:rPr>
        <w:t>ابراهیم بن حسین دنبلی خویی</w:t>
      </w:r>
    </w:p>
    <w:p>
      <w:pPr>
        <w:pStyle w:val="BookText"/>
        <w:rPr/>
      </w:pPr>
      <w:r>
        <w:rPr>
          <w:rFonts w:ascii="IRNazanin" w:hAnsi="IRNazanin" w:eastAsia="IRNazanin"/>
          <w:color w:val="111111"/>
          <w:sz w:val="28"/>
          <w:sz w:val="28"/>
          <w:szCs w:val="28"/>
          <w:rtl w:val="true"/>
          <w:lang w:bidi="fa-IR"/>
        </w:rPr>
        <w:t>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الصاحب</w:t>
      </w:r>
    </w:p>
    <w:p>
      <w:pPr>
        <w:pStyle w:val="BookText"/>
        <w:rPr/>
      </w:pPr>
      <w:r>
        <w:rPr>
          <w:rFonts w:ascii="IRNazanin" w:hAnsi="IRNazanin" w:eastAsia="IRNazanin"/>
          <w:color w:val="111111"/>
          <w:sz w:val="28"/>
          <w:sz w:val="28"/>
          <w:szCs w:val="28"/>
          <w:rtl w:val="true"/>
          <w:lang w:bidi="fa-IR"/>
        </w:rPr>
        <w:t>عبد الصاحب دوانی</w:t>
      </w:r>
    </w:p>
    <w:p>
      <w:pPr>
        <w:pStyle w:val="BookText"/>
        <w:rPr/>
      </w:pPr>
      <w:r>
        <w:rPr>
          <w:rFonts w:ascii="IRNazanin" w:hAnsi="IRNazanin" w:eastAsia="IRNazanin"/>
          <w:color w:val="111111"/>
          <w:sz w:val="28"/>
          <w:sz w:val="28"/>
          <w:szCs w:val="28"/>
          <w:rtl w:val="true"/>
          <w:lang w:bidi="fa-IR"/>
        </w:rPr>
        <w:t>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اسعد</w:t>
      </w:r>
    </w:p>
    <w:p>
      <w:pPr>
        <w:pStyle w:val="BookText"/>
        <w:rPr/>
      </w:pPr>
      <w:r>
        <w:rPr>
          <w:rFonts w:ascii="IRNazanin" w:hAnsi="IRNazanin" w:eastAsia="IRNazanin"/>
          <w:color w:val="111111"/>
          <w:sz w:val="28"/>
          <w:sz w:val="28"/>
          <w:szCs w:val="28"/>
          <w:rtl w:val="true"/>
          <w:lang w:bidi="fa-IR"/>
        </w:rPr>
        <w:t>محمد بن اسعد دوانی، جلال الدین</w:t>
      </w:r>
    </w:p>
    <w:p>
      <w:pPr>
        <w:pStyle w:val="BookText"/>
        <w:rPr/>
      </w:pPr>
      <w:r>
        <w:rPr>
          <w:rFonts w:ascii="IRNazanin" w:hAnsi="IRNazanin" w:eastAsia="IRNazanin"/>
          <w:color w:val="111111"/>
          <w:sz w:val="28"/>
          <w:sz w:val="28"/>
          <w:szCs w:val="28"/>
          <w:rtl w:val="true"/>
          <w:lang w:bidi="fa-IR"/>
        </w:rPr>
        <w:t>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p>
    <w:p>
      <w:pPr>
        <w:pStyle w:val="BookText"/>
        <w:rPr/>
      </w:pPr>
      <w:r>
        <w:rPr>
          <w:rFonts w:ascii="IRNazanin" w:hAnsi="IRNazanin" w:eastAsia="IRNazanin"/>
          <w:color w:val="111111"/>
          <w:sz w:val="28"/>
          <w:sz w:val="28"/>
          <w:szCs w:val="28"/>
          <w:rtl w:val="true"/>
          <w:lang w:bidi="fa-IR"/>
        </w:rPr>
        <w:t>عبد الله بن جعفر بن محمد بن موسی دوریستی</w:t>
      </w:r>
    </w:p>
    <w:p>
      <w:pPr>
        <w:pStyle w:val="BookText"/>
        <w:rPr/>
      </w:pPr>
      <w:r>
        <w:rPr>
          <w:rFonts w:ascii="IRNazanin" w:hAnsi="IRNazanin" w:eastAsia="IRNazanin"/>
          <w:color w:val="111111"/>
          <w:sz w:val="28"/>
          <w:sz w:val="28"/>
          <w:szCs w:val="28"/>
          <w:rtl w:val="true"/>
          <w:lang w:bidi="fa-IR"/>
        </w:rPr>
        <w:t>دوست محمد مازندرانی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5261</w:t>
      </w:r>
    </w:p>
    <w:p>
      <w:pPr>
        <w:pStyle w:val="BookText"/>
        <w:rPr/>
      </w:pPr>
      <w:r>
        <w:rPr>
          <w:rFonts w:ascii="IRNazanin" w:hAnsi="IRNazanin" w:eastAsia="IRNazanin"/>
          <w:color w:val="111111"/>
          <w:sz w:val="28"/>
          <w:sz w:val="28"/>
          <w:szCs w:val="28"/>
          <w:rtl w:val="true"/>
          <w:lang w:bidi="fa-IR"/>
        </w:rPr>
        <w:t>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p>
    <w:p>
      <w:pPr>
        <w:pStyle w:val="BookText"/>
        <w:rPr/>
      </w:pPr>
      <w:r>
        <w:rPr>
          <w:rFonts w:ascii="IRNazanin" w:hAnsi="IRNazanin" w:eastAsia="IRNazanin"/>
          <w:color w:val="111111"/>
          <w:sz w:val="28"/>
          <w:sz w:val="28"/>
          <w:szCs w:val="28"/>
          <w:rtl w:val="true"/>
          <w:lang w:bidi="fa-IR"/>
        </w:rPr>
        <w:t>عبد الکریم دولت آبادی</w:t>
      </w:r>
    </w:p>
    <w:p>
      <w:pPr>
        <w:pStyle w:val="BookText"/>
        <w:rPr/>
      </w:pPr>
      <w:r>
        <w:rPr>
          <w:rFonts w:ascii="IRNazanin" w:hAnsi="IRNazanin" w:eastAsia="IRNazanin"/>
          <w:color w:val="111111"/>
          <w:sz w:val="28"/>
          <w:sz w:val="28"/>
          <w:szCs w:val="28"/>
          <w:rtl w:val="true"/>
          <w:lang w:bidi="fa-IR"/>
        </w:rPr>
        <w:t>دهدشتی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دهدشتی</w:t>
      </w:r>
    </w:p>
    <w:p>
      <w:pPr>
        <w:pStyle w:val="BookText"/>
        <w:rPr/>
      </w:pPr>
      <w:r>
        <w:rPr>
          <w:rFonts w:ascii="IRNazanin" w:hAnsi="IRNazanin" w:eastAsia="IRNazanin"/>
          <w:color w:val="111111"/>
          <w:sz w:val="28"/>
          <w:sz w:val="28"/>
          <w:szCs w:val="28"/>
          <w:rtl w:val="true"/>
          <w:lang w:bidi="fa-IR"/>
        </w:rPr>
        <w:t>دهستانی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محمد</w:t>
      </w:r>
    </w:p>
    <w:p>
      <w:pPr>
        <w:pStyle w:val="BookText"/>
        <w:rPr/>
      </w:pPr>
      <w:r>
        <w:rPr>
          <w:rFonts w:ascii="IRNazanin" w:hAnsi="IRNazanin" w:eastAsia="IRNazanin"/>
          <w:color w:val="111111"/>
          <w:sz w:val="28"/>
          <w:sz w:val="28"/>
          <w:szCs w:val="28"/>
          <w:rtl w:val="true"/>
          <w:lang w:bidi="fa-IR"/>
        </w:rPr>
        <w:t>احمد بن حسن بن محمد دهستانی</w:t>
      </w:r>
    </w:p>
    <w:p>
      <w:pPr>
        <w:pStyle w:val="BookText"/>
        <w:rPr/>
      </w:pPr>
      <w:r>
        <w:rPr>
          <w:rFonts w:ascii="IRNazanin" w:hAnsi="IRNazanin" w:eastAsia="IRNazanin"/>
          <w:color w:val="111111"/>
          <w:sz w:val="28"/>
          <w:sz w:val="28"/>
          <w:szCs w:val="28"/>
          <w:rtl w:val="true"/>
          <w:lang w:bidi="fa-IR"/>
        </w:rPr>
        <w:t>دهکردی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محمد باقر</w:t>
      </w:r>
    </w:p>
    <w:p>
      <w:pPr>
        <w:pStyle w:val="BookText"/>
        <w:rPr/>
      </w:pPr>
      <w:r>
        <w:rPr>
          <w:rFonts w:ascii="IRNazanin" w:hAnsi="IRNazanin" w:eastAsia="IRNazanin"/>
          <w:color w:val="111111"/>
          <w:sz w:val="28"/>
          <w:sz w:val="28"/>
          <w:szCs w:val="28"/>
          <w:rtl w:val="true"/>
          <w:lang w:bidi="fa-IR"/>
        </w:rPr>
        <w:t>ابو القاسم بن محمد باقر حسینی دهکردی اصفهانی</w:t>
      </w:r>
    </w:p>
    <w:p>
      <w:pPr>
        <w:pStyle w:val="BookText"/>
        <w:rPr/>
      </w:pPr>
      <w:r>
        <w:rPr>
          <w:rFonts w:ascii="IRNazanin" w:hAnsi="IRNazanin" w:eastAsia="IRNazanin"/>
          <w:color w:val="111111"/>
          <w:sz w:val="28"/>
          <w:sz w:val="28"/>
          <w:szCs w:val="28"/>
          <w:rtl w:val="true"/>
          <w:lang w:bidi="fa-IR"/>
        </w:rPr>
        <w:t>دیزجی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الدین</w:t>
      </w:r>
    </w:p>
    <w:p>
      <w:pPr>
        <w:pStyle w:val="BookText"/>
        <w:rPr/>
      </w:pPr>
      <w:r>
        <w:rPr>
          <w:rFonts w:ascii="IRNazanin" w:hAnsi="IRNazanin" w:eastAsia="IRNazanin"/>
          <w:color w:val="111111"/>
          <w:sz w:val="28"/>
          <w:sz w:val="28"/>
          <w:szCs w:val="28"/>
          <w:rtl w:val="true"/>
          <w:lang w:bidi="fa-IR"/>
        </w:rPr>
        <w:t>فیاض الدین دیزجی زنجانی</w:t>
      </w:r>
    </w:p>
    <w:p>
      <w:pPr>
        <w:pStyle w:val="BookText"/>
        <w:rPr/>
      </w:pP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یوسف</w:t>
      </w:r>
    </w:p>
    <w:p>
      <w:pPr>
        <w:pStyle w:val="BookText"/>
        <w:rPr/>
      </w:pPr>
      <w:r>
        <w:rPr>
          <w:rFonts w:ascii="IRNazanin" w:hAnsi="IRNazanin" w:eastAsia="IRNazanin"/>
          <w:color w:val="111111"/>
          <w:sz w:val="28"/>
          <w:sz w:val="28"/>
          <w:szCs w:val="28"/>
          <w:rtl w:val="true"/>
          <w:lang w:bidi="fa-IR"/>
        </w:rPr>
        <w:t>محمد سعید بن یوسف دینوری</w:t>
      </w:r>
    </w:p>
    <w:p>
      <w:pPr>
        <w:pStyle w:val="BookText"/>
        <w:rPr/>
      </w:pPr>
      <w:r>
        <w:rPr>
          <w:rFonts w:ascii="IRNazanin" w:hAnsi="IRNazanin" w:eastAsia="IRNazanin"/>
          <w:color w:val="111111"/>
          <w:sz w:val="28"/>
          <w:sz w:val="28"/>
          <w:szCs w:val="28"/>
          <w:rtl w:val="true"/>
          <w:lang w:bidi="fa-IR"/>
        </w:rPr>
        <w:t>ذو الفقار همدانی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5262</w:t>
      </w:r>
    </w:p>
    <w:p>
      <w:pPr>
        <w:pStyle w:val="BookText"/>
        <w:rPr/>
      </w:pPr>
      <w:r>
        <w:rPr>
          <w:rFonts w:ascii="IRNazanin" w:hAnsi="IRNazanin" w:eastAsia="IRNazanin"/>
          <w:color w:val="111111"/>
          <w:sz w:val="28"/>
          <w:sz w:val="28"/>
          <w:szCs w:val="28"/>
          <w:rtl w:val="true"/>
          <w:lang w:bidi="fa-IR"/>
        </w:rPr>
        <w:t>رئیس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بن محمد طاهر</w:t>
      </w:r>
    </w:p>
    <w:p>
      <w:pPr>
        <w:pStyle w:val="BookText"/>
        <w:rPr/>
      </w:pPr>
      <w:r>
        <w:rPr>
          <w:rFonts w:ascii="IRNazanin" w:hAnsi="IRNazanin" w:eastAsia="IRNazanin"/>
          <w:color w:val="111111"/>
          <w:sz w:val="28"/>
          <w:sz w:val="28"/>
          <w:szCs w:val="28"/>
          <w:rtl w:val="true"/>
          <w:lang w:bidi="fa-IR"/>
        </w:rPr>
        <w:t xml:space="preserve">جلال الدین بن محمد طاهر 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راحت حسین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رازی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خلیل</w:t>
      </w:r>
    </w:p>
    <w:p>
      <w:pPr>
        <w:pStyle w:val="BookText"/>
        <w:rPr/>
      </w:pPr>
      <w:r>
        <w:rPr>
          <w:rFonts w:ascii="IRNazanin" w:hAnsi="IRNazanin" w:eastAsia="IRNazanin"/>
          <w:color w:val="111111"/>
          <w:sz w:val="28"/>
          <w:sz w:val="28"/>
          <w:szCs w:val="28"/>
          <w:rtl w:val="true"/>
          <w:lang w:bidi="fa-IR"/>
        </w:rPr>
        <w:t>حسین بن خلیل بن علی رازی تهرانی</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رازی</w:t>
      </w:r>
    </w:p>
    <w:p>
      <w:pPr>
        <w:pStyle w:val="BookText"/>
        <w:rPr/>
      </w:pPr>
      <w:r>
        <w:rPr>
          <w:rFonts w:ascii="IRNazanin" w:hAnsi="IRNazanin" w:eastAsia="IRNazanin"/>
          <w:color w:val="111111"/>
          <w:sz w:val="28"/>
          <w:sz w:val="28"/>
          <w:szCs w:val="28"/>
          <w:rtl w:val="true"/>
          <w:lang w:bidi="fa-IR"/>
        </w:rPr>
        <w:t>حسن علی رازی، شیخ</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محمد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بن محمد خزاعی نیشابوری رازی، ابو الفتوح</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w:t>
      </w:r>
    </w:p>
    <w:p>
      <w:pPr>
        <w:pStyle w:val="BookText"/>
        <w:rPr/>
      </w:pPr>
      <w:r>
        <w:rPr>
          <w:rFonts w:ascii="IRNazanin" w:hAnsi="IRNazanin" w:eastAsia="IRNazanin"/>
          <w:color w:val="111111"/>
          <w:sz w:val="28"/>
          <w:sz w:val="28"/>
          <w:szCs w:val="28"/>
          <w:rtl w:val="true"/>
          <w:lang w:bidi="fa-IR"/>
        </w:rPr>
        <w:t>خلیل الله رازی</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قرمیسنی رازی</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ابو الفتوح</w:t>
      </w:r>
    </w:p>
    <w:p>
      <w:pPr>
        <w:pStyle w:val="BookText"/>
        <w:rPr/>
      </w:pPr>
      <w:r>
        <w:rPr>
          <w:rFonts w:ascii="IRNazanin" w:hAnsi="IRNazanin" w:eastAsia="IRNazanin"/>
          <w:color w:val="111111"/>
          <w:sz w:val="28"/>
          <w:sz w:val="28"/>
          <w:szCs w:val="28"/>
          <w:rtl w:val="true"/>
          <w:lang w:bidi="fa-IR"/>
        </w:rPr>
        <w:t>محمد بن حسین ابو الفتوح رازی</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 xml:space="preserve">محمد بن محمد بویهی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محمد صادق رازی</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شریف رازی</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w:t>
      </w:r>
    </w:p>
    <w:p>
      <w:pPr>
        <w:pStyle w:val="BookText"/>
        <w:rPr/>
      </w:pPr>
      <w:r>
        <w:rPr>
          <w:rFonts w:ascii="IRNazanin" w:hAnsi="IRNazanin" w:eastAsia="IRNazanin"/>
          <w:color w:val="111111"/>
          <w:sz w:val="28"/>
          <w:sz w:val="28"/>
          <w:szCs w:val="28"/>
          <w:rtl w:val="true"/>
          <w:lang w:bidi="fa-IR"/>
        </w:rPr>
        <w:t>محمد مؤمن رازی</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w:t>
      </w:r>
    </w:p>
    <w:p>
      <w:pPr>
        <w:pStyle w:val="BookText"/>
        <w:rPr/>
      </w:pPr>
      <w:r>
        <w:rPr>
          <w:rFonts w:ascii="IRNazanin" w:hAnsi="IRNazanin" w:eastAsia="IRNazanin"/>
          <w:color w:val="111111"/>
          <w:sz w:val="28"/>
          <w:sz w:val="28"/>
          <w:szCs w:val="28"/>
          <w:rtl w:val="true"/>
          <w:lang w:bidi="fa-IR"/>
        </w:rPr>
        <w:t>محمد یوسف رازی</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w:t>
      </w:r>
    </w:p>
    <w:p>
      <w:pPr>
        <w:pStyle w:val="BookText"/>
        <w:rPr/>
      </w:pPr>
      <w:r>
        <w:rPr>
          <w:rFonts w:ascii="IRNazanin" w:hAnsi="IRNazanin" w:eastAsia="IRNazanin"/>
          <w:color w:val="111111"/>
          <w:sz w:val="28"/>
          <w:sz w:val="28"/>
          <w:szCs w:val="28"/>
          <w:rtl w:val="true"/>
          <w:lang w:bidi="fa-IR"/>
        </w:rPr>
        <w:t>محمود بن محمد بن عبد الواحد رازی</w:t>
      </w:r>
    </w:p>
    <w:p>
      <w:pPr>
        <w:pStyle w:val="BookText"/>
        <w:rPr/>
      </w:pPr>
      <w:r>
        <w:rPr>
          <w:rFonts w:ascii="IRNazanin" w:hAnsi="IRNazanin" w:eastAsia="IRNazanin"/>
          <w:color w:val="111111"/>
          <w:sz w:val="28"/>
          <w:sz w:val="28"/>
          <w:szCs w:val="28"/>
          <w:rtl w:val="true"/>
          <w:lang w:bidi="fa-IR"/>
        </w:rPr>
        <w:t>راضی نجفی، شیخ</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راغب طباخ حلبی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الحی الکتانی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رامدی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بن بهاء الدین علی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بن بهاء الدین علی رامدی حسنی</w:t>
      </w:r>
    </w:p>
    <w:p>
      <w:pPr>
        <w:pStyle w:val="BookText"/>
        <w:rPr/>
      </w:pP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فضل الله</w:t>
      </w:r>
    </w:p>
    <w:p>
      <w:pPr>
        <w:pStyle w:val="BookText"/>
        <w:rPr/>
      </w:pPr>
      <w:r>
        <w:rPr>
          <w:rFonts w:ascii="IRNazanin" w:hAnsi="IRNazanin" w:eastAsia="IRNazanin"/>
          <w:color w:val="111111"/>
          <w:sz w:val="28"/>
          <w:sz w:val="28"/>
          <w:szCs w:val="28"/>
          <w:rtl w:val="true"/>
          <w:lang w:bidi="fa-IR"/>
        </w:rPr>
        <w:t>علی بن فضل الله راوندی</w:t>
      </w:r>
    </w:p>
    <w:p>
      <w:pPr>
        <w:pStyle w:val="BookText"/>
        <w:rPr/>
      </w:pP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علی</w:t>
      </w:r>
    </w:p>
    <w:p>
      <w:pPr>
        <w:pStyle w:val="BookText"/>
        <w:rPr/>
      </w:pPr>
      <w:r>
        <w:rPr>
          <w:rFonts w:ascii="IRNazanin" w:hAnsi="IRNazanin" w:eastAsia="IRNazanin"/>
          <w:color w:val="111111"/>
          <w:sz w:val="28"/>
          <w:sz w:val="28"/>
          <w:szCs w:val="28"/>
          <w:rtl w:val="true"/>
          <w:lang w:bidi="fa-IR"/>
        </w:rPr>
        <w:t>فضل الله بن علی حسنی راوندی، ضیاء الدین ابو الرضا</w:t>
      </w:r>
    </w:p>
    <w:p>
      <w:pPr>
        <w:pStyle w:val="BookText"/>
        <w:rPr/>
      </w:pP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بن هبة الله</w:t>
      </w:r>
    </w:p>
    <w:p>
      <w:pPr>
        <w:pStyle w:val="BookText"/>
        <w:rPr/>
      </w:pPr>
      <w:r>
        <w:rPr>
          <w:rFonts w:ascii="IRNazanin" w:hAnsi="IRNazanin" w:eastAsia="IRNazanin"/>
          <w:color w:val="111111"/>
          <w:sz w:val="28"/>
          <w:sz w:val="28"/>
          <w:szCs w:val="28"/>
          <w:rtl w:val="true"/>
          <w:lang w:bidi="fa-IR"/>
        </w:rPr>
        <w:t>محمد بن سعید بن هبة الله راوندی، ابو الفضل</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راوی</w:t>
      </w:r>
    </w:p>
    <w:p>
      <w:pPr>
        <w:pStyle w:val="BookText"/>
        <w:rPr/>
      </w:pPr>
      <w:r>
        <w:rPr>
          <w:rFonts w:ascii="IRNazanin" w:hAnsi="IRNazanin" w:eastAsia="IRNazanin"/>
          <w:color w:val="111111"/>
          <w:sz w:val="28"/>
          <w:sz w:val="28"/>
          <w:szCs w:val="28"/>
          <w:rtl w:val="true"/>
          <w:lang w:bidi="fa-IR"/>
        </w:rPr>
        <w:t>ابراهیم راوی</w:t>
      </w:r>
    </w:p>
    <w:p>
      <w:pPr>
        <w:pStyle w:val="BookText"/>
        <w:rPr/>
      </w:pPr>
      <w:r>
        <w:rPr>
          <w:rFonts w:ascii="IRNazanin" w:hAnsi="IRNazanin" w:eastAsia="IRNazanin"/>
          <w:color w:val="111111"/>
          <w:sz w:val="28"/>
          <w:sz w:val="28"/>
          <w:szCs w:val="28"/>
          <w:rtl w:val="true"/>
          <w:lang w:bidi="fa-IR"/>
        </w:rPr>
        <w:t>رجب علی بن جمال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حسن بن عباس بن محمد علی بلاغی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5263</w:t>
      </w:r>
    </w:p>
    <w:p>
      <w:pPr>
        <w:pStyle w:val="BookText"/>
        <w:rPr/>
      </w:pPr>
      <w:r>
        <w:rPr>
          <w:rFonts w:ascii="IRNazanin" w:hAnsi="IRNazanin" w:eastAsia="IRNazanin"/>
          <w:color w:val="111111"/>
          <w:sz w:val="28"/>
          <w:sz w:val="28"/>
          <w:szCs w:val="28"/>
          <w:rtl w:val="true"/>
          <w:lang w:bidi="fa-IR"/>
        </w:rPr>
        <w:t>رجب علی رشتی گیلانی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5264</w:t>
      </w:r>
    </w:p>
    <w:p>
      <w:pPr>
        <w:pStyle w:val="BookText"/>
        <w:rPr/>
      </w:pP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شریعتمدار</w:t>
      </w:r>
    </w:p>
    <w:p>
      <w:pPr>
        <w:pStyle w:val="BookText"/>
        <w:rPr/>
      </w:pPr>
      <w:r>
        <w:rPr>
          <w:rFonts w:ascii="IRNazanin" w:hAnsi="IRNazanin" w:eastAsia="IRNazanin"/>
          <w:color w:val="111111"/>
          <w:sz w:val="28"/>
          <w:sz w:val="28"/>
          <w:szCs w:val="28"/>
          <w:rtl w:val="true"/>
          <w:lang w:bidi="fa-IR"/>
        </w:rPr>
        <w:t>ابو الحسن شریعتمدار رشتی</w:t>
      </w:r>
    </w:p>
    <w:p>
      <w:pPr>
        <w:pStyle w:val="BookText"/>
        <w:rPr/>
      </w:pP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حسن</w:t>
      </w:r>
    </w:p>
    <w:p>
      <w:pPr>
        <w:pStyle w:val="BookText"/>
        <w:rPr/>
      </w:pPr>
      <w:r>
        <w:rPr>
          <w:rFonts w:ascii="IRNazanin" w:hAnsi="IRNazanin" w:eastAsia="IRNazanin"/>
          <w:color w:val="111111"/>
          <w:sz w:val="28"/>
          <w:sz w:val="28"/>
          <w:szCs w:val="28"/>
          <w:rtl w:val="true"/>
          <w:lang w:bidi="fa-IR"/>
        </w:rPr>
        <w:t>ابو القاسم بن حسن گنجی رشتی</w:t>
      </w:r>
    </w:p>
    <w:p>
      <w:pPr>
        <w:pStyle w:val="BookText"/>
        <w:rPr/>
      </w:pP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w:t>
      </w:r>
    </w:p>
    <w:p>
      <w:pPr>
        <w:pStyle w:val="BookText"/>
        <w:rPr/>
      </w:pPr>
      <w:r>
        <w:rPr>
          <w:rFonts w:ascii="IRNazanin" w:hAnsi="IRNazanin" w:eastAsia="IRNazanin"/>
          <w:color w:val="111111"/>
          <w:sz w:val="28"/>
          <w:sz w:val="28"/>
          <w:szCs w:val="28"/>
          <w:rtl w:val="true"/>
          <w:lang w:bidi="fa-IR"/>
        </w:rPr>
        <w:t>اسد الله رشتی</w:t>
      </w:r>
    </w:p>
    <w:p>
      <w:pPr>
        <w:pStyle w:val="BookText"/>
        <w:rPr/>
      </w:pP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محمد علی</w:t>
      </w:r>
    </w:p>
    <w:p>
      <w:pPr>
        <w:pStyle w:val="BookText"/>
        <w:rPr/>
      </w:pPr>
      <w:r>
        <w:rPr>
          <w:rFonts w:ascii="IRNazanin" w:hAnsi="IRNazanin" w:eastAsia="IRNazanin"/>
          <w:color w:val="111111"/>
          <w:sz w:val="28"/>
          <w:sz w:val="28"/>
          <w:szCs w:val="28"/>
          <w:rtl w:val="true"/>
          <w:lang w:bidi="fa-IR"/>
        </w:rPr>
        <w:t>حبیب الله بن محمد علی نجفی رشتی</w:t>
      </w:r>
    </w:p>
    <w:p>
      <w:pPr>
        <w:pStyle w:val="BookText"/>
        <w:rPr/>
      </w:pP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w:t>
      </w:r>
    </w:p>
    <w:p>
      <w:pPr>
        <w:pStyle w:val="BookText"/>
        <w:rPr/>
      </w:pPr>
      <w:r>
        <w:rPr>
          <w:rFonts w:ascii="IRNazanin" w:hAnsi="IRNazanin" w:eastAsia="IRNazanin"/>
          <w:color w:val="111111"/>
          <w:sz w:val="28"/>
          <w:sz w:val="28"/>
          <w:szCs w:val="28"/>
          <w:rtl w:val="true"/>
          <w:lang w:bidi="fa-IR"/>
        </w:rPr>
        <w:t>رجب علی رشتی گیلانی</w:t>
      </w:r>
    </w:p>
    <w:p>
      <w:pPr>
        <w:pStyle w:val="BookText"/>
        <w:rPr/>
      </w:pP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حسینی رشتی</w:t>
      </w:r>
    </w:p>
    <w:p>
      <w:pPr>
        <w:pStyle w:val="BookText"/>
        <w:rPr/>
      </w:pP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بن محمد</w:t>
      </w:r>
    </w:p>
    <w:p>
      <w:pPr>
        <w:pStyle w:val="BookText"/>
        <w:rPr/>
      </w:pPr>
      <w:r>
        <w:rPr>
          <w:rFonts w:ascii="IRNazanin" w:hAnsi="IRNazanin" w:eastAsia="IRNazanin"/>
          <w:color w:val="111111"/>
          <w:sz w:val="28"/>
          <w:sz w:val="28"/>
          <w:szCs w:val="28"/>
          <w:rtl w:val="true"/>
          <w:lang w:bidi="fa-IR"/>
        </w:rPr>
        <w:t>عبد الغفار بن محمد بن ملا یحیی رشتی</w:t>
      </w:r>
    </w:p>
    <w:p>
      <w:pPr>
        <w:pStyle w:val="BookText"/>
        <w:rPr/>
      </w:pP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علی بن محمد رشتی</w:t>
      </w:r>
    </w:p>
    <w:p>
      <w:pPr>
        <w:pStyle w:val="BookText"/>
        <w:rPr/>
      </w:pP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قاسم</w:t>
      </w:r>
    </w:p>
    <w:p>
      <w:pPr>
        <w:pStyle w:val="BookText"/>
        <w:rPr/>
      </w:pPr>
      <w:r>
        <w:rPr>
          <w:rFonts w:ascii="IRNazanin" w:hAnsi="IRNazanin" w:eastAsia="IRNazanin"/>
          <w:color w:val="111111"/>
          <w:sz w:val="28"/>
          <w:sz w:val="28"/>
          <w:szCs w:val="28"/>
          <w:rtl w:val="true"/>
          <w:lang w:bidi="fa-IR"/>
        </w:rPr>
        <w:t>کاظم بن قاسم حسینی رشتی</w:t>
      </w:r>
    </w:p>
    <w:p>
      <w:pPr>
        <w:pStyle w:val="BookText"/>
        <w:rPr/>
      </w:pPr>
      <w:r>
        <w:rPr>
          <w:rFonts w:ascii="IRNazanin" w:hAnsi="IRNazanin" w:eastAsia="IRNazanin"/>
          <w:color w:val="111111"/>
          <w:sz w:val="28"/>
          <w:sz w:val="28"/>
          <w:szCs w:val="28"/>
          <w:rtl w:val="true"/>
          <w:lang w:bidi="fa-IR"/>
        </w:rPr>
        <w:t>رشتی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علی</w:t>
      </w:r>
    </w:p>
    <w:p>
      <w:pPr>
        <w:pStyle w:val="BookText"/>
        <w:rPr/>
      </w:pPr>
      <w:r>
        <w:rPr>
          <w:rFonts w:ascii="IRNazanin" w:hAnsi="IRNazanin" w:eastAsia="IRNazanin"/>
          <w:color w:val="111111"/>
          <w:sz w:val="28"/>
          <w:sz w:val="28"/>
          <w:szCs w:val="28"/>
          <w:rtl w:val="true"/>
          <w:lang w:bidi="fa-IR"/>
        </w:rPr>
        <w:t>محمد رفیع بن علی شریعتمدار رشتی گیلانی</w:t>
      </w:r>
    </w:p>
    <w:p>
      <w:pPr>
        <w:pStyle w:val="BookText"/>
        <w:rPr/>
      </w:pP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رشتی</w:t>
      </w:r>
    </w:p>
    <w:p>
      <w:pPr>
        <w:pStyle w:val="BookText"/>
        <w:rPr/>
      </w:pP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بن فرج</w:t>
      </w:r>
    </w:p>
    <w:p>
      <w:pPr>
        <w:pStyle w:val="BookText"/>
        <w:rPr/>
      </w:pPr>
      <w:r>
        <w:rPr>
          <w:rFonts w:ascii="IRNazanin" w:hAnsi="IRNazanin" w:eastAsia="IRNazanin"/>
          <w:color w:val="111111"/>
          <w:sz w:val="28"/>
          <w:sz w:val="28"/>
          <w:szCs w:val="28"/>
          <w:rtl w:val="true"/>
          <w:lang w:bidi="fa-IR"/>
        </w:rPr>
        <w:t>محمد شفیع بن فرج گیلانی رشتی</w:t>
      </w:r>
    </w:p>
    <w:p>
      <w:pPr>
        <w:pStyle w:val="BookText"/>
        <w:rPr/>
      </w:pPr>
      <w:r>
        <w:rPr>
          <w:rFonts w:ascii="IRNazanin" w:hAnsi="IRNazanin" w:eastAsia="IRNazanin"/>
          <w:color w:val="111111"/>
          <w:sz w:val="28"/>
          <w:sz w:val="28"/>
          <w:szCs w:val="28"/>
          <w:rtl w:val="true"/>
          <w:lang w:bidi="fa-IR"/>
        </w:rPr>
        <w:t>رضا استادی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احمد صفایی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5265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جواد بن اسماعیل حسینی نجومی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5266</w:t>
      </w:r>
    </w:p>
    <w:p>
      <w:pPr>
        <w:pStyle w:val="BookText"/>
        <w:rPr/>
      </w:pPr>
      <w:r>
        <w:rPr>
          <w:rFonts w:ascii="IRNazanin" w:hAnsi="IRNazanin" w:eastAsia="IRNazanin"/>
          <w:color w:val="111111"/>
          <w:sz w:val="28"/>
          <w:sz w:val="28"/>
          <w:szCs w:val="28"/>
          <w:rtl w:val="true"/>
          <w:lang w:bidi="fa-IR"/>
        </w:rPr>
        <w:t xml:space="preserve">رضا بن محمد هندی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علی بحرانی </w:t>
      </w:r>
      <w:r>
        <w:rPr>
          <w:rFonts w:eastAsia="IRNazanin" w:cs="IRNazanin"/>
          <w:color w:val="111111"/>
          <w:sz w:val="28"/>
          <w:szCs w:val="28"/>
          <w:lang w:bidi="fa-IR"/>
        </w:rPr>
        <w:t>6163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رضا قلی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6202</w:t>
      </w:r>
    </w:p>
    <w:p>
      <w:pPr>
        <w:pStyle w:val="BookText"/>
        <w:rPr/>
      </w:pPr>
      <w:r>
        <w:rPr>
          <w:rFonts w:ascii="IRNazanin" w:hAnsi="IRNazanin" w:eastAsia="IRNazanin"/>
          <w:color w:val="111111"/>
          <w:sz w:val="28"/>
          <w:sz w:val="28"/>
          <w:szCs w:val="28"/>
          <w:rtl w:val="true"/>
          <w:lang w:bidi="fa-IR"/>
        </w:rPr>
        <w:t xml:space="preserve">رضا مسجد شاهی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رضوی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رضوی خراسانی</w:t>
      </w:r>
    </w:p>
    <w:p>
      <w:p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حسین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 حسین رضوی</w:t>
      </w:r>
    </w:p>
    <w:p>
      <w:pPr>
        <w:pStyle w:val="BookText"/>
        <w:rPr/>
      </w:pPr>
      <w:r>
        <w:rPr>
          <w:rFonts w:ascii="IRNazanin" w:hAnsi="IRNazanin" w:eastAsia="IRNazanin"/>
          <w:color w:val="111111"/>
          <w:sz w:val="28"/>
          <w:sz w:val="28"/>
          <w:szCs w:val="28"/>
          <w:rtl w:val="true"/>
          <w:lang w:bidi="fa-IR"/>
        </w:rPr>
        <w:t>رضوی طباطبایی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بن عبد الفتاح</w:t>
      </w:r>
    </w:p>
    <w:p>
      <w:pPr>
        <w:pStyle w:val="BookText"/>
        <w:rPr/>
      </w:pPr>
      <w:r>
        <w:rPr>
          <w:rFonts w:ascii="IRNazanin" w:hAnsi="IRNazanin" w:eastAsia="IRNazanin"/>
          <w:color w:val="111111"/>
          <w:sz w:val="28"/>
          <w:sz w:val="28"/>
          <w:szCs w:val="28"/>
          <w:rtl w:val="true"/>
          <w:lang w:bidi="fa-IR"/>
        </w:rPr>
        <w:t>محمد یوسف بن عبد الفتاح حسنی حسینی موسوی رضوی طباطبایی تبریزی</w:t>
      </w:r>
    </w:p>
    <w:p>
      <w:p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الجواد بن یوسف</w:t>
      </w:r>
    </w:p>
    <w:p>
      <w:pPr>
        <w:pStyle w:val="BookText"/>
        <w:rPr/>
      </w:pPr>
      <w:r>
        <w:rPr>
          <w:rFonts w:ascii="IRNazanin" w:hAnsi="IRNazanin" w:eastAsia="IRNazanin"/>
          <w:color w:val="111111"/>
          <w:sz w:val="28"/>
          <w:sz w:val="28"/>
          <w:szCs w:val="28"/>
          <w:rtl w:val="true"/>
          <w:lang w:bidi="fa-IR"/>
        </w:rPr>
        <w:t>عبد الجواد بن یوسف رضوی</w:t>
      </w:r>
    </w:p>
    <w:p>
      <w:pPr>
        <w:pStyle w:val="BookText"/>
        <w:rPr/>
      </w:pPr>
      <w:r>
        <w:rPr>
          <w:rFonts w:ascii="IRNazanin" w:hAnsi="IRNazanin" w:eastAsia="IRNazanin"/>
          <w:color w:val="111111"/>
          <w:sz w:val="28"/>
          <w:sz w:val="28"/>
          <w:szCs w:val="28"/>
          <w:rtl w:val="true"/>
          <w:lang w:bidi="fa-IR"/>
        </w:rPr>
        <w:t>رضوی 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ولی الله بن هدایت الله</w:t>
      </w:r>
    </w:p>
    <w:p>
      <w:pPr>
        <w:pStyle w:val="BookText"/>
        <w:rPr/>
      </w:pPr>
      <w:r>
        <w:rPr>
          <w:rFonts w:ascii="IRNazanin" w:hAnsi="IRNazanin" w:eastAsia="IRNazanin"/>
          <w:color w:val="111111"/>
          <w:sz w:val="28"/>
          <w:sz w:val="28"/>
          <w:szCs w:val="28"/>
          <w:rtl w:val="true"/>
          <w:lang w:bidi="fa-IR"/>
        </w:rPr>
        <w:t>حسن بن ولی الله بن هدایت الله رضوی قائنی حائری</w:t>
      </w:r>
    </w:p>
    <w:p>
      <w:pPr>
        <w:pStyle w:val="BookText"/>
        <w:rPr/>
      </w:pPr>
      <w:r>
        <w:rPr>
          <w:rFonts w:ascii="IRNazanin" w:hAnsi="IRNazanin" w:eastAsia="IRNazanin"/>
          <w:color w:val="111111"/>
          <w:sz w:val="28"/>
          <w:sz w:val="28"/>
          <w:szCs w:val="28"/>
          <w:rtl w:val="true"/>
          <w:lang w:bidi="fa-IR"/>
        </w:rPr>
        <w:t>رضوی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رضوی کاشانی</w:t>
      </w:r>
    </w:p>
    <w:p>
      <w:pPr>
        <w:pStyle w:val="BookText"/>
        <w:rPr/>
      </w:pPr>
      <w:r>
        <w:rPr>
          <w:rFonts w:ascii="IRNazanin" w:hAnsi="IRNazanin" w:eastAsia="IRNazanin"/>
          <w:color w:val="111111"/>
          <w:sz w:val="28"/>
          <w:sz w:val="28"/>
          <w:szCs w:val="28"/>
          <w:rtl w:val="true"/>
          <w:lang w:bidi="fa-IR"/>
        </w:rPr>
        <w:t xml:space="preserve">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هبة الله</w:t>
      </w:r>
    </w:p>
    <w:p>
      <w:pPr>
        <w:pStyle w:val="BookText"/>
        <w:rPr/>
      </w:pPr>
      <w:r>
        <w:rPr>
          <w:rFonts w:ascii="IRNazanin" w:hAnsi="IRNazanin" w:eastAsia="IRNazanin"/>
          <w:color w:val="111111"/>
          <w:sz w:val="28"/>
          <w:sz w:val="28"/>
          <w:szCs w:val="28"/>
          <w:rtl w:val="true"/>
          <w:lang w:bidi="fa-IR"/>
        </w:rPr>
        <w:t>محمد حسین بن هبة الله رضوی کاشانی</w:t>
      </w:r>
    </w:p>
    <w:p>
      <w:pPr>
        <w:pStyle w:val="BookText"/>
        <w:rPr/>
      </w:pPr>
      <w:r>
        <w:rPr>
          <w:rFonts w:ascii="IRNazanin" w:hAnsi="IRNazanin" w:eastAsia="IRNazanin"/>
          <w:color w:val="111111"/>
          <w:sz w:val="28"/>
          <w:sz w:val="28"/>
          <w:szCs w:val="28"/>
          <w:rtl w:val="true"/>
          <w:lang w:bidi="fa-IR"/>
        </w:rPr>
        <w:t>رضوی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محمد باقر</w:t>
      </w:r>
    </w:p>
    <w:p>
      <w:pPr>
        <w:pStyle w:val="BookText"/>
        <w:rPr/>
      </w:pPr>
      <w:r>
        <w:rPr>
          <w:rFonts w:ascii="IRNazanin" w:hAnsi="IRNazanin" w:eastAsia="IRNazanin"/>
          <w:color w:val="111111"/>
          <w:sz w:val="28"/>
          <w:sz w:val="28"/>
          <w:szCs w:val="28"/>
          <w:rtl w:val="true"/>
          <w:lang w:bidi="fa-IR"/>
        </w:rPr>
        <w:t>محمد صالح بن محمد باقر رضوی متولی</w:t>
      </w:r>
    </w:p>
    <w:p>
      <w:p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رضوی</w:t>
      </w:r>
    </w:p>
    <w:p>
      <w:p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باقر</w:t>
      </w:r>
    </w:p>
    <w:p>
      <w:pPr>
        <w:pStyle w:val="BookText"/>
        <w:rPr/>
      </w:pPr>
      <w:r>
        <w:rPr>
          <w:rFonts w:ascii="IRNazanin" w:hAnsi="IRNazanin" w:eastAsia="IRNazanin"/>
          <w:color w:val="111111"/>
          <w:sz w:val="28"/>
          <w:sz w:val="28"/>
          <w:szCs w:val="28"/>
          <w:rtl w:val="true"/>
          <w:lang w:bidi="fa-IR"/>
        </w:rPr>
        <w:t>محمد بن محمد باقر رضوی</w:t>
      </w:r>
    </w:p>
    <w:p>
      <w:p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محمد صادق رضوی</w:t>
      </w:r>
    </w:p>
    <w:p>
      <w:p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رضوی</w:t>
      </w:r>
    </w:p>
    <w:p>
      <w:p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علی اکبر</w:t>
      </w:r>
    </w:p>
    <w:p>
      <w:pPr>
        <w:pStyle w:val="BookText"/>
        <w:rPr/>
      </w:pPr>
      <w:r>
        <w:rPr>
          <w:rFonts w:ascii="IRNazanin" w:hAnsi="IRNazanin" w:eastAsia="IRNazanin"/>
          <w:color w:val="111111"/>
          <w:sz w:val="28"/>
          <w:sz w:val="28"/>
          <w:szCs w:val="28"/>
          <w:rtl w:val="true"/>
          <w:lang w:bidi="fa-IR"/>
        </w:rPr>
        <w:t>محمد محسن بن علی اکبر حسینی رضوی</w:t>
      </w:r>
    </w:p>
    <w:p>
      <w:pPr>
        <w:pStyle w:val="BookText"/>
        <w:rPr/>
      </w:pPr>
      <w:r>
        <w:rPr>
          <w:rFonts w:ascii="IRNazanin" w:hAnsi="IRNazanin" w:eastAsia="IRNazanin"/>
          <w:color w:val="111111"/>
          <w:sz w:val="28"/>
          <w:sz w:val="28"/>
          <w:szCs w:val="28"/>
          <w:rtl w:val="true"/>
          <w:lang w:bidi="fa-IR"/>
        </w:rPr>
        <w:t>رضوی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محمد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بن محمد رضوی مشهدی</w:t>
      </w:r>
    </w:p>
    <w:p>
      <w:pPr>
        <w:pStyle w:val="BookText"/>
        <w:rPr/>
      </w:pPr>
      <w:r>
        <w:rPr>
          <w:rFonts w:ascii="IRNazanin" w:hAnsi="IRNazanin" w:eastAsia="IRNazanin"/>
          <w:color w:val="111111"/>
          <w:sz w:val="28"/>
          <w:sz w:val="28"/>
          <w:szCs w:val="28"/>
          <w:rtl w:val="true"/>
          <w:lang w:bidi="fa-IR"/>
        </w:rPr>
        <w:t>رضوی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محسن</w:t>
      </w:r>
    </w:p>
    <w:p>
      <w:pPr>
        <w:pStyle w:val="BookText"/>
        <w:rPr/>
      </w:pPr>
      <w:r>
        <w:rPr>
          <w:rFonts w:ascii="IRNazanin" w:hAnsi="IRNazanin" w:eastAsia="IRNazanin"/>
          <w:color w:val="111111"/>
          <w:sz w:val="28"/>
          <w:sz w:val="28"/>
          <w:szCs w:val="28"/>
          <w:rtl w:val="true"/>
          <w:lang w:bidi="fa-IR"/>
        </w:rPr>
        <w:t>محمد مهدی بن محسن رضوی مشهدی</w:t>
      </w:r>
    </w:p>
    <w:p>
      <w:pPr>
        <w:pStyle w:val="BookText"/>
        <w:rPr/>
      </w:pPr>
      <w:r>
        <w:rPr>
          <w:rFonts w:ascii="IRNazanin" w:hAnsi="IRNazanin" w:eastAsia="IRNazanin"/>
          <w:color w:val="111111"/>
          <w:sz w:val="28"/>
          <w:sz w:val="28"/>
          <w:szCs w:val="28"/>
          <w:rtl w:val="true"/>
          <w:lang w:bidi="fa-IR"/>
        </w:rPr>
        <w:t>رضوی موسوی نجفی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هاشم بن شجاعت علی</w:t>
      </w:r>
    </w:p>
    <w:p>
      <w:pPr>
        <w:pStyle w:val="BookText"/>
        <w:rPr/>
      </w:pPr>
      <w:r>
        <w:rPr>
          <w:rFonts w:ascii="IRNazanin" w:hAnsi="IRNazanin" w:eastAsia="IRNazanin"/>
          <w:color w:val="111111"/>
          <w:sz w:val="28"/>
          <w:sz w:val="28"/>
          <w:szCs w:val="28"/>
          <w:rtl w:val="true"/>
          <w:lang w:bidi="fa-IR"/>
        </w:rPr>
        <w:t>محمد بن هاشم بن شجاعت علی رضوی موسوی نجفی هندی</w:t>
      </w:r>
    </w:p>
    <w:p>
      <w:pPr>
        <w:pStyle w:val="BookText"/>
        <w:rPr/>
      </w:pPr>
      <w:r>
        <w:rPr>
          <w:rFonts w:ascii="IRNazanin" w:hAnsi="IRNazanin" w:eastAsia="IRNazanin"/>
          <w:color w:val="111111"/>
          <w:sz w:val="28"/>
          <w:sz w:val="28"/>
          <w:szCs w:val="28"/>
          <w:rtl w:val="true"/>
          <w:lang w:bidi="fa-IR"/>
        </w:rPr>
        <w:t>رضوی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هاشم بن شجاعت علی</w:t>
      </w:r>
    </w:p>
    <w:p>
      <w:pPr>
        <w:pStyle w:val="BookText"/>
        <w:rPr/>
      </w:pPr>
      <w:r>
        <w:rPr>
          <w:rFonts w:ascii="IRNazanin" w:hAnsi="IRNazanin" w:eastAsia="IRNazanin"/>
          <w:color w:val="111111"/>
          <w:sz w:val="28"/>
          <w:sz w:val="28"/>
          <w:szCs w:val="28"/>
          <w:rtl w:val="true"/>
          <w:lang w:bidi="fa-IR"/>
        </w:rPr>
        <w:t>محمد بن هاشم بن شجاعت علی رضوی موسوی نجفی هندی</w:t>
      </w:r>
    </w:p>
    <w:p>
      <w:pPr>
        <w:pStyle w:val="BookText"/>
        <w:rPr/>
      </w:pPr>
      <w:r>
        <w:rPr>
          <w:rFonts w:ascii="IRNazanin" w:hAnsi="IRNazanin" w:eastAsia="IRNazanin"/>
          <w:color w:val="111111"/>
          <w:sz w:val="28"/>
          <w:sz w:val="28"/>
          <w:szCs w:val="28"/>
          <w:rtl w:val="true"/>
          <w:lang w:bidi="fa-IR"/>
        </w:rPr>
        <w:t>رضی الدین بن محمد بن علی حسینی عاملی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شریف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5267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حسین نیشابوری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5268</w:t>
      </w:r>
    </w:p>
    <w:p>
      <w:pPr>
        <w:pStyle w:val="BookText"/>
        <w:rPr/>
      </w:pPr>
      <w:r>
        <w:rPr>
          <w:rFonts w:ascii="IRNazanin" w:hAnsi="IRNazanin" w:eastAsia="IRNazanin"/>
          <w:color w:val="111111"/>
          <w:sz w:val="28"/>
          <w:sz w:val="28"/>
          <w:szCs w:val="28"/>
          <w:rtl w:val="true"/>
          <w:lang w:bidi="fa-IR"/>
        </w:rPr>
        <w:t xml:space="preserve">رضی الدین بن محمد بن محمد حیدر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بن محمد علی مقیم مشهد رضوی </w:t>
      </w:r>
      <w:r>
        <w:rPr>
          <w:rFonts w:eastAsia="IRNazanin" w:cs="IRNazanin"/>
          <w:color w:val="111111"/>
          <w:sz w:val="28"/>
          <w:szCs w:val="28"/>
          <w:lang w:bidi="fa-IR"/>
        </w:rPr>
        <w:t>5276</w:t>
      </w:r>
    </w:p>
    <w:p>
      <w:pPr>
        <w:pStyle w:val="BookText"/>
        <w:rPr/>
      </w:pPr>
      <w:r>
        <w:rPr>
          <w:rFonts w:ascii="IRNazanin" w:hAnsi="IRNazanin" w:eastAsia="IRNazanin"/>
          <w:color w:val="111111"/>
          <w:sz w:val="28"/>
          <w:sz w:val="28"/>
          <w:szCs w:val="28"/>
          <w:rtl w:val="true"/>
          <w:lang w:bidi="fa-IR"/>
        </w:rPr>
        <w:t xml:space="preserve">رفیعا،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w:t>
      </w:r>
      <w:r>
        <w:rPr>
          <w:rFonts w:eastAsia="IRNazanin" w:cs="IRNazanin"/>
          <w:color w:val="111111"/>
          <w:sz w:val="28"/>
          <w:szCs w:val="28"/>
          <w:lang w:bidi="fa-IR"/>
        </w:rPr>
        <w:t>5343</w:t>
      </w:r>
    </w:p>
    <w:p>
      <w:pPr>
        <w:pStyle w:val="BookText"/>
        <w:rPr/>
      </w:pPr>
      <w:r>
        <w:rPr>
          <w:rFonts w:ascii="IRNazanin" w:hAnsi="IRNazanin" w:eastAsia="IRNazanin"/>
          <w:color w:val="111111"/>
          <w:sz w:val="28"/>
          <w:sz w:val="28"/>
          <w:szCs w:val="28"/>
          <w:rtl w:val="true"/>
          <w:lang w:bidi="fa-IR"/>
        </w:rPr>
        <w:t>رقیحی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الرزق</w:t>
      </w:r>
    </w:p>
    <w:p>
      <w:pPr>
        <w:pStyle w:val="BookText"/>
        <w:rPr/>
      </w:pPr>
      <w:r>
        <w:rPr>
          <w:rFonts w:ascii="IRNazanin" w:hAnsi="IRNazanin" w:eastAsia="IRNazanin"/>
          <w:color w:val="111111"/>
          <w:sz w:val="28"/>
          <w:sz w:val="28"/>
          <w:szCs w:val="28"/>
          <w:rtl w:val="true"/>
          <w:lang w:bidi="fa-IR"/>
        </w:rPr>
        <w:t>عبد الرزاق رقیحی، قاضی</w:t>
      </w:r>
    </w:p>
    <w:p>
      <w:pPr>
        <w:pStyle w:val="BookText"/>
        <w:rPr/>
      </w:pPr>
      <w:r>
        <w:rPr>
          <w:rFonts w:ascii="IRNazanin" w:hAnsi="IRNazanin" w:eastAsia="IRNazanin"/>
          <w:color w:val="111111"/>
          <w:sz w:val="28"/>
          <w:sz w:val="28"/>
          <w:szCs w:val="28"/>
          <w:rtl w:val="true"/>
          <w:lang w:bidi="fa-IR"/>
        </w:rPr>
        <w:t>رقیحی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عبد الله رقیحی، قاضی</w:t>
      </w:r>
    </w:p>
    <w:p>
      <w:pPr>
        <w:pStyle w:val="BookText"/>
        <w:rPr/>
      </w:pPr>
      <w:r>
        <w:rPr>
          <w:rFonts w:ascii="IRNazanin" w:hAnsi="IRNazanin" w:eastAsia="IRNazanin"/>
          <w:color w:val="111111"/>
          <w:sz w:val="28"/>
          <w:sz w:val="28"/>
          <w:szCs w:val="28"/>
          <w:rtl w:val="true"/>
          <w:lang w:bidi="fa-IR"/>
        </w:rPr>
        <w:t>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باقر</w:t>
      </w:r>
    </w:p>
    <w:p>
      <w:pPr>
        <w:pStyle w:val="BookText"/>
        <w:rPr/>
      </w:pPr>
      <w:r>
        <w:rPr>
          <w:rFonts w:ascii="IRNazanin" w:hAnsi="IRNazanin" w:eastAsia="IRNazanin"/>
          <w:color w:val="111111"/>
          <w:sz w:val="28"/>
          <w:sz w:val="28"/>
          <w:szCs w:val="28"/>
          <w:rtl w:val="true"/>
          <w:lang w:bidi="fa-IR"/>
        </w:rPr>
        <w:t>احمد بن محمد باقر روضاتی</w:t>
      </w:r>
    </w:p>
    <w:p>
      <w:pPr>
        <w:pStyle w:val="BookText"/>
        <w:rPr/>
      </w:pPr>
      <w:r>
        <w:rPr>
          <w:rFonts w:ascii="IRNazanin" w:hAnsi="IRNazanin" w:eastAsia="IRNazanin"/>
          <w:color w:val="111111"/>
          <w:sz w:val="28"/>
          <w:sz w:val="28"/>
          <w:szCs w:val="28"/>
          <w:rtl w:val="true"/>
          <w:lang w:bidi="fa-IR"/>
        </w:rPr>
        <w:t>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روضاتی</w:t>
      </w:r>
    </w:p>
    <w:p>
      <w:pPr>
        <w:pStyle w:val="BookText"/>
        <w:rPr/>
      </w:pPr>
      <w:r>
        <w:rPr>
          <w:rFonts w:ascii="IRNazanin" w:hAnsi="IRNazanin" w:eastAsia="IRNazanin"/>
          <w:color w:val="111111"/>
          <w:sz w:val="28"/>
          <w:sz w:val="28"/>
          <w:szCs w:val="28"/>
          <w:rtl w:val="true"/>
          <w:lang w:bidi="fa-IR"/>
        </w:rPr>
        <w:t>رویدشتی اژه‌ای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شریف بن محمد</w:t>
      </w:r>
    </w:p>
    <w:p>
      <w:pPr>
        <w:pStyle w:val="BookText"/>
        <w:rPr/>
      </w:pPr>
      <w:r>
        <w:rPr>
          <w:rFonts w:ascii="IRNazanin" w:hAnsi="IRNazanin" w:eastAsia="IRNazanin"/>
          <w:color w:val="111111"/>
          <w:sz w:val="28"/>
          <w:sz w:val="28"/>
          <w:szCs w:val="28"/>
          <w:rtl w:val="true"/>
          <w:lang w:bidi="fa-IR"/>
        </w:rPr>
        <w:t>محمد شریف بن محمد رویدشتی اژه ای اصفهانی</w:t>
      </w:r>
    </w:p>
    <w:p>
      <w:pPr>
        <w:pStyle w:val="BookText"/>
        <w:rPr/>
      </w:pP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زاهد</w:t>
      </w:r>
    </w:p>
    <w:p>
      <w:pPr>
        <w:pStyle w:val="BookText"/>
        <w:rPr/>
      </w:pPr>
      <w:r>
        <w:rPr>
          <w:rFonts w:ascii="IRNazanin" w:hAnsi="IRNazanin" w:eastAsia="IRNazanin"/>
          <w:color w:val="111111"/>
          <w:sz w:val="28"/>
          <w:sz w:val="28"/>
          <w:szCs w:val="28"/>
          <w:rtl w:val="true"/>
          <w:lang w:bidi="fa-IR"/>
        </w:rPr>
        <w:t>زاهد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زاهد قمی</w:t>
      </w:r>
    </w:p>
    <w:p>
      <w:pPr>
        <w:pStyle w:val="BookText"/>
        <w:rPr/>
      </w:pPr>
      <w:r>
        <w:rPr>
          <w:rFonts w:ascii="IRNazanin" w:hAnsi="IRNazanin" w:eastAsia="IRNazanin"/>
          <w:color w:val="111111"/>
          <w:sz w:val="28"/>
          <w:sz w:val="28"/>
          <w:szCs w:val="28"/>
          <w:rtl w:val="true"/>
          <w:lang w:bidi="fa-IR"/>
        </w:rPr>
        <w:t>زباره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زباره صنعانی</w:t>
      </w:r>
    </w:p>
    <w:p>
      <w:pPr>
        <w:pStyle w:val="BookText"/>
        <w:rPr/>
      </w:pPr>
      <w:r>
        <w:rPr>
          <w:rFonts w:ascii="IRNazanin" w:hAnsi="IRNazanin" w:eastAsia="IRNazanin"/>
          <w:color w:val="111111"/>
          <w:sz w:val="28"/>
          <w:sz w:val="28"/>
          <w:szCs w:val="28"/>
          <w:rtl w:val="true"/>
          <w:lang w:bidi="fa-IR"/>
        </w:rPr>
        <w:t>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محمد زراری شیبانی</w:t>
      </w:r>
    </w:p>
    <w:p>
      <w:pPr>
        <w:pStyle w:val="BookText"/>
        <w:rPr/>
      </w:pPr>
      <w:r>
        <w:rPr>
          <w:rFonts w:ascii="IRNazanin" w:hAnsi="IRNazanin" w:eastAsia="IRNazanin"/>
          <w:color w:val="111111"/>
          <w:sz w:val="28"/>
          <w:sz w:val="28"/>
          <w:szCs w:val="28"/>
          <w:rtl w:val="true"/>
          <w:lang w:bidi="fa-IR"/>
        </w:rPr>
        <w:t>احمد بن محمد بن محمد زراری شیبانی، ابو غالب</w:t>
      </w:r>
    </w:p>
    <w:p>
      <w:pPr>
        <w:pStyle w:val="BookText"/>
        <w:rPr/>
      </w:pPr>
      <w:r>
        <w:rPr>
          <w:rFonts w:ascii="IRNazanin" w:hAnsi="IRNazanin" w:eastAsia="IRNazanin"/>
          <w:color w:val="111111"/>
          <w:sz w:val="28"/>
          <w:sz w:val="28"/>
          <w:szCs w:val="28"/>
          <w:rtl w:val="true"/>
          <w:lang w:bidi="fa-IR"/>
        </w:rPr>
        <w:t>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محمد بن احمد ابو غالب زراری</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باقر</w:t>
      </w:r>
    </w:p>
    <w:p>
      <w:pPr>
        <w:pStyle w:val="BookText"/>
        <w:rPr/>
      </w:pPr>
      <w:r>
        <w:rPr>
          <w:rFonts w:ascii="IRNazanin" w:hAnsi="IRNazanin" w:eastAsia="IRNazanin"/>
          <w:color w:val="111111"/>
          <w:sz w:val="28"/>
          <w:sz w:val="28"/>
          <w:szCs w:val="28"/>
          <w:rtl w:val="true"/>
          <w:lang w:bidi="fa-IR"/>
        </w:rPr>
        <w:t>ابوالقاسم بن محمد باقر موسوی زنجانی</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بن نصر الله</w:t>
      </w:r>
    </w:p>
    <w:p>
      <w:pPr>
        <w:pStyle w:val="BookText"/>
        <w:rPr/>
      </w:pPr>
      <w:r>
        <w:rPr>
          <w:rFonts w:ascii="IRNazanin" w:hAnsi="IRNazanin" w:eastAsia="IRNazanin"/>
          <w:color w:val="111111"/>
          <w:sz w:val="28"/>
          <w:sz w:val="28"/>
          <w:szCs w:val="28"/>
          <w:rtl w:val="true"/>
          <w:lang w:bidi="fa-IR"/>
        </w:rPr>
        <w:t>ابو عبد الله بن نصر الله ضیایی زنجانی</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عنایت الله</w:t>
      </w:r>
    </w:p>
    <w:p>
      <w:pPr>
        <w:pStyle w:val="BookText"/>
        <w:rPr/>
      </w:pPr>
      <w:r>
        <w:rPr>
          <w:rFonts w:ascii="IRNazanin" w:hAnsi="IRNazanin" w:eastAsia="IRNazanin"/>
          <w:color w:val="111111"/>
          <w:sz w:val="28"/>
          <w:sz w:val="28"/>
          <w:szCs w:val="28"/>
          <w:rtl w:val="true"/>
          <w:lang w:bidi="fa-IR"/>
        </w:rPr>
        <w:t>احمد بن عنایت الله شبیری زنجانی</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w:t>
      </w:r>
    </w:p>
    <w:p>
      <w:pPr>
        <w:pStyle w:val="BookText"/>
        <w:rPr/>
      </w:pPr>
      <w:r>
        <w:rPr>
          <w:rFonts w:ascii="IRNazanin" w:hAnsi="IRNazanin" w:eastAsia="IRNazanin"/>
          <w:color w:val="111111"/>
          <w:sz w:val="28"/>
          <w:sz w:val="28"/>
          <w:szCs w:val="28"/>
          <w:rtl w:val="true"/>
          <w:lang w:bidi="fa-IR"/>
        </w:rPr>
        <w:t>فضل الله زنجانی</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الدین</w:t>
      </w:r>
    </w:p>
    <w:p>
      <w:pPr>
        <w:pStyle w:val="BookText"/>
        <w:rPr/>
      </w:pPr>
      <w:r>
        <w:rPr>
          <w:rFonts w:ascii="IRNazanin" w:hAnsi="IRNazanin" w:eastAsia="IRNazanin"/>
          <w:color w:val="111111"/>
          <w:sz w:val="28"/>
          <w:sz w:val="28"/>
          <w:szCs w:val="28"/>
          <w:rtl w:val="true"/>
          <w:lang w:bidi="fa-IR"/>
        </w:rPr>
        <w:t>فیاض الدین دیزجی زنجانی</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موسوی زنجانی</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p>
    <w:p>
      <w:pPr>
        <w:pStyle w:val="BookText"/>
        <w:rPr/>
      </w:pPr>
      <w:r>
        <w:rPr>
          <w:rFonts w:ascii="IRNazanin" w:hAnsi="IRNazanin" w:eastAsia="IRNazanin"/>
          <w:color w:val="111111"/>
          <w:sz w:val="28"/>
          <w:sz w:val="28"/>
          <w:szCs w:val="28"/>
          <w:rtl w:val="true"/>
          <w:lang w:bidi="fa-IR"/>
        </w:rPr>
        <w:t>محمد تقی زنجانی</w:t>
      </w:r>
    </w:p>
    <w:p>
      <w:pPr>
        <w:pStyle w:val="BookText"/>
        <w:rPr/>
      </w:pPr>
      <w:r>
        <w:rPr>
          <w:rFonts w:ascii="IRNazanin" w:hAnsi="IRNazanin" w:eastAsia="IRNazanin"/>
          <w:color w:val="111111"/>
          <w:sz w:val="28"/>
          <w:sz w:val="28"/>
          <w:szCs w:val="28"/>
          <w:rtl w:val="true"/>
          <w:lang w:bidi="fa-IR"/>
        </w:rPr>
        <w:t>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الرسول بن محمد حسن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الرسول بن محمد حسن حسینی زنوزی</w:t>
      </w:r>
    </w:p>
    <w:p>
      <w:pPr>
        <w:pStyle w:val="BookText"/>
        <w:rPr/>
      </w:pPr>
      <w:r>
        <w:rPr>
          <w:rFonts w:ascii="IRNazanin" w:hAnsi="IRNazanin" w:eastAsia="IRNazanin"/>
          <w:color w:val="111111"/>
          <w:sz w:val="28"/>
          <w:sz w:val="28"/>
          <w:szCs w:val="28"/>
          <w:rtl w:val="true"/>
          <w:lang w:bidi="fa-IR"/>
        </w:rPr>
        <w:t>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عبد الله حسینی زنوزی</w:t>
      </w:r>
    </w:p>
    <w:p>
      <w:pPr>
        <w:pStyle w:val="BookText"/>
        <w:rPr/>
      </w:pPr>
      <w:r>
        <w:rPr>
          <w:rFonts w:ascii="IRNazanin" w:hAnsi="IRNazanin" w:eastAsia="IRNazanin"/>
          <w:color w:val="111111"/>
          <w:sz w:val="28"/>
          <w:sz w:val="28"/>
          <w:szCs w:val="28"/>
          <w:rtl w:val="true"/>
          <w:lang w:bidi="fa-IR"/>
        </w:rPr>
        <w:t>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حسن</w:t>
      </w:r>
    </w:p>
    <w:p>
      <w:pPr>
        <w:pStyle w:val="BookText"/>
        <w:rPr/>
      </w:pPr>
      <w:r>
        <w:rPr>
          <w:rFonts w:ascii="IRNazanin" w:hAnsi="IRNazanin" w:eastAsia="IRNazanin"/>
          <w:color w:val="111111"/>
          <w:sz w:val="28"/>
          <w:sz w:val="28"/>
          <w:szCs w:val="28"/>
          <w:rtl w:val="true"/>
          <w:lang w:bidi="fa-IR"/>
        </w:rPr>
        <w:t>علی بن محمد حسن حسینی زنوزی</w:t>
      </w:r>
    </w:p>
    <w:p>
      <w:pPr>
        <w:pStyle w:val="BookText"/>
        <w:rPr/>
      </w:pPr>
      <w:r>
        <w:rPr>
          <w:rFonts w:ascii="IRNazanin" w:hAnsi="IRNazanin" w:eastAsia="IRNazanin"/>
          <w:color w:val="111111"/>
          <w:sz w:val="28"/>
          <w:sz w:val="28"/>
          <w:szCs w:val="28"/>
          <w:rtl w:val="true"/>
          <w:lang w:bidi="fa-IR"/>
        </w:rPr>
        <w:t>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w:t>
      </w:r>
    </w:p>
    <w:p>
      <w:pPr>
        <w:pStyle w:val="BookText"/>
        <w:rPr/>
      </w:pPr>
      <w:r>
        <w:rPr>
          <w:rFonts w:ascii="IRNazanin" w:hAnsi="IRNazanin" w:eastAsia="IRNazanin"/>
          <w:color w:val="111111"/>
          <w:sz w:val="28"/>
          <w:sz w:val="28"/>
          <w:szCs w:val="28"/>
          <w:rtl w:val="true"/>
          <w:lang w:bidi="fa-IR"/>
        </w:rPr>
        <w:t>علی محمد حسینی زنوزی</w:t>
      </w:r>
    </w:p>
    <w:p>
      <w:pPr>
        <w:pStyle w:val="BookText"/>
        <w:rPr/>
      </w:pPr>
      <w:r>
        <w:rPr>
          <w:rFonts w:ascii="IRNazanin" w:hAnsi="IRNazanin" w:eastAsia="IRNazanin"/>
          <w:color w:val="111111"/>
          <w:sz w:val="28"/>
          <w:sz w:val="28"/>
          <w:szCs w:val="28"/>
          <w:rtl w:val="true"/>
          <w:lang w:bidi="fa-IR"/>
        </w:rPr>
        <w:t>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محسن حسینی زنوزی</w:t>
      </w:r>
    </w:p>
    <w:p>
      <w:pPr>
        <w:pStyle w:val="BookText"/>
        <w:rPr/>
      </w:pPr>
      <w:r>
        <w:rPr>
          <w:rFonts w:ascii="IRNazanin" w:hAnsi="IRNazanin" w:eastAsia="IRNazanin"/>
          <w:color w:val="111111"/>
          <w:sz w:val="28"/>
          <w:sz w:val="28"/>
          <w:szCs w:val="28"/>
          <w:rtl w:val="true"/>
          <w:lang w:bidi="fa-IR"/>
        </w:rPr>
        <w:t>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شفیع</w:t>
      </w:r>
    </w:p>
    <w:p>
      <w:pPr>
        <w:pStyle w:val="BookText"/>
        <w:rPr/>
      </w:pPr>
      <w:r>
        <w:rPr>
          <w:rFonts w:ascii="IRNazanin" w:hAnsi="IRNazanin" w:eastAsia="IRNazanin"/>
          <w:color w:val="111111"/>
          <w:sz w:val="28"/>
          <w:sz w:val="28"/>
          <w:szCs w:val="28"/>
          <w:rtl w:val="true"/>
          <w:lang w:bidi="fa-IR"/>
        </w:rPr>
        <w:t>محمد بن شفیع زنوزی خویی</w:t>
      </w:r>
    </w:p>
    <w:p>
      <w:pPr>
        <w:pStyle w:val="BookText"/>
        <w:rPr/>
      </w:pPr>
      <w:r>
        <w:rPr>
          <w:rFonts w:ascii="IRNazanin" w:hAnsi="IRNazanin" w:eastAsia="IRNazanin"/>
          <w:color w:val="111111"/>
          <w:sz w:val="28"/>
          <w:sz w:val="28"/>
          <w:szCs w:val="28"/>
          <w:rtl w:val="true"/>
          <w:lang w:bidi="fa-IR"/>
        </w:rPr>
        <w:t>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عبد الرسول</w:t>
      </w:r>
    </w:p>
    <w:p>
      <w:pPr>
        <w:pStyle w:val="BookText"/>
        <w:rPr/>
      </w:pPr>
      <w:r>
        <w:rPr>
          <w:rFonts w:ascii="IRNazanin" w:hAnsi="IRNazanin" w:eastAsia="IRNazanin"/>
          <w:color w:val="111111"/>
          <w:sz w:val="28"/>
          <w:sz w:val="28"/>
          <w:szCs w:val="28"/>
          <w:rtl w:val="true"/>
          <w:lang w:bidi="fa-IR"/>
        </w:rPr>
        <w:t>محمد حسن بن عبد الرسول حسینی زنوزی</w:t>
      </w:r>
    </w:p>
    <w:p>
      <w:pPr>
        <w:pStyle w:val="BookText"/>
        <w:rPr/>
      </w:pPr>
      <w:r>
        <w:rPr>
          <w:rFonts w:ascii="IRNazanin" w:hAnsi="IRNazanin" w:eastAsia="IRNazanin"/>
          <w:color w:val="111111"/>
          <w:sz w:val="28"/>
          <w:sz w:val="28"/>
          <w:szCs w:val="28"/>
          <w:rtl w:val="true"/>
          <w:lang w:bidi="fa-IR"/>
        </w:rPr>
        <w:t>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الرسول</w:t>
      </w:r>
    </w:p>
    <w:p>
      <w:pPr>
        <w:pStyle w:val="BookText"/>
        <w:rPr/>
      </w:pPr>
      <w:r>
        <w:rPr>
          <w:rFonts w:ascii="IRNazanin" w:hAnsi="IRNazanin" w:eastAsia="IRNazanin"/>
          <w:color w:val="111111"/>
          <w:sz w:val="28"/>
          <w:sz w:val="28"/>
          <w:szCs w:val="28"/>
          <w:rtl w:val="true"/>
          <w:lang w:bidi="fa-IR"/>
        </w:rPr>
        <w:t>موسی بن عبد الرسول حسینی زنوزی</w:t>
      </w:r>
    </w:p>
    <w:p>
      <w:pPr>
        <w:pStyle w:val="BookText"/>
        <w:rPr/>
      </w:pPr>
      <w:r>
        <w:rPr>
          <w:rFonts w:ascii="IRNazanin" w:hAnsi="IRNazanin" w:eastAsia="IRNazanin"/>
          <w:color w:val="111111"/>
          <w:sz w:val="28"/>
          <w:sz w:val="28"/>
          <w:szCs w:val="28"/>
          <w:rtl w:val="true"/>
          <w:lang w:bidi="fa-IR"/>
        </w:rPr>
        <w:t>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 حسن</w:t>
      </w:r>
    </w:p>
    <w:p>
      <w:pPr>
        <w:pStyle w:val="BookText"/>
        <w:rPr/>
      </w:pPr>
      <w:r>
        <w:rPr>
          <w:rFonts w:ascii="IRNazanin" w:hAnsi="IRNazanin" w:eastAsia="IRNazanin"/>
          <w:color w:val="111111"/>
          <w:sz w:val="28"/>
          <w:sz w:val="28"/>
          <w:szCs w:val="28"/>
          <w:rtl w:val="true"/>
          <w:lang w:bidi="fa-IR"/>
        </w:rPr>
        <w:t>مهدی بن محمد حسن حسینی زنوزی</w:t>
      </w:r>
    </w:p>
    <w:p>
      <w:pPr>
        <w:pStyle w:val="BookText"/>
        <w:rPr/>
      </w:pPr>
      <w:r>
        <w:rPr>
          <w:rFonts w:ascii="IRNazanin" w:hAnsi="IRNazanin" w:eastAsia="IRNazanin"/>
          <w:color w:val="111111"/>
          <w:sz w:val="28"/>
          <w:sz w:val="28"/>
          <w:szCs w:val="28"/>
          <w:rtl w:val="true"/>
          <w:lang w:bidi="fa-IR"/>
        </w:rPr>
        <w:t>زواره 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مرتضی</w:t>
      </w:r>
    </w:p>
    <w:p>
      <w:pPr>
        <w:pStyle w:val="BookText"/>
        <w:rPr/>
      </w:pPr>
      <w:r>
        <w:rPr>
          <w:rFonts w:ascii="IRNazanin" w:hAnsi="IRNazanin" w:eastAsia="IRNazanin"/>
          <w:color w:val="111111"/>
          <w:sz w:val="28"/>
          <w:sz w:val="28"/>
          <w:szCs w:val="28"/>
          <w:rtl w:val="true"/>
          <w:lang w:bidi="fa-IR"/>
        </w:rPr>
        <w:t>حسین بن مرتضی زواره ای اصفهانی</w:t>
      </w:r>
    </w:p>
    <w:p>
      <w:pPr>
        <w:pStyle w:val="BookText"/>
        <w:rPr/>
      </w:pP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محمد</w:t>
      </w:r>
    </w:p>
    <w:p>
      <w:pPr>
        <w:pStyle w:val="BookText"/>
        <w:rPr/>
      </w:pPr>
      <w:r>
        <w:rPr>
          <w:rFonts w:ascii="IRNazanin" w:hAnsi="IRNazanin" w:eastAsia="IRNazanin"/>
          <w:color w:val="111111"/>
          <w:sz w:val="28"/>
          <w:sz w:val="28"/>
          <w:szCs w:val="28"/>
          <w:rtl w:val="true"/>
          <w:lang w:bidi="fa-IR"/>
        </w:rPr>
        <w:t>محمد بن قاسم بن محمد زیدی، المؤید بالله</w:t>
      </w:r>
    </w:p>
    <w:p>
      <w:pPr>
        <w:pStyle w:val="BookText"/>
        <w:rPr/>
      </w:pPr>
      <w:r>
        <w:rPr>
          <w:rFonts w:ascii="IRNazanin" w:hAnsi="IRNazanin" w:eastAsia="IRNazanin"/>
          <w:color w:val="111111"/>
          <w:sz w:val="28"/>
          <w:sz w:val="28"/>
          <w:szCs w:val="28"/>
          <w:rtl w:val="true"/>
          <w:lang w:bidi="fa-IR"/>
        </w:rPr>
        <w:t>زیر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بن محمد</w:t>
      </w:r>
    </w:p>
    <w:p>
      <w:pPr>
        <w:pStyle w:val="BookText"/>
        <w:rPr/>
      </w:pPr>
      <w:r>
        <w:rPr>
          <w:rFonts w:ascii="IRNazanin" w:hAnsi="IRNazanin" w:eastAsia="IRNazanin"/>
          <w:color w:val="111111"/>
          <w:sz w:val="28"/>
          <w:sz w:val="28"/>
          <w:szCs w:val="28"/>
          <w:rtl w:val="true"/>
          <w:lang w:bidi="fa-IR"/>
        </w:rPr>
        <w:t>علی نقی بن محمد زیر آبادی</w:t>
      </w:r>
    </w:p>
    <w:p>
      <w:pPr>
        <w:pStyle w:val="BookText"/>
        <w:rPr/>
      </w:pP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بن عبد العالی المیسی </w:t>
      </w:r>
      <w:r>
        <w:rPr>
          <w:rFonts w:eastAsia="IRNazanin" w:cs="IRNazanin"/>
          <w:color w:val="111111"/>
          <w:sz w:val="28"/>
          <w:szCs w:val="28"/>
          <w:lang w:bidi="fa-IR"/>
        </w:rPr>
        <w:t>5058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شمس الدین حلی </w:t>
      </w:r>
      <w:r>
        <w:rPr>
          <w:rFonts w:eastAsia="IRNazanin" w:cs="IRNazanin"/>
          <w:color w:val="111111"/>
          <w:sz w:val="28"/>
          <w:szCs w:val="28"/>
          <w:lang w:bidi="fa-IR"/>
        </w:rPr>
        <w:t>5111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بن هلال جزایری </w:t>
      </w:r>
      <w:r>
        <w:rPr>
          <w:rFonts w:eastAsia="IRNazanin" w:cs="IRNazanin"/>
          <w:color w:val="111111"/>
          <w:sz w:val="28"/>
          <w:szCs w:val="28"/>
          <w:lang w:bidi="fa-IR"/>
        </w:rPr>
        <w:t>5149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علی موسوی حلبی </w:t>
      </w:r>
      <w:r>
        <w:rPr>
          <w:rFonts w:eastAsia="IRNazanin" w:cs="IRNazanin"/>
          <w:color w:val="111111"/>
          <w:sz w:val="28"/>
          <w:szCs w:val="28"/>
          <w:lang w:bidi="fa-IR"/>
        </w:rPr>
        <w:t>5158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زمعة مدنی </w:t>
      </w:r>
      <w:r>
        <w:rPr>
          <w:rFonts w:eastAsia="IRNazanin" w:cs="IRNazanin"/>
          <w:color w:val="111111"/>
          <w:sz w:val="28"/>
          <w:szCs w:val="28"/>
          <w:lang w:bidi="fa-IR"/>
        </w:rPr>
        <w:t>5208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الصمد حارثی عاملی </w:t>
      </w:r>
      <w:r>
        <w:rPr>
          <w:rFonts w:eastAsia="IRNazanin" w:cs="IRNazanin"/>
          <w:color w:val="111111"/>
          <w:sz w:val="28"/>
          <w:szCs w:val="28"/>
          <w:lang w:bidi="fa-IR"/>
        </w:rPr>
        <w:t>5213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بن حسن حسینی موسوی </w:t>
      </w:r>
      <w:r>
        <w:rPr>
          <w:rFonts w:eastAsia="IRNazanin" w:cs="IRNazanin"/>
          <w:color w:val="111111"/>
          <w:sz w:val="28"/>
          <w:szCs w:val="28"/>
          <w:lang w:bidi="fa-IR"/>
        </w:rPr>
        <w:t>5415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حسینی موسوی عاملی 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صائغ</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علی بن حمزه لاهیجی گیلانی </w:t>
      </w:r>
      <w:r>
        <w:rPr>
          <w:rFonts w:eastAsia="IRNazanin" w:cs="IRNazanin"/>
          <w:color w:val="111111"/>
          <w:sz w:val="28"/>
          <w:szCs w:val="28"/>
          <w:lang w:bidi="fa-IR"/>
        </w:rPr>
        <w:t>6025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6123</w:t>
      </w:r>
    </w:p>
    <w:p>
      <w:pPr>
        <w:pStyle w:val="BookText"/>
        <w:rPr/>
      </w:pPr>
      <w:r>
        <w:rPr>
          <w:rFonts w:ascii="IRNazanin" w:hAnsi="IRNazanin" w:eastAsia="IRNazanin"/>
          <w:color w:val="111111"/>
          <w:sz w:val="28"/>
          <w:sz w:val="28"/>
          <w:szCs w:val="28"/>
          <w:rtl w:val="true"/>
          <w:lang w:bidi="fa-IR"/>
        </w:rPr>
        <w:t xml:space="preserve">طرق روایة تهذیب الاحکام </w:t>
      </w:r>
      <w:r>
        <w:rPr>
          <w:rFonts w:eastAsia="IRNazanin" w:cs="IRNazanin"/>
          <w:color w:val="111111"/>
          <w:sz w:val="28"/>
          <w:szCs w:val="28"/>
          <w:lang w:bidi="fa-IR"/>
        </w:rPr>
        <w:t>6179</w:t>
      </w:r>
    </w:p>
    <w:p>
      <w:pPr>
        <w:pStyle w:val="BookText"/>
        <w:rPr/>
      </w:pPr>
      <w:r>
        <w:rPr>
          <w:rFonts w:ascii="IRNazanin" w:hAnsi="IRNazanin" w:eastAsia="IRNazanin"/>
          <w:color w:val="111111"/>
          <w:sz w:val="28"/>
          <w:sz w:val="28"/>
          <w:szCs w:val="28"/>
          <w:rtl w:val="true"/>
          <w:lang w:bidi="fa-IR"/>
        </w:rPr>
        <w:t xml:space="preserve">طرق روایة من لا یحضره الفقیه </w:t>
      </w:r>
      <w:r>
        <w:rPr>
          <w:rFonts w:eastAsia="IRNazanin" w:cs="IRNazanin"/>
          <w:color w:val="111111"/>
          <w:sz w:val="28"/>
          <w:szCs w:val="28"/>
          <w:lang w:bidi="fa-IR"/>
        </w:rPr>
        <w:t>6181</w:t>
      </w:r>
    </w:p>
    <w:p>
      <w:pPr>
        <w:pStyle w:val="BookText"/>
        <w:rPr/>
      </w:pPr>
      <w:r>
        <w:rPr>
          <w:rFonts w:ascii="IRNazanin" w:hAnsi="IRNazanin" w:eastAsia="IRNazanin"/>
          <w:color w:val="111111"/>
          <w:sz w:val="28"/>
          <w:sz w:val="28"/>
          <w:szCs w:val="28"/>
          <w:rtl w:val="true"/>
          <w:lang w:bidi="fa-IR"/>
        </w:rPr>
        <w:t xml:space="preserve">طریق روایة الصحیفة السجادیة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روایة الشهید الثانی، 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6183</w:t>
      </w:r>
    </w:p>
    <w:p>
      <w:pPr>
        <w:pStyle w:val="BookText"/>
        <w:rPr/>
      </w:pPr>
      <w:r>
        <w:rPr>
          <w:rFonts w:ascii="IRNazanin" w:hAnsi="IRNazanin" w:eastAsia="IRNazanin"/>
          <w:color w:val="111111"/>
          <w:sz w:val="28"/>
          <w:sz w:val="28"/>
          <w:szCs w:val="28"/>
          <w:rtl w:val="true"/>
          <w:lang w:bidi="fa-IR"/>
        </w:rPr>
        <w:t xml:space="preserve">گواهی قرائت الفهرست شیخ طوسی </w:t>
      </w:r>
      <w:r>
        <w:rPr>
          <w:rFonts w:eastAsia="IRNazanin" w:cs="IRNazanin"/>
          <w:color w:val="111111"/>
          <w:sz w:val="28"/>
          <w:szCs w:val="28"/>
          <w:lang w:bidi="fa-IR"/>
        </w:rPr>
        <w:t>6193</w:t>
      </w:r>
    </w:p>
    <w:p>
      <w:pPr>
        <w:pStyle w:val="BookText"/>
        <w:rPr/>
      </w:pPr>
      <w:r>
        <w:rPr>
          <w:rFonts w:ascii="IRNazanin" w:hAnsi="IRNazanin" w:eastAsia="IRNazanin"/>
          <w:color w:val="111111"/>
          <w:sz w:val="28"/>
          <w:sz w:val="28"/>
          <w:szCs w:val="28"/>
          <w:rtl w:val="true"/>
          <w:lang w:bidi="fa-IR"/>
        </w:rPr>
        <w:t xml:space="preserve">گواهی قرائت تهذیب الاحکام به پدر شیخ بهایی </w:t>
      </w:r>
      <w:r>
        <w:rPr>
          <w:rFonts w:eastAsia="IRNazanin" w:cs="IRNazanin"/>
          <w:color w:val="111111"/>
          <w:sz w:val="28"/>
          <w:szCs w:val="28"/>
          <w:lang w:bidi="fa-IR"/>
        </w:rPr>
        <w:t>6257</w:t>
      </w:r>
    </w:p>
    <w:p>
      <w:pPr>
        <w:pStyle w:val="BookText"/>
        <w:rPr/>
      </w:pPr>
      <w:r>
        <w:rPr>
          <w:rFonts w:ascii="IRNazanin" w:hAnsi="IRNazanin" w:eastAsia="IRNazanin"/>
          <w:color w:val="111111"/>
          <w:sz w:val="28"/>
          <w:sz w:val="28"/>
          <w:szCs w:val="28"/>
          <w:rtl w:val="true"/>
          <w:lang w:bidi="fa-IR"/>
        </w:rPr>
        <w:t xml:space="preserve">گواهی قرائت شهید ثانی </w:t>
      </w:r>
      <w:r>
        <w:rPr>
          <w:rFonts w:eastAsia="IRNazanin" w:cs="IRNazanin"/>
          <w:color w:val="111111"/>
          <w:sz w:val="28"/>
          <w:szCs w:val="28"/>
          <w:lang w:bidi="fa-IR"/>
        </w:rPr>
        <w:t>6262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میسی عاملی، زین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5270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5303</w:t>
      </w:r>
    </w:p>
    <w:p>
      <w:pPr>
        <w:pStyle w:val="BookText"/>
        <w:rPr/>
      </w:pPr>
      <w:r>
        <w:rPr>
          <w:rFonts w:ascii="IRNazanin" w:hAnsi="IRNazanin" w:eastAsia="IRNazanin"/>
          <w:color w:val="111111"/>
          <w:sz w:val="28"/>
          <w:sz w:val="28"/>
          <w:szCs w:val="28"/>
          <w:rtl w:val="true"/>
          <w:lang w:bidi="fa-IR"/>
        </w:rPr>
        <w:t>زین الدین بن علی بن محمد بن حسن بن زین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جبل عاملی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p>
    <w:p>
      <w:pPr>
        <w:pStyle w:val="BookText"/>
        <w:rPr/>
      </w:pP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عین علی خوانساری</w:t>
      </w:r>
    </w:p>
    <w:p>
      <w:pPr>
        <w:pStyle w:val="BookText"/>
        <w:rPr/>
      </w:pPr>
      <w:r>
        <w:rPr>
          <w:rFonts w:ascii="IRNazanin" w:hAnsi="IRNazanin" w:eastAsia="IRNazanin"/>
          <w:color w:val="111111"/>
          <w:sz w:val="28"/>
          <w:sz w:val="28"/>
          <w:szCs w:val="28"/>
          <w:rtl w:val="true"/>
          <w:lang w:bidi="fa-IR"/>
        </w:rPr>
        <w:t>علی بن عین علی خوانساری</w:t>
      </w:r>
    </w:p>
    <w:p>
      <w:pPr>
        <w:pStyle w:val="BookText"/>
        <w:rPr/>
      </w:pPr>
      <w:r>
        <w:rPr>
          <w:rFonts w:ascii="IRNazanin" w:hAnsi="IRNazanin" w:eastAsia="IRNazanin"/>
          <w:color w:val="111111"/>
          <w:sz w:val="28"/>
          <w:sz w:val="28"/>
          <w:szCs w:val="28"/>
          <w:rtl w:val="true"/>
          <w:lang w:bidi="fa-IR"/>
        </w:rPr>
        <w:t xml:space="preserve">زین العابدین بن حسین بن محمد طباطبایی حائری،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بن داود همدانی، امام الحرمین </w:t>
      </w:r>
      <w:r>
        <w:rPr>
          <w:rFonts w:eastAsia="IRNazanin" w:cs="IRNazanin"/>
          <w:color w:val="111111"/>
          <w:sz w:val="28"/>
          <w:szCs w:val="28"/>
          <w:lang w:bidi="fa-IR"/>
        </w:rPr>
        <w:t>5674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آغا میرزا جعفر بن میرزا علی نقی طباطبایی حائری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زین العابدین بن عبد الله بن محمد تقی مجلسی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5275</w:t>
      </w:r>
    </w:p>
    <w:p>
      <w:pPr>
        <w:pStyle w:val="BookText"/>
        <w:rPr/>
      </w:pPr>
      <w:r>
        <w:rPr>
          <w:rFonts w:ascii="IRNazanin" w:hAnsi="IRNazanin" w:eastAsia="IRNazanin"/>
          <w:color w:val="111111"/>
          <w:sz w:val="28"/>
          <w:sz w:val="28"/>
          <w:szCs w:val="28"/>
          <w:rtl w:val="true"/>
          <w:lang w:bidi="fa-IR"/>
        </w:rPr>
        <w:t>زین العابدین بن علی بن نصیر الدین هزار جریبی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6203</w:t>
      </w:r>
    </w:p>
    <w:p>
      <w:pPr>
        <w:pStyle w:val="BookText"/>
        <w:rPr/>
      </w:pPr>
      <w:r>
        <w:rPr>
          <w:rFonts w:ascii="IRNazanin" w:hAnsi="IRNazanin" w:eastAsia="IRNazanin"/>
          <w:color w:val="111111"/>
          <w:sz w:val="28"/>
          <w:sz w:val="28"/>
          <w:szCs w:val="28"/>
          <w:rtl w:val="true"/>
          <w:lang w:bidi="fa-IR"/>
        </w:rPr>
        <w:t>زین العابدین بن محمد علی مقیم مشهد رضوی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بن محمد بن محمد حیدر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5276</w:t>
      </w:r>
    </w:p>
    <w:p>
      <w:pPr>
        <w:pStyle w:val="BookText"/>
        <w:rPr/>
      </w:pPr>
      <w:r>
        <w:rPr>
          <w:rFonts w:ascii="IRNazanin" w:hAnsi="IRNazanin" w:eastAsia="IRNazanin"/>
          <w:color w:val="111111"/>
          <w:sz w:val="28"/>
          <w:sz w:val="28"/>
          <w:szCs w:val="28"/>
          <w:rtl w:val="true"/>
          <w:lang w:bidi="fa-IR"/>
        </w:rPr>
        <w:t>زین العابدین بن محمد کاظم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درازی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5277</w:t>
      </w:r>
    </w:p>
    <w:p>
      <w:pPr>
        <w:pStyle w:val="BookText"/>
        <w:rPr/>
      </w:pPr>
      <w:r>
        <w:rPr>
          <w:rFonts w:ascii="IRNazanin" w:hAnsi="IRNazanin" w:eastAsia="IRNazanin"/>
          <w:color w:val="111111"/>
          <w:sz w:val="28"/>
          <w:sz w:val="28"/>
          <w:szCs w:val="28"/>
          <w:rtl w:val="true"/>
          <w:lang w:bidi="fa-IR"/>
        </w:rPr>
        <w:t>زین العابدین بن ملا قار پوز قلی سلماسی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5274</w:t>
      </w:r>
    </w:p>
    <w:p>
      <w:pPr>
        <w:pStyle w:val="BookText"/>
        <w:rPr/>
      </w:pPr>
      <w:r>
        <w:rPr>
          <w:rFonts w:ascii="IRNazanin" w:hAnsi="IRNazanin" w:eastAsia="IRNazanin"/>
          <w:color w:val="111111"/>
          <w:sz w:val="28"/>
          <w:sz w:val="28"/>
          <w:szCs w:val="28"/>
          <w:rtl w:val="true"/>
          <w:lang w:bidi="fa-IR"/>
        </w:rPr>
        <w:t xml:space="preserve">زین العابدین بن نور الدین بن مراد بن علی حسنی،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مازندرانی </w:t>
      </w:r>
      <w:r>
        <w:rPr>
          <w:rFonts w:eastAsia="IRNazanin" w:cs="IRNazanin"/>
          <w:color w:val="111111"/>
          <w:sz w:val="28"/>
          <w:szCs w:val="28"/>
          <w:lang w:bidi="fa-IR"/>
        </w:rPr>
        <w:t>5361</w:t>
      </w:r>
    </w:p>
    <w:p>
      <w:pPr>
        <w:pStyle w:val="BookText"/>
        <w:rPr/>
      </w:pPr>
      <w:r>
        <w:rPr>
          <w:rFonts w:ascii="IRNazanin" w:hAnsi="IRNazanin" w:eastAsia="IRNazanin"/>
          <w:color w:val="111111"/>
          <w:sz w:val="28"/>
          <w:sz w:val="28"/>
          <w:szCs w:val="28"/>
          <w:rtl w:val="true"/>
          <w:lang w:bidi="fa-IR"/>
        </w:rPr>
        <w:t>زین العابدین حائری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5278</w:t>
      </w:r>
    </w:p>
    <w:p>
      <w:pPr>
        <w:pStyle w:val="BookText"/>
        <w:rPr/>
      </w:pPr>
      <w:r>
        <w:rPr>
          <w:rFonts w:ascii="IRNazanin" w:hAnsi="IRNazanin" w:eastAsia="IRNazanin"/>
          <w:color w:val="111111"/>
          <w:sz w:val="28"/>
          <w:sz w:val="28"/>
          <w:szCs w:val="28"/>
          <w:rtl w:val="true"/>
          <w:lang w:bidi="fa-IR"/>
        </w:rPr>
        <w:t>زین العابدین طباطبایی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زین العابدین مازندرانی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شریف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 xml:space="preserve">زین‌العابدین مازندرانی حائری،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نجم الدین نراقی </w:t>
      </w:r>
      <w:r>
        <w:rPr>
          <w:rFonts w:eastAsia="IRNazanin" w:cs="IRNazanin"/>
          <w:color w:val="111111"/>
          <w:sz w:val="28"/>
          <w:szCs w:val="28"/>
          <w:lang w:bidi="fa-IR"/>
        </w:rPr>
        <w:t>5095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بن محمد مهدی خلخالی </w:t>
      </w:r>
      <w:r>
        <w:rPr>
          <w:rFonts w:eastAsia="IRNazanin" w:cs="IRNazanin"/>
          <w:color w:val="111111"/>
          <w:sz w:val="28"/>
          <w:szCs w:val="28"/>
          <w:lang w:bidi="fa-IR"/>
        </w:rPr>
        <w:t>5358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طالقانی تهرانی </w:t>
      </w:r>
      <w:r>
        <w:rPr>
          <w:rFonts w:eastAsia="IRNazanin" w:cs="IRNazanin"/>
          <w:color w:val="111111"/>
          <w:sz w:val="28"/>
          <w:szCs w:val="28"/>
          <w:lang w:bidi="fa-IR"/>
        </w:rPr>
        <w:t>5747</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آغا میرزا جعفر بن میرزا علی نقی طباطبایی حائری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 xml:space="preserve">زین العابدین موسوی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چهارسوقی </w:t>
      </w:r>
      <w:r>
        <w:rPr>
          <w:rFonts w:eastAsia="IRNazanin" w:cs="IRNazanin"/>
          <w:color w:val="111111"/>
          <w:sz w:val="28"/>
          <w:szCs w:val="28"/>
          <w:lang w:bidi="fa-IR"/>
        </w:rPr>
        <w:t>6006</w:t>
      </w:r>
    </w:p>
    <w:p>
      <w:pPr>
        <w:pStyle w:val="BookText"/>
        <w:rPr/>
      </w:pPr>
      <w:r>
        <w:rPr>
          <w:rFonts w:ascii="IRNazanin" w:hAnsi="IRNazanin" w:eastAsia="IRNazanin"/>
          <w:color w:val="111111"/>
          <w:sz w:val="28"/>
          <w:sz w:val="28"/>
          <w:szCs w:val="28"/>
          <w:rtl w:val="true"/>
          <w:lang w:bidi="fa-IR"/>
        </w:rPr>
        <w:t>زین العابدین هزار جریبی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ساروی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مرتضی</w:t>
      </w:r>
    </w:p>
    <w:p>
      <w:pPr>
        <w:pStyle w:val="BookText"/>
        <w:rPr/>
      </w:pPr>
      <w:r>
        <w:rPr>
          <w:rFonts w:ascii="IRNazanin" w:hAnsi="IRNazanin" w:eastAsia="IRNazanin"/>
          <w:color w:val="111111"/>
          <w:sz w:val="28"/>
          <w:sz w:val="28"/>
          <w:szCs w:val="28"/>
          <w:rtl w:val="true"/>
          <w:lang w:bidi="fa-IR"/>
        </w:rPr>
        <w:t>حسین بن مرتضی بن ابراهیم حسینی ساروی</w:t>
      </w:r>
    </w:p>
    <w:p>
      <w:pPr>
        <w:pStyle w:val="BookText"/>
        <w:rPr/>
      </w:pPr>
      <w:r>
        <w:rPr>
          <w:rFonts w:ascii="IRNazanin" w:hAnsi="IRNazanin" w:eastAsia="IRNazanin"/>
          <w:color w:val="111111"/>
          <w:sz w:val="28"/>
          <w:sz w:val="28"/>
          <w:szCs w:val="28"/>
          <w:rtl w:val="true"/>
          <w:lang w:bidi="fa-IR"/>
        </w:rPr>
        <w:t>ساروی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ثقة الاسلام ساروی</w:t>
      </w:r>
    </w:p>
    <w:p>
      <w:pPr>
        <w:pStyle w:val="BookText"/>
        <w:rPr/>
      </w:pPr>
      <w:r>
        <w:rPr>
          <w:rFonts w:ascii="IRNazanin" w:hAnsi="IRNazanin" w:eastAsia="IRNazanin"/>
          <w:color w:val="111111"/>
          <w:sz w:val="28"/>
          <w:sz w:val="28"/>
          <w:szCs w:val="28"/>
          <w:rtl w:val="true"/>
          <w:lang w:bidi="fa-IR"/>
        </w:rPr>
        <w:t>ساروی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مهدی مازندرانی ساروی</w:t>
      </w:r>
    </w:p>
    <w:p>
      <w:pPr>
        <w:pStyle w:val="BookText"/>
        <w:rPr/>
      </w:pPr>
      <w:r>
        <w:rPr>
          <w:rFonts w:ascii="IRNazanin" w:hAnsi="IRNazanin" w:eastAsia="IRNazanin"/>
          <w:color w:val="111111"/>
          <w:sz w:val="28"/>
          <w:sz w:val="28"/>
          <w:szCs w:val="28"/>
          <w:rtl w:val="true"/>
          <w:lang w:bidi="fa-IR"/>
        </w:rPr>
        <w:t xml:space="preserve">سالم بن بدران بن علی مازنی مصری، شیخ معین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حسن طوسی </w:t>
      </w:r>
      <w:r>
        <w:rPr>
          <w:rFonts w:eastAsia="IRNazanin" w:cs="IRNazanin"/>
          <w:color w:val="111111"/>
          <w:sz w:val="28"/>
          <w:szCs w:val="28"/>
          <w:lang w:bidi="fa-IR"/>
        </w:rPr>
        <w:t>5704</w:t>
      </w:r>
    </w:p>
    <w:p>
      <w:pPr>
        <w:pStyle w:val="BookText"/>
        <w:rPr/>
      </w:pPr>
      <w:r>
        <w:rPr>
          <w:rFonts w:ascii="IRNazanin" w:hAnsi="IRNazanin" w:eastAsia="IRNazanin"/>
          <w:color w:val="111111"/>
          <w:sz w:val="28"/>
          <w:sz w:val="28"/>
          <w:szCs w:val="28"/>
          <w:rtl w:val="true"/>
          <w:lang w:bidi="fa-IR"/>
        </w:rPr>
        <w:t>سالم بن زکی جزایری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5279</w:t>
      </w:r>
    </w:p>
    <w:p>
      <w:pPr>
        <w:pStyle w:val="BookText"/>
        <w:rPr/>
      </w:pPr>
      <w:r>
        <w:rPr>
          <w:rFonts w:ascii="IRNazanin" w:hAnsi="IRNazanin" w:eastAsia="IRNazanin"/>
          <w:color w:val="111111"/>
          <w:sz w:val="28"/>
          <w:sz w:val="28"/>
          <w:szCs w:val="28"/>
          <w:rtl w:val="true"/>
          <w:lang w:bidi="fa-IR"/>
        </w:rPr>
        <w:t>ساوه‌ای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عبدالملک بن علی</w:t>
      </w:r>
    </w:p>
    <w:p>
      <w:pPr>
        <w:pStyle w:val="BookText"/>
        <w:rPr/>
      </w:pPr>
      <w:r>
        <w:rPr>
          <w:rFonts w:ascii="IRNazanin" w:hAnsi="IRNazanin" w:eastAsia="IRNazanin"/>
          <w:color w:val="111111"/>
          <w:sz w:val="28"/>
          <w:sz w:val="28"/>
          <w:szCs w:val="28"/>
          <w:rtl w:val="true"/>
          <w:lang w:bidi="fa-IR"/>
        </w:rPr>
        <w:t>محمد بن عبدالملک بن علی بن علی بن مبارکشاه ساوه‌ای</w:t>
      </w:r>
    </w:p>
    <w:p>
      <w:pPr>
        <w:pStyle w:val="BookText"/>
        <w:rPr/>
      </w:pPr>
      <w:r>
        <w:rPr>
          <w:rFonts w:ascii="IRNazanin" w:hAnsi="IRNazanin" w:eastAsia="IRNazanin"/>
          <w:color w:val="111111"/>
          <w:sz w:val="28"/>
          <w:sz w:val="28"/>
          <w:szCs w:val="28"/>
          <w:rtl w:val="true"/>
          <w:lang w:bidi="fa-IR"/>
        </w:rPr>
        <w:t>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الرحمان</w:t>
      </w:r>
    </w:p>
    <w:p>
      <w:pPr>
        <w:pStyle w:val="BookText"/>
        <w:rPr/>
      </w:pPr>
      <w:r>
        <w:rPr>
          <w:rFonts w:ascii="IRNazanin" w:hAnsi="IRNazanin" w:eastAsia="IRNazanin"/>
          <w:color w:val="111111"/>
          <w:sz w:val="28"/>
          <w:sz w:val="28"/>
          <w:szCs w:val="28"/>
          <w:rtl w:val="true"/>
          <w:lang w:bidi="fa-IR"/>
        </w:rPr>
        <w:t>عیسی بن عبد الرحمان بن محمد علی ساوی</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علی</w:t>
      </w:r>
    </w:p>
    <w:p>
      <w:pPr>
        <w:pStyle w:val="BookText"/>
        <w:rPr/>
      </w:pPr>
      <w:r>
        <w:rPr>
          <w:rFonts w:ascii="IRNazanin" w:hAnsi="IRNazanin" w:eastAsia="IRNazanin"/>
          <w:color w:val="111111"/>
          <w:sz w:val="28"/>
          <w:sz w:val="28"/>
          <w:szCs w:val="28"/>
          <w:rtl w:val="true"/>
          <w:lang w:bidi="fa-IR"/>
        </w:rPr>
        <w:t>حسن بن محمد علی سبزواری</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p>
    <w:p>
      <w:pPr>
        <w:pStyle w:val="BookText"/>
        <w:rPr/>
      </w:pPr>
      <w:r>
        <w:rPr>
          <w:rFonts w:ascii="IRNazanin" w:hAnsi="IRNazanin" w:eastAsia="IRNazanin"/>
          <w:color w:val="111111"/>
          <w:sz w:val="28"/>
          <w:sz w:val="28"/>
          <w:szCs w:val="28"/>
          <w:rtl w:val="true"/>
          <w:lang w:bidi="fa-IR"/>
        </w:rPr>
        <w:t>حسین بن علی واعظ کاشفی بیهقی سبزواری، کمال الدین</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علاء الدین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بن علاء الدین بن علی بن حسن حسینی بیروی</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منور بن حیدر</w:t>
      </w:r>
    </w:p>
    <w:p>
      <w:pPr>
        <w:pStyle w:val="BookText"/>
        <w:rPr/>
      </w:pPr>
      <w:r>
        <w:rPr>
          <w:rFonts w:ascii="IRNazanin" w:hAnsi="IRNazanin" w:eastAsia="IRNazanin"/>
          <w:color w:val="111111"/>
          <w:sz w:val="28"/>
          <w:sz w:val="28"/>
          <w:szCs w:val="28"/>
          <w:rtl w:val="true"/>
          <w:lang w:bidi="fa-IR"/>
        </w:rPr>
        <w:t>حیدر بن منور بن حیدر سبزواری</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w:t>
      </w:r>
    </w:p>
    <w:p>
      <w:pPr>
        <w:pStyle w:val="BookText"/>
        <w:rPr/>
      </w:pPr>
      <w:r>
        <w:rPr>
          <w:rFonts w:ascii="IRNazanin" w:hAnsi="IRNazanin" w:eastAsia="IRNazanin"/>
          <w:color w:val="111111"/>
          <w:sz w:val="28"/>
          <w:sz w:val="28"/>
          <w:szCs w:val="28"/>
          <w:rtl w:val="true"/>
          <w:lang w:bidi="fa-IR"/>
        </w:rPr>
        <w:t>عبد الباقی سبزواری</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 بن حسن علی</w:t>
      </w:r>
    </w:p>
    <w:p>
      <w:pPr>
        <w:pStyle w:val="BookText"/>
        <w:rPr/>
      </w:pPr>
      <w:r>
        <w:rPr>
          <w:rFonts w:ascii="IRNazanin" w:hAnsi="IRNazanin" w:eastAsia="IRNazanin"/>
          <w:color w:val="111111"/>
          <w:sz w:val="28"/>
          <w:sz w:val="28"/>
          <w:szCs w:val="28"/>
          <w:rtl w:val="true"/>
          <w:lang w:bidi="fa-IR"/>
        </w:rPr>
        <w:t>قاسم علی بن حسن علی برارقی سبزواری</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مؤمن</w:t>
      </w:r>
    </w:p>
    <w:p>
      <w:pPr>
        <w:pStyle w:val="BookText"/>
        <w:rPr/>
      </w:pPr>
      <w:r>
        <w:rPr>
          <w:rFonts w:ascii="IRNazanin" w:hAnsi="IRNazanin" w:eastAsia="IRNazanin"/>
          <w:color w:val="111111"/>
          <w:sz w:val="28"/>
          <w:sz w:val="28"/>
          <w:szCs w:val="28"/>
          <w:rtl w:val="true"/>
          <w:lang w:bidi="fa-IR"/>
        </w:rPr>
        <w:t xml:space="preserve">محمد باقر بن محمد مؤمن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رحیم بن محمد جعفر</w:t>
      </w:r>
    </w:p>
    <w:p>
      <w:pPr>
        <w:pStyle w:val="BookText"/>
        <w:rPr/>
      </w:pPr>
      <w:r>
        <w:rPr>
          <w:rFonts w:ascii="IRNazanin" w:hAnsi="IRNazanin" w:eastAsia="IRNazanin"/>
          <w:color w:val="111111"/>
          <w:sz w:val="28"/>
          <w:sz w:val="28"/>
          <w:szCs w:val="28"/>
          <w:rtl w:val="true"/>
          <w:lang w:bidi="fa-IR"/>
        </w:rPr>
        <w:t>محمد رحیم بن محمد جعفر بن محمد باقر شریف سبزواری</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علی</w:t>
      </w:r>
    </w:p>
    <w:p>
      <w:pPr>
        <w:pStyle w:val="BookText"/>
        <w:rPr/>
      </w:pPr>
      <w:r>
        <w:rPr>
          <w:rFonts w:ascii="IRNazanin" w:hAnsi="IRNazanin" w:eastAsia="IRNazanin"/>
          <w:color w:val="111111"/>
          <w:sz w:val="28"/>
          <w:sz w:val="28"/>
          <w:szCs w:val="28"/>
          <w:rtl w:val="true"/>
          <w:lang w:bidi="fa-IR"/>
        </w:rPr>
        <w:t>محمد کاظم بن محمد علی سبزواری</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w:t>
      </w:r>
    </w:p>
    <w:p>
      <w:pPr>
        <w:pStyle w:val="BookText"/>
        <w:rPr/>
      </w:pPr>
      <w:r>
        <w:rPr>
          <w:rFonts w:ascii="IRNazanin" w:hAnsi="IRNazanin" w:eastAsia="IRNazanin"/>
          <w:color w:val="111111"/>
          <w:sz w:val="28"/>
          <w:sz w:val="28"/>
          <w:szCs w:val="28"/>
          <w:rtl w:val="true"/>
          <w:lang w:bidi="fa-IR"/>
        </w:rPr>
        <w:t>محمد مقیم سبزواری</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شاه قاسم</w:t>
      </w:r>
    </w:p>
    <w:p>
      <w:pPr>
        <w:pStyle w:val="BookText"/>
        <w:rPr/>
      </w:pPr>
      <w:r>
        <w:rPr>
          <w:rFonts w:ascii="IRNazanin" w:hAnsi="IRNazanin" w:eastAsia="IRNazanin"/>
          <w:color w:val="111111"/>
          <w:sz w:val="28"/>
          <w:sz w:val="28"/>
          <w:szCs w:val="28"/>
          <w:rtl w:val="true"/>
          <w:lang w:bidi="fa-IR"/>
        </w:rPr>
        <w:t>محمد مؤمن بن شاه قاسم سبزواری</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p>
    <w:p>
      <w:pPr>
        <w:pStyle w:val="BookText"/>
        <w:rPr/>
      </w:pPr>
      <w:r>
        <w:rPr>
          <w:rFonts w:ascii="IRNazanin" w:hAnsi="IRNazanin" w:eastAsia="IRNazanin"/>
          <w:color w:val="111111"/>
          <w:sz w:val="28"/>
          <w:sz w:val="28"/>
          <w:szCs w:val="28"/>
          <w:rtl w:val="true"/>
          <w:lang w:bidi="fa-IR"/>
        </w:rPr>
        <w:t>محمد مهدی سبزواری</w:t>
      </w:r>
    </w:p>
    <w:p>
      <w:pPr>
        <w:pStyle w:val="BookText"/>
        <w:rPr/>
      </w:pPr>
      <w:r>
        <w:rPr>
          <w:rFonts w:ascii="IRNazanin" w:hAnsi="IRNazanin" w:eastAsia="IRNazanin"/>
          <w:color w:val="111111"/>
          <w:sz w:val="28"/>
          <w:sz w:val="28"/>
          <w:szCs w:val="28"/>
          <w:rtl w:val="true"/>
          <w:lang w:bidi="fa-IR"/>
        </w:rPr>
        <w:t>سپاهانی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محمد کاظم</w:t>
      </w:r>
    </w:p>
    <w:p>
      <w:pPr>
        <w:pStyle w:val="BookText"/>
        <w:rPr/>
      </w:pPr>
      <w:r>
        <w:rPr>
          <w:rFonts w:ascii="IRNazanin" w:hAnsi="IRNazanin" w:eastAsia="IRNazanin"/>
          <w:color w:val="111111"/>
          <w:sz w:val="28"/>
          <w:sz w:val="28"/>
          <w:szCs w:val="28"/>
          <w:rtl w:val="true"/>
          <w:lang w:bidi="fa-IR"/>
        </w:rPr>
        <w:t>محمد صادق بن محمد کاظم خوانساری سپاهانی</w:t>
      </w:r>
    </w:p>
    <w:p>
      <w:pPr>
        <w:pStyle w:val="BookText"/>
        <w:rPr/>
      </w:pPr>
      <w:r>
        <w:rPr>
          <w:rFonts w:ascii="IRNazanin" w:hAnsi="IRNazanin" w:eastAsia="IRNazanin"/>
          <w:color w:val="111111"/>
          <w:sz w:val="28"/>
          <w:sz w:val="28"/>
          <w:szCs w:val="28"/>
          <w:rtl w:val="true"/>
          <w:lang w:bidi="fa-IR"/>
        </w:rPr>
        <w:t>سپهر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قلی خان</w:t>
      </w:r>
    </w:p>
    <w:p>
      <w:pPr>
        <w:pStyle w:val="BookText"/>
        <w:rPr/>
      </w:pPr>
      <w:r>
        <w:rPr>
          <w:rFonts w:ascii="IRNazanin" w:hAnsi="IRNazanin" w:eastAsia="IRNazanin"/>
          <w:color w:val="111111"/>
          <w:sz w:val="28"/>
          <w:sz w:val="28"/>
          <w:szCs w:val="28"/>
          <w:rtl w:val="true"/>
          <w:lang w:bidi="fa-IR"/>
        </w:rPr>
        <w:t>عباس قلی خان لسان الملک سپهر ثانی</w:t>
      </w:r>
    </w:p>
    <w:p>
      <w:pPr>
        <w:pStyle w:val="BookText"/>
        <w:rPr/>
      </w:pPr>
      <w:r>
        <w:rPr>
          <w:rFonts w:ascii="IRNazanin" w:hAnsi="IRNazanin" w:eastAsia="IRNazanin"/>
          <w:color w:val="111111"/>
          <w:sz w:val="28"/>
          <w:sz w:val="28"/>
          <w:szCs w:val="28"/>
          <w:rtl w:val="true"/>
          <w:lang w:bidi="fa-IR"/>
        </w:rPr>
        <w:t>سدید الدین بن حسین بن الیاس الخازن بالمشهد الشریف الحائری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سراب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الفتاح</w:t>
      </w:r>
    </w:p>
    <w:p>
      <w:pPr>
        <w:pStyle w:val="BookText"/>
        <w:rPr/>
      </w:pPr>
      <w:r>
        <w:rPr>
          <w:rFonts w:ascii="IRNazanin" w:hAnsi="IRNazanin" w:eastAsia="IRNazanin"/>
          <w:color w:val="111111"/>
          <w:sz w:val="28"/>
          <w:sz w:val="28"/>
          <w:szCs w:val="28"/>
          <w:rtl w:val="true"/>
          <w:lang w:bidi="fa-IR"/>
        </w:rPr>
        <w:t>محمد بن عبد الفتاح سراب تنکابنی، فاضل سراب</w:t>
      </w:r>
    </w:p>
    <w:p>
      <w:pPr>
        <w:pStyle w:val="BookText"/>
        <w:rPr/>
      </w:pPr>
      <w:r>
        <w:rPr>
          <w:rFonts w:ascii="IRNazanin" w:hAnsi="IRNazanin" w:eastAsia="IRNazanin"/>
          <w:color w:val="111111"/>
          <w:sz w:val="28"/>
          <w:sz w:val="28"/>
          <w:szCs w:val="28"/>
          <w:rtl w:val="true"/>
          <w:lang w:bidi="fa-IR"/>
        </w:rPr>
        <w:t>سرابشنوی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ابی المجد</w:t>
      </w:r>
    </w:p>
    <w:p>
      <w:pPr>
        <w:pStyle w:val="BookText"/>
        <w:rPr/>
      </w:pPr>
      <w:r>
        <w:rPr>
          <w:rFonts w:ascii="IRNazanin" w:hAnsi="IRNazanin" w:eastAsia="IRNazanin"/>
          <w:color w:val="111111"/>
          <w:sz w:val="28"/>
          <w:sz w:val="28"/>
          <w:szCs w:val="28"/>
          <w:rtl w:val="true"/>
          <w:lang w:bidi="fa-IR"/>
        </w:rPr>
        <w:t>حسن بن محمد بن ابی المجد سرابشنوی</w:t>
      </w:r>
    </w:p>
    <w:p>
      <w:pPr>
        <w:pStyle w:val="BookText"/>
        <w:rPr/>
      </w:pPr>
      <w:r>
        <w:rPr>
          <w:rFonts w:ascii="IRNazanin" w:hAnsi="IRNazanin" w:eastAsia="IRNazanin"/>
          <w:color w:val="111111"/>
          <w:sz w:val="28"/>
          <w:sz w:val="28"/>
          <w:szCs w:val="28"/>
          <w:rtl w:val="true"/>
          <w:lang w:bidi="fa-IR"/>
        </w:rPr>
        <w:t>سرابشنوی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رضی</w:t>
      </w:r>
    </w:p>
    <w:p>
      <w:pPr>
        <w:pStyle w:val="BookText"/>
        <w:rPr/>
      </w:pPr>
      <w:r>
        <w:rPr>
          <w:rFonts w:ascii="IRNazanin" w:hAnsi="IRNazanin" w:eastAsia="IRNazanin"/>
          <w:color w:val="111111"/>
          <w:sz w:val="28"/>
          <w:sz w:val="28"/>
          <w:szCs w:val="28"/>
          <w:rtl w:val="true"/>
          <w:lang w:bidi="fa-IR"/>
        </w:rPr>
        <w:t>علی بن حسن بن رضی علوی حسینی سرابشنوی</w:t>
      </w:r>
    </w:p>
    <w:p>
      <w:pPr>
        <w:pStyle w:val="BookText"/>
        <w:rPr/>
      </w:pPr>
      <w:r>
        <w:rPr>
          <w:rFonts w:ascii="IRNazanin" w:hAnsi="IRNazanin" w:eastAsia="IRNazanin"/>
          <w:color w:val="111111"/>
          <w:sz w:val="28"/>
          <w:sz w:val="28"/>
          <w:szCs w:val="28"/>
          <w:rtl w:val="true"/>
          <w:lang w:bidi="fa-IR"/>
        </w:rPr>
        <w:t>سرابی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w:t>
      </w:r>
    </w:p>
    <w:p>
      <w:pPr>
        <w:pStyle w:val="BookText"/>
        <w:rPr/>
      </w:pPr>
      <w:r>
        <w:rPr>
          <w:rFonts w:ascii="IRNazanin" w:hAnsi="IRNazanin" w:eastAsia="IRNazanin"/>
          <w:color w:val="111111"/>
          <w:sz w:val="28"/>
          <w:sz w:val="28"/>
          <w:szCs w:val="28"/>
          <w:rtl w:val="true"/>
          <w:lang w:bidi="fa-IR"/>
        </w:rPr>
        <w:t>حسن علی سرابی</w:t>
      </w:r>
    </w:p>
    <w:p>
      <w:pPr>
        <w:pStyle w:val="BookText"/>
        <w:rPr/>
      </w:pPr>
      <w:r>
        <w:rPr>
          <w:rFonts w:ascii="IRNazanin" w:hAnsi="IRNazanin" w:eastAsia="IRNazanin"/>
          <w:color w:val="111111"/>
          <w:sz w:val="28"/>
          <w:sz w:val="28"/>
          <w:szCs w:val="28"/>
          <w:rtl w:val="true"/>
          <w:lang w:bidi="fa-IR"/>
        </w:rPr>
        <w:t>سراج الدین بن عبد الرحمن بلادی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5281</w:t>
      </w:r>
    </w:p>
    <w:p>
      <w:pPr>
        <w:pStyle w:val="BookText"/>
        <w:rPr/>
      </w:pPr>
      <w:r>
        <w:rPr>
          <w:rFonts w:ascii="IRNazanin" w:hAnsi="IRNazanin" w:eastAsia="IRNazanin"/>
          <w:color w:val="111111"/>
          <w:sz w:val="28"/>
          <w:sz w:val="28"/>
          <w:szCs w:val="28"/>
          <w:rtl w:val="true"/>
          <w:lang w:bidi="fa-IR"/>
        </w:rPr>
        <w:t>سراوسی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w:t>
      </w:r>
    </w:p>
    <w:p>
      <w:pPr>
        <w:pStyle w:val="BookText"/>
        <w:rPr/>
      </w:pPr>
      <w:r>
        <w:rPr>
          <w:rFonts w:ascii="IRNazanin" w:hAnsi="IRNazanin" w:eastAsia="IRNazanin"/>
          <w:color w:val="111111"/>
          <w:sz w:val="28"/>
          <w:sz w:val="28"/>
          <w:szCs w:val="28"/>
          <w:rtl w:val="true"/>
          <w:lang w:bidi="fa-IR"/>
        </w:rPr>
        <w:t>حسن بن حسین سراوسی</w:t>
      </w:r>
    </w:p>
    <w:p>
      <w:pPr>
        <w:pStyle w:val="BookText"/>
        <w:rPr/>
      </w:pP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قلی خان</w:t>
      </w:r>
    </w:p>
    <w:p>
      <w:pPr>
        <w:pStyle w:val="BookText"/>
        <w:rPr/>
      </w:pPr>
      <w:r>
        <w:rPr>
          <w:rFonts w:ascii="IRNazanin" w:hAnsi="IRNazanin" w:eastAsia="IRNazanin"/>
          <w:color w:val="111111"/>
          <w:sz w:val="28"/>
          <w:sz w:val="28"/>
          <w:szCs w:val="28"/>
          <w:rtl w:val="true"/>
          <w:lang w:bidi="fa-IR"/>
        </w:rPr>
        <w:t>حیدر قلی خان سردار کابلی</w:t>
      </w:r>
    </w:p>
    <w:p>
      <w:pPr>
        <w:pStyle w:val="BookText"/>
        <w:rPr/>
      </w:pPr>
      <w:r>
        <w:rPr>
          <w:rFonts w:ascii="IRNazanin" w:hAnsi="IRNazanin" w:eastAsia="IRNazanin"/>
          <w:color w:val="111111"/>
          <w:sz w:val="28"/>
          <w:sz w:val="28"/>
          <w:szCs w:val="28"/>
          <w:rtl w:val="true"/>
          <w:lang w:bidi="fa-IR"/>
        </w:rPr>
        <w:t>سعد بن حاج علی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سعد بن شمس الدین بن بهاء الدین استرآبادی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هلال جزایری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5282</w:t>
      </w:r>
    </w:p>
    <w:p>
      <w:pPr>
        <w:pStyle w:val="BookText"/>
        <w:rPr/>
      </w:pP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شریف،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5284</w:t>
      </w:r>
    </w:p>
    <w:p>
      <w:pPr>
        <w:pStyle w:val="BookText"/>
        <w:rPr/>
      </w:pPr>
      <w:r>
        <w:rPr>
          <w:rFonts w:ascii="IRNazanin" w:hAnsi="IRNazanin" w:eastAsia="IRNazanin"/>
          <w:color w:val="111111"/>
          <w:sz w:val="28"/>
          <w:sz w:val="28"/>
          <w:szCs w:val="28"/>
          <w:rtl w:val="true"/>
          <w:lang w:bidi="fa-IR"/>
        </w:rPr>
        <w:t>سعید بن درویش بن علی گجراتی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 بن احمد مدنی دشتکی شیرازی، سید صدرالدین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6204</w:t>
      </w:r>
    </w:p>
    <w:p>
      <w:pPr>
        <w:pStyle w:val="BookText"/>
        <w:rPr/>
      </w:pPr>
      <w:r>
        <w:rPr>
          <w:rFonts w:ascii="IRNazanin" w:hAnsi="IRNazanin" w:eastAsia="IRNazanin"/>
          <w:color w:val="111111"/>
          <w:sz w:val="28"/>
          <w:sz w:val="28"/>
          <w:szCs w:val="28"/>
          <w:rtl w:val="true"/>
          <w:lang w:bidi="fa-IR"/>
        </w:rPr>
        <w:t>سعید بن عمر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حمیری،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5285</w:t>
      </w:r>
    </w:p>
    <w:p>
      <w:pPr>
        <w:pStyle w:val="BookText"/>
        <w:rPr/>
      </w:pPr>
      <w:r>
        <w:rPr>
          <w:rFonts w:ascii="IRNazanin" w:hAnsi="IRNazanin" w:eastAsia="IRNazanin"/>
          <w:color w:val="111111"/>
          <w:sz w:val="28"/>
          <w:sz w:val="28"/>
          <w:szCs w:val="28"/>
          <w:rtl w:val="true"/>
          <w:lang w:bidi="fa-IR"/>
        </w:rPr>
        <w:t>سعیدی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IRNazanin" w:hAnsi="IRNazanin" w:eastAsia="IRNazanin"/>
          <w:color w:val="111111"/>
          <w:sz w:val="28"/>
          <w:sz w:val="28"/>
          <w:szCs w:val="28"/>
          <w:rtl w:val="true"/>
          <w:lang w:bidi="fa-IR"/>
        </w:rPr>
        <w:t>عبد الله بن محمد سعیدی عدوی قرشی شافعی عراقی</w:t>
      </w:r>
    </w:p>
    <w:p>
      <w:pPr>
        <w:pStyle w:val="BookText"/>
        <w:rPr/>
      </w:pPr>
      <w:r>
        <w:rPr>
          <w:rFonts w:ascii="IRNazanin" w:hAnsi="IRNazanin" w:eastAsia="IRNazanin"/>
          <w:color w:val="111111"/>
          <w:sz w:val="28"/>
          <w:sz w:val="28"/>
          <w:szCs w:val="28"/>
          <w:rtl w:val="true"/>
          <w:lang w:bidi="fa-IR"/>
        </w:rPr>
        <w:t>سعیدی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ابی نصر محمود بن سعید مسعود</w:t>
      </w:r>
    </w:p>
    <w:p>
      <w:pPr>
        <w:pStyle w:val="BookText"/>
        <w:rPr/>
      </w:pPr>
      <w:r>
        <w:rPr>
          <w:rFonts w:ascii="IRNazanin" w:hAnsi="IRNazanin" w:eastAsia="IRNazanin"/>
          <w:color w:val="111111"/>
          <w:sz w:val="28"/>
          <w:sz w:val="28"/>
          <w:szCs w:val="28"/>
          <w:rtl w:val="true"/>
          <w:lang w:bidi="fa-IR"/>
        </w:rPr>
        <w:t>محمد هادی بن ابی نصر محمود بن سعید مسعود سعیدی عراقی، تاج سعیدی ابو الفتح</w:t>
      </w:r>
    </w:p>
    <w:p>
      <w:pPr>
        <w:pStyle w:val="BookText"/>
        <w:rPr/>
      </w:pPr>
      <w:r>
        <w:rPr>
          <w:rFonts w:ascii="IRNazanin" w:hAnsi="IRNazanin" w:eastAsia="IRNazanin"/>
          <w:color w:val="111111"/>
          <w:sz w:val="28"/>
          <w:sz w:val="28"/>
          <w:szCs w:val="28"/>
          <w:rtl w:val="true"/>
          <w:lang w:bidi="fa-IR"/>
        </w:rPr>
        <w:t>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w:t>
      </w:r>
    </w:p>
    <w:p>
      <w:pPr>
        <w:pStyle w:val="BookText"/>
        <w:rPr/>
      </w:pPr>
      <w:r>
        <w:rPr>
          <w:rFonts w:ascii="IRNazanin" w:hAnsi="IRNazanin" w:eastAsia="IRNazanin"/>
          <w:color w:val="111111"/>
          <w:sz w:val="28"/>
          <w:sz w:val="28"/>
          <w:szCs w:val="28"/>
          <w:rtl w:val="true"/>
          <w:lang w:bidi="fa-IR"/>
        </w:rPr>
        <w:t>ابراهیم بن علی سکری</w:t>
      </w:r>
    </w:p>
    <w:p>
      <w:pPr>
        <w:pStyle w:val="BookText"/>
        <w:rPr/>
      </w:pPr>
      <w:r>
        <w:rPr>
          <w:rFonts w:ascii="IRNazanin" w:hAnsi="IRNazanin" w:eastAsia="IRNazanin"/>
          <w:color w:val="111111"/>
          <w:sz w:val="28"/>
          <w:sz w:val="28"/>
          <w:szCs w:val="28"/>
          <w:rtl w:val="true"/>
          <w:lang w:bidi="fa-IR"/>
        </w:rPr>
        <w:t>سلام الله بن علی بن مطهر بکری کرمانی کوبنانی شافعی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سلامی قزوینی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عماد بن محمد</w:t>
      </w:r>
    </w:p>
    <w:p>
      <w:pPr>
        <w:pStyle w:val="BookText"/>
        <w:rPr/>
      </w:pPr>
      <w:r>
        <w:rPr>
          <w:rFonts w:ascii="IRNazanin" w:hAnsi="IRNazanin" w:eastAsia="IRNazanin"/>
          <w:color w:val="111111"/>
          <w:sz w:val="28"/>
          <w:sz w:val="28"/>
          <w:szCs w:val="28"/>
          <w:rtl w:val="true"/>
          <w:lang w:bidi="fa-IR"/>
        </w:rPr>
        <w:t>یحیی بن عماد بن محمد سلامی شافعی قزوینی مدنی</w:t>
      </w:r>
    </w:p>
    <w:p>
      <w:pPr>
        <w:pStyle w:val="BookText"/>
        <w:rPr/>
      </w:pPr>
      <w:r>
        <w:rPr>
          <w:rFonts w:ascii="IRNazanin" w:hAnsi="IRNazanin" w:eastAsia="IRNazanin"/>
          <w:color w:val="111111"/>
          <w:sz w:val="28"/>
          <w:sz w:val="28"/>
          <w:szCs w:val="28"/>
          <w:rtl w:val="true"/>
          <w:lang w:bidi="fa-IR"/>
        </w:rPr>
        <w:t>سلطان العلماء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سلطان العلماء اراکی</w:t>
      </w:r>
    </w:p>
    <w:p>
      <w:pPr>
        <w:pStyle w:val="BookText"/>
        <w:rPr/>
      </w:pP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دلدار علی</w:t>
      </w:r>
    </w:p>
    <w:p>
      <w:pPr>
        <w:pStyle w:val="BookText"/>
        <w:rPr/>
      </w:pPr>
      <w:r>
        <w:rPr>
          <w:rFonts w:ascii="IRNazanin" w:hAnsi="IRNazanin" w:eastAsia="IRNazanin"/>
          <w:color w:val="111111"/>
          <w:sz w:val="28"/>
          <w:sz w:val="28"/>
          <w:szCs w:val="28"/>
          <w:rtl w:val="true"/>
          <w:lang w:bidi="fa-IR"/>
        </w:rPr>
        <w:t>محمد بن دلدار علی نقوی نصیر آبادی، سید، سلطان العلماء</w:t>
      </w:r>
    </w:p>
    <w:p>
      <w:pPr>
        <w:pStyle w:val="BookText"/>
        <w:rPr/>
      </w:pPr>
      <w:r>
        <w:rPr>
          <w:rFonts w:ascii="IRNazanin" w:hAnsi="IRNazanin" w:eastAsia="IRNazanin"/>
          <w:color w:val="111111"/>
          <w:sz w:val="28"/>
          <w:sz w:val="28"/>
          <w:szCs w:val="28"/>
          <w:rtl w:val="true"/>
          <w:lang w:bidi="fa-IR"/>
        </w:rPr>
        <w:t>سلطان العلماء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سلطان العلماء علاء الدین خلیفه سلطان مرعشی</w:t>
      </w:r>
    </w:p>
    <w:p>
      <w:pPr>
        <w:pStyle w:val="BookText"/>
        <w:rPr/>
      </w:pPr>
      <w:r>
        <w:rPr>
          <w:rFonts w:ascii="IRNazanin" w:hAnsi="IRNazanin" w:eastAsia="IRNazanin"/>
          <w:color w:val="111111"/>
          <w:sz w:val="28"/>
          <w:sz w:val="28"/>
          <w:szCs w:val="28"/>
          <w:rtl w:val="true"/>
          <w:lang w:bidi="fa-IR"/>
        </w:rPr>
        <w:t>سلطان بن حسن بن سلطان حسینی علوی شجری 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5286</w:t>
      </w:r>
    </w:p>
    <w:p>
      <w:pPr>
        <w:pStyle w:val="BookText"/>
        <w:rPr/>
      </w:pPr>
      <w:r>
        <w:rPr>
          <w:rFonts w:ascii="IRNazanin" w:hAnsi="IRNazanin" w:eastAsia="IRNazanin"/>
          <w:color w:val="111111"/>
          <w:sz w:val="28"/>
          <w:sz w:val="28"/>
          <w:szCs w:val="28"/>
          <w:rtl w:val="true"/>
          <w:lang w:bidi="fa-IR"/>
        </w:rPr>
        <w:t>سلطان محمد بن تاج الدین حسن کاشانی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محسن فیض کاشانی،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5287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5288</w:t>
      </w:r>
    </w:p>
    <w:p>
      <w:pPr>
        <w:pStyle w:val="BookText"/>
        <w:rPr/>
      </w:pPr>
      <w:r>
        <w:rPr>
          <w:rFonts w:ascii="IRNazanin" w:hAnsi="IRNazanin" w:eastAsia="IRNazanin"/>
          <w:color w:val="111111"/>
          <w:sz w:val="28"/>
          <w:sz w:val="28"/>
          <w:szCs w:val="28"/>
          <w:rtl w:val="true"/>
          <w:lang w:bidi="fa-IR"/>
        </w:rPr>
        <w:t>سلطان محمود بن غلام علی طبسی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السلام بن ناصر بن حسن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5289</w:t>
      </w:r>
    </w:p>
    <w:p>
      <w:pPr>
        <w:pStyle w:val="BookText"/>
        <w:rPr/>
      </w:pPr>
      <w:r>
        <w:rPr>
          <w:rFonts w:ascii="IRNazanin" w:hAnsi="IRNazanin" w:eastAsia="IRNazanin"/>
          <w:color w:val="111111"/>
          <w:sz w:val="28"/>
          <w:sz w:val="28"/>
          <w:szCs w:val="28"/>
          <w:rtl w:val="true"/>
          <w:lang w:bidi="fa-IR"/>
        </w:rPr>
        <w:t>سلطان محمود خان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5290</w:t>
      </w:r>
    </w:p>
    <w:p>
      <w:pPr>
        <w:pStyle w:val="BookText"/>
        <w:rPr/>
      </w:pPr>
      <w:r>
        <w:rPr>
          <w:rFonts w:ascii="IRNazanin" w:hAnsi="IRNazanin" w:eastAsia="IRNazanin"/>
          <w:color w:val="111111"/>
          <w:sz w:val="28"/>
          <w:sz w:val="28"/>
          <w:szCs w:val="28"/>
          <w:rtl w:val="true"/>
          <w:lang w:bidi="fa-IR"/>
        </w:rPr>
        <w:t>سلماسی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سلماسی خویی</w:t>
      </w:r>
    </w:p>
    <w:p>
      <w:pPr>
        <w:pStyle w:val="BookText"/>
        <w:rPr/>
      </w:pPr>
      <w:r>
        <w:rPr>
          <w:rFonts w:ascii="IRNazanin" w:hAnsi="IRNazanin" w:eastAsia="IRNazanin"/>
          <w:color w:val="111111"/>
          <w:sz w:val="28"/>
          <w:sz w:val="28"/>
          <w:szCs w:val="28"/>
          <w:rtl w:val="true"/>
          <w:lang w:bidi="fa-IR"/>
        </w:rPr>
        <w:t>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ملا قار پوز قلی</w:t>
      </w:r>
    </w:p>
    <w:p>
      <w:pPr>
        <w:pStyle w:val="BookText"/>
        <w:rPr/>
      </w:pPr>
      <w:r>
        <w:rPr>
          <w:rFonts w:ascii="IRNazanin" w:hAnsi="IRNazanin" w:eastAsia="IRNazanin"/>
          <w:color w:val="111111"/>
          <w:sz w:val="28"/>
          <w:sz w:val="28"/>
          <w:szCs w:val="28"/>
          <w:rtl w:val="true"/>
          <w:lang w:bidi="fa-IR"/>
        </w:rPr>
        <w:t>زین العابدین بن ملا قار پوز قلی سلماسی</w:t>
      </w:r>
    </w:p>
    <w:p>
      <w:pPr>
        <w:pStyle w:val="BookText"/>
        <w:rPr/>
      </w:pPr>
      <w:r>
        <w:rPr>
          <w:rFonts w:ascii="IRNazanin" w:hAnsi="IRNazanin" w:eastAsia="IRNazanin"/>
          <w:color w:val="111111"/>
          <w:sz w:val="28"/>
          <w:sz w:val="28"/>
          <w:szCs w:val="28"/>
          <w:rtl w:val="true"/>
          <w:lang w:bidi="fa-IR"/>
        </w:rPr>
        <w:t>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سلماسی خویی</w:t>
      </w:r>
    </w:p>
    <w:p>
      <w:pPr>
        <w:pStyle w:val="BookText"/>
        <w:rPr/>
      </w:pPr>
      <w:r>
        <w:rPr>
          <w:rFonts w:ascii="IRNazanin" w:hAnsi="IRNazanin" w:eastAsia="IRNazanin"/>
          <w:color w:val="111111"/>
          <w:sz w:val="28"/>
          <w:sz w:val="28"/>
          <w:szCs w:val="28"/>
          <w:rtl w:val="true"/>
          <w:lang w:bidi="fa-IR"/>
        </w:rPr>
        <w:t>سلمی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سلمی یزدی</w:t>
      </w:r>
    </w:p>
    <w:p>
      <w:pPr>
        <w:pStyle w:val="BookText"/>
        <w:rPr/>
      </w:pPr>
      <w:r>
        <w:rPr>
          <w:rFonts w:ascii="IRNazanin" w:hAnsi="IRNazanin" w:eastAsia="IRNazanin"/>
          <w:color w:val="111111"/>
          <w:sz w:val="28"/>
          <w:sz w:val="28"/>
          <w:szCs w:val="28"/>
          <w:rtl w:val="true"/>
          <w:lang w:bidi="fa-IR"/>
        </w:rPr>
        <w:t xml:space="preserve">سلیمان بن اسد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بن ابراهیم یزدی </w:t>
      </w:r>
      <w:r>
        <w:rPr>
          <w:rFonts w:eastAsia="IRNazanin" w:cs="IRNazanin"/>
          <w:color w:val="111111"/>
          <w:sz w:val="28"/>
          <w:szCs w:val="28"/>
          <w:lang w:bidi="fa-IR"/>
        </w:rPr>
        <w:t>5493</w:t>
      </w:r>
    </w:p>
    <w:p>
      <w:pPr>
        <w:pStyle w:val="BookText"/>
        <w:rPr/>
      </w:pPr>
      <w:r>
        <w:rPr>
          <w:rFonts w:ascii="IRNazanin" w:hAnsi="IRNazanin" w:eastAsia="IRNazanin"/>
          <w:color w:val="111111"/>
          <w:sz w:val="28"/>
          <w:sz w:val="28"/>
          <w:szCs w:val="28"/>
          <w:rtl w:val="true"/>
          <w:lang w:bidi="fa-IR"/>
        </w:rPr>
        <w:t xml:space="preserve">سلیمان بن صالح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صالح بحرانی </w:t>
      </w:r>
      <w:r>
        <w:rPr>
          <w:rFonts w:eastAsia="IRNazanin" w:cs="IRNazanin"/>
          <w:color w:val="111111"/>
          <w:sz w:val="28"/>
          <w:szCs w:val="28"/>
          <w:lang w:bidi="fa-IR"/>
        </w:rPr>
        <w:t>6106</w:t>
      </w:r>
    </w:p>
    <w:p>
      <w:pPr>
        <w:pStyle w:val="BookText"/>
        <w:rPr/>
      </w:pPr>
      <w:r>
        <w:rPr>
          <w:rFonts w:ascii="IRNazanin" w:hAnsi="IRNazanin" w:eastAsia="IRNazanin"/>
          <w:color w:val="111111"/>
          <w:sz w:val="28"/>
          <w:sz w:val="28"/>
          <w:szCs w:val="28"/>
          <w:rtl w:val="true"/>
          <w:lang w:bidi="fa-IR"/>
        </w:rPr>
        <w:t xml:space="preserve">سلیمان بن عبد 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یوسف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5100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سماهیجی </w:t>
      </w:r>
      <w:r>
        <w:rPr>
          <w:rFonts w:eastAsia="IRNazanin" w:cs="IRNazanin"/>
          <w:color w:val="111111"/>
          <w:sz w:val="28"/>
          <w:szCs w:val="28"/>
          <w:lang w:bidi="fa-IR"/>
        </w:rPr>
        <w:t>5323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خاتون آبادی </w:t>
      </w:r>
      <w:r>
        <w:rPr>
          <w:rFonts w:eastAsia="IRNazanin" w:cs="IRNazanin"/>
          <w:color w:val="111111"/>
          <w:sz w:val="28"/>
          <w:szCs w:val="28"/>
          <w:lang w:bidi="fa-IR"/>
        </w:rPr>
        <w:t>5787</w:t>
      </w:r>
    </w:p>
    <w:p>
      <w:pPr>
        <w:pStyle w:val="BookText"/>
        <w:rPr/>
      </w:pPr>
      <w:r>
        <w:rPr>
          <w:rFonts w:ascii="IRNazanin" w:hAnsi="IRNazanin" w:eastAsia="IRNazanin"/>
          <w:color w:val="111111"/>
          <w:sz w:val="28"/>
          <w:sz w:val="28"/>
          <w:szCs w:val="28"/>
          <w:rtl w:val="true"/>
          <w:lang w:bidi="fa-IR"/>
        </w:rPr>
        <w:t>سلیمان بن محمد شدقمی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5291</w:t>
      </w:r>
    </w:p>
    <w:p>
      <w:pPr>
        <w:pStyle w:val="BookText"/>
        <w:rPr/>
      </w:pPr>
      <w:r>
        <w:rPr>
          <w:rFonts w:ascii="IRNazanin" w:hAnsi="IRNazanin" w:eastAsia="IRNazanin"/>
          <w:color w:val="111111"/>
          <w:sz w:val="28"/>
          <w:sz w:val="28"/>
          <w:szCs w:val="28"/>
          <w:rtl w:val="true"/>
          <w:lang w:bidi="fa-IR"/>
        </w:rPr>
        <w:t xml:space="preserve">سلیمان بن نصیر الدین بن علم الهدی بن محمد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وافی فیض کاشانی </w:t>
      </w:r>
      <w:r>
        <w:rPr>
          <w:rFonts w:eastAsia="IRNazanin" w:cs="IRNazanin"/>
          <w:color w:val="111111"/>
          <w:sz w:val="28"/>
          <w:szCs w:val="28"/>
          <w:lang w:bidi="fa-IR"/>
        </w:rPr>
        <w:t>6271</w:t>
      </w:r>
    </w:p>
    <w:p>
      <w:pPr>
        <w:pStyle w:val="BookText"/>
        <w:rPr/>
      </w:pPr>
      <w:r>
        <w:rPr>
          <w:rFonts w:ascii="IRNazanin" w:hAnsi="IRNazanin" w:eastAsia="IRNazanin"/>
          <w:color w:val="111111"/>
          <w:sz w:val="28"/>
          <w:sz w:val="28"/>
          <w:szCs w:val="28"/>
          <w:rtl w:val="true"/>
          <w:lang w:bidi="fa-IR"/>
        </w:rPr>
        <w:t>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محمود</w:t>
      </w:r>
    </w:p>
    <w:p>
      <w:pPr>
        <w:pStyle w:val="BookText"/>
        <w:rPr/>
      </w:pPr>
      <w:r>
        <w:rPr>
          <w:rFonts w:ascii="IRNazanin" w:hAnsi="IRNazanin" w:eastAsia="IRNazanin"/>
          <w:color w:val="111111"/>
          <w:sz w:val="28"/>
          <w:sz w:val="28"/>
          <w:szCs w:val="28"/>
          <w:rtl w:val="true"/>
          <w:lang w:bidi="fa-IR"/>
        </w:rPr>
        <w:t>محمد حسین بن محمود سلیمی</w:t>
      </w:r>
    </w:p>
    <w:p>
      <w:pPr>
        <w:pStyle w:val="BookText"/>
        <w:rPr/>
      </w:pPr>
      <w:r>
        <w:rPr>
          <w:rFonts w:ascii="IRNazanin" w:hAnsi="IRNazanin" w:eastAsia="IRNazanin"/>
          <w:color w:val="111111"/>
          <w:sz w:val="28"/>
          <w:sz w:val="28"/>
          <w:szCs w:val="28"/>
          <w:rtl w:val="true"/>
          <w:lang w:bidi="fa-IR"/>
        </w:rPr>
        <w:t>سماهیجی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صالح سماهیجی بحرانی</w:t>
      </w:r>
    </w:p>
    <w:p>
      <w:pPr>
        <w:pStyle w:val="BookText"/>
        <w:rPr/>
      </w:pPr>
      <w:r>
        <w:rPr>
          <w:rFonts w:ascii="IRNazanin" w:hAnsi="IRNazanin" w:eastAsia="IRNazanin"/>
          <w:color w:val="111111"/>
          <w:sz w:val="28"/>
          <w:sz w:val="28"/>
          <w:szCs w:val="28"/>
          <w:rtl w:val="true"/>
          <w:lang w:bidi="fa-IR"/>
        </w:rPr>
        <w:t>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سمنانی</w:t>
      </w:r>
    </w:p>
    <w:p>
      <w:pPr>
        <w:pStyle w:val="BookText"/>
        <w:rPr/>
      </w:pPr>
      <w:r>
        <w:rPr>
          <w:rFonts w:ascii="IRNazanin" w:hAnsi="IRNazanin" w:eastAsia="IRNazanin"/>
          <w:color w:val="111111"/>
          <w:sz w:val="28"/>
          <w:sz w:val="28"/>
          <w:szCs w:val="28"/>
          <w:rtl w:val="true"/>
          <w:lang w:bidi="fa-IR"/>
        </w:rPr>
        <w:t>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بن عزیز الله</w:t>
      </w:r>
    </w:p>
    <w:p>
      <w:pPr>
        <w:pStyle w:val="BookText"/>
        <w:rPr/>
      </w:pPr>
      <w:r>
        <w:rPr>
          <w:rFonts w:ascii="IRNazanin" w:hAnsi="IRNazanin" w:eastAsia="IRNazanin"/>
          <w:color w:val="111111"/>
          <w:sz w:val="28"/>
          <w:sz w:val="28"/>
          <w:szCs w:val="28"/>
          <w:rtl w:val="true"/>
          <w:lang w:bidi="fa-IR"/>
        </w:rPr>
        <w:t>محمد خان بن عزیز الله طباطبایی خیر سمنانی</w:t>
      </w:r>
    </w:p>
    <w:p>
      <w:pPr>
        <w:pStyle w:val="BookText"/>
        <w:rPr/>
      </w:pPr>
      <w:r>
        <w:rPr>
          <w:rFonts w:ascii="IRNazanin" w:hAnsi="IRNazanin" w:eastAsia="IRNazanin"/>
          <w:color w:val="111111"/>
          <w:sz w:val="28"/>
          <w:sz w:val="28"/>
          <w:szCs w:val="28"/>
          <w:rtl w:val="true"/>
          <w:lang w:bidi="fa-IR"/>
        </w:rPr>
        <w:t>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فضل الله</w:t>
      </w:r>
    </w:p>
    <w:p>
      <w:pPr>
        <w:pStyle w:val="BookText"/>
        <w:rPr/>
      </w:pPr>
      <w:r>
        <w:rPr>
          <w:rFonts w:ascii="IRNazanin" w:hAnsi="IRNazanin" w:eastAsia="IRNazanin"/>
          <w:color w:val="111111"/>
          <w:sz w:val="28"/>
          <w:sz w:val="28"/>
          <w:szCs w:val="28"/>
          <w:rtl w:val="true"/>
          <w:lang w:bidi="fa-IR"/>
        </w:rPr>
        <w:t>محمد صالح بن فضل الله حائری مازندرانی، علامه سمنانی</w:t>
      </w:r>
    </w:p>
    <w:p>
      <w:pPr>
        <w:pStyle w:val="BookText"/>
        <w:rPr/>
      </w:pPr>
      <w:r>
        <w:rPr>
          <w:rFonts w:ascii="IRNazanin" w:hAnsi="IRNazanin" w:eastAsia="IRNazanin"/>
          <w:color w:val="111111"/>
          <w:sz w:val="28"/>
          <w:sz w:val="28"/>
          <w:szCs w:val="28"/>
          <w:rtl w:val="true"/>
          <w:lang w:bidi="fa-IR"/>
        </w:rPr>
        <w:t>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محب علی</w:t>
      </w:r>
    </w:p>
    <w:p>
      <w:pPr>
        <w:pStyle w:val="BookText"/>
        <w:rPr/>
      </w:pPr>
      <w:r>
        <w:rPr>
          <w:rFonts w:ascii="IRNazanin" w:hAnsi="IRNazanin" w:eastAsia="IRNazanin"/>
          <w:color w:val="111111"/>
          <w:sz w:val="28"/>
          <w:sz w:val="28"/>
          <w:szCs w:val="28"/>
          <w:rtl w:val="true"/>
          <w:lang w:bidi="fa-IR"/>
        </w:rPr>
        <w:t>محمد مؤمن بن محب علی صحاف سمنانی</w:t>
      </w:r>
    </w:p>
    <w:p>
      <w:pPr>
        <w:pStyle w:val="BookText"/>
        <w:rPr/>
      </w:pPr>
      <w:r>
        <w:rPr>
          <w:rFonts w:ascii="IRNazanin" w:hAnsi="IRNazanin" w:eastAsia="IRNazanin"/>
          <w:color w:val="111111"/>
          <w:sz w:val="28"/>
          <w:sz w:val="28"/>
          <w:szCs w:val="28"/>
          <w:rtl w:val="true"/>
          <w:lang w:bidi="fa-IR"/>
        </w:rPr>
        <w:t>سمیطاری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محمد بن احمد سمیطاری</w:t>
      </w:r>
    </w:p>
    <w:p>
      <w:pPr>
        <w:pStyle w:val="BookText"/>
        <w:rPr/>
      </w:pPr>
      <w:r>
        <w:rPr>
          <w:rFonts w:ascii="IRNazanin" w:hAnsi="IRNazanin" w:eastAsia="IRNazanin"/>
          <w:color w:val="111111"/>
          <w:sz w:val="28"/>
          <w:sz w:val="28"/>
          <w:szCs w:val="28"/>
          <w:rtl w:val="true"/>
          <w:lang w:bidi="fa-IR"/>
        </w:rPr>
        <w:t>سوراوی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حمزه</w:t>
      </w:r>
    </w:p>
    <w:p>
      <w:pPr>
        <w:pStyle w:val="BookText"/>
        <w:rPr/>
      </w:pPr>
      <w:r>
        <w:rPr>
          <w:rFonts w:ascii="IRNazanin" w:hAnsi="IRNazanin" w:eastAsia="IRNazanin"/>
          <w:color w:val="111111"/>
          <w:sz w:val="28"/>
          <w:sz w:val="28"/>
          <w:szCs w:val="28"/>
          <w:rtl w:val="true"/>
          <w:lang w:bidi="fa-IR"/>
        </w:rPr>
        <w:t>علی بن محمد بن حمزه حسینی سوراوی</w:t>
      </w:r>
    </w:p>
    <w:p>
      <w:pPr>
        <w:pStyle w:val="BookText"/>
        <w:rPr/>
      </w:pPr>
      <w:r>
        <w:rPr>
          <w:rFonts w:ascii="IRNazanin" w:hAnsi="IRNazanin" w:eastAsia="IRNazanin"/>
          <w:color w:val="111111"/>
          <w:sz w:val="28"/>
          <w:sz w:val="28"/>
          <w:szCs w:val="28"/>
          <w:rtl w:val="true"/>
          <w:lang w:bidi="fa-IR"/>
        </w:rPr>
        <w:t>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اسماعیل</w:t>
      </w:r>
    </w:p>
    <w:p>
      <w:pPr>
        <w:pStyle w:val="BookText"/>
        <w:rPr/>
      </w:pPr>
      <w:r>
        <w:rPr>
          <w:rFonts w:ascii="IRNazanin" w:hAnsi="IRNazanin" w:eastAsia="IRNazanin"/>
          <w:color w:val="111111"/>
          <w:sz w:val="28"/>
          <w:sz w:val="28"/>
          <w:szCs w:val="28"/>
          <w:rtl w:val="true"/>
          <w:lang w:bidi="fa-IR"/>
        </w:rPr>
        <w:t>محمد ابراهیم بن اسماعیل سورکی</w:t>
      </w:r>
    </w:p>
    <w:p>
      <w:pPr>
        <w:pStyle w:val="BookText"/>
        <w:rPr/>
      </w:pPr>
      <w:r>
        <w:rPr>
          <w:rFonts w:ascii="IRNazanin" w:hAnsi="IRNazanin" w:eastAsia="IRNazanin"/>
          <w:color w:val="111111"/>
          <w:sz w:val="28"/>
          <w:sz w:val="28"/>
          <w:szCs w:val="28"/>
          <w:rtl w:val="true"/>
          <w:lang w:bidi="fa-IR"/>
        </w:rPr>
        <w:t>سهروردی شیرازی خنجی سپاهانی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احمد</w:t>
      </w:r>
    </w:p>
    <w:p>
      <w:pPr>
        <w:pStyle w:val="BookText"/>
        <w:rPr/>
      </w:pPr>
      <w:r>
        <w:rPr>
          <w:rFonts w:ascii="IRNazanin" w:hAnsi="IRNazanin" w:eastAsia="IRNazanin"/>
          <w:color w:val="111111"/>
          <w:sz w:val="28"/>
          <w:sz w:val="28"/>
          <w:szCs w:val="28"/>
          <w:rtl w:val="true"/>
          <w:lang w:bidi="fa-IR"/>
        </w:rPr>
        <w:t>محمود بن احمد محمود سهروردی شیرازی خنجی سپاهانی، نجم شهابی</w:t>
      </w:r>
    </w:p>
    <w:p>
      <w:pPr>
        <w:pStyle w:val="BookText"/>
        <w:rPr/>
      </w:pPr>
      <w:r>
        <w:rPr>
          <w:rFonts w:ascii="IRNazanin" w:hAnsi="IRNazanin" w:eastAsia="IRNazanin"/>
          <w:color w:val="111111"/>
          <w:sz w:val="28"/>
          <w:sz w:val="28"/>
          <w:szCs w:val="28"/>
          <w:rtl w:val="true"/>
          <w:lang w:bidi="fa-IR"/>
        </w:rPr>
        <w:t>سهلاولی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w:t>
      </w:r>
    </w:p>
    <w:p>
      <w:pPr>
        <w:pStyle w:val="BookText"/>
        <w:rPr/>
      </w:pPr>
      <w:r>
        <w:rPr>
          <w:rFonts w:ascii="IRNazanin" w:hAnsi="IRNazanin" w:eastAsia="IRNazanin"/>
          <w:color w:val="111111"/>
          <w:sz w:val="28"/>
          <w:sz w:val="28"/>
          <w:szCs w:val="28"/>
          <w:rtl w:val="true"/>
          <w:lang w:bidi="fa-IR"/>
        </w:rPr>
        <w:t>محمد بن حسن بن احمد اوالی سهلاولی</w:t>
      </w:r>
    </w:p>
    <w:p>
      <w:pPr>
        <w:pStyle w:val="BookText"/>
        <w:rPr/>
      </w:pPr>
      <w:r>
        <w:rPr>
          <w:rFonts w:ascii="IRNazanin" w:hAnsi="IRNazanin" w:eastAsia="IRNazanin"/>
          <w:color w:val="111111"/>
          <w:sz w:val="28"/>
          <w:sz w:val="28"/>
          <w:szCs w:val="28"/>
          <w:rtl w:val="true"/>
          <w:lang w:bidi="fa-IR"/>
        </w:rPr>
        <w:t>سهیل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یحیی سهیل یمانی</w:t>
      </w:r>
    </w:p>
    <w:p>
      <w:pPr>
        <w:pStyle w:val="BookText"/>
        <w:rPr/>
      </w:pPr>
      <w:r>
        <w:rPr>
          <w:rFonts w:ascii="IRNazanin" w:hAnsi="IRNazanin" w:eastAsia="IRNazanin"/>
          <w:color w:val="111111"/>
          <w:sz w:val="28"/>
          <w:sz w:val="28"/>
          <w:szCs w:val="28"/>
          <w:rtl w:val="true"/>
          <w:lang w:bidi="fa-IR"/>
        </w:rPr>
        <w:t>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صالح</w:t>
      </w:r>
    </w:p>
    <w:p>
      <w:pPr>
        <w:pStyle w:val="BookText"/>
        <w:rPr/>
      </w:pPr>
      <w:r>
        <w:rPr>
          <w:rFonts w:ascii="IRNazanin" w:hAnsi="IRNazanin" w:eastAsia="IRNazanin"/>
          <w:color w:val="111111"/>
          <w:sz w:val="28"/>
          <w:sz w:val="28"/>
          <w:szCs w:val="28"/>
          <w:rtl w:val="true"/>
          <w:lang w:bidi="fa-IR"/>
        </w:rPr>
        <w:t>محمد بن احمد بن صالح سیبی، جمال الدین</w:t>
      </w:r>
    </w:p>
    <w:p>
      <w:pPr>
        <w:pStyle w:val="BookText"/>
        <w:rPr/>
      </w:pPr>
      <w:r>
        <w:rPr>
          <w:rFonts w:ascii="IRNazanin" w:hAnsi="IRNazanin" w:eastAsia="IRNazanin"/>
          <w:color w:val="111111"/>
          <w:sz w:val="28"/>
          <w:sz w:val="28"/>
          <w:szCs w:val="28"/>
          <w:rtl w:val="true"/>
          <w:lang w:bidi="fa-IR"/>
        </w:rPr>
        <w:t>سید شریف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موسی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بن موسی، سید شریف مرتضی، علم الهدی</w:t>
      </w:r>
    </w:p>
    <w:p>
      <w:pPr>
        <w:pStyle w:val="BookText"/>
        <w:rPr/>
      </w:pPr>
      <w:r>
        <w:rPr>
          <w:rFonts w:ascii="IRNazanin" w:hAnsi="IRNazanin" w:eastAsia="IRNazanin"/>
          <w:color w:val="111111"/>
          <w:sz w:val="28"/>
          <w:sz w:val="28"/>
          <w:szCs w:val="28"/>
          <w:rtl w:val="true"/>
          <w:lang w:bidi="fa-IR"/>
        </w:rPr>
        <w:t>سید میرزا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دوست محمد</w:t>
      </w:r>
    </w:p>
    <w:p>
      <w:pPr>
        <w:pStyle w:val="BookText"/>
        <w:rPr/>
      </w:pPr>
      <w:r>
        <w:rPr>
          <w:rFonts w:ascii="IRNazanin" w:hAnsi="IRNazanin" w:eastAsia="IRNazanin"/>
          <w:color w:val="111111"/>
          <w:sz w:val="28"/>
          <w:sz w:val="28"/>
          <w:szCs w:val="28"/>
          <w:rtl w:val="true"/>
          <w:lang w:bidi="fa-IR"/>
        </w:rPr>
        <w:t>محمد مؤمن بن دوست محمد حسینی استرآبادی</w:t>
      </w:r>
    </w:p>
    <w:p>
      <w:pPr>
        <w:pStyle w:val="BookText"/>
        <w:rPr/>
      </w:pPr>
      <w:r>
        <w:rPr>
          <w:rFonts w:ascii="IRNazanin" w:hAnsi="IRNazanin" w:eastAsia="IRNazanin"/>
          <w:color w:val="111111"/>
          <w:sz w:val="28"/>
          <w:sz w:val="28"/>
          <w:szCs w:val="28"/>
          <w:rtl w:val="true"/>
          <w:lang w:bidi="fa-IR"/>
        </w:rPr>
        <w:t>سید میرزا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 xml:space="preserve">محمد بن علی بن نعمت الله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 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مهدی</w:t>
      </w:r>
    </w:p>
    <w:p>
      <w:pPr>
        <w:pStyle w:val="BookText"/>
        <w:rPr/>
      </w:pPr>
      <w:r>
        <w:rPr>
          <w:rFonts w:ascii="IRNazanin" w:hAnsi="IRNazanin" w:eastAsia="IRNazanin"/>
          <w:color w:val="111111"/>
          <w:sz w:val="28"/>
          <w:sz w:val="28"/>
          <w:szCs w:val="28"/>
          <w:rtl w:val="true"/>
          <w:lang w:bidi="fa-IR"/>
        </w:rPr>
        <w:t>محمد بن محمد مهدی حسینی سیفی قزوینی، قوام الدین</w:t>
      </w:r>
    </w:p>
    <w:p>
      <w:pPr>
        <w:pStyle w:val="BookText"/>
        <w:rPr/>
      </w:pPr>
      <w:r>
        <w:rPr>
          <w:rFonts w:ascii="IRNazanin" w:hAnsi="IRNazanin" w:eastAsia="IRNazanin"/>
          <w:color w:val="111111"/>
          <w:sz w:val="28"/>
          <w:sz w:val="28"/>
          <w:szCs w:val="28"/>
          <w:rtl w:val="true"/>
          <w:lang w:bidi="fa-IR"/>
        </w:rPr>
        <w:t>سیوری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عبد الله</w:t>
      </w:r>
    </w:p>
    <w:p>
      <w:pPr>
        <w:pStyle w:val="BookText"/>
        <w:rPr/>
      </w:pPr>
      <w:r>
        <w:rPr>
          <w:rFonts w:ascii="IRNazanin" w:hAnsi="IRNazanin" w:eastAsia="IRNazanin"/>
          <w:color w:val="111111"/>
          <w:sz w:val="28"/>
          <w:sz w:val="28"/>
          <w:szCs w:val="28"/>
          <w:rtl w:val="true"/>
          <w:lang w:bidi="fa-IR"/>
        </w:rPr>
        <w:t>مقداد بن عبد الله سیوری حلی، فاضل مقداد</w:t>
      </w:r>
    </w:p>
    <w:p>
      <w:pPr>
        <w:pStyle w:val="BookText"/>
        <w:rPr/>
      </w:pPr>
      <w:r>
        <w:rPr>
          <w:rFonts w:ascii="IRNazanin" w:hAnsi="IRNazanin" w:eastAsia="IRNazanin"/>
          <w:color w:val="111111"/>
          <w:sz w:val="28"/>
          <w:sz w:val="28"/>
          <w:szCs w:val="28"/>
          <w:rtl w:val="true"/>
          <w:lang w:bidi="fa-IR"/>
        </w:rPr>
        <w:t xml:space="preserve">شاگرد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5889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بن رضا بن اخوی تهرانی </w:t>
      </w:r>
      <w:r>
        <w:rPr>
          <w:rFonts w:eastAsia="IRNazanin" w:cs="IRNazanin"/>
          <w:color w:val="111111"/>
          <w:sz w:val="28"/>
          <w:szCs w:val="28"/>
          <w:lang w:bidi="fa-IR"/>
        </w:rPr>
        <w:t>6082</w:t>
      </w:r>
    </w:p>
    <w:p>
      <w:pPr>
        <w:pStyle w:val="BookText"/>
        <w:rPr/>
      </w:pPr>
      <w:r>
        <w:rPr>
          <w:rFonts w:ascii="IRNazanin" w:hAnsi="IRNazanin" w:eastAsia="IRNazanin"/>
          <w:color w:val="111111"/>
          <w:sz w:val="28"/>
          <w:sz w:val="28"/>
          <w:szCs w:val="28"/>
          <w:rtl w:val="true"/>
          <w:lang w:bidi="fa-IR"/>
        </w:rPr>
        <w:t xml:space="preserve">شاگرد شیخ محمد حسین عاملی و شیخ محمد 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مسودۀ اجازه </w:t>
      </w:r>
      <w:r>
        <w:rPr>
          <w:rFonts w:eastAsia="IRNazanin" w:cs="IRNazanin"/>
          <w:color w:val="111111"/>
          <w:sz w:val="28"/>
          <w:szCs w:val="28"/>
          <w:lang w:bidi="fa-IR"/>
        </w:rPr>
        <w:t>6282</w:t>
      </w:r>
    </w:p>
    <w:p>
      <w:pPr>
        <w:pStyle w:val="BookText"/>
        <w:rPr/>
      </w:pPr>
      <w:r>
        <w:rPr>
          <w:rFonts w:ascii="IRNazanin" w:hAnsi="IRNazanin" w:eastAsia="IRNazanin"/>
          <w:color w:val="111111"/>
          <w:sz w:val="28"/>
          <w:sz w:val="28"/>
          <w:szCs w:val="28"/>
          <w:rtl w:val="true"/>
          <w:lang w:bidi="fa-IR"/>
        </w:rPr>
        <w:t xml:space="preserve">شاگرد علامه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بن مرتضی طباطیایی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عاشور کرمانشاهی </w:t>
      </w:r>
      <w:r>
        <w:rPr>
          <w:rFonts w:eastAsia="IRNazanin" w:cs="IRNazanin"/>
          <w:color w:val="111111"/>
          <w:sz w:val="28"/>
          <w:szCs w:val="28"/>
          <w:lang w:bidi="fa-IR"/>
        </w:rPr>
        <w:t>5669</w:t>
      </w:r>
    </w:p>
    <w:p>
      <w:pPr>
        <w:pStyle w:val="BookText"/>
        <w:rPr/>
      </w:pPr>
      <w:r>
        <w:rPr>
          <w:rFonts w:ascii="IRNazanin" w:hAnsi="IRNazanin" w:eastAsia="IRNazanin"/>
          <w:color w:val="111111"/>
          <w:sz w:val="28"/>
          <w:sz w:val="28"/>
          <w:szCs w:val="28"/>
          <w:rtl w:val="true"/>
          <w:lang w:bidi="fa-IR"/>
        </w:rPr>
        <w:t xml:space="preserve">شاگرد 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تبریزی </w:t>
      </w:r>
      <w:r>
        <w:rPr>
          <w:rFonts w:eastAsia="IRNazanin" w:cs="IRNazanin"/>
          <w:color w:val="111111"/>
          <w:sz w:val="28"/>
          <w:szCs w:val="28"/>
          <w:lang w:bidi="fa-IR"/>
        </w:rPr>
        <w:t>5698</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w:t>
      </w:r>
    </w:p>
    <w:p>
      <w:pPr>
        <w:pStyle w:val="BookText"/>
        <w:rPr/>
      </w:pPr>
      <w:r>
        <w:rPr>
          <w:rFonts w:ascii="IRNazanin" w:hAnsi="IRNazanin" w:eastAsia="IRNazanin"/>
          <w:color w:val="111111"/>
          <w:sz w:val="28"/>
          <w:sz w:val="28"/>
          <w:szCs w:val="28"/>
          <w:rtl w:val="true"/>
          <w:lang w:bidi="fa-IR"/>
        </w:rPr>
        <w:t xml:space="preserve">حسین بن حسن شامی عاملی مشغری،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عمران</w:t>
      </w:r>
    </w:p>
    <w:p>
      <w:pPr>
        <w:pStyle w:val="BookText"/>
        <w:rPr/>
      </w:pPr>
      <w:r>
        <w:rPr>
          <w:rFonts w:ascii="IRNazanin" w:hAnsi="IRNazanin" w:eastAsia="IRNazanin"/>
          <w:color w:val="111111"/>
          <w:sz w:val="28"/>
          <w:sz w:val="28"/>
          <w:szCs w:val="28"/>
          <w:rtl w:val="true"/>
          <w:lang w:bidi="fa-IR"/>
        </w:rPr>
        <w:t>محمد بن احمد بن عمران شامی</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حاتم بن فوز</w:t>
      </w:r>
    </w:p>
    <w:p>
      <w:pPr>
        <w:pStyle w:val="BookText"/>
        <w:rPr/>
      </w:pPr>
      <w:r>
        <w:rPr>
          <w:rFonts w:ascii="IRNazanin" w:hAnsi="IRNazanin" w:eastAsia="IRNazanin"/>
          <w:color w:val="111111"/>
          <w:sz w:val="28"/>
          <w:sz w:val="28"/>
          <w:szCs w:val="28"/>
          <w:rtl w:val="true"/>
          <w:lang w:bidi="fa-IR"/>
        </w:rPr>
        <w:t>یوسف بن حاتم بن فوز بن مهند شامی</w:t>
      </w:r>
    </w:p>
    <w:p>
      <w:pPr>
        <w:pStyle w:val="BookText"/>
        <w:rPr/>
      </w:pPr>
      <w:r>
        <w:rPr>
          <w:rFonts w:ascii="IRNazanin" w:hAnsi="IRNazanin" w:eastAsia="IRNazanin"/>
          <w:color w:val="111111"/>
          <w:sz w:val="28"/>
          <w:sz w:val="28"/>
          <w:szCs w:val="28"/>
          <w:rtl w:val="true"/>
          <w:lang w:bidi="fa-IR"/>
        </w:rPr>
        <w:t>شاه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شاه آبادی</w:t>
      </w:r>
    </w:p>
    <w:p>
      <w:pPr>
        <w:pStyle w:val="BookText"/>
        <w:rPr/>
      </w:pPr>
      <w:r>
        <w:rPr>
          <w:rFonts w:ascii="IRNazanin" w:hAnsi="IRNazanin" w:eastAsia="IRNazanin"/>
          <w:color w:val="111111"/>
          <w:sz w:val="28"/>
          <w:sz w:val="28"/>
          <w:szCs w:val="28"/>
          <w:rtl w:val="true"/>
          <w:lang w:bidi="fa-IR"/>
        </w:rPr>
        <w:t>شاه حسین طالشی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5293</w:t>
      </w:r>
    </w:p>
    <w:p>
      <w:pPr>
        <w:pStyle w:val="BookText"/>
        <w:rPr/>
      </w:pPr>
      <w:r>
        <w:rPr>
          <w:rFonts w:ascii="IRNazanin" w:hAnsi="IRNazanin" w:eastAsia="IRNazanin"/>
          <w:color w:val="111111"/>
          <w:sz w:val="28"/>
          <w:sz w:val="28"/>
          <w:szCs w:val="28"/>
          <w:rtl w:val="true"/>
          <w:lang w:bidi="fa-IR"/>
        </w:rPr>
        <w:t>شاه حسینی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بن نور الله</w:t>
      </w:r>
    </w:p>
    <w:p>
      <w:pPr>
        <w:pStyle w:val="BookText"/>
        <w:rPr/>
      </w:pPr>
      <w:r>
        <w:rPr>
          <w:rFonts w:ascii="IRNazanin" w:hAnsi="IRNazanin" w:eastAsia="IRNazanin"/>
          <w:color w:val="111111"/>
          <w:sz w:val="28"/>
          <w:sz w:val="28"/>
          <w:szCs w:val="28"/>
          <w:rtl w:val="true"/>
          <w:lang w:bidi="fa-IR"/>
        </w:rPr>
        <w:t>شریف بن نور الله بن محمد شاه حسینی تستری</w:t>
      </w:r>
    </w:p>
    <w:p>
      <w:pPr>
        <w:pStyle w:val="BookText"/>
        <w:rPr/>
      </w:pPr>
      <w:r>
        <w:rPr>
          <w:rFonts w:ascii="IRNazanin" w:hAnsi="IRNazanin" w:eastAsia="IRNazanin"/>
          <w:color w:val="111111"/>
          <w:sz w:val="28"/>
          <w:sz w:val="28"/>
          <w:szCs w:val="28"/>
          <w:rtl w:val="true"/>
          <w:lang w:bidi="fa-IR"/>
        </w:rPr>
        <w:t>شاهرخ بیکا</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6071</w:t>
      </w:r>
    </w:p>
    <w:p>
      <w:pPr>
        <w:pStyle w:val="BookText"/>
        <w:rPr/>
      </w:pPr>
      <w:r>
        <w:rPr>
          <w:rFonts w:ascii="IRNazanin" w:hAnsi="IRNazanin" w:eastAsia="IRNazanin"/>
          <w:color w:val="111111"/>
          <w:sz w:val="28"/>
          <w:sz w:val="28"/>
          <w:szCs w:val="28"/>
          <w:rtl w:val="true"/>
          <w:lang w:bidi="fa-IR"/>
        </w:rPr>
        <w:t>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محمود حسینی شاهرودی</w:t>
      </w:r>
    </w:p>
    <w:p>
      <w:pPr>
        <w:pStyle w:val="BookText"/>
        <w:rPr/>
      </w:pPr>
      <w:r>
        <w:rPr>
          <w:rFonts w:ascii="IRNazanin" w:hAnsi="IRNazanin" w:eastAsia="IRNazanin"/>
          <w:color w:val="111111"/>
          <w:sz w:val="28"/>
          <w:sz w:val="28"/>
          <w:szCs w:val="28"/>
          <w:rtl w:val="true"/>
          <w:lang w:bidi="fa-IR"/>
        </w:rPr>
        <w:t>شاه عبد العظیمی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p>
    <w:p>
      <w:pPr>
        <w:pStyle w:val="BookText"/>
        <w:rPr/>
      </w:pPr>
      <w:r>
        <w:rPr>
          <w:rFonts w:ascii="IRNazanin" w:hAnsi="IRNazanin" w:eastAsia="IRNazanin"/>
          <w:color w:val="111111"/>
          <w:sz w:val="28"/>
          <w:sz w:val="28"/>
          <w:szCs w:val="28"/>
          <w:rtl w:val="true"/>
          <w:lang w:bidi="fa-IR"/>
        </w:rPr>
        <w:t>جواد شاه عبد العظیمی</w:t>
      </w:r>
    </w:p>
    <w:p>
      <w:pPr>
        <w:pStyle w:val="BookText"/>
        <w:rPr/>
      </w:pPr>
      <w:r>
        <w:rPr>
          <w:rFonts w:ascii="IRNazanin" w:hAnsi="IRNazanin" w:eastAsia="IRNazanin"/>
          <w:color w:val="111111"/>
          <w:sz w:val="28"/>
          <w:sz w:val="28"/>
          <w:szCs w:val="28"/>
          <w:rtl w:val="true"/>
          <w:lang w:bidi="fa-IR"/>
        </w:rPr>
        <w:t>شاهمیر بن فخر الدین حسینی هزارجریبی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6205</w:t>
      </w:r>
    </w:p>
    <w:p>
      <w:pPr>
        <w:pStyle w:val="BookText"/>
        <w:rPr/>
      </w:pPr>
      <w:r>
        <w:rPr>
          <w:rFonts w:ascii="IRNazanin" w:hAnsi="IRNazanin" w:eastAsia="IRNazanin"/>
          <w:color w:val="111111"/>
          <w:sz w:val="28"/>
          <w:sz w:val="28"/>
          <w:szCs w:val="28"/>
          <w:rtl w:val="true"/>
          <w:lang w:bidi="fa-IR"/>
        </w:rPr>
        <w:t>شاهمیر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ascii="IRNazanin" w:hAnsi="IRNazanin" w:eastAsia="IRNazanin"/>
          <w:color w:val="111111"/>
          <w:sz w:val="28"/>
          <w:sz w:val="28"/>
          <w:szCs w:val="28"/>
          <w:rtl w:val="true"/>
          <w:lang w:bidi="fa-IR"/>
        </w:rPr>
        <w:t>کمال الدین شاهمیر حسینی</w:t>
      </w:r>
    </w:p>
    <w:p>
      <w:pPr>
        <w:pStyle w:val="BookText"/>
        <w:rPr/>
      </w:pPr>
      <w:r>
        <w:rPr>
          <w:rFonts w:ascii="IRNazanin" w:hAnsi="IRNazanin" w:eastAsia="IRNazanin"/>
          <w:color w:val="111111"/>
          <w:sz w:val="28"/>
          <w:sz w:val="28"/>
          <w:szCs w:val="28"/>
          <w:rtl w:val="true"/>
          <w:lang w:bidi="fa-IR"/>
        </w:rPr>
        <w:t>شبانکاره‌ای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pStyle w:val="BookText"/>
        <w:rPr/>
      </w:pPr>
      <w:r>
        <w:rPr>
          <w:rFonts w:ascii="IRNazanin" w:hAnsi="IRNazanin" w:eastAsia="IRNazanin"/>
          <w:color w:val="111111"/>
          <w:sz w:val="28"/>
          <w:sz w:val="28"/>
          <w:szCs w:val="28"/>
          <w:rtl w:val="true"/>
          <w:lang w:bidi="fa-IR"/>
        </w:rPr>
        <w:t>حسن بن محمد ایجی شبانکاره‌ای</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رضا</w:t>
      </w:r>
    </w:p>
    <w:p>
      <w:pPr>
        <w:pStyle w:val="BookText"/>
        <w:rPr/>
      </w:pPr>
      <w:r>
        <w:rPr>
          <w:rFonts w:ascii="IRNazanin" w:hAnsi="IRNazanin" w:eastAsia="IRNazanin"/>
          <w:color w:val="111111"/>
          <w:sz w:val="28"/>
          <w:sz w:val="28"/>
          <w:szCs w:val="28"/>
          <w:rtl w:val="true"/>
          <w:lang w:bidi="fa-IR"/>
        </w:rPr>
        <w:t>عبد الله بن محمد رضا شبّر حسینی کاظمینی</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علی بن محمد شبر حسینی</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بن حسین بن سید عبد الله شبر نجفی</w:t>
      </w:r>
    </w:p>
    <w:p>
      <w:pPr>
        <w:pStyle w:val="BookText"/>
        <w:rPr/>
      </w:pPr>
      <w:r>
        <w:rPr>
          <w:rFonts w:ascii="IRNazanin" w:hAnsi="IRNazanin" w:eastAsia="IRNazanin"/>
          <w:color w:val="111111"/>
          <w:sz w:val="28"/>
          <w:sz w:val="28"/>
          <w:szCs w:val="28"/>
          <w:rtl w:val="true"/>
          <w:lang w:bidi="fa-IR"/>
        </w:rPr>
        <w:t>شجری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بن حسن بن سلطان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بن حسن بن سلطان حسینی علوی شجری قمی</w:t>
      </w:r>
    </w:p>
    <w:p>
      <w:pPr>
        <w:pStyle w:val="BookText"/>
        <w:rPr/>
      </w:pP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علی</w:t>
      </w:r>
    </w:p>
    <w:p>
      <w:pPr>
        <w:pStyle w:val="BookText"/>
        <w:rPr/>
      </w:pPr>
      <w:r>
        <w:rPr>
          <w:rFonts w:ascii="IRNazanin" w:hAnsi="IRNazanin" w:eastAsia="IRNazanin"/>
          <w:color w:val="111111"/>
          <w:sz w:val="28"/>
          <w:sz w:val="28"/>
          <w:szCs w:val="28"/>
          <w:rtl w:val="true"/>
          <w:lang w:bidi="fa-IR"/>
        </w:rPr>
        <w:t>محمد باقر بن علی شخص موسوی</w:t>
      </w:r>
    </w:p>
    <w:p>
      <w:pPr>
        <w:pStyle w:val="BookText"/>
        <w:rPr/>
      </w:pPr>
      <w:r>
        <w:rPr>
          <w:rFonts w:ascii="IRNazanin" w:hAnsi="IRNazanin" w:eastAsia="IRNazanin"/>
          <w:color w:val="111111"/>
          <w:sz w:val="28"/>
          <w:sz w:val="28"/>
          <w:szCs w:val="28"/>
          <w:rtl w:val="true"/>
          <w:lang w:bidi="fa-IR"/>
        </w:rPr>
        <w:t>شدقمی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محمد</w:t>
      </w:r>
    </w:p>
    <w:p>
      <w:pPr>
        <w:pStyle w:val="BookText"/>
        <w:rPr/>
      </w:pPr>
      <w:r>
        <w:rPr>
          <w:rFonts w:ascii="IRNazanin" w:hAnsi="IRNazanin" w:eastAsia="IRNazanin"/>
          <w:color w:val="111111"/>
          <w:sz w:val="28"/>
          <w:sz w:val="28"/>
          <w:szCs w:val="28"/>
          <w:rtl w:val="true"/>
          <w:lang w:bidi="fa-IR"/>
        </w:rPr>
        <w:t>سلیمان بن محمد شدقمی</w:t>
      </w:r>
    </w:p>
    <w:p>
      <w:pPr>
        <w:pStyle w:val="BookText"/>
        <w:rPr/>
      </w:pPr>
      <w:r>
        <w:rPr>
          <w:rFonts w:ascii="IRNazanin" w:hAnsi="IRNazanin" w:eastAsia="IRNazanin"/>
          <w:color w:val="111111"/>
          <w:sz w:val="28"/>
          <w:sz w:val="28"/>
          <w:szCs w:val="28"/>
          <w:rtl w:val="true"/>
          <w:lang w:bidi="fa-IR"/>
        </w:rPr>
        <w:t>شرف الدین حسینی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شرف الدین حسینی موسوی</w:t>
      </w:r>
    </w:p>
    <w:p>
      <w:pPr>
        <w:pStyle w:val="BookText"/>
        <w:rPr/>
      </w:pPr>
      <w:r>
        <w:rPr>
          <w:rFonts w:ascii="IRNazanin" w:hAnsi="IRNazanin" w:eastAsia="IRNazanin"/>
          <w:color w:val="111111"/>
          <w:sz w:val="28"/>
          <w:sz w:val="28"/>
          <w:szCs w:val="28"/>
          <w:rtl w:val="true"/>
          <w:lang w:bidi="fa-IR"/>
        </w:rPr>
        <w:t>شرف الدین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p>
    <w:p>
      <w:pPr>
        <w:pStyle w:val="BookText"/>
        <w:rPr/>
      </w:pPr>
      <w:r>
        <w:rPr>
          <w:rFonts w:ascii="IRNazanin" w:hAnsi="IRNazanin" w:eastAsia="IRNazanin"/>
          <w:color w:val="111111"/>
          <w:sz w:val="28"/>
          <w:sz w:val="28"/>
          <w:szCs w:val="28"/>
          <w:rtl w:val="true"/>
          <w:lang w:bidi="fa-IR"/>
        </w:rPr>
        <w:t>عبد الحسین شرف الدین عاملی</w:t>
      </w:r>
    </w:p>
    <w:p>
      <w:pPr>
        <w:pStyle w:val="BookText"/>
        <w:rPr/>
      </w:pPr>
      <w:r>
        <w:rPr>
          <w:rFonts w:ascii="IRNazanin" w:hAnsi="IRNazanin" w:eastAsia="IRNazanin"/>
          <w:color w:val="111111"/>
          <w:sz w:val="28"/>
          <w:sz w:val="28"/>
          <w:szCs w:val="28"/>
          <w:rtl w:val="true"/>
          <w:lang w:bidi="fa-IR"/>
        </w:rPr>
        <w:t>شریعتمدار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سیف الدین</w:t>
      </w:r>
    </w:p>
    <w:p>
      <w:pPr>
        <w:pStyle w:val="BookText"/>
        <w:rPr/>
      </w:pPr>
      <w:r>
        <w:rPr>
          <w:rFonts w:ascii="IRNazanin" w:hAnsi="IRNazanin" w:eastAsia="IRNazanin"/>
          <w:color w:val="111111"/>
          <w:sz w:val="28"/>
          <w:sz w:val="28"/>
          <w:szCs w:val="28"/>
          <w:rtl w:val="true"/>
          <w:lang w:bidi="fa-IR"/>
        </w:rPr>
        <w:t>محمد جعفر بن سیف الدین شریعتمدار استر آبادی</w:t>
      </w:r>
    </w:p>
    <w:p>
      <w:pPr>
        <w:pStyle w:val="BookText"/>
        <w:rPr/>
      </w:pPr>
      <w:r>
        <w:rPr>
          <w:rFonts w:ascii="IRNazanin" w:hAnsi="IRNazanin" w:eastAsia="IRNazanin"/>
          <w:color w:val="111111"/>
          <w:sz w:val="28"/>
          <w:sz w:val="28"/>
          <w:szCs w:val="28"/>
          <w:rtl w:val="true"/>
          <w:lang w:bidi="fa-IR"/>
        </w:rPr>
        <w:t>شریعتمدار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p>
    <w:p>
      <w:pPr>
        <w:pStyle w:val="BookText"/>
        <w:rPr/>
      </w:pPr>
      <w:r>
        <w:rPr>
          <w:rFonts w:ascii="IRNazanin" w:hAnsi="IRNazanin" w:eastAsia="IRNazanin"/>
          <w:color w:val="111111"/>
          <w:sz w:val="28"/>
          <w:sz w:val="28"/>
          <w:szCs w:val="28"/>
          <w:rtl w:val="true"/>
          <w:lang w:bidi="fa-IR"/>
        </w:rPr>
        <w:t>ابو الحسن شریعتمدار رشتی</w:t>
      </w:r>
    </w:p>
    <w:p>
      <w:pPr>
        <w:pStyle w:val="BookText"/>
        <w:rPr/>
      </w:pPr>
      <w:r>
        <w:rPr>
          <w:rFonts w:ascii="IRNazanin" w:hAnsi="IRNazanin" w:eastAsia="IRNazanin"/>
          <w:color w:val="111111"/>
          <w:sz w:val="28"/>
          <w:sz w:val="28"/>
          <w:szCs w:val="28"/>
          <w:rtl w:val="true"/>
          <w:lang w:bidi="fa-IR"/>
        </w:rPr>
        <w:t>شریعتمدار رشتی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علی</w:t>
      </w:r>
    </w:p>
    <w:p>
      <w:pPr>
        <w:pStyle w:val="BookText"/>
        <w:rPr/>
      </w:pPr>
      <w:r>
        <w:rPr>
          <w:rFonts w:ascii="IRNazanin" w:hAnsi="IRNazanin" w:eastAsia="IRNazanin"/>
          <w:color w:val="111111"/>
          <w:sz w:val="28"/>
          <w:sz w:val="28"/>
          <w:szCs w:val="28"/>
          <w:rtl w:val="true"/>
          <w:lang w:bidi="fa-IR"/>
        </w:rPr>
        <w:t>محمد رفیع بن علی شریعتمدار رشتی گیلانی</w:t>
      </w:r>
    </w:p>
    <w:p>
      <w:pPr>
        <w:pStyle w:val="BookText"/>
        <w:rPr/>
      </w:pP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جعفر</w:t>
      </w:r>
    </w:p>
    <w:p>
      <w:pPr>
        <w:pStyle w:val="BookText"/>
        <w:rPr/>
      </w:pPr>
      <w:r>
        <w:rPr>
          <w:rFonts w:ascii="IRNazanin" w:hAnsi="IRNazanin" w:eastAsia="IRNazanin"/>
          <w:color w:val="111111"/>
          <w:sz w:val="28"/>
          <w:sz w:val="28"/>
          <w:szCs w:val="28"/>
          <w:rtl w:val="true"/>
          <w:lang w:bidi="fa-IR"/>
        </w:rPr>
        <w:t>علی بن محمد جعفر شریعتمدار استر آبادی</w:t>
      </w:r>
    </w:p>
    <w:p>
      <w:pPr>
        <w:pStyle w:val="BookText"/>
        <w:rPr/>
      </w:pPr>
      <w:r>
        <w:rPr>
          <w:rFonts w:ascii="IRNazanin" w:hAnsi="IRNazanin" w:eastAsia="IRNazanin"/>
          <w:color w:val="111111"/>
          <w:sz w:val="28"/>
          <w:sz w:val="28"/>
          <w:szCs w:val="28"/>
          <w:rtl w:val="true"/>
          <w:lang w:bidi="fa-IR"/>
        </w:rPr>
        <w:t>شریف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حسن</w:t>
      </w:r>
    </w:p>
    <w:p>
      <w:pPr>
        <w:pStyle w:val="BookText"/>
        <w:rPr/>
      </w:pPr>
      <w:r>
        <w:rPr>
          <w:rFonts w:ascii="IRNazanin" w:hAnsi="IRNazanin" w:eastAsia="IRNazanin"/>
          <w:color w:val="111111"/>
          <w:sz w:val="28"/>
          <w:sz w:val="28"/>
          <w:szCs w:val="28"/>
          <w:rtl w:val="true"/>
          <w:lang w:bidi="fa-IR"/>
        </w:rPr>
        <w:t xml:space="preserve">محمد شریف بن حسن آملی حائری مازندرانی، شریف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w:t>
      </w:r>
    </w:p>
    <w:p>
      <w:pPr>
        <w:pStyle w:val="BookText"/>
        <w:rPr/>
      </w:pPr>
      <w:r>
        <w:rPr>
          <w:rFonts w:ascii="IRNazanin" w:hAnsi="IRNazanin" w:eastAsia="IRNazanin"/>
          <w:color w:val="111111"/>
          <w:sz w:val="28"/>
          <w:sz w:val="28"/>
          <w:szCs w:val="28"/>
          <w:rtl w:val="true"/>
          <w:lang w:bidi="fa-IR"/>
        </w:rPr>
        <w:t>عبد الصمد شریف امامی</w:t>
      </w:r>
    </w:p>
    <w:p>
      <w:pPr>
        <w:pStyle w:val="BookText"/>
        <w:rPr/>
      </w:pPr>
      <w:r>
        <w:rPr>
          <w:rFonts w:ascii="IRNazanin" w:hAnsi="IRNazanin" w:eastAsia="IRNazanin"/>
          <w:color w:val="111111"/>
          <w:sz w:val="28"/>
          <w:sz w:val="28"/>
          <w:szCs w:val="28"/>
          <w:rtl w:val="true"/>
          <w:lang w:bidi="fa-IR"/>
        </w:rPr>
        <w:t>شریف بن بهاء الدین علی رامدی حسنی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5295</w:t>
      </w:r>
    </w:p>
    <w:p>
      <w:pPr>
        <w:pStyle w:val="BookText"/>
        <w:rPr/>
      </w:pPr>
      <w:r>
        <w:rPr>
          <w:rFonts w:ascii="IRNazanin" w:hAnsi="IRNazanin" w:eastAsia="IRNazanin"/>
          <w:color w:val="111111"/>
          <w:sz w:val="28"/>
          <w:sz w:val="28"/>
          <w:szCs w:val="28"/>
          <w:rtl w:val="true"/>
          <w:lang w:bidi="fa-IR"/>
        </w:rPr>
        <w:t>شریف بن نور الله بن محمد شاه حسینی تستری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5296</w:t>
      </w:r>
    </w:p>
    <w:p>
      <w:pPr>
        <w:pStyle w:val="BookText"/>
        <w:rPr/>
      </w:pPr>
      <w:r>
        <w:rPr>
          <w:rFonts w:ascii="IRNazanin" w:hAnsi="IRNazanin" w:eastAsia="IRNazanin"/>
          <w:color w:val="111111"/>
          <w:sz w:val="28"/>
          <w:sz w:val="28"/>
          <w:szCs w:val="28"/>
          <w:rtl w:val="true"/>
          <w:lang w:bidi="fa-IR"/>
        </w:rPr>
        <w:t>شریف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w:t>
      </w:r>
    </w:p>
    <w:p>
      <w:pPr>
        <w:pStyle w:val="BookText"/>
        <w:rPr/>
      </w:pPr>
      <w:r>
        <w:rPr>
          <w:rFonts w:ascii="IRNazanin" w:hAnsi="IRNazanin" w:eastAsia="IRNazanin"/>
          <w:color w:val="111111"/>
          <w:sz w:val="28"/>
          <w:sz w:val="28"/>
          <w:szCs w:val="28"/>
          <w:rtl w:val="true"/>
          <w:lang w:bidi="fa-IR"/>
        </w:rPr>
        <w:t>عباس علی شریف رازی</w:t>
      </w:r>
    </w:p>
    <w:p>
      <w:pPr>
        <w:pStyle w:val="BookText"/>
        <w:rPr/>
      </w:pPr>
      <w:r>
        <w:rPr>
          <w:rFonts w:ascii="IRNazanin" w:hAnsi="IRNazanin" w:eastAsia="IRNazanin"/>
          <w:color w:val="111111"/>
          <w:sz w:val="28"/>
          <w:sz w:val="28"/>
          <w:szCs w:val="28"/>
          <w:rtl w:val="true"/>
          <w:lang w:bidi="fa-IR"/>
        </w:rPr>
        <w:t>شریف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شریف رازی</w:t>
      </w:r>
    </w:p>
    <w:p>
      <w:pPr>
        <w:pStyle w:val="BookText"/>
        <w:rPr/>
      </w:pPr>
      <w:r>
        <w:rPr>
          <w:rFonts w:ascii="IRNazanin" w:hAnsi="IRNazanin" w:eastAsia="IRNazanin"/>
          <w:color w:val="111111"/>
          <w:sz w:val="28"/>
          <w:sz w:val="28"/>
          <w:szCs w:val="28"/>
          <w:rtl w:val="true"/>
          <w:lang w:bidi="fa-IR"/>
        </w:rPr>
        <w:t>شریف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رحیم بن محمد جعفر</w:t>
      </w:r>
    </w:p>
    <w:p>
      <w:pPr>
        <w:pStyle w:val="BookText"/>
        <w:rPr/>
      </w:pPr>
      <w:r>
        <w:rPr>
          <w:rFonts w:ascii="IRNazanin" w:hAnsi="IRNazanin" w:eastAsia="IRNazanin"/>
          <w:color w:val="111111"/>
          <w:sz w:val="28"/>
          <w:sz w:val="28"/>
          <w:szCs w:val="28"/>
          <w:rtl w:val="true"/>
          <w:lang w:bidi="fa-IR"/>
        </w:rPr>
        <w:t>محمد رحیم بن محمد جعفر بن محمد باقر شریف سبزواری</w:t>
      </w:r>
    </w:p>
    <w:p>
      <w:pPr>
        <w:pStyle w:val="BookText"/>
        <w:rPr/>
      </w:pPr>
      <w:r>
        <w:rPr>
          <w:rFonts w:ascii="IRNazanin" w:hAnsi="IRNazanin" w:eastAsia="IRNazanin"/>
          <w:color w:val="111111"/>
          <w:sz w:val="28"/>
          <w:sz w:val="28"/>
          <w:szCs w:val="28"/>
          <w:rtl w:val="true"/>
          <w:lang w:bidi="fa-IR"/>
        </w:rPr>
        <w:t>شریف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شریف قاری، عماد الدین</w:t>
      </w:r>
    </w:p>
    <w:p>
      <w:pPr>
        <w:pStyle w:val="BookText"/>
        <w:rPr/>
      </w:pPr>
      <w:r>
        <w:rPr>
          <w:rFonts w:ascii="IRNazanin" w:hAnsi="IRNazanin" w:eastAsia="IRNazanin"/>
          <w:color w:val="111111"/>
          <w:sz w:val="28"/>
          <w:sz w:val="28"/>
          <w:szCs w:val="28"/>
          <w:rtl w:val="true"/>
          <w:lang w:bidi="fa-IR"/>
        </w:rPr>
        <w:t>شریف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الجواد بن محمد تقی</w:t>
      </w:r>
    </w:p>
    <w:p>
      <w:pPr>
        <w:pStyle w:val="BookText"/>
        <w:rPr/>
      </w:pPr>
      <w:r>
        <w:rPr>
          <w:rFonts w:ascii="IRNazanin" w:hAnsi="IRNazanin" w:eastAsia="IRNazanin"/>
          <w:color w:val="111111"/>
          <w:sz w:val="28"/>
          <w:sz w:val="28"/>
          <w:szCs w:val="28"/>
          <w:rtl w:val="true"/>
          <w:lang w:bidi="fa-IR"/>
        </w:rPr>
        <w:t>عبد الجواد بن محمد تقی بن محمد باقر شریف یزدی</w:t>
      </w:r>
    </w:p>
    <w:p>
      <w:pPr>
        <w:pStyle w:val="BookText"/>
        <w:rPr/>
      </w:pPr>
      <w:r>
        <w:rPr>
          <w:rFonts w:ascii="IRNazanin" w:hAnsi="IRNazanin" w:eastAsia="IRNazanin"/>
          <w:color w:val="111111"/>
          <w:sz w:val="28"/>
          <w:sz w:val="28"/>
          <w:szCs w:val="28"/>
          <w:rtl w:val="true"/>
          <w:lang w:bidi="fa-IR"/>
        </w:rPr>
        <w:t>شریف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اسد الله بن محمد تقی</w:t>
      </w:r>
    </w:p>
    <w:p>
      <w:pPr>
        <w:pStyle w:val="BookText"/>
        <w:rPr/>
      </w:pPr>
      <w:r>
        <w:rPr>
          <w:rFonts w:ascii="IRNazanin" w:hAnsi="IRNazanin" w:eastAsia="IRNazanin"/>
          <w:color w:val="111111"/>
          <w:sz w:val="28"/>
          <w:sz w:val="28"/>
          <w:szCs w:val="28"/>
          <w:rtl w:val="true"/>
          <w:lang w:bidi="fa-IR"/>
        </w:rPr>
        <w:t>محمد اسد الله بن محمد تقی بن محمد باقر شریف یزدی</w:t>
      </w:r>
    </w:p>
    <w:p>
      <w:pPr>
        <w:pStyle w:val="BookText"/>
        <w:rPr/>
      </w:pPr>
      <w:r>
        <w:rPr>
          <w:rFonts w:ascii="IRNazanin" w:hAnsi="IRNazanin" w:eastAsia="IRNazanin"/>
          <w:color w:val="111111"/>
          <w:sz w:val="28"/>
          <w:sz w:val="28"/>
          <w:szCs w:val="28"/>
          <w:rtl w:val="true"/>
          <w:lang w:bidi="fa-IR"/>
        </w:rPr>
        <w:t>شریف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باقر</w:t>
      </w:r>
    </w:p>
    <w:p>
      <w:pPr>
        <w:pStyle w:val="BookText"/>
        <w:rPr/>
      </w:pPr>
      <w:r>
        <w:rPr>
          <w:rFonts w:ascii="IRNazanin" w:hAnsi="IRNazanin" w:eastAsia="IRNazanin"/>
          <w:color w:val="111111"/>
          <w:sz w:val="28"/>
          <w:sz w:val="28"/>
          <w:szCs w:val="28"/>
          <w:rtl w:val="true"/>
          <w:lang w:bidi="fa-IR"/>
        </w:rPr>
        <w:t>محمد تقی بن محمد باقر شریف یزدی</w:t>
      </w:r>
    </w:p>
    <w:p>
      <w:pPr>
        <w:pStyle w:val="BookText"/>
        <w:rPr/>
      </w:pPr>
      <w:r>
        <w:rPr>
          <w:rFonts w:ascii="IRNazanin" w:hAnsi="IRNazanin" w:eastAsia="IRNazanin"/>
          <w:color w:val="111111"/>
          <w:sz w:val="28"/>
          <w:sz w:val="28"/>
          <w:szCs w:val="28"/>
          <w:rtl w:val="true"/>
          <w:lang w:bidi="fa-IR"/>
        </w:rPr>
        <w:t xml:space="preserve">شعبان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بن محمد باقر</w:t>
      </w:r>
    </w:p>
    <w:p>
      <w:pPr>
        <w:pStyle w:val="BookText"/>
        <w:rPr/>
      </w:pPr>
      <w:r>
        <w:rPr>
          <w:rFonts w:ascii="IRNazanin" w:hAnsi="IRNazanin" w:eastAsia="IRNazanin"/>
          <w:color w:val="111111"/>
          <w:sz w:val="28"/>
          <w:sz w:val="28"/>
          <w:szCs w:val="28"/>
          <w:rtl w:val="true"/>
          <w:lang w:bidi="fa-IR"/>
        </w:rPr>
        <w:t>اسدالله بن محمد باقر موسوی شفتی</w:t>
      </w:r>
    </w:p>
    <w:p>
      <w:pPr>
        <w:pStyle w:val="BookText"/>
        <w:rPr/>
      </w:pPr>
      <w:r>
        <w:rPr>
          <w:rFonts w:ascii="IRNazanin" w:hAnsi="IRNazanin" w:eastAsia="IRNazanin"/>
          <w:color w:val="111111"/>
          <w:sz w:val="28"/>
          <w:sz w:val="28"/>
          <w:szCs w:val="28"/>
          <w:rtl w:val="true"/>
          <w:lang w:bidi="fa-IR"/>
        </w:rPr>
        <w:t>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سید علی بن محمد باقر</w:t>
      </w:r>
    </w:p>
    <w:p>
      <w:pPr>
        <w:pStyle w:val="BookText"/>
        <w:rPr/>
      </w:pPr>
      <w:r>
        <w:rPr>
          <w:rFonts w:ascii="IRNazanin" w:hAnsi="IRNazanin" w:eastAsia="IRNazanin"/>
          <w:color w:val="111111"/>
          <w:sz w:val="28"/>
          <w:sz w:val="28"/>
          <w:szCs w:val="28"/>
          <w:rtl w:val="true"/>
          <w:lang w:bidi="fa-IR"/>
        </w:rPr>
        <w:t xml:space="preserve">حسن بن سید علی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نوۀ حجة الاسلام 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نقی شفتی</w:t>
      </w:r>
    </w:p>
    <w:p>
      <w:pPr>
        <w:pStyle w:val="BookText"/>
        <w:rPr/>
      </w:pP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باقر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بن محمد باقر شفتی اصفهانی</w:t>
      </w:r>
    </w:p>
    <w:p>
      <w:pPr>
        <w:pStyle w:val="BookText"/>
        <w:rPr/>
      </w:pPr>
      <w:r>
        <w:rPr>
          <w:rFonts w:ascii="IRNazanin" w:hAnsi="IRNazanin" w:eastAsia="IRNazanin"/>
          <w:color w:val="111111"/>
          <w:sz w:val="28"/>
          <w:sz w:val="28"/>
          <w:szCs w:val="28"/>
          <w:rtl w:val="true"/>
          <w:lang w:bidi="fa-IR"/>
        </w:rPr>
        <w:t>شفیع نجل میرزا جعفر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بن قاسم حسینی رشتی،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p>
    <w:p>
      <w:pPr>
        <w:pStyle w:val="BookText"/>
        <w:rPr/>
      </w:pPr>
      <w:r>
        <w:rPr>
          <w:rFonts w:ascii="IRNazanin" w:hAnsi="IRNazanin" w:eastAsia="IRNazanin"/>
          <w:color w:val="111111"/>
          <w:sz w:val="28"/>
          <w:sz w:val="28"/>
          <w:szCs w:val="28"/>
          <w:rtl w:val="true"/>
          <w:lang w:bidi="fa-IR"/>
        </w:rPr>
        <w:t>شقطی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نور الدین</w:t>
      </w:r>
    </w:p>
    <w:p>
      <w:pPr>
        <w:pStyle w:val="BookText"/>
        <w:rPr/>
      </w:pPr>
      <w:r>
        <w:rPr>
          <w:rFonts w:ascii="IRNazanin" w:hAnsi="IRNazanin" w:eastAsia="IRNazanin"/>
          <w:color w:val="111111"/>
          <w:sz w:val="28"/>
          <w:sz w:val="28"/>
          <w:szCs w:val="28"/>
          <w:rtl w:val="true"/>
          <w:lang w:bidi="fa-IR"/>
        </w:rPr>
        <w:t>حسن بن نور الدین حسینی شقطی</w:t>
      </w:r>
    </w:p>
    <w:p>
      <w:pPr>
        <w:pStyle w:val="BookText"/>
        <w:rPr/>
      </w:pPr>
      <w:r>
        <w:rPr>
          <w:rFonts w:ascii="IRNazanin" w:hAnsi="IRNazanin" w:eastAsia="IRNazanin"/>
          <w:color w:val="111111"/>
          <w:sz w:val="28"/>
          <w:sz w:val="28"/>
          <w:szCs w:val="28"/>
          <w:rtl w:val="true"/>
          <w:lang w:bidi="fa-IR"/>
        </w:rPr>
        <w:t>شمس الدین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موسوی حسینی مجتهد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5300</w:t>
      </w:r>
    </w:p>
    <w:p>
      <w:pPr>
        <w:pStyle w:val="BookText"/>
        <w:rPr/>
      </w:pPr>
      <w:r>
        <w:rPr>
          <w:rFonts w:ascii="IRNazanin" w:hAnsi="IRNazanin" w:eastAsia="IRNazanin"/>
          <w:color w:val="111111"/>
          <w:sz w:val="28"/>
          <w:sz w:val="28"/>
          <w:szCs w:val="28"/>
          <w:rtl w:val="true"/>
          <w:lang w:bidi="fa-IR"/>
        </w:rPr>
        <w:t>شمس الدین تهرانی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5298</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جعفر شوشتری</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بن عبد الله</w:t>
      </w:r>
    </w:p>
    <w:p>
      <w:pPr>
        <w:pStyle w:val="BookText"/>
        <w:rPr/>
      </w:pPr>
      <w:r>
        <w:rPr>
          <w:rFonts w:ascii="IRNazanin" w:hAnsi="IRNazanin" w:eastAsia="IRNazanin"/>
          <w:color w:val="111111"/>
          <w:sz w:val="28"/>
          <w:sz w:val="28"/>
          <w:szCs w:val="28"/>
          <w:rtl w:val="true"/>
          <w:lang w:bidi="fa-IR"/>
        </w:rPr>
        <w:t>حسن علی بن عبد الله شوشتری</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بن نور الله</w:t>
      </w:r>
    </w:p>
    <w:p>
      <w:pPr>
        <w:pStyle w:val="BookText"/>
        <w:rPr/>
      </w:pPr>
      <w:r>
        <w:rPr>
          <w:rFonts w:ascii="IRNazanin" w:hAnsi="IRNazanin" w:eastAsia="IRNazanin"/>
          <w:color w:val="111111"/>
          <w:sz w:val="28"/>
          <w:sz w:val="28"/>
          <w:szCs w:val="28"/>
          <w:rtl w:val="true"/>
          <w:lang w:bidi="fa-IR"/>
        </w:rPr>
        <w:t>شریف بن نور الله بن محمد شاه حسینی تستری</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p>
    <w:p>
      <w:pPr>
        <w:pStyle w:val="BookText"/>
        <w:rPr/>
      </w:pPr>
      <w:r>
        <w:rPr>
          <w:rFonts w:ascii="IRNazanin" w:hAnsi="IRNazanin" w:eastAsia="IRNazanin"/>
          <w:color w:val="111111"/>
          <w:sz w:val="28"/>
          <w:sz w:val="28"/>
          <w:szCs w:val="28"/>
          <w:rtl w:val="true"/>
          <w:lang w:bidi="fa-IR"/>
        </w:rPr>
        <w:t>عبد الکریم مرعشی تستری</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حسین</w:t>
      </w:r>
    </w:p>
    <w:p>
      <w:pPr>
        <w:pStyle w:val="BookText"/>
        <w:rPr/>
      </w:pPr>
      <w:r>
        <w:rPr>
          <w:rFonts w:ascii="IRNazanin" w:hAnsi="IRNazanin" w:eastAsia="IRNazanin"/>
          <w:color w:val="111111"/>
          <w:sz w:val="28"/>
          <w:sz w:val="28"/>
          <w:szCs w:val="28"/>
          <w:rtl w:val="true"/>
          <w:lang w:bidi="fa-IR"/>
        </w:rPr>
        <w:t>عبد الله بن حسین شوشتری اصفهانی</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شوشتری، سید</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شوشتری</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علی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علی بن عبد الله بن حسین شوشتری</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حیدر علی</w:t>
      </w:r>
    </w:p>
    <w:p>
      <w:pPr>
        <w:pStyle w:val="BookText"/>
        <w:rPr/>
      </w:pPr>
      <w:r>
        <w:rPr>
          <w:rFonts w:ascii="IRNazanin" w:hAnsi="IRNazanin" w:eastAsia="IRNazanin"/>
          <w:color w:val="111111"/>
          <w:sz w:val="28"/>
          <w:sz w:val="28"/>
          <w:szCs w:val="28"/>
          <w:rtl w:val="true"/>
          <w:lang w:bidi="fa-IR"/>
        </w:rPr>
        <w:t>محمد حسین بن حیدر علی شوشتری</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جعفر</w:t>
      </w:r>
    </w:p>
    <w:p>
      <w:pPr>
        <w:pStyle w:val="BookText"/>
        <w:rPr/>
      </w:pPr>
      <w:r>
        <w:rPr>
          <w:rFonts w:ascii="IRNazanin" w:hAnsi="IRNazanin" w:eastAsia="IRNazanin"/>
          <w:color w:val="111111"/>
          <w:sz w:val="28"/>
          <w:sz w:val="28"/>
          <w:szCs w:val="28"/>
          <w:rtl w:val="true"/>
          <w:lang w:bidi="fa-IR"/>
        </w:rPr>
        <w:t>محمد علی بن جعفر شوشتری</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w:t>
      </w:r>
    </w:p>
    <w:p>
      <w:pPr>
        <w:pStyle w:val="BookText"/>
        <w:rPr/>
      </w:pPr>
      <w:r>
        <w:rPr>
          <w:rFonts w:ascii="IRNazanin" w:hAnsi="IRNazanin" w:eastAsia="IRNazanin"/>
          <w:color w:val="111111"/>
          <w:sz w:val="28"/>
          <w:sz w:val="28"/>
          <w:szCs w:val="28"/>
          <w:rtl w:val="true"/>
          <w:lang w:bidi="fa-IR"/>
        </w:rPr>
        <w:t>محمد کریم شوشتری</w:t>
      </w:r>
    </w:p>
    <w:p>
      <w:pPr>
        <w:pStyle w:val="BookText"/>
        <w:rPr/>
      </w:pPr>
      <w:r>
        <w:rPr>
          <w:rFonts w:ascii="IRNazanin" w:hAnsi="IRNazanin" w:eastAsia="IRNazanin"/>
          <w:color w:val="111111"/>
          <w:sz w:val="28"/>
          <w:sz w:val="28"/>
          <w:szCs w:val="28"/>
          <w:rtl w:val="true"/>
          <w:lang w:bidi="fa-IR"/>
        </w:rPr>
        <w:t>شولستانی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حجت الله</w:t>
      </w:r>
    </w:p>
    <w:p>
      <w:pPr>
        <w:pStyle w:val="BookText"/>
        <w:rPr/>
      </w:pPr>
      <w:r>
        <w:rPr>
          <w:rFonts w:ascii="IRNazanin" w:hAnsi="IRNazanin" w:eastAsia="IRNazanin"/>
          <w:color w:val="111111"/>
          <w:sz w:val="28"/>
          <w:sz w:val="28"/>
          <w:szCs w:val="28"/>
          <w:rtl w:val="true"/>
          <w:lang w:bidi="fa-IR"/>
        </w:rPr>
        <w:t>علی بن حجت الله طباطبایی شولستانی</w:t>
      </w:r>
    </w:p>
    <w:p>
      <w:pPr>
        <w:pStyle w:val="BookText"/>
        <w:rPr/>
      </w:pPr>
      <w:r>
        <w:rPr>
          <w:rFonts w:ascii="IRNazanin" w:hAnsi="IRNazanin" w:eastAsia="IRNazanin"/>
          <w:color w:val="111111"/>
          <w:sz w:val="28"/>
          <w:sz w:val="28"/>
          <w:szCs w:val="28"/>
          <w:rtl w:val="true"/>
          <w:lang w:bidi="fa-IR"/>
        </w:rPr>
        <w:t>شولستانی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بن علی</w:t>
      </w:r>
    </w:p>
    <w:p>
      <w:pPr>
        <w:pStyle w:val="BookText"/>
        <w:rPr/>
      </w:pPr>
      <w:r>
        <w:rPr>
          <w:rFonts w:ascii="IRNazanin" w:hAnsi="IRNazanin" w:eastAsia="IRNazanin"/>
          <w:color w:val="111111"/>
          <w:sz w:val="28"/>
          <w:sz w:val="28"/>
          <w:szCs w:val="28"/>
          <w:rtl w:val="true"/>
          <w:lang w:bidi="fa-IR"/>
        </w:rPr>
        <w:t>علی رضا بن علی شولستانی</w:t>
      </w:r>
    </w:p>
    <w:p>
      <w:pPr>
        <w:pStyle w:val="BookText"/>
        <w:rPr/>
      </w:pPr>
      <w:r>
        <w:rPr>
          <w:rFonts w:ascii="IRNazanin" w:hAnsi="IRNazanin" w:eastAsia="IRNazanin"/>
          <w:color w:val="111111"/>
          <w:sz w:val="28"/>
          <w:sz w:val="28"/>
          <w:szCs w:val="28"/>
          <w:rtl w:val="true"/>
          <w:lang w:bidi="fa-IR"/>
        </w:rPr>
        <w:t>شولستانی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p>
    <w:p>
      <w:pPr>
        <w:pStyle w:val="BookText"/>
        <w:rPr/>
      </w:pPr>
      <w:r>
        <w:rPr>
          <w:rFonts w:ascii="IRNazanin" w:hAnsi="IRNazanin" w:eastAsia="IRNazanin"/>
          <w:color w:val="111111"/>
          <w:sz w:val="28"/>
          <w:sz w:val="28"/>
          <w:szCs w:val="28"/>
          <w:rtl w:val="true"/>
          <w:lang w:bidi="fa-IR"/>
        </w:rPr>
        <w:t>محمد بن حسن خفرلی شولستانی</w:t>
      </w:r>
    </w:p>
    <w:p>
      <w:pPr>
        <w:pStyle w:val="BookText"/>
        <w:rPr/>
      </w:pP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الدین نجفی </w:t>
      </w:r>
      <w:r>
        <w:rPr>
          <w:rFonts w:eastAsia="IRNazanin" w:cs="IRNazanin"/>
          <w:color w:val="111111"/>
          <w:sz w:val="28"/>
          <w:szCs w:val="28"/>
          <w:lang w:bidi="fa-IR"/>
        </w:rPr>
        <w:t>5414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رشتی </w:t>
      </w:r>
      <w:r>
        <w:rPr>
          <w:rFonts w:eastAsia="IRNazanin" w:cs="IRNazanin"/>
          <w:color w:val="111111"/>
          <w:sz w:val="28"/>
          <w:szCs w:val="28"/>
          <w:lang w:bidi="fa-IR"/>
        </w:rPr>
        <w:t>6169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شریف رازی </w:t>
      </w:r>
      <w:r>
        <w:rPr>
          <w:rFonts w:eastAsia="IRNazanin" w:cs="IRNazanin"/>
          <w:color w:val="111111"/>
          <w:sz w:val="28"/>
          <w:szCs w:val="28"/>
          <w:lang w:bidi="fa-IR"/>
        </w:rPr>
        <w:t>5913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طبرسی حائری </w:t>
      </w:r>
      <w:r>
        <w:rPr>
          <w:rFonts w:eastAsia="IRNazanin" w:cs="IRNazanin"/>
          <w:color w:val="111111"/>
          <w:sz w:val="28"/>
          <w:szCs w:val="28"/>
          <w:lang w:bidi="fa-IR"/>
        </w:rPr>
        <w:t>5914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تهرانی </w:t>
      </w:r>
      <w:r>
        <w:rPr>
          <w:rFonts w:eastAsia="IRNazanin" w:cs="IRNazanin"/>
          <w:color w:val="111111"/>
          <w:sz w:val="28"/>
          <w:szCs w:val="28"/>
          <w:lang w:bidi="fa-IR"/>
        </w:rPr>
        <w:t>6065</w:t>
      </w:r>
    </w:p>
    <w:p>
      <w:pPr>
        <w:pStyle w:val="BookText"/>
        <w:rPr/>
      </w:pPr>
      <w:r>
        <w:rPr>
          <w:rFonts w:ascii="IRNazanin" w:hAnsi="IRNazanin" w:eastAsia="IRNazanin"/>
          <w:color w:val="111111"/>
          <w:sz w:val="28"/>
          <w:sz w:val="28"/>
          <w:szCs w:val="28"/>
          <w:rtl w:val="true"/>
          <w:lang w:bidi="fa-IR"/>
        </w:rPr>
        <w:t xml:space="preserve">الاجازة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محمود بن شهاب الدین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6144</w:t>
      </w:r>
    </w:p>
    <w:p>
      <w:pPr>
        <w:pStyle w:val="BookText"/>
        <w:rPr/>
      </w:pPr>
      <w:r>
        <w:rPr>
          <w:rFonts w:ascii="IRNazanin" w:hAnsi="IRNazanin" w:eastAsia="IRNazanin"/>
          <w:color w:val="111111"/>
          <w:sz w:val="28"/>
          <w:sz w:val="28"/>
          <w:szCs w:val="28"/>
          <w:rtl w:val="true"/>
          <w:lang w:bidi="fa-IR"/>
        </w:rPr>
        <w:t xml:space="preserve">الثبت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محمد رشتی</w:t>
      </w:r>
      <w:r>
        <w:rPr>
          <w:rFonts w:eastAsia="IRNazanin" w:cs="IRNazanin"/>
          <w:color w:val="111111"/>
          <w:sz w:val="28"/>
          <w:szCs w:val="28"/>
          <w:rtl w:val="true"/>
          <w:lang w:bidi="fa-IR"/>
        </w:rPr>
        <w:t xml:space="preserve">) </w:t>
      </w:r>
      <w:r>
        <w:rPr>
          <w:rFonts w:eastAsia="IRNazanin" w:cs="IRNazanin"/>
          <w:color w:val="111111"/>
          <w:sz w:val="28"/>
          <w:szCs w:val="28"/>
          <w:lang w:bidi="fa-IR"/>
        </w:rPr>
        <w:t>6169</w:t>
      </w:r>
    </w:p>
    <w:p>
      <w:pPr>
        <w:pStyle w:val="BookText"/>
        <w:rPr/>
      </w:pPr>
      <w:r>
        <w:rPr>
          <w:rFonts w:ascii="IRNazanin" w:hAnsi="IRNazanin" w:eastAsia="IRNazanin"/>
          <w:color w:val="111111"/>
          <w:sz w:val="28"/>
          <w:sz w:val="28"/>
          <w:szCs w:val="28"/>
          <w:rtl w:val="true"/>
          <w:lang w:bidi="fa-IR"/>
        </w:rPr>
        <w:t xml:space="preserve">الطرق و الاسانید الی مرویات اهل البیت علیهم السلام </w:t>
      </w:r>
      <w:r>
        <w:rPr>
          <w:rFonts w:eastAsia="IRNazanin" w:cs="IRNazanin"/>
          <w:color w:val="111111"/>
          <w:sz w:val="28"/>
          <w:szCs w:val="28"/>
          <w:lang w:bidi="fa-IR"/>
        </w:rPr>
        <w:t>6182</w:t>
      </w:r>
    </w:p>
    <w:p>
      <w:pPr>
        <w:pStyle w:val="BookText"/>
        <w:rPr/>
      </w:pPr>
      <w:r>
        <w:rPr>
          <w:rFonts w:ascii="IRNazanin" w:hAnsi="IRNazanin" w:eastAsia="IRNazanin"/>
          <w:color w:val="111111"/>
          <w:sz w:val="28"/>
          <w:sz w:val="28"/>
          <w:szCs w:val="28"/>
          <w:rtl w:val="true"/>
          <w:lang w:bidi="fa-IR"/>
        </w:rPr>
        <w:t xml:space="preserve">المسلسلات فی الاجازات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آقا امام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موسوی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5302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الحسن انگجی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الحسن شریعتمدار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الحسن مشکینی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نقوی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القاسم حسینی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القاسم دهکردی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الهدی کلباسی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عبد الله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صفایی 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احمد صیاغی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مقبول اهدل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اسناغیل مختفی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بحر العلوم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شاه عبد 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حبیب آل ابراهیم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حبیب الله آیت اللهی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حسن حائری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علامی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علی نخودکی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حاج سید جوادی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سلمی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طباطبایی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حیدر قلی خان سردار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خلف آل عصفور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راحت حسین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رضا مسجد شاهی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شعبان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صادق آقا تبریزی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حسینی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عبد الباقی مشهور به ملا باشی شیرازی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الحسین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الحسین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الحسین نور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الحفیظ فاسی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الرزاق رقیحی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الغنی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الکریم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برهان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ثقة الاسلام صادقی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الله جرافی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الله رقیحی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الله سرحی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موسوی بلادی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المحسن 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الواسع واسعی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علوی حداد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ابو الوردی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زاهد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کوهکمری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نقی نقوی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یثربی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عنایت الله اخباری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عیسی لواسانی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فخر الدین امامت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فخر الدین طاهری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فدا حسین قرشی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فضل الله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فضل الله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فیاض الدین دیزجی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قاسم بن ابراهیم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بخیت مطیعی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حسین جلال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منصور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بهجت بیطار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ثقة الاسلام ساروی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جولانی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حجت کوهکمری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حرز 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علیاری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عمرو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مشاط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خطیب حائری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رضا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معزی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یثربی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زباره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سلطان العلماء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صالح حائری مازندرانی مشهور به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طاهر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عسکری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عصار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علم الهدی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علوی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امام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شاه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کاظم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عصار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موسوی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موسوی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مولانا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محمود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حسینی حسنی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6206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چهرقانی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موحد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منصور انصاری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حکمی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مسجد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موسوی غریفی بحرانی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 احمد علی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آقا اصطهباناتی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ناصر حسین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نجم حسن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علویه نصرت امین مجتهده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یوسف دجوی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خراسانی بجستانی حائری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هبة الدین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هدایت الله شهیدی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یحیی امام جمعه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یحیی حمید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یحیی سهیل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حسین</w:t>
      </w:r>
    </w:p>
    <w:p>
      <w:pPr>
        <w:pStyle w:val="BookText"/>
        <w:rPr/>
      </w:pPr>
      <w:r>
        <w:rPr>
          <w:rFonts w:ascii="IRNazanin" w:hAnsi="IRNazanin" w:eastAsia="IRNazanin"/>
          <w:color w:val="111111"/>
          <w:sz w:val="28"/>
          <w:sz w:val="28"/>
          <w:szCs w:val="28"/>
          <w:rtl w:val="true"/>
          <w:lang w:bidi="fa-IR"/>
        </w:rPr>
        <w:t>محمد تقی بن محمد حسین شهرستانی</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شهرستانی</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شهرستانی</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شهرستانی، هبة الدین</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ابی القاسم</w:t>
      </w:r>
    </w:p>
    <w:p>
      <w:pPr>
        <w:pStyle w:val="BookText"/>
        <w:rPr/>
      </w:pPr>
      <w:r>
        <w:rPr>
          <w:rFonts w:ascii="IRNazanin" w:hAnsi="IRNazanin" w:eastAsia="IRNazanin"/>
          <w:color w:val="111111"/>
          <w:sz w:val="28"/>
          <w:sz w:val="28"/>
          <w:szCs w:val="28"/>
          <w:rtl w:val="true"/>
          <w:lang w:bidi="fa-IR"/>
        </w:rPr>
        <w:t>محمد مهدی بن ابی القاسم موسوی شهرستانی حائری</w:t>
      </w:r>
    </w:p>
    <w:p>
      <w:pPr>
        <w:pStyle w:val="BookText"/>
        <w:rPr/>
      </w:pPr>
      <w:r>
        <w:rPr>
          <w:rFonts w:ascii="IRNazanin" w:hAnsi="IRNazanin" w:eastAsia="IRNazanin"/>
          <w:color w:val="111111"/>
          <w:sz w:val="28"/>
          <w:sz w:val="28"/>
          <w:szCs w:val="28"/>
          <w:rtl w:val="true"/>
          <w:lang w:bidi="fa-IR"/>
        </w:rPr>
        <w:t>شهمرزادی کهدمی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درویش</w:t>
      </w:r>
    </w:p>
    <w:p>
      <w:pPr>
        <w:pStyle w:val="BookText"/>
        <w:rPr/>
      </w:pPr>
      <w:r>
        <w:rPr>
          <w:rFonts w:ascii="IRNazanin" w:hAnsi="IRNazanin" w:eastAsia="IRNazanin"/>
          <w:color w:val="111111"/>
          <w:sz w:val="28"/>
          <w:sz w:val="28"/>
          <w:szCs w:val="28"/>
          <w:rtl w:val="true"/>
          <w:lang w:bidi="fa-IR"/>
        </w:rPr>
        <w:t>محمد رضا بن درویش شهمرزادی کهدمی اردبیلی</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w:t>
      </w:r>
    </w:p>
    <w:p>
      <w:pPr>
        <w:pStyle w:val="BookText"/>
        <w:rPr/>
      </w:pPr>
      <w:r>
        <w:rPr>
          <w:rFonts w:ascii="IRNazanin" w:hAnsi="IRNazanin" w:eastAsia="IRNazanin"/>
          <w:color w:val="111111"/>
          <w:sz w:val="28"/>
          <w:sz w:val="28"/>
          <w:szCs w:val="28"/>
          <w:rtl w:val="true"/>
          <w:lang w:bidi="fa-IR"/>
        </w:rPr>
        <w:t xml:space="preserve">محمد بن مکی عاملی، ابو عبد الله،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هدایت الله</w:t>
      </w:r>
    </w:p>
    <w:p>
      <w:pPr>
        <w:pStyle w:val="BookText"/>
        <w:rPr/>
      </w:pPr>
      <w:r>
        <w:rPr>
          <w:rFonts w:ascii="IRNazanin" w:hAnsi="IRNazanin" w:eastAsia="IRNazanin"/>
          <w:color w:val="111111"/>
          <w:sz w:val="28"/>
          <w:sz w:val="28"/>
          <w:szCs w:val="28"/>
          <w:rtl w:val="true"/>
          <w:lang w:bidi="fa-IR"/>
        </w:rPr>
        <w:t xml:space="preserve">محمد مهدی بن هدایت الله موسوی مشهدی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بن احمد</w:t>
      </w:r>
    </w:p>
    <w:p>
      <w:pPr>
        <w:pStyle w:val="BookText"/>
        <w:rPr/>
      </w:pP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الله شهیدی قزوینی</w:t>
      </w:r>
    </w:p>
    <w:p>
      <w:pPr>
        <w:pStyle w:val="BookText"/>
        <w:rPr/>
      </w:pP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محمد زراری</w:t>
      </w:r>
    </w:p>
    <w:p>
      <w:pPr>
        <w:pStyle w:val="BookText"/>
        <w:rPr/>
      </w:pPr>
      <w:r>
        <w:rPr>
          <w:rFonts w:ascii="IRNazanin" w:hAnsi="IRNazanin" w:eastAsia="IRNazanin"/>
          <w:color w:val="111111"/>
          <w:sz w:val="28"/>
          <w:sz w:val="28"/>
          <w:szCs w:val="28"/>
          <w:rtl w:val="true"/>
          <w:lang w:bidi="fa-IR"/>
        </w:rPr>
        <w:t>احمد بن محمد بن محمد زراری شیبانی، ابو غالب</w:t>
      </w:r>
    </w:p>
    <w:p>
      <w:pPr>
        <w:pStyle w:val="BookText"/>
        <w:rPr/>
      </w:pP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یوسف بن حسن</w:t>
      </w:r>
    </w:p>
    <w:p>
      <w:pPr>
        <w:pStyle w:val="BookText"/>
        <w:rPr/>
      </w:pPr>
      <w:r>
        <w:rPr>
          <w:rFonts w:ascii="IRNazanin" w:hAnsi="IRNazanin" w:eastAsia="IRNazanin"/>
          <w:color w:val="111111"/>
          <w:sz w:val="28"/>
          <w:sz w:val="28"/>
          <w:szCs w:val="28"/>
          <w:rtl w:val="true"/>
          <w:lang w:bidi="fa-IR"/>
        </w:rPr>
        <w:t>حسین بن یوسف بن حسن شیبانی قاضی مکه، نجم الدین</w:t>
      </w:r>
    </w:p>
    <w:p>
      <w:pPr>
        <w:pStyle w:val="BookText"/>
        <w:rPr/>
      </w:pP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علی</w:t>
      </w:r>
    </w:p>
    <w:p>
      <w:pPr>
        <w:pStyle w:val="BookText"/>
        <w:rPr/>
      </w:pP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محمد جواد</w:t>
      </w:r>
    </w:p>
    <w:p>
      <w:pPr>
        <w:pStyle w:val="BookText"/>
        <w:rPr/>
      </w:pPr>
      <w:r>
        <w:rPr>
          <w:rFonts w:ascii="IRNazanin" w:hAnsi="IRNazanin" w:eastAsia="IRNazanin"/>
          <w:color w:val="111111"/>
          <w:sz w:val="28"/>
          <w:sz w:val="28"/>
          <w:szCs w:val="28"/>
          <w:rtl w:val="true"/>
          <w:lang w:bidi="fa-IR"/>
        </w:rPr>
        <w:t>فتح الله بن محمد جواد نمازی اصفهانی، شیخ الشریعه</w:t>
      </w:r>
    </w:p>
    <w:p>
      <w:pPr>
        <w:pStyle w:val="BookText"/>
        <w:rPr/>
      </w:pP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بن علی</w:t>
      </w:r>
    </w:p>
    <w:p>
      <w:pPr>
        <w:pStyle w:val="BookText"/>
        <w:rPr/>
      </w:pPr>
      <w:r>
        <w:rPr>
          <w:rFonts w:ascii="IRNazanin" w:hAnsi="IRNazanin" w:eastAsia="IRNazanin"/>
          <w:color w:val="111111"/>
          <w:sz w:val="28"/>
          <w:sz w:val="28"/>
          <w:szCs w:val="28"/>
          <w:rtl w:val="true"/>
          <w:lang w:bidi="fa-IR"/>
        </w:rPr>
        <w:t xml:space="preserve">عبد الحسین بن علی حائری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محمد امین</w:t>
      </w:r>
    </w:p>
    <w:p>
      <w:pPr>
        <w:pStyle w:val="BookText"/>
        <w:rPr/>
      </w:pP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w:t>
      </w:r>
    </w:p>
    <w:p>
      <w:pPr>
        <w:pStyle w:val="BookText"/>
        <w:rPr/>
      </w:pP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p>
    <w:p>
      <w:pPr>
        <w:pStyle w:val="BookText"/>
        <w:rPr/>
      </w:pPr>
      <w:r>
        <w:rPr>
          <w:rFonts w:ascii="IRNazanin" w:hAnsi="IRNazanin" w:eastAsia="IRNazanin"/>
          <w:color w:val="111111"/>
          <w:sz w:val="28"/>
          <w:sz w:val="28"/>
          <w:szCs w:val="28"/>
          <w:rtl w:val="true"/>
          <w:lang w:bidi="fa-IR"/>
        </w:rPr>
        <w:t>محمد بن حسن طوسی، شیخ الطائفه ابو جعفر</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حسینی اصطهباناتی</w:t>
      </w:r>
    </w:p>
    <w:p>
      <w:pPr>
        <w:pStyle w:val="BookText"/>
        <w:rPr/>
      </w:pPr>
      <w:r>
        <w:rPr>
          <w:rFonts w:ascii="IRNazanin" w:hAnsi="IRNazanin" w:eastAsia="IRNazanin"/>
          <w:color w:val="111111"/>
          <w:sz w:val="28"/>
          <w:sz w:val="28"/>
          <w:szCs w:val="28"/>
          <w:rtl w:val="true"/>
          <w:lang w:bidi="fa-IR"/>
        </w:rPr>
        <w:t>ابراهیم حسینی اصطهباناتی شیرازی، سید میرزا آقا</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جار الله</w:t>
      </w:r>
    </w:p>
    <w:p>
      <w:pPr>
        <w:pStyle w:val="BookText"/>
        <w:rPr/>
      </w:pPr>
      <w:r>
        <w:rPr>
          <w:rFonts w:ascii="IRNazanin" w:hAnsi="IRNazanin" w:eastAsia="IRNazanin"/>
          <w:color w:val="111111"/>
          <w:sz w:val="28"/>
          <w:sz w:val="28"/>
          <w:szCs w:val="28"/>
          <w:rtl w:val="true"/>
          <w:lang w:bidi="fa-IR"/>
        </w:rPr>
        <w:t>احمد بن جار الله صیمری شیرازی</w:t>
      </w:r>
    </w:p>
    <w:p>
      <w:pPr>
        <w:pStyle w:val="BookText"/>
        <w:rPr/>
      </w:pPr>
      <w:r>
        <w:rPr>
          <w:rFonts w:ascii="IRNazanin" w:hAnsi="IRNazanin" w:eastAsia="IRNazanin"/>
          <w:color w:val="111111"/>
          <w:sz w:val="28"/>
          <w:sz w:val="28"/>
          <w:szCs w:val="28"/>
          <w:rtl w:val="true"/>
          <w:lang w:bidi="fa-IR"/>
        </w:rPr>
        <w:t>شیرازی باغنوی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جنید</w:t>
      </w:r>
    </w:p>
    <w:p>
      <w:pPr>
        <w:pStyle w:val="BookText"/>
        <w:rPr/>
      </w:pPr>
      <w:r>
        <w:rPr>
          <w:rFonts w:ascii="IRNazanin" w:hAnsi="IRNazanin" w:eastAsia="IRNazanin"/>
          <w:color w:val="111111"/>
          <w:sz w:val="28"/>
          <w:sz w:val="28"/>
          <w:szCs w:val="28"/>
          <w:rtl w:val="true"/>
          <w:lang w:bidi="fa-IR"/>
        </w:rPr>
        <w:t>عبدالرحمن بن جنید معمری شیرازی باغنوی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بن ابراهیم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بن ابراهیم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حسن حائری شیرازی</w:t>
      </w:r>
    </w:p>
    <w:p>
      <w:pPr>
        <w:pStyle w:val="BookText"/>
        <w:rPr/>
      </w:pPr>
      <w:r>
        <w:rPr>
          <w:rFonts w:ascii="IRNazanin" w:hAnsi="IRNazanin" w:eastAsia="IRNazanin"/>
          <w:color w:val="111111"/>
          <w:sz w:val="28"/>
          <w:sz w:val="28"/>
          <w:szCs w:val="28"/>
          <w:rtl w:val="true"/>
          <w:lang w:bidi="fa-IR"/>
        </w:rPr>
        <w:t>شیرازی خنجی سپاهانی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احمد</w:t>
      </w:r>
    </w:p>
    <w:p>
      <w:pPr>
        <w:pStyle w:val="BookText"/>
        <w:rPr/>
      </w:pPr>
      <w:r>
        <w:rPr>
          <w:rFonts w:ascii="IRNazanin" w:hAnsi="IRNazanin" w:eastAsia="IRNazanin"/>
          <w:color w:val="111111"/>
          <w:sz w:val="28"/>
          <w:sz w:val="28"/>
          <w:szCs w:val="28"/>
          <w:rtl w:val="true"/>
          <w:lang w:bidi="fa-IR"/>
        </w:rPr>
        <w:t>محمود بن احمد محمود سهروردی شیرازی خنجی سپاهانی، نجم شهابی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الکریم</w:t>
      </w:r>
    </w:p>
    <w:p>
      <w:pPr>
        <w:pStyle w:val="BookText"/>
        <w:rPr/>
      </w:pPr>
      <w:r>
        <w:rPr>
          <w:rFonts w:ascii="IRNazanin" w:hAnsi="IRNazanin" w:eastAsia="IRNazanin"/>
          <w:color w:val="111111"/>
          <w:sz w:val="28"/>
          <w:sz w:val="28"/>
          <w:szCs w:val="28"/>
          <w:rtl w:val="true"/>
          <w:lang w:bidi="fa-IR"/>
        </w:rPr>
        <w:t>صالح بن عبد الکریم کرزکانی شیرازی بحرانی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w:t>
      </w:r>
    </w:p>
    <w:p>
      <w:pPr>
        <w:pStyle w:val="BookText"/>
        <w:rPr/>
      </w:pPr>
      <w:r>
        <w:rPr>
          <w:rFonts w:ascii="IRNazanin" w:hAnsi="IRNazanin" w:eastAsia="IRNazanin"/>
          <w:color w:val="111111"/>
          <w:sz w:val="28"/>
          <w:sz w:val="28"/>
          <w:szCs w:val="28"/>
          <w:rtl w:val="true"/>
          <w:lang w:bidi="fa-IR"/>
        </w:rPr>
        <w:t>عبد الباقی مشهور به ملا باشی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p>
    <w:p>
      <w:pPr>
        <w:pStyle w:val="BookText"/>
        <w:rPr/>
      </w:pPr>
      <w:r>
        <w:rPr>
          <w:rFonts w:ascii="IRNazanin" w:hAnsi="IRNazanin" w:eastAsia="IRNazanin"/>
          <w:color w:val="111111"/>
          <w:sz w:val="28"/>
          <w:sz w:val="28"/>
          <w:szCs w:val="28"/>
          <w:rtl w:val="true"/>
          <w:lang w:bidi="fa-IR"/>
        </w:rPr>
        <w:t>عبد الحسین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p>
    <w:p>
      <w:pPr>
        <w:pStyle w:val="BookText"/>
        <w:rPr/>
      </w:pPr>
      <w:r>
        <w:rPr>
          <w:rFonts w:ascii="IRNazanin" w:hAnsi="IRNazanin" w:eastAsia="IRNazanin"/>
          <w:color w:val="111111"/>
          <w:sz w:val="28"/>
          <w:sz w:val="28"/>
          <w:szCs w:val="28"/>
          <w:rtl w:val="true"/>
          <w:lang w:bidi="fa-IR"/>
        </w:rPr>
        <w:t>عبد الرزاق لاهیجی گیلانی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شهباز</w:t>
      </w:r>
    </w:p>
    <w:p>
      <w:pPr>
        <w:pStyle w:val="BookText"/>
        <w:rPr/>
      </w:pPr>
      <w:r>
        <w:rPr>
          <w:rFonts w:ascii="IRNazanin" w:hAnsi="IRNazanin" w:eastAsia="IRNazanin"/>
          <w:color w:val="111111"/>
          <w:sz w:val="28"/>
          <w:sz w:val="28"/>
          <w:szCs w:val="28"/>
          <w:rtl w:val="true"/>
          <w:lang w:bidi="fa-IR"/>
        </w:rPr>
        <w:t>عبد الکریم بن شهباز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w:t>
      </w:r>
    </w:p>
    <w:p>
      <w:pPr>
        <w:pStyle w:val="BookText"/>
        <w:rPr/>
      </w:pPr>
      <w:r>
        <w:rPr>
          <w:rFonts w:ascii="IRNazanin" w:hAnsi="IRNazanin" w:eastAsia="IRNazanin"/>
          <w:color w:val="111111"/>
          <w:sz w:val="28"/>
          <w:sz w:val="28"/>
          <w:szCs w:val="28"/>
          <w:rtl w:val="true"/>
          <w:lang w:bidi="fa-IR"/>
        </w:rPr>
        <w:t>عبد اللطیف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النبی بن مفید</w:t>
      </w:r>
    </w:p>
    <w:p>
      <w:pPr>
        <w:pStyle w:val="BookText"/>
        <w:rPr/>
      </w:pPr>
      <w:r>
        <w:rPr>
          <w:rFonts w:ascii="IRNazanin" w:hAnsi="IRNazanin" w:eastAsia="IRNazanin"/>
          <w:color w:val="111111"/>
          <w:sz w:val="28"/>
          <w:sz w:val="28"/>
          <w:szCs w:val="28"/>
          <w:rtl w:val="true"/>
          <w:lang w:bidi="fa-IR"/>
        </w:rPr>
        <w:t>عبد النبی بن مفید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الواجد بن محمد امین</w:t>
      </w:r>
    </w:p>
    <w:p>
      <w:pPr>
        <w:pStyle w:val="BookText"/>
        <w:rPr/>
      </w:pPr>
      <w:r>
        <w:rPr>
          <w:rFonts w:ascii="IRNazanin" w:hAnsi="IRNazanin" w:eastAsia="IRNazanin"/>
          <w:color w:val="111111"/>
          <w:sz w:val="28"/>
          <w:sz w:val="28"/>
          <w:szCs w:val="28"/>
          <w:rtl w:val="true"/>
          <w:lang w:bidi="fa-IR"/>
        </w:rPr>
        <w:t>عبد الواجد بن محمد امین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ابو الوردی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احمد مدنی دشتکی شیرازی، سید علی خان</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زین الدین</w:t>
      </w:r>
    </w:p>
    <w:p>
      <w:pPr>
        <w:pStyle w:val="BookText"/>
        <w:rPr/>
      </w:pPr>
      <w:r>
        <w:rPr>
          <w:rFonts w:ascii="IRNazanin" w:hAnsi="IRNazanin" w:eastAsia="IRNazanin"/>
          <w:color w:val="111111"/>
          <w:sz w:val="28"/>
          <w:sz w:val="28"/>
          <w:szCs w:val="28"/>
          <w:rtl w:val="true"/>
          <w:lang w:bidi="fa-IR"/>
        </w:rPr>
        <w:t>علی بن زین الدین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محب الله</w:t>
      </w:r>
    </w:p>
    <w:p>
      <w:pPr>
        <w:pStyle w:val="BookText"/>
        <w:rPr/>
      </w:pPr>
      <w:r>
        <w:rPr>
          <w:rFonts w:ascii="IRNazanin" w:hAnsi="IRNazanin" w:eastAsia="IRNazanin"/>
          <w:color w:val="111111"/>
          <w:sz w:val="28"/>
          <w:sz w:val="28"/>
          <w:szCs w:val="28"/>
          <w:rtl w:val="true"/>
          <w:lang w:bidi="fa-IR"/>
        </w:rPr>
        <w:t>فضل الله بن محب الله دست غیب حسینی شیرازی</w:t>
      </w:r>
    </w:p>
    <w:p>
      <w:pPr>
        <w:pStyle w:val="BookText"/>
        <w:rPr/>
      </w:pPr>
      <w:r>
        <w:rPr>
          <w:rFonts w:ascii="IRNazanin" w:hAnsi="IRNazanin" w:eastAsia="IRNazanin"/>
          <w:color w:val="111111"/>
          <w:sz w:val="28"/>
          <w:sz w:val="28"/>
          <w:szCs w:val="28"/>
          <w:rtl w:val="true"/>
          <w:lang w:bidi="fa-IR"/>
        </w:rPr>
        <w:t>شیرازی، 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مسعود</w:t>
      </w:r>
    </w:p>
    <w:p>
      <w:pPr>
        <w:pStyle w:val="BookText"/>
        <w:rPr/>
      </w:pPr>
      <w:r>
        <w:rPr>
          <w:rFonts w:ascii="IRNazanin" w:hAnsi="IRNazanin" w:eastAsia="IRNazanin"/>
          <w:color w:val="111111"/>
          <w:sz w:val="28"/>
          <w:sz w:val="28"/>
          <w:szCs w:val="28"/>
          <w:rtl w:val="true"/>
          <w:lang w:bidi="fa-IR"/>
        </w:rPr>
        <w:t>محمود بن مسعود شیرازی، قطب الدین</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هاشم</w:t>
      </w:r>
    </w:p>
    <w:p>
      <w:pPr>
        <w:pStyle w:val="BookText"/>
        <w:rPr/>
      </w:pPr>
      <w:r>
        <w:rPr>
          <w:rFonts w:ascii="IRNazanin" w:hAnsi="IRNazanin" w:eastAsia="IRNazanin"/>
          <w:color w:val="111111"/>
          <w:sz w:val="28"/>
          <w:sz w:val="28"/>
          <w:szCs w:val="28"/>
          <w:rtl w:val="true"/>
          <w:lang w:bidi="fa-IR"/>
        </w:rPr>
        <w:t>ماجد بن هاشم صادقی بحرانی شیرازی اصفهانی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شیرازی، صفی الدین</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عبد الله</w:t>
      </w:r>
    </w:p>
    <w:p>
      <w:pPr>
        <w:pStyle w:val="BookText"/>
        <w:rPr/>
      </w:pPr>
      <w:r>
        <w:rPr>
          <w:rFonts w:ascii="IRNazanin" w:hAnsi="IRNazanin" w:eastAsia="IRNazanin"/>
          <w:color w:val="111111"/>
          <w:sz w:val="28"/>
          <w:sz w:val="28"/>
          <w:szCs w:val="28"/>
          <w:rtl w:val="true"/>
          <w:lang w:bidi="fa-IR"/>
        </w:rPr>
        <w:t>محمد ابراهیم بن عبد الله بواناتی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علی بن محمود</w:t>
      </w:r>
    </w:p>
    <w:p>
      <w:pPr>
        <w:pStyle w:val="BookText"/>
        <w:rPr/>
      </w:pPr>
      <w:r>
        <w:rPr>
          <w:rFonts w:ascii="IRNazanin" w:hAnsi="IRNazanin" w:eastAsia="IRNazanin"/>
          <w:color w:val="111111"/>
          <w:sz w:val="28"/>
          <w:sz w:val="28"/>
          <w:szCs w:val="28"/>
          <w:rtl w:val="true"/>
          <w:lang w:bidi="fa-IR"/>
        </w:rPr>
        <w:t>محمد بن ابی بکر علی بن محمود قنات شیرینی میبدی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p>
    <w:p>
      <w:pPr>
        <w:pStyle w:val="BookText"/>
        <w:rPr/>
      </w:pPr>
      <w:r>
        <w:rPr>
          <w:rFonts w:ascii="IRNazanin" w:hAnsi="IRNazanin" w:eastAsia="IRNazanin"/>
          <w:color w:val="111111"/>
          <w:sz w:val="28"/>
          <w:sz w:val="28"/>
          <w:szCs w:val="28"/>
          <w:rtl w:val="true"/>
          <w:lang w:bidi="fa-IR"/>
        </w:rPr>
        <w:t xml:space="preserve">محمد بن اسماعیل فدشکویی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مسیحا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مفید</w:t>
      </w:r>
    </w:p>
    <w:p>
      <w:pPr>
        <w:pStyle w:val="BookText"/>
        <w:rPr/>
      </w:pPr>
      <w:r>
        <w:rPr>
          <w:rFonts w:ascii="IRNazanin" w:hAnsi="IRNazanin" w:eastAsia="IRNazanin"/>
          <w:color w:val="111111"/>
          <w:sz w:val="28"/>
          <w:sz w:val="28"/>
          <w:szCs w:val="28"/>
          <w:rtl w:val="true"/>
          <w:lang w:bidi="fa-IR"/>
        </w:rPr>
        <w:t>محمد بن حسین مفید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تقی</w:t>
      </w:r>
    </w:p>
    <w:p>
      <w:pPr>
        <w:pStyle w:val="BookText"/>
        <w:rPr/>
      </w:pPr>
      <w:r>
        <w:rPr>
          <w:rFonts w:ascii="IRNazanin" w:hAnsi="IRNazanin" w:eastAsia="IRNazanin"/>
          <w:color w:val="111111"/>
          <w:sz w:val="28"/>
          <w:sz w:val="28"/>
          <w:szCs w:val="28"/>
          <w:rtl w:val="true"/>
          <w:lang w:bidi="fa-IR"/>
        </w:rPr>
        <w:t>محمد بن محمد تقی حسینی نجفی شیرازی تفرشی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حسین</w:t>
      </w:r>
    </w:p>
    <w:p>
      <w:pPr>
        <w:pStyle w:val="BookText"/>
        <w:rPr/>
      </w:pPr>
      <w:r>
        <w:rPr>
          <w:rFonts w:ascii="IRNazanin" w:hAnsi="IRNazanin" w:eastAsia="IRNazanin"/>
          <w:color w:val="111111"/>
          <w:sz w:val="28"/>
          <w:sz w:val="28"/>
          <w:szCs w:val="28"/>
          <w:rtl w:val="true"/>
          <w:lang w:bidi="fa-IR"/>
        </w:rPr>
        <w:t>محمد بن محمد حسین قزوینی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محمود</w:t>
      </w:r>
    </w:p>
    <w:p>
      <w:pPr>
        <w:pStyle w:val="BookText"/>
        <w:rPr/>
      </w:pPr>
      <w:r>
        <w:rPr>
          <w:rFonts w:ascii="IRNazanin" w:hAnsi="IRNazanin" w:eastAsia="IRNazanin"/>
          <w:color w:val="111111"/>
          <w:sz w:val="28"/>
          <w:sz w:val="28"/>
          <w:szCs w:val="28"/>
          <w:rtl w:val="true"/>
          <w:lang w:bidi="fa-IR"/>
        </w:rPr>
        <w:t>محمد تقی بن محمود انصاری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محمد حسن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مؤمن</w:t>
      </w:r>
    </w:p>
    <w:p>
      <w:pPr>
        <w:pStyle w:val="BookText"/>
        <w:rPr/>
      </w:pPr>
      <w:r>
        <w:rPr>
          <w:rFonts w:ascii="IRNazanin" w:hAnsi="IRNazanin" w:eastAsia="IRNazanin"/>
          <w:color w:val="111111"/>
          <w:sz w:val="28"/>
          <w:sz w:val="28"/>
          <w:szCs w:val="28"/>
          <w:rtl w:val="true"/>
          <w:lang w:bidi="fa-IR"/>
        </w:rPr>
        <w:t>محمد حسین بن محمد مؤمن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محمد صادق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محمد صالح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w:t>
      </w:r>
    </w:p>
    <w:p>
      <w:pPr>
        <w:pStyle w:val="BookText"/>
        <w:rPr/>
      </w:pPr>
      <w:r>
        <w:rPr>
          <w:rFonts w:ascii="IRNazanin" w:hAnsi="IRNazanin" w:eastAsia="IRNazanin"/>
          <w:color w:val="111111"/>
          <w:sz w:val="28"/>
          <w:sz w:val="28"/>
          <w:szCs w:val="28"/>
          <w:rtl w:val="true"/>
          <w:lang w:bidi="fa-IR"/>
        </w:rPr>
        <w:t>محمد طاهر بن محمد حسین شیرازی قمی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w:t>
      </w:r>
    </w:p>
    <w:p>
      <w:pPr>
        <w:pStyle w:val="BookText"/>
        <w:rPr/>
      </w:pPr>
      <w:r>
        <w:rPr>
          <w:rFonts w:ascii="IRNazanin" w:hAnsi="IRNazanin" w:eastAsia="IRNazanin"/>
          <w:color w:val="111111"/>
          <w:sz w:val="28"/>
          <w:sz w:val="28"/>
          <w:szCs w:val="28"/>
          <w:rtl w:val="true"/>
          <w:lang w:bidi="fa-IR"/>
        </w:rPr>
        <w:t>محمد کاظم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معصوم بن محمد مؤمن</w:t>
      </w:r>
    </w:p>
    <w:p>
      <w:pPr>
        <w:pStyle w:val="BookText"/>
        <w:rPr/>
      </w:pPr>
      <w:r>
        <w:rPr>
          <w:rFonts w:ascii="IRNazanin" w:hAnsi="IRNazanin" w:eastAsia="IRNazanin"/>
          <w:color w:val="111111"/>
          <w:sz w:val="28"/>
          <w:sz w:val="28"/>
          <w:szCs w:val="28"/>
          <w:rtl w:val="true"/>
          <w:lang w:bidi="fa-IR"/>
        </w:rPr>
        <w:t>محمد معصوم بن محمد مؤمن عقیلی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محمود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محمود شیرازی</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حسن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بن حسن بن یعقوب بن نصر بن حسن حسینی آملی شیرازی شافعی</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w:t>
      </w:r>
    </w:p>
    <w:p>
      <w:pPr>
        <w:pStyle w:val="BookText"/>
        <w:rPr/>
      </w:pPr>
      <w:r>
        <w:rPr>
          <w:rFonts w:ascii="IRNazanin" w:hAnsi="IRNazanin" w:eastAsia="IRNazanin"/>
          <w:color w:val="111111"/>
          <w:sz w:val="28"/>
          <w:sz w:val="28"/>
          <w:szCs w:val="28"/>
          <w:rtl w:val="true"/>
          <w:lang w:bidi="fa-IR"/>
        </w:rPr>
        <w:t xml:space="preserve">محمد بن ابراهیم قوامی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قلی بن محمد علی</w:t>
      </w:r>
    </w:p>
    <w:p>
      <w:pPr>
        <w:pStyle w:val="BookText"/>
        <w:rPr/>
      </w:pPr>
      <w:r>
        <w:rPr>
          <w:rFonts w:ascii="IRNazanin" w:hAnsi="IRNazanin" w:eastAsia="IRNazanin"/>
          <w:color w:val="111111"/>
          <w:sz w:val="28"/>
          <w:sz w:val="28"/>
          <w:szCs w:val="28"/>
          <w:rtl w:val="true"/>
          <w:lang w:bidi="fa-IR"/>
        </w:rPr>
        <w:t>مهدی قلی بن محمد علی شیرازی</w:t>
      </w:r>
    </w:p>
    <w:p>
      <w:pPr>
        <w:pStyle w:val="BookText"/>
        <w:rPr/>
      </w:pPr>
      <w:r>
        <w:rPr>
          <w:rFonts w:ascii="IRNazanin" w:hAnsi="IRNazanin" w:eastAsia="IRNazanin"/>
          <w:color w:val="111111"/>
          <w:sz w:val="28"/>
          <w:sz w:val="28"/>
          <w:szCs w:val="28"/>
          <w:rtl w:val="true"/>
          <w:lang w:bidi="fa-IR"/>
        </w:rPr>
        <w:t>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علی بن محمد بن حسن</w:t>
      </w:r>
    </w:p>
    <w:p>
      <w:pPr>
        <w:pStyle w:val="BookText"/>
        <w:rPr/>
      </w:pPr>
      <w:r>
        <w:rPr>
          <w:rFonts w:ascii="IRNazanin" w:hAnsi="IRNazanin" w:eastAsia="IRNazanin"/>
          <w:color w:val="111111"/>
          <w:sz w:val="28"/>
          <w:sz w:val="28"/>
          <w:szCs w:val="28"/>
          <w:rtl w:val="true"/>
          <w:lang w:bidi="fa-IR"/>
        </w:rPr>
        <w:t>حیدر علی بن محمد بن حسن شیروانی</w:t>
      </w:r>
    </w:p>
    <w:p>
      <w:pPr>
        <w:pStyle w:val="BookText"/>
        <w:rPr/>
      </w:pPr>
      <w:r>
        <w:rPr>
          <w:rFonts w:ascii="IRNazanin" w:hAnsi="IRNazanin" w:eastAsia="IRNazanin"/>
          <w:color w:val="111111"/>
          <w:sz w:val="28"/>
          <w:sz w:val="28"/>
          <w:szCs w:val="28"/>
          <w:rtl w:val="true"/>
          <w:lang w:bidi="fa-IR"/>
        </w:rPr>
        <w:t>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w:t>
      </w:r>
    </w:p>
    <w:p>
      <w:pPr>
        <w:pStyle w:val="BookText"/>
        <w:rPr/>
      </w:pPr>
      <w:r>
        <w:rPr>
          <w:rFonts w:ascii="IRNazanin" w:hAnsi="IRNazanin" w:eastAsia="IRNazanin"/>
          <w:color w:val="111111"/>
          <w:sz w:val="28"/>
          <w:sz w:val="28"/>
          <w:szCs w:val="28"/>
          <w:rtl w:val="true"/>
          <w:lang w:bidi="fa-IR"/>
        </w:rPr>
        <w:t>فیض الله دربندی شیروانی</w:t>
      </w:r>
    </w:p>
    <w:p>
      <w:pPr>
        <w:pStyle w:val="BookText"/>
        <w:rPr/>
      </w:pPr>
      <w:r>
        <w:rPr>
          <w:rFonts w:ascii="IRNazanin" w:hAnsi="IRNazanin" w:eastAsia="IRNazanin"/>
          <w:color w:val="111111"/>
          <w:sz w:val="28"/>
          <w:sz w:val="28"/>
          <w:szCs w:val="28"/>
          <w:rtl w:val="true"/>
          <w:lang w:bidi="fa-IR"/>
        </w:rPr>
        <w:t>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p>
    <w:p>
      <w:pPr>
        <w:pStyle w:val="BookText"/>
        <w:rPr/>
      </w:pPr>
      <w:r>
        <w:rPr>
          <w:rFonts w:ascii="IRNazanin" w:hAnsi="IRNazanin" w:eastAsia="IRNazanin"/>
          <w:color w:val="111111"/>
          <w:sz w:val="28"/>
          <w:sz w:val="28"/>
          <w:szCs w:val="28"/>
          <w:rtl w:val="true"/>
          <w:lang w:bidi="fa-IR"/>
        </w:rPr>
        <w:t>محمد بن حسن شیروانی</w:t>
      </w:r>
    </w:p>
    <w:p>
      <w:pPr>
        <w:pStyle w:val="BookText"/>
        <w:rPr/>
      </w:pPr>
      <w:r>
        <w:rPr>
          <w:rFonts w:ascii="IRNazanin" w:hAnsi="IRNazanin" w:eastAsia="IRNazanin"/>
          <w:color w:val="111111"/>
          <w:sz w:val="28"/>
          <w:sz w:val="28"/>
          <w:szCs w:val="28"/>
          <w:rtl w:val="true"/>
          <w:lang w:bidi="fa-IR"/>
        </w:rPr>
        <w:t>شیفکی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بن محمود</w:t>
      </w:r>
    </w:p>
    <w:p>
      <w:pPr>
        <w:pStyle w:val="BookText"/>
        <w:rPr/>
      </w:pPr>
      <w:r>
        <w:rPr>
          <w:rFonts w:ascii="IRNazanin" w:hAnsi="IRNazanin" w:eastAsia="IRNazanin"/>
          <w:color w:val="111111"/>
          <w:sz w:val="28"/>
          <w:sz w:val="28"/>
          <w:szCs w:val="28"/>
          <w:rtl w:val="true"/>
          <w:lang w:bidi="fa-IR"/>
        </w:rPr>
        <w:t>علی بن عبد الله بن محمود شیفکی</w:t>
      </w:r>
    </w:p>
    <w:p>
      <w:pPr>
        <w:pStyle w:val="BookText"/>
        <w:rPr/>
      </w:pPr>
      <w:r>
        <w:rPr>
          <w:rFonts w:ascii="IRNazanin" w:hAnsi="IRNazanin" w:eastAsia="IRNazanin"/>
          <w:color w:val="111111"/>
          <w:sz w:val="28"/>
          <w:sz w:val="28"/>
          <w:szCs w:val="28"/>
          <w:rtl w:val="true"/>
          <w:lang w:bidi="fa-IR"/>
        </w:rPr>
        <w:t>صائغ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محمد</w:t>
      </w:r>
    </w:p>
    <w:p>
      <w:pPr>
        <w:pStyle w:val="BookText"/>
        <w:rPr/>
      </w:pPr>
      <w:r>
        <w:rPr>
          <w:rFonts w:ascii="IRNazanin" w:hAnsi="IRNazanin" w:eastAsia="IRNazanin"/>
          <w:color w:val="111111"/>
          <w:sz w:val="28"/>
          <w:sz w:val="28"/>
          <w:szCs w:val="28"/>
          <w:rtl w:val="true"/>
          <w:lang w:bidi="fa-IR"/>
        </w:rPr>
        <w:t>فضل الله بن محمد صائغ قمی</w:t>
      </w:r>
    </w:p>
    <w:p>
      <w:pPr>
        <w:pStyle w:val="BookText"/>
        <w:rPr/>
      </w:pPr>
      <w:r>
        <w:rPr>
          <w:rFonts w:ascii="IRNazanin" w:hAnsi="IRNazanin" w:eastAsia="IRNazanin"/>
          <w:color w:val="111111"/>
          <w:sz w:val="28"/>
          <w:sz w:val="28"/>
          <w:szCs w:val="28"/>
          <w:rtl w:val="true"/>
          <w:lang w:bidi="fa-IR"/>
        </w:rPr>
        <w:t>صاحب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 xml:space="preserve">محمد بن علی اردبیلی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باقر</w:t>
      </w:r>
    </w:p>
    <w:p>
      <w:pPr>
        <w:pStyle w:val="BookText"/>
        <w:rPr/>
      </w:pPr>
      <w:r>
        <w:rPr>
          <w:rFonts w:ascii="IRNazanin" w:hAnsi="IRNazanin" w:eastAsia="IRNazanin"/>
          <w:color w:val="111111"/>
          <w:sz w:val="28"/>
          <w:sz w:val="28"/>
          <w:szCs w:val="28"/>
          <w:rtl w:val="true"/>
          <w:lang w:bidi="fa-IR"/>
        </w:rPr>
        <w:t xml:space="preserve">محمد حسن بن محمد باقر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زین العابدین</w:t>
      </w:r>
    </w:p>
    <w:p>
      <w:pPr>
        <w:pStyle w:val="BookText"/>
        <w:rPr/>
      </w:pPr>
      <w:r>
        <w:rPr>
          <w:rFonts w:ascii="IRNazanin" w:hAnsi="IRNazanin" w:eastAsia="IRNazanin"/>
          <w:color w:val="111111"/>
          <w:sz w:val="28"/>
          <w:sz w:val="28"/>
          <w:szCs w:val="28"/>
          <w:rtl w:val="true"/>
          <w:lang w:bidi="fa-IR"/>
        </w:rPr>
        <w:t xml:space="preserve">محمد باقر بن زین العابدین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w:t>
      </w:r>
    </w:p>
    <w:p>
      <w:pPr>
        <w:pStyle w:val="BookText"/>
        <w:rPr/>
      </w:pPr>
      <w:r>
        <w:rPr>
          <w:rFonts w:ascii="IRNazanin" w:hAnsi="IRNazanin" w:eastAsia="IRNazanin"/>
          <w:color w:val="111111"/>
          <w:sz w:val="28"/>
          <w:sz w:val="28"/>
          <w:szCs w:val="28"/>
          <w:rtl w:val="true"/>
          <w:lang w:bidi="fa-IR"/>
        </w:rPr>
        <w:t>علی بن محمد علی طباطبایی، صاحب ریاض</w:t>
      </w:r>
    </w:p>
    <w:p>
      <w:pPr>
        <w:pStyle w:val="BookText"/>
        <w:rPr/>
      </w:pPr>
      <w:r>
        <w:rPr>
          <w:rFonts w:ascii="IRNazanin" w:hAnsi="IRNazanin" w:eastAsia="IRNazanin"/>
          <w:color w:val="111111"/>
          <w:sz w:val="28"/>
          <w:sz w:val="28"/>
          <w:szCs w:val="28"/>
          <w:rtl w:val="true"/>
          <w:lang w:bidi="fa-IR"/>
        </w:rPr>
        <w:t>صاحب 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سلیمان تنکابنی، صاحب قصص العلماء</w:t>
      </w:r>
    </w:p>
    <w:p>
      <w:pPr>
        <w:pStyle w:val="BookText"/>
        <w:rPr/>
      </w:pP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ابی الحسن</w:t>
      </w:r>
    </w:p>
    <w:p>
      <w:pPr>
        <w:pStyle w:val="BookText"/>
        <w:rPr/>
      </w:pPr>
      <w:r>
        <w:rPr>
          <w:rFonts w:ascii="IRNazanin" w:hAnsi="IRNazanin" w:eastAsia="IRNazanin"/>
          <w:color w:val="111111"/>
          <w:sz w:val="28"/>
          <w:sz w:val="28"/>
          <w:szCs w:val="28"/>
          <w:rtl w:val="true"/>
          <w:lang w:bidi="fa-IR"/>
        </w:rPr>
        <w:t>محمد بن علی بن حسین بن ابی الحسن موسوی عاملی</w:t>
      </w:r>
    </w:p>
    <w:p>
      <w:pPr>
        <w:pStyle w:val="BookText"/>
        <w:rPr/>
      </w:pPr>
      <w:r>
        <w:rPr>
          <w:rFonts w:ascii="IRNazanin" w:hAnsi="IRNazanin" w:eastAsia="IRNazanin"/>
          <w:color w:val="111111"/>
          <w:sz w:val="28"/>
          <w:sz w:val="28"/>
          <w:szCs w:val="28"/>
          <w:rtl w:val="true"/>
          <w:lang w:bidi="fa-IR"/>
        </w:rPr>
        <w:t>صاحب مستدرک الوسائل</w:t>
      </w:r>
    </w:p>
    <w:p>
      <w:pPr>
        <w:pStyle w:val="BookText"/>
        <w:rPr/>
      </w:pPr>
      <w:r>
        <w:rPr>
          <w:rFonts w:ascii="IRNazanin" w:hAnsi="IRNazanin" w:eastAsia="IRNazanin"/>
          <w:color w:val="111111"/>
          <w:sz w:val="28"/>
          <w:sz w:val="28"/>
          <w:szCs w:val="28"/>
          <w:rtl w:val="true"/>
          <w:lang w:bidi="fa-IR"/>
        </w:rPr>
        <w:t xml:space="preserve">حسین بن محمد تقی نوری طبرسی،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بن محمد حسینی</w:t>
      </w:r>
    </w:p>
    <w:p>
      <w:pPr>
        <w:pStyle w:val="BookText"/>
        <w:rPr/>
      </w:pPr>
      <w:r>
        <w:rPr>
          <w:rFonts w:ascii="IRNazanin" w:hAnsi="IRNazanin" w:eastAsia="IRNazanin"/>
          <w:color w:val="111111"/>
          <w:sz w:val="28"/>
          <w:sz w:val="28"/>
          <w:szCs w:val="28"/>
          <w:rtl w:val="true"/>
          <w:lang w:bidi="fa-IR"/>
        </w:rPr>
        <w:t xml:space="preserve">محمد جواد بن محمد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p>
    <w:p>
      <w:pPr>
        <w:pStyle w:val="BookText"/>
        <w:rPr/>
      </w:pP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آقا تبریزی،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صادق حسینی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صادقی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ثقة الاسلام</w:t>
      </w:r>
    </w:p>
    <w:p>
      <w:pPr>
        <w:pStyle w:val="BookText"/>
        <w:rPr/>
      </w:pPr>
      <w:r>
        <w:rPr>
          <w:rFonts w:ascii="IRNazanin" w:hAnsi="IRNazanin" w:eastAsia="IRNazanin"/>
          <w:color w:val="111111"/>
          <w:sz w:val="28"/>
          <w:sz w:val="28"/>
          <w:szCs w:val="28"/>
          <w:rtl w:val="true"/>
          <w:lang w:bidi="fa-IR"/>
        </w:rPr>
        <w:t>عبد الله ثقة الاسلام صادقی اصفهانی</w:t>
      </w:r>
    </w:p>
    <w:p>
      <w:pPr>
        <w:pStyle w:val="BookText"/>
        <w:rPr/>
      </w:pP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صاعد، شیخ تاج الدین</w:t>
      </w:r>
    </w:p>
    <w:p>
      <w:pPr>
        <w:pStyle w:val="BookText"/>
        <w:rPr/>
      </w:pPr>
      <w:r>
        <w:rPr>
          <w:rFonts w:ascii="IRNazanin" w:hAnsi="IRNazanin" w:eastAsia="IRNazanin"/>
          <w:color w:val="111111"/>
          <w:sz w:val="28"/>
          <w:sz w:val="28"/>
          <w:szCs w:val="28"/>
          <w:rtl w:val="true"/>
          <w:lang w:bidi="fa-IR"/>
        </w:rPr>
        <w:t>صاعدی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شمس الدین</w:t>
      </w:r>
    </w:p>
    <w:p>
      <w:pPr>
        <w:pStyle w:val="BookText"/>
        <w:rPr/>
      </w:pPr>
      <w:r>
        <w:rPr>
          <w:rFonts w:ascii="IRNazanin" w:hAnsi="IRNazanin" w:eastAsia="IRNazanin"/>
          <w:color w:val="111111"/>
          <w:sz w:val="28"/>
          <w:sz w:val="28"/>
          <w:szCs w:val="28"/>
          <w:rtl w:val="true"/>
          <w:lang w:bidi="fa-IR"/>
        </w:rPr>
        <w:t>حسین بن شمس الدین صاعدی، تاج الدین</w:t>
      </w:r>
    </w:p>
    <w:p>
      <w:pPr>
        <w:pStyle w:val="BookText"/>
        <w:rPr/>
      </w:pP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w:t>
      </w:r>
    </w:p>
    <w:p>
      <w:pPr>
        <w:pStyle w:val="BookText"/>
        <w:rPr/>
      </w:pPr>
      <w:r>
        <w:rPr>
          <w:rFonts w:ascii="IRNazanin" w:hAnsi="IRNazanin" w:eastAsia="IRNazanin"/>
          <w:color w:val="111111"/>
          <w:sz w:val="28"/>
          <w:sz w:val="28"/>
          <w:szCs w:val="28"/>
          <w:rtl w:val="true"/>
          <w:lang w:bidi="fa-IR"/>
        </w:rPr>
        <w:t>محمد جواد صافی گلپایگانی</w:t>
      </w:r>
    </w:p>
    <w:p>
      <w:pPr>
        <w:pStyle w:val="BookText"/>
        <w:rPr/>
      </w:pPr>
      <w:r>
        <w:rPr>
          <w:rFonts w:ascii="IRNazanin" w:hAnsi="IRNazanin" w:eastAsia="IRNazanin"/>
          <w:color w:val="111111"/>
          <w:sz w:val="28"/>
          <w:sz w:val="28"/>
          <w:szCs w:val="28"/>
          <w:rtl w:val="true"/>
          <w:lang w:bidi="fa-IR"/>
        </w:rPr>
        <w:t>صالح بن ابی عبد الله بن العظیم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 xml:space="preserve">صالح بن جابر بن فاضل عسکری اوالی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بن کتاب بن حسین بن مفلح عسکری </w:t>
      </w:r>
      <w:r>
        <w:rPr>
          <w:rFonts w:eastAsia="IRNazanin" w:cs="IRNazanin"/>
          <w:color w:val="111111"/>
          <w:sz w:val="28"/>
          <w:szCs w:val="28"/>
          <w:lang w:bidi="fa-IR"/>
        </w:rPr>
        <w:t>5544</w:t>
      </w:r>
    </w:p>
    <w:p>
      <w:pPr>
        <w:pStyle w:val="BookText"/>
        <w:rPr/>
      </w:pPr>
      <w:r>
        <w:rPr>
          <w:rFonts w:ascii="IRNazanin" w:hAnsi="IRNazanin" w:eastAsia="IRNazanin"/>
          <w:color w:val="111111"/>
          <w:sz w:val="28"/>
          <w:sz w:val="28"/>
          <w:szCs w:val="28"/>
          <w:rtl w:val="true"/>
          <w:lang w:bidi="fa-IR"/>
        </w:rPr>
        <w:t>صالح بن حسن جزائری، شیخ</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5305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5305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عبدالنبی بن سعد جزائری </w:t>
      </w:r>
      <w:r>
        <w:rPr>
          <w:rFonts w:eastAsia="IRNazanin" w:cs="IRNazanin"/>
          <w:color w:val="111111"/>
          <w:sz w:val="28"/>
          <w:szCs w:val="28"/>
          <w:lang w:bidi="fa-IR"/>
        </w:rPr>
        <w:t>5305</w:t>
      </w:r>
    </w:p>
    <w:p>
      <w:pPr>
        <w:pStyle w:val="BookText"/>
        <w:rPr/>
      </w:pPr>
      <w:r>
        <w:rPr>
          <w:rFonts w:ascii="IRNazanin" w:hAnsi="IRNazanin" w:eastAsia="IRNazanin"/>
          <w:color w:val="111111"/>
          <w:sz w:val="28"/>
          <w:sz w:val="28"/>
          <w:szCs w:val="28"/>
          <w:rtl w:val="true"/>
          <w:lang w:bidi="fa-IR"/>
        </w:rPr>
        <w:t>صالح بن سلیمان عاملی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محمد علی بن فرج الله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5306</w:t>
      </w:r>
    </w:p>
    <w:p>
      <w:pPr>
        <w:pStyle w:val="BookText"/>
        <w:rPr/>
      </w:pPr>
      <w:r>
        <w:rPr>
          <w:rFonts w:ascii="IRNazanin" w:hAnsi="IRNazanin" w:eastAsia="IRNazanin"/>
          <w:color w:val="111111"/>
          <w:sz w:val="28"/>
          <w:sz w:val="28"/>
          <w:szCs w:val="28"/>
          <w:rtl w:val="true"/>
          <w:lang w:bidi="fa-IR"/>
        </w:rPr>
        <w:t xml:space="preserve">صالح بن عبد الائمه انجدانی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5098</w:t>
      </w:r>
    </w:p>
    <w:p>
      <w:pPr>
        <w:pStyle w:val="BookText"/>
        <w:rPr/>
      </w:pP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شاه بن ملک اسماعیل اصطهبانی </w:t>
      </w:r>
      <w:r>
        <w:rPr>
          <w:rFonts w:eastAsia="IRNazanin" w:cs="IRNazanin"/>
          <w:color w:val="111111"/>
          <w:sz w:val="28"/>
          <w:szCs w:val="28"/>
          <w:lang w:bidi="fa-IR"/>
        </w:rPr>
        <w:t>5193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مسلم بحرانی </w:t>
      </w:r>
      <w:r>
        <w:rPr>
          <w:rFonts w:eastAsia="IRNazanin" w:cs="IRNazanin"/>
          <w:color w:val="111111"/>
          <w:sz w:val="28"/>
          <w:szCs w:val="28"/>
          <w:lang w:bidi="fa-IR"/>
        </w:rPr>
        <w:t>5222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بن شمس الدین نجفی </w:t>
      </w:r>
      <w:r>
        <w:rPr>
          <w:rFonts w:eastAsia="IRNazanin" w:cs="IRNazanin"/>
          <w:color w:val="111111"/>
          <w:sz w:val="28"/>
          <w:szCs w:val="28"/>
          <w:lang w:bidi="fa-IR"/>
        </w:rPr>
        <w:t>5246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حائری </w:t>
      </w:r>
      <w:r>
        <w:rPr>
          <w:rFonts w:eastAsia="IRNazanin" w:cs="IRNazanin"/>
          <w:color w:val="111111"/>
          <w:sz w:val="28"/>
          <w:szCs w:val="28"/>
          <w:lang w:bidi="fa-IR"/>
        </w:rPr>
        <w:t>5278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خان </w:t>
      </w:r>
      <w:r>
        <w:rPr>
          <w:rFonts w:eastAsia="IRNazanin" w:cs="IRNazanin"/>
          <w:color w:val="111111"/>
          <w:sz w:val="28"/>
          <w:szCs w:val="28"/>
          <w:lang w:bidi="fa-IR"/>
        </w:rPr>
        <w:t>5290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5316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الرشید بن عبد الرحیم کرمانی </w:t>
      </w:r>
      <w:r>
        <w:rPr>
          <w:rFonts w:eastAsia="IRNazanin" w:cs="IRNazanin"/>
          <w:color w:val="111111"/>
          <w:sz w:val="28"/>
          <w:szCs w:val="28"/>
          <w:lang w:bidi="fa-IR"/>
        </w:rPr>
        <w:t>5364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عبد القادر حسینی عریضی بحرانی </w:t>
      </w:r>
      <w:r>
        <w:rPr>
          <w:rFonts w:eastAsia="IRNazanin" w:cs="IRNazanin"/>
          <w:color w:val="111111"/>
          <w:sz w:val="28"/>
          <w:szCs w:val="28"/>
          <w:lang w:bidi="fa-IR"/>
        </w:rPr>
        <w:t>5375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الواجد بن محمد امین شیرازی </w:t>
      </w:r>
      <w:r>
        <w:rPr>
          <w:rFonts w:eastAsia="IRNazanin" w:cs="IRNazanin"/>
          <w:color w:val="111111"/>
          <w:sz w:val="28"/>
          <w:szCs w:val="28"/>
          <w:lang w:bidi="fa-IR"/>
        </w:rPr>
        <w:t>5403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محمد بن احمد احسائی بحرانی الوادی </w:t>
      </w:r>
      <w:r>
        <w:rPr>
          <w:rFonts w:eastAsia="IRNazanin" w:cs="IRNazanin"/>
          <w:color w:val="111111"/>
          <w:sz w:val="28"/>
          <w:szCs w:val="28"/>
          <w:lang w:bidi="fa-IR"/>
        </w:rPr>
        <w:t>5433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غیاث </w:t>
      </w:r>
      <w:r>
        <w:rPr>
          <w:rFonts w:eastAsia="IRNazanin" w:cs="IRNazanin"/>
          <w:color w:val="111111"/>
          <w:sz w:val="28"/>
          <w:szCs w:val="28"/>
          <w:lang w:bidi="fa-IR"/>
        </w:rPr>
        <w:t>5472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جزائری تمامی </w:t>
      </w:r>
      <w:r>
        <w:rPr>
          <w:rFonts w:eastAsia="IRNazanin" w:cs="IRNazanin"/>
          <w:color w:val="111111"/>
          <w:sz w:val="28"/>
          <w:szCs w:val="28"/>
          <w:lang w:bidi="fa-IR"/>
        </w:rPr>
        <w:t>5473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الدین عبد الله </w:t>
      </w:r>
      <w:r>
        <w:rPr>
          <w:rFonts w:eastAsia="IRNazanin" w:cs="IRNazanin"/>
          <w:color w:val="111111"/>
          <w:sz w:val="28"/>
          <w:szCs w:val="28"/>
          <w:lang w:bidi="fa-IR"/>
        </w:rPr>
        <w:t>5530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عبد الله بواناتی شیرازی </w:t>
      </w:r>
      <w:r>
        <w:rPr>
          <w:rFonts w:eastAsia="IRNazanin" w:cs="IRNazanin"/>
          <w:color w:val="111111"/>
          <w:sz w:val="28"/>
          <w:szCs w:val="28"/>
          <w:lang w:bidi="fa-IR"/>
        </w:rPr>
        <w:t>5559</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lang w:bidi="fa-IR"/>
        </w:rPr>
        <w:t>5568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خفرلی شولستانی </w:t>
      </w:r>
      <w:r>
        <w:rPr>
          <w:rFonts w:eastAsia="IRNazanin" w:cs="IRNazanin"/>
          <w:color w:val="111111"/>
          <w:sz w:val="28"/>
          <w:szCs w:val="28"/>
          <w:lang w:bidi="fa-IR"/>
        </w:rPr>
        <w:t>5649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حسین اصفهانی </w:t>
      </w:r>
      <w:r>
        <w:rPr>
          <w:rFonts w:eastAsia="IRNazanin" w:cs="IRNazanin"/>
          <w:color w:val="111111"/>
          <w:sz w:val="28"/>
          <w:szCs w:val="28"/>
          <w:lang w:bidi="fa-IR"/>
        </w:rPr>
        <w:t>5738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شیرازی </w:t>
      </w:r>
      <w:r>
        <w:rPr>
          <w:rFonts w:eastAsia="IRNazanin" w:cs="IRNazanin"/>
          <w:color w:val="111111"/>
          <w:sz w:val="28"/>
          <w:szCs w:val="28"/>
          <w:lang w:bidi="fa-IR"/>
        </w:rPr>
        <w:t>5745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شیرازی </w:t>
      </w:r>
      <w:r>
        <w:rPr>
          <w:rFonts w:eastAsia="IRNazanin" w:cs="IRNazanin"/>
          <w:color w:val="111111"/>
          <w:sz w:val="28"/>
          <w:szCs w:val="28"/>
          <w:lang w:bidi="fa-IR"/>
        </w:rPr>
        <w:t>5807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رازی </w:t>
      </w:r>
      <w:r>
        <w:rPr>
          <w:rFonts w:eastAsia="IRNazanin" w:cs="IRNazanin"/>
          <w:color w:val="111111"/>
          <w:sz w:val="28"/>
          <w:szCs w:val="28"/>
          <w:lang w:bidi="fa-IR"/>
        </w:rPr>
        <w:t>5864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شوشتری </w:t>
      </w:r>
      <w:r>
        <w:rPr>
          <w:rFonts w:eastAsia="IRNazanin" w:cs="IRNazanin"/>
          <w:color w:val="111111"/>
          <w:sz w:val="28"/>
          <w:szCs w:val="28"/>
          <w:lang w:bidi="fa-IR"/>
        </w:rPr>
        <w:t>5945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محمد امین </w:t>
      </w:r>
      <w:r>
        <w:rPr>
          <w:rFonts w:eastAsia="IRNazanin" w:cs="IRNazanin"/>
          <w:color w:val="111111"/>
          <w:sz w:val="28"/>
          <w:szCs w:val="28"/>
          <w:lang w:bidi="fa-IR"/>
        </w:rPr>
        <w:t>5954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مقیم سبزواری </w:t>
      </w:r>
      <w:r>
        <w:rPr>
          <w:rFonts w:eastAsia="IRNazanin" w:cs="IRNazanin"/>
          <w:color w:val="111111"/>
          <w:sz w:val="28"/>
          <w:szCs w:val="28"/>
          <w:lang w:bidi="fa-IR"/>
        </w:rPr>
        <w:t>5973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lang w:bidi="fa-IR"/>
        </w:rPr>
        <w:t>5981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w:t>
      </w:r>
      <w:r>
        <w:rPr>
          <w:rFonts w:eastAsia="IRNazanin" w:cs="IRNazanin"/>
          <w:color w:val="111111"/>
          <w:sz w:val="28"/>
          <w:szCs w:val="28"/>
          <w:lang w:bidi="fa-IR"/>
        </w:rPr>
        <w:t>5991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حسین </w:t>
      </w:r>
      <w:r>
        <w:rPr>
          <w:rFonts w:eastAsia="IRNazanin" w:cs="IRNazanin"/>
          <w:color w:val="111111"/>
          <w:sz w:val="28"/>
          <w:szCs w:val="28"/>
          <w:lang w:bidi="fa-IR"/>
        </w:rPr>
        <w:t>6048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w:t>
      </w:r>
      <w:r>
        <w:rPr>
          <w:rFonts w:eastAsia="IRNazanin" w:cs="IRNazanin"/>
          <w:color w:val="111111"/>
          <w:sz w:val="28"/>
          <w:szCs w:val="28"/>
          <w:lang w:bidi="fa-IR"/>
        </w:rPr>
        <w:t>6076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الدین محمد </w:t>
      </w:r>
      <w:r>
        <w:rPr>
          <w:rFonts w:eastAsia="IRNazanin" w:cs="IRNazanin"/>
          <w:color w:val="111111"/>
          <w:sz w:val="28"/>
          <w:szCs w:val="28"/>
          <w:lang w:bidi="fa-IR"/>
        </w:rPr>
        <w:t>6080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6131</w:t>
      </w:r>
    </w:p>
    <w:p>
      <w:pPr>
        <w:pStyle w:val="BookText"/>
        <w:rPr/>
      </w:pPr>
      <w:r>
        <w:rPr>
          <w:rFonts w:ascii="IRNazanin" w:hAnsi="IRNazanin" w:eastAsia="IRNazanin"/>
          <w:color w:val="111111"/>
          <w:sz w:val="28"/>
          <w:sz w:val="28"/>
          <w:szCs w:val="28"/>
          <w:rtl w:val="true"/>
          <w:lang w:bidi="fa-IR"/>
        </w:rPr>
        <w:t xml:space="preserve">گواهی قرائت به نعمت الله جزائری </w:t>
      </w:r>
      <w:r>
        <w:rPr>
          <w:rFonts w:eastAsia="IRNazanin" w:cs="IRNazanin"/>
          <w:color w:val="111111"/>
          <w:sz w:val="28"/>
          <w:szCs w:val="28"/>
          <w:lang w:bidi="fa-IR"/>
        </w:rPr>
        <w:t>6248</w:t>
      </w:r>
    </w:p>
    <w:p>
      <w:pPr>
        <w:pStyle w:val="BookText"/>
        <w:rPr/>
      </w:pPr>
      <w:r>
        <w:rPr>
          <w:rFonts w:ascii="IRNazanin" w:hAnsi="IRNazanin" w:eastAsia="IRNazanin"/>
          <w:color w:val="111111"/>
          <w:sz w:val="28"/>
          <w:sz w:val="28"/>
          <w:szCs w:val="28"/>
          <w:rtl w:val="true"/>
          <w:lang w:bidi="fa-IR"/>
        </w:rPr>
        <w:t xml:space="preserve">گواهی قرائت الکافی </w:t>
      </w:r>
      <w:r>
        <w:rPr>
          <w:rFonts w:eastAsia="IRNazanin" w:cs="IRNazanin"/>
          <w:color w:val="111111"/>
          <w:sz w:val="28"/>
          <w:szCs w:val="28"/>
          <w:lang w:bidi="fa-IR"/>
        </w:rPr>
        <w:t>6265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بن علی حسینی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5307</w:t>
      </w:r>
    </w:p>
    <w:p>
      <w:pPr>
        <w:pStyle w:val="BookText"/>
        <w:rPr/>
      </w:pPr>
      <w:r>
        <w:rPr>
          <w:rFonts w:ascii="IRNazanin" w:hAnsi="IRNazanin" w:eastAsia="IRNazanin"/>
          <w:color w:val="111111"/>
          <w:sz w:val="28"/>
          <w:sz w:val="28"/>
          <w:szCs w:val="28"/>
          <w:rtl w:val="true"/>
          <w:lang w:bidi="fa-IR"/>
        </w:rPr>
        <w:t xml:space="preserve">اجازات صالح بن عبد الکریم شیرازی بحرانی </w:t>
      </w:r>
      <w:r>
        <w:rPr>
          <w:rFonts w:eastAsia="IRNazanin" w:cs="IRNazanin"/>
          <w:color w:val="111111"/>
          <w:sz w:val="28"/>
          <w:szCs w:val="28"/>
          <w:lang w:bidi="fa-IR"/>
        </w:rPr>
        <w:t>5030</w:t>
      </w:r>
    </w:p>
    <w:p>
      <w:pPr>
        <w:pStyle w:val="BookText"/>
        <w:rPr/>
      </w:pPr>
      <w:r>
        <w:rPr>
          <w:rFonts w:ascii="IRNazanin" w:hAnsi="IRNazanin" w:eastAsia="IRNazanin"/>
          <w:color w:val="111111"/>
          <w:sz w:val="28"/>
          <w:sz w:val="28"/>
          <w:szCs w:val="28"/>
          <w:rtl w:val="true"/>
          <w:lang w:bidi="fa-IR"/>
        </w:rPr>
        <w:t>صحاف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محب علی</w:t>
      </w:r>
    </w:p>
    <w:p>
      <w:pPr>
        <w:pStyle w:val="BookText"/>
        <w:rPr/>
      </w:pPr>
      <w:r>
        <w:rPr>
          <w:rFonts w:ascii="IRNazanin" w:hAnsi="IRNazanin" w:eastAsia="IRNazanin"/>
          <w:color w:val="111111"/>
          <w:sz w:val="28"/>
          <w:sz w:val="28"/>
          <w:szCs w:val="28"/>
          <w:rtl w:val="true"/>
          <w:lang w:bidi="fa-IR"/>
        </w:rPr>
        <w:t>محمد مؤمن بن محب علی صحاف سمنانی</w:t>
      </w:r>
    </w:p>
    <w:p>
      <w:pPr>
        <w:pStyle w:val="BookText"/>
        <w:rPr/>
      </w:pP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اسماعیل صدر کاظمینی</w:t>
      </w:r>
    </w:p>
    <w:p>
      <w:pPr>
        <w:pStyle w:val="BookText"/>
        <w:rPr/>
      </w:pPr>
      <w:r>
        <w:rPr>
          <w:rFonts w:ascii="IRNazanin" w:hAnsi="IRNazanin" w:eastAsia="IRNazanin"/>
          <w:color w:val="111111"/>
          <w:sz w:val="28"/>
          <w:sz w:val="28"/>
          <w:szCs w:val="28"/>
          <w:rtl w:val="true"/>
          <w:lang w:bidi="fa-IR"/>
        </w:rPr>
        <w:t>صدر الاسلام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شیر محمد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بن شیر محمد همدانی، صدر الاسلام</w:t>
      </w:r>
    </w:p>
    <w:p>
      <w:pPr>
        <w:pStyle w:val="BookText"/>
        <w:rPr/>
      </w:pPr>
      <w:r>
        <w:rPr>
          <w:rFonts w:ascii="IRNazanin" w:hAnsi="IRNazanin" w:eastAsia="IRNazanin"/>
          <w:color w:val="111111"/>
          <w:sz w:val="28"/>
          <w:sz w:val="28"/>
          <w:szCs w:val="28"/>
          <w:rtl w:val="true"/>
          <w:lang w:bidi="fa-IR"/>
        </w:rPr>
        <w:t>صدر الدین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محمد حسین بن هبة الله رضوی کاشانی </w:t>
      </w:r>
      <w:r>
        <w:rPr>
          <w:rFonts w:eastAsia="IRNazanin" w:cs="IRNazanin"/>
          <w:color w:val="111111"/>
          <w:sz w:val="28"/>
          <w:szCs w:val="28"/>
          <w:lang w:bidi="fa-IR"/>
        </w:rPr>
        <w:t>5793</w:t>
      </w:r>
    </w:p>
    <w:p>
      <w:pPr>
        <w:pStyle w:val="BookText"/>
        <w:rPr/>
      </w:pPr>
      <w:r>
        <w:rPr>
          <w:rFonts w:ascii="IRNazanin" w:hAnsi="IRNazanin" w:eastAsia="IRNazanin"/>
          <w:color w:val="111111"/>
          <w:sz w:val="28"/>
          <w:sz w:val="28"/>
          <w:szCs w:val="28"/>
          <w:rtl w:val="true"/>
          <w:lang w:bidi="fa-IR"/>
        </w:rPr>
        <w:t xml:space="preserve">صدر الدین بن شمس الدین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جامع </w:t>
      </w:r>
      <w:r>
        <w:rPr>
          <w:rFonts w:eastAsia="IRNazanin" w:cs="IRNazanin"/>
          <w:color w:val="111111"/>
          <w:sz w:val="28"/>
          <w:szCs w:val="28"/>
          <w:lang w:bidi="fa-IR"/>
        </w:rPr>
        <w:t>5183</w:t>
      </w:r>
    </w:p>
    <w:p>
      <w:pPr>
        <w:pStyle w:val="BookText"/>
        <w:rPr/>
      </w:pPr>
      <w:r>
        <w:rPr>
          <w:rFonts w:ascii="IRNazanin" w:hAnsi="IRNazanin" w:eastAsia="IRNazanin"/>
          <w:color w:val="111111"/>
          <w:sz w:val="28"/>
          <w:sz w:val="28"/>
          <w:szCs w:val="28"/>
          <w:rtl w:val="true"/>
          <w:lang w:bidi="fa-IR"/>
        </w:rPr>
        <w:t>صدر الدین بن علی اکبر همدانی</w:t>
      </w:r>
    </w:p>
    <w:p>
      <w:pPr>
        <w:pStyle w:val="BookText"/>
        <w:rPr/>
      </w:pP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الاسلام علی اکبر بن شیر محمد همدانی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هادی</w:t>
      </w:r>
    </w:p>
    <w:p>
      <w:pPr>
        <w:pStyle w:val="BookText"/>
        <w:rPr/>
      </w:pPr>
      <w:r>
        <w:rPr>
          <w:rFonts w:ascii="IRNazanin" w:hAnsi="IRNazanin" w:eastAsia="IRNazanin"/>
          <w:color w:val="111111"/>
          <w:sz w:val="28"/>
          <w:sz w:val="28"/>
          <w:szCs w:val="28"/>
          <w:rtl w:val="true"/>
          <w:lang w:bidi="fa-IR"/>
        </w:rPr>
        <w:t>حسن بن هادی صدر کاظمینی</w:t>
      </w:r>
    </w:p>
    <w:p>
      <w:pPr>
        <w:pStyle w:val="BookText"/>
        <w:rPr/>
      </w:pPr>
      <w:r>
        <w:rPr>
          <w:rFonts w:ascii="IRNazanin" w:hAnsi="IRNazanin" w:eastAsia="IRNazanin"/>
          <w:color w:val="111111"/>
          <w:sz w:val="28"/>
          <w:sz w:val="28"/>
          <w:szCs w:val="28"/>
          <w:rtl w:val="true"/>
          <w:lang w:bidi="fa-IR"/>
        </w:rPr>
        <w:t>صدیق بن ابراهیم بن ناصر احمد آبادی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احمد صفایی خوانساری</w:t>
      </w:r>
    </w:p>
    <w:p>
      <w:pPr>
        <w:pStyle w:val="BookText"/>
        <w:rPr/>
      </w:pPr>
      <w:r>
        <w:rPr>
          <w:rFonts w:ascii="IRNazanin" w:hAnsi="IRNazanin" w:eastAsia="IRNazanin"/>
          <w:color w:val="111111"/>
          <w:sz w:val="28"/>
          <w:sz w:val="28"/>
          <w:szCs w:val="28"/>
          <w:rtl w:val="true"/>
          <w:lang w:bidi="fa-IR"/>
        </w:rPr>
        <w:t>صفایی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احمد</w:t>
      </w:r>
    </w:p>
    <w:p>
      <w:pPr>
        <w:pStyle w:val="BookText"/>
        <w:rPr/>
      </w:pPr>
      <w:r>
        <w:rPr>
          <w:rFonts w:ascii="IRNazanin" w:hAnsi="IRNazanin" w:eastAsia="IRNazanin"/>
          <w:color w:val="111111"/>
          <w:sz w:val="28"/>
          <w:sz w:val="28"/>
          <w:szCs w:val="28"/>
          <w:rtl w:val="true"/>
          <w:lang w:bidi="fa-IR"/>
        </w:rPr>
        <w:t>مصطفی بن احمد صفایی خوانساری</w:t>
      </w:r>
    </w:p>
    <w:p>
      <w:pPr>
        <w:pStyle w:val="BookText"/>
        <w:rPr/>
      </w:pPr>
      <w:r>
        <w:rPr>
          <w:rFonts w:ascii="IRNazanin" w:hAnsi="IRNazanin" w:eastAsia="IRNazanin"/>
          <w:color w:val="111111"/>
          <w:sz w:val="28"/>
          <w:sz w:val="28"/>
          <w:szCs w:val="28"/>
          <w:rtl w:val="true"/>
          <w:lang w:bidi="fa-IR"/>
        </w:rPr>
        <w:t>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w:t>
      </w:r>
    </w:p>
    <w:p>
      <w:pPr>
        <w:pStyle w:val="BookText"/>
        <w:rPr/>
      </w:pPr>
      <w:r>
        <w:rPr>
          <w:rFonts w:ascii="IRNazanin" w:hAnsi="IRNazanin" w:eastAsia="IRNazanin"/>
          <w:color w:val="111111"/>
          <w:sz w:val="28"/>
          <w:sz w:val="28"/>
          <w:szCs w:val="28"/>
          <w:rtl w:val="true"/>
          <w:lang w:bidi="fa-IR"/>
        </w:rPr>
        <w:t>حبیب الله اصفهانی</w:t>
      </w:r>
    </w:p>
    <w:p>
      <w:pPr>
        <w:pStyle w:val="BookText"/>
        <w:rPr/>
      </w:pPr>
      <w:r>
        <w:rPr>
          <w:rFonts w:ascii="IRNazanin" w:hAnsi="IRNazanin" w:eastAsia="IRNazanin"/>
          <w:color w:val="111111"/>
          <w:sz w:val="28"/>
          <w:sz w:val="28"/>
          <w:szCs w:val="28"/>
          <w:rtl w:val="true"/>
          <w:lang w:bidi="fa-IR"/>
        </w:rPr>
        <w:t xml:space="preserve">صفی الدین بن فخر 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روایت کتاب مجمع البحرین </w:t>
      </w:r>
      <w:r>
        <w:rPr>
          <w:rFonts w:eastAsia="IRNazanin" w:cs="IRNazanin"/>
          <w:color w:val="111111"/>
          <w:sz w:val="28"/>
          <w:szCs w:val="28"/>
          <w:lang w:bidi="fa-IR"/>
        </w:rPr>
        <w:t>6118</w:t>
      </w:r>
    </w:p>
    <w:p>
      <w:pPr>
        <w:pStyle w:val="BookText"/>
        <w:rPr/>
      </w:pPr>
      <w:r>
        <w:rPr>
          <w:rFonts w:ascii="IRNazanin" w:hAnsi="IRNazanin" w:eastAsia="IRNazanin"/>
          <w:color w:val="111111"/>
          <w:sz w:val="28"/>
          <w:sz w:val="28"/>
          <w:szCs w:val="28"/>
          <w:rtl w:val="true"/>
          <w:lang w:bidi="fa-IR"/>
        </w:rPr>
        <w:t>صقر بن عباس</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5311</w:t>
      </w:r>
    </w:p>
    <w:p>
      <w:pPr>
        <w:pStyle w:val="BookText"/>
        <w:rPr/>
      </w:pPr>
      <w:r>
        <w:rPr>
          <w:rFonts w:ascii="IRNazanin" w:hAnsi="IRNazanin" w:eastAsia="IRNazanin"/>
          <w:color w:val="111111"/>
          <w:sz w:val="28"/>
          <w:sz w:val="28"/>
          <w:szCs w:val="28"/>
          <w:rtl w:val="true"/>
          <w:lang w:bidi="fa-IR"/>
        </w:rPr>
        <w:t>صنعانی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علی</w:t>
      </w:r>
    </w:p>
    <w:p>
      <w:pPr>
        <w:pStyle w:val="BookText"/>
        <w:rPr/>
      </w:pPr>
      <w:r>
        <w:rPr>
          <w:rFonts w:ascii="IRNazanin" w:hAnsi="IRNazanin" w:eastAsia="IRNazanin"/>
          <w:color w:val="111111"/>
          <w:sz w:val="28"/>
          <w:sz w:val="28"/>
          <w:szCs w:val="28"/>
          <w:rtl w:val="true"/>
          <w:lang w:bidi="fa-IR"/>
        </w:rPr>
        <w:t>ابراهیم بن محمد بن علی بن نزار صنعانی حضرمی</w:t>
      </w:r>
    </w:p>
    <w:p>
      <w:pPr>
        <w:pStyle w:val="BookText"/>
        <w:rPr/>
      </w:pP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جرافی صنعانی</w:t>
      </w:r>
    </w:p>
    <w:p>
      <w:pPr>
        <w:pStyle w:val="BookText"/>
        <w:rPr/>
      </w:pP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قاضی عبد الله سرحی صنعانی</w:t>
      </w:r>
    </w:p>
    <w:p>
      <w:pPr>
        <w:pStyle w:val="BookText"/>
        <w:rPr/>
      </w:pP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احمد</w:t>
      </w:r>
    </w:p>
    <w:p>
      <w:pPr>
        <w:pStyle w:val="BookText"/>
        <w:rPr/>
      </w:pPr>
      <w:r>
        <w:rPr>
          <w:rFonts w:ascii="IRNazanin" w:hAnsi="IRNazanin" w:eastAsia="IRNazanin"/>
          <w:color w:val="111111"/>
          <w:sz w:val="28"/>
          <w:sz w:val="28"/>
          <w:szCs w:val="28"/>
          <w:rtl w:val="true"/>
          <w:lang w:bidi="fa-IR"/>
        </w:rPr>
        <w:t>قاضی احمد صیاغی صنعانی</w:t>
      </w:r>
    </w:p>
    <w:p>
      <w:pPr>
        <w:pStyle w:val="BookText"/>
        <w:rPr/>
      </w:pP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زباره صنعانی</w:t>
      </w:r>
    </w:p>
    <w:p>
      <w:pPr>
        <w:pStyle w:val="BookText"/>
        <w:rPr/>
      </w:pP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جلال</w:t>
      </w:r>
    </w:p>
    <w:p>
      <w:pPr>
        <w:pStyle w:val="BookText"/>
        <w:rPr/>
      </w:pPr>
      <w:r>
        <w:rPr>
          <w:rFonts w:ascii="IRNazanin" w:hAnsi="IRNazanin" w:eastAsia="IRNazanin"/>
          <w:color w:val="111111"/>
          <w:sz w:val="28"/>
          <w:sz w:val="28"/>
          <w:szCs w:val="28"/>
          <w:rtl w:val="true"/>
          <w:lang w:bidi="fa-IR"/>
        </w:rPr>
        <w:t>محمد بن حسین جلال صنعانی</w:t>
      </w:r>
    </w:p>
    <w:p>
      <w:pPr>
        <w:pStyle w:val="BookText"/>
        <w:rPr/>
      </w:pP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w:t>
      </w:r>
    </w:p>
    <w:p>
      <w:pPr>
        <w:pStyle w:val="BookText"/>
        <w:rPr/>
      </w:pPr>
      <w:r>
        <w:rPr>
          <w:rFonts w:ascii="IRNazanin" w:hAnsi="IRNazanin" w:eastAsia="IRNazanin"/>
          <w:color w:val="111111"/>
          <w:sz w:val="28"/>
          <w:sz w:val="28"/>
          <w:szCs w:val="28"/>
          <w:rtl w:val="true"/>
          <w:lang w:bidi="fa-IR"/>
        </w:rPr>
        <w:t>محمد بن منصور صنعانی</w:t>
      </w:r>
    </w:p>
    <w:p>
      <w:pPr>
        <w:pStyle w:val="BookText"/>
        <w:rPr/>
      </w:pPr>
      <w:r>
        <w:rPr>
          <w:rFonts w:ascii="IRNazanin" w:hAnsi="IRNazanin" w:eastAsia="IRNazanin"/>
          <w:color w:val="111111"/>
          <w:sz w:val="28"/>
          <w:sz w:val="28"/>
          <w:szCs w:val="28"/>
          <w:rtl w:val="true"/>
          <w:lang w:bidi="fa-IR"/>
        </w:rPr>
        <w:t>صوفی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مشهور به نقی صوفی قزوینی</w:t>
      </w:r>
    </w:p>
    <w:p>
      <w:pPr>
        <w:pStyle w:val="BookText"/>
        <w:rPr/>
      </w:pPr>
      <w:r>
        <w:rPr>
          <w:rFonts w:ascii="IRNazanin" w:hAnsi="IRNazanin" w:eastAsia="IRNazanin"/>
          <w:color w:val="111111"/>
          <w:sz w:val="28"/>
          <w:sz w:val="28"/>
          <w:szCs w:val="28"/>
          <w:rtl w:val="true"/>
          <w:lang w:bidi="fa-IR"/>
        </w:rPr>
        <w:t>صوفی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مظفر</w:t>
      </w:r>
    </w:p>
    <w:p>
      <w:pPr>
        <w:pStyle w:val="BookText"/>
        <w:rPr/>
      </w:pPr>
      <w:r>
        <w:rPr>
          <w:rFonts w:ascii="IRNazanin" w:hAnsi="IRNazanin" w:eastAsia="IRNazanin"/>
          <w:color w:val="111111"/>
          <w:sz w:val="28"/>
          <w:sz w:val="28"/>
          <w:szCs w:val="28"/>
          <w:rtl w:val="true"/>
          <w:lang w:bidi="fa-IR"/>
        </w:rPr>
        <w:t>محمد تقی بن مظفر صوفی قزوینی</w:t>
      </w:r>
    </w:p>
    <w:p>
      <w:pPr>
        <w:pStyle w:val="BookText"/>
        <w:rPr/>
      </w:pPr>
      <w:r>
        <w:rPr>
          <w:rFonts w:ascii="IRNazanin" w:hAnsi="IRNazanin" w:eastAsia="IRNazanin"/>
          <w:color w:val="111111"/>
          <w:sz w:val="28"/>
          <w:sz w:val="28"/>
          <w:szCs w:val="28"/>
          <w:rtl w:val="true"/>
          <w:lang w:bidi="fa-IR"/>
        </w:rPr>
        <w:t>صهیونی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محمد</w:t>
      </w:r>
    </w:p>
    <w:p>
      <w:pPr>
        <w:pStyle w:val="BookText"/>
        <w:rPr/>
      </w:pPr>
      <w:r>
        <w:rPr>
          <w:rFonts w:ascii="IRNazanin" w:hAnsi="IRNazanin" w:eastAsia="IRNazanin"/>
          <w:color w:val="111111"/>
          <w:sz w:val="28"/>
          <w:sz w:val="28"/>
          <w:szCs w:val="28"/>
          <w:rtl w:val="true"/>
          <w:lang w:bidi="fa-IR"/>
        </w:rPr>
        <w:t>محمد بن احمد بن محمد صهیونی</w:t>
      </w:r>
    </w:p>
    <w:p>
      <w:pPr>
        <w:pStyle w:val="BookText"/>
        <w:rPr/>
      </w:pPr>
      <w:r>
        <w:rPr>
          <w:rFonts w:ascii="IRNazanin" w:hAnsi="IRNazanin" w:eastAsia="IRNazanin"/>
          <w:color w:val="111111"/>
          <w:sz w:val="28"/>
          <w:sz w:val="28"/>
          <w:szCs w:val="28"/>
          <w:rtl w:val="true"/>
          <w:lang w:bidi="fa-IR"/>
        </w:rPr>
        <w:t>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جار الله</w:t>
      </w:r>
    </w:p>
    <w:p>
      <w:pPr>
        <w:pStyle w:val="BookText"/>
        <w:rPr/>
      </w:pPr>
      <w:r>
        <w:rPr>
          <w:rFonts w:ascii="IRNazanin" w:hAnsi="IRNazanin" w:eastAsia="IRNazanin"/>
          <w:color w:val="111111"/>
          <w:sz w:val="28"/>
          <w:sz w:val="28"/>
          <w:szCs w:val="28"/>
          <w:rtl w:val="true"/>
          <w:lang w:bidi="fa-IR"/>
        </w:rPr>
        <w:t>احمد بن جار الله صیمری شیرازی</w:t>
      </w:r>
    </w:p>
    <w:p>
      <w:pPr>
        <w:pStyle w:val="BookText"/>
        <w:rPr/>
      </w:pPr>
      <w:r>
        <w:rPr>
          <w:rFonts w:ascii="IRNazanin" w:hAnsi="IRNazanin" w:eastAsia="IRNazanin"/>
          <w:color w:val="111111"/>
          <w:sz w:val="28"/>
          <w:sz w:val="28"/>
          <w:szCs w:val="28"/>
          <w:rtl w:val="true"/>
          <w:lang w:bidi="fa-IR"/>
        </w:rPr>
        <w:t>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 بن حسن</w:t>
      </w:r>
    </w:p>
    <w:p>
      <w:pPr>
        <w:pStyle w:val="BookText"/>
        <w:rPr/>
      </w:pPr>
      <w:r>
        <w:rPr>
          <w:rFonts w:ascii="IRNazanin" w:hAnsi="IRNazanin" w:eastAsia="IRNazanin"/>
          <w:color w:val="111111"/>
          <w:sz w:val="28"/>
          <w:sz w:val="28"/>
          <w:szCs w:val="28"/>
          <w:rtl w:val="true"/>
          <w:lang w:bidi="fa-IR"/>
        </w:rPr>
        <w:t>مفلح بن حسن صیمری</w:t>
      </w:r>
    </w:p>
    <w:p>
      <w:pPr>
        <w:pStyle w:val="BookText"/>
        <w:rPr/>
      </w:pPr>
      <w:r>
        <w:rPr>
          <w:rFonts w:ascii="IRNazanin" w:hAnsi="IRNazanin" w:eastAsia="IRNazanin"/>
          <w:color w:val="111111"/>
          <w:sz w:val="28"/>
          <w:sz w:val="28"/>
          <w:szCs w:val="28"/>
          <w:rtl w:val="true"/>
          <w:lang w:bidi="fa-IR"/>
        </w:rPr>
        <w:t>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حسن</w:t>
      </w:r>
    </w:p>
    <w:p>
      <w:pPr>
        <w:pStyle w:val="BookText"/>
        <w:rPr/>
      </w:pPr>
      <w:r>
        <w:rPr>
          <w:rFonts w:ascii="IRNazanin" w:hAnsi="IRNazanin" w:eastAsia="IRNazanin"/>
          <w:color w:val="111111"/>
          <w:sz w:val="28"/>
          <w:sz w:val="28"/>
          <w:szCs w:val="28"/>
          <w:rtl w:val="true"/>
          <w:lang w:bidi="fa-IR"/>
        </w:rPr>
        <w:t>یونس بن حسن صیمری جزایری</w:t>
      </w:r>
    </w:p>
    <w:p>
      <w:pPr>
        <w:pStyle w:val="BookText"/>
        <w:rPr/>
      </w:pPr>
      <w:r>
        <w:rPr>
          <w:rFonts w:ascii="IRNazanin" w:hAnsi="IRNazanin" w:eastAsia="IRNazanin"/>
          <w:color w:val="111111"/>
          <w:sz w:val="28"/>
          <w:sz w:val="28"/>
          <w:szCs w:val="28"/>
          <w:rtl w:val="true"/>
          <w:lang w:bidi="fa-IR"/>
        </w:rPr>
        <w:t>ضیایی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بن نصر الله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بن نصر الله ضیایی زنجانی</w:t>
      </w:r>
    </w:p>
    <w:p>
      <w:pPr>
        <w:pStyle w:val="BookText"/>
        <w:rPr/>
      </w:pPr>
      <w:r>
        <w:rPr>
          <w:rFonts w:ascii="IRNazanin" w:hAnsi="IRNazanin" w:eastAsia="IRNazanin"/>
          <w:color w:val="111111"/>
          <w:sz w:val="28"/>
          <w:sz w:val="28"/>
          <w:szCs w:val="28"/>
          <w:rtl w:val="true"/>
          <w:lang w:bidi="fa-IR"/>
        </w:rPr>
        <w:t xml:space="preserve">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ضیاء الدین علم الهدی، سید</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علی بن ابی سعد بن حسن بن ابی سعد طبیب </w:t>
      </w:r>
      <w:r>
        <w:rPr>
          <w:rFonts w:eastAsia="IRNazanin" w:cs="IRNazanin"/>
          <w:color w:val="111111"/>
          <w:sz w:val="28"/>
          <w:szCs w:val="28"/>
          <w:lang w:bidi="fa-IR"/>
        </w:rPr>
        <w:t>5043</w:t>
      </w:r>
    </w:p>
    <w:p>
      <w:pPr>
        <w:pStyle w:val="BookText"/>
        <w:rPr/>
      </w:pP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الضامن بن حیار</w:t>
      </w:r>
    </w:p>
    <w:p>
      <w:pPr>
        <w:pStyle w:val="BookText"/>
        <w:rPr/>
      </w:pPr>
      <w:r>
        <w:rPr>
          <w:rFonts w:ascii="IRNazanin" w:hAnsi="IRNazanin" w:eastAsia="IRNazanin"/>
          <w:color w:val="111111"/>
          <w:sz w:val="28"/>
          <w:sz w:val="28"/>
          <w:szCs w:val="28"/>
          <w:rtl w:val="true"/>
          <w:lang w:bidi="fa-IR"/>
        </w:rPr>
        <w:t>عبد الضامن بن حیار نبیلی طائی</w:t>
      </w:r>
    </w:p>
    <w:p>
      <w:pPr>
        <w:pStyle w:val="BookText"/>
        <w:rPr/>
      </w:pPr>
      <w:r>
        <w:rPr>
          <w:rFonts w:ascii="IRNazanin" w:hAnsi="IRNazanin" w:eastAsia="IRNazanin"/>
          <w:color w:val="111111"/>
          <w:sz w:val="28"/>
          <w:sz w:val="28"/>
          <w:szCs w:val="28"/>
          <w:rtl w:val="true"/>
          <w:lang w:bidi="fa-IR"/>
        </w:rPr>
        <w:t>طالب طباطبایی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5312</w:t>
      </w:r>
    </w:p>
    <w:p>
      <w:pPr>
        <w:pStyle w:val="BookText"/>
        <w:rPr/>
      </w:pPr>
      <w:r>
        <w:rPr>
          <w:rFonts w:ascii="IRNazanin" w:hAnsi="IRNazanin" w:eastAsia="IRNazanin"/>
          <w:color w:val="111111"/>
          <w:sz w:val="28"/>
          <w:sz w:val="28"/>
          <w:szCs w:val="28"/>
          <w:rtl w:val="true"/>
          <w:lang w:bidi="fa-IR"/>
        </w:rPr>
        <w:t>طالشی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حسین</w:t>
      </w:r>
    </w:p>
    <w:p>
      <w:pPr>
        <w:pStyle w:val="BookText"/>
        <w:rPr/>
      </w:pPr>
      <w:r>
        <w:rPr>
          <w:rFonts w:ascii="IRNazanin" w:hAnsi="IRNazanin" w:eastAsia="IRNazanin"/>
          <w:color w:val="111111"/>
          <w:sz w:val="28"/>
          <w:sz w:val="28"/>
          <w:szCs w:val="28"/>
          <w:rtl w:val="true"/>
          <w:lang w:bidi="fa-IR"/>
        </w:rPr>
        <w:t>شاه حسین طالشی</w:t>
      </w:r>
    </w:p>
    <w:p>
      <w:pPr>
        <w:pStyle w:val="BookText"/>
        <w:rPr/>
      </w:pPr>
      <w:r>
        <w:rPr>
          <w:rFonts w:ascii="IRNazanin" w:hAnsi="IRNazanin" w:eastAsia="IRNazanin"/>
          <w:color w:val="111111"/>
          <w:sz w:val="28"/>
          <w:sz w:val="28"/>
          <w:szCs w:val="28"/>
          <w:rtl w:val="true"/>
          <w:lang w:bidi="fa-IR"/>
        </w:rPr>
        <w:t>طالقانی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p>
    <w:p>
      <w:pPr>
        <w:pStyle w:val="BookText"/>
        <w:rPr/>
      </w:pPr>
      <w:r>
        <w:rPr>
          <w:rFonts w:ascii="IRNazanin" w:hAnsi="IRNazanin" w:eastAsia="IRNazanin"/>
          <w:color w:val="111111"/>
          <w:sz w:val="28"/>
          <w:sz w:val="28"/>
          <w:szCs w:val="28"/>
          <w:rtl w:val="true"/>
          <w:lang w:bidi="fa-IR"/>
        </w:rPr>
        <w:t>محمد تقی طالقانی تهرانی</w:t>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p>
    <w:p>
      <w:pPr>
        <w:pStyle w:val="BookText"/>
        <w:rPr/>
      </w:pPr>
      <w:r>
        <w:rPr>
          <w:rFonts w:ascii="IRNazanin" w:hAnsi="IRNazanin" w:eastAsia="IRNazanin"/>
          <w:color w:val="111111"/>
          <w:sz w:val="28"/>
          <w:sz w:val="28"/>
          <w:szCs w:val="28"/>
          <w:rtl w:val="true"/>
          <w:lang w:bidi="fa-IR"/>
        </w:rPr>
        <w:t>عبد المطلب طالقانی</w:t>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کاظم</w:t>
      </w:r>
    </w:p>
    <w:p>
      <w:pPr>
        <w:pStyle w:val="BookText"/>
        <w:rPr/>
      </w:pPr>
      <w:r>
        <w:rPr>
          <w:rFonts w:ascii="IRNazanin" w:hAnsi="IRNazanin" w:eastAsia="IRNazanin"/>
          <w:color w:val="111111"/>
          <w:sz w:val="28"/>
          <w:sz w:val="28"/>
          <w:szCs w:val="28"/>
          <w:rtl w:val="true"/>
          <w:lang w:bidi="fa-IR"/>
        </w:rPr>
        <w:t>محمد جعفر بن محمد کاظم طالقانی</w:t>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مقصود علی</w:t>
      </w:r>
    </w:p>
    <w:p>
      <w:pPr>
        <w:pStyle w:val="BookText"/>
        <w:rPr/>
      </w:pPr>
      <w:r>
        <w:rPr>
          <w:rFonts w:ascii="IRNazanin" w:hAnsi="IRNazanin" w:eastAsia="IRNazanin"/>
          <w:color w:val="111111"/>
          <w:sz w:val="28"/>
          <w:sz w:val="28"/>
          <w:szCs w:val="28"/>
          <w:rtl w:val="true"/>
          <w:lang w:bidi="fa-IR"/>
        </w:rPr>
        <w:t>محمد حسین بن مقصود علی طالقانی</w:t>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محمد صالح طالقانی</w:t>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علاء الدین</w:t>
      </w:r>
    </w:p>
    <w:p>
      <w:pPr>
        <w:pStyle w:val="BookText"/>
        <w:rPr/>
      </w:pPr>
      <w:r>
        <w:rPr>
          <w:rFonts w:ascii="IRNazanin" w:hAnsi="IRNazanin" w:eastAsia="IRNazanin"/>
          <w:color w:val="111111"/>
          <w:sz w:val="28"/>
          <w:sz w:val="28"/>
          <w:szCs w:val="28"/>
          <w:rtl w:val="true"/>
          <w:lang w:bidi="fa-IR"/>
        </w:rPr>
        <w:t>محمود بن علاء الدین بن جلال الدین طالقانی</w:t>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طالقانی</w:t>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بن محمد هادی</w:t>
      </w:r>
    </w:p>
    <w:p>
      <w:pPr>
        <w:pStyle w:val="BookText"/>
        <w:rPr/>
      </w:pPr>
      <w:r>
        <w:rPr>
          <w:rFonts w:ascii="IRNazanin" w:hAnsi="IRNazanin" w:eastAsia="IRNazanin"/>
          <w:color w:val="111111"/>
          <w:sz w:val="28"/>
          <w:sz w:val="28"/>
          <w:szCs w:val="28"/>
          <w:rtl w:val="true"/>
          <w:lang w:bidi="fa-IR"/>
        </w:rPr>
        <w:t>مطیع بن محمد هادی طالقانی</w:t>
      </w:r>
    </w:p>
    <w:p>
      <w:pPr>
        <w:pStyle w:val="BookText"/>
        <w:rPr/>
      </w:pPr>
      <w:r>
        <w:rPr>
          <w:rFonts w:ascii="IRNazanin" w:hAnsi="IRNazanin" w:eastAsia="IRNazanin"/>
          <w:color w:val="111111"/>
          <w:sz w:val="28"/>
          <w:sz w:val="28"/>
          <w:szCs w:val="28"/>
          <w:rtl w:val="true"/>
          <w:lang w:bidi="fa-IR"/>
        </w:rPr>
        <w:t>طاهر بن عرب بن ابراهیم حافظ</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طاهری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w:t>
      </w:r>
    </w:p>
    <w:p>
      <w:pPr>
        <w:pStyle w:val="BookText"/>
        <w:rPr/>
      </w:pPr>
      <w:r>
        <w:rPr>
          <w:rFonts w:ascii="IRNazanin" w:hAnsi="IRNazanin" w:eastAsia="IRNazanin"/>
          <w:color w:val="111111"/>
          <w:sz w:val="28"/>
          <w:sz w:val="28"/>
          <w:szCs w:val="28"/>
          <w:rtl w:val="true"/>
          <w:lang w:bidi="fa-IR"/>
        </w:rPr>
        <w:t>فخر الدین طاهری قمی</w:t>
      </w:r>
    </w:p>
    <w:p>
      <w:pPr>
        <w:pStyle w:val="BookText"/>
        <w:rPr/>
      </w:pPr>
      <w:r>
        <w:rPr>
          <w:rFonts w:ascii="IRNazanin" w:hAnsi="IRNazanin" w:eastAsia="IRNazanin"/>
          <w:color w:val="111111"/>
          <w:sz w:val="28"/>
          <w:sz w:val="28"/>
          <w:szCs w:val="28"/>
          <w:rtl w:val="true"/>
          <w:lang w:bidi="fa-IR"/>
        </w:rPr>
        <w:t>طباخ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w:t>
      </w:r>
    </w:p>
    <w:p>
      <w:pPr>
        <w:pStyle w:val="BookText"/>
        <w:rPr/>
      </w:pPr>
      <w:r>
        <w:rPr>
          <w:rFonts w:ascii="IRNazanin" w:hAnsi="IRNazanin" w:eastAsia="IRNazanin"/>
          <w:color w:val="111111"/>
          <w:sz w:val="28"/>
          <w:sz w:val="28"/>
          <w:szCs w:val="28"/>
          <w:rtl w:val="true"/>
          <w:lang w:bidi="fa-IR"/>
        </w:rPr>
        <w:t>راغب طباخ حلبی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 ابی المعالی</w:t>
      </w:r>
    </w:p>
    <w:p>
      <w:pPr>
        <w:pStyle w:val="BookText"/>
        <w:rPr/>
      </w:pPr>
      <w:r>
        <w:rPr>
          <w:rFonts w:ascii="IRNazanin" w:hAnsi="IRNazanin" w:eastAsia="IRNazanin"/>
          <w:color w:val="111111"/>
          <w:sz w:val="28"/>
          <w:sz w:val="28"/>
          <w:szCs w:val="28"/>
          <w:rtl w:val="true"/>
          <w:lang w:bidi="fa-IR"/>
        </w:rPr>
        <w:t>ابو طالب بن ابی المعالی حسنی حسینی طباطبایی اصفهانی</w:t>
      </w:r>
    </w:p>
    <w:p>
      <w:pPr>
        <w:pStyle w:val="BookText"/>
        <w:rPr/>
      </w:pPr>
      <w:r>
        <w:rPr>
          <w:rFonts w:ascii="IRNazanin" w:hAnsi="IRNazanin" w:eastAsia="IRNazanin"/>
          <w:color w:val="111111"/>
          <w:sz w:val="28"/>
          <w:sz w:val="28"/>
          <w:szCs w:val="28"/>
          <w:rtl w:val="true"/>
          <w:lang w:bidi="fa-IR"/>
        </w:rPr>
        <w:t>طباطبایی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عبد الوهاب</w:t>
      </w:r>
    </w:p>
    <w:p>
      <w:pPr>
        <w:pStyle w:val="BookText"/>
        <w:rPr/>
      </w:pPr>
      <w:r>
        <w:rPr>
          <w:rFonts w:ascii="IRNazanin" w:hAnsi="IRNazanin" w:eastAsia="IRNazanin"/>
          <w:color w:val="111111"/>
          <w:sz w:val="28"/>
          <w:sz w:val="28"/>
          <w:szCs w:val="28"/>
          <w:rtl w:val="true"/>
          <w:lang w:bidi="fa-IR"/>
        </w:rPr>
        <w:t>محمد سعید بن عبد الوهاب طباطبایی تبریزی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نقی</w:t>
      </w:r>
    </w:p>
    <w:p>
      <w:pPr>
        <w:pStyle w:val="BookText"/>
        <w:rPr/>
      </w:pPr>
      <w:r>
        <w:rPr>
          <w:rFonts w:ascii="IRNazanin" w:hAnsi="IRNazanin" w:eastAsia="IRNazanin"/>
          <w:color w:val="111111"/>
          <w:sz w:val="28"/>
          <w:sz w:val="28"/>
          <w:szCs w:val="28"/>
          <w:rtl w:val="true"/>
          <w:lang w:bidi="fa-IR"/>
        </w:rPr>
        <w:t>جعفر بن علی نقی طباطبایی حائری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p>
    <w:p>
      <w:pPr>
        <w:pStyle w:val="BookText"/>
        <w:rPr/>
      </w:pPr>
      <w:r>
        <w:rPr>
          <w:rFonts w:ascii="IRNazanin" w:hAnsi="IRNazanin" w:eastAsia="IRNazanin"/>
          <w:color w:val="111111"/>
          <w:sz w:val="28"/>
          <w:sz w:val="28"/>
          <w:szCs w:val="28"/>
          <w:rtl w:val="true"/>
          <w:lang w:bidi="fa-IR"/>
        </w:rPr>
        <w:t>زین العابدین طباطبایی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حسین</w:t>
      </w:r>
    </w:p>
    <w:p>
      <w:pPr>
        <w:pStyle w:val="BookText"/>
        <w:rPr/>
      </w:pPr>
      <w:r>
        <w:rPr>
          <w:rFonts w:ascii="IRNazanin" w:hAnsi="IRNazanin" w:eastAsia="IRNazanin"/>
          <w:color w:val="111111"/>
          <w:sz w:val="28"/>
          <w:sz w:val="28"/>
          <w:szCs w:val="28"/>
          <w:rtl w:val="true"/>
          <w:lang w:bidi="fa-IR"/>
        </w:rPr>
        <w:t>زین العابدین بن حسین بن محمد طباطبایی حائری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اسد الله</w:t>
      </w:r>
    </w:p>
    <w:p>
      <w:pPr>
        <w:pStyle w:val="BookText"/>
        <w:rPr/>
      </w:pPr>
      <w:r>
        <w:rPr>
          <w:rFonts w:ascii="IRNazanin" w:hAnsi="IRNazanin" w:eastAsia="IRNazanin"/>
          <w:color w:val="111111"/>
          <w:sz w:val="28"/>
          <w:sz w:val="28"/>
          <w:szCs w:val="28"/>
          <w:rtl w:val="true"/>
          <w:lang w:bidi="fa-IR"/>
        </w:rPr>
        <w:t>سلیمان بن اسد الله طباطبایی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طالب طباطبایی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تراب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تراب حسینی طباطبایی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 سعید</w:t>
      </w:r>
    </w:p>
    <w:p>
      <w:pPr>
        <w:pStyle w:val="BookText"/>
        <w:rPr/>
      </w:pPr>
      <w:r>
        <w:rPr>
          <w:rFonts w:ascii="IRNazanin" w:hAnsi="IRNazanin" w:eastAsia="IRNazanin"/>
          <w:color w:val="111111"/>
          <w:sz w:val="28"/>
          <w:sz w:val="28"/>
          <w:szCs w:val="28"/>
          <w:rtl w:val="true"/>
          <w:lang w:bidi="fa-IR"/>
        </w:rPr>
        <w:t>عبد الوهاب بن محمد سعید طباطبایی تبریزی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طباطبایی تبریزی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w:t>
      </w:r>
    </w:p>
    <w:p>
      <w:pPr>
        <w:pStyle w:val="BookText"/>
        <w:rPr/>
      </w:pPr>
      <w:r>
        <w:rPr>
          <w:rFonts w:ascii="IRNazanin" w:hAnsi="IRNazanin" w:eastAsia="IRNazanin"/>
          <w:color w:val="111111"/>
          <w:sz w:val="28"/>
          <w:sz w:val="28"/>
          <w:szCs w:val="28"/>
          <w:rtl w:val="true"/>
          <w:lang w:bidi="fa-IR"/>
        </w:rPr>
        <w:t>علی بن محمد علی طباطبایی، صاحب ریاض</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بن حسن بن محمد مجاهد</w:t>
      </w:r>
    </w:p>
    <w:p>
      <w:pPr>
        <w:pStyle w:val="BookText"/>
        <w:rPr/>
      </w:pPr>
      <w:r>
        <w:rPr>
          <w:rFonts w:ascii="IRNazanin" w:hAnsi="IRNazanin" w:eastAsia="IRNazanin"/>
          <w:color w:val="111111"/>
          <w:sz w:val="28"/>
          <w:sz w:val="28"/>
          <w:szCs w:val="28"/>
          <w:rtl w:val="true"/>
          <w:lang w:bidi="fa-IR"/>
        </w:rPr>
        <w:t>علی نقی بن حسن بن محمد مجاهد طباطبایی حائری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w:t>
      </w:r>
    </w:p>
    <w:p>
      <w:pPr>
        <w:pStyle w:val="BookText"/>
        <w:rPr/>
      </w:pPr>
      <w:r>
        <w:rPr>
          <w:rFonts w:ascii="IRNazanin" w:hAnsi="IRNazanin" w:eastAsia="IRNazanin"/>
          <w:color w:val="111111"/>
          <w:sz w:val="28"/>
          <w:sz w:val="28"/>
          <w:szCs w:val="28"/>
          <w:rtl w:val="true"/>
          <w:lang w:bidi="fa-IR"/>
        </w:rPr>
        <w:t>قاسم بن محمد حسنی حسینی طباطبایی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مجاهد طباطبایی حائری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طباطبایی</w:t>
      </w:r>
    </w:p>
    <w:p>
      <w:pPr>
        <w:pStyle w:val="BookText"/>
        <w:rPr/>
      </w:pPr>
      <w:r>
        <w:rPr>
          <w:rFonts w:ascii="IRNazanin" w:hAnsi="IRNazanin" w:eastAsia="IRNazanin"/>
          <w:color w:val="111111"/>
          <w:sz w:val="28"/>
          <w:sz w:val="28"/>
          <w:szCs w:val="28"/>
          <w:rtl w:val="true"/>
          <w:lang w:bidi="fa-IR"/>
        </w:rPr>
        <w:t>محمد باقر طباطبایی اصفهانی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بن قاسم</w:t>
      </w:r>
    </w:p>
    <w:p>
      <w:pPr>
        <w:pStyle w:val="BookText"/>
        <w:rPr/>
      </w:pPr>
      <w:r>
        <w:rPr>
          <w:rFonts w:ascii="IRNazanin" w:hAnsi="IRNazanin" w:eastAsia="IRNazanin"/>
          <w:color w:val="111111"/>
          <w:sz w:val="28"/>
          <w:sz w:val="28"/>
          <w:szCs w:val="28"/>
          <w:rtl w:val="true"/>
          <w:lang w:bidi="fa-IR"/>
        </w:rPr>
        <w:t>محمد بن سعید بن قاسم حسنی حسینی طباطبایی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بن عزیز الله</w:t>
      </w:r>
    </w:p>
    <w:p>
      <w:pPr>
        <w:pStyle w:val="BookText"/>
        <w:rPr/>
      </w:pPr>
      <w:r>
        <w:rPr>
          <w:rFonts w:ascii="IRNazanin" w:hAnsi="IRNazanin" w:eastAsia="IRNazanin"/>
          <w:color w:val="111111"/>
          <w:sz w:val="28"/>
          <w:sz w:val="28"/>
          <w:szCs w:val="28"/>
          <w:rtl w:val="true"/>
          <w:lang w:bidi="fa-IR"/>
        </w:rPr>
        <w:t>محمد خان بن عزیز الله طباطبایی خیر سمنانی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عبد الوهاب</w:t>
      </w:r>
    </w:p>
    <w:p>
      <w:pPr>
        <w:pStyle w:val="BookText"/>
        <w:rPr/>
      </w:pPr>
      <w:r>
        <w:rPr>
          <w:rFonts w:ascii="IRNazanin" w:hAnsi="IRNazanin" w:eastAsia="IRNazanin"/>
          <w:color w:val="111111"/>
          <w:sz w:val="28"/>
          <w:sz w:val="28"/>
          <w:szCs w:val="28"/>
          <w:rtl w:val="true"/>
          <w:lang w:bidi="fa-IR"/>
        </w:rPr>
        <w:t>محمد شریف بن عبد الوهاب بن محمد سعید طباطبایی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معصوم</w:t>
      </w:r>
    </w:p>
    <w:p>
      <w:pPr>
        <w:pStyle w:val="BookText"/>
        <w:rPr/>
      </w:pPr>
      <w:r>
        <w:rPr>
          <w:rFonts w:ascii="IRNazanin" w:hAnsi="IRNazanin" w:eastAsia="IRNazanin"/>
          <w:color w:val="111111"/>
          <w:sz w:val="28"/>
          <w:sz w:val="28"/>
          <w:szCs w:val="28"/>
          <w:rtl w:val="true"/>
          <w:lang w:bidi="fa-IR"/>
        </w:rPr>
        <w:t>محمد معصوم طباطبایی کاشانی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بن عبد الفتاح</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یوسف بن عبد الفتاح حسنی حسینی موسوی رضوی طباطبایی تبریزی</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 تقی</w:t>
      </w:r>
    </w:p>
    <w:p>
      <w:pPr>
        <w:pStyle w:val="BookText"/>
        <w:rPr/>
      </w:pPr>
      <w:r>
        <w:rPr>
          <w:rFonts w:ascii="IRNazanin" w:hAnsi="IRNazanin" w:eastAsia="IRNazanin"/>
          <w:color w:val="111111"/>
          <w:sz w:val="28"/>
          <w:sz w:val="28"/>
          <w:szCs w:val="28"/>
          <w:rtl w:val="true"/>
          <w:lang w:bidi="fa-IR"/>
        </w:rPr>
        <w:t>مهدی بن محمد تقی طباطبایی قاضی تبریزی</w:t>
      </w:r>
    </w:p>
    <w:p>
      <w:pPr>
        <w:pStyle w:val="BookText"/>
        <w:rPr/>
      </w:pPr>
      <w:r>
        <w:rPr>
          <w:rFonts w:ascii="IRNazanin" w:hAnsi="IRNazanin" w:eastAsia="IRNazanin"/>
          <w:color w:val="111111"/>
          <w:sz w:val="28"/>
          <w:sz w:val="28"/>
          <w:szCs w:val="28"/>
          <w:rtl w:val="true"/>
          <w:lang w:bidi="fa-IR"/>
        </w:rPr>
        <w:t>طبرسی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طبرسی حائری</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p>
    <w:p>
      <w:pPr>
        <w:pStyle w:val="BookText"/>
        <w:rPr/>
      </w:pPr>
      <w:r>
        <w:rPr>
          <w:rFonts w:ascii="IRNazanin" w:hAnsi="IRNazanin" w:eastAsia="IRNazanin"/>
          <w:color w:val="111111"/>
          <w:sz w:val="28"/>
          <w:sz w:val="28"/>
          <w:szCs w:val="28"/>
          <w:rtl w:val="true"/>
          <w:lang w:bidi="fa-IR"/>
        </w:rPr>
        <w:t>علی بن ابی طالب طبری، زین الدین</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حسن</w:t>
      </w:r>
    </w:p>
    <w:p>
      <w:pPr>
        <w:pStyle w:val="BookText"/>
        <w:rPr/>
      </w:pPr>
      <w:r>
        <w:rPr>
          <w:rFonts w:ascii="IRNazanin" w:hAnsi="IRNazanin" w:eastAsia="IRNazanin"/>
          <w:color w:val="111111"/>
          <w:sz w:val="28"/>
          <w:sz w:val="28"/>
          <w:szCs w:val="28"/>
          <w:rtl w:val="true"/>
          <w:lang w:bidi="fa-IR"/>
        </w:rPr>
        <w:t>هارون بن حسن بن علی بن محمد طبری</w:t>
      </w:r>
    </w:p>
    <w:p>
      <w:pPr>
        <w:pStyle w:val="BookText"/>
        <w:rPr/>
      </w:pPr>
      <w:r>
        <w:rPr>
          <w:rFonts w:ascii="IRNazanin" w:hAnsi="IRNazanin" w:eastAsia="IRNazanin"/>
          <w:color w:val="111111"/>
          <w:sz w:val="28"/>
          <w:sz w:val="28"/>
          <w:szCs w:val="28"/>
          <w:rtl w:val="true"/>
          <w:lang w:bidi="fa-IR"/>
        </w:rPr>
        <w:t>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الله</w:t>
      </w:r>
    </w:p>
    <w:p>
      <w:pPr>
        <w:pStyle w:val="BookText"/>
        <w:rPr/>
      </w:pPr>
      <w:r>
        <w:rPr>
          <w:rFonts w:ascii="IRNazanin" w:hAnsi="IRNazanin" w:eastAsia="IRNazanin"/>
          <w:color w:val="111111"/>
          <w:sz w:val="28"/>
          <w:sz w:val="28"/>
          <w:szCs w:val="28"/>
          <w:rtl w:val="true"/>
          <w:lang w:bidi="fa-IR"/>
        </w:rPr>
        <w:t xml:space="preserve">حسین بن روح الله حسینی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 صدر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بن غلام علی</w:t>
      </w:r>
    </w:p>
    <w:p>
      <w:pPr>
        <w:pStyle w:val="BookText"/>
        <w:rPr/>
      </w:pPr>
      <w:r>
        <w:rPr>
          <w:rFonts w:ascii="IRNazanin" w:hAnsi="IRNazanin" w:eastAsia="IRNazanin"/>
          <w:color w:val="111111"/>
          <w:sz w:val="28"/>
          <w:sz w:val="28"/>
          <w:szCs w:val="28"/>
          <w:rtl w:val="true"/>
          <w:lang w:bidi="fa-IR"/>
        </w:rPr>
        <w:t>سلطان محمود بن غلام علی طبسی</w:t>
      </w:r>
    </w:p>
    <w:p>
      <w:pPr>
        <w:pStyle w:val="BookText"/>
        <w:rPr/>
      </w:pPr>
      <w:r>
        <w:rPr>
          <w:rFonts w:ascii="IRNazanin" w:hAnsi="IRNazanin" w:eastAsia="IRNazanin"/>
          <w:color w:val="111111"/>
          <w:sz w:val="28"/>
          <w:sz w:val="28"/>
          <w:szCs w:val="28"/>
          <w:rtl w:val="true"/>
          <w:lang w:bidi="fa-IR"/>
        </w:rPr>
        <w:t>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محمد</w:t>
      </w:r>
    </w:p>
    <w:p>
      <w:pPr>
        <w:pStyle w:val="BookText"/>
        <w:rPr/>
      </w:pPr>
      <w:r>
        <w:rPr>
          <w:rFonts w:ascii="IRNazanin" w:hAnsi="IRNazanin" w:eastAsia="IRNazanin"/>
          <w:color w:val="111111"/>
          <w:sz w:val="28"/>
          <w:sz w:val="28"/>
          <w:szCs w:val="28"/>
          <w:rtl w:val="true"/>
          <w:lang w:bidi="fa-IR"/>
        </w:rPr>
        <w:t>عبد الکریم بن محمد طبسی</w:t>
      </w:r>
    </w:p>
    <w:p>
      <w:pPr>
        <w:pStyle w:val="BookText"/>
        <w:rPr/>
      </w:pPr>
      <w:r>
        <w:rPr>
          <w:rFonts w:ascii="IRNazanin" w:hAnsi="IRNazanin" w:eastAsia="IRNazanin"/>
          <w:color w:val="111111"/>
          <w:sz w:val="28"/>
          <w:sz w:val="28"/>
          <w:szCs w:val="28"/>
          <w:rtl w:val="true"/>
          <w:lang w:bidi="fa-IR"/>
        </w:rPr>
        <w:t>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w:t>
      </w:r>
    </w:p>
    <w:p>
      <w:pPr>
        <w:pStyle w:val="BookText"/>
        <w:rPr/>
      </w:pPr>
      <w:r>
        <w:rPr>
          <w:rFonts w:ascii="IRNazanin" w:hAnsi="IRNazanin" w:eastAsia="IRNazanin"/>
          <w:color w:val="111111"/>
          <w:sz w:val="28"/>
          <w:sz w:val="28"/>
          <w:szCs w:val="28"/>
          <w:rtl w:val="true"/>
          <w:lang w:bidi="fa-IR"/>
        </w:rPr>
        <w:t>محمد ابراهیم طبسی</w:t>
      </w:r>
    </w:p>
    <w:p>
      <w:pPr>
        <w:pStyle w:val="BookText"/>
        <w:rPr/>
      </w:pPr>
      <w:r>
        <w:rPr>
          <w:rFonts w:ascii="IRNazanin" w:hAnsi="IRNazanin" w:eastAsia="IRNazanin"/>
          <w:color w:val="111111"/>
          <w:sz w:val="28"/>
          <w:sz w:val="28"/>
          <w:szCs w:val="28"/>
          <w:rtl w:val="true"/>
          <w:lang w:bidi="fa-IR"/>
        </w:rPr>
        <w:t>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علی</w:t>
      </w:r>
    </w:p>
    <w:p>
      <w:pPr>
        <w:pStyle w:val="BookText"/>
        <w:rPr/>
      </w:pPr>
      <w:r>
        <w:rPr>
          <w:rFonts w:ascii="IRNazanin" w:hAnsi="IRNazanin" w:eastAsia="IRNazanin"/>
          <w:color w:val="111111"/>
          <w:sz w:val="28"/>
          <w:sz w:val="28"/>
          <w:szCs w:val="28"/>
          <w:rtl w:val="true"/>
          <w:lang w:bidi="fa-IR"/>
        </w:rPr>
        <w:t>محمد ابراهیم بن محمد علی طبسی خراسانی</w:t>
      </w:r>
    </w:p>
    <w:p>
      <w:pPr>
        <w:pStyle w:val="BookText"/>
        <w:rPr/>
      </w:pPr>
      <w:r>
        <w:rPr>
          <w:rFonts w:ascii="IRNazanin" w:hAnsi="IRNazanin" w:eastAsia="IRNazanin"/>
          <w:color w:val="111111"/>
          <w:sz w:val="28"/>
          <w:sz w:val="28"/>
          <w:szCs w:val="28"/>
          <w:rtl w:val="true"/>
          <w:lang w:bidi="fa-IR"/>
        </w:rPr>
        <w:t>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w:t>
      </w:r>
    </w:p>
    <w:p>
      <w:pPr>
        <w:pStyle w:val="BookText"/>
        <w:rPr/>
      </w:pPr>
      <w:r>
        <w:rPr>
          <w:rFonts w:ascii="IRNazanin" w:hAnsi="IRNazanin" w:eastAsia="IRNazanin"/>
          <w:color w:val="111111"/>
          <w:sz w:val="28"/>
          <w:sz w:val="28"/>
          <w:szCs w:val="28"/>
          <w:rtl w:val="true"/>
          <w:lang w:bidi="fa-IR"/>
        </w:rPr>
        <w:t>محمد بن محمود طبسی کیلکی</w:t>
      </w:r>
    </w:p>
    <w:p>
      <w:pPr>
        <w:pStyle w:val="BookText"/>
        <w:rPr/>
      </w:pPr>
      <w:r>
        <w:rPr>
          <w:rFonts w:ascii="IRNazanin" w:hAnsi="IRNazanin" w:eastAsia="IRNazanin"/>
          <w:color w:val="111111"/>
          <w:sz w:val="28"/>
          <w:sz w:val="28"/>
          <w:szCs w:val="28"/>
          <w:rtl w:val="true"/>
          <w:lang w:bidi="fa-IR"/>
        </w:rPr>
        <w:t>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طبسی خراسانی</w:t>
      </w:r>
    </w:p>
    <w:p>
      <w:pPr>
        <w:pStyle w:val="BookText"/>
        <w:rPr/>
      </w:pPr>
      <w:r>
        <w:rPr>
          <w:rFonts w:ascii="IRNazanin" w:hAnsi="IRNazanin" w:eastAsia="IRNazanin"/>
          <w:color w:val="111111"/>
          <w:sz w:val="28"/>
          <w:sz w:val="28"/>
          <w:szCs w:val="28"/>
          <w:rtl w:val="true"/>
          <w:lang w:bidi="fa-IR"/>
        </w:rPr>
        <w:t>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طبسی</w:t>
      </w:r>
    </w:p>
    <w:p>
      <w:pPr>
        <w:pStyle w:val="BookText"/>
        <w:rPr/>
      </w:pPr>
      <w:r>
        <w:rPr>
          <w:rFonts w:ascii="IRNazanin" w:hAnsi="IRNazanin" w:eastAsia="IRNazanin"/>
          <w:color w:val="111111"/>
          <w:sz w:val="28"/>
          <w:sz w:val="28"/>
          <w:szCs w:val="28"/>
          <w:rtl w:val="true"/>
          <w:lang w:bidi="fa-IR"/>
        </w:rPr>
        <w:t>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عباس</w:t>
      </w:r>
    </w:p>
    <w:p>
      <w:pPr>
        <w:pStyle w:val="BookText"/>
        <w:rPr/>
      </w:pPr>
      <w:r>
        <w:rPr>
          <w:rFonts w:ascii="IRNazanin" w:hAnsi="IRNazanin" w:eastAsia="IRNazanin"/>
          <w:color w:val="111111"/>
          <w:sz w:val="28"/>
          <w:sz w:val="28"/>
          <w:szCs w:val="28"/>
          <w:rtl w:val="true"/>
          <w:lang w:bidi="fa-IR"/>
        </w:rPr>
        <w:t>محمد رضا بن عباس طبسی</w:t>
      </w:r>
    </w:p>
    <w:p>
      <w:pPr>
        <w:pStyle w:val="BookText"/>
        <w:rPr/>
      </w:pPr>
      <w:r>
        <w:rPr>
          <w:rFonts w:ascii="IRNazanin" w:hAnsi="IRNazanin" w:eastAsia="IRNazanin"/>
          <w:color w:val="111111"/>
          <w:sz w:val="28"/>
          <w:sz w:val="28"/>
          <w:szCs w:val="28"/>
          <w:rtl w:val="true"/>
          <w:lang w:bidi="fa-IR"/>
        </w:rPr>
        <w:t>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محمود طبسی</w:t>
      </w:r>
    </w:p>
    <w:p>
      <w:pPr>
        <w:pStyle w:val="BookText"/>
        <w:rPr/>
      </w:pPr>
      <w:r>
        <w:rPr>
          <w:rFonts w:ascii="IRNazanin" w:hAnsi="IRNazanin" w:eastAsia="IRNazanin"/>
          <w:color w:val="111111"/>
          <w:sz w:val="28"/>
          <w:sz w:val="28"/>
          <w:szCs w:val="28"/>
          <w:rtl w:val="true"/>
          <w:lang w:bidi="fa-IR"/>
        </w:rPr>
        <w:t>طبیب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محمد صالح طبیب اردبیلی</w:t>
      </w:r>
    </w:p>
    <w:p>
      <w:pPr>
        <w:pStyle w:val="BookText"/>
        <w:rPr/>
      </w:pPr>
      <w:r>
        <w:rPr>
          <w:rFonts w:ascii="IRNazanin" w:hAnsi="IRNazanin" w:eastAsia="IRNazanin"/>
          <w:color w:val="111111"/>
          <w:sz w:val="28"/>
          <w:sz w:val="28"/>
          <w:szCs w:val="28"/>
          <w:rtl w:val="true"/>
          <w:lang w:bidi="fa-IR"/>
        </w:rPr>
        <w:t>طرابلسی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خطیب</w:t>
      </w:r>
    </w:p>
    <w:p>
      <w:pPr>
        <w:pStyle w:val="BookText"/>
        <w:rPr/>
      </w:pPr>
      <w:r>
        <w:rPr>
          <w:rFonts w:ascii="IRNazanin" w:hAnsi="IRNazanin" w:eastAsia="IRNazanin"/>
          <w:color w:val="111111"/>
          <w:sz w:val="28"/>
          <w:sz w:val="28"/>
          <w:szCs w:val="28"/>
          <w:rtl w:val="true"/>
          <w:lang w:bidi="fa-IR"/>
        </w:rPr>
        <w:t>عبد القادر خطیب طرابلسی مدنی</w:t>
      </w:r>
    </w:p>
    <w:p>
      <w:pPr>
        <w:pStyle w:val="BookText"/>
        <w:rPr/>
      </w:pP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بن فخر الدین</w:t>
      </w:r>
    </w:p>
    <w:p>
      <w:pPr>
        <w:pStyle w:val="BookText"/>
        <w:rPr/>
      </w:pPr>
      <w:r>
        <w:rPr>
          <w:rFonts w:ascii="IRNazanin" w:hAnsi="IRNazanin" w:eastAsia="IRNazanin"/>
          <w:color w:val="111111"/>
          <w:sz w:val="28"/>
          <w:sz w:val="28"/>
          <w:szCs w:val="28"/>
          <w:rtl w:val="true"/>
          <w:lang w:bidi="fa-IR"/>
        </w:rPr>
        <w:t>صفی الدین بن فخر الدین طریحی</w:t>
      </w:r>
    </w:p>
    <w:p>
      <w:pPr>
        <w:pStyle w:val="BookText"/>
        <w:rPr/>
      </w:pP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محمد علی</w:t>
      </w:r>
    </w:p>
    <w:p>
      <w:pPr>
        <w:pStyle w:val="BookText"/>
        <w:rPr/>
      </w:pPr>
      <w:r>
        <w:rPr>
          <w:rFonts w:ascii="IRNazanin" w:hAnsi="IRNazanin" w:eastAsia="IRNazanin"/>
          <w:color w:val="111111"/>
          <w:sz w:val="28"/>
          <w:sz w:val="28"/>
          <w:szCs w:val="28"/>
          <w:rtl w:val="true"/>
          <w:lang w:bidi="fa-IR"/>
        </w:rPr>
        <w:t>فخرالدین بن‌محمدعلی طریحی رماحی نجفی</w:t>
      </w:r>
    </w:p>
    <w:p>
      <w:pPr>
        <w:pStyle w:val="BookText"/>
        <w:rPr/>
      </w:pPr>
      <w:r>
        <w:rPr>
          <w:rFonts w:ascii="IRNazanin" w:hAnsi="IRNazanin" w:eastAsia="IRNazanin"/>
          <w:color w:val="111111"/>
          <w:sz w:val="28"/>
          <w:sz w:val="28"/>
          <w:szCs w:val="28"/>
          <w:rtl w:val="true"/>
          <w:lang w:bidi="fa-IR"/>
        </w:rPr>
        <w:t>طسوجی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بن عبد النبی</w:t>
      </w:r>
    </w:p>
    <w:p>
      <w:pPr>
        <w:pStyle w:val="BookText"/>
        <w:rPr/>
      </w:pPr>
      <w:r>
        <w:rPr>
          <w:rFonts w:ascii="IRNazanin" w:hAnsi="IRNazanin" w:eastAsia="IRNazanin"/>
          <w:color w:val="111111"/>
          <w:sz w:val="28"/>
          <w:sz w:val="28"/>
          <w:szCs w:val="28"/>
          <w:rtl w:val="true"/>
          <w:lang w:bidi="fa-IR"/>
        </w:rPr>
        <w:t>علی نقی بن عبد النبی طسوجی خویی</w:t>
      </w:r>
    </w:p>
    <w:p>
      <w:pPr>
        <w:pStyle w:val="BookText"/>
        <w:rPr/>
      </w:pPr>
      <w:r>
        <w:rPr>
          <w:rFonts w:ascii="IRNazanin" w:hAnsi="IRNazanin" w:eastAsia="IRNazanin"/>
          <w:color w:val="111111"/>
          <w:sz w:val="28"/>
          <w:sz w:val="28"/>
          <w:szCs w:val="28"/>
          <w:rtl w:val="true"/>
          <w:lang w:bidi="fa-IR"/>
        </w:rPr>
        <w:t>طسوجی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طسوجی</w:t>
      </w:r>
    </w:p>
    <w:p>
      <w:pPr>
        <w:pStyle w:val="BookText"/>
        <w:rPr/>
      </w:pPr>
      <w:r>
        <w:rPr>
          <w:rFonts w:ascii="IRNazanin" w:hAnsi="IRNazanin" w:eastAsia="IRNazanin"/>
          <w:color w:val="111111"/>
          <w:sz w:val="28"/>
          <w:sz w:val="28"/>
          <w:szCs w:val="28"/>
          <w:rtl w:val="true"/>
          <w:lang w:bidi="fa-IR"/>
        </w:rPr>
        <w:t>طغائی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بن محمد هاشم</w:t>
      </w:r>
    </w:p>
    <w:p>
      <w:pPr>
        <w:pStyle w:val="BookText"/>
        <w:rPr/>
      </w:pPr>
      <w:r>
        <w:rPr>
          <w:rFonts w:ascii="IRNazanin" w:hAnsi="IRNazanin" w:eastAsia="IRNazanin"/>
          <w:color w:val="111111"/>
          <w:sz w:val="28"/>
          <w:sz w:val="28"/>
          <w:szCs w:val="28"/>
          <w:rtl w:val="true"/>
          <w:lang w:bidi="fa-IR"/>
        </w:rPr>
        <w:t>علی نقی بن محمد هاشم طغائی فراهانی، زین الدین</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حسن</w:t>
      </w:r>
    </w:p>
    <w:p>
      <w:pPr>
        <w:pStyle w:val="BookText"/>
        <w:rPr/>
      </w:pPr>
      <w:r>
        <w:rPr>
          <w:rFonts w:ascii="IRNazanin" w:hAnsi="IRNazanin" w:eastAsia="IRNazanin"/>
          <w:color w:val="111111"/>
          <w:sz w:val="28"/>
          <w:sz w:val="28"/>
          <w:szCs w:val="28"/>
          <w:rtl w:val="true"/>
          <w:lang w:bidi="fa-IR"/>
        </w:rPr>
        <w:t>حسن بن محمد بن حسن طوسی</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بن علی علوی حسینی طوسی</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مشهدی طوسی</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p>
    <w:p>
      <w:pPr>
        <w:pStyle w:val="BookText"/>
        <w:rPr/>
      </w:pPr>
      <w:r>
        <w:rPr>
          <w:rFonts w:ascii="IRNazanin" w:hAnsi="IRNazanin" w:eastAsia="IRNazanin"/>
          <w:color w:val="111111"/>
          <w:sz w:val="28"/>
          <w:sz w:val="28"/>
          <w:szCs w:val="28"/>
          <w:rtl w:val="true"/>
          <w:lang w:bidi="fa-IR"/>
        </w:rPr>
        <w:t>محمد بن حسن طوسی، شیخ الطائفه ابو جعفر</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محمد بن محمد بن حسن طوسی</w:t>
      </w:r>
    </w:p>
    <w:p>
      <w:pPr>
        <w:pStyle w:val="BookText"/>
        <w:rPr/>
      </w:pPr>
      <w:r>
        <w:rPr>
          <w:rFonts w:ascii="IRNazanin" w:hAnsi="IRNazanin" w:eastAsia="IRNazanin"/>
          <w:color w:val="111111"/>
          <w:sz w:val="28"/>
          <w:sz w:val="28"/>
          <w:szCs w:val="28"/>
          <w:rtl w:val="true"/>
          <w:lang w:bidi="fa-IR"/>
        </w:rPr>
        <w:t>طهرانی</w:t>
      </w:r>
    </w:p>
    <w:p>
      <w:pPr>
        <w:pStyle w:val="BookText"/>
        <w:rPr/>
      </w:pPr>
      <w:r>
        <w:rPr>
          <w:rFonts w:ascii="IRNazanin" w:hAnsi="IRNazanin" w:eastAsia="IRNazanin"/>
          <w:color w:val="111111"/>
          <w:sz w:val="28"/>
          <w:sz w:val="28"/>
          <w:szCs w:val="28"/>
          <w:rtl w:val="true"/>
          <w:lang w:bidi="fa-IR"/>
        </w:rPr>
        <w:t>تهرانی</w:t>
      </w:r>
    </w:p>
    <w:p>
      <w:pPr>
        <w:pStyle w:val="BookText"/>
        <w:rPr/>
      </w:pPr>
      <w:r>
        <w:rPr>
          <w:rFonts w:ascii="IRNazanin" w:hAnsi="IRNazanin" w:eastAsia="IRNazanin"/>
          <w:color w:val="111111"/>
          <w:sz w:val="28"/>
          <w:sz w:val="28"/>
          <w:szCs w:val="28"/>
          <w:rtl w:val="true"/>
          <w:lang w:bidi="fa-IR"/>
        </w:rPr>
        <w:t>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بن علی</w:t>
      </w:r>
    </w:p>
    <w:p>
      <w:pPr>
        <w:pStyle w:val="BookText"/>
        <w:rPr/>
      </w:pPr>
      <w:r>
        <w:rPr>
          <w:rFonts w:ascii="IRNazanin" w:hAnsi="IRNazanin" w:eastAsia="IRNazanin"/>
          <w:color w:val="111111"/>
          <w:sz w:val="28"/>
          <w:sz w:val="28"/>
          <w:szCs w:val="28"/>
          <w:rtl w:val="true"/>
          <w:lang w:bidi="fa-IR"/>
        </w:rPr>
        <w:t>فضل بن یحیی بن علی طیبی</w:t>
      </w:r>
    </w:p>
    <w:p>
      <w:pPr>
        <w:pStyle w:val="BookText"/>
        <w:rPr/>
      </w:pPr>
      <w:r>
        <w:rPr>
          <w:rFonts w:ascii="IRNazanin" w:hAnsi="IRNazanin" w:eastAsia="IRNazanin"/>
          <w:color w:val="111111"/>
          <w:sz w:val="28"/>
          <w:sz w:val="28"/>
          <w:szCs w:val="28"/>
          <w:rtl w:val="true"/>
          <w:lang w:bidi="fa-IR"/>
        </w:rPr>
        <w:t xml:space="preserve">عابد حسینی اردبیلی،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میرم حسینی اردبیلی </w:t>
      </w:r>
      <w:r>
        <w:rPr>
          <w:rFonts w:eastAsia="IRNazanin" w:cs="IRNazanin"/>
          <w:color w:val="111111"/>
          <w:sz w:val="28"/>
          <w:szCs w:val="28"/>
          <w:lang w:bidi="fa-IR"/>
        </w:rPr>
        <w:t>5909</w:t>
      </w:r>
    </w:p>
    <w:p>
      <w:pPr>
        <w:pStyle w:val="BookText"/>
        <w:rPr/>
      </w:pPr>
      <w:r>
        <w:rPr>
          <w:rFonts w:ascii="IRNazanin" w:hAnsi="IRNazanin" w:eastAsia="IRNazanin"/>
          <w:color w:val="111111"/>
          <w:sz w:val="28"/>
          <w:sz w:val="28"/>
          <w:szCs w:val="28"/>
          <w:rtl w:val="true"/>
          <w:lang w:bidi="fa-IR"/>
        </w:rPr>
        <w:t>عاشوری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العارفین بن محمد مقیم</w:t>
      </w:r>
    </w:p>
    <w:p>
      <w:pPr>
        <w:pStyle w:val="BookText"/>
        <w:rPr/>
      </w:pPr>
      <w:r>
        <w:rPr>
          <w:rFonts w:ascii="IRNazanin" w:hAnsi="IRNazanin" w:eastAsia="IRNazanin"/>
          <w:color w:val="111111"/>
          <w:sz w:val="28"/>
          <w:sz w:val="28"/>
          <w:szCs w:val="28"/>
          <w:rtl w:val="true"/>
          <w:lang w:bidi="fa-IR"/>
        </w:rPr>
        <w:t>عین العارفین بن محمد مقیم حسینی عاشوری قمی</w:t>
      </w:r>
    </w:p>
    <w:p>
      <w:pPr>
        <w:pStyle w:val="BookText"/>
        <w:rPr/>
      </w:pPr>
      <w:r>
        <w:rPr>
          <w:rFonts w:ascii="IRNazanin" w:hAnsi="IRNazanin" w:eastAsia="IRNazanin"/>
          <w:color w:val="111111"/>
          <w:sz w:val="28"/>
          <w:sz w:val="28"/>
          <w:szCs w:val="28"/>
          <w:rtl w:val="true"/>
          <w:lang w:bidi="fa-IR"/>
        </w:rPr>
        <w:t>عاشوری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w:t>
      </w:r>
    </w:p>
    <w:p>
      <w:pPr>
        <w:pStyle w:val="BookText"/>
        <w:rPr/>
      </w:pPr>
      <w:r>
        <w:rPr>
          <w:rFonts w:ascii="IRNazanin" w:hAnsi="IRNazanin" w:eastAsia="IRNazanin"/>
          <w:color w:val="111111"/>
          <w:sz w:val="28"/>
          <w:sz w:val="28"/>
          <w:szCs w:val="28"/>
          <w:rtl w:val="true"/>
          <w:lang w:bidi="fa-IR"/>
        </w:rPr>
        <w:t>محمد حسین بن محمد حسینی عاشوری قمی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جعفر</w:t>
      </w:r>
    </w:p>
    <w:p>
      <w:pPr>
        <w:pStyle w:val="BookText"/>
        <w:rPr/>
      </w:pPr>
      <w:r>
        <w:rPr>
          <w:rFonts w:ascii="IRNazanin" w:hAnsi="IRNazanin" w:eastAsia="IRNazanin"/>
          <w:color w:val="111111"/>
          <w:sz w:val="28"/>
          <w:sz w:val="28"/>
          <w:szCs w:val="28"/>
          <w:rtl w:val="true"/>
          <w:lang w:bidi="fa-IR"/>
        </w:rPr>
        <w:t>ابراهیم بن جعفر عاملی فراهی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حسین بن علی</w:t>
      </w:r>
    </w:p>
    <w:p>
      <w:pPr>
        <w:pStyle w:val="BookText"/>
        <w:rPr/>
      </w:pPr>
      <w:r>
        <w:rPr>
          <w:rFonts w:ascii="IRNazanin" w:hAnsi="IRNazanin" w:eastAsia="IRNazanin"/>
          <w:color w:val="111111"/>
          <w:sz w:val="28"/>
          <w:sz w:val="28"/>
          <w:szCs w:val="28"/>
          <w:rtl w:val="true"/>
          <w:lang w:bidi="fa-IR"/>
        </w:rPr>
        <w:t>ابراهیم بن حسین بن علی عاملی</w:t>
      </w:r>
    </w:p>
    <w:p>
      <w:pPr>
        <w:pStyle w:val="BookText"/>
        <w:rPr/>
      </w:pPr>
      <w:r>
        <w:rPr>
          <w:rFonts w:ascii="IRNazanin" w:hAnsi="IRNazanin" w:eastAsia="IRNazanin"/>
          <w:color w:val="111111"/>
          <w:sz w:val="28"/>
          <w:sz w:val="28"/>
          <w:szCs w:val="28"/>
          <w:rtl w:val="true"/>
          <w:lang w:bidi="fa-IR"/>
        </w:rPr>
        <w:t>عاملی، ابن‌ابی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محیی‌الدین بن‌علی بن احمد</w:t>
      </w:r>
    </w:p>
    <w:p>
      <w:pPr>
        <w:pStyle w:val="BookText"/>
        <w:rPr/>
      </w:pPr>
      <w:r>
        <w:rPr>
          <w:rFonts w:ascii="IRNazanin" w:hAnsi="IRNazanin" w:eastAsia="IRNazanin"/>
          <w:color w:val="111111"/>
          <w:sz w:val="28"/>
          <w:sz w:val="28"/>
          <w:szCs w:val="28"/>
          <w:rtl w:val="true"/>
          <w:lang w:bidi="fa-IR"/>
        </w:rPr>
        <w:t>محیی الدین بن علی بن احمد جامعی عاملی، ابن ابی جامع</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شریف</w:t>
      </w:r>
    </w:p>
    <w:p>
      <w:pPr>
        <w:pStyle w:val="BookText"/>
        <w:rPr/>
      </w:pPr>
      <w:r>
        <w:rPr>
          <w:rFonts w:ascii="IRNazanin" w:hAnsi="IRNazanin" w:eastAsia="IRNazanin"/>
          <w:color w:val="111111"/>
          <w:sz w:val="28"/>
          <w:sz w:val="28"/>
          <w:szCs w:val="28"/>
          <w:rtl w:val="true"/>
          <w:lang w:bidi="fa-IR"/>
        </w:rPr>
        <w:t>ابو الحسن شریف عاملی اصفهانی، مدرس</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حسن حر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خاتون عیناثی عاملی، ابو العباس</w:t>
      </w:r>
    </w:p>
    <w:p>
      <w:pPr>
        <w:pStyle w:val="BookText"/>
        <w:rPr/>
      </w:pPr>
      <w:r>
        <w:rPr>
          <w:rFonts w:ascii="IRNazanin" w:hAnsi="IRNazanin" w:eastAsia="IRNazanin"/>
          <w:color w:val="111111"/>
          <w:sz w:val="28"/>
          <w:sz w:val="28"/>
          <w:szCs w:val="28"/>
          <w:rtl w:val="true"/>
          <w:lang w:bidi="fa-IR"/>
        </w:rPr>
        <w:t>احمد بن خاتون عیناثی عاملی، ابو العباس</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العابدین</w:t>
      </w:r>
    </w:p>
    <w:p>
      <w:pPr>
        <w:pStyle w:val="BookText"/>
        <w:rPr/>
      </w:pPr>
      <w:r>
        <w:rPr>
          <w:rFonts w:ascii="IRNazanin" w:hAnsi="IRNazanin" w:eastAsia="IRNazanin"/>
          <w:color w:val="111111"/>
          <w:sz w:val="28"/>
          <w:sz w:val="28"/>
          <w:szCs w:val="28"/>
          <w:rtl w:val="true"/>
          <w:lang w:bidi="fa-IR"/>
        </w:rPr>
        <w:t>احمد بن زین العابدین علوی حسینی موسوی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احمد بن محمد بن ابی جامع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علی بن خاتون</w:t>
      </w:r>
    </w:p>
    <w:p>
      <w:pPr>
        <w:pStyle w:val="BookText"/>
        <w:rPr/>
      </w:pPr>
      <w:r>
        <w:rPr>
          <w:rFonts w:ascii="IRNazanin" w:hAnsi="IRNazanin" w:eastAsia="IRNazanin"/>
          <w:color w:val="111111"/>
          <w:sz w:val="28"/>
          <w:sz w:val="28"/>
          <w:szCs w:val="28"/>
          <w:rtl w:val="true"/>
          <w:lang w:bidi="fa-IR"/>
        </w:rPr>
        <w:t>احمد بن محمد بن علی بن خاتون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نعمت الله بن احمد بن خاتون</w:t>
      </w:r>
    </w:p>
    <w:p>
      <w:pPr>
        <w:pStyle w:val="BookText"/>
        <w:rPr/>
      </w:pPr>
      <w:r>
        <w:rPr>
          <w:rFonts w:ascii="IRNazanin" w:hAnsi="IRNazanin" w:eastAsia="IRNazanin"/>
          <w:color w:val="111111"/>
          <w:sz w:val="28"/>
          <w:sz w:val="28"/>
          <w:szCs w:val="28"/>
          <w:rtl w:val="true"/>
          <w:lang w:bidi="fa-IR"/>
        </w:rPr>
        <w:t>احمد بن نعمت الله بن احمد بن خاتون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بن احمد</w:t>
      </w:r>
    </w:p>
    <w:p>
      <w:pPr>
        <w:pStyle w:val="BookText"/>
        <w:rPr/>
      </w:pPr>
      <w:r>
        <w:rPr>
          <w:rFonts w:ascii="IRNazanin" w:hAnsi="IRNazanin" w:eastAsia="IRNazanin"/>
          <w:color w:val="111111"/>
          <w:sz w:val="28"/>
          <w:sz w:val="28"/>
          <w:szCs w:val="28"/>
          <w:rtl w:val="true"/>
          <w:lang w:bidi="fa-IR"/>
        </w:rPr>
        <w:t>بدر الدین بن احمد حسینی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لطف الله</w:t>
      </w:r>
    </w:p>
    <w:p>
      <w:pPr>
        <w:pStyle w:val="BookText"/>
        <w:rPr/>
      </w:pPr>
      <w:r>
        <w:rPr>
          <w:rFonts w:ascii="IRNazanin" w:hAnsi="IRNazanin" w:eastAsia="IRNazanin"/>
          <w:color w:val="111111"/>
          <w:sz w:val="28"/>
          <w:sz w:val="28"/>
          <w:szCs w:val="28"/>
          <w:rtl w:val="true"/>
          <w:lang w:bidi="fa-IR"/>
        </w:rPr>
        <w:t>جعفر بن لطف الله عاملی اصفهانی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p>
    <w:p>
      <w:pPr>
        <w:pStyle w:val="BookText"/>
        <w:rPr/>
      </w:pPr>
      <w:r>
        <w:rPr>
          <w:rFonts w:ascii="IRNazanin" w:hAnsi="IRNazanin" w:eastAsia="IRNazanin"/>
          <w:color w:val="111111"/>
          <w:sz w:val="28"/>
          <w:sz w:val="28"/>
          <w:szCs w:val="28"/>
          <w:rtl w:val="true"/>
          <w:lang w:bidi="fa-IR"/>
        </w:rPr>
        <w:t>جعفر بن محمد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حبیب آل ابراهیم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حداد</w:t>
      </w:r>
    </w:p>
    <w:p>
      <w:pPr>
        <w:pStyle w:val="BookText"/>
        <w:rPr/>
      </w:pPr>
      <w:r>
        <w:rPr>
          <w:rFonts w:ascii="IRNazanin" w:hAnsi="IRNazanin" w:eastAsia="IRNazanin"/>
          <w:color w:val="111111"/>
          <w:sz w:val="28"/>
          <w:sz w:val="28"/>
          <w:szCs w:val="28"/>
          <w:rtl w:val="true"/>
          <w:lang w:bidi="fa-IR"/>
        </w:rPr>
        <w:t>حسن بن حداد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w:t>
      </w:r>
    </w:p>
    <w:p>
      <w:pPr>
        <w:pStyle w:val="BookText"/>
        <w:rPr/>
      </w:pPr>
      <w:r>
        <w:rPr>
          <w:rFonts w:ascii="IRNazanin" w:hAnsi="IRNazanin" w:eastAsia="IRNazanin"/>
          <w:color w:val="111111"/>
          <w:sz w:val="28"/>
          <w:sz w:val="28"/>
          <w:szCs w:val="28"/>
          <w:rtl w:val="true"/>
          <w:lang w:bidi="fa-IR"/>
        </w:rPr>
        <w:t xml:space="preserve">حسن بن زین الدین عاملی،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سلیمان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احمد</w:t>
      </w:r>
    </w:p>
    <w:p>
      <w:pPr>
        <w:pStyle w:val="BookText"/>
        <w:rPr/>
      </w:pPr>
      <w:r>
        <w:rPr>
          <w:rFonts w:ascii="IRNazanin" w:hAnsi="IRNazanin" w:eastAsia="IRNazanin"/>
          <w:color w:val="111111"/>
          <w:sz w:val="28"/>
          <w:sz w:val="28"/>
          <w:szCs w:val="28"/>
          <w:rtl w:val="true"/>
          <w:lang w:bidi="fa-IR"/>
        </w:rPr>
        <w:t>حسن بن علی بن احمد عاملی حانینی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حسینا</w:t>
      </w:r>
    </w:p>
    <w:p>
      <w:pPr>
        <w:pStyle w:val="BookText"/>
        <w:rPr/>
      </w:pPr>
      <w:r>
        <w:rPr>
          <w:rFonts w:ascii="IRNazanin" w:hAnsi="IRNazanin" w:eastAsia="IRNazanin"/>
          <w:color w:val="111111"/>
          <w:sz w:val="28"/>
          <w:sz w:val="28"/>
          <w:szCs w:val="28"/>
          <w:rtl w:val="true"/>
          <w:lang w:bidi="fa-IR"/>
        </w:rPr>
        <w:t>حسینا عاملی فتونی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w:t>
      </w:r>
    </w:p>
    <w:p>
      <w:pPr>
        <w:pStyle w:val="BookText"/>
        <w:rPr/>
      </w:pPr>
      <w:r>
        <w:rPr>
          <w:rFonts w:ascii="IRNazanin" w:hAnsi="IRNazanin" w:eastAsia="IRNazanin"/>
          <w:color w:val="111111"/>
          <w:sz w:val="28"/>
          <w:sz w:val="28"/>
          <w:szCs w:val="28"/>
          <w:rtl w:val="true"/>
          <w:lang w:bidi="fa-IR"/>
        </w:rPr>
        <w:t>حسین بن حسن موسوی حسینی مجتهد کرکی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w:t>
      </w:r>
    </w:p>
    <w:p>
      <w:pPr>
        <w:pStyle w:val="BookText"/>
        <w:rPr/>
      </w:pPr>
      <w:r>
        <w:rPr>
          <w:rFonts w:ascii="IRNazanin" w:hAnsi="IRNazanin" w:eastAsia="IRNazanin"/>
          <w:color w:val="111111"/>
          <w:sz w:val="28"/>
          <w:sz w:val="28"/>
          <w:szCs w:val="28"/>
          <w:rtl w:val="true"/>
          <w:lang w:bidi="fa-IR"/>
        </w:rPr>
        <w:t xml:space="preserve">حسین بن حسن شامی عاملی مشغری،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حیدر بن قمر</w:t>
      </w:r>
    </w:p>
    <w:p>
      <w:pPr>
        <w:pStyle w:val="BookText"/>
        <w:rPr/>
      </w:pPr>
      <w:r>
        <w:rPr>
          <w:rFonts w:ascii="IRNazanin" w:hAnsi="IRNazanin" w:eastAsia="IRNazanin"/>
          <w:color w:val="111111"/>
          <w:sz w:val="28"/>
          <w:sz w:val="28"/>
          <w:szCs w:val="28"/>
          <w:rtl w:val="true"/>
          <w:lang w:bidi="fa-IR"/>
        </w:rPr>
        <w:t>حسین بن حیدر بن قمر کرکی عاملی، سید عزالدین</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الصمد</w:t>
      </w:r>
    </w:p>
    <w:p>
      <w:pPr>
        <w:pStyle w:val="BookText"/>
        <w:rPr/>
      </w:pPr>
      <w:r>
        <w:rPr>
          <w:rFonts w:ascii="IRNazanin" w:hAnsi="IRNazanin" w:eastAsia="IRNazanin"/>
          <w:color w:val="111111"/>
          <w:sz w:val="28"/>
          <w:sz w:val="28"/>
          <w:szCs w:val="28"/>
          <w:rtl w:val="true"/>
          <w:lang w:bidi="fa-IR"/>
        </w:rPr>
        <w:t xml:space="preserve">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p>
    <w:p>
      <w:pPr>
        <w:pStyle w:val="BookText"/>
        <w:rPr/>
      </w:pPr>
      <w:r>
        <w:rPr>
          <w:rFonts w:ascii="IRNazanin" w:hAnsi="IRNazanin" w:eastAsia="IRNazanin"/>
          <w:color w:val="111111"/>
          <w:sz w:val="28"/>
          <w:sz w:val="28"/>
          <w:szCs w:val="28"/>
          <w:rtl w:val="true"/>
          <w:lang w:bidi="fa-IR"/>
        </w:rPr>
        <w:t>حسین بن علی بن محمد بن حسن بن زین الدین شهید ثانی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بن محمد بن علی</w:t>
      </w:r>
    </w:p>
    <w:p>
      <w:pPr>
        <w:pStyle w:val="BookText"/>
        <w:rPr/>
      </w:pPr>
      <w:r>
        <w:rPr>
          <w:rFonts w:ascii="IRNazanin" w:hAnsi="IRNazanin" w:eastAsia="IRNazanin"/>
          <w:color w:val="111111"/>
          <w:sz w:val="28"/>
          <w:sz w:val="28"/>
          <w:szCs w:val="28"/>
          <w:rtl w:val="true"/>
          <w:lang w:bidi="fa-IR"/>
        </w:rPr>
        <w:t>رضی الدین بن محمد بن علی حسینی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w:t>
      </w:r>
    </w:p>
    <w:p>
      <w:pPr>
        <w:pStyle w:val="BookText"/>
        <w:rPr/>
      </w:pPr>
      <w:r>
        <w:rPr>
          <w:rFonts w:ascii="IRNazanin" w:hAnsi="IRNazanin" w:eastAsia="IRNazanin"/>
          <w:color w:val="111111"/>
          <w:sz w:val="28"/>
          <w:sz w:val="28"/>
          <w:szCs w:val="28"/>
          <w:rtl w:val="true"/>
          <w:lang w:bidi="fa-IR"/>
        </w:rPr>
        <w:t>زین الدین بن علی بن محمد بن حسن بن زین الدین</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بن احمد</w:t>
      </w:r>
    </w:p>
    <w:p>
      <w:pPr>
        <w:pStyle w:val="BookText"/>
        <w:rPr/>
      </w:pP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سلیمان</w:t>
      </w:r>
    </w:p>
    <w:p>
      <w:pPr>
        <w:pStyle w:val="BookText"/>
        <w:rPr/>
      </w:pPr>
      <w:r>
        <w:rPr>
          <w:rFonts w:ascii="IRNazanin" w:hAnsi="IRNazanin" w:eastAsia="IRNazanin"/>
          <w:color w:val="111111"/>
          <w:sz w:val="28"/>
          <w:sz w:val="28"/>
          <w:szCs w:val="28"/>
          <w:rtl w:val="true"/>
          <w:lang w:bidi="fa-IR"/>
        </w:rPr>
        <w:t>صالح بن سلیمان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الحسین نور الدین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حسین</w:t>
      </w:r>
    </w:p>
    <w:p>
      <w:pPr>
        <w:pStyle w:val="BookText"/>
        <w:rPr/>
      </w:pPr>
      <w:r>
        <w:rPr>
          <w:rFonts w:ascii="IRNazanin" w:hAnsi="IRNazanin" w:eastAsia="IRNazanin"/>
          <w:color w:val="111111"/>
          <w:sz w:val="28"/>
          <w:sz w:val="28"/>
          <w:szCs w:val="28"/>
          <w:rtl w:val="true"/>
          <w:lang w:bidi="fa-IR"/>
        </w:rPr>
        <w:t>عبد الصمد بن‌حسین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بن علی</w:t>
      </w:r>
    </w:p>
    <w:p>
      <w:pPr>
        <w:pStyle w:val="BookText"/>
        <w:rPr/>
      </w:pPr>
      <w:r>
        <w:rPr>
          <w:rFonts w:ascii="IRNazanin" w:hAnsi="IRNazanin" w:eastAsia="IRNazanin"/>
          <w:color w:val="111111"/>
          <w:sz w:val="28"/>
          <w:sz w:val="28"/>
          <w:szCs w:val="28"/>
          <w:rtl w:val="true"/>
          <w:lang w:bidi="fa-IR"/>
        </w:rPr>
        <w:t>عبد اللطیف بن علی بن احمد بن ابی جامع حارثی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IRNazanin" w:hAnsi="IRNazanin" w:eastAsia="IRNazanin"/>
          <w:color w:val="111111"/>
          <w:sz w:val="28"/>
          <w:sz w:val="28"/>
          <w:szCs w:val="28"/>
          <w:rtl w:val="true"/>
          <w:lang w:bidi="fa-IR"/>
        </w:rPr>
        <w:t>عبد الله بن محمد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pStyle w:val="BookText"/>
        <w:rPr/>
      </w:pPr>
      <w:r>
        <w:rPr>
          <w:rFonts w:ascii="IRNazanin" w:hAnsi="IRNazanin" w:eastAsia="IRNazanin"/>
          <w:color w:val="111111"/>
          <w:sz w:val="28"/>
          <w:sz w:val="28"/>
          <w:szCs w:val="28"/>
          <w:rtl w:val="true"/>
          <w:lang w:bidi="fa-IR"/>
        </w:rPr>
        <w:t>علی بن احمد بن ابی جامع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pStyle w:val="BookText"/>
        <w:rPr/>
      </w:pPr>
      <w:r>
        <w:rPr>
          <w:rFonts w:ascii="IRNazanin" w:hAnsi="IRNazanin" w:eastAsia="IRNazanin"/>
          <w:color w:val="111111"/>
          <w:sz w:val="28"/>
          <w:sz w:val="28"/>
          <w:szCs w:val="28"/>
          <w:rtl w:val="true"/>
          <w:lang w:bidi="fa-IR"/>
        </w:rPr>
        <w:t>علی بن احمد بن خاتون عاملی، نعمت الله</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صالح</w:t>
      </w:r>
    </w:p>
    <w:p>
      <w:pPr>
        <w:pStyle w:val="BookText"/>
        <w:rPr/>
      </w:pPr>
      <w:r>
        <w:rPr>
          <w:rFonts w:ascii="IRNazanin" w:hAnsi="IRNazanin" w:eastAsia="IRNazanin"/>
          <w:color w:val="111111"/>
          <w:sz w:val="28"/>
          <w:sz w:val="28"/>
          <w:szCs w:val="28"/>
          <w:rtl w:val="true"/>
          <w:lang w:bidi="fa-IR"/>
        </w:rPr>
        <w:t>علی بن احمد بن صالح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زین الدین</w:t>
      </w:r>
    </w:p>
    <w:p>
      <w:pPr>
        <w:pStyle w:val="BookText"/>
        <w:rPr/>
      </w:pPr>
      <w:r>
        <w:rPr>
          <w:rFonts w:ascii="IRNazanin" w:hAnsi="IRNazanin" w:eastAsia="IRNazanin"/>
          <w:color w:val="111111"/>
          <w:sz w:val="28"/>
          <w:sz w:val="28"/>
          <w:szCs w:val="28"/>
          <w:rtl w:val="true"/>
          <w:lang w:bidi="fa-IR"/>
        </w:rPr>
        <w:t>علی بن حسن بن زین الدین شهید ثانی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p>
    <w:p>
      <w:pPr>
        <w:pStyle w:val="BookText"/>
        <w:rPr/>
      </w:pPr>
      <w:r>
        <w:rPr>
          <w:rFonts w:ascii="IRNazanin" w:hAnsi="IRNazanin" w:eastAsia="IRNazanin"/>
          <w:color w:val="111111"/>
          <w:sz w:val="28"/>
          <w:sz w:val="28"/>
          <w:szCs w:val="28"/>
          <w:rtl w:val="true"/>
          <w:lang w:bidi="fa-IR"/>
        </w:rPr>
        <w:t xml:space="preserve">علی بن حسین بن محمد صائغ حسینی موسوی عاملی 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ابی الحسن</w:t>
      </w:r>
    </w:p>
    <w:p>
      <w:pPr>
        <w:pStyle w:val="BookText"/>
        <w:rPr/>
      </w:pPr>
      <w:r>
        <w:rPr>
          <w:rFonts w:ascii="IRNazanin" w:hAnsi="IRNazanin" w:eastAsia="IRNazanin"/>
          <w:color w:val="111111"/>
          <w:sz w:val="28"/>
          <w:sz w:val="28"/>
          <w:szCs w:val="28"/>
          <w:rtl w:val="true"/>
          <w:lang w:bidi="fa-IR"/>
        </w:rPr>
        <w:t>علی بن حسین بن ابی الحسن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علی بن حسین</w:t>
      </w:r>
    </w:p>
    <w:p>
      <w:pPr>
        <w:pStyle w:val="BookText"/>
        <w:rPr/>
      </w:pPr>
      <w:r>
        <w:rPr>
          <w:rFonts w:ascii="IRNazanin" w:hAnsi="IRNazanin" w:eastAsia="IRNazanin"/>
          <w:color w:val="111111"/>
          <w:sz w:val="28"/>
          <w:sz w:val="28"/>
          <w:szCs w:val="28"/>
          <w:rtl w:val="true"/>
          <w:lang w:bidi="fa-IR"/>
        </w:rPr>
        <w:t>علی بن علی بن حسین موسوی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حسن</w:t>
      </w:r>
    </w:p>
    <w:p>
      <w:pPr>
        <w:pStyle w:val="BookText"/>
        <w:rPr/>
      </w:pPr>
      <w:r>
        <w:rPr>
          <w:rFonts w:ascii="IRNazanin" w:hAnsi="IRNazanin" w:eastAsia="IRNazanin"/>
          <w:color w:val="111111"/>
          <w:sz w:val="28"/>
          <w:sz w:val="28"/>
          <w:szCs w:val="28"/>
          <w:rtl w:val="true"/>
          <w:lang w:bidi="fa-IR"/>
        </w:rPr>
        <w:t>علی بن محمد بن حسن بن زین الدین شهید ثانی، نوۀ صاحب معالم</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مکی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مکی شامی عاملی جبیلی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مکی</w:t>
      </w:r>
    </w:p>
    <w:p>
      <w:pPr>
        <w:pStyle w:val="BookText"/>
        <w:rPr/>
      </w:pPr>
      <w:r>
        <w:rPr>
          <w:rFonts w:ascii="IRNazanin" w:hAnsi="IRNazanin" w:eastAsia="IRNazanin"/>
          <w:color w:val="111111"/>
          <w:sz w:val="28"/>
          <w:sz w:val="28"/>
          <w:szCs w:val="28"/>
          <w:rtl w:val="true"/>
          <w:lang w:bidi="fa-IR"/>
        </w:rPr>
        <w:t>علی بن محمد بن مکی بن عیسی بن حسن بن عیسی عاملی</w:t>
      </w:r>
    </w:p>
    <w:p>
      <w:pPr>
        <w:pStyle w:val="BookText"/>
        <w:rPr/>
      </w:pPr>
      <w:r>
        <w:rPr>
          <w:rFonts w:ascii="IRNazanin" w:hAnsi="IRNazanin" w:eastAsia="IRNazanin"/>
          <w:color w:val="111111"/>
          <w:sz w:val="28"/>
          <w:sz w:val="28"/>
          <w:szCs w:val="28"/>
          <w:rtl w:val="true"/>
          <w:lang w:bidi="fa-IR"/>
        </w:rPr>
        <w:t>عاملی عیناثی</w:t>
      </w:r>
    </w:p>
    <w:p>
      <w:pPr>
        <w:pStyle w:val="BookText"/>
        <w:rPr/>
      </w:pPr>
      <w:r>
        <w:rPr>
          <w:rFonts w:ascii="IRNazanin" w:hAnsi="IRNazanin" w:eastAsia="IRNazanin"/>
          <w:color w:val="111111"/>
          <w:sz w:val="28"/>
          <w:sz w:val="28"/>
          <w:szCs w:val="28"/>
          <w:rtl w:val="true"/>
          <w:lang w:bidi="fa-IR"/>
        </w:rPr>
        <w:t>حسینی عاملی عیناثی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بن حیدر بن نورالدین</w:t>
      </w:r>
    </w:p>
    <w:p>
      <w:pPr>
        <w:pStyle w:val="BookText"/>
        <w:rPr/>
      </w:pPr>
      <w:r>
        <w:rPr>
          <w:rFonts w:ascii="IRNazanin" w:hAnsi="IRNazanin" w:eastAsia="IRNazanin"/>
          <w:color w:val="111111"/>
          <w:sz w:val="28"/>
          <w:sz w:val="28"/>
          <w:szCs w:val="28"/>
          <w:rtl w:val="true"/>
          <w:lang w:bidi="fa-IR"/>
        </w:rPr>
        <w:t>کمال الدین بن حیدر بن نورالدین حسینی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بن عبد الکریم</w:t>
      </w:r>
    </w:p>
    <w:p>
      <w:pPr>
        <w:pStyle w:val="BookText"/>
        <w:rPr/>
      </w:pPr>
      <w:r>
        <w:rPr>
          <w:rFonts w:ascii="IRNazanin" w:hAnsi="IRNazanin" w:eastAsia="IRNazanin"/>
          <w:color w:val="111111"/>
          <w:sz w:val="28"/>
          <w:sz w:val="28"/>
          <w:szCs w:val="28"/>
          <w:rtl w:val="true"/>
          <w:lang w:bidi="fa-IR"/>
        </w:rPr>
        <w:t>لطف الله بن عبدالکریم میسی‌عاملی اصفهانی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علی رضا</w:t>
      </w:r>
    </w:p>
    <w:p>
      <w:pPr>
        <w:pStyle w:val="BookText"/>
        <w:rPr/>
      </w:pPr>
      <w:r>
        <w:rPr>
          <w:rFonts w:ascii="IRNazanin" w:hAnsi="IRNazanin" w:eastAsia="IRNazanin"/>
          <w:color w:val="111111"/>
          <w:sz w:val="28"/>
          <w:sz w:val="28"/>
          <w:szCs w:val="28"/>
          <w:rtl w:val="true"/>
          <w:lang w:bidi="fa-IR"/>
        </w:rPr>
        <w:t xml:space="preserve">محمد باقر بن علی رضا حسینی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نعمت الله علی</w:t>
      </w:r>
    </w:p>
    <w:p>
      <w:pPr>
        <w:pStyle w:val="BookText"/>
        <w:rPr/>
      </w:pPr>
      <w:r>
        <w:rPr>
          <w:rFonts w:ascii="IRNazanin" w:hAnsi="IRNazanin" w:eastAsia="IRNazanin"/>
          <w:color w:val="111111"/>
          <w:sz w:val="28"/>
          <w:sz w:val="28"/>
          <w:szCs w:val="28"/>
          <w:rtl w:val="true"/>
          <w:lang w:bidi="fa-IR"/>
        </w:rPr>
        <w:t>محمد بن احمد بن نعمت الله علی بن خاتون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جابر بن عباس</w:t>
      </w:r>
    </w:p>
    <w:p>
      <w:pPr>
        <w:pStyle w:val="BookText"/>
        <w:rPr/>
      </w:pPr>
      <w:r>
        <w:rPr>
          <w:rFonts w:ascii="IRNazanin" w:hAnsi="IRNazanin" w:eastAsia="IRNazanin"/>
          <w:color w:val="111111"/>
          <w:sz w:val="28"/>
          <w:sz w:val="28"/>
          <w:szCs w:val="28"/>
          <w:rtl w:val="true"/>
          <w:lang w:bidi="fa-IR"/>
        </w:rPr>
        <w:t>محمد بن جابر بن عباس مشغری عاملی نجفی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p>
    <w:p>
      <w:pPr>
        <w:pStyle w:val="BookText"/>
        <w:rPr/>
      </w:pP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زین الدین</w:t>
      </w:r>
    </w:p>
    <w:p>
      <w:pPr>
        <w:pStyle w:val="BookText"/>
        <w:rPr/>
      </w:pP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بن محمد</w:t>
      </w:r>
    </w:p>
    <w:p>
      <w:pPr>
        <w:pStyle w:val="BookText"/>
        <w:rPr/>
      </w:pPr>
      <w:r>
        <w:rPr>
          <w:rFonts w:ascii="IRNazanin" w:hAnsi="IRNazanin" w:eastAsia="IRNazanin"/>
          <w:color w:val="111111"/>
          <w:sz w:val="28"/>
          <w:sz w:val="28"/>
          <w:szCs w:val="28"/>
          <w:rtl w:val="true"/>
          <w:lang w:bidi="fa-IR"/>
        </w:rPr>
        <w:t>محمد بن صالح بن محمد موسوی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خاتون عاملی، شمس الدین</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تبنینی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احمد</w:t>
      </w:r>
    </w:p>
    <w:p>
      <w:pPr>
        <w:pStyle w:val="BookText"/>
        <w:rPr/>
      </w:pPr>
      <w:r>
        <w:rPr>
          <w:rFonts w:ascii="IRNazanin" w:hAnsi="IRNazanin" w:eastAsia="IRNazanin"/>
          <w:color w:val="111111"/>
          <w:sz w:val="28"/>
          <w:sz w:val="28"/>
          <w:szCs w:val="28"/>
          <w:rtl w:val="true"/>
          <w:lang w:bidi="fa-IR"/>
        </w:rPr>
        <w:t>محمد بن علی بن احمد حرفوشی عاملی شامی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حسام</w:t>
      </w:r>
    </w:p>
    <w:p>
      <w:pPr>
        <w:pStyle w:val="BookText"/>
        <w:rPr/>
      </w:pPr>
      <w:r>
        <w:rPr>
          <w:rFonts w:ascii="IRNazanin" w:hAnsi="IRNazanin" w:eastAsia="IRNazanin"/>
          <w:color w:val="111111"/>
          <w:sz w:val="28"/>
          <w:sz w:val="28"/>
          <w:szCs w:val="28"/>
          <w:rtl w:val="true"/>
          <w:lang w:bidi="fa-IR"/>
        </w:rPr>
        <w:t>محمد بن علی بن حسام ظهیری عیثانی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ابی الحسن</w:t>
      </w:r>
    </w:p>
    <w:p>
      <w:pPr>
        <w:pStyle w:val="BookText"/>
        <w:rPr/>
      </w:pPr>
      <w:r>
        <w:rPr>
          <w:rFonts w:ascii="IRNazanin" w:hAnsi="IRNazanin" w:eastAsia="IRNazanin"/>
          <w:color w:val="111111"/>
          <w:sz w:val="28"/>
          <w:sz w:val="28"/>
          <w:szCs w:val="28"/>
          <w:rtl w:val="true"/>
          <w:lang w:bidi="fa-IR"/>
        </w:rPr>
        <w:t>محمد بن علی بن حسین بن ابی الحسن موسوی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حیدر</w:t>
      </w:r>
    </w:p>
    <w:p>
      <w:pPr>
        <w:pStyle w:val="BookText"/>
        <w:rPr/>
      </w:pPr>
      <w:r>
        <w:rPr>
          <w:rFonts w:ascii="IRNazanin" w:hAnsi="IRNazanin" w:eastAsia="IRNazanin"/>
          <w:color w:val="111111"/>
          <w:sz w:val="28"/>
          <w:sz w:val="28"/>
          <w:szCs w:val="28"/>
          <w:rtl w:val="true"/>
          <w:lang w:bidi="fa-IR"/>
        </w:rPr>
        <w:t>محمد بن علی بن حیدر حسینی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w:t>
      </w:r>
    </w:p>
    <w:p>
      <w:pPr>
        <w:pStyle w:val="BookText"/>
        <w:rPr/>
      </w:pPr>
      <w:r>
        <w:rPr>
          <w:rFonts w:ascii="IRNazanin" w:hAnsi="IRNazanin" w:eastAsia="IRNazanin"/>
          <w:color w:val="111111"/>
          <w:sz w:val="28"/>
          <w:sz w:val="28"/>
          <w:szCs w:val="28"/>
          <w:rtl w:val="true"/>
          <w:lang w:bidi="fa-IR"/>
        </w:rPr>
        <w:t>محمد بن عیسی بن محمد بن عیسی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محمد بن محمد بن حسن حولانی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w:t>
      </w:r>
    </w:p>
    <w:p>
      <w:pPr>
        <w:pStyle w:val="BookText"/>
        <w:rPr/>
      </w:pPr>
      <w:r>
        <w:rPr>
          <w:rFonts w:ascii="IRNazanin" w:hAnsi="IRNazanin" w:eastAsia="IRNazanin"/>
          <w:color w:val="111111"/>
          <w:sz w:val="28"/>
          <w:sz w:val="28"/>
          <w:szCs w:val="28"/>
          <w:rtl w:val="true"/>
          <w:lang w:bidi="fa-IR"/>
        </w:rPr>
        <w:t xml:space="preserve">محمد بن مکی عاملی، ابو عبد الله،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بن محمد حسینی</w:t>
      </w:r>
    </w:p>
    <w:p>
      <w:pPr>
        <w:pStyle w:val="BookText"/>
        <w:rPr/>
      </w:pPr>
      <w:r>
        <w:rPr>
          <w:rFonts w:ascii="IRNazanin" w:hAnsi="IRNazanin" w:eastAsia="IRNazanin"/>
          <w:color w:val="111111"/>
          <w:sz w:val="28"/>
          <w:sz w:val="28"/>
          <w:szCs w:val="28"/>
          <w:rtl w:val="true"/>
          <w:lang w:bidi="fa-IR"/>
        </w:rPr>
        <w:t xml:space="preserve">محمد جواد بن محمد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زین الدین</w:t>
      </w:r>
    </w:p>
    <w:p>
      <w:pPr>
        <w:pStyle w:val="BookText"/>
        <w:rPr/>
      </w:pPr>
      <w:r>
        <w:rPr>
          <w:rFonts w:ascii="IRNazanin" w:hAnsi="IRNazanin" w:eastAsia="IRNazanin"/>
          <w:color w:val="111111"/>
          <w:sz w:val="28"/>
          <w:sz w:val="28"/>
          <w:szCs w:val="28"/>
          <w:rtl w:val="true"/>
          <w:lang w:bidi="fa-IR"/>
        </w:rPr>
        <w:t>محمد حسن بن زین الدین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بهاء الدین محمد</w:t>
      </w:r>
    </w:p>
    <w:p>
      <w:pPr>
        <w:pStyle w:val="BookText"/>
        <w:rPr/>
      </w:pPr>
      <w:r>
        <w:rPr>
          <w:rFonts w:ascii="IRNazanin" w:hAnsi="IRNazanin" w:eastAsia="IRNazanin"/>
          <w:color w:val="111111"/>
          <w:sz w:val="28"/>
          <w:sz w:val="28"/>
          <w:szCs w:val="28"/>
          <w:rtl w:val="true"/>
          <w:lang w:bidi="fa-IR"/>
        </w:rPr>
        <w:t>محمد مهدی بن بهاء الدین محمد فتونی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بن احمد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محیی الدین بن احمد بن تاج الدین میسی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بن ابی الحسن</w:t>
      </w:r>
    </w:p>
    <w:p>
      <w:pPr>
        <w:pStyle w:val="BookText"/>
        <w:rPr/>
      </w:pPr>
      <w:r>
        <w:rPr>
          <w:rFonts w:ascii="IRNazanin" w:hAnsi="IRNazanin" w:eastAsia="IRNazanin"/>
          <w:color w:val="111111"/>
          <w:sz w:val="28"/>
          <w:sz w:val="28"/>
          <w:szCs w:val="28"/>
          <w:rtl w:val="true"/>
          <w:lang w:bidi="fa-IR"/>
        </w:rPr>
        <w:t>نور الدین بن ابی الحسن حسینی موسوی عاملی</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بن علی</w:t>
      </w:r>
    </w:p>
    <w:p>
      <w:pPr>
        <w:pStyle w:val="BookText"/>
        <w:rPr/>
      </w:pPr>
      <w:r>
        <w:rPr>
          <w:rFonts w:ascii="IRNazanin" w:hAnsi="IRNazanin" w:eastAsia="IRNazanin"/>
          <w:color w:val="111111"/>
          <w:sz w:val="28"/>
          <w:sz w:val="28"/>
          <w:szCs w:val="28"/>
          <w:rtl w:val="true"/>
          <w:lang w:bidi="fa-IR"/>
        </w:rPr>
        <w:t>نور الدین بن علی حسینی موسوی عاملی</w:t>
      </w:r>
    </w:p>
    <w:p>
      <w:pPr>
        <w:pStyle w:val="BookText"/>
        <w:rPr/>
      </w:pPr>
      <w:r>
        <w:rPr>
          <w:rFonts w:ascii="IRNazanin" w:hAnsi="IRNazanin" w:eastAsia="IRNazanin"/>
          <w:color w:val="111111"/>
          <w:sz w:val="28"/>
          <w:sz w:val="28"/>
          <w:szCs w:val="28"/>
          <w:rtl w:val="true"/>
          <w:lang w:bidi="fa-IR"/>
        </w:rPr>
        <w:t xml:space="preserve">عباس بن حسن بن عباس بن محمد علی بلاغی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علی بن جمال الدین </w:t>
      </w:r>
      <w:r>
        <w:rPr>
          <w:rFonts w:eastAsia="IRNazanin" w:cs="IRNazanin"/>
          <w:color w:val="111111"/>
          <w:sz w:val="28"/>
          <w:szCs w:val="28"/>
          <w:lang w:bidi="fa-IR"/>
        </w:rPr>
        <w:t>5263</w:t>
      </w:r>
    </w:p>
    <w:p>
      <w:pPr>
        <w:pStyle w:val="BookText"/>
        <w:rPr/>
      </w:pPr>
      <w:r>
        <w:rPr>
          <w:rFonts w:ascii="IRNazanin" w:hAnsi="IRNazanin" w:eastAsia="IRNazanin"/>
          <w:color w:val="111111"/>
          <w:sz w:val="28"/>
          <w:sz w:val="28"/>
          <w:szCs w:val="28"/>
          <w:rtl w:val="true"/>
          <w:lang w:bidi="fa-IR"/>
        </w:rPr>
        <w:t xml:space="preserve">عباس بن محمد رضا قمی،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قمی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عباس طبسی </w:t>
      </w:r>
      <w:r>
        <w:rPr>
          <w:rFonts w:eastAsia="IRNazanin" w:cs="IRNazanin"/>
          <w:color w:val="111111"/>
          <w:sz w:val="28"/>
          <w:szCs w:val="28"/>
          <w:lang w:bidi="fa-IR"/>
        </w:rPr>
        <w:t>5822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احمد بن محمد جعفر موسوی جزائری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عباس علی شریف 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رازی،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5315</w:t>
      </w:r>
    </w:p>
    <w:p>
      <w:pPr>
        <w:pStyle w:val="BookText"/>
        <w:rPr/>
      </w:pPr>
      <w:r>
        <w:rPr>
          <w:rFonts w:ascii="IRNazanin" w:hAnsi="IRNazanin" w:eastAsia="IRNazanin"/>
          <w:color w:val="111111"/>
          <w:sz w:val="28"/>
          <w:sz w:val="28"/>
          <w:szCs w:val="28"/>
          <w:rtl w:val="true"/>
          <w:lang w:bidi="fa-IR"/>
        </w:rPr>
        <w:t>عباس قلی خان لسان الملک سپهر ثانی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الله دربندی شیروانی،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p>
    <w:p>
      <w:pPr>
        <w:pStyle w:val="BookText"/>
        <w:rPr/>
      </w:pPr>
      <w:r>
        <w:rPr>
          <w:rFonts w:ascii="IRNazanin" w:hAnsi="IRNazanin" w:eastAsia="IRNazanin"/>
          <w:color w:val="111111"/>
          <w:sz w:val="28"/>
          <w:sz w:val="28"/>
          <w:szCs w:val="28"/>
          <w:rtl w:val="true"/>
          <w:lang w:bidi="fa-IR"/>
        </w:rPr>
        <w:t>عباس 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سیف الدین شریعتمدار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5314</w:t>
      </w:r>
    </w:p>
    <w:p>
      <w:pPr>
        <w:pStyle w:val="BookText"/>
        <w:rPr/>
      </w:pPr>
      <w:r>
        <w:rPr>
          <w:rFonts w:ascii="IRNazanin" w:hAnsi="IRNazanin" w:eastAsia="IRNazanin"/>
          <w:color w:val="111111"/>
          <w:sz w:val="28"/>
          <w:sz w:val="28"/>
          <w:szCs w:val="28"/>
          <w:rtl w:val="true"/>
          <w:lang w:bidi="fa-IR"/>
        </w:rPr>
        <w:t>عبد الائمه نجفی جزایری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5336</w:t>
      </w:r>
    </w:p>
    <w:p>
      <w:pPr>
        <w:pStyle w:val="BookText"/>
        <w:rPr/>
      </w:pPr>
      <w:r>
        <w:rPr>
          <w:rFonts w:ascii="IRNazanin" w:hAnsi="IRNazanin" w:eastAsia="IRNazanin"/>
          <w:color w:val="111111"/>
          <w:sz w:val="28"/>
          <w:sz w:val="28"/>
          <w:szCs w:val="28"/>
          <w:rtl w:val="true"/>
          <w:lang w:bidi="fa-IR"/>
        </w:rPr>
        <w:t>عبد الباقی بن عبد الباقی بن محمد حسینی آرتیمانی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5337</w:t>
      </w:r>
    </w:p>
    <w:p>
      <w:pPr>
        <w:pStyle w:val="BookText"/>
        <w:rPr/>
      </w:pPr>
      <w:r>
        <w:rPr>
          <w:rFonts w:ascii="IRNazanin" w:hAnsi="IRNazanin" w:eastAsia="IRNazanin"/>
          <w:color w:val="111111"/>
          <w:sz w:val="28"/>
          <w:sz w:val="28"/>
          <w:szCs w:val="28"/>
          <w:rtl w:val="true"/>
          <w:lang w:bidi="fa-IR"/>
        </w:rPr>
        <w:t>عبدالباقی بن محمد حسین بن محمد صالح خاتون آبادی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بن عزیز الله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5339</w:t>
      </w:r>
    </w:p>
    <w:p>
      <w:pPr>
        <w:pStyle w:val="BookText"/>
        <w:rPr/>
      </w:pPr>
      <w:r>
        <w:rPr>
          <w:rFonts w:ascii="IRNazanin" w:hAnsi="IRNazanin" w:eastAsia="IRNazanin"/>
          <w:color w:val="111111"/>
          <w:sz w:val="28"/>
          <w:sz w:val="28"/>
          <w:szCs w:val="28"/>
          <w:rtl w:val="true"/>
          <w:lang w:bidi="fa-IR"/>
        </w:rPr>
        <w:t>عبد الباقی حسینی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عبد الباقی سبزواری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الفتاح سراب تنکابنی، 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5340</w:t>
      </w:r>
    </w:p>
    <w:p>
      <w:pPr>
        <w:pStyle w:val="BookText"/>
        <w:rPr/>
      </w:pPr>
      <w:r>
        <w:rPr>
          <w:rFonts w:ascii="IRNazanin" w:hAnsi="IRNazanin" w:eastAsia="IRNazanin"/>
          <w:color w:val="111111"/>
          <w:sz w:val="28"/>
          <w:sz w:val="28"/>
          <w:szCs w:val="28"/>
          <w:rtl w:val="true"/>
          <w:lang w:bidi="fa-IR"/>
        </w:rPr>
        <w:t>عبد الباقی کاشانی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عبد الباقی مشهور به ملا باشی شیرازی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عبد الجبار اعظمی خطیب جامع وزیر بغداد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عبد الجلیل حسینی قاری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حسین بن عشیره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5341</w:t>
      </w:r>
    </w:p>
    <w:p>
      <w:pPr>
        <w:pStyle w:val="BookText"/>
        <w:rPr/>
      </w:pPr>
      <w:r>
        <w:rPr>
          <w:rFonts w:ascii="IRNazanin" w:hAnsi="IRNazanin" w:eastAsia="IRNazanin"/>
          <w:color w:val="111111"/>
          <w:sz w:val="28"/>
          <w:sz w:val="28"/>
          <w:szCs w:val="28"/>
          <w:rtl w:val="true"/>
          <w:lang w:bidi="fa-IR"/>
        </w:rPr>
        <w:t>عبد الجواد بن محمد تقی بن محمد باقر شریف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نجفی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عبد الجواد بن یوسف رضوی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 قزوینی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5342</w:t>
      </w:r>
    </w:p>
    <w:p>
      <w:pPr>
        <w:pStyle w:val="BookText"/>
        <w:rPr/>
      </w:pPr>
      <w:r>
        <w:rPr>
          <w:rFonts w:ascii="IRNazanin" w:hAnsi="IRNazanin" w:eastAsia="IRNazanin"/>
          <w:color w:val="111111"/>
          <w:sz w:val="28"/>
          <w:sz w:val="28"/>
          <w:szCs w:val="28"/>
          <w:rtl w:val="true"/>
          <w:lang w:bidi="fa-IR"/>
        </w:rPr>
        <w:t>عبد الحسین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رفیعا،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5343</w:t>
      </w:r>
    </w:p>
    <w:p>
      <w:pPr>
        <w:pStyle w:val="BookText"/>
        <w:rPr/>
      </w:pPr>
      <w:r>
        <w:rPr>
          <w:rFonts w:ascii="IRNazanin" w:hAnsi="IRNazanin" w:eastAsia="IRNazanin"/>
          <w:color w:val="111111"/>
          <w:sz w:val="28"/>
          <w:sz w:val="28"/>
          <w:szCs w:val="28"/>
          <w:rtl w:val="true"/>
          <w:lang w:bidi="fa-IR"/>
        </w:rPr>
        <w:t xml:space="preserve">عبد الحسین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عبد الحسین بن احمد اصبعی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علی دمستانی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5344</w:t>
      </w:r>
    </w:p>
    <w:p>
      <w:pPr>
        <w:pStyle w:val="BookText"/>
        <w:rPr/>
      </w:pPr>
      <w:r>
        <w:rPr>
          <w:rFonts w:ascii="IRNazanin" w:hAnsi="IRNazanin" w:eastAsia="IRNazanin"/>
          <w:color w:val="111111"/>
          <w:sz w:val="28"/>
          <w:sz w:val="28"/>
          <w:szCs w:val="28"/>
          <w:rtl w:val="true"/>
          <w:lang w:bidi="fa-IR"/>
        </w:rPr>
        <w:t xml:space="preserve">عبد الحسین بن علی حائری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حسنعلی بن نوروز علی تویسرکانی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عیسی معروف به زاهد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شیخ جعفر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موسوی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اجازه دهنده </w:t>
      </w:r>
      <w:r>
        <w:rPr>
          <w:rFonts w:eastAsia="IRNazanin" w:cs="IRNazanin"/>
          <w:color w:val="111111"/>
          <w:sz w:val="28"/>
          <w:szCs w:val="28"/>
          <w:lang w:bidi="fa-IR"/>
        </w:rPr>
        <w:t>5345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نوروز تویسرکانی </w:t>
      </w:r>
      <w:r>
        <w:rPr>
          <w:rFonts w:eastAsia="IRNazanin" w:cs="IRNazanin"/>
          <w:color w:val="111111"/>
          <w:sz w:val="28"/>
          <w:szCs w:val="28"/>
          <w:lang w:bidi="fa-IR"/>
        </w:rPr>
        <w:t>5346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5346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عیسی زاهد </w:t>
      </w:r>
      <w:r>
        <w:rPr>
          <w:rFonts w:eastAsia="IRNazanin" w:cs="IRNazanin"/>
          <w:color w:val="111111"/>
          <w:sz w:val="28"/>
          <w:szCs w:val="28"/>
          <w:lang w:bidi="fa-IR"/>
        </w:rPr>
        <w:t>5346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به جعفر کاشف الغطاء </w:t>
      </w:r>
      <w:r>
        <w:rPr>
          <w:rFonts w:eastAsia="IRNazanin" w:cs="IRNazanin"/>
          <w:color w:val="111111"/>
          <w:sz w:val="28"/>
          <w:szCs w:val="28"/>
          <w:lang w:bidi="fa-IR"/>
        </w:rPr>
        <w:t>5346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موسوی </w:t>
      </w:r>
      <w:r>
        <w:rPr>
          <w:rFonts w:eastAsia="IRNazanin" w:cs="IRNazanin"/>
          <w:color w:val="111111"/>
          <w:sz w:val="28"/>
          <w:szCs w:val="28"/>
          <w:lang w:bidi="fa-IR"/>
        </w:rPr>
        <w:t>5346</w:t>
      </w:r>
    </w:p>
    <w:p>
      <w:pPr>
        <w:pStyle w:val="BookText"/>
        <w:rPr/>
      </w:pPr>
      <w:r>
        <w:rPr>
          <w:rFonts w:ascii="IRNazanin" w:hAnsi="IRNazanin" w:eastAsia="IRNazanin"/>
          <w:color w:val="111111"/>
          <w:sz w:val="28"/>
          <w:sz w:val="28"/>
          <w:szCs w:val="28"/>
          <w:rtl w:val="true"/>
          <w:lang w:bidi="fa-IR"/>
        </w:rPr>
        <w:t>عبد الحسین بن محمد باقر خاتون 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5346</w:t>
      </w:r>
    </w:p>
    <w:p>
      <w:pPr>
        <w:pStyle w:val="BookText"/>
        <w:rPr/>
      </w:pPr>
      <w:r>
        <w:rPr>
          <w:rFonts w:ascii="IRNazanin" w:hAnsi="IRNazanin" w:eastAsia="IRNazanin"/>
          <w:color w:val="111111"/>
          <w:sz w:val="28"/>
          <w:sz w:val="28"/>
          <w:szCs w:val="28"/>
          <w:rtl w:val="true"/>
          <w:lang w:bidi="fa-IR"/>
        </w:rPr>
        <w:t xml:space="preserve">عبد الحسین بن ناصر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بحرانی </w:t>
      </w:r>
      <w:r>
        <w:rPr>
          <w:rFonts w:eastAsia="IRNazanin" w:cs="IRNazanin"/>
          <w:color w:val="111111"/>
          <w:sz w:val="28"/>
          <w:szCs w:val="28"/>
          <w:lang w:bidi="fa-IR"/>
        </w:rPr>
        <w:t>5117</w:t>
      </w:r>
    </w:p>
    <w:p>
      <w:pPr>
        <w:pStyle w:val="BookText"/>
        <w:rPr/>
      </w:pPr>
      <w:r>
        <w:rPr>
          <w:rFonts w:ascii="IRNazanin" w:hAnsi="IRNazanin" w:eastAsia="IRNazanin"/>
          <w:color w:val="111111"/>
          <w:sz w:val="28"/>
          <w:sz w:val="28"/>
          <w:szCs w:val="28"/>
          <w:rtl w:val="true"/>
          <w:lang w:bidi="fa-IR"/>
        </w:rPr>
        <w:t xml:space="preserve">عبد الحسین شرف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سید جعفر بن سید احمد حسینی میلانی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ثبت الاثبات فی سلسلة الرواة </w:t>
      </w:r>
      <w:r>
        <w:rPr>
          <w:rFonts w:eastAsia="IRNazanin" w:cs="IRNazanin"/>
          <w:color w:val="111111"/>
          <w:sz w:val="28"/>
          <w:szCs w:val="28"/>
          <w:lang w:bidi="fa-IR"/>
        </w:rPr>
        <w:t>6167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هادی میلانی </w:t>
      </w:r>
      <w:r>
        <w:rPr>
          <w:rFonts w:eastAsia="IRNazanin" w:cs="IRNazanin"/>
          <w:color w:val="111111"/>
          <w:sz w:val="28"/>
          <w:szCs w:val="28"/>
          <w:lang w:bidi="fa-IR"/>
        </w:rPr>
        <w:t>6167</w:t>
      </w:r>
    </w:p>
    <w:p>
      <w:pPr>
        <w:pStyle w:val="BookText"/>
        <w:rPr/>
      </w:pPr>
      <w:r>
        <w:rPr>
          <w:rFonts w:ascii="IRNazanin" w:hAnsi="IRNazanin" w:eastAsia="IRNazanin"/>
          <w:color w:val="111111"/>
          <w:sz w:val="28"/>
          <w:sz w:val="28"/>
          <w:szCs w:val="28"/>
          <w:rtl w:val="true"/>
          <w:lang w:bidi="fa-IR"/>
        </w:rPr>
        <w:t xml:space="preserve">عبد الحسین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عبد الحسین مازندرانی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عبد الحسین نجفی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کمال الدین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5348</w:t>
      </w:r>
    </w:p>
    <w:p>
      <w:pPr>
        <w:pStyle w:val="BookText"/>
        <w:rPr/>
      </w:pPr>
      <w:r>
        <w:rPr>
          <w:rFonts w:ascii="IRNazanin" w:hAnsi="IRNazanin" w:eastAsia="IRNazanin"/>
          <w:color w:val="111111"/>
          <w:sz w:val="28"/>
          <w:sz w:val="28"/>
          <w:szCs w:val="28"/>
          <w:rtl w:val="true"/>
          <w:lang w:bidi="fa-IR"/>
        </w:rPr>
        <w:t>عبد الحسین نجفی لاری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5349</w:t>
      </w:r>
    </w:p>
    <w:p>
      <w:pPr>
        <w:pStyle w:val="BookText"/>
        <w:rPr/>
      </w:pPr>
      <w:r>
        <w:rPr>
          <w:rFonts w:ascii="IRNazanin" w:hAnsi="IRNazanin" w:eastAsia="IRNazanin"/>
          <w:color w:val="111111"/>
          <w:sz w:val="28"/>
          <w:sz w:val="28"/>
          <w:szCs w:val="28"/>
          <w:rtl w:val="true"/>
          <w:lang w:bidi="fa-IR"/>
        </w:rPr>
        <w:t xml:space="preserve">عبد الحسین نور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عبد الحسین همدانی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ایروانی،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5350</w:t>
      </w:r>
    </w:p>
    <w:p>
      <w:pPr>
        <w:pStyle w:val="BookText"/>
        <w:rPr/>
      </w:pPr>
      <w:r>
        <w:rPr>
          <w:rFonts w:ascii="IRNazanin" w:hAnsi="IRNazanin" w:eastAsia="IRNazanin"/>
          <w:color w:val="111111"/>
          <w:sz w:val="28"/>
          <w:sz w:val="28"/>
          <w:szCs w:val="28"/>
          <w:rtl w:val="true"/>
          <w:lang w:bidi="fa-IR"/>
        </w:rPr>
        <w:t xml:space="preserve">عبد الحفیظ فاسی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عبد الحق بن علی بن محمد بن عیسی حسینی،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عبد الله بن باقر </w:t>
      </w:r>
      <w:r>
        <w:rPr>
          <w:rFonts w:eastAsia="IRNazanin" w:cs="IRNazanin"/>
          <w:color w:val="111111"/>
          <w:sz w:val="28"/>
          <w:szCs w:val="28"/>
          <w:lang w:bidi="fa-IR"/>
        </w:rPr>
        <w:t>5176</w:t>
      </w:r>
    </w:p>
    <w:p>
      <w:pPr>
        <w:pStyle w:val="BookText"/>
        <w:rPr/>
      </w:pPr>
      <w:r>
        <w:rPr>
          <w:rFonts w:ascii="IRNazanin" w:hAnsi="IRNazanin" w:eastAsia="IRNazanin"/>
          <w:color w:val="111111"/>
          <w:sz w:val="28"/>
          <w:sz w:val="28"/>
          <w:szCs w:val="28"/>
          <w:rtl w:val="true"/>
          <w:lang w:bidi="fa-IR"/>
        </w:rPr>
        <w:t xml:space="preserve">عبد الحمید بن هبة الله مدائنی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علقمی و پسرش </w:t>
      </w:r>
      <w:r>
        <w:rPr>
          <w:rFonts w:eastAsia="IRNazanin" w:cs="IRNazanin"/>
          <w:color w:val="111111"/>
          <w:sz w:val="28"/>
          <w:szCs w:val="28"/>
          <w:lang w:bidi="fa-IR"/>
        </w:rPr>
        <w:t>5635</w:t>
      </w:r>
    </w:p>
    <w:p>
      <w:pPr>
        <w:pStyle w:val="BookText"/>
        <w:rPr/>
      </w:pPr>
      <w:r>
        <w:rPr>
          <w:rFonts w:ascii="IRNazanin" w:hAnsi="IRNazanin" w:eastAsia="IRNazanin"/>
          <w:color w:val="111111"/>
          <w:sz w:val="28"/>
          <w:sz w:val="28"/>
          <w:szCs w:val="28"/>
          <w:rtl w:val="true"/>
          <w:lang w:bidi="fa-IR"/>
        </w:rPr>
        <w:t>عبد الحی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5351</w:t>
      </w:r>
    </w:p>
    <w:p>
      <w:pPr>
        <w:pStyle w:val="BookText"/>
        <w:rPr/>
      </w:pPr>
      <w:r>
        <w:rPr>
          <w:rFonts w:ascii="IRNazanin" w:hAnsi="IRNazanin" w:eastAsia="IRNazanin"/>
          <w:color w:val="111111"/>
          <w:sz w:val="28"/>
          <w:sz w:val="28"/>
          <w:szCs w:val="28"/>
          <w:rtl w:val="true"/>
          <w:lang w:bidi="fa-IR"/>
        </w:rPr>
        <w:t>عبد الحی الکتانی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عبد الحی الکتانی</w:t>
      </w:r>
    </w:p>
    <w:p>
      <w:pPr>
        <w:pStyle w:val="BookText"/>
        <w:rPr/>
      </w:pPr>
      <w:r>
        <w:rPr>
          <w:rFonts w:ascii="IRNazanin" w:hAnsi="IRNazanin" w:eastAsia="IRNazanin"/>
          <w:color w:val="111111"/>
          <w:sz w:val="28"/>
          <w:sz w:val="28"/>
          <w:szCs w:val="28"/>
          <w:rtl w:val="true"/>
          <w:lang w:bidi="fa-IR"/>
        </w:rPr>
        <w:t xml:space="preserve">عبد الخالق بن عبد الرحیم یزدی،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الصاحب دوانی </w:t>
      </w:r>
      <w:r>
        <w:rPr>
          <w:rFonts w:eastAsia="IRNazanin" w:cs="IRNazanin"/>
          <w:color w:val="111111"/>
          <w:sz w:val="28"/>
          <w:szCs w:val="28"/>
          <w:lang w:bidi="fa-IR"/>
        </w:rPr>
        <w:t>5372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شبر حسینی 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مجاهد طباطبایی حائری،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5354</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بن حسن آملی حائری مازندرانی، شریف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5355</w:t>
      </w:r>
    </w:p>
    <w:p>
      <w:pPr>
        <w:pStyle w:val="BookText"/>
        <w:rPr/>
      </w:pPr>
      <w:r>
        <w:rPr>
          <w:rFonts w:ascii="IRNazanin" w:hAnsi="IRNazanin" w:eastAsia="IRNazanin"/>
          <w:color w:val="111111"/>
          <w:sz w:val="28"/>
          <w:sz w:val="28"/>
          <w:szCs w:val="28"/>
          <w:rtl w:val="true"/>
          <w:lang w:bidi="fa-IR"/>
        </w:rPr>
        <w:t>عبدالرحمن بن جنید معمری شیرازی باغنوی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عبد الرحمن بن محمد بن ابراهیم بن عتایقی حلی،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علی بن محمد بن محمد علی بن رشید الدین </w:t>
      </w:r>
      <w:r>
        <w:rPr>
          <w:rFonts w:eastAsia="IRNazanin" w:cs="IRNazanin"/>
          <w:color w:val="111111"/>
          <w:sz w:val="28"/>
          <w:szCs w:val="28"/>
          <w:lang w:bidi="fa-IR"/>
        </w:rPr>
        <w:t>6214</w:t>
      </w:r>
    </w:p>
    <w:p>
      <w:pPr>
        <w:pStyle w:val="BookText"/>
        <w:rPr/>
      </w:pPr>
      <w:r>
        <w:rPr>
          <w:rFonts w:ascii="IRNazanin" w:hAnsi="IRNazanin" w:eastAsia="IRNazanin"/>
          <w:color w:val="111111"/>
          <w:sz w:val="28"/>
          <w:sz w:val="28"/>
          <w:szCs w:val="28"/>
          <w:rtl w:val="true"/>
          <w:lang w:bidi="fa-IR"/>
        </w:rPr>
        <w:t>عبد الرحمن علیّش حنفی مصری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xml:space="preserve">) </w:t>
      </w:r>
      <w:r>
        <w:rPr>
          <w:rFonts w:eastAsia="IRNazanin" w:cs="IRNazanin"/>
          <w:color w:val="111111"/>
          <w:sz w:val="28"/>
          <w:szCs w:val="28"/>
          <w:lang w:bidi="fa-IR"/>
        </w:rPr>
        <w:t>6172</w:t>
      </w:r>
    </w:p>
    <w:p>
      <w:pPr>
        <w:pStyle w:val="BookText"/>
        <w:rPr/>
      </w:pPr>
      <w:r>
        <w:rPr>
          <w:rFonts w:ascii="IRNazanin" w:hAnsi="IRNazanin" w:eastAsia="IRNazanin"/>
          <w:color w:val="111111"/>
          <w:sz w:val="28"/>
          <w:sz w:val="28"/>
          <w:szCs w:val="28"/>
          <w:rtl w:val="true"/>
          <w:lang w:bidi="fa-IR"/>
        </w:rPr>
        <w:t>عبد الرحیم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حسن بن خلیفه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5356</w:t>
      </w:r>
    </w:p>
    <w:p>
      <w:pPr>
        <w:pStyle w:val="BookText"/>
        <w:rPr/>
      </w:pPr>
      <w:r>
        <w:rPr>
          <w:rFonts w:ascii="IRNazanin" w:hAnsi="IRNazanin" w:eastAsia="IRNazanin"/>
          <w:color w:val="111111"/>
          <w:sz w:val="28"/>
          <w:sz w:val="28"/>
          <w:szCs w:val="28"/>
          <w:rtl w:val="true"/>
          <w:lang w:bidi="fa-IR"/>
        </w:rPr>
        <w:t>عبد الرحیم اصفهانی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عبد الرحیم بن محمد موسوی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عبد الواسع حسینی خاتون آبادی،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5357</w:t>
      </w:r>
    </w:p>
    <w:p>
      <w:pPr>
        <w:pStyle w:val="BookText"/>
        <w:rPr/>
      </w:pPr>
      <w:r>
        <w:rPr>
          <w:rFonts w:ascii="IRNazanin" w:hAnsi="IRNazanin" w:eastAsia="IRNazanin"/>
          <w:color w:val="111111"/>
          <w:sz w:val="28"/>
          <w:sz w:val="28"/>
          <w:szCs w:val="28"/>
          <w:rtl w:val="true"/>
          <w:lang w:bidi="fa-IR"/>
        </w:rPr>
        <w:t>عبد الرحیم بن محمد مهدی خلخالی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مازندرانی حائری،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5358</w:t>
      </w:r>
    </w:p>
    <w:p>
      <w:pPr>
        <w:pStyle w:val="BookText"/>
        <w:rPr/>
      </w:pPr>
      <w:r>
        <w:rPr>
          <w:rFonts w:ascii="IRNazanin" w:hAnsi="IRNazanin" w:eastAsia="IRNazanin"/>
          <w:color w:val="111111"/>
          <w:sz w:val="28"/>
          <w:sz w:val="28"/>
          <w:szCs w:val="28"/>
          <w:rtl w:val="true"/>
          <w:lang w:bidi="fa-IR"/>
        </w:rPr>
        <w:t>عبد الرزاق</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5359</w:t>
      </w:r>
    </w:p>
    <w:p>
      <w:pPr>
        <w:pStyle w:val="BookText"/>
        <w:rPr/>
      </w:pPr>
      <w:r>
        <w:rPr>
          <w:rFonts w:ascii="IRNazanin" w:hAnsi="IRNazanin" w:eastAsia="IRNazanin"/>
          <w:color w:val="111111"/>
          <w:sz w:val="28"/>
          <w:sz w:val="28"/>
          <w:szCs w:val="28"/>
          <w:rtl w:val="true"/>
          <w:lang w:bidi="fa-IR"/>
        </w:rPr>
        <w:t xml:space="preserve">عبد الرزاق بن مختار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5360</w:t>
      </w:r>
    </w:p>
    <w:p>
      <w:pPr>
        <w:pStyle w:val="BookText"/>
        <w:rPr/>
      </w:pPr>
      <w:r>
        <w:rPr>
          <w:rFonts w:ascii="IRNazanin" w:hAnsi="IRNazanin" w:eastAsia="IRNazanin"/>
          <w:color w:val="111111"/>
          <w:sz w:val="28"/>
          <w:sz w:val="28"/>
          <w:szCs w:val="28"/>
          <w:rtl w:val="true"/>
          <w:lang w:bidi="fa-IR"/>
        </w:rPr>
        <w:t xml:space="preserve">عبد الرزاق رقیحی،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عبد الرزاق لاهیجی گیلانی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عبد الله بواناتی </w:t>
      </w:r>
      <w:r>
        <w:rPr>
          <w:rFonts w:eastAsia="IRNazanin" w:cs="IRNazanin"/>
          <w:color w:val="111111"/>
          <w:sz w:val="28"/>
          <w:szCs w:val="28"/>
          <w:lang w:bidi="fa-IR"/>
        </w:rPr>
        <w:t>5558</w:t>
      </w:r>
    </w:p>
    <w:p>
      <w:pPr>
        <w:pStyle w:val="BookText"/>
        <w:rPr/>
      </w:pPr>
      <w:r>
        <w:rPr>
          <w:rFonts w:ascii="IRNazanin" w:hAnsi="IRNazanin" w:eastAsia="IRNazanin"/>
          <w:color w:val="111111"/>
          <w:sz w:val="28"/>
          <w:sz w:val="28"/>
          <w:szCs w:val="28"/>
          <w:rtl w:val="true"/>
          <w:lang w:bidi="fa-IR"/>
        </w:rPr>
        <w:t>عبد الرزاق مازندرانی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بن نور الدین بن مراد بن علی حسنی،امیر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5361</w:t>
      </w:r>
    </w:p>
    <w:p>
      <w:pPr>
        <w:pStyle w:val="BookText"/>
        <w:rPr/>
      </w:pPr>
      <w:r>
        <w:rPr>
          <w:rFonts w:ascii="IRNazanin" w:hAnsi="IRNazanin" w:eastAsia="IRNazanin"/>
          <w:color w:val="111111"/>
          <w:sz w:val="28"/>
          <w:sz w:val="28"/>
          <w:szCs w:val="28"/>
          <w:rtl w:val="true"/>
          <w:lang w:bidi="fa-IR"/>
        </w:rPr>
        <w:t>عبد الرزاق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5362</w:t>
      </w:r>
    </w:p>
    <w:p>
      <w:pPr>
        <w:pStyle w:val="BookText"/>
        <w:rPr/>
      </w:pPr>
      <w:r>
        <w:rPr>
          <w:rFonts w:ascii="IRNazanin" w:hAnsi="IRNazanin" w:eastAsia="IRNazanin"/>
          <w:color w:val="111111"/>
          <w:sz w:val="28"/>
          <w:sz w:val="28"/>
          <w:szCs w:val="28"/>
          <w:rtl w:val="true"/>
          <w:lang w:bidi="fa-IR"/>
        </w:rPr>
        <w:t>عبد الرسول بن محمد حسن حسینی زنوزی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5363</w:t>
      </w:r>
    </w:p>
    <w:p>
      <w:pPr>
        <w:pStyle w:val="BookText"/>
        <w:rPr/>
      </w:pPr>
      <w:r>
        <w:rPr>
          <w:rFonts w:ascii="IRNazanin" w:hAnsi="IRNazanin" w:eastAsia="IRNazanin"/>
          <w:color w:val="111111"/>
          <w:sz w:val="28"/>
          <w:sz w:val="28"/>
          <w:szCs w:val="28"/>
          <w:rtl w:val="true"/>
          <w:lang w:bidi="fa-IR"/>
        </w:rPr>
        <w:t>عبد الرشید بن عبد الرحیم کرمانی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5364</w:t>
      </w:r>
    </w:p>
    <w:p>
      <w:pPr>
        <w:pStyle w:val="BookText"/>
        <w:rPr/>
      </w:pPr>
      <w:r>
        <w:rPr>
          <w:rFonts w:ascii="IRNazanin" w:hAnsi="IRNazanin" w:eastAsia="IRNazanin"/>
          <w:color w:val="111111"/>
          <w:sz w:val="28"/>
          <w:sz w:val="28"/>
          <w:szCs w:val="28"/>
          <w:rtl w:val="true"/>
          <w:lang w:bidi="fa-IR"/>
        </w:rPr>
        <w:t>عبد الرضا</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5365</w:t>
      </w:r>
    </w:p>
    <w:p>
      <w:pPr>
        <w:pStyle w:val="BookText"/>
        <w:rPr/>
      </w:pPr>
      <w:r>
        <w:rPr>
          <w:rFonts w:ascii="IRNazanin" w:hAnsi="IRNazanin" w:eastAsia="IRNazanin"/>
          <w:color w:val="111111"/>
          <w:sz w:val="28"/>
          <w:sz w:val="28"/>
          <w:szCs w:val="28"/>
          <w:rtl w:val="true"/>
          <w:lang w:bidi="fa-IR"/>
        </w:rPr>
        <w:t>عبد الرضا کاشانی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5367</w:t>
      </w:r>
    </w:p>
    <w:p>
      <w:pPr>
        <w:pStyle w:val="BookText"/>
        <w:rPr/>
      </w:pPr>
      <w:r>
        <w:rPr>
          <w:rFonts w:ascii="IRNazanin" w:hAnsi="IRNazanin" w:eastAsia="IRNazanin"/>
          <w:color w:val="111111"/>
          <w:sz w:val="28"/>
          <w:sz w:val="28"/>
          <w:szCs w:val="28"/>
          <w:rtl w:val="true"/>
          <w:lang w:bidi="fa-IR"/>
        </w:rPr>
        <w:t>عبد الستار حسنی عراقی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جلیل صدرایی خویی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عبد الصاحب بن علی اکبر همدانی</w:t>
      </w:r>
    </w:p>
    <w:p>
      <w:pPr>
        <w:pStyle w:val="BookText"/>
        <w:rPr/>
      </w:pP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الاسلام علی اکبر بن شیر محمد همدانی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عبد الصاحب دوانی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عصفور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5368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عبد علی بن حسین آل عصفور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5369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حسین آل عصفور،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5370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امیر مؤمن حسینی قزوینی،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5371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بن عبد الرحیم یزدی،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5372</w:t>
      </w:r>
    </w:p>
    <w:p>
      <w:pPr>
        <w:pStyle w:val="BookText"/>
        <w:rPr/>
      </w:pPr>
      <w:r>
        <w:rPr>
          <w:rFonts w:ascii="IRNazanin" w:hAnsi="IRNazanin" w:eastAsia="IRNazanin"/>
          <w:color w:val="111111"/>
          <w:sz w:val="28"/>
          <w:sz w:val="28"/>
          <w:szCs w:val="28"/>
          <w:rtl w:val="true"/>
          <w:lang w:bidi="fa-IR"/>
        </w:rPr>
        <w:t>عبد الصاحب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محمد بن احمد نراقی، عبد الصاحب</w:t>
      </w:r>
    </w:p>
    <w:p>
      <w:pPr>
        <w:pStyle w:val="BookText"/>
        <w:rPr/>
      </w:pPr>
      <w:r>
        <w:rPr>
          <w:rFonts w:ascii="IRNazanin" w:hAnsi="IRNazanin" w:eastAsia="IRNazanin"/>
          <w:color w:val="111111"/>
          <w:sz w:val="28"/>
          <w:sz w:val="28"/>
          <w:szCs w:val="28"/>
          <w:rtl w:val="true"/>
          <w:lang w:bidi="fa-IR"/>
        </w:rPr>
        <w:t>عبد الصمد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p>
    <w:p>
      <w:pPr>
        <w:pStyle w:val="BookText"/>
        <w:rPr/>
      </w:pPr>
      <w:r>
        <w:rPr>
          <w:rFonts w:ascii="IRNazanin" w:hAnsi="IRNazanin" w:eastAsia="IRNazanin"/>
          <w:color w:val="111111"/>
          <w:sz w:val="28"/>
          <w:sz w:val="28"/>
          <w:szCs w:val="28"/>
          <w:rtl w:val="true"/>
          <w:lang w:bidi="fa-IR"/>
        </w:rPr>
        <w:t xml:space="preserve">عبد الصمد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5304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5374</w:t>
      </w:r>
    </w:p>
    <w:p>
      <w:pPr>
        <w:pStyle w:val="BookText"/>
        <w:rPr/>
      </w:pPr>
      <w:r>
        <w:rPr>
          <w:rFonts w:ascii="IRNazanin" w:hAnsi="IRNazanin" w:eastAsia="IRNazanin"/>
          <w:color w:val="111111"/>
          <w:sz w:val="28"/>
          <w:sz w:val="28"/>
          <w:szCs w:val="28"/>
          <w:rtl w:val="true"/>
          <w:lang w:bidi="fa-IR"/>
        </w:rPr>
        <w:t>عبد الصمد بن عبد القادر حسینی عریضی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5375</w:t>
      </w:r>
    </w:p>
    <w:p>
      <w:pPr>
        <w:pStyle w:val="BookText"/>
        <w:rPr/>
      </w:pPr>
      <w:r>
        <w:rPr>
          <w:rFonts w:ascii="IRNazanin" w:hAnsi="IRNazanin" w:eastAsia="IRNazanin"/>
          <w:color w:val="111111"/>
          <w:sz w:val="28"/>
          <w:sz w:val="28"/>
          <w:szCs w:val="28"/>
          <w:rtl w:val="true"/>
          <w:lang w:bidi="fa-IR"/>
        </w:rPr>
        <w:t>عبد الصمد شریف امامی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5376</w:t>
      </w:r>
    </w:p>
    <w:p>
      <w:pPr>
        <w:pStyle w:val="BookText"/>
        <w:rPr/>
      </w:pPr>
      <w:r>
        <w:rPr>
          <w:rFonts w:ascii="IRNazanin" w:hAnsi="IRNazanin" w:eastAsia="IRNazanin"/>
          <w:color w:val="111111"/>
          <w:sz w:val="28"/>
          <w:sz w:val="28"/>
          <w:szCs w:val="28"/>
          <w:rtl w:val="true"/>
          <w:lang w:bidi="fa-IR"/>
        </w:rPr>
        <w:t>عبد الضامن بن حیار نبیلی طائی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5377</w:t>
      </w:r>
    </w:p>
    <w:p>
      <w:pPr>
        <w:pStyle w:val="BookText"/>
        <w:rPr/>
      </w:pPr>
      <w:r>
        <w:rPr>
          <w:rFonts w:ascii="IRNazanin" w:hAnsi="IRNazanin" w:eastAsia="IRNazanin"/>
          <w:color w:val="111111"/>
          <w:sz w:val="28"/>
          <w:sz w:val="28"/>
          <w:szCs w:val="28"/>
          <w:rtl w:val="true"/>
          <w:lang w:bidi="fa-IR"/>
        </w:rPr>
        <w:t xml:space="preserve">عبد العالی بن علی بن حسین بن علی بن محمد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5590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موسوی </w:t>
      </w:r>
      <w:r>
        <w:rPr>
          <w:rFonts w:eastAsia="IRNazanin" w:cs="IRNazanin"/>
          <w:color w:val="111111"/>
          <w:sz w:val="28"/>
          <w:szCs w:val="28"/>
          <w:lang w:bidi="fa-IR"/>
        </w:rPr>
        <w:t>6084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معروف به مفتی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عبد العالی بن محمد بن علی بن ناصر حویزی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کمال الدین ابزر حسینی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5378</w:t>
      </w:r>
    </w:p>
    <w:p>
      <w:pPr>
        <w:pStyle w:val="BookText"/>
        <w:rPr/>
      </w:pPr>
      <w:r>
        <w:rPr>
          <w:rFonts w:ascii="IRNazanin" w:hAnsi="IRNazanin" w:eastAsia="IRNazanin"/>
          <w:color w:val="111111"/>
          <w:sz w:val="28"/>
          <w:sz w:val="28"/>
          <w:szCs w:val="28"/>
          <w:rtl w:val="true"/>
          <w:lang w:bidi="fa-IR"/>
        </w:rPr>
        <w:t>عبد العظیم بن عباس حسینی مازندرانی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خراسانی تونی،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5379</w:t>
      </w:r>
    </w:p>
    <w:p>
      <w:pPr>
        <w:pStyle w:val="BookText"/>
        <w:rPr/>
      </w:pPr>
      <w:r>
        <w:rPr>
          <w:rFonts w:ascii="IRNazanin" w:hAnsi="IRNazanin" w:eastAsia="IRNazanin"/>
          <w:color w:val="111111"/>
          <w:sz w:val="28"/>
          <w:sz w:val="28"/>
          <w:szCs w:val="28"/>
          <w:rtl w:val="true"/>
          <w:lang w:bidi="fa-IR"/>
        </w:rPr>
        <w:t xml:space="preserve">عبد العظیم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6207</w:t>
      </w:r>
    </w:p>
    <w:p>
      <w:pPr>
        <w:pStyle w:val="BookText"/>
        <w:rPr/>
      </w:pPr>
      <w:r>
        <w:rPr>
          <w:rFonts w:ascii="IRNazanin" w:hAnsi="IRNazanin" w:eastAsia="IRNazanin"/>
          <w:color w:val="111111"/>
          <w:sz w:val="28"/>
          <w:sz w:val="28"/>
          <w:szCs w:val="28"/>
          <w:rtl w:val="true"/>
          <w:lang w:bidi="fa-IR"/>
        </w:rPr>
        <w:t xml:space="preserve">گواهی قرائت به محمد صالح </w:t>
      </w:r>
      <w:r>
        <w:rPr>
          <w:rFonts w:eastAsia="IRNazanin" w:cs="IRNazanin"/>
          <w:color w:val="111111"/>
          <w:sz w:val="28"/>
          <w:szCs w:val="28"/>
          <w:lang w:bidi="fa-IR"/>
        </w:rPr>
        <w:t>6237</w:t>
      </w:r>
    </w:p>
    <w:p>
      <w:pPr>
        <w:pStyle w:val="BookText"/>
        <w:rPr/>
      </w:pPr>
      <w:r>
        <w:rPr>
          <w:rFonts w:ascii="IRNazanin" w:hAnsi="IRNazanin" w:eastAsia="IRNazanin"/>
          <w:color w:val="111111"/>
          <w:sz w:val="28"/>
          <w:sz w:val="28"/>
          <w:szCs w:val="28"/>
          <w:rtl w:val="true"/>
          <w:lang w:bidi="fa-IR"/>
        </w:rPr>
        <w:t>عبد العلی بن احمد بن محمد استر 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5380</w:t>
      </w:r>
    </w:p>
    <w:p>
      <w:pPr>
        <w:pStyle w:val="BookText"/>
        <w:rPr/>
      </w:pPr>
      <w:r>
        <w:rPr>
          <w:rFonts w:ascii="IRNazanin" w:hAnsi="IRNazanin" w:eastAsia="IRNazanin"/>
          <w:color w:val="111111"/>
          <w:sz w:val="28"/>
          <w:sz w:val="28"/>
          <w:szCs w:val="28"/>
          <w:rtl w:val="true"/>
          <w:lang w:bidi="fa-IR"/>
        </w:rPr>
        <w:t>عبد العلی بن علی استرآبادی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5381</w:t>
      </w:r>
    </w:p>
    <w:p>
      <w:pPr>
        <w:pStyle w:val="BookText"/>
        <w:rPr/>
      </w:pPr>
      <w:r>
        <w:rPr>
          <w:rFonts w:ascii="IRNazanin" w:hAnsi="IRNazanin" w:eastAsia="IRNazanin"/>
          <w:color w:val="111111"/>
          <w:sz w:val="28"/>
          <w:sz w:val="28"/>
          <w:szCs w:val="28"/>
          <w:rtl w:val="true"/>
          <w:lang w:bidi="fa-IR"/>
        </w:rPr>
        <w:t>عبد العلی بیهقی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واعظ کاشفی بیهقی سبزواری،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5383</w:t>
      </w:r>
    </w:p>
    <w:p>
      <w:pPr>
        <w:pStyle w:val="BookText"/>
        <w:rPr/>
      </w:pPr>
      <w:r>
        <w:rPr>
          <w:rFonts w:ascii="IRNazanin" w:hAnsi="IRNazanin" w:eastAsia="IRNazanin"/>
          <w:color w:val="111111"/>
          <w:sz w:val="28"/>
          <w:sz w:val="28"/>
          <w:szCs w:val="28"/>
          <w:rtl w:val="true"/>
          <w:lang w:bidi="fa-IR"/>
        </w:rPr>
        <w:t>عبد العلی و عبد الرحیم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طباطبایی،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5384</w:t>
      </w:r>
    </w:p>
    <w:p>
      <w:pPr>
        <w:pStyle w:val="BookText"/>
        <w:rPr/>
      </w:pPr>
      <w:r>
        <w:rPr>
          <w:rFonts w:ascii="IRNazanin" w:hAnsi="IRNazanin" w:eastAsia="IRNazanin"/>
          <w:color w:val="111111"/>
          <w:sz w:val="28"/>
          <w:sz w:val="28"/>
          <w:szCs w:val="28"/>
          <w:rtl w:val="true"/>
          <w:lang w:bidi="fa-IR"/>
        </w:rPr>
        <w:t>عبد الغفار بن محمد بن ملا یحیی رشتی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5385</w:t>
      </w:r>
    </w:p>
    <w:p>
      <w:pPr>
        <w:pStyle w:val="BookText"/>
        <w:rPr/>
      </w:pPr>
      <w:r>
        <w:rPr>
          <w:rFonts w:ascii="IRNazanin" w:hAnsi="IRNazanin" w:eastAsia="IRNazanin"/>
          <w:color w:val="111111"/>
          <w:sz w:val="28"/>
          <w:sz w:val="28"/>
          <w:szCs w:val="28"/>
          <w:rtl w:val="true"/>
          <w:lang w:bidi="fa-IR"/>
        </w:rPr>
        <w:t>عبدالغفار بن محمد حسین حسینی تویسرکانی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زین العابدین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عبد الغفور انصاری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5386</w:t>
      </w:r>
    </w:p>
    <w:p>
      <w:pPr>
        <w:pStyle w:val="BookText"/>
        <w:rPr/>
      </w:pPr>
      <w:r>
        <w:rPr>
          <w:rFonts w:ascii="IRNazanin" w:hAnsi="IRNazanin" w:eastAsia="IRNazanin"/>
          <w:color w:val="111111"/>
          <w:sz w:val="28"/>
          <w:sz w:val="28"/>
          <w:szCs w:val="28"/>
          <w:rtl w:val="true"/>
          <w:lang w:bidi="fa-IR"/>
        </w:rPr>
        <w:t xml:space="preserve">عبد الغنی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عبد القائم بن کافی الدین کاشانی، شرف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5294</w:t>
      </w:r>
    </w:p>
    <w:p>
      <w:pPr>
        <w:pStyle w:val="BookText"/>
        <w:rPr/>
      </w:pPr>
      <w:r>
        <w:rPr>
          <w:rFonts w:ascii="IRNazanin" w:hAnsi="IRNazanin" w:eastAsia="IRNazanin"/>
          <w:color w:val="111111"/>
          <w:sz w:val="28"/>
          <w:sz w:val="28"/>
          <w:szCs w:val="28"/>
          <w:rtl w:val="true"/>
          <w:lang w:bidi="fa-IR"/>
        </w:rPr>
        <w:t>عبد القادر خطیب طرابلسی مدنی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xml:space="preserve">) </w:t>
      </w:r>
      <w:r>
        <w:rPr>
          <w:rFonts w:eastAsia="IRNazanin" w:cs="IRNazanin"/>
          <w:color w:val="111111"/>
          <w:sz w:val="28"/>
          <w:szCs w:val="28"/>
          <w:lang w:bidi="fa-IR"/>
        </w:rPr>
        <w:t>6172</w:t>
      </w:r>
    </w:p>
    <w:p>
      <w:pPr>
        <w:pStyle w:val="BookText"/>
        <w:rPr/>
      </w:pPr>
      <w:r>
        <w:rPr>
          <w:rFonts w:ascii="IRNazanin" w:hAnsi="IRNazanin" w:eastAsia="IRNazanin"/>
          <w:color w:val="111111"/>
          <w:sz w:val="28"/>
          <w:sz w:val="28"/>
          <w:szCs w:val="28"/>
          <w:rtl w:val="true"/>
          <w:lang w:bidi="fa-IR"/>
        </w:rPr>
        <w:t>عبد الکریم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شریف بن جبرئیل </w:t>
      </w:r>
      <w:r>
        <w:rPr>
          <w:rFonts w:eastAsia="IRNazanin" w:cs="IRNazanin"/>
          <w:color w:val="111111"/>
          <w:sz w:val="28"/>
          <w:szCs w:val="28"/>
          <w:lang w:bidi="fa-IR"/>
        </w:rPr>
        <w:t>5387</w:t>
      </w:r>
    </w:p>
    <w:p>
      <w:pPr>
        <w:pStyle w:val="BookText"/>
        <w:rPr/>
      </w:pPr>
      <w:r>
        <w:rPr>
          <w:rFonts w:ascii="IRNazanin" w:hAnsi="IRNazanin" w:eastAsia="IRNazanin"/>
          <w:color w:val="111111"/>
          <w:sz w:val="28"/>
          <w:sz w:val="28"/>
          <w:szCs w:val="28"/>
          <w:rtl w:val="true"/>
          <w:lang w:bidi="fa-IR"/>
        </w:rPr>
        <w:t>عبد الکریم بن ابراهیم میسی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بن عبد العالی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5388</w:t>
      </w:r>
    </w:p>
    <w:p>
      <w:pPr>
        <w:pStyle w:val="BookText"/>
        <w:rPr/>
      </w:pPr>
      <w:r>
        <w:rPr>
          <w:rFonts w:ascii="IRNazanin" w:hAnsi="IRNazanin" w:eastAsia="IRNazanin"/>
          <w:color w:val="111111"/>
          <w:sz w:val="28"/>
          <w:sz w:val="28"/>
          <w:szCs w:val="28"/>
          <w:rtl w:val="true"/>
          <w:lang w:bidi="fa-IR"/>
        </w:rPr>
        <w:t>عبد الکریم بن احمد بن موسی بن طاووس حسنی حلی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احمد بن یحیی بن سعید هذلی حلی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5389</w:t>
      </w:r>
    </w:p>
    <w:p>
      <w:pPr>
        <w:pStyle w:val="BookText"/>
        <w:rPr/>
      </w:pPr>
      <w:r>
        <w:rPr>
          <w:rFonts w:ascii="IRNazanin" w:hAnsi="IRNazanin" w:eastAsia="IRNazanin"/>
          <w:color w:val="111111"/>
          <w:sz w:val="28"/>
          <w:sz w:val="28"/>
          <w:szCs w:val="28"/>
          <w:rtl w:val="true"/>
          <w:lang w:bidi="fa-IR"/>
        </w:rPr>
        <w:t>عبد الکریم بن شهباز شیرازی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بن محمد موسوی عاملی،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5392</w:t>
      </w:r>
    </w:p>
    <w:p>
      <w:pPr>
        <w:pStyle w:val="BookText"/>
        <w:rPr/>
      </w:pPr>
      <w:r>
        <w:rPr>
          <w:rFonts w:ascii="IRNazanin" w:hAnsi="IRNazanin" w:eastAsia="IRNazanin"/>
          <w:color w:val="111111"/>
          <w:sz w:val="28"/>
          <w:sz w:val="28"/>
          <w:szCs w:val="28"/>
          <w:rtl w:val="true"/>
          <w:lang w:bidi="fa-IR"/>
        </w:rPr>
        <w:t xml:space="preserve">عبدالکریم بن محمد جعفر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زین العابدین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5164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عبدالکریم بن محمد جواد موسوی جزائری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 xml:space="preserve">عبد الکریم بن محمد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محمد مقیم </w:t>
      </w:r>
      <w:r>
        <w:rPr>
          <w:rFonts w:eastAsia="IRNazanin" w:cs="IRNazanin"/>
          <w:color w:val="111111"/>
          <w:sz w:val="28"/>
          <w:szCs w:val="28"/>
          <w:lang w:bidi="fa-IR"/>
        </w:rPr>
        <w:t>5853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هاشم صادقی بحرانی شیرازی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5390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5391</w:t>
      </w:r>
    </w:p>
    <w:p>
      <w:pPr>
        <w:pStyle w:val="BookText"/>
        <w:rPr/>
      </w:pPr>
      <w:r>
        <w:rPr>
          <w:rFonts w:ascii="IRNazanin" w:hAnsi="IRNazanin" w:eastAsia="IRNazanin"/>
          <w:color w:val="111111"/>
          <w:sz w:val="28"/>
          <w:sz w:val="28"/>
          <w:szCs w:val="28"/>
          <w:rtl w:val="true"/>
          <w:lang w:bidi="fa-IR"/>
        </w:rPr>
        <w:t>عبدالکریم خوانساری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عبد الکریم دولت 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5393</w:t>
      </w:r>
    </w:p>
    <w:p>
      <w:pPr>
        <w:pStyle w:val="BookText"/>
        <w:rPr/>
      </w:pPr>
      <w:r>
        <w:rPr>
          <w:rFonts w:ascii="IRNazanin" w:hAnsi="IRNazanin" w:eastAsia="IRNazanin"/>
          <w:color w:val="111111"/>
          <w:sz w:val="28"/>
          <w:sz w:val="28"/>
          <w:szCs w:val="28"/>
          <w:rtl w:val="true"/>
          <w:lang w:bidi="fa-IR"/>
        </w:rPr>
        <w:t>عبد الکریم مرعشی تستری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5394</w:t>
      </w:r>
    </w:p>
    <w:p>
      <w:pPr>
        <w:pStyle w:val="BookText"/>
        <w:rPr/>
      </w:pPr>
      <w:r>
        <w:rPr>
          <w:rFonts w:ascii="IRNazanin" w:hAnsi="IRNazanin" w:eastAsia="IRNazanin"/>
          <w:color w:val="111111"/>
          <w:sz w:val="28"/>
          <w:sz w:val="28"/>
          <w:szCs w:val="28"/>
          <w:rtl w:val="true"/>
          <w:lang w:bidi="fa-IR"/>
        </w:rPr>
        <w:t xml:space="preserve">عبد اللطیف بن علی بن احمد بن ابی جامع حارثی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بن محی الدین بن عبد اللطیف ابن ابی الجامع </w:t>
      </w:r>
      <w:r>
        <w:rPr>
          <w:rFonts w:eastAsia="IRNazanin" w:cs="IRNazanin"/>
          <w:color w:val="111111"/>
          <w:sz w:val="28"/>
          <w:szCs w:val="28"/>
          <w:lang w:bidi="fa-IR"/>
        </w:rPr>
        <w:t>5407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سرایا بن حامد مزرعاوی حویزی </w:t>
      </w:r>
      <w:r>
        <w:rPr>
          <w:rFonts w:eastAsia="IRNazanin" w:cs="IRNazanin"/>
          <w:color w:val="111111"/>
          <w:sz w:val="28"/>
          <w:szCs w:val="28"/>
          <w:lang w:bidi="fa-IR"/>
        </w:rPr>
        <w:t>5660</w:t>
      </w:r>
    </w:p>
    <w:p>
      <w:pPr>
        <w:pStyle w:val="BookText"/>
        <w:rPr/>
      </w:pPr>
      <w:r>
        <w:rPr>
          <w:rFonts w:ascii="IRNazanin" w:hAnsi="IRNazanin" w:eastAsia="IRNazanin"/>
          <w:color w:val="111111"/>
          <w:sz w:val="28"/>
          <w:sz w:val="28"/>
          <w:szCs w:val="28"/>
          <w:rtl w:val="true"/>
          <w:lang w:bidi="fa-IR"/>
        </w:rPr>
        <w:t>عبد اللطیف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قلی بن محمد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5395</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5316</w:t>
      </w:r>
    </w:p>
    <w:p>
      <w:pPr>
        <w:pStyle w:val="BookText"/>
        <w:rPr/>
      </w:pPr>
      <w:r>
        <w:rPr>
          <w:rFonts w:ascii="IRNazanin" w:hAnsi="IRNazanin" w:eastAsia="IRNazanin"/>
          <w:color w:val="111111"/>
          <w:sz w:val="28"/>
          <w:sz w:val="28"/>
          <w:szCs w:val="28"/>
          <w:rtl w:val="true"/>
          <w:lang w:bidi="fa-IR"/>
        </w:rPr>
        <w:t>عبد الله افندی، ملا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سماهیجی </w:t>
      </w:r>
      <w:r>
        <w:rPr>
          <w:rFonts w:eastAsia="IRNazanin" w:cs="IRNazanin"/>
          <w:color w:val="111111"/>
          <w:sz w:val="28"/>
          <w:szCs w:val="28"/>
          <w:lang w:bidi="fa-IR"/>
        </w:rPr>
        <w:t>5322</w:t>
      </w:r>
    </w:p>
    <w:p>
      <w:pPr>
        <w:pStyle w:val="BookText"/>
        <w:rPr/>
      </w:pPr>
      <w:r>
        <w:rPr>
          <w:rFonts w:ascii="IRNazanin" w:hAnsi="IRNazanin" w:eastAsia="IRNazanin"/>
          <w:color w:val="111111"/>
          <w:sz w:val="28"/>
          <w:sz w:val="28"/>
          <w:szCs w:val="28"/>
          <w:rtl w:val="true"/>
          <w:lang w:bidi="fa-IR"/>
        </w:rPr>
        <w:t>عبد الله اکمل بن محمود شریف</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عبد الله برهان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عبد الله بن ابراهیم مساعد نعامی حویزاوی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5317</w:t>
      </w:r>
    </w:p>
    <w:p>
      <w:pPr>
        <w:pStyle w:val="BookText"/>
        <w:rPr/>
      </w:pPr>
      <w:r>
        <w:rPr>
          <w:rFonts w:ascii="IRNazanin" w:hAnsi="IRNazanin" w:eastAsia="IRNazanin"/>
          <w:color w:val="111111"/>
          <w:sz w:val="28"/>
          <w:sz w:val="28"/>
          <w:szCs w:val="28"/>
          <w:rtl w:val="true"/>
          <w:lang w:bidi="fa-IR"/>
        </w:rPr>
        <w:t>عبد الله بن ابو القاسم مراغی، سید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5319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5319</w:t>
      </w:r>
    </w:p>
    <w:p>
      <w:pPr>
        <w:pStyle w:val="BookText"/>
        <w:rPr/>
      </w:pPr>
      <w:r>
        <w:rPr>
          <w:rFonts w:ascii="IRNazanin" w:hAnsi="IRNazanin" w:eastAsia="IRNazanin"/>
          <w:color w:val="111111"/>
          <w:sz w:val="28"/>
          <w:sz w:val="28"/>
          <w:szCs w:val="28"/>
          <w:rtl w:val="true"/>
          <w:lang w:bidi="fa-IR"/>
        </w:rPr>
        <w:t>عبد الله بن ابی تراب حسینی طباطبایی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بن عبد الفتاح حسنی حسینی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5318</w:t>
      </w:r>
    </w:p>
    <w:p>
      <w:pPr>
        <w:pStyle w:val="BookText"/>
        <w:rPr/>
      </w:pPr>
      <w:r>
        <w:rPr>
          <w:rFonts w:ascii="IRNazanin" w:hAnsi="IRNazanin" w:eastAsia="IRNazanin"/>
          <w:color w:val="111111"/>
          <w:sz w:val="28"/>
          <w:sz w:val="28"/>
          <w:szCs w:val="28"/>
          <w:rtl w:val="true"/>
          <w:lang w:bidi="fa-IR"/>
        </w:rPr>
        <w:t xml:space="preserve">عبد الله بن جعفر بن محمد بن موسی دوریستی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محمد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5634</w:t>
      </w:r>
    </w:p>
    <w:p>
      <w:pPr>
        <w:pStyle w:val="BookText"/>
        <w:rPr/>
      </w:pPr>
      <w:r>
        <w:rPr>
          <w:rFonts w:ascii="IRNazanin" w:hAnsi="IRNazanin" w:eastAsia="IRNazanin"/>
          <w:color w:val="111111"/>
          <w:sz w:val="28"/>
          <w:sz w:val="28"/>
          <w:szCs w:val="28"/>
          <w:rtl w:val="true"/>
          <w:lang w:bidi="fa-IR"/>
        </w:rPr>
        <w:t xml:space="preserve">عبد الله بن جعفر حمیری،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عمر </w:t>
      </w:r>
      <w:r>
        <w:rPr>
          <w:rFonts w:eastAsia="IRNazanin" w:cs="IRNazanin"/>
          <w:color w:val="111111"/>
          <w:sz w:val="28"/>
          <w:szCs w:val="28"/>
          <w:lang w:bidi="fa-IR"/>
        </w:rPr>
        <w:t>5285</w:t>
      </w:r>
    </w:p>
    <w:p>
      <w:pPr>
        <w:pStyle w:val="BookText"/>
        <w:rPr/>
      </w:pPr>
      <w:r>
        <w:rPr>
          <w:rFonts w:ascii="IRNazanin" w:hAnsi="IRNazanin" w:eastAsia="IRNazanin"/>
          <w:color w:val="111111"/>
          <w:sz w:val="28"/>
          <w:sz w:val="28"/>
          <w:szCs w:val="28"/>
          <w:rtl w:val="true"/>
          <w:lang w:bidi="fa-IR"/>
        </w:rPr>
        <w:t xml:space="preserve">عبد الله بن حسین شوشتری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بن عبد الله شوشتری </w:t>
      </w:r>
      <w:r>
        <w:rPr>
          <w:rFonts w:eastAsia="IRNazanin" w:cs="IRNazanin"/>
          <w:color w:val="111111"/>
          <w:sz w:val="28"/>
          <w:szCs w:val="28"/>
          <w:lang w:bidi="fa-IR"/>
        </w:rPr>
        <w:t>5194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دزماری </w:t>
      </w:r>
      <w:r>
        <w:rPr>
          <w:rFonts w:eastAsia="IRNazanin" w:cs="IRNazanin"/>
          <w:color w:val="111111"/>
          <w:sz w:val="28"/>
          <w:szCs w:val="28"/>
          <w:lang w:bidi="fa-IR"/>
        </w:rPr>
        <w:t>5507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نعمت الله بن احمد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5320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خاتون عاملی،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p>
    <w:p>
      <w:pPr>
        <w:pStyle w:val="BookText"/>
        <w:rPr/>
      </w:pPr>
      <w:r>
        <w:rPr>
          <w:rFonts w:ascii="IRNazanin" w:hAnsi="IRNazanin" w:eastAsia="IRNazanin"/>
          <w:color w:val="111111"/>
          <w:sz w:val="28"/>
          <w:sz w:val="28"/>
          <w:szCs w:val="28"/>
          <w:rtl w:val="true"/>
          <w:lang w:bidi="fa-IR"/>
        </w:rPr>
        <w:t xml:space="preserve">عبد الله بن صالح سماهیجی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علی حسینی حائری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حسینی </w:t>
      </w:r>
      <w:r>
        <w:rPr>
          <w:rFonts w:eastAsia="IRNazanin" w:cs="IRNazanin"/>
          <w:color w:val="111111"/>
          <w:sz w:val="28"/>
          <w:szCs w:val="28"/>
          <w:lang w:bidi="fa-IR"/>
        </w:rPr>
        <w:t>5688</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محمد جارودی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6074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افندی، 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5322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5323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رضا هزار 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5324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حسین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5325</w:t>
      </w:r>
    </w:p>
    <w:p>
      <w:pPr>
        <w:pStyle w:val="BookText"/>
        <w:rPr/>
      </w:pPr>
      <w:r>
        <w:rPr>
          <w:rFonts w:ascii="IRNazanin" w:hAnsi="IRNazanin" w:eastAsia="IRNazanin"/>
          <w:color w:val="111111"/>
          <w:sz w:val="28"/>
          <w:sz w:val="28"/>
          <w:szCs w:val="28"/>
          <w:rtl w:val="true"/>
          <w:lang w:bidi="fa-IR"/>
        </w:rPr>
        <w:t xml:space="preserve">عبد الله بن علی بن احمد بن سلیمان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5198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بن محمد بن علی بن مظفر نوری </w:t>
      </w:r>
      <w:r>
        <w:rPr>
          <w:rFonts w:eastAsia="IRNazanin" w:cs="IRNazanin"/>
          <w:color w:val="111111"/>
          <w:sz w:val="28"/>
          <w:szCs w:val="28"/>
          <w:lang w:bidi="fa-IR"/>
        </w:rPr>
        <w:t>6083</w:t>
      </w:r>
    </w:p>
    <w:p>
      <w:pPr>
        <w:pStyle w:val="BookText"/>
        <w:rPr/>
      </w:pPr>
      <w:r>
        <w:rPr>
          <w:rFonts w:ascii="IRNazanin" w:hAnsi="IRNazanin" w:eastAsia="IRNazanin"/>
          <w:color w:val="111111"/>
          <w:sz w:val="28"/>
          <w:sz w:val="28"/>
          <w:szCs w:val="28"/>
          <w:rtl w:val="true"/>
          <w:lang w:bidi="fa-IR"/>
        </w:rPr>
        <w:t>عبد الله بن علی بن نعمت بن مشلوب</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5327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5326</w:t>
      </w:r>
    </w:p>
    <w:p>
      <w:pPr>
        <w:pStyle w:val="BookText"/>
        <w:rPr/>
      </w:pPr>
      <w:r>
        <w:rPr>
          <w:rFonts w:ascii="IRNazanin" w:hAnsi="IRNazanin" w:eastAsia="IRNazanin"/>
          <w:color w:val="111111"/>
          <w:sz w:val="28"/>
          <w:sz w:val="28"/>
          <w:szCs w:val="28"/>
          <w:rtl w:val="true"/>
          <w:lang w:bidi="fa-IR"/>
        </w:rPr>
        <w:t xml:space="preserve">عبد الله بن علی حسینی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خراسانی تونی،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5328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محمد بن احمد خراسانی تونی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 xml:space="preserve">عبد الله بن علی خواری ورامینی،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حسن عمادی حلی </w:t>
      </w:r>
      <w:r>
        <w:rPr>
          <w:rFonts w:eastAsia="IRNazanin" w:cs="IRNazanin"/>
          <w:color w:val="111111"/>
          <w:sz w:val="28"/>
          <w:szCs w:val="28"/>
          <w:lang w:bidi="fa-IR"/>
        </w:rPr>
        <w:t>5273</w:t>
      </w:r>
    </w:p>
    <w:p>
      <w:pPr>
        <w:pStyle w:val="BookText"/>
        <w:rPr/>
      </w:pPr>
      <w:r>
        <w:rPr>
          <w:rFonts w:ascii="IRNazanin" w:hAnsi="IRNazanin" w:eastAsia="IRNazanin"/>
          <w:color w:val="111111"/>
          <w:sz w:val="28"/>
          <w:sz w:val="28"/>
          <w:szCs w:val="28"/>
          <w:rtl w:val="true"/>
          <w:lang w:bidi="fa-IR"/>
        </w:rPr>
        <w:t>عبد الله بن فاخر بن اسعد حسینی</w:t>
      </w:r>
    </w:p>
    <w:p>
      <w:pPr>
        <w:pStyle w:val="BookText"/>
        <w:rPr/>
      </w:pPr>
      <w:r>
        <w:rPr>
          <w:rFonts w:ascii="IRNazanin" w:hAnsi="IRNazanin" w:eastAsia="IRNazanin"/>
          <w:color w:val="111111"/>
          <w:sz w:val="28"/>
          <w:sz w:val="28"/>
          <w:szCs w:val="28"/>
          <w:rtl w:val="true"/>
          <w:lang w:bidi="fa-IR"/>
        </w:rPr>
        <w:t xml:space="preserve">گواهی قرائت ثواب الاعمال شیخ صدوق </w:t>
      </w:r>
      <w:r>
        <w:rPr>
          <w:rFonts w:eastAsia="IRNazanin" w:cs="IRNazanin"/>
          <w:color w:val="111111"/>
          <w:sz w:val="28"/>
          <w:szCs w:val="28"/>
          <w:lang w:bidi="fa-IR"/>
        </w:rPr>
        <w:t>6258</w:t>
      </w:r>
    </w:p>
    <w:p>
      <w:pPr>
        <w:pStyle w:val="BookText"/>
        <w:rPr/>
      </w:pPr>
      <w:r>
        <w:rPr>
          <w:rFonts w:ascii="IRNazanin" w:hAnsi="IRNazanin" w:eastAsia="IRNazanin"/>
          <w:color w:val="111111"/>
          <w:sz w:val="28"/>
          <w:sz w:val="28"/>
          <w:szCs w:val="28"/>
          <w:rtl w:val="true"/>
          <w:lang w:bidi="fa-IR"/>
        </w:rPr>
        <w:t xml:space="preserve">عبد الله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سعید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5329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5330</w:t>
      </w:r>
    </w:p>
    <w:p>
      <w:pPr>
        <w:pStyle w:val="BookText"/>
        <w:rPr/>
      </w:pPr>
      <w:r>
        <w:rPr>
          <w:rFonts w:ascii="IRNazanin" w:hAnsi="IRNazanin" w:eastAsia="IRNazanin"/>
          <w:color w:val="111111"/>
          <w:sz w:val="28"/>
          <w:sz w:val="28"/>
          <w:szCs w:val="28"/>
          <w:rtl w:val="true"/>
          <w:lang w:bidi="fa-IR"/>
        </w:rPr>
        <w:t xml:space="preserve">گواهی قرائت به خان محمد اردبیلی </w:t>
      </w:r>
      <w:r>
        <w:rPr>
          <w:rFonts w:eastAsia="IRNazanin" w:cs="IRNazanin"/>
          <w:color w:val="111111"/>
          <w:sz w:val="28"/>
          <w:szCs w:val="28"/>
          <w:lang w:bidi="fa-IR"/>
        </w:rPr>
        <w:t>6199</w:t>
      </w:r>
    </w:p>
    <w:p>
      <w:pPr>
        <w:pStyle w:val="BookText"/>
        <w:rPr/>
      </w:pPr>
      <w:r>
        <w:rPr>
          <w:rFonts w:ascii="IRNazanin" w:hAnsi="IRNazanin" w:eastAsia="IRNazanin"/>
          <w:color w:val="111111"/>
          <w:sz w:val="28"/>
          <w:sz w:val="28"/>
          <w:szCs w:val="28"/>
          <w:rtl w:val="true"/>
          <w:lang w:bidi="fa-IR"/>
        </w:rPr>
        <w:t xml:space="preserve">عبد الله بن محمد رضا شبّر حسینی کاظمینی،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قزوینی </w:t>
      </w:r>
      <w:r>
        <w:rPr>
          <w:rFonts w:eastAsia="IRNazanin" w:cs="IRNazanin"/>
          <w:color w:val="111111"/>
          <w:sz w:val="28"/>
          <w:szCs w:val="28"/>
          <w:lang w:bidi="fa-IR"/>
        </w:rPr>
        <w:t>5026</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مؤمن حسینی قزوینی </w:t>
      </w:r>
      <w:r>
        <w:rPr>
          <w:rFonts w:eastAsia="IRNazanin" w:cs="IRNazanin"/>
          <w:color w:val="111111"/>
          <w:sz w:val="28"/>
          <w:szCs w:val="28"/>
          <w:lang w:bidi="fa-IR"/>
        </w:rPr>
        <w:t>5742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برغانی قزوینی </w:t>
      </w:r>
      <w:r>
        <w:rPr>
          <w:rFonts w:eastAsia="IRNazanin" w:cs="IRNazanin"/>
          <w:color w:val="111111"/>
          <w:sz w:val="28"/>
          <w:szCs w:val="28"/>
          <w:lang w:bidi="fa-IR"/>
        </w:rPr>
        <w:t>5875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بن عبد الرحیم یزدی </w:t>
      </w:r>
      <w:r>
        <w:rPr>
          <w:rFonts w:eastAsia="IRNazanin" w:cs="IRNazanin"/>
          <w:color w:val="111111"/>
          <w:sz w:val="28"/>
          <w:szCs w:val="28"/>
          <w:lang w:bidi="fa-IR"/>
        </w:rPr>
        <w:t>5353</w:t>
      </w:r>
    </w:p>
    <w:p>
      <w:pPr>
        <w:pStyle w:val="BookText"/>
        <w:rPr/>
      </w:pPr>
      <w:r>
        <w:rPr>
          <w:rFonts w:ascii="IRNazanin" w:hAnsi="IRNazanin" w:eastAsia="IRNazanin"/>
          <w:color w:val="111111"/>
          <w:sz w:val="28"/>
          <w:sz w:val="28"/>
          <w:szCs w:val="28"/>
          <w:rtl w:val="true"/>
          <w:lang w:bidi="fa-IR"/>
        </w:rPr>
        <w:t xml:space="preserve">اجازات عبد الله بن محمد رضا شبر </w:t>
      </w:r>
      <w:r>
        <w:rPr>
          <w:rFonts w:eastAsia="IRNazanin" w:cs="IRNazanin"/>
          <w:color w:val="111111"/>
          <w:sz w:val="28"/>
          <w:szCs w:val="28"/>
          <w:lang w:bidi="fa-IR"/>
        </w:rPr>
        <w:t>5031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5331</w:t>
      </w:r>
    </w:p>
    <w:p>
      <w:pPr>
        <w:pStyle w:val="BookText"/>
        <w:rPr/>
      </w:pPr>
      <w:r>
        <w:rPr>
          <w:rFonts w:ascii="IRNazanin" w:hAnsi="IRNazanin" w:eastAsia="IRNazanin"/>
          <w:color w:val="111111"/>
          <w:sz w:val="28"/>
          <w:sz w:val="28"/>
          <w:szCs w:val="28"/>
          <w:rtl w:val="true"/>
          <w:lang w:bidi="fa-IR"/>
        </w:rPr>
        <w:t>عبد الله بن محمد سعیدی عدوی قرشی شافعی عراقی، فخر الاسلام</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عبد الله بن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بن مطلب موسوی حسینی جزایری </w:t>
      </w:r>
      <w:r>
        <w:rPr>
          <w:rFonts w:eastAsia="IRNazanin" w:cs="IRNazanin"/>
          <w:color w:val="111111"/>
          <w:sz w:val="28"/>
          <w:szCs w:val="28"/>
          <w:lang w:bidi="fa-IR"/>
        </w:rPr>
        <w:t>5413</w:t>
      </w:r>
    </w:p>
    <w:p>
      <w:pPr>
        <w:pStyle w:val="BookText"/>
        <w:rPr/>
      </w:pPr>
      <w:r>
        <w:rPr>
          <w:rFonts w:ascii="IRNazanin" w:hAnsi="IRNazanin" w:eastAsia="IRNazanin"/>
          <w:color w:val="111111"/>
          <w:sz w:val="28"/>
          <w:sz w:val="28"/>
          <w:szCs w:val="28"/>
          <w:rtl w:val="true"/>
          <w:lang w:bidi="fa-IR"/>
        </w:rPr>
        <w:t>عبد الله بن محمد مهدی تبریزی نجفی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قلی بن محمد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5332</w:t>
      </w:r>
    </w:p>
    <w:p>
      <w:pPr>
        <w:pStyle w:val="BookText"/>
        <w:rPr/>
      </w:pPr>
      <w:r>
        <w:rPr>
          <w:rFonts w:ascii="IRNazanin" w:hAnsi="IRNazanin" w:eastAsia="IRNazanin"/>
          <w:color w:val="111111"/>
          <w:sz w:val="28"/>
          <w:sz w:val="28"/>
          <w:szCs w:val="28"/>
          <w:rtl w:val="true"/>
          <w:lang w:bidi="fa-IR"/>
        </w:rPr>
        <w:t xml:space="preserve">عبد الله بن نور الدین بن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الاجازة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دانشمندان حویزه</w:t>
      </w:r>
      <w:r>
        <w:rPr>
          <w:rFonts w:eastAsia="IRNazanin" w:cs="IRNazanin"/>
          <w:color w:val="111111"/>
          <w:sz w:val="28"/>
          <w:szCs w:val="28"/>
          <w:rtl w:val="true"/>
          <w:lang w:bidi="fa-IR"/>
        </w:rPr>
        <w:t xml:space="preserve">) </w:t>
      </w:r>
      <w:r>
        <w:rPr>
          <w:rFonts w:eastAsia="IRNazanin" w:cs="IRNazanin"/>
          <w:color w:val="111111"/>
          <w:sz w:val="28"/>
          <w:szCs w:val="28"/>
          <w:lang w:bidi="fa-IR"/>
        </w:rPr>
        <w:t>6145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کرم الله حویزی </w:t>
      </w:r>
      <w:r>
        <w:rPr>
          <w:rFonts w:eastAsia="IRNazanin" w:cs="IRNazanin"/>
          <w:color w:val="111111"/>
          <w:sz w:val="28"/>
          <w:szCs w:val="28"/>
          <w:lang w:bidi="fa-IR"/>
        </w:rPr>
        <w:t>6145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بن خواجه عبد الله بن کرم الله </w:t>
      </w:r>
      <w:r>
        <w:rPr>
          <w:rFonts w:eastAsia="IRNazanin" w:cs="IRNazanin"/>
          <w:color w:val="111111"/>
          <w:sz w:val="28"/>
          <w:szCs w:val="28"/>
          <w:lang w:bidi="fa-IR"/>
        </w:rPr>
        <w:t>6145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بن شیخ عبد الله بن ناصر حویزی الهمیلی </w:t>
      </w:r>
      <w:r>
        <w:rPr>
          <w:rFonts w:eastAsia="IRNazanin" w:cs="IRNazanin"/>
          <w:color w:val="111111"/>
          <w:sz w:val="28"/>
          <w:szCs w:val="28"/>
          <w:lang w:bidi="fa-IR"/>
        </w:rPr>
        <w:t>6145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مقیم بن شیخ درویش محمد اصفهانی غروی </w:t>
      </w:r>
      <w:r>
        <w:rPr>
          <w:rFonts w:eastAsia="IRNazanin" w:cs="IRNazanin"/>
          <w:color w:val="111111"/>
          <w:sz w:val="28"/>
          <w:szCs w:val="28"/>
          <w:lang w:bidi="fa-IR"/>
        </w:rPr>
        <w:t>6145</w:t>
      </w:r>
    </w:p>
    <w:p>
      <w:pPr>
        <w:pStyle w:val="BookText"/>
        <w:rPr/>
      </w:pPr>
      <w:r>
        <w:rPr>
          <w:rFonts w:ascii="IRNazanin" w:hAnsi="IRNazanin" w:eastAsia="IRNazanin"/>
          <w:color w:val="111111"/>
          <w:sz w:val="28"/>
          <w:sz w:val="28"/>
          <w:szCs w:val="28"/>
          <w:rtl w:val="true"/>
          <w:lang w:bidi="fa-IR"/>
        </w:rPr>
        <w:t xml:space="preserve">عبد الله ثقة الاسلام صادقی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عبد الله جرافی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عبد الله حسینی زنوزی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5333</w:t>
      </w:r>
    </w:p>
    <w:p>
      <w:pPr>
        <w:pStyle w:val="BookText"/>
        <w:rPr/>
      </w:pPr>
      <w:r>
        <w:rPr>
          <w:rFonts w:ascii="IRNazanin" w:hAnsi="IRNazanin" w:eastAsia="IRNazanin"/>
          <w:color w:val="111111"/>
          <w:sz w:val="28"/>
          <w:sz w:val="28"/>
          <w:szCs w:val="28"/>
          <w:rtl w:val="true"/>
          <w:lang w:bidi="fa-IR"/>
        </w:rPr>
        <w:t xml:space="preserve">عبد الله رقیحی،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عبد الله سرحی صنعانی،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عبد الله، قوام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5530</w:t>
      </w:r>
    </w:p>
    <w:p>
      <w:pPr>
        <w:pStyle w:val="BookText"/>
        <w:rPr/>
      </w:pPr>
      <w:r>
        <w:rPr>
          <w:rFonts w:ascii="IRNazanin" w:hAnsi="IRNazanin" w:eastAsia="IRNazanin"/>
          <w:color w:val="111111"/>
          <w:sz w:val="28"/>
          <w:sz w:val="28"/>
          <w:szCs w:val="28"/>
          <w:rtl w:val="true"/>
          <w:lang w:bidi="fa-IR"/>
        </w:rPr>
        <w:t xml:space="preserve">عبد 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عبد الله موسوی ایروانی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5334</w:t>
      </w:r>
    </w:p>
    <w:p>
      <w:pPr>
        <w:pStyle w:val="BookText"/>
        <w:rPr/>
      </w:pPr>
      <w:r>
        <w:rPr>
          <w:rFonts w:ascii="IRNazanin" w:hAnsi="IRNazanin" w:eastAsia="IRNazanin"/>
          <w:color w:val="111111"/>
          <w:sz w:val="28"/>
          <w:sz w:val="28"/>
          <w:szCs w:val="28"/>
          <w:rtl w:val="true"/>
          <w:lang w:bidi="fa-IR"/>
        </w:rPr>
        <w:t xml:space="preserve">عبد الله موسوی بلادی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عبد الله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5335</w:t>
      </w:r>
    </w:p>
    <w:p>
      <w:pPr>
        <w:pStyle w:val="BookText"/>
        <w:rPr/>
      </w:pPr>
      <w:r>
        <w:rPr>
          <w:rFonts w:ascii="IRNazanin" w:hAnsi="IRNazanin" w:eastAsia="IRNazanin"/>
          <w:color w:val="111111"/>
          <w:sz w:val="28"/>
          <w:sz w:val="28"/>
          <w:szCs w:val="28"/>
          <w:rtl w:val="true"/>
          <w:lang w:bidi="fa-IR"/>
        </w:rPr>
        <w:t>عبد المجید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5396</w:t>
      </w:r>
    </w:p>
    <w:p>
      <w:pPr>
        <w:pStyle w:val="BookText"/>
        <w:rPr/>
      </w:pPr>
      <w:r>
        <w:rPr>
          <w:rFonts w:ascii="IRNazanin" w:hAnsi="IRNazanin" w:eastAsia="IRNazanin"/>
          <w:color w:val="111111"/>
          <w:sz w:val="28"/>
          <w:sz w:val="28"/>
          <w:szCs w:val="28"/>
          <w:rtl w:val="true"/>
          <w:lang w:bidi="fa-IR"/>
        </w:rPr>
        <w:t xml:space="preserve">عبد المحسن 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عبد المحمود ابن امیر الحاج المجاور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فقیه لحساوی </w:t>
      </w:r>
      <w:r>
        <w:rPr>
          <w:rFonts w:eastAsia="IRNazanin" w:cs="IRNazanin"/>
          <w:color w:val="111111"/>
          <w:sz w:val="28"/>
          <w:szCs w:val="28"/>
          <w:lang w:bidi="fa-IR"/>
        </w:rPr>
        <w:t>5643</w:t>
      </w:r>
    </w:p>
    <w:p>
      <w:pPr>
        <w:pStyle w:val="BookText"/>
        <w:rPr/>
      </w:pPr>
      <w:r>
        <w:rPr>
          <w:rFonts w:ascii="IRNazanin" w:hAnsi="IRNazanin" w:eastAsia="IRNazanin"/>
          <w:color w:val="111111"/>
          <w:sz w:val="28"/>
          <w:sz w:val="28"/>
          <w:szCs w:val="28"/>
          <w:rtl w:val="true"/>
          <w:lang w:bidi="fa-IR"/>
        </w:rPr>
        <w:t>عبد المختار حسینی موسوی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5397</w:t>
      </w:r>
    </w:p>
    <w:p>
      <w:pPr>
        <w:pStyle w:val="BookText"/>
        <w:rPr/>
      </w:pPr>
      <w:r>
        <w:rPr>
          <w:rFonts w:ascii="IRNazanin" w:hAnsi="IRNazanin" w:eastAsia="IRNazanin"/>
          <w:color w:val="111111"/>
          <w:sz w:val="28"/>
          <w:sz w:val="28"/>
          <w:szCs w:val="28"/>
          <w:rtl w:val="true"/>
          <w:lang w:bidi="fa-IR"/>
        </w:rPr>
        <w:t>عبد المطلب</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ابو تراب محمد علی حسینی گلستانه،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6208</w:t>
      </w:r>
    </w:p>
    <w:p>
      <w:pPr>
        <w:pStyle w:val="BookText"/>
        <w:rPr/>
      </w:pPr>
      <w:r>
        <w:rPr>
          <w:rFonts w:ascii="IRNazanin" w:hAnsi="IRNazanin" w:eastAsia="IRNazanin"/>
          <w:color w:val="111111"/>
          <w:sz w:val="28"/>
          <w:sz w:val="28"/>
          <w:szCs w:val="28"/>
          <w:rtl w:val="true"/>
          <w:lang w:bidi="fa-IR"/>
        </w:rPr>
        <w:t>عبد المطلب بن عبد الله بن محمد طاهر کلیددار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محمد طاهر فتونی شریف عاملی سپاهانی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5398</w:t>
      </w:r>
    </w:p>
    <w:p>
      <w:pPr>
        <w:pStyle w:val="BookText"/>
        <w:rPr/>
      </w:pPr>
      <w:r>
        <w:rPr>
          <w:rFonts w:ascii="IRNazanin" w:hAnsi="IRNazanin" w:eastAsia="IRNazanin"/>
          <w:color w:val="111111"/>
          <w:sz w:val="28"/>
          <w:sz w:val="28"/>
          <w:szCs w:val="28"/>
          <w:rtl w:val="true"/>
          <w:lang w:bidi="fa-IR"/>
        </w:rPr>
        <w:t>عبد المطلب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ابو تراب حسینی گلستانه، سید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5399</w:t>
      </w:r>
    </w:p>
    <w:p>
      <w:pPr>
        <w:pStyle w:val="BookText"/>
        <w:rPr/>
      </w:pPr>
      <w:r>
        <w:rPr>
          <w:rFonts w:ascii="IRNazanin" w:hAnsi="IRNazanin" w:eastAsia="IRNazanin"/>
          <w:color w:val="111111"/>
          <w:sz w:val="28"/>
          <w:sz w:val="28"/>
          <w:szCs w:val="28"/>
          <w:rtl w:val="true"/>
          <w:lang w:bidi="fa-IR"/>
        </w:rPr>
        <w:t>عبد المطلب طالقانی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5400</w:t>
      </w:r>
    </w:p>
    <w:p>
      <w:pPr>
        <w:pStyle w:val="BookText"/>
        <w:rPr/>
      </w:pPr>
      <w:r>
        <w:rPr>
          <w:rFonts w:ascii="IRNazanin" w:hAnsi="IRNazanin" w:eastAsia="IRNazanin"/>
          <w:color w:val="111111"/>
          <w:sz w:val="28"/>
          <w:sz w:val="28"/>
          <w:szCs w:val="28"/>
          <w:rtl w:val="true"/>
          <w:lang w:bidi="fa-IR"/>
        </w:rPr>
        <w:t>عبد المهدی بن علی بن احمد عمدی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6209</w:t>
      </w:r>
    </w:p>
    <w:p>
      <w:pPr>
        <w:pStyle w:val="BookText"/>
        <w:rPr/>
      </w:pPr>
      <w:r>
        <w:rPr>
          <w:rFonts w:ascii="IRNazanin" w:hAnsi="IRNazanin" w:eastAsia="IRNazanin"/>
          <w:color w:val="111111"/>
          <w:sz w:val="28"/>
          <w:sz w:val="28"/>
          <w:szCs w:val="28"/>
          <w:rtl w:val="true"/>
          <w:lang w:bidi="fa-IR"/>
        </w:rPr>
        <w:t>عبد النبی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5401</w:t>
      </w:r>
    </w:p>
    <w:p>
      <w:pPr>
        <w:pStyle w:val="BookText"/>
        <w:rPr/>
      </w:pPr>
      <w:r>
        <w:rPr>
          <w:rFonts w:ascii="IRNazanin" w:hAnsi="IRNazanin" w:eastAsia="IRNazanin"/>
          <w:color w:val="111111"/>
          <w:sz w:val="28"/>
          <w:sz w:val="28"/>
          <w:szCs w:val="28"/>
          <w:rtl w:val="true"/>
          <w:lang w:bidi="fa-IR"/>
        </w:rPr>
        <w:t xml:space="preserve">عبد النبی بن سعد جزایری غروی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صالح بن حسن جزائری </w:t>
      </w:r>
      <w:r>
        <w:rPr>
          <w:rFonts w:eastAsia="IRNazanin" w:cs="IRNazanin"/>
          <w:color w:val="111111"/>
          <w:sz w:val="28"/>
          <w:szCs w:val="28"/>
          <w:lang w:bidi="fa-IR"/>
        </w:rPr>
        <w:t>5305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6132</w:t>
      </w:r>
    </w:p>
    <w:p>
      <w:pPr>
        <w:pStyle w:val="BookText"/>
        <w:rPr/>
      </w:pPr>
      <w:r>
        <w:rPr>
          <w:rFonts w:ascii="IRNazanin" w:hAnsi="IRNazanin" w:eastAsia="IRNazanin"/>
          <w:color w:val="111111"/>
          <w:sz w:val="28"/>
          <w:sz w:val="28"/>
          <w:szCs w:val="28"/>
          <w:rtl w:val="true"/>
          <w:lang w:bidi="fa-IR"/>
        </w:rPr>
        <w:t>عبد النبی بن مفید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اسماعیل جزائری اوالی،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5402</w:t>
      </w:r>
    </w:p>
    <w:p>
      <w:pPr>
        <w:pStyle w:val="BookText"/>
        <w:rPr/>
      </w:pPr>
      <w:r>
        <w:rPr>
          <w:rFonts w:ascii="IRNazanin" w:hAnsi="IRNazanin" w:eastAsia="IRNazanin"/>
          <w:color w:val="111111"/>
          <w:sz w:val="28"/>
          <w:sz w:val="28"/>
          <w:szCs w:val="28"/>
          <w:rtl w:val="true"/>
          <w:lang w:bidi="fa-IR"/>
        </w:rPr>
        <w:t>عبد النبی قزوینی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عبد الواجد بن محمد امین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5403</w:t>
      </w:r>
    </w:p>
    <w:p>
      <w:pPr>
        <w:pStyle w:val="BookText"/>
        <w:rPr/>
      </w:pPr>
      <w:r>
        <w:rPr>
          <w:rFonts w:ascii="IRNazanin" w:hAnsi="IRNazanin" w:eastAsia="IRNazanin"/>
          <w:color w:val="111111"/>
          <w:sz w:val="28"/>
          <w:sz w:val="28"/>
          <w:szCs w:val="28"/>
          <w:rtl w:val="true"/>
          <w:lang w:bidi="fa-IR"/>
        </w:rPr>
        <w:t>عبد الواسع</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عبد الواسع واسعی،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عبد الوهاب بن عبد الله هوقیر مکی شافعی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xml:space="preserve">) </w:t>
      </w:r>
      <w:r>
        <w:rPr>
          <w:rFonts w:eastAsia="IRNazanin" w:cs="IRNazanin"/>
          <w:color w:val="111111"/>
          <w:sz w:val="28"/>
          <w:szCs w:val="28"/>
          <w:lang w:bidi="fa-IR"/>
        </w:rPr>
        <w:t>6172</w:t>
      </w:r>
    </w:p>
    <w:p>
      <w:pPr>
        <w:pStyle w:val="BookText"/>
        <w:rPr/>
      </w:pPr>
      <w:r>
        <w:rPr>
          <w:rFonts w:ascii="IRNazanin" w:hAnsi="IRNazanin" w:eastAsia="IRNazanin"/>
          <w:color w:val="111111"/>
          <w:sz w:val="28"/>
          <w:sz w:val="28"/>
          <w:szCs w:val="28"/>
          <w:rtl w:val="true"/>
          <w:lang w:bidi="fa-IR"/>
        </w:rPr>
        <w:t xml:space="preserve">عبد الوهاب بن محمد سعید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تقی مجلسی </w:t>
      </w:r>
      <w:r>
        <w:rPr>
          <w:rFonts w:eastAsia="IRNazanin" w:cs="IRNazanin"/>
          <w:color w:val="111111"/>
          <w:sz w:val="28"/>
          <w:szCs w:val="28"/>
          <w:lang w:bidi="fa-IR"/>
        </w:rPr>
        <w:t>5329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کاظم مجلسی الماسی </w:t>
      </w:r>
      <w:r>
        <w:rPr>
          <w:rFonts w:eastAsia="IRNazanin" w:cs="IRNazanin"/>
          <w:color w:val="111111"/>
          <w:sz w:val="28"/>
          <w:szCs w:val="28"/>
          <w:lang w:bidi="fa-IR"/>
        </w:rPr>
        <w:t>5735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مومن اصفهانی، مدرس امامی </w:t>
      </w:r>
      <w:r>
        <w:rPr>
          <w:rFonts w:eastAsia="IRNazanin" w:cs="IRNazanin"/>
          <w:color w:val="111111"/>
          <w:sz w:val="28"/>
          <w:szCs w:val="28"/>
          <w:lang w:bidi="fa-IR"/>
        </w:rPr>
        <w:t>5828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بن عبد الوهاب بن محمد سعید طباطبایی </w:t>
      </w:r>
      <w:r>
        <w:rPr>
          <w:rFonts w:eastAsia="IRNazanin" w:cs="IRNazanin"/>
          <w:color w:val="111111"/>
          <w:sz w:val="28"/>
          <w:szCs w:val="28"/>
          <w:lang w:bidi="fa-IR"/>
        </w:rPr>
        <w:t>5843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عبد الوهاب طباطبایی تبریزی </w:t>
      </w:r>
      <w:r>
        <w:rPr>
          <w:rFonts w:eastAsia="IRNazanin" w:cs="IRNazanin"/>
          <w:color w:val="111111"/>
          <w:sz w:val="28"/>
          <w:szCs w:val="28"/>
          <w:lang w:bidi="fa-IR"/>
        </w:rPr>
        <w:t>5839</w:t>
      </w:r>
    </w:p>
    <w:p>
      <w:pPr>
        <w:pStyle w:val="BookText"/>
        <w:rPr/>
      </w:pPr>
      <w:r>
        <w:rPr>
          <w:rFonts w:ascii="IRNazanin" w:hAnsi="IRNazanin" w:eastAsia="IRNazanin"/>
          <w:color w:val="111111"/>
          <w:sz w:val="28"/>
          <w:sz w:val="28"/>
          <w:szCs w:val="28"/>
          <w:rtl w:val="true"/>
          <w:lang w:bidi="fa-IR"/>
        </w:rPr>
        <w:t>عبد الوهاب بن محمد صالح برغانی قزوینی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برغانی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5404</w:t>
      </w:r>
    </w:p>
    <w:p>
      <w:pPr>
        <w:pStyle w:val="BookText"/>
        <w:rPr/>
      </w:pPr>
      <w:r>
        <w:rPr>
          <w:rFonts w:ascii="IRNazanin" w:hAnsi="IRNazanin" w:eastAsia="IRNazanin"/>
          <w:color w:val="111111"/>
          <w:sz w:val="28"/>
          <w:sz w:val="28"/>
          <w:szCs w:val="28"/>
          <w:rtl w:val="true"/>
          <w:lang w:bidi="fa-IR"/>
        </w:rPr>
        <w:t>عبد الوهاب بن محمد علی قزوینی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بن محمد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5405</w:t>
      </w:r>
    </w:p>
    <w:p>
      <w:pPr>
        <w:pStyle w:val="BookText"/>
        <w:rPr/>
      </w:pPr>
      <w:r>
        <w:rPr>
          <w:rFonts w:ascii="IRNazanin" w:hAnsi="IRNazanin" w:eastAsia="IRNazanin"/>
          <w:color w:val="111111"/>
          <w:sz w:val="28"/>
          <w:sz w:val="28"/>
          <w:szCs w:val="28"/>
          <w:rtl w:val="true"/>
          <w:lang w:bidi="fa-IR"/>
        </w:rPr>
        <w:t>عبد الوهاب قزوینی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عبد علی بن جمعه 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دهدشتی </w:t>
      </w:r>
      <w:r>
        <w:rPr>
          <w:rFonts w:eastAsia="IRNazanin" w:cs="IRNazanin"/>
          <w:color w:val="111111"/>
          <w:sz w:val="28"/>
          <w:szCs w:val="28"/>
          <w:lang w:bidi="fa-IR"/>
        </w:rPr>
        <w:t>5236</w:t>
      </w:r>
    </w:p>
    <w:p>
      <w:pPr>
        <w:pStyle w:val="BookText"/>
        <w:rPr/>
      </w:pPr>
      <w:r>
        <w:rPr>
          <w:rFonts w:ascii="IRNazanin" w:hAnsi="IRNazanin" w:eastAsia="IRNazanin"/>
          <w:color w:val="111111"/>
          <w:sz w:val="28"/>
          <w:sz w:val="28"/>
          <w:szCs w:val="28"/>
          <w:rtl w:val="true"/>
          <w:lang w:bidi="fa-IR"/>
        </w:rPr>
        <w:t>عبد علی بن محمد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 xml:space="preserve">عبد علی بن ناصر بن رحمت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شیرازی </w:t>
      </w:r>
      <w:r>
        <w:rPr>
          <w:rFonts w:eastAsia="IRNazanin" w:cs="IRNazanin"/>
          <w:color w:val="111111"/>
          <w:sz w:val="28"/>
          <w:szCs w:val="28"/>
          <w:lang w:bidi="fa-IR"/>
        </w:rPr>
        <w:t>5878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5382</w:t>
      </w:r>
    </w:p>
    <w:p>
      <w:pPr>
        <w:pStyle w:val="BookText"/>
        <w:rPr/>
      </w:pPr>
      <w:r>
        <w:rPr>
          <w:rFonts w:ascii="IRNazanin" w:hAnsi="IRNazanin" w:eastAsia="IRNazanin"/>
          <w:color w:val="111111"/>
          <w:sz w:val="28"/>
          <w:sz w:val="28"/>
          <w:szCs w:val="28"/>
          <w:rtl w:val="true"/>
          <w:lang w:bidi="fa-IR"/>
        </w:rPr>
        <w:t>عذاقه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قاسم</w:t>
      </w:r>
    </w:p>
    <w:p>
      <w:pPr>
        <w:pStyle w:val="BookText"/>
        <w:rPr/>
      </w:pPr>
      <w:r>
        <w:rPr>
          <w:rFonts w:ascii="IRNazanin" w:hAnsi="IRNazanin" w:eastAsia="IRNazanin"/>
          <w:color w:val="111111"/>
          <w:sz w:val="28"/>
          <w:sz w:val="28"/>
          <w:szCs w:val="28"/>
          <w:rtl w:val="true"/>
          <w:lang w:bidi="fa-IR"/>
        </w:rPr>
        <w:t>علی بن قاسم معروف به عذاقه</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ضیاء الدین عراقی</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الستار</w:t>
      </w:r>
    </w:p>
    <w:p>
      <w:pPr>
        <w:pStyle w:val="BookText"/>
        <w:rPr/>
      </w:pPr>
      <w:r>
        <w:rPr>
          <w:rFonts w:ascii="IRNazanin" w:hAnsi="IRNazanin" w:eastAsia="IRNazanin"/>
          <w:color w:val="111111"/>
          <w:sz w:val="28"/>
          <w:sz w:val="28"/>
          <w:szCs w:val="28"/>
          <w:rtl w:val="true"/>
          <w:lang w:bidi="fa-IR"/>
        </w:rPr>
        <w:t>عبد الستار حسنی عراقی</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IRNazanin" w:hAnsi="IRNazanin" w:eastAsia="IRNazanin"/>
          <w:color w:val="111111"/>
          <w:sz w:val="28"/>
          <w:sz w:val="28"/>
          <w:szCs w:val="28"/>
          <w:rtl w:val="true"/>
          <w:lang w:bidi="fa-IR"/>
        </w:rPr>
        <w:t>عبد الله بن محمد سعیدی عدوی قرشی شافعی عراقی</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عراقی</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ابی نصر محمود بن سعید مسعود</w:t>
      </w:r>
    </w:p>
    <w:p>
      <w:pPr>
        <w:pStyle w:val="BookText"/>
        <w:rPr/>
      </w:pPr>
      <w:r>
        <w:rPr>
          <w:rFonts w:ascii="IRNazanin" w:hAnsi="IRNazanin" w:eastAsia="IRNazanin"/>
          <w:color w:val="111111"/>
          <w:sz w:val="28"/>
          <w:sz w:val="28"/>
          <w:szCs w:val="28"/>
          <w:rtl w:val="true"/>
          <w:lang w:bidi="fa-IR"/>
        </w:rPr>
        <w:t>محمد هادی بن ابی نصر محمود بن سعید مسعود سعیدی عراقی، تاج سعیدی ابو الفتح</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محمود عراقی</w:t>
      </w:r>
    </w:p>
    <w:p>
      <w:pPr>
        <w:pStyle w:val="BookText"/>
        <w:rPr/>
      </w:pPr>
      <w:r>
        <w:rPr>
          <w:rFonts w:ascii="IRNazanin" w:hAnsi="IRNazanin" w:eastAsia="IRNazanin"/>
          <w:color w:val="111111"/>
          <w:sz w:val="28"/>
          <w:sz w:val="28"/>
          <w:szCs w:val="28"/>
          <w:rtl w:val="true"/>
          <w:lang w:bidi="fa-IR"/>
        </w:rPr>
        <w:t>عربشاهی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خادم بن مخدوم</w:t>
      </w:r>
    </w:p>
    <w:p>
      <w:pPr>
        <w:pStyle w:val="BookText"/>
        <w:rPr/>
      </w:pPr>
      <w:r>
        <w:rPr>
          <w:rFonts w:ascii="IRNazanin" w:hAnsi="IRNazanin" w:eastAsia="IRNazanin"/>
          <w:color w:val="111111"/>
          <w:sz w:val="28"/>
          <w:sz w:val="28"/>
          <w:szCs w:val="28"/>
          <w:rtl w:val="true"/>
          <w:lang w:bidi="fa-IR"/>
        </w:rPr>
        <w:t>محمد خادم بن مخدوم حسینی عربشاهی، سیف الدین</w:t>
      </w:r>
    </w:p>
    <w:p>
      <w:pPr>
        <w:pStyle w:val="BookText"/>
        <w:rPr/>
      </w:pPr>
      <w:r>
        <w:rPr>
          <w:rFonts w:ascii="IRNazanin" w:hAnsi="IRNazanin" w:eastAsia="IRNazanin"/>
          <w:color w:val="111111"/>
          <w:sz w:val="28"/>
          <w:sz w:val="28"/>
          <w:szCs w:val="28"/>
          <w:rtl w:val="true"/>
          <w:lang w:bidi="fa-IR"/>
        </w:rPr>
        <w:t>عروسی 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بن جمعه</w:t>
      </w:r>
    </w:p>
    <w:p>
      <w:pPr>
        <w:pStyle w:val="BookText"/>
        <w:rPr/>
      </w:pPr>
      <w:r>
        <w:rPr>
          <w:rFonts w:ascii="IRNazanin" w:hAnsi="IRNazanin" w:eastAsia="IRNazanin"/>
          <w:color w:val="111111"/>
          <w:sz w:val="28"/>
          <w:sz w:val="28"/>
          <w:szCs w:val="28"/>
          <w:rtl w:val="true"/>
          <w:lang w:bidi="fa-IR"/>
        </w:rPr>
        <w:t>عبد علی بن جمعه عروسی حویزی</w:t>
      </w:r>
    </w:p>
    <w:p>
      <w:pPr>
        <w:pStyle w:val="BookText"/>
        <w:rPr/>
      </w:pPr>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الفتوح</w:t>
      </w:r>
    </w:p>
    <w:p>
      <w:pPr>
        <w:pStyle w:val="BookText"/>
        <w:rPr/>
      </w:pPr>
      <w:r>
        <w:rPr>
          <w:rFonts w:ascii="IRNazanin" w:hAnsi="IRNazanin" w:eastAsia="IRNazanin"/>
          <w:color w:val="111111"/>
          <w:sz w:val="28"/>
          <w:sz w:val="28"/>
          <w:szCs w:val="28"/>
          <w:rtl w:val="true"/>
          <w:lang w:bidi="fa-IR"/>
        </w:rPr>
        <w:t>حسن بن ابی الفتوح حسینی عریضی، زکی الدین</w:t>
      </w:r>
    </w:p>
    <w:p>
      <w:pPr>
        <w:pStyle w:val="BookText"/>
        <w:rPr/>
      </w:pPr>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ابی الفتوح</w:t>
      </w:r>
    </w:p>
    <w:p>
      <w:pPr>
        <w:pStyle w:val="BookText"/>
        <w:rPr/>
      </w:pPr>
      <w:r>
        <w:rPr>
          <w:rFonts w:ascii="IRNazanin" w:hAnsi="IRNazanin" w:eastAsia="IRNazanin"/>
          <w:color w:val="111111"/>
          <w:sz w:val="28"/>
          <w:sz w:val="28"/>
          <w:szCs w:val="28"/>
          <w:rtl w:val="true"/>
          <w:lang w:bidi="fa-IR"/>
        </w:rPr>
        <w:t>داود بن ابی الفتوح حسینی عریضی</w:t>
      </w:r>
    </w:p>
    <w:p>
      <w:pPr>
        <w:pStyle w:val="BookText"/>
        <w:rPr/>
      </w:pPr>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عبد القادر</w:t>
      </w:r>
    </w:p>
    <w:p>
      <w:pPr>
        <w:pStyle w:val="BookText"/>
        <w:rPr/>
      </w:pPr>
      <w:r>
        <w:rPr>
          <w:rFonts w:ascii="IRNazanin" w:hAnsi="IRNazanin" w:eastAsia="IRNazanin"/>
          <w:color w:val="111111"/>
          <w:sz w:val="28"/>
          <w:sz w:val="28"/>
          <w:szCs w:val="28"/>
          <w:rtl w:val="true"/>
          <w:lang w:bidi="fa-IR"/>
        </w:rPr>
        <w:t>عبد الصمد بن عبد القادر حسینی عریضی بحرانی</w:t>
      </w:r>
    </w:p>
    <w:p>
      <w:pPr>
        <w:pStyle w:val="BookText"/>
        <w:rPr/>
      </w:pPr>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قاسم</w:t>
      </w:r>
    </w:p>
    <w:p>
      <w:pPr>
        <w:pStyle w:val="BookText"/>
        <w:rPr/>
      </w:pPr>
      <w:r>
        <w:rPr>
          <w:rFonts w:ascii="IRNazanin" w:hAnsi="IRNazanin" w:eastAsia="IRNazanin"/>
          <w:color w:val="111111"/>
          <w:sz w:val="28"/>
          <w:sz w:val="28"/>
          <w:szCs w:val="28"/>
          <w:rtl w:val="true"/>
          <w:lang w:bidi="fa-IR"/>
        </w:rPr>
        <w:t>علی بن قاسم حسینی عریضی یزدی</w:t>
      </w:r>
    </w:p>
    <w:p>
      <w:pPr>
        <w:pStyle w:val="BookText"/>
        <w:rPr/>
      </w:pPr>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الفتوح</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الفتوح عریضی حسینی، شمس الدین</w:t>
      </w:r>
    </w:p>
    <w:p>
      <w:pPr>
        <w:pStyle w:val="BookText"/>
        <w:rPr/>
      </w:pPr>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ربیع بن احمد</w:t>
      </w:r>
    </w:p>
    <w:p>
      <w:pPr>
        <w:pStyle w:val="BookText"/>
        <w:rPr/>
      </w:pPr>
      <w:r>
        <w:rPr>
          <w:rFonts w:ascii="IRNazanin" w:hAnsi="IRNazanin" w:eastAsia="IRNazanin"/>
          <w:color w:val="111111"/>
          <w:sz w:val="28"/>
          <w:sz w:val="28"/>
          <w:szCs w:val="28"/>
          <w:rtl w:val="true"/>
          <w:lang w:bidi="fa-IR"/>
        </w:rPr>
        <w:t>محمد ربیع بن احمد عریضی حسینی امامی اصفهانی</w:t>
      </w:r>
    </w:p>
    <w:p>
      <w:pPr>
        <w:pStyle w:val="BookText"/>
        <w:rPr/>
      </w:pPr>
      <w:r>
        <w:rPr>
          <w:rFonts w:ascii="IRNazanin" w:hAnsi="IRNazanin" w:eastAsia="IRNazanin"/>
          <w:color w:val="111111"/>
          <w:sz w:val="28"/>
          <w:sz w:val="28"/>
          <w:szCs w:val="28"/>
          <w:rtl w:val="true"/>
          <w:lang w:bidi="fa-IR"/>
        </w:rPr>
        <w:t>عز الدین بن علوی مرقی بحرینی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عبد النبی بن محمد بن سلیمان مقابی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5406</w:t>
      </w:r>
    </w:p>
    <w:p>
      <w:pPr>
        <w:pStyle w:val="BookText"/>
        <w:rPr/>
      </w:pPr>
      <w:r>
        <w:rPr>
          <w:rFonts w:ascii="IRNazanin" w:hAnsi="IRNazanin" w:eastAsia="IRNazanin"/>
          <w:color w:val="111111"/>
          <w:sz w:val="28"/>
          <w:sz w:val="28"/>
          <w:szCs w:val="28"/>
          <w:rtl w:val="true"/>
          <w:lang w:bidi="fa-IR"/>
        </w:rPr>
        <w:t>عز الدین بن محی الدین بن عبد اللطیف ابن ابی الجامع</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بن علی بن احمد بن ابی جامع حارثی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5407</w:t>
      </w:r>
    </w:p>
    <w:p>
      <w:pPr>
        <w:pStyle w:val="BookText"/>
        <w:rPr/>
      </w:pPr>
      <w:r>
        <w:rPr>
          <w:rFonts w:ascii="IRNazanin" w:hAnsi="IRNazanin" w:eastAsia="IRNazanin"/>
          <w:color w:val="111111"/>
          <w:sz w:val="28"/>
          <w:sz w:val="28"/>
          <w:szCs w:val="28"/>
          <w:rtl w:val="true"/>
          <w:lang w:bidi="fa-IR"/>
        </w:rPr>
        <w:t>عزیز الدین نجفی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5414</w:t>
      </w:r>
    </w:p>
    <w:p>
      <w:pPr>
        <w:pStyle w:val="BookText"/>
        <w:rPr/>
      </w:pPr>
      <w:r>
        <w:rPr>
          <w:rFonts w:ascii="IRNazanin" w:hAnsi="IRNazanin" w:eastAsia="IRNazanin"/>
          <w:color w:val="111111"/>
          <w:sz w:val="28"/>
          <w:sz w:val="28"/>
          <w:szCs w:val="28"/>
          <w:rtl w:val="true"/>
          <w:lang w:bidi="fa-IR"/>
        </w:rPr>
        <w:t>عزیز الله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ابی جامع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5410</w:t>
      </w:r>
    </w:p>
    <w:p>
      <w:pPr>
        <w:pStyle w:val="BookText"/>
        <w:rPr/>
      </w:pPr>
      <w:r>
        <w:rPr>
          <w:rFonts w:ascii="IRNazanin" w:hAnsi="IRNazanin" w:eastAsia="IRNazanin"/>
          <w:color w:val="111111"/>
          <w:sz w:val="28"/>
          <w:sz w:val="28"/>
          <w:szCs w:val="28"/>
          <w:rtl w:val="true"/>
          <w:lang w:bidi="fa-IR"/>
        </w:rPr>
        <w:t>عزیز الله بن حیدر علی بن عزیز الله مجلسی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6210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5409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حیدر علی بن عزیز الله بن محمد تقی بن محمد کاظم مجلسی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جابر بن عباس مشغری عاملی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5411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5412</w:t>
      </w:r>
    </w:p>
    <w:p>
      <w:pPr>
        <w:pStyle w:val="BookText"/>
        <w:rPr/>
      </w:pPr>
      <w:r>
        <w:rPr>
          <w:rFonts w:ascii="IRNazanin" w:hAnsi="IRNazanin" w:eastAsia="IRNazanin"/>
          <w:color w:val="111111"/>
          <w:sz w:val="28"/>
          <w:sz w:val="28"/>
          <w:szCs w:val="28"/>
          <w:rtl w:val="true"/>
          <w:lang w:bidi="fa-IR"/>
        </w:rPr>
        <w:t>عزیز الله بن مطلب موسوی</w:t>
      </w:r>
    </w:p>
    <w:p>
      <w:pPr>
        <w:pStyle w:val="BookText"/>
        <w:rPr/>
      </w:pPr>
      <w:r>
        <w:rPr>
          <w:rFonts w:ascii="IRNazanin" w:hAnsi="IRNazanin" w:eastAsia="IRNazanin"/>
          <w:color w:val="111111"/>
          <w:sz w:val="28"/>
          <w:sz w:val="28"/>
          <w:szCs w:val="28"/>
          <w:rtl w:val="true"/>
          <w:lang w:bidi="fa-IR"/>
        </w:rPr>
        <w:t xml:space="preserve">گواهی قرائت به علی اصطهباناتی </w:t>
      </w:r>
      <w:r>
        <w:rPr>
          <w:rFonts w:eastAsia="IRNazanin" w:cs="IRNazanin"/>
          <w:color w:val="111111"/>
          <w:sz w:val="28"/>
          <w:szCs w:val="28"/>
          <w:lang w:bidi="fa-IR"/>
        </w:rPr>
        <w:t>6211</w:t>
      </w:r>
    </w:p>
    <w:p>
      <w:pPr>
        <w:pStyle w:val="BookText"/>
        <w:rPr/>
      </w:pPr>
      <w:r>
        <w:rPr>
          <w:rFonts w:ascii="IRNazanin" w:hAnsi="IRNazanin" w:eastAsia="IRNazanin"/>
          <w:color w:val="111111"/>
          <w:sz w:val="28"/>
          <w:sz w:val="28"/>
          <w:szCs w:val="28"/>
          <w:rtl w:val="true"/>
          <w:lang w:bidi="fa-IR"/>
        </w:rPr>
        <w:t>عزیز بن مطلب موسوی حسینی جزایری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5413</w:t>
      </w:r>
    </w:p>
    <w:p>
      <w:pPr>
        <w:pStyle w:val="BookText"/>
        <w:rPr/>
      </w:pP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ترکی</w:t>
      </w:r>
    </w:p>
    <w:p>
      <w:pPr>
        <w:pStyle w:val="BookText"/>
        <w:rPr/>
      </w:pPr>
      <w:r>
        <w:rPr>
          <w:rFonts w:ascii="IRNazanin" w:hAnsi="IRNazanin" w:eastAsia="IRNazanin"/>
          <w:color w:val="111111"/>
          <w:sz w:val="28"/>
          <w:sz w:val="28"/>
          <w:szCs w:val="28"/>
          <w:rtl w:val="true"/>
          <w:lang w:bidi="fa-IR"/>
        </w:rPr>
        <w:t>حسن بن ترکی عزیزی</w:t>
      </w:r>
    </w:p>
    <w:p>
      <w:pPr>
        <w:pStyle w:val="BookText"/>
        <w:rPr/>
      </w:pPr>
      <w:r>
        <w:rPr>
          <w:rFonts w:ascii="IRNazanin" w:hAnsi="IRNazanin" w:eastAsia="IRNazanin"/>
          <w:color w:val="111111"/>
          <w:sz w:val="28"/>
          <w:sz w:val="28"/>
          <w:szCs w:val="28"/>
          <w:rtl w:val="true"/>
          <w:lang w:bidi="fa-IR"/>
        </w:rPr>
        <w:t>عسکری اوالی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جابر بن فاضل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جابر بن فاضل عسکری اوالی موالی</w:t>
      </w:r>
    </w:p>
    <w:p>
      <w:pPr>
        <w:pStyle w:val="BookText"/>
        <w:rPr/>
      </w:pPr>
      <w:r>
        <w:rPr>
          <w:rFonts w:ascii="IRNazanin" w:hAnsi="IRNazanin" w:eastAsia="IRNazanin"/>
          <w:color w:val="111111"/>
          <w:sz w:val="28"/>
          <w:sz w:val="28"/>
          <w:szCs w:val="28"/>
          <w:rtl w:val="true"/>
          <w:lang w:bidi="fa-IR"/>
        </w:rPr>
        <w:t>عسکری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عسکری تهرانی ساکن سامرا</w:t>
      </w:r>
    </w:p>
    <w:p>
      <w:p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بن کتاب بن حسین</w:t>
      </w:r>
    </w:p>
    <w:p>
      <w:pPr>
        <w:pStyle w:val="BookText"/>
        <w:rPr/>
      </w:pPr>
      <w:r>
        <w:rPr>
          <w:rFonts w:ascii="IRNazanin" w:hAnsi="IRNazanin" w:eastAsia="IRNazanin"/>
          <w:color w:val="111111"/>
          <w:sz w:val="28"/>
          <w:sz w:val="28"/>
          <w:szCs w:val="28"/>
          <w:rtl w:val="true"/>
          <w:lang w:bidi="fa-IR"/>
        </w:rPr>
        <w:t>مبارک بن کتاب بن حسین بن مفلح عسکری</w:t>
      </w:r>
    </w:p>
    <w:p>
      <w:p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w:t>
      </w:r>
    </w:p>
    <w:p>
      <w:pPr>
        <w:pStyle w:val="BookText"/>
        <w:rPr/>
      </w:pPr>
      <w:r>
        <w:rPr>
          <w:rFonts w:ascii="IRNazanin" w:hAnsi="IRNazanin" w:eastAsia="IRNazanin"/>
          <w:color w:val="111111"/>
          <w:sz w:val="28"/>
          <w:sz w:val="28"/>
          <w:szCs w:val="28"/>
          <w:rtl w:val="true"/>
          <w:lang w:bidi="fa-IR"/>
        </w:rPr>
        <w:t>محمد بن یوسف قزوینی بحرانی عسکری</w:t>
      </w:r>
    </w:p>
    <w:p>
      <w:p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بن محمد عسکری</w:t>
      </w:r>
    </w:p>
    <w:p>
      <w:pPr>
        <w:pStyle w:val="BookText"/>
        <w:rPr/>
      </w:pPr>
      <w:r>
        <w:rPr>
          <w:rFonts w:ascii="IRNazanin" w:hAnsi="IRNazanin" w:eastAsia="IRNazanin"/>
          <w:color w:val="111111"/>
          <w:sz w:val="28"/>
          <w:sz w:val="28"/>
          <w:szCs w:val="28"/>
          <w:rtl w:val="true"/>
          <w:lang w:bidi="fa-IR"/>
        </w:rPr>
        <w:t>نجم الدین بن محمد عسکری</w:t>
      </w:r>
    </w:p>
    <w:p>
      <w:pPr>
        <w:pStyle w:val="BookText"/>
        <w:rPr/>
      </w:pPr>
      <w:r>
        <w:rPr>
          <w:rFonts w:ascii="IRNazanin" w:hAnsi="IRNazanin" w:eastAsia="IRNazanin"/>
          <w:color w:val="111111"/>
          <w:sz w:val="28"/>
          <w:sz w:val="28"/>
          <w:szCs w:val="28"/>
          <w:rtl w:val="true"/>
          <w:lang w:bidi="fa-IR"/>
        </w:rPr>
        <w:t>عصار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عصار تهرانی</w:t>
      </w:r>
    </w:p>
    <w:p>
      <w:pPr>
        <w:pStyle w:val="BookText"/>
        <w:rPr/>
      </w:pPr>
      <w:r>
        <w:rPr>
          <w:rFonts w:ascii="IRNazanin" w:hAnsi="IRNazanin" w:eastAsia="IRNazanin"/>
          <w:color w:val="111111"/>
          <w:sz w:val="28"/>
          <w:sz w:val="28"/>
          <w:szCs w:val="28"/>
          <w:rtl w:val="true"/>
          <w:lang w:bidi="fa-IR"/>
        </w:rPr>
        <w:t>عصار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w:t>
      </w:r>
    </w:p>
    <w:p>
      <w:pPr>
        <w:pStyle w:val="BookText"/>
        <w:rPr/>
      </w:pPr>
      <w:r>
        <w:rPr>
          <w:rFonts w:ascii="IRNazanin" w:hAnsi="IRNazanin" w:eastAsia="IRNazanin"/>
          <w:color w:val="111111"/>
          <w:sz w:val="28"/>
          <w:sz w:val="28"/>
          <w:szCs w:val="28"/>
          <w:rtl w:val="true"/>
          <w:lang w:bidi="fa-IR"/>
        </w:rPr>
        <w:t>محمد کاظم عصار تهرانی</w:t>
      </w:r>
    </w:p>
    <w:p>
      <w:pPr>
        <w:pStyle w:val="BookText"/>
        <w:rPr/>
      </w:pPr>
      <w:r>
        <w:rPr>
          <w:rFonts w:ascii="IRNazanin" w:hAnsi="IRNazanin" w:eastAsia="IRNazanin"/>
          <w:color w:val="111111"/>
          <w:sz w:val="28"/>
          <w:sz w:val="28"/>
          <w:szCs w:val="28"/>
          <w:rtl w:val="true"/>
          <w:lang w:bidi="fa-IR"/>
        </w:rPr>
        <w:t>عطاء الله بن حسن حسینی موسوی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5415</w:t>
      </w:r>
    </w:p>
    <w:p>
      <w:pPr>
        <w:pStyle w:val="BookText"/>
        <w:rPr/>
      </w:pPr>
      <w:r>
        <w:rPr>
          <w:rFonts w:ascii="IRNazanin" w:hAnsi="IRNazanin" w:eastAsia="IRNazanin"/>
          <w:color w:val="111111"/>
          <w:sz w:val="28"/>
          <w:sz w:val="28"/>
          <w:szCs w:val="28"/>
          <w:rtl w:val="true"/>
          <w:lang w:bidi="fa-IR"/>
        </w:rPr>
        <w:t>عطاء الله بن معین الدین بن نصر الله سروی استرآبادی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5416</w:t>
      </w:r>
    </w:p>
    <w:p>
      <w:pPr>
        <w:pStyle w:val="BookText"/>
        <w:rPr/>
      </w:pPr>
      <w:r>
        <w:rPr>
          <w:rFonts w:ascii="IRNazanin" w:hAnsi="IRNazanin" w:eastAsia="IRNazanin"/>
          <w:color w:val="111111"/>
          <w:sz w:val="28"/>
          <w:sz w:val="28"/>
          <w:szCs w:val="28"/>
          <w:rtl w:val="true"/>
          <w:lang w:bidi="fa-IR"/>
        </w:rPr>
        <w:t>عطاء الله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تنکابنی، صاحب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5417</w:t>
      </w:r>
    </w:p>
    <w:p>
      <w:pPr>
        <w:pStyle w:val="BookText"/>
        <w:rPr/>
      </w:pPr>
      <w:r>
        <w:rPr>
          <w:rFonts w:ascii="IRNazanin" w:hAnsi="IRNazanin" w:eastAsia="IRNazanin"/>
          <w:color w:val="111111"/>
          <w:sz w:val="28"/>
          <w:sz w:val="28"/>
          <w:szCs w:val="28"/>
          <w:rtl w:val="true"/>
          <w:lang w:bidi="fa-IR"/>
        </w:rPr>
        <w:t>عطیة بن غنام بن علی بن یوسف اسدی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قاسم معروف به عدلعه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5418</w:t>
      </w:r>
    </w:p>
    <w:p>
      <w:pPr>
        <w:pStyle w:val="BookText"/>
        <w:rPr/>
      </w:pPr>
      <w:r>
        <w:rPr>
          <w:rFonts w:ascii="IRNazanin" w:hAnsi="IRNazanin" w:eastAsia="IRNazanin"/>
          <w:color w:val="111111"/>
          <w:sz w:val="28"/>
          <w:sz w:val="28"/>
          <w:szCs w:val="28"/>
          <w:rtl w:val="true"/>
          <w:lang w:bidi="fa-IR"/>
        </w:rPr>
        <w:t>عقیلی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معصوم بن محمد مؤمن</w:t>
      </w:r>
    </w:p>
    <w:p>
      <w:pPr>
        <w:pStyle w:val="BookText"/>
        <w:rPr/>
      </w:pPr>
      <w:r>
        <w:rPr>
          <w:rFonts w:ascii="IRNazanin" w:hAnsi="IRNazanin" w:eastAsia="IRNazanin"/>
          <w:color w:val="111111"/>
          <w:sz w:val="28"/>
          <w:sz w:val="28"/>
          <w:szCs w:val="28"/>
          <w:rtl w:val="true"/>
          <w:lang w:bidi="fa-IR"/>
        </w:rPr>
        <w:t>محمد معصوم بن محمد مؤمن عقیلی شیرازی</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بن مطهر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یوسف بن مطهر، جمال الدین ابو منصور</w:t>
      </w:r>
    </w:p>
    <w:p>
      <w:pPr>
        <w:pStyle w:val="BookText"/>
        <w:rPr/>
      </w:pPr>
      <w:r>
        <w:rPr>
          <w:rFonts w:ascii="IRNazanin" w:hAnsi="IRNazanin" w:eastAsia="IRNazanin"/>
          <w:color w:val="111111"/>
          <w:sz w:val="28"/>
          <w:sz w:val="28"/>
          <w:szCs w:val="28"/>
          <w:rtl w:val="true"/>
          <w:lang w:bidi="fa-IR"/>
        </w:rPr>
        <w:t>علامه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فضل الله</w:t>
      </w:r>
    </w:p>
    <w:p>
      <w:pPr>
        <w:pStyle w:val="BookText"/>
        <w:rPr/>
      </w:pPr>
      <w:r>
        <w:rPr>
          <w:rFonts w:ascii="IRNazanin" w:hAnsi="IRNazanin" w:eastAsia="IRNazanin"/>
          <w:color w:val="111111"/>
          <w:sz w:val="28"/>
          <w:sz w:val="28"/>
          <w:szCs w:val="28"/>
          <w:rtl w:val="true"/>
          <w:lang w:bidi="fa-IR"/>
        </w:rPr>
        <w:t>محمد صالح بن فضل الله حائری مازندرانی، علامه سمنانی</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حسن علامی اصفهانی</w:t>
      </w:r>
    </w:p>
    <w:p>
      <w:pPr>
        <w:pStyle w:val="BookText"/>
        <w:rPr/>
      </w:pPr>
      <w:r>
        <w:rPr>
          <w:rFonts w:ascii="IRNazanin" w:hAnsi="IRNazanin" w:eastAsia="IRNazanin"/>
          <w:color w:val="111111"/>
          <w:sz w:val="28"/>
          <w:sz w:val="28"/>
          <w:szCs w:val="28"/>
          <w:rtl w:val="true"/>
          <w:lang w:bidi="fa-IR"/>
        </w:rPr>
        <w:t>علاء الدوله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بن علی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5419</w:t>
      </w:r>
    </w:p>
    <w:p>
      <w:pPr>
        <w:pStyle w:val="BookText"/>
        <w:rPr/>
      </w:pPr>
      <w:r>
        <w:rPr>
          <w:rFonts w:ascii="IRNazanin" w:hAnsi="IRNazanin" w:eastAsia="IRNazanin"/>
          <w:color w:val="111111"/>
          <w:sz w:val="28"/>
          <w:sz w:val="28"/>
          <w:szCs w:val="28"/>
          <w:rtl w:val="true"/>
          <w:lang w:bidi="fa-IR"/>
        </w:rPr>
        <w:t>علاء الملک بن ابو طالب علوی موسوی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5421</w:t>
      </w:r>
    </w:p>
    <w:p>
      <w:pPr>
        <w:pStyle w:val="BookText"/>
        <w:rPr/>
      </w:pPr>
      <w:r>
        <w:rPr>
          <w:rFonts w:ascii="IRNazanin" w:hAnsi="IRNazanin" w:eastAsia="IRNazanin"/>
          <w:color w:val="111111"/>
          <w:sz w:val="28"/>
          <w:sz w:val="28"/>
          <w:szCs w:val="28"/>
          <w:rtl w:val="true"/>
          <w:lang w:bidi="fa-IR"/>
        </w:rPr>
        <w:t>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محمد بن احمد علقمی</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w:t>
      </w:r>
    </w:p>
    <w:p>
      <w:pPr>
        <w:pStyle w:val="BookText"/>
        <w:rPr/>
      </w:pPr>
      <w:r>
        <w:rPr>
          <w:rFonts w:ascii="IRNazanin" w:hAnsi="IRNazanin" w:eastAsia="IRNazanin"/>
          <w:color w:val="111111"/>
          <w:sz w:val="28"/>
          <w:sz w:val="28"/>
          <w:szCs w:val="28"/>
          <w:rtl w:val="true"/>
          <w:lang w:bidi="fa-IR"/>
        </w:rPr>
        <w:t>ضیاء الدین علم الهدی</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موسی</w:t>
      </w:r>
    </w:p>
    <w:p>
      <w:pPr>
        <w:pStyle w:val="BookText"/>
        <w:rPr/>
      </w:pPr>
      <w:r>
        <w:rPr>
          <w:rFonts w:ascii="IRNazanin" w:hAnsi="IRNazanin" w:eastAsia="IRNazanin"/>
          <w:color w:val="111111"/>
          <w:sz w:val="28"/>
          <w:sz w:val="28"/>
          <w:szCs w:val="28"/>
          <w:rtl w:val="true"/>
          <w:lang w:bidi="fa-IR"/>
        </w:rPr>
        <w:t>علی بن حسین بن موسی، سید شریف مرتضی، علم الهدی</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علم الهدی کابلی</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محسن</w:t>
      </w:r>
    </w:p>
    <w:p>
      <w:pPr>
        <w:pStyle w:val="BookText"/>
        <w:rPr/>
      </w:pPr>
      <w:r>
        <w:rPr>
          <w:rFonts w:ascii="IRNazanin" w:hAnsi="IRNazanin" w:eastAsia="IRNazanin"/>
          <w:color w:val="111111"/>
          <w:sz w:val="28"/>
          <w:sz w:val="28"/>
          <w:szCs w:val="28"/>
          <w:rtl w:val="true"/>
          <w:lang w:bidi="fa-IR"/>
        </w:rPr>
        <w:t xml:space="preserve">محمد بن محمد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هبة الله</w:t>
      </w:r>
    </w:p>
    <w:p>
      <w:pPr>
        <w:pStyle w:val="BookText"/>
        <w:rPr/>
      </w:pPr>
      <w:r>
        <w:rPr>
          <w:rFonts w:ascii="IRNazanin" w:hAnsi="IRNazanin" w:eastAsia="IRNazanin"/>
          <w:color w:val="111111"/>
          <w:sz w:val="28"/>
          <w:sz w:val="28"/>
          <w:szCs w:val="28"/>
          <w:rtl w:val="true"/>
          <w:lang w:bidi="fa-IR"/>
        </w:rPr>
        <w:t>محمد حسین بن هبة الله رضوی کاشانی</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هبة الله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بن هبة الله 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بن عقیل</w:t>
      </w:r>
    </w:p>
    <w:p>
      <w:pPr>
        <w:pStyle w:val="BookText"/>
        <w:rPr/>
      </w:pPr>
      <w:r>
        <w:rPr>
          <w:rFonts w:ascii="IRNazanin" w:hAnsi="IRNazanin" w:eastAsia="IRNazanin"/>
          <w:color w:val="111111"/>
          <w:sz w:val="28"/>
          <w:sz w:val="28"/>
          <w:szCs w:val="28"/>
          <w:rtl w:val="true"/>
          <w:lang w:bidi="fa-IR"/>
        </w:rPr>
        <w:t>ابراهیم بن عمر بن عقیل علوی مفتی وادی تعز</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w:t>
      </w:r>
    </w:p>
    <w:p>
      <w:pPr>
        <w:pStyle w:val="BookText"/>
        <w:rPr/>
      </w:pPr>
      <w:r>
        <w:rPr>
          <w:rFonts w:ascii="IRNazanin" w:hAnsi="IRNazanin" w:eastAsia="IRNazanin"/>
          <w:color w:val="111111"/>
          <w:sz w:val="28"/>
          <w:sz w:val="28"/>
          <w:szCs w:val="28"/>
          <w:rtl w:val="true"/>
          <w:lang w:bidi="fa-IR"/>
        </w:rPr>
        <w:t>ابو هاشم علوی حسینی</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العابدین</w:t>
      </w:r>
    </w:p>
    <w:p>
      <w:pPr>
        <w:pStyle w:val="BookText"/>
        <w:rPr/>
      </w:pPr>
      <w:r>
        <w:rPr>
          <w:rFonts w:ascii="IRNazanin" w:hAnsi="IRNazanin" w:eastAsia="IRNazanin"/>
          <w:color w:val="111111"/>
          <w:sz w:val="28"/>
          <w:sz w:val="28"/>
          <w:szCs w:val="28"/>
          <w:rtl w:val="true"/>
          <w:lang w:bidi="fa-IR"/>
        </w:rPr>
        <w:t>احمد بن زین العابدین علوی حسینی موسوی عاملی</w:t>
      </w:r>
    </w:p>
    <w:p>
      <w:pPr>
        <w:pStyle w:val="BookText"/>
        <w:rPr/>
      </w:pPr>
      <w:r>
        <w:rPr>
          <w:rFonts w:ascii="IRNazanin" w:hAnsi="IRNazanin" w:eastAsia="IRNazanin"/>
          <w:color w:val="111111"/>
          <w:sz w:val="28"/>
          <w:sz w:val="28"/>
          <w:szCs w:val="28"/>
          <w:rtl w:val="true"/>
          <w:lang w:bidi="fa-IR"/>
        </w:rPr>
        <w:t>علوی بن عباس علوی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سیدمحمدحسین بن سیدمحسن حسینی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علوی حداد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اسعد</w:t>
      </w:r>
    </w:p>
    <w:p>
      <w:pPr>
        <w:pStyle w:val="BookText"/>
        <w:rPr/>
      </w:pPr>
      <w:r>
        <w:rPr>
          <w:rFonts w:ascii="IRNazanin" w:hAnsi="IRNazanin" w:eastAsia="IRNazanin"/>
          <w:color w:val="111111"/>
          <w:sz w:val="28"/>
          <w:sz w:val="28"/>
          <w:szCs w:val="28"/>
          <w:rtl w:val="true"/>
          <w:lang w:bidi="fa-IR"/>
        </w:rPr>
        <w:t>حسین بن علی بن اسعد علوی حسینی، شرف الدین</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بن‌محمد بن‌علی علوی حسینی طوسی</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موت</w:t>
      </w:r>
    </w:p>
    <w:p>
      <w:pPr>
        <w:pStyle w:val="BookText"/>
        <w:rPr/>
      </w:pPr>
      <w:r>
        <w:rPr>
          <w:rFonts w:ascii="IRNazanin" w:hAnsi="IRNazanin" w:eastAsia="IRNazanin"/>
          <w:color w:val="111111"/>
          <w:sz w:val="28"/>
          <w:sz w:val="28"/>
          <w:szCs w:val="28"/>
          <w:rtl w:val="true"/>
          <w:lang w:bidi="fa-IR"/>
        </w:rPr>
        <w:t>حضر موت علوی بن طاهر بن عبد الله الحداد علوی</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حمزه بن محمد</w:t>
      </w:r>
    </w:p>
    <w:p>
      <w:pPr>
        <w:pStyle w:val="BookText"/>
        <w:rPr/>
      </w:pPr>
      <w:r>
        <w:rPr>
          <w:rFonts w:ascii="IRNazanin" w:hAnsi="IRNazanin" w:eastAsia="IRNazanin"/>
          <w:color w:val="111111"/>
          <w:sz w:val="28"/>
          <w:sz w:val="28"/>
          <w:szCs w:val="28"/>
          <w:rtl w:val="true"/>
          <w:lang w:bidi="fa-IR"/>
        </w:rPr>
        <w:t>حمزه بن حمزه بن محمد علوی حسینی</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ابی هاشم</w:t>
      </w:r>
    </w:p>
    <w:p>
      <w:pPr>
        <w:pStyle w:val="BookText"/>
        <w:rPr/>
      </w:pPr>
      <w:r>
        <w:rPr>
          <w:rFonts w:ascii="IRNazanin" w:hAnsi="IRNazanin" w:eastAsia="IRNazanin"/>
          <w:color w:val="111111"/>
          <w:sz w:val="28"/>
          <w:sz w:val="28"/>
          <w:szCs w:val="28"/>
          <w:rtl w:val="true"/>
          <w:lang w:bidi="fa-IR"/>
        </w:rPr>
        <w:t>علی بن احمد بن ابی هاشم</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عرفه</w:t>
      </w:r>
    </w:p>
    <w:p>
      <w:pPr>
        <w:pStyle w:val="BookText"/>
        <w:rPr/>
      </w:pPr>
      <w:r>
        <w:rPr>
          <w:rFonts w:ascii="IRNazanin" w:hAnsi="IRNazanin" w:eastAsia="IRNazanin"/>
          <w:color w:val="111111"/>
          <w:sz w:val="28"/>
          <w:sz w:val="28"/>
          <w:szCs w:val="28"/>
          <w:rtl w:val="true"/>
          <w:lang w:bidi="fa-IR"/>
        </w:rPr>
        <w:t>علی بن عرفه علوی حسنی مدنی، شمس الدین</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ابی الغنائم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ابی الغنائم علوی حسینی</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احمد</w:t>
      </w:r>
    </w:p>
    <w:p>
      <w:pPr>
        <w:pStyle w:val="BookText"/>
        <w:rPr/>
      </w:pPr>
      <w:r>
        <w:rPr>
          <w:rFonts w:ascii="IRNazanin" w:hAnsi="IRNazanin" w:eastAsia="IRNazanin"/>
          <w:color w:val="111111"/>
          <w:sz w:val="28"/>
          <w:sz w:val="28"/>
          <w:szCs w:val="28"/>
          <w:rtl w:val="true"/>
          <w:lang w:bidi="fa-IR"/>
        </w:rPr>
        <w:t>علی بن محمد بن احمد بن ابی الفضل علوی حسینی</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ابراهیم</w:t>
      </w:r>
    </w:p>
    <w:p>
      <w:pPr>
        <w:pStyle w:val="BookText"/>
        <w:rPr/>
      </w:pPr>
      <w:r>
        <w:rPr>
          <w:rFonts w:ascii="IRNazanin" w:hAnsi="IRNazanin" w:eastAsia="IRNazanin"/>
          <w:color w:val="111111"/>
          <w:sz w:val="28"/>
          <w:sz w:val="28"/>
          <w:szCs w:val="28"/>
          <w:rtl w:val="true"/>
          <w:lang w:bidi="fa-IR"/>
        </w:rPr>
        <w:t>قاسم بن ابراهیم علوی</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علوی بروجردی</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اشرف بن عبد الحسیب</w:t>
      </w:r>
    </w:p>
    <w:p>
      <w:pPr>
        <w:pStyle w:val="BookText"/>
        <w:rPr/>
      </w:pPr>
      <w:r>
        <w:rPr>
          <w:rFonts w:ascii="IRNazanin" w:hAnsi="IRNazanin" w:eastAsia="IRNazanin"/>
          <w:color w:val="111111"/>
          <w:sz w:val="28"/>
          <w:sz w:val="28"/>
          <w:szCs w:val="28"/>
          <w:rtl w:val="true"/>
          <w:lang w:bidi="fa-IR"/>
        </w:rPr>
        <w:t>محمد اشرف بن عبد الحسیب علوی عاملی اصفهانی</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محمد بن ابی الرضا</w:t>
      </w:r>
    </w:p>
    <w:p>
      <w:pPr>
        <w:pStyle w:val="BookText"/>
        <w:rPr/>
      </w:pPr>
      <w:r>
        <w:rPr>
          <w:rFonts w:ascii="IRNazanin" w:hAnsi="IRNazanin" w:eastAsia="IRNazanin"/>
          <w:color w:val="111111"/>
          <w:sz w:val="28"/>
          <w:sz w:val="28"/>
          <w:szCs w:val="28"/>
          <w:rtl w:val="true"/>
          <w:lang w:bidi="fa-IR"/>
        </w:rPr>
        <w:t>محمد بن حسن بن محمد بن ابی الرضا علوی</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محمد بن محمد علوی حسینی آوی، زین الدین ابوطالب</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جعفری</w:t>
      </w:r>
    </w:p>
    <w:p>
      <w:pPr>
        <w:pStyle w:val="BookText"/>
        <w:rPr/>
      </w:pPr>
      <w:r>
        <w:rPr>
          <w:rFonts w:ascii="IRNazanin" w:hAnsi="IRNazanin" w:eastAsia="IRNazanin"/>
          <w:color w:val="111111"/>
          <w:sz w:val="28"/>
          <w:sz w:val="28"/>
          <w:szCs w:val="28"/>
          <w:rtl w:val="true"/>
          <w:lang w:bidi="fa-IR"/>
        </w:rPr>
        <w:t>محمد بن محمد بن جعفری علوی حسینی حائری</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علوی</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محمود نقیب علوی</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کاظمی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5422</w:t>
      </w:r>
    </w:p>
    <w:p>
      <w:pPr>
        <w:pStyle w:val="BookText"/>
        <w:rPr/>
      </w:pPr>
      <w:r>
        <w:rPr>
          <w:rFonts w:ascii="IRNazanin" w:hAnsi="IRNazanin" w:eastAsia="IRNazanin"/>
          <w:color w:val="111111"/>
          <w:sz w:val="28"/>
          <w:sz w:val="28"/>
          <w:szCs w:val="28"/>
          <w:rtl w:val="true"/>
          <w:lang w:bidi="fa-IR"/>
        </w:rPr>
        <w:t>علی آل بحر العلوم غروی طباطبایی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آغا میرزا جعفر بن میرزا علی نقی طباطبایی حائری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 xml:space="preserve">علی ابو الوردی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علیاری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محمد حسن علیاری تبریزی</w:t>
      </w:r>
    </w:p>
    <w:p>
      <w:pPr>
        <w:pStyle w:val="BookText"/>
        <w:rPr/>
      </w:pPr>
      <w:r>
        <w:rPr>
          <w:rFonts w:ascii="IRNazanin" w:hAnsi="IRNazanin" w:eastAsia="IRNazanin"/>
          <w:color w:val="111111"/>
          <w:sz w:val="28"/>
          <w:sz w:val="28"/>
          <w:szCs w:val="28"/>
          <w:rtl w:val="true"/>
          <w:lang w:bidi="fa-IR"/>
        </w:rPr>
        <w:t>علی اصطهباناتی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بن مطلب موسوی </w:t>
      </w:r>
      <w:r>
        <w:rPr>
          <w:rFonts w:eastAsia="IRNazanin" w:cs="IRNazanin"/>
          <w:color w:val="111111"/>
          <w:sz w:val="28"/>
          <w:szCs w:val="28"/>
          <w:lang w:bidi="fa-IR"/>
        </w:rPr>
        <w:t>6211</w:t>
      </w:r>
    </w:p>
    <w:p>
      <w:pPr>
        <w:pStyle w:val="BookText"/>
        <w:rPr/>
      </w:pPr>
      <w:r>
        <w:rPr>
          <w:rFonts w:ascii="IRNazanin" w:hAnsi="IRNazanin" w:eastAsia="IRNazanin"/>
          <w:color w:val="111111"/>
          <w:sz w:val="28"/>
          <w:sz w:val="28"/>
          <w:szCs w:val="28"/>
          <w:rtl w:val="true"/>
          <w:lang w:bidi="fa-IR"/>
        </w:rPr>
        <w:t>علی اصغر بن محمد شفیع جاپلقی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سید محمد شفیع بن علی اصغر حسینی جاپلقی </w:t>
      </w:r>
      <w:r>
        <w:rPr>
          <w:rFonts w:eastAsia="IRNazanin" w:cs="IRNazanin"/>
          <w:color w:val="111111"/>
          <w:sz w:val="28"/>
          <w:szCs w:val="28"/>
          <w:lang w:bidi="fa-IR"/>
        </w:rPr>
        <w:t>6173</w:t>
      </w:r>
    </w:p>
    <w:p>
      <w:pPr>
        <w:pStyle w:val="BookText"/>
        <w:rPr/>
      </w:pPr>
      <w:r>
        <w:rPr>
          <w:rFonts w:ascii="IRNazanin" w:hAnsi="IRNazanin" w:eastAsia="IRNazanin"/>
          <w:color w:val="111111"/>
          <w:sz w:val="28"/>
          <w:sz w:val="28"/>
          <w:szCs w:val="28"/>
          <w:rtl w:val="true"/>
          <w:lang w:bidi="fa-IR"/>
        </w:rPr>
        <w:t>حسینی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بن یحیی</w:t>
      </w:r>
    </w:p>
    <w:p>
      <w:pPr>
        <w:pStyle w:val="BookText"/>
        <w:rPr/>
      </w:pPr>
      <w:r>
        <w:rPr>
          <w:rFonts w:ascii="IRNazanin" w:hAnsi="IRNazanin" w:eastAsia="IRNazanin"/>
          <w:color w:val="111111"/>
          <w:sz w:val="28"/>
          <w:sz w:val="28"/>
          <w:szCs w:val="28"/>
          <w:rtl w:val="true"/>
          <w:lang w:bidi="fa-IR"/>
        </w:rPr>
        <w:t xml:space="preserve">علی اصغر بن یحیی حسینی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اصغر بن یحیی حسینی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محمود بن رفیع حسینی </w:t>
      </w:r>
      <w:r>
        <w:rPr>
          <w:rFonts w:eastAsia="IRNazanin" w:cs="IRNazanin"/>
          <w:color w:val="111111"/>
          <w:sz w:val="28"/>
          <w:szCs w:val="28"/>
          <w:lang w:bidi="fa-IR"/>
        </w:rPr>
        <w:t>5487</w:t>
      </w:r>
    </w:p>
    <w:p>
      <w:pPr>
        <w:pStyle w:val="BookText"/>
        <w:rPr/>
      </w:pPr>
      <w:r>
        <w:rPr>
          <w:rFonts w:ascii="IRNazanin" w:hAnsi="IRNazanin" w:eastAsia="IRNazanin"/>
          <w:color w:val="111111"/>
          <w:sz w:val="28"/>
          <w:sz w:val="28"/>
          <w:szCs w:val="28"/>
          <w:rtl w:val="true"/>
          <w:lang w:bidi="fa-IR"/>
        </w:rPr>
        <w:t>علی اصغر یزدی حایری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شریف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5427</w:t>
      </w:r>
    </w:p>
    <w:p>
      <w:pPr>
        <w:pStyle w:val="BookText"/>
        <w:rPr/>
      </w:pPr>
      <w:r>
        <w:rPr>
          <w:rFonts w:ascii="IRNazanin" w:hAnsi="IRNazanin" w:eastAsia="IRNazanin"/>
          <w:color w:val="111111"/>
          <w:sz w:val="28"/>
          <w:sz w:val="28"/>
          <w:szCs w:val="28"/>
          <w:rtl w:val="true"/>
          <w:lang w:bidi="fa-IR"/>
        </w:rPr>
        <w:t>علی اکبر بن شیر محمد همدانی، ابو المکارم دبیر الدین صدر الاسلام</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عبد الصاحب بن علی اکبر همدانی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کمال الدین بن علی اکبر همدانی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جمال الدین بن علی اکبر همدانی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صدرالدین بن علی اکبر همدانی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هاشم بن شجاعت علی رضوی موسوی نجفی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5428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خلیل رازی تهرانی نجفی،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5430</w:t>
      </w:r>
    </w:p>
    <w:p>
      <w:pPr>
        <w:pStyle w:val="BookText"/>
        <w:rPr/>
      </w:pPr>
      <w:r>
        <w:rPr>
          <w:rFonts w:ascii="IRNazanin" w:hAnsi="IRNazanin" w:eastAsia="IRNazanin"/>
          <w:color w:val="111111"/>
          <w:sz w:val="28"/>
          <w:sz w:val="28"/>
          <w:szCs w:val="28"/>
          <w:rtl w:val="true"/>
          <w:lang w:bidi="fa-IR"/>
        </w:rPr>
        <w:t xml:space="preserve">الفهرس الصدریة فی الاجازات العلیة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علی اکبر بن محمد شفیع جاپلقی ملقب به آقا کوچک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سید محمد شفیع بن علی اصغر حسینی جاپلقی </w:t>
      </w:r>
      <w:r>
        <w:rPr>
          <w:rFonts w:eastAsia="IRNazanin" w:cs="IRNazanin"/>
          <w:color w:val="111111"/>
          <w:sz w:val="28"/>
          <w:szCs w:val="28"/>
          <w:lang w:bidi="fa-IR"/>
        </w:rPr>
        <w:t>6173</w:t>
      </w:r>
    </w:p>
    <w:p>
      <w:pPr>
        <w:pStyle w:val="BookText"/>
        <w:rPr/>
      </w:pPr>
      <w:r>
        <w:rPr>
          <w:rFonts w:ascii="IRNazanin" w:hAnsi="IRNazanin" w:eastAsia="IRNazanin"/>
          <w:color w:val="111111"/>
          <w:sz w:val="28"/>
          <w:sz w:val="28"/>
          <w:szCs w:val="28"/>
          <w:rtl w:val="true"/>
          <w:lang w:bidi="fa-IR"/>
        </w:rPr>
        <w:t>علی اکبر بید آبادی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صادق موسوی گلپایگانی امام جمعه </w:t>
      </w:r>
      <w:r>
        <w:rPr>
          <w:rFonts w:eastAsia="IRNazanin" w:cs="IRNazanin"/>
          <w:color w:val="111111"/>
          <w:sz w:val="28"/>
          <w:szCs w:val="28"/>
          <w:lang w:bidi="fa-IR"/>
        </w:rPr>
        <w:t>5187</w:t>
      </w:r>
    </w:p>
    <w:p>
      <w:pPr>
        <w:pStyle w:val="BookText"/>
        <w:rPr/>
      </w:pPr>
      <w:r>
        <w:rPr>
          <w:rFonts w:ascii="IRNazanin" w:hAnsi="IRNazanin" w:eastAsia="IRNazanin"/>
          <w:color w:val="111111"/>
          <w:sz w:val="28"/>
          <w:sz w:val="28"/>
          <w:szCs w:val="28"/>
          <w:rtl w:val="true"/>
          <w:lang w:bidi="fa-IR"/>
        </w:rPr>
        <w:t>علی اکبر خوانساری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احمد بن محمد جعفر موسوی جزائری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علی اکبر یزدی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شریف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چهارسوقی خوانساری اصفهانی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5425</w:t>
      </w:r>
    </w:p>
    <w:p>
      <w:pPr>
        <w:pStyle w:val="BookText"/>
        <w:rPr/>
      </w:pPr>
      <w:r>
        <w:rPr>
          <w:rFonts w:ascii="IRNazanin" w:hAnsi="IRNazanin" w:eastAsia="IRNazanin"/>
          <w:color w:val="111111"/>
          <w:sz w:val="28"/>
          <w:sz w:val="28"/>
          <w:szCs w:val="28"/>
          <w:rtl w:val="true"/>
          <w:lang w:bidi="fa-IR"/>
        </w:rPr>
        <w:t>علی بن ابراهیم بوری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ابراهیم 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5431</w:t>
      </w:r>
    </w:p>
    <w:p>
      <w:pPr>
        <w:pStyle w:val="BookText"/>
        <w:rPr/>
      </w:pPr>
      <w:r>
        <w:rPr>
          <w:rFonts w:ascii="IRNazanin" w:hAnsi="IRNazanin" w:eastAsia="IRNazanin"/>
          <w:color w:val="111111"/>
          <w:sz w:val="28"/>
          <w:sz w:val="28"/>
          <w:szCs w:val="28"/>
          <w:rtl w:val="true"/>
          <w:lang w:bidi="fa-IR"/>
        </w:rPr>
        <w:t>علی بن ابراهیم قمی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احمد بن محمد جعفر موسوی جزائری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علی بن ابی سعد بن حسن بن ابی سعد طبیب، ابو نصر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علم الهدی، سید </w:t>
      </w:r>
      <w:r>
        <w:rPr>
          <w:rFonts w:eastAsia="IRNazanin" w:cs="IRNazanin"/>
          <w:color w:val="111111"/>
          <w:sz w:val="28"/>
          <w:szCs w:val="28"/>
          <w:lang w:bidi="fa-IR"/>
        </w:rPr>
        <w:t>5043</w:t>
      </w:r>
    </w:p>
    <w:p>
      <w:pPr>
        <w:pStyle w:val="BookText"/>
        <w:rPr/>
      </w:pPr>
      <w:r>
        <w:rPr>
          <w:rFonts w:ascii="IRNazanin" w:hAnsi="IRNazanin" w:eastAsia="IRNazanin"/>
          <w:color w:val="111111"/>
          <w:sz w:val="28"/>
          <w:sz w:val="28"/>
          <w:szCs w:val="28"/>
          <w:rtl w:val="true"/>
          <w:lang w:bidi="fa-IR"/>
        </w:rPr>
        <w:t>علی بن ابی طالب طبری، زین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5272</w:t>
      </w:r>
    </w:p>
    <w:p>
      <w:pPr>
        <w:pStyle w:val="BookText"/>
        <w:rPr/>
      </w:pPr>
      <w:r>
        <w:rPr>
          <w:rFonts w:ascii="IRNazanin" w:hAnsi="IRNazanin" w:eastAsia="IRNazanin"/>
          <w:color w:val="111111"/>
          <w:sz w:val="28"/>
          <w:sz w:val="28"/>
          <w:szCs w:val="28"/>
          <w:rtl w:val="true"/>
          <w:lang w:bidi="fa-IR"/>
        </w:rPr>
        <w:t xml:space="preserve">علی بن احمد بن ابی جامع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حسینی موسوی </w:t>
      </w:r>
      <w:r>
        <w:rPr>
          <w:rFonts w:eastAsia="IRNazanin" w:cs="IRNazanin"/>
          <w:color w:val="111111"/>
          <w:sz w:val="28"/>
          <w:szCs w:val="28"/>
          <w:lang w:bidi="fa-IR"/>
        </w:rPr>
        <w:t>5225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w:t>
      </w:r>
      <w:r>
        <w:rPr>
          <w:rFonts w:eastAsia="IRNazanin" w:cs="IRNazanin"/>
          <w:color w:val="111111"/>
          <w:sz w:val="28"/>
          <w:szCs w:val="28"/>
          <w:lang w:bidi="fa-IR"/>
        </w:rPr>
        <w:t>5410</w:t>
      </w:r>
    </w:p>
    <w:p>
      <w:pPr>
        <w:pStyle w:val="BookText"/>
        <w:rPr/>
      </w:pPr>
      <w:r>
        <w:rPr>
          <w:rFonts w:ascii="IRNazanin" w:hAnsi="IRNazanin" w:eastAsia="IRNazanin"/>
          <w:color w:val="111111"/>
          <w:sz w:val="28"/>
          <w:sz w:val="28"/>
          <w:szCs w:val="28"/>
          <w:rtl w:val="true"/>
          <w:lang w:bidi="fa-IR"/>
        </w:rPr>
        <w:t>علی بن احمد بن ابی هاشم علوی حسینی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5432</w:t>
      </w:r>
    </w:p>
    <w:p>
      <w:pPr>
        <w:pStyle w:val="BookText"/>
        <w:rPr/>
      </w:pPr>
      <w:r>
        <w:rPr>
          <w:rFonts w:ascii="IRNazanin" w:hAnsi="IRNazanin" w:eastAsia="IRNazanin"/>
          <w:color w:val="111111"/>
          <w:sz w:val="28"/>
          <w:sz w:val="28"/>
          <w:szCs w:val="28"/>
          <w:rtl w:val="true"/>
          <w:lang w:bidi="fa-IR"/>
        </w:rPr>
        <w:t xml:space="preserve">علی بن احمد بن حجة، 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بن احمد موسوی تراکیشی مشغری </w:t>
      </w:r>
      <w:r>
        <w:rPr>
          <w:rFonts w:eastAsia="IRNazanin" w:cs="IRNazanin"/>
          <w:color w:val="111111"/>
          <w:sz w:val="28"/>
          <w:szCs w:val="28"/>
          <w:lang w:bidi="fa-IR"/>
        </w:rPr>
        <w:t>6077</w:t>
      </w:r>
    </w:p>
    <w:p>
      <w:pPr>
        <w:pStyle w:val="BookText"/>
        <w:rPr/>
      </w:pPr>
      <w:r>
        <w:rPr>
          <w:rFonts w:ascii="IRNazanin" w:hAnsi="IRNazanin" w:eastAsia="IRNazanin"/>
          <w:color w:val="111111"/>
          <w:sz w:val="28"/>
          <w:sz w:val="28"/>
          <w:szCs w:val="28"/>
          <w:rtl w:val="true"/>
          <w:lang w:bidi="fa-IR"/>
        </w:rPr>
        <w:t xml:space="preserve">علی بن احمد بن حسین اکوع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6139</w:t>
      </w:r>
    </w:p>
    <w:p>
      <w:pPr>
        <w:pStyle w:val="BookText"/>
        <w:rPr/>
      </w:pPr>
      <w:r>
        <w:rPr>
          <w:rFonts w:ascii="IRNazanin" w:hAnsi="IRNazanin" w:eastAsia="IRNazanin"/>
          <w:color w:val="111111"/>
          <w:sz w:val="28"/>
          <w:sz w:val="28"/>
          <w:szCs w:val="28"/>
          <w:rtl w:val="true"/>
          <w:lang w:bidi="fa-IR"/>
        </w:rPr>
        <w:t xml:space="preserve">علی بن احمد بن خاتون عاملی،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حسین شوشتری اصفهانی </w:t>
      </w:r>
      <w:r>
        <w:rPr>
          <w:rFonts w:eastAsia="IRNazanin" w:cs="IRNazanin"/>
          <w:color w:val="111111"/>
          <w:sz w:val="28"/>
          <w:szCs w:val="28"/>
          <w:lang w:bidi="fa-IR"/>
        </w:rPr>
        <w:t>5321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بن علی جامعی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6033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6141</w:t>
      </w:r>
    </w:p>
    <w:p>
      <w:pPr>
        <w:pStyle w:val="BookText"/>
        <w:rPr/>
      </w:pPr>
      <w:r>
        <w:rPr>
          <w:rFonts w:ascii="IRNazanin" w:hAnsi="IRNazanin" w:eastAsia="IRNazanin"/>
          <w:color w:val="111111"/>
          <w:sz w:val="28"/>
          <w:sz w:val="28"/>
          <w:szCs w:val="28"/>
          <w:rtl w:val="true"/>
          <w:lang w:bidi="fa-IR"/>
        </w:rPr>
        <w:t xml:space="preserve">علی بن احمد بن صالح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جزایری قطرانی </w:t>
      </w:r>
      <w:r>
        <w:rPr>
          <w:rFonts w:eastAsia="IRNazanin" w:cs="IRNazanin"/>
          <w:color w:val="111111"/>
          <w:sz w:val="28"/>
          <w:szCs w:val="28"/>
          <w:lang w:bidi="fa-IR"/>
        </w:rPr>
        <w:t>5726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6140</w:t>
      </w:r>
    </w:p>
    <w:p>
      <w:pPr>
        <w:pStyle w:val="BookText"/>
        <w:rPr/>
      </w:pPr>
      <w:r>
        <w:rPr>
          <w:rFonts w:ascii="IRNazanin" w:hAnsi="IRNazanin" w:eastAsia="IRNazanin"/>
          <w:color w:val="111111"/>
          <w:sz w:val="28"/>
          <w:sz w:val="28"/>
          <w:szCs w:val="28"/>
          <w:rtl w:val="true"/>
          <w:lang w:bidi="fa-IR"/>
        </w:rPr>
        <w:t>علی بن احمد بن محمد بن احمد احسائی بحرانی الوادی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5433</w:t>
      </w:r>
    </w:p>
    <w:p>
      <w:pPr>
        <w:pStyle w:val="BookText"/>
        <w:rPr/>
      </w:pPr>
      <w:r>
        <w:rPr>
          <w:rFonts w:ascii="IRNazanin" w:hAnsi="IRNazanin" w:eastAsia="IRNazanin"/>
          <w:color w:val="111111"/>
          <w:sz w:val="28"/>
          <w:sz w:val="28"/>
          <w:szCs w:val="28"/>
          <w:rtl w:val="true"/>
          <w:lang w:bidi="fa-IR"/>
        </w:rPr>
        <w:t>علی بن احمد بن وزیر، رضی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علی بن احمد بن هلال منشار کرکی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5434</w:t>
      </w:r>
    </w:p>
    <w:p>
      <w:pPr>
        <w:pStyle w:val="BookText"/>
        <w:rPr/>
      </w:pPr>
      <w:r>
        <w:rPr>
          <w:rFonts w:ascii="IRNazanin" w:hAnsi="IRNazanin" w:eastAsia="IRNazanin"/>
          <w:color w:val="111111"/>
          <w:sz w:val="28"/>
          <w:sz w:val="28"/>
          <w:szCs w:val="28"/>
          <w:rtl w:val="true"/>
          <w:lang w:bidi="fa-IR"/>
        </w:rPr>
        <w:t xml:space="preserve">علی بن احمد مدنی دشتکی شیرازی، سید علی خان کبیر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مراد حسینی حسنی </w:t>
      </w:r>
      <w:r>
        <w:rPr>
          <w:rFonts w:eastAsia="IRNazanin" w:cs="IRNazanin"/>
          <w:color w:val="111111"/>
          <w:sz w:val="28"/>
          <w:szCs w:val="28"/>
          <w:lang w:bidi="fa-IR"/>
        </w:rPr>
        <w:t>5063</w:t>
      </w:r>
    </w:p>
    <w:p>
      <w:pPr>
        <w:pStyle w:val="BookText"/>
        <w:rPr/>
      </w:pPr>
      <w:r>
        <w:rPr>
          <w:rFonts w:ascii="IRNazanin" w:hAnsi="IRNazanin" w:eastAsia="IRNazanin"/>
          <w:color w:val="111111"/>
          <w:sz w:val="28"/>
          <w:sz w:val="28"/>
          <w:szCs w:val="28"/>
          <w:rtl w:val="true"/>
          <w:lang w:bidi="fa-IR"/>
        </w:rPr>
        <w:t xml:space="preserve">گواهی قرائت به سعید بن درویش بن علی گجراتی </w:t>
      </w:r>
      <w:r>
        <w:rPr>
          <w:rFonts w:eastAsia="IRNazanin" w:cs="IRNazanin"/>
          <w:color w:val="111111"/>
          <w:sz w:val="28"/>
          <w:szCs w:val="28"/>
          <w:lang w:bidi="fa-IR"/>
        </w:rPr>
        <w:t>6204</w:t>
      </w:r>
    </w:p>
    <w:p>
      <w:pPr>
        <w:pStyle w:val="BookText"/>
        <w:rPr/>
      </w:pPr>
      <w:r>
        <w:rPr>
          <w:rFonts w:ascii="IRNazanin" w:hAnsi="IRNazanin" w:eastAsia="IRNazanin"/>
          <w:color w:val="111111"/>
          <w:sz w:val="28"/>
          <w:sz w:val="28"/>
          <w:szCs w:val="28"/>
          <w:rtl w:val="true"/>
          <w:lang w:bidi="fa-IR"/>
        </w:rPr>
        <w:t>علی بن احمد مشهدی غروی معبر بن قاشانی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بن هبة الله راوندی، ابو الفضل، ظهیرالدین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5435</w:t>
      </w:r>
    </w:p>
    <w:p>
      <w:pPr>
        <w:pStyle w:val="BookText"/>
        <w:rPr/>
      </w:pPr>
      <w:r>
        <w:rPr>
          <w:rFonts w:ascii="IRNazanin" w:hAnsi="IRNazanin" w:eastAsia="IRNazanin"/>
          <w:color w:val="111111"/>
          <w:sz w:val="28"/>
          <w:sz w:val="28"/>
          <w:szCs w:val="28"/>
          <w:rtl w:val="true"/>
          <w:lang w:bidi="fa-IR"/>
        </w:rPr>
        <w:t>علی بن احمد نباطی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5436</w:t>
      </w:r>
    </w:p>
    <w:p>
      <w:pPr>
        <w:pStyle w:val="BookText"/>
        <w:rPr/>
      </w:pPr>
      <w:r>
        <w:rPr>
          <w:rFonts w:ascii="IRNazanin" w:hAnsi="IRNazanin" w:eastAsia="IRNazanin"/>
          <w:color w:val="111111"/>
          <w:sz w:val="28"/>
          <w:sz w:val="28"/>
          <w:szCs w:val="28"/>
          <w:rtl w:val="true"/>
          <w:lang w:bidi="fa-IR"/>
        </w:rPr>
        <w:t>علی بن اسماعیل بن ابراهیم بن فتوح غروی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5437</w:t>
      </w:r>
    </w:p>
    <w:p>
      <w:pPr>
        <w:pStyle w:val="BookText"/>
        <w:rPr/>
      </w:pPr>
      <w:r>
        <w:rPr>
          <w:rFonts w:ascii="IRNazanin" w:hAnsi="IRNazanin" w:eastAsia="IRNazanin"/>
          <w:color w:val="111111"/>
          <w:sz w:val="28"/>
          <w:sz w:val="28"/>
          <w:szCs w:val="28"/>
          <w:rtl w:val="true"/>
          <w:lang w:bidi="fa-IR"/>
        </w:rPr>
        <w:t>علی بن ایوب</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 xml:space="preserve">علی بن جعفر بن علی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الدوله </w:t>
      </w:r>
      <w:r>
        <w:rPr>
          <w:rFonts w:eastAsia="IRNazanin" w:cs="IRNazanin"/>
          <w:color w:val="111111"/>
          <w:sz w:val="28"/>
          <w:szCs w:val="28"/>
          <w:lang w:bidi="fa-IR"/>
        </w:rPr>
        <w:t>5419</w:t>
      </w:r>
    </w:p>
    <w:p>
      <w:pPr>
        <w:pStyle w:val="BookText"/>
        <w:rPr/>
      </w:pPr>
      <w:r>
        <w:rPr>
          <w:rFonts w:ascii="IRNazanin" w:hAnsi="IRNazanin" w:eastAsia="IRNazanin"/>
          <w:color w:val="111111"/>
          <w:sz w:val="28"/>
          <w:sz w:val="28"/>
          <w:szCs w:val="28"/>
          <w:rtl w:val="true"/>
          <w:lang w:bidi="fa-IR"/>
        </w:rPr>
        <w:t>علی بن جلیل صدرایی خویی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حسینی جلالی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مولانا تبریزی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نجومی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ارگانی بهبهانی حائری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روضاتی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الستار حسنی عراقی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علی بن حبیب الله بن محمد جوزدانی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5440</w:t>
      </w:r>
    </w:p>
    <w:p>
      <w:pPr>
        <w:pStyle w:val="BookText"/>
        <w:rPr/>
      </w:pP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شریف بن جبرئیل </w:t>
      </w:r>
      <w:r>
        <w:rPr>
          <w:rFonts w:eastAsia="IRNazanin" w:cs="IRNazanin"/>
          <w:color w:val="111111"/>
          <w:sz w:val="28"/>
          <w:szCs w:val="28"/>
          <w:lang w:bidi="fa-IR"/>
        </w:rPr>
        <w:t>5131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بن محمد تقی مجلسی </w:t>
      </w:r>
      <w:r>
        <w:rPr>
          <w:rFonts w:eastAsia="IRNazanin" w:cs="IRNazanin"/>
          <w:color w:val="111111"/>
          <w:sz w:val="28"/>
          <w:szCs w:val="28"/>
          <w:lang w:bidi="fa-IR"/>
        </w:rPr>
        <w:t>5412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بن علی شولستانی </w:t>
      </w:r>
      <w:r>
        <w:rPr>
          <w:rFonts w:eastAsia="IRNazanin" w:cs="IRNazanin"/>
          <w:color w:val="111111"/>
          <w:sz w:val="28"/>
          <w:szCs w:val="28"/>
          <w:lang w:bidi="fa-IR"/>
        </w:rPr>
        <w:t>5494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بن‌محمدرضا آرتیمانی، جمال الدین </w:t>
      </w:r>
      <w:r>
        <w:rPr>
          <w:rFonts w:eastAsia="IRNazanin" w:cs="IRNazanin"/>
          <w:color w:val="111111"/>
          <w:sz w:val="28"/>
          <w:szCs w:val="28"/>
          <w:lang w:bidi="fa-IR"/>
        </w:rPr>
        <w:t>5708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مجلسی </w:t>
      </w:r>
      <w:r>
        <w:rPr>
          <w:rFonts w:eastAsia="IRNazanin" w:cs="IRNazanin"/>
          <w:color w:val="111111"/>
          <w:sz w:val="28"/>
          <w:szCs w:val="28"/>
          <w:lang w:bidi="fa-IR"/>
        </w:rPr>
        <w:t>5740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محمود انصاری شیرازی </w:t>
      </w:r>
      <w:r>
        <w:rPr>
          <w:rFonts w:eastAsia="IRNazanin" w:cs="IRNazanin"/>
          <w:color w:val="111111"/>
          <w:sz w:val="28"/>
          <w:szCs w:val="28"/>
          <w:lang w:bidi="fa-IR"/>
        </w:rPr>
        <w:t>5743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شجاع الدین نجفی </w:t>
      </w:r>
      <w:r>
        <w:rPr>
          <w:rFonts w:eastAsia="IRNazanin" w:cs="IRNazanin"/>
          <w:color w:val="111111"/>
          <w:sz w:val="28"/>
          <w:szCs w:val="28"/>
          <w:lang w:bidi="fa-IR"/>
        </w:rPr>
        <w:t>5821</w:t>
      </w:r>
    </w:p>
    <w:p>
      <w:pPr>
        <w:pStyle w:val="BookText"/>
        <w:rPr/>
      </w:pPr>
      <w:r>
        <w:rPr>
          <w:rFonts w:ascii="IRNazanin" w:hAnsi="IRNazanin" w:eastAsia="IRNazanin"/>
          <w:color w:val="111111"/>
          <w:sz w:val="28"/>
          <w:sz w:val="28"/>
          <w:szCs w:val="28"/>
          <w:rtl w:val="true"/>
          <w:lang w:bidi="fa-IR"/>
        </w:rPr>
        <w:t>علی بن حسن بن احمد بن مظاهر حلی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5443</w:t>
      </w:r>
    </w:p>
    <w:p>
      <w:pPr>
        <w:pStyle w:val="BookText"/>
        <w:rPr/>
      </w:pPr>
      <w:r>
        <w:rPr>
          <w:rFonts w:ascii="IRNazanin" w:hAnsi="IRNazanin" w:eastAsia="IRNazanin"/>
          <w:color w:val="111111"/>
          <w:sz w:val="28"/>
          <w:sz w:val="28"/>
          <w:szCs w:val="28"/>
          <w:rtl w:val="true"/>
          <w:lang w:bidi="fa-IR"/>
        </w:rPr>
        <w:t>علی بن حسن بن رضی علوی حسینی سرابشنوی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5444</w:t>
      </w:r>
    </w:p>
    <w:p>
      <w:pPr>
        <w:pStyle w:val="BookText"/>
        <w:rPr/>
      </w:pPr>
      <w:r>
        <w:rPr>
          <w:rFonts w:ascii="IRNazanin" w:hAnsi="IRNazanin" w:eastAsia="IRNazanin"/>
          <w:color w:val="111111"/>
          <w:sz w:val="28"/>
          <w:sz w:val="28"/>
          <w:szCs w:val="28"/>
          <w:rtl w:val="true"/>
          <w:lang w:bidi="fa-IR"/>
        </w:rPr>
        <w:t xml:space="preserve">علی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بن حیدر بن نورالدین حسینی عاملی </w:t>
      </w:r>
      <w:r>
        <w:rPr>
          <w:rFonts w:eastAsia="IRNazanin" w:cs="IRNazanin"/>
          <w:color w:val="111111"/>
          <w:sz w:val="28"/>
          <w:szCs w:val="28"/>
          <w:lang w:bidi="fa-IR"/>
        </w:rPr>
        <w:t>5534</w:t>
      </w:r>
    </w:p>
    <w:p>
      <w:pPr>
        <w:pStyle w:val="BookText"/>
        <w:rPr/>
      </w:pPr>
      <w:r>
        <w:rPr>
          <w:rFonts w:ascii="IRNazanin" w:hAnsi="IRNazanin" w:eastAsia="IRNazanin"/>
          <w:color w:val="111111"/>
          <w:sz w:val="28"/>
          <w:sz w:val="28"/>
          <w:szCs w:val="28"/>
          <w:rtl w:val="true"/>
          <w:lang w:bidi="fa-IR"/>
        </w:rPr>
        <w:t xml:space="preserve">علی بن حسن بن شدقم حسینی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الائمة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بن محمد زیدی، المؤید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5445</w:t>
      </w:r>
    </w:p>
    <w:p>
      <w:pPr>
        <w:pStyle w:val="BookText"/>
        <w:rPr/>
      </w:pPr>
      <w:r>
        <w:rPr>
          <w:rFonts w:ascii="IRNazanin" w:hAnsi="IRNazanin" w:eastAsia="IRNazanin"/>
          <w:color w:val="111111"/>
          <w:sz w:val="28"/>
          <w:sz w:val="28"/>
          <w:szCs w:val="28"/>
          <w:rtl w:val="true"/>
          <w:lang w:bidi="fa-IR"/>
        </w:rPr>
        <w:t>علی بن حسن بن علی بن شیخ سلیمان بلادی بحرانی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سید علی بن سید حسین بن سید عبد الله شبر نجفی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بن علی بن محمد بن علی بحرانی نجفی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 xml:space="preserve">علی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علاء الدین عمادی نیلی </w:t>
      </w:r>
      <w:r>
        <w:rPr>
          <w:rFonts w:eastAsia="IRNazanin" w:cs="IRNazanin"/>
          <w:color w:val="111111"/>
          <w:sz w:val="28"/>
          <w:szCs w:val="28"/>
          <w:lang w:bidi="fa-IR"/>
        </w:rPr>
        <w:t>5114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حمزه بن محسن حسینی موسوی </w:t>
      </w:r>
      <w:r>
        <w:rPr>
          <w:rFonts w:eastAsia="IRNazanin" w:cs="IRNazanin"/>
          <w:color w:val="111111"/>
          <w:sz w:val="28"/>
          <w:szCs w:val="28"/>
          <w:lang w:bidi="fa-IR"/>
        </w:rPr>
        <w:t>5171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بن حسن بن سلطان حسینی علوی شجری قمی </w:t>
      </w:r>
      <w:r>
        <w:rPr>
          <w:rFonts w:eastAsia="IRNazanin" w:cs="IRNazanin"/>
          <w:color w:val="111111"/>
          <w:sz w:val="28"/>
          <w:szCs w:val="28"/>
          <w:lang w:bidi="fa-IR"/>
        </w:rPr>
        <w:t>5286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محمد صائغ قمی </w:t>
      </w:r>
      <w:r>
        <w:rPr>
          <w:rFonts w:eastAsia="IRNazanin" w:cs="IRNazanin"/>
          <w:color w:val="111111"/>
          <w:sz w:val="28"/>
          <w:szCs w:val="28"/>
          <w:lang w:bidi="fa-IR"/>
        </w:rPr>
        <w:t>5521</w:t>
      </w:r>
    </w:p>
    <w:p>
      <w:pPr>
        <w:pStyle w:val="BookText"/>
        <w:rPr/>
      </w:pPr>
      <w:r>
        <w:rPr>
          <w:rFonts w:ascii="IRNazanin" w:hAnsi="IRNazanin" w:eastAsia="IRNazanin"/>
          <w:color w:val="111111"/>
          <w:sz w:val="28"/>
          <w:sz w:val="28"/>
          <w:szCs w:val="28"/>
          <w:rtl w:val="true"/>
          <w:lang w:bidi="fa-IR"/>
        </w:rPr>
        <w:t xml:space="preserve">علی بن حسن بن محمد خازن حائری، زین الدین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w:t>
      </w:r>
      <w:r>
        <w:rPr>
          <w:rFonts w:eastAsia="IRNazanin" w:cs="IRNazanin"/>
          <w:color w:val="111111"/>
          <w:sz w:val="28"/>
          <w:szCs w:val="28"/>
          <w:lang w:bidi="fa-IR"/>
        </w:rPr>
        <w:t>5121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ابو عبد الله،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p>
    <w:p>
      <w:pPr>
        <w:pStyle w:val="BookText"/>
        <w:rPr/>
      </w:pPr>
      <w:r>
        <w:rPr>
          <w:rFonts w:ascii="IRNazanin" w:hAnsi="IRNazanin" w:eastAsia="IRNazanin"/>
          <w:color w:val="111111"/>
          <w:sz w:val="28"/>
          <w:sz w:val="28"/>
          <w:szCs w:val="28"/>
          <w:rtl w:val="true"/>
          <w:lang w:bidi="fa-IR"/>
        </w:rPr>
        <w:t>علی بن حسن عمادی حلی، زین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خواری ورامینی،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5273</w:t>
      </w:r>
    </w:p>
    <w:p>
      <w:pPr>
        <w:pStyle w:val="BookText"/>
        <w:rPr/>
      </w:pPr>
      <w:r>
        <w:rPr>
          <w:rFonts w:ascii="IRNazanin" w:hAnsi="IRNazanin" w:eastAsia="IRNazanin"/>
          <w:color w:val="111111"/>
          <w:sz w:val="28"/>
          <w:sz w:val="28"/>
          <w:szCs w:val="28"/>
          <w:rtl w:val="true"/>
          <w:lang w:bidi="fa-IR"/>
        </w:rPr>
        <w:t xml:space="preserve">علی بن حسین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الحی </w:t>
      </w:r>
      <w:r>
        <w:rPr>
          <w:rFonts w:eastAsia="IRNazanin" w:cs="IRNazanin"/>
          <w:color w:val="111111"/>
          <w:sz w:val="28"/>
          <w:szCs w:val="28"/>
          <w:lang w:bidi="fa-IR"/>
        </w:rPr>
        <w:t>5351</w:t>
      </w:r>
    </w:p>
    <w:p>
      <w:pPr>
        <w:pStyle w:val="BookText"/>
        <w:rPr/>
      </w:pPr>
      <w:r>
        <w:rPr>
          <w:rFonts w:ascii="IRNazanin" w:hAnsi="IRNazanin" w:eastAsia="IRNazanin"/>
          <w:color w:val="111111"/>
          <w:sz w:val="28"/>
          <w:sz w:val="28"/>
          <w:szCs w:val="28"/>
          <w:rtl w:val="true"/>
          <w:lang w:bidi="fa-IR"/>
        </w:rPr>
        <w:t xml:space="preserve">علی بن حسین بن ابی الحسن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حیدر آقا جانی </w:t>
      </w:r>
      <w:r>
        <w:rPr>
          <w:rFonts w:eastAsia="IRNazanin" w:cs="IRNazanin"/>
          <w:color w:val="111111"/>
          <w:sz w:val="28"/>
          <w:szCs w:val="28"/>
          <w:lang w:bidi="fa-IR"/>
        </w:rPr>
        <w:t>5657</w:t>
      </w:r>
    </w:p>
    <w:p>
      <w:pPr>
        <w:pStyle w:val="BookText"/>
        <w:rPr/>
      </w:pPr>
      <w:r>
        <w:rPr>
          <w:rFonts w:ascii="IRNazanin" w:hAnsi="IRNazanin" w:eastAsia="IRNazanin"/>
          <w:color w:val="111111"/>
          <w:sz w:val="28"/>
          <w:sz w:val="28"/>
          <w:szCs w:val="28"/>
          <w:rtl w:val="true"/>
          <w:lang w:bidi="fa-IR"/>
        </w:rPr>
        <w:t>علی بن حسین بن ابی الحسین وارانی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بن علی درویستی، قاضی، سدید الدین،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5447</w:t>
      </w:r>
    </w:p>
    <w:p>
      <w:pPr>
        <w:pStyle w:val="BookText"/>
        <w:rPr/>
      </w:pPr>
      <w:r>
        <w:rPr>
          <w:rFonts w:ascii="IRNazanin" w:hAnsi="IRNazanin" w:eastAsia="IRNazanin"/>
          <w:color w:val="111111"/>
          <w:sz w:val="28"/>
          <w:sz w:val="28"/>
          <w:szCs w:val="28"/>
          <w:rtl w:val="true"/>
          <w:lang w:bidi="fa-IR"/>
        </w:rPr>
        <w:t>علی بن حسین بن عبد العالی کرکی</w:t>
      </w:r>
    </w:p>
    <w:p>
      <w:pPr>
        <w:pStyle w:val="BookText"/>
        <w:rPr/>
      </w:pPr>
      <w:r>
        <w:rPr>
          <w:rFonts w:ascii="IRNazanin" w:hAnsi="IRNazanin" w:eastAsia="IRNazanin"/>
          <w:color w:val="111111"/>
          <w:sz w:val="28"/>
          <w:sz w:val="28"/>
          <w:szCs w:val="28"/>
          <w:rtl w:val="true"/>
          <w:lang w:bidi="fa-IR"/>
        </w:rPr>
        <w:t>علی بن عبد العالی کرکی عاملی، محقق ثانی</w:t>
      </w:r>
    </w:p>
    <w:p>
      <w:pPr>
        <w:pStyle w:val="BookText"/>
        <w:rPr/>
      </w:pPr>
      <w:r>
        <w:rPr>
          <w:rFonts w:ascii="IRNazanin" w:hAnsi="IRNazanin" w:eastAsia="IRNazanin"/>
          <w:color w:val="111111"/>
          <w:sz w:val="28"/>
          <w:sz w:val="28"/>
          <w:szCs w:val="28"/>
          <w:rtl w:val="true"/>
          <w:lang w:bidi="fa-IR"/>
        </w:rPr>
        <w:t>علی بن حسین بن علی بن حسن زاهد حسینی عیناثی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5438</w:t>
      </w:r>
    </w:p>
    <w:p>
      <w:pPr>
        <w:pStyle w:val="BookText"/>
        <w:rPr/>
      </w:pPr>
      <w:r>
        <w:rPr>
          <w:rFonts w:ascii="IRNazanin" w:hAnsi="IRNazanin" w:eastAsia="IRNazanin"/>
          <w:color w:val="111111"/>
          <w:sz w:val="28"/>
          <w:sz w:val="28"/>
          <w:szCs w:val="28"/>
          <w:rtl w:val="true"/>
          <w:lang w:bidi="fa-IR"/>
        </w:rPr>
        <w:t xml:space="preserve">علی بن حسین بن محمد صائغ حسینی موسوی عاملی 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صائغ</w:t>
      </w:r>
      <w:r>
        <w:rPr>
          <w:rFonts w:eastAsia="IRNazanin" w:cs="IRNazanin"/>
          <w:color w:val="111111"/>
          <w:sz w:val="28"/>
          <w:szCs w:val="28"/>
          <w:rtl w:val="true"/>
          <w:lang w:bidi="fa-IR"/>
        </w:rPr>
        <w:t>)(</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p>
    <w:p>
      <w:pPr>
        <w:pStyle w:val="BookText"/>
        <w:rPr/>
      </w:pPr>
      <w:r>
        <w:rPr>
          <w:rFonts w:ascii="IRNazanin" w:hAnsi="IRNazanin" w:eastAsia="IRNazanin"/>
          <w:color w:val="111111"/>
          <w:sz w:val="28"/>
          <w:sz w:val="28"/>
          <w:szCs w:val="28"/>
          <w:rtl w:val="true"/>
          <w:lang w:bidi="fa-IR"/>
        </w:rPr>
        <w:t>گواهی قرائت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محمد علی </w:t>
      </w:r>
      <w:r>
        <w:rPr>
          <w:rFonts w:eastAsia="IRNazanin" w:cs="IRNazanin"/>
          <w:color w:val="111111"/>
          <w:sz w:val="28"/>
          <w:szCs w:val="28"/>
          <w:lang w:bidi="fa-IR"/>
        </w:rPr>
        <w:t>6226</w:t>
      </w:r>
    </w:p>
    <w:p>
      <w:pPr>
        <w:pStyle w:val="BookText"/>
        <w:rPr/>
      </w:pPr>
      <w:r>
        <w:rPr>
          <w:rFonts w:ascii="IRNazanin" w:hAnsi="IRNazanin" w:eastAsia="IRNazanin"/>
          <w:color w:val="111111"/>
          <w:sz w:val="28"/>
          <w:sz w:val="28"/>
          <w:szCs w:val="28"/>
          <w:rtl w:val="true"/>
          <w:lang w:bidi="fa-IR"/>
        </w:rPr>
        <w:t xml:space="preserve">علی بن حسین بن موسی، سید شریف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بصروی </w:t>
      </w:r>
      <w:r>
        <w:rPr>
          <w:rFonts w:eastAsia="IRNazanin" w:cs="IRNazanin"/>
          <w:color w:val="111111"/>
          <w:sz w:val="28"/>
          <w:szCs w:val="28"/>
          <w:lang w:bidi="fa-IR"/>
        </w:rPr>
        <w:t>5702</w:t>
      </w:r>
    </w:p>
    <w:p>
      <w:pPr>
        <w:pStyle w:val="BookText"/>
        <w:rPr/>
      </w:pPr>
      <w:r>
        <w:rPr>
          <w:rFonts w:ascii="IRNazanin" w:hAnsi="IRNazanin" w:eastAsia="IRNazanin"/>
          <w:color w:val="111111"/>
          <w:sz w:val="28"/>
          <w:sz w:val="28"/>
          <w:szCs w:val="28"/>
          <w:rtl w:val="true"/>
          <w:lang w:bidi="fa-IR"/>
        </w:rPr>
        <w:t>علی بن حسین معروف بالحسام، شمس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علی بن حمزه بن ابی مضمر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علی بن حیدر بن منعل 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بن عبد العالی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5452</w:t>
      </w:r>
    </w:p>
    <w:p>
      <w:pPr>
        <w:pStyle w:val="BookText"/>
        <w:rPr/>
      </w:pPr>
      <w:r>
        <w:rPr>
          <w:rFonts w:ascii="IRNazanin" w:hAnsi="IRNazanin" w:eastAsia="IRNazanin"/>
          <w:color w:val="111111"/>
          <w:sz w:val="28"/>
          <w:sz w:val="28"/>
          <w:szCs w:val="28"/>
          <w:rtl w:val="true"/>
          <w:lang w:bidi="fa-IR"/>
        </w:rPr>
        <w:t>علی بن دبیس بن حماد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علی بن زین الدین بن محمد بن حسن بن شهید ثانی</w:t>
      </w:r>
    </w:p>
    <w:p>
      <w:pPr>
        <w:pStyle w:val="BookText"/>
        <w:rPr/>
      </w:pPr>
      <w:r>
        <w:rPr>
          <w:rFonts w:ascii="IRNazanin" w:hAnsi="IRNazanin" w:eastAsia="IRNazanin"/>
          <w:color w:val="111111"/>
          <w:sz w:val="28"/>
          <w:sz w:val="28"/>
          <w:szCs w:val="28"/>
          <w:rtl w:val="true"/>
          <w:lang w:bidi="fa-IR"/>
        </w:rPr>
        <w:t>علی بن زین الدین بن محمد بن حسن بن شهید ثانی</w:t>
      </w:r>
    </w:p>
    <w:p>
      <w:pPr>
        <w:pStyle w:val="BookText"/>
        <w:rPr/>
      </w:pPr>
      <w:r>
        <w:rPr>
          <w:rFonts w:ascii="IRNazanin" w:hAnsi="IRNazanin" w:eastAsia="IRNazanin"/>
          <w:color w:val="111111"/>
          <w:sz w:val="28"/>
          <w:sz w:val="28"/>
          <w:szCs w:val="28"/>
          <w:rtl w:val="true"/>
          <w:lang w:bidi="fa-IR"/>
        </w:rPr>
        <w:t>علی بن زین الدین بن محمد بن حسن بن شهید ثانی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جبل عاملی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5453</w:t>
      </w:r>
    </w:p>
    <w:p>
      <w:pPr>
        <w:pStyle w:val="BookText"/>
        <w:rPr/>
      </w:pPr>
      <w:r>
        <w:rPr>
          <w:rFonts w:ascii="IRNazanin" w:hAnsi="IRNazanin" w:eastAsia="IRNazanin"/>
          <w:color w:val="111111"/>
          <w:sz w:val="28"/>
          <w:sz w:val="28"/>
          <w:szCs w:val="28"/>
          <w:rtl w:val="true"/>
          <w:lang w:bidi="fa-IR"/>
        </w:rPr>
        <w:t>علی بن زین الدین شیرازی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6212</w:t>
      </w:r>
    </w:p>
    <w:p>
      <w:pPr>
        <w:pStyle w:val="BookText"/>
        <w:rPr/>
      </w:pPr>
      <w:r>
        <w:rPr>
          <w:rFonts w:ascii="IRNazanin" w:hAnsi="IRNazanin" w:eastAsia="IRNazanin"/>
          <w:color w:val="111111"/>
          <w:sz w:val="28"/>
          <w:sz w:val="28"/>
          <w:szCs w:val="28"/>
          <w:rtl w:val="true"/>
          <w:lang w:bidi="fa-IR"/>
        </w:rPr>
        <w:t xml:space="preserve">علی بن سلیمان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خمیس بن عامر جزائری </w:t>
      </w:r>
      <w:r>
        <w:rPr>
          <w:rFonts w:eastAsia="IRNazanin" w:cs="IRNazanin"/>
          <w:color w:val="111111"/>
          <w:sz w:val="28"/>
          <w:szCs w:val="28"/>
          <w:lang w:bidi="fa-IR"/>
        </w:rPr>
        <w:t>5256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حمدان جزائری </w:t>
      </w:r>
      <w:r>
        <w:rPr>
          <w:rFonts w:eastAsia="IRNazanin" w:cs="IRNazanin"/>
          <w:color w:val="111111"/>
          <w:sz w:val="28"/>
          <w:szCs w:val="28"/>
          <w:lang w:bidi="fa-IR"/>
        </w:rPr>
        <w:t>5656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محمد بن عماد الدین محمود </w:t>
      </w:r>
      <w:r>
        <w:rPr>
          <w:rFonts w:eastAsia="IRNazanin" w:cs="IRNazanin"/>
          <w:color w:val="111111"/>
          <w:sz w:val="28"/>
          <w:szCs w:val="28"/>
          <w:lang w:bidi="fa-IR"/>
        </w:rPr>
        <w:t>6081</w:t>
      </w:r>
    </w:p>
    <w:p>
      <w:pPr>
        <w:pStyle w:val="BookText"/>
        <w:rPr/>
      </w:pPr>
      <w:r>
        <w:rPr>
          <w:rFonts w:ascii="IRNazanin" w:hAnsi="IRNazanin" w:eastAsia="IRNazanin"/>
          <w:color w:val="111111"/>
          <w:sz w:val="28"/>
          <w:sz w:val="28"/>
          <w:szCs w:val="28"/>
          <w:rtl w:val="true"/>
          <w:lang w:bidi="fa-IR"/>
        </w:rPr>
        <w:t xml:space="preserve">علی بن سلیمان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خزام بن ابراهیم بن محمد بن ابی الخیر اوالی </w:t>
      </w:r>
      <w:r>
        <w:rPr>
          <w:rFonts w:eastAsia="IRNazanin" w:cs="IRNazanin"/>
          <w:color w:val="111111"/>
          <w:sz w:val="28"/>
          <w:szCs w:val="28"/>
          <w:lang w:bidi="fa-IR"/>
        </w:rPr>
        <w:t>6200</w:t>
      </w:r>
    </w:p>
    <w:p>
      <w:pPr>
        <w:pStyle w:val="BookText"/>
        <w:rPr/>
      </w:pPr>
      <w:r>
        <w:rPr>
          <w:rFonts w:ascii="IRNazanin" w:hAnsi="IRNazanin" w:eastAsia="IRNazanin"/>
          <w:color w:val="111111"/>
          <w:sz w:val="28"/>
          <w:sz w:val="28"/>
          <w:szCs w:val="28"/>
          <w:rtl w:val="true"/>
          <w:lang w:bidi="fa-IR"/>
        </w:rPr>
        <w:t>علی بن صدیق حسنی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علی بن عبد الحمید نیلی نجفی حسینی،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w:t>
      </w:r>
      <w:r>
        <w:rPr>
          <w:rFonts w:eastAsia="IRNazanin" w:cs="IRNazanin"/>
          <w:color w:val="111111"/>
          <w:sz w:val="28"/>
          <w:szCs w:val="28"/>
          <w:lang w:bidi="fa-IR"/>
        </w:rPr>
        <w:t>5122</w:t>
      </w:r>
    </w:p>
    <w:p>
      <w:pPr>
        <w:pStyle w:val="BookText"/>
        <w:rPr/>
      </w:pPr>
      <w:r>
        <w:rPr>
          <w:rFonts w:ascii="IRNazanin" w:hAnsi="IRNazanin" w:eastAsia="IRNazanin"/>
          <w:color w:val="111111"/>
          <w:sz w:val="28"/>
          <w:sz w:val="28"/>
          <w:szCs w:val="28"/>
          <w:rtl w:val="true"/>
          <w:lang w:bidi="fa-IR"/>
        </w:rPr>
        <w:t>علی بن عبد الصمد جبعی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5455</w:t>
      </w:r>
    </w:p>
    <w:p>
      <w:pPr>
        <w:pStyle w:val="BookText"/>
        <w:rPr/>
      </w:pPr>
      <w:r>
        <w:rPr>
          <w:rFonts w:ascii="IRNazanin" w:hAnsi="IRNazanin" w:eastAsia="IRNazanin"/>
          <w:color w:val="111111"/>
          <w:sz w:val="28"/>
          <w:sz w:val="28"/>
          <w:szCs w:val="28"/>
          <w:rtl w:val="true"/>
          <w:lang w:bidi="fa-IR"/>
        </w:rPr>
        <w:t xml:space="preserve">علی بن عبد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معروف به مفتی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6142</w:t>
      </w:r>
    </w:p>
    <w:p>
      <w:pPr>
        <w:pStyle w:val="BookText"/>
        <w:rPr/>
      </w:pPr>
      <w:r>
        <w:rPr>
          <w:rFonts w:ascii="IRNazanin" w:hAnsi="IRNazanin" w:eastAsia="IRNazanin"/>
          <w:color w:val="111111"/>
          <w:sz w:val="28"/>
          <w:sz w:val="28"/>
          <w:szCs w:val="28"/>
          <w:rtl w:val="true"/>
          <w:lang w:bidi="fa-IR"/>
        </w:rPr>
        <w:t xml:space="preserve">علی بن عبد العالی کرکی عاملی، محقق ثانی و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حسن بن ترکی عزیزی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بن یوسف خانیساری </w:t>
      </w:r>
      <w:r>
        <w:rPr>
          <w:rFonts w:eastAsia="IRNazanin" w:cs="IRNazanin"/>
          <w:color w:val="111111"/>
          <w:sz w:val="28"/>
          <w:szCs w:val="28"/>
          <w:lang w:bidi="fa-IR"/>
        </w:rPr>
        <w:t>5060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ابی جامع عاملی </w:t>
      </w:r>
      <w:r>
        <w:rPr>
          <w:rFonts w:eastAsia="IRNazanin" w:cs="IRNazanin"/>
          <w:color w:val="111111"/>
          <w:sz w:val="28"/>
          <w:szCs w:val="28"/>
          <w:lang w:bidi="fa-IR"/>
        </w:rPr>
        <w:t>5118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خاتون عاملی و دو فرزندش </w:t>
      </w:r>
      <w:r>
        <w:rPr>
          <w:rFonts w:eastAsia="IRNazanin" w:cs="IRNazanin"/>
          <w:color w:val="111111"/>
          <w:sz w:val="28"/>
          <w:szCs w:val="28"/>
          <w:lang w:bidi="fa-IR"/>
        </w:rPr>
        <w:t>5120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ترکی عزیزی </w:t>
      </w:r>
      <w:r>
        <w:rPr>
          <w:rFonts w:eastAsia="IRNazanin" w:cs="IRNazanin"/>
          <w:color w:val="111111"/>
          <w:sz w:val="28"/>
          <w:szCs w:val="28"/>
          <w:lang w:bidi="fa-IR"/>
        </w:rPr>
        <w:t>5169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غیاث الدین استرآبادی </w:t>
      </w:r>
      <w:r>
        <w:rPr>
          <w:rFonts w:eastAsia="IRNazanin" w:cs="IRNazanin"/>
          <w:color w:val="111111"/>
          <w:sz w:val="28"/>
          <w:szCs w:val="28"/>
          <w:lang w:bidi="fa-IR"/>
        </w:rPr>
        <w:t>5179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حر بن محمد بن مکی </w:t>
      </w:r>
      <w:r>
        <w:rPr>
          <w:rFonts w:eastAsia="IRNazanin" w:cs="IRNazanin"/>
          <w:color w:val="111111"/>
          <w:sz w:val="28"/>
          <w:szCs w:val="28"/>
          <w:lang w:bidi="fa-IR"/>
        </w:rPr>
        <w:t>5224</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عبد القائم بن کافی الدین کاشانی </w:t>
      </w:r>
      <w:r>
        <w:rPr>
          <w:rFonts w:eastAsia="IRNazanin" w:cs="IRNazanin"/>
          <w:color w:val="111111"/>
          <w:sz w:val="28"/>
          <w:szCs w:val="28"/>
          <w:lang w:bidi="fa-IR"/>
        </w:rPr>
        <w:t>5294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علی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5303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 بن احمد بن محمد استر آبادی </w:t>
      </w:r>
      <w:r>
        <w:rPr>
          <w:rFonts w:eastAsia="IRNazanin" w:cs="IRNazanin"/>
          <w:color w:val="111111"/>
          <w:sz w:val="28"/>
          <w:szCs w:val="28"/>
          <w:lang w:bidi="fa-IR"/>
        </w:rPr>
        <w:t>5380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 بن علی استرآبادی </w:t>
      </w:r>
      <w:r>
        <w:rPr>
          <w:rFonts w:eastAsia="IRNazanin" w:cs="IRNazanin"/>
          <w:color w:val="111111"/>
          <w:sz w:val="28"/>
          <w:szCs w:val="28"/>
          <w:lang w:bidi="fa-IR"/>
        </w:rPr>
        <w:t>5381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هلال منشار کرکی </w:t>
      </w:r>
      <w:r>
        <w:rPr>
          <w:rFonts w:eastAsia="IRNazanin" w:cs="IRNazanin"/>
          <w:color w:val="111111"/>
          <w:sz w:val="28"/>
          <w:szCs w:val="28"/>
          <w:lang w:bidi="fa-IR"/>
        </w:rPr>
        <w:t>5434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بن حسین بن علی بن حسن زاهد حسینی عیناثی </w:t>
      </w:r>
      <w:r>
        <w:rPr>
          <w:rFonts w:eastAsia="IRNazanin" w:cs="IRNazanin"/>
          <w:color w:val="111111"/>
          <w:sz w:val="28"/>
          <w:szCs w:val="28"/>
          <w:lang w:bidi="fa-IR"/>
        </w:rPr>
        <w:t>5438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حبیب الله بن محمد جوزدانی </w:t>
      </w:r>
      <w:r>
        <w:rPr>
          <w:rFonts w:eastAsia="IRNazanin" w:cs="IRNazanin"/>
          <w:color w:val="111111"/>
          <w:sz w:val="28"/>
          <w:szCs w:val="28"/>
          <w:lang w:bidi="fa-IR"/>
        </w:rPr>
        <w:t>5440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الصمد جبعی </w:t>
      </w:r>
      <w:r>
        <w:rPr>
          <w:rFonts w:eastAsia="IRNazanin" w:cs="IRNazanin"/>
          <w:color w:val="111111"/>
          <w:sz w:val="28"/>
          <w:szCs w:val="28"/>
          <w:lang w:bidi="fa-IR"/>
        </w:rPr>
        <w:t>5455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میسی عاملی و فرزندش ابراهیم </w:t>
      </w:r>
      <w:r>
        <w:rPr>
          <w:rFonts w:eastAsia="IRNazanin" w:cs="IRNazanin"/>
          <w:color w:val="111111"/>
          <w:sz w:val="28"/>
          <w:szCs w:val="28"/>
          <w:lang w:bidi="fa-IR"/>
        </w:rPr>
        <w:t>5456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 الرحمان بن محمد علی ساوی </w:t>
      </w:r>
      <w:r>
        <w:rPr>
          <w:rFonts w:eastAsia="IRNazanin" w:cs="IRNazanin"/>
          <w:color w:val="111111"/>
          <w:sz w:val="28"/>
          <w:szCs w:val="28"/>
          <w:lang w:bidi="fa-IR"/>
        </w:rPr>
        <w:t>5506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ابو الفتح اصفهانی </w:t>
      </w:r>
      <w:r>
        <w:rPr>
          <w:rFonts w:eastAsia="IRNazanin" w:cs="IRNazanin"/>
          <w:color w:val="111111"/>
          <w:sz w:val="28"/>
          <w:szCs w:val="28"/>
          <w:lang w:bidi="fa-IR"/>
        </w:rPr>
        <w:t>5526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بن بخشی بن محمد تونی </w:t>
      </w:r>
      <w:r>
        <w:rPr>
          <w:rFonts w:eastAsia="IRNazanin" w:cs="IRNazanin"/>
          <w:color w:val="111111"/>
          <w:sz w:val="28"/>
          <w:szCs w:val="28"/>
          <w:lang w:bidi="fa-IR"/>
        </w:rPr>
        <w:t>5533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طالب استر آبادی </w:t>
      </w:r>
      <w:r>
        <w:rPr>
          <w:rFonts w:eastAsia="IRNazanin" w:cs="IRNazanin"/>
          <w:color w:val="111111"/>
          <w:sz w:val="28"/>
          <w:szCs w:val="28"/>
          <w:lang w:bidi="fa-IR"/>
        </w:rPr>
        <w:t>5625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محسن رضوی مشهدی </w:t>
      </w:r>
      <w:r>
        <w:rPr>
          <w:rFonts w:eastAsia="IRNazanin" w:cs="IRNazanin"/>
          <w:color w:val="111111"/>
          <w:sz w:val="28"/>
          <w:szCs w:val="28"/>
          <w:lang w:bidi="fa-IR"/>
        </w:rPr>
        <w:t>5985</w:t>
      </w:r>
    </w:p>
    <w:p>
      <w:pPr>
        <w:pStyle w:val="BookText"/>
        <w:rPr/>
      </w:pPr>
      <w:r>
        <w:rPr>
          <w:rFonts w:ascii="IRNazanin" w:hAnsi="IRNazanin" w:eastAsia="IRNazanin"/>
          <w:color w:val="111111"/>
          <w:sz w:val="28"/>
          <w:sz w:val="28"/>
          <w:szCs w:val="28"/>
          <w:rtl w:val="true"/>
          <w:lang w:bidi="fa-IR"/>
        </w:rPr>
        <w:t xml:space="preserve">گواهی قرائت به درویش محمد اصفهانی </w:t>
      </w:r>
      <w:r>
        <w:rPr>
          <w:rFonts w:eastAsia="IRNazanin" w:cs="IRNazanin"/>
          <w:color w:val="111111"/>
          <w:sz w:val="28"/>
          <w:szCs w:val="28"/>
          <w:lang w:bidi="fa-IR"/>
        </w:rPr>
        <w:t>6201</w:t>
      </w:r>
    </w:p>
    <w:p>
      <w:pPr>
        <w:pStyle w:val="BookText"/>
        <w:rPr/>
      </w:pPr>
      <w:r>
        <w:rPr>
          <w:rFonts w:ascii="IRNazanin" w:hAnsi="IRNazanin" w:eastAsia="IRNazanin"/>
          <w:color w:val="111111"/>
          <w:sz w:val="28"/>
          <w:sz w:val="28"/>
          <w:szCs w:val="28"/>
          <w:rtl w:val="true"/>
          <w:lang w:bidi="fa-IR"/>
        </w:rPr>
        <w:t xml:space="preserve">گواهی قرائت به عبد المهدی بن علی بن احمد عمدی حسینی </w:t>
      </w:r>
      <w:r>
        <w:rPr>
          <w:rFonts w:eastAsia="IRNazanin" w:cs="IRNazanin"/>
          <w:color w:val="111111"/>
          <w:sz w:val="28"/>
          <w:szCs w:val="28"/>
          <w:lang w:bidi="fa-IR"/>
        </w:rPr>
        <w:t>6209</w:t>
      </w:r>
    </w:p>
    <w:p>
      <w:pPr>
        <w:pStyle w:val="BookText"/>
        <w:rPr/>
      </w:pPr>
      <w:r>
        <w:rPr>
          <w:rFonts w:ascii="IRNazanin" w:hAnsi="IRNazanin" w:eastAsia="IRNazanin"/>
          <w:color w:val="111111"/>
          <w:sz w:val="28"/>
          <w:sz w:val="28"/>
          <w:szCs w:val="28"/>
          <w:rtl w:val="true"/>
          <w:lang w:bidi="fa-IR"/>
        </w:rPr>
        <w:t xml:space="preserve">گواهی قرائت به عماد الدین بن مساعد حسینی حائری </w:t>
      </w:r>
      <w:r>
        <w:rPr>
          <w:rFonts w:eastAsia="IRNazanin" w:cs="IRNazanin"/>
          <w:color w:val="111111"/>
          <w:sz w:val="28"/>
          <w:szCs w:val="28"/>
          <w:lang w:bidi="fa-IR"/>
        </w:rPr>
        <w:t>6218</w:t>
      </w:r>
    </w:p>
    <w:p>
      <w:pPr>
        <w:pStyle w:val="BookText"/>
        <w:rPr/>
      </w:pPr>
      <w:r>
        <w:rPr>
          <w:rFonts w:ascii="IRNazanin" w:hAnsi="IRNazanin" w:eastAsia="IRNazanin"/>
          <w:color w:val="111111"/>
          <w:sz w:val="28"/>
          <w:sz w:val="28"/>
          <w:szCs w:val="28"/>
          <w:rtl w:val="true"/>
          <w:lang w:bidi="fa-IR"/>
        </w:rPr>
        <w:t xml:space="preserve">گواهی قرائت به فخر الدین بن اشرف حسینی استرآبادی </w:t>
      </w:r>
      <w:r>
        <w:rPr>
          <w:rFonts w:eastAsia="IRNazanin" w:cs="IRNazanin"/>
          <w:color w:val="111111"/>
          <w:sz w:val="28"/>
          <w:szCs w:val="28"/>
          <w:lang w:bidi="fa-IR"/>
        </w:rPr>
        <w:t>6221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5448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هلال جزایری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5450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5449</w:t>
      </w:r>
    </w:p>
    <w:p>
      <w:pPr>
        <w:pStyle w:val="BookText"/>
        <w:rPr/>
      </w:pPr>
      <w:r>
        <w:rPr>
          <w:rFonts w:ascii="IRNazanin" w:hAnsi="IRNazanin" w:eastAsia="IRNazanin"/>
          <w:color w:val="111111"/>
          <w:sz w:val="28"/>
          <w:sz w:val="28"/>
          <w:szCs w:val="28"/>
          <w:rtl w:val="true"/>
          <w:lang w:bidi="fa-IR"/>
        </w:rPr>
        <w:t xml:space="preserve">علی بن عبد العالی میسی عاملی، زین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ابراهیم میسی و زین الدین شهید ثانی </w:t>
      </w:r>
      <w:r>
        <w:rPr>
          <w:rFonts w:eastAsia="IRNazanin" w:cs="IRNazanin"/>
          <w:color w:val="111111"/>
          <w:sz w:val="28"/>
          <w:szCs w:val="28"/>
          <w:lang w:bidi="fa-IR"/>
        </w:rPr>
        <w:t>5154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انصاری استرآبادی </w:t>
      </w:r>
      <w:r>
        <w:rPr>
          <w:rFonts w:eastAsia="IRNazanin" w:cs="IRNazanin"/>
          <w:color w:val="111111"/>
          <w:sz w:val="28"/>
          <w:szCs w:val="28"/>
          <w:lang w:bidi="fa-IR"/>
        </w:rPr>
        <w:t>5217</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5270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داود بن مؤذن جزینی،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5457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محمد صهیونی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5458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5456</w:t>
      </w:r>
    </w:p>
    <w:p>
      <w:pPr>
        <w:pStyle w:val="BookText"/>
        <w:rPr/>
      </w:pPr>
      <w:r>
        <w:rPr>
          <w:rFonts w:ascii="IRNazanin" w:hAnsi="IRNazanin" w:eastAsia="IRNazanin"/>
          <w:color w:val="111111"/>
          <w:sz w:val="28"/>
          <w:sz w:val="28"/>
          <w:szCs w:val="28"/>
          <w:rtl w:val="true"/>
          <w:lang w:bidi="fa-IR"/>
        </w:rPr>
        <w:t>علی بن عبد العزیز جرجانی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حسام عیناثی عاملی،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p>
    <w:p>
      <w:pPr>
        <w:pStyle w:val="BookText"/>
        <w:rPr/>
      </w:pPr>
      <w:r>
        <w:rPr>
          <w:rFonts w:ascii="IRNazanin" w:hAnsi="IRNazanin" w:eastAsia="IRNazanin"/>
          <w:color w:val="111111"/>
          <w:sz w:val="28"/>
          <w:sz w:val="28"/>
          <w:szCs w:val="28"/>
          <w:rtl w:val="true"/>
          <w:lang w:bidi="fa-IR"/>
        </w:rPr>
        <w:t>علی بن عبد الله بن محمود شیفکی، شرف الدین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علی بن عبد الله حلی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5454</w:t>
      </w:r>
    </w:p>
    <w:p>
      <w:pPr>
        <w:pStyle w:val="BookText"/>
        <w:rPr/>
      </w:pPr>
      <w:r>
        <w:rPr>
          <w:rFonts w:ascii="IRNazanin" w:hAnsi="IRNazanin" w:eastAsia="IRNazanin"/>
          <w:color w:val="111111"/>
          <w:sz w:val="28"/>
          <w:sz w:val="28"/>
          <w:szCs w:val="28"/>
          <w:rtl w:val="true"/>
          <w:lang w:bidi="fa-IR"/>
        </w:rPr>
        <w:t>علی بن عرفه علوی حسنی مدنی، شمس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 xml:space="preserve">علی بن علی موسوی عاملی، 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صاحب 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محمد مؤمن استر آبادی </w:t>
      </w:r>
      <w:r>
        <w:rPr>
          <w:rFonts w:eastAsia="IRNazanin" w:cs="IRNazanin"/>
          <w:color w:val="111111"/>
          <w:sz w:val="28"/>
          <w:szCs w:val="28"/>
          <w:lang w:bidi="fa-IR"/>
        </w:rPr>
        <w:t>5955</w:t>
      </w:r>
    </w:p>
    <w:p>
      <w:pPr>
        <w:pStyle w:val="BookText"/>
        <w:rPr/>
      </w:pPr>
      <w:r>
        <w:rPr>
          <w:rFonts w:ascii="IRNazanin" w:hAnsi="IRNazanin" w:eastAsia="IRNazanin"/>
          <w:color w:val="111111"/>
          <w:sz w:val="28"/>
          <w:sz w:val="28"/>
          <w:szCs w:val="28"/>
          <w:rtl w:val="true"/>
          <w:lang w:bidi="fa-IR"/>
        </w:rPr>
        <w:t xml:space="preserve">علی بن علی بن محمد بن طی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حسن جبعی </w:t>
      </w:r>
      <w:r>
        <w:rPr>
          <w:rFonts w:eastAsia="IRNazanin" w:cs="IRNazanin"/>
          <w:color w:val="111111"/>
          <w:sz w:val="28"/>
          <w:szCs w:val="28"/>
          <w:lang w:bidi="fa-IR"/>
        </w:rPr>
        <w:t>5678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علی بن محمد بن طی جبعی </w:t>
      </w:r>
      <w:r>
        <w:rPr>
          <w:rFonts w:eastAsia="IRNazanin" w:cs="IRNazanin"/>
          <w:color w:val="111111"/>
          <w:sz w:val="28"/>
          <w:szCs w:val="28"/>
          <w:lang w:bidi="fa-IR"/>
        </w:rPr>
        <w:t>5685</w:t>
      </w:r>
    </w:p>
    <w:p>
      <w:pPr>
        <w:pStyle w:val="BookText"/>
        <w:rPr/>
      </w:pPr>
      <w:r>
        <w:rPr>
          <w:rFonts w:ascii="IRNazanin" w:hAnsi="IRNazanin" w:eastAsia="IRNazanin"/>
          <w:color w:val="111111"/>
          <w:sz w:val="28"/>
          <w:sz w:val="28"/>
          <w:szCs w:val="28"/>
          <w:rtl w:val="true"/>
          <w:lang w:bidi="fa-IR"/>
        </w:rPr>
        <w:t>علی بن عمید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بن احمد بن یحیی بن حسن بن سعید هذلی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6213</w:t>
      </w:r>
    </w:p>
    <w:p>
      <w:pPr>
        <w:pStyle w:val="BookText"/>
        <w:rPr/>
      </w:pPr>
      <w:r>
        <w:rPr>
          <w:rFonts w:ascii="IRNazanin" w:hAnsi="IRNazanin" w:eastAsia="IRNazanin"/>
          <w:color w:val="111111"/>
          <w:sz w:val="28"/>
          <w:sz w:val="28"/>
          <w:szCs w:val="28"/>
          <w:rtl w:val="true"/>
          <w:lang w:bidi="fa-IR"/>
        </w:rPr>
        <w:t xml:space="preserve">علی بن عیسی بن ابی الفتح اربلی،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بن علی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قرائت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5523</w:t>
      </w:r>
    </w:p>
    <w:p>
      <w:pPr>
        <w:pStyle w:val="BookText"/>
        <w:rPr/>
      </w:pPr>
      <w:r>
        <w:rPr>
          <w:rFonts w:ascii="IRNazanin" w:hAnsi="IRNazanin" w:eastAsia="IRNazanin"/>
          <w:color w:val="111111"/>
          <w:sz w:val="28"/>
          <w:sz w:val="28"/>
          <w:szCs w:val="28"/>
          <w:rtl w:val="true"/>
          <w:lang w:bidi="fa-IR"/>
        </w:rPr>
        <w:t xml:space="preserve">علی بن عین علی خوانساری،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6284</w:t>
      </w:r>
    </w:p>
    <w:p>
      <w:pPr>
        <w:pStyle w:val="BookText"/>
        <w:rPr/>
      </w:pPr>
      <w:r>
        <w:rPr>
          <w:rFonts w:ascii="IRNazanin" w:hAnsi="IRNazanin" w:eastAsia="IRNazanin"/>
          <w:color w:val="111111"/>
          <w:sz w:val="28"/>
          <w:sz w:val="28"/>
          <w:szCs w:val="28"/>
          <w:rtl w:val="true"/>
          <w:lang w:bidi="fa-IR"/>
        </w:rPr>
        <w:t xml:space="preserve">علی بن فرج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احمد بن ابی الفضل علوی حسینی </w:t>
      </w:r>
      <w:r>
        <w:rPr>
          <w:rFonts w:eastAsia="IRNazanin" w:cs="IRNazanin"/>
          <w:color w:val="111111"/>
          <w:sz w:val="28"/>
          <w:szCs w:val="28"/>
          <w:lang w:bidi="fa-IR"/>
        </w:rPr>
        <w:t>5464</w:t>
      </w:r>
    </w:p>
    <w:p>
      <w:pPr>
        <w:pStyle w:val="BookText"/>
        <w:rPr/>
      </w:pPr>
      <w:r>
        <w:rPr>
          <w:rFonts w:ascii="IRNazanin" w:hAnsi="IRNazanin" w:eastAsia="IRNazanin"/>
          <w:color w:val="111111"/>
          <w:sz w:val="28"/>
          <w:sz w:val="28"/>
          <w:szCs w:val="28"/>
          <w:rtl w:val="true"/>
          <w:lang w:bidi="fa-IR"/>
        </w:rPr>
        <w:t xml:space="preserve">علی بن فضل الله راوندی، سید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عبد الله بن علی بن عبد الله جعفری و برادرش </w:t>
      </w:r>
      <w:r>
        <w:rPr>
          <w:rFonts w:eastAsia="IRNazanin" w:cs="IRNazanin"/>
          <w:color w:val="111111"/>
          <w:sz w:val="28"/>
          <w:szCs w:val="28"/>
          <w:lang w:bidi="fa-IR"/>
        </w:rPr>
        <w:t>6036</w:t>
      </w:r>
    </w:p>
    <w:p>
      <w:pPr>
        <w:pStyle w:val="BookText"/>
        <w:rPr/>
      </w:pPr>
      <w:r>
        <w:rPr>
          <w:rFonts w:ascii="IRNazanin" w:hAnsi="IRNazanin" w:eastAsia="IRNazanin"/>
          <w:color w:val="111111"/>
          <w:sz w:val="28"/>
          <w:sz w:val="28"/>
          <w:szCs w:val="28"/>
          <w:rtl w:val="true"/>
          <w:lang w:bidi="fa-IR"/>
        </w:rPr>
        <w:t>علی بن قاسم حسینی عریضی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منصور حسینی 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زنده‌در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5461</w:t>
      </w:r>
    </w:p>
    <w:p>
      <w:pPr>
        <w:pStyle w:val="BookText"/>
        <w:rPr/>
      </w:pPr>
      <w:r>
        <w:rPr>
          <w:rFonts w:ascii="IRNazanin" w:hAnsi="IRNazanin" w:eastAsia="IRNazanin"/>
          <w:color w:val="111111"/>
          <w:sz w:val="28"/>
          <w:sz w:val="28"/>
          <w:szCs w:val="28"/>
          <w:rtl w:val="true"/>
          <w:lang w:bidi="fa-IR"/>
        </w:rPr>
        <w:t xml:space="preserve">علی بن قاسم معروف به عذاقه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بن غنام بن علی بن یوسف اسدی </w:t>
      </w:r>
      <w:r>
        <w:rPr>
          <w:rFonts w:eastAsia="IRNazanin" w:cs="IRNazanin"/>
          <w:color w:val="111111"/>
          <w:sz w:val="28"/>
          <w:szCs w:val="28"/>
          <w:lang w:bidi="fa-IR"/>
        </w:rPr>
        <w:t>5418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5460</w:t>
      </w:r>
    </w:p>
    <w:p>
      <w:pPr>
        <w:pStyle w:val="BookText"/>
        <w:rPr/>
      </w:pPr>
      <w:r>
        <w:rPr>
          <w:rFonts w:ascii="IRNazanin" w:hAnsi="IRNazanin" w:eastAsia="IRNazanin"/>
          <w:color w:val="111111"/>
          <w:sz w:val="28"/>
          <w:sz w:val="28"/>
          <w:szCs w:val="28"/>
          <w:rtl w:val="true"/>
          <w:lang w:bidi="fa-IR"/>
        </w:rPr>
        <w:t>علی بن قصیر بن عبد الرحمن المطرّز، شمس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5462</w:t>
      </w:r>
    </w:p>
    <w:p>
      <w:pPr>
        <w:pStyle w:val="BookText"/>
        <w:rPr/>
      </w:pPr>
      <w:r>
        <w:rPr>
          <w:rFonts w:ascii="IRNazanin" w:hAnsi="IRNazanin" w:eastAsia="IRNazanin"/>
          <w:color w:val="111111"/>
          <w:sz w:val="28"/>
          <w:sz w:val="28"/>
          <w:szCs w:val="28"/>
          <w:rtl w:val="true"/>
          <w:lang w:bidi="fa-IR"/>
        </w:rPr>
        <w:t>علی بن محمد، ابی نصر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نصر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5463</w:t>
      </w:r>
    </w:p>
    <w:p>
      <w:pPr>
        <w:pStyle w:val="BookText"/>
        <w:rPr/>
      </w:pPr>
      <w:r>
        <w:rPr>
          <w:rFonts w:ascii="IRNazanin" w:hAnsi="IRNazanin" w:eastAsia="IRNazanin"/>
          <w:color w:val="111111"/>
          <w:sz w:val="28"/>
          <w:sz w:val="28"/>
          <w:szCs w:val="28"/>
          <w:rtl w:val="true"/>
          <w:lang w:bidi="fa-IR"/>
        </w:rPr>
        <w:t>علی بن محمد بن ابی الغنائم علوی حسینی، بدر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علی بن محمد بن احمد بن ابی الفضل علوی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فرج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5464</w:t>
      </w:r>
    </w:p>
    <w:p>
      <w:pPr>
        <w:pStyle w:val="BookText"/>
        <w:rPr/>
      </w:pPr>
      <w:r>
        <w:rPr>
          <w:rFonts w:ascii="IRNazanin" w:hAnsi="IRNazanin" w:eastAsia="IRNazanin"/>
          <w:color w:val="111111"/>
          <w:sz w:val="28"/>
          <w:sz w:val="28"/>
          <w:szCs w:val="28"/>
          <w:rtl w:val="true"/>
          <w:lang w:bidi="fa-IR"/>
        </w:rPr>
        <w:t xml:space="preserve">علی بن محمد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احمد بن محمد بن حسن بن مصیرد بلدایی </w:t>
      </w:r>
      <w:r>
        <w:rPr>
          <w:rFonts w:eastAsia="IRNazanin" w:cs="IRNazanin"/>
          <w:color w:val="111111"/>
          <w:sz w:val="28"/>
          <w:szCs w:val="28"/>
          <w:lang w:bidi="fa-IR"/>
        </w:rPr>
        <w:t>6195</w:t>
      </w:r>
    </w:p>
    <w:p>
      <w:pPr>
        <w:pStyle w:val="BookText"/>
        <w:rPr/>
      </w:pPr>
      <w:r>
        <w:rPr>
          <w:rFonts w:ascii="IRNazanin" w:hAnsi="IRNazanin" w:eastAsia="IRNazanin"/>
          <w:color w:val="111111"/>
          <w:sz w:val="28"/>
          <w:sz w:val="28"/>
          <w:szCs w:val="28"/>
          <w:rtl w:val="true"/>
          <w:lang w:bidi="fa-IR"/>
        </w:rPr>
        <w:t>علی بن محمد بن حسن بن ابی سعد طبیب 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نصر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5465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علی حسنی راوندی،سید ضیاء الدین ابو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5466</w:t>
      </w:r>
    </w:p>
    <w:p>
      <w:pPr>
        <w:pStyle w:val="BookText"/>
        <w:rPr/>
      </w:pPr>
      <w:r>
        <w:rPr>
          <w:rFonts w:ascii="IRNazanin" w:hAnsi="IRNazanin" w:eastAsia="IRNazanin"/>
          <w:color w:val="111111"/>
          <w:sz w:val="28"/>
          <w:sz w:val="28"/>
          <w:szCs w:val="28"/>
          <w:rtl w:val="true"/>
          <w:lang w:bidi="fa-IR"/>
        </w:rPr>
        <w:t xml:space="preserve">علی بن محمد بن حسن بن زین الدین شهید ثانی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lang w:bidi="fa-IR"/>
        </w:rPr>
        <w:t>5602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محمد بن حسن بن زین الدین </w:t>
      </w:r>
      <w:r>
        <w:rPr>
          <w:rFonts w:eastAsia="IRNazanin" w:cs="IRNazanin"/>
          <w:color w:val="111111"/>
          <w:sz w:val="28"/>
          <w:szCs w:val="28"/>
          <w:lang w:bidi="fa-IR"/>
        </w:rPr>
        <w:t>5271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زین الدین بن محمد بن حسن بن شهید ثانی </w:t>
      </w:r>
      <w:r>
        <w:rPr>
          <w:rFonts w:eastAsia="IRNazanin" w:cs="IRNazanin"/>
          <w:color w:val="111111"/>
          <w:sz w:val="28"/>
          <w:szCs w:val="28"/>
          <w:lang w:bidi="fa-IR"/>
        </w:rPr>
        <w:t>5453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حسین شهرستانی </w:t>
      </w:r>
      <w:r>
        <w:rPr>
          <w:rFonts w:eastAsia="IRNazanin" w:cs="IRNazanin"/>
          <w:color w:val="111111"/>
          <w:sz w:val="28"/>
          <w:szCs w:val="28"/>
          <w:lang w:bidi="fa-IR"/>
        </w:rPr>
        <w:t>5737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مقیم بن ابی البقا شریف اصفهانی </w:t>
      </w:r>
      <w:r>
        <w:rPr>
          <w:rFonts w:eastAsia="IRNazanin" w:cs="IRNazanin"/>
          <w:color w:val="111111"/>
          <w:sz w:val="28"/>
          <w:szCs w:val="28"/>
          <w:lang w:bidi="fa-IR"/>
        </w:rPr>
        <w:t>5970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محمد بن حسن بن زین الدین شهید ثانی </w:t>
      </w:r>
      <w:r>
        <w:rPr>
          <w:rFonts w:eastAsia="IRNazanin" w:cs="IRNazanin"/>
          <w:color w:val="111111"/>
          <w:sz w:val="28"/>
          <w:szCs w:val="28"/>
          <w:lang w:bidi="fa-IR"/>
        </w:rPr>
        <w:t>5215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بن حیدر بن نور الدین موسوی عاملی </w:t>
      </w:r>
      <w:r>
        <w:rPr>
          <w:rFonts w:eastAsia="IRNazanin" w:cs="IRNazanin"/>
          <w:color w:val="111111"/>
          <w:sz w:val="28"/>
          <w:szCs w:val="28"/>
          <w:lang w:bidi="fa-IR"/>
        </w:rPr>
        <w:t>5535</w:t>
      </w:r>
    </w:p>
    <w:p>
      <w:pPr>
        <w:pStyle w:val="BookText"/>
        <w:rPr/>
      </w:pPr>
      <w:r>
        <w:rPr>
          <w:rFonts w:ascii="IRNazanin" w:hAnsi="IRNazanin" w:eastAsia="IRNazanin"/>
          <w:color w:val="111111"/>
          <w:sz w:val="28"/>
          <w:sz w:val="28"/>
          <w:szCs w:val="28"/>
          <w:rtl w:val="true"/>
          <w:lang w:bidi="fa-IR"/>
        </w:rPr>
        <w:t xml:space="preserve">گواهی قرائت الرعایة فی شرح درایة الحدیث </w:t>
      </w:r>
      <w:r>
        <w:rPr>
          <w:rFonts w:eastAsia="IRNazanin" w:cs="IRNazanin"/>
          <w:color w:val="111111"/>
          <w:sz w:val="28"/>
          <w:szCs w:val="28"/>
          <w:lang w:bidi="fa-IR"/>
        </w:rPr>
        <w:t>6260</w:t>
      </w:r>
    </w:p>
    <w:p>
      <w:pPr>
        <w:pStyle w:val="BookText"/>
        <w:rPr/>
      </w:pPr>
      <w:r>
        <w:rPr>
          <w:rFonts w:ascii="IRNazanin" w:hAnsi="IRNazanin" w:eastAsia="IRNazanin"/>
          <w:color w:val="111111"/>
          <w:sz w:val="28"/>
          <w:sz w:val="28"/>
          <w:szCs w:val="28"/>
          <w:rtl w:val="true"/>
          <w:lang w:bidi="fa-IR"/>
        </w:rPr>
        <w:t>علی بن محمد بن حسین حائری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5467</w:t>
      </w:r>
    </w:p>
    <w:p>
      <w:pPr>
        <w:pStyle w:val="BookText"/>
        <w:rPr/>
      </w:pPr>
      <w:r>
        <w:rPr>
          <w:rFonts w:ascii="IRNazanin" w:hAnsi="IRNazanin" w:eastAsia="IRNazanin"/>
          <w:color w:val="111111"/>
          <w:sz w:val="28"/>
          <w:sz w:val="28"/>
          <w:szCs w:val="28"/>
          <w:rtl w:val="true"/>
          <w:lang w:bidi="fa-IR"/>
        </w:rPr>
        <w:t>علی بن محمد بن حسین متطبب، شرف الائمة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نصر بن محمد بن علی </w:t>
      </w:r>
      <w:r>
        <w:rPr>
          <w:rFonts w:eastAsia="IRNazanin" w:cs="IRNazanin"/>
          <w:color w:val="111111"/>
          <w:sz w:val="28"/>
          <w:szCs w:val="28"/>
          <w:lang w:bidi="fa-IR"/>
        </w:rPr>
        <w:t>5043</w:t>
      </w:r>
    </w:p>
    <w:p>
      <w:pPr>
        <w:pStyle w:val="BookText"/>
        <w:rPr/>
      </w:pPr>
      <w:r>
        <w:rPr>
          <w:rFonts w:ascii="IRNazanin" w:hAnsi="IRNazanin" w:eastAsia="IRNazanin"/>
          <w:color w:val="111111"/>
          <w:sz w:val="28"/>
          <w:sz w:val="28"/>
          <w:szCs w:val="28"/>
          <w:rtl w:val="true"/>
          <w:lang w:bidi="fa-IR"/>
        </w:rPr>
        <w:t>علی بن محمد بن حمزه حسینی سوراوی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5468</w:t>
      </w:r>
    </w:p>
    <w:p>
      <w:pPr>
        <w:pStyle w:val="BookText"/>
        <w:rPr/>
      </w:pPr>
      <w:r>
        <w:rPr>
          <w:rFonts w:ascii="IRNazanin" w:hAnsi="IRNazanin" w:eastAsia="IRNazanin"/>
          <w:color w:val="111111"/>
          <w:sz w:val="28"/>
          <w:sz w:val="28"/>
          <w:szCs w:val="28"/>
          <w:rtl w:val="true"/>
          <w:lang w:bidi="fa-IR"/>
        </w:rPr>
        <w:t>علی بن محمد بن رشید آوی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5469</w:t>
      </w:r>
    </w:p>
    <w:p>
      <w:pPr>
        <w:pStyle w:val="BookText"/>
        <w:rPr/>
      </w:pPr>
      <w:r>
        <w:rPr>
          <w:rFonts w:ascii="IRNazanin" w:hAnsi="IRNazanin" w:eastAsia="IRNazanin"/>
          <w:color w:val="111111"/>
          <w:sz w:val="28"/>
          <w:sz w:val="28"/>
          <w:szCs w:val="28"/>
          <w:rtl w:val="true"/>
          <w:lang w:bidi="fa-IR"/>
        </w:rPr>
        <w:t>علی بن محمد بن سعید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حسن هذلی، نجم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5470</w:t>
      </w:r>
    </w:p>
    <w:p>
      <w:pPr>
        <w:pStyle w:val="BookText"/>
        <w:rPr/>
      </w:pPr>
      <w:r>
        <w:rPr>
          <w:rFonts w:ascii="IRNazanin" w:hAnsi="IRNazanin" w:eastAsia="IRNazanin"/>
          <w:color w:val="111111"/>
          <w:sz w:val="28"/>
          <w:sz w:val="28"/>
          <w:szCs w:val="28"/>
          <w:rtl w:val="true"/>
          <w:lang w:bidi="fa-IR"/>
        </w:rPr>
        <w:t>علی بن محمد بن علی جاسبی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بن هبة الله راوندی، ابو الفضل، ظهیرالدین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5471</w:t>
      </w:r>
    </w:p>
    <w:p>
      <w:pPr>
        <w:pStyle w:val="BookText"/>
        <w:rPr/>
      </w:pPr>
      <w:r>
        <w:rPr>
          <w:rFonts w:ascii="IRNazanin" w:hAnsi="IRNazanin" w:eastAsia="IRNazanin"/>
          <w:color w:val="111111"/>
          <w:sz w:val="28"/>
          <w:sz w:val="28"/>
          <w:szCs w:val="28"/>
          <w:rtl w:val="true"/>
          <w:lang w:bidi="fa-IR"/>
        </w:rPr>
        <w:t>علی بن محمد بن علی حافظ وجیه</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علی بن محمد بن غیاث</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5472</w:t>
      </w:r>
    </w:p>
    <w:p>
      <w:pPr>
        <w:pStyle w:val="BookText"/>
        <w:rPr/>
      </w:pPr>
      <w:r>
        <w:rPr>
          <w:rFonts w:ascii="IRNazanin" w:hAnsi="IRNazanin" w:eastAsia="IRNazanin"/>
          <w:color w:val="111111"/>
          <w:sz w:val="28"/>
          <w:sz w:val="28"/>
          <w:szCs w:val="28"/>
          <w:rtl w:val="true"/>
          <w:lang w:bidi="fa-IR"/>
        </w:rPr>
        <w:t>علی بن محمد بن محمد علی بن رشید الدین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ابراهیم بن عتایقی حلی،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p>
    <w:p>
      <w:pPr>
        <w:pStyle w:val="BookText"/>
        <w:rPr/>
      </w:pPr>
      <w:r>
        <w:rPr>
          <w:rFonts w:ascii="IRNazanin" w:hAnsi="IRNazanin" w:eastAsia="IRNazanin"/>
          <w:color w:val="111111"/>
          <w:sz w:val="28"/>
          <w:sz w:val="28"/>
          <w:szCs w:val="28"/>
          <w:rtl w:val="true"/>
          <w:lang w:bidi="fa-IR"/>
        </w:rPr>
        <w:t>علی بن محمد بن مکی بن عیسی بن حسن بن عیسی عاملی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معروف به مفتی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 xml:space="preserve">علی بن محمد بن مکی شامی عاملی جبیلی، نجیب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بن کنعان تبریزی </w:t>
      </w:r>
      <w:r>
        <w:rPr>
          <w:rFonts w:eastAsia="IRNazanin" w:cs="IRNazanin"/>
          <w:color w:val="111111"/>
          <w:sz w:val="28"/>
          <w:szCs w:val="28"/>
          <w:lang w:bidi="fa-IR"/>
        </w:rPr>
        <w:t>5081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عز الدین بن زین الدین </w:t>
      </w:r>
      <w:r>
        <w:rPr>
          <w:rFonts w:eastAsia="IRNazanin" w:cs="IRNazanin"/>
          <w:color w:val="111111"/>
          <w:sz w:val="28"/>
          <w:szCs w:val="28"/>
          <w:lang w:bidi="fa-IR"/>
        </w:rPr>
        <w:t>5175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حسینی کرکی عاملی </w:t>
      </w:r>
      <w:r>
        <w:rPr>
          <w:rFonts w:eastAsia="IRNazanin" w:cs="IRNazanin"/>
          <w:color w:val="111111"/>
          <w:sz w:val="28"/>
          <w:szCs w:val="28"/>
          <w:lang w:bidi="fa-IR"/>
        </w:rPr>
        <w:t>5204</w:t>
      </w:r>
    </w:p>
    <w:p>
      <w:pPr>
        <w:pStyle w:val="BookText"/>
        <w:rPr/>
      </w:pPr>
      <w:r>
        <w:rPr>
          <w:rFonts w:ascii="IRNazanin" w:hAnsi="IRNazanin" w:eastAsia="IRNazanin"/>
          <w:color w:val="111111"/>
          <w:sz w:val="28"/>
          <w:sz w:val="28"/>
          <w:szCs w:val="28"/>
          <w:rtl w:val="true"/>
          <w:lang w:bidi="fa-IR"/>
        </w:rPr>
        <w:t>علی بن محمد بن نصر بن محمد بن علی، ابو نصر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 بن نصر بن محمد بن علی </w:t>
      </w:r>
      <w:r>
        <w:rPr>
          <w:rFonts w:eastAsia="IRNazanin" w:cs="IRNazanin"/>
          <w:color w:val="111111"/>
          <w:sz w:val="28"/>
          <w:szCs w:val="28"/>
          <w:lang w:bidi="fa-IR"/>
        </w:rPr>
        <w:t>5043</w:t>
      </w:r>
    </w:p>
    <w:p>
      <w:pPr>
        <w:pStyle w:val="BookText"/>
        <w:rPr/>
      </w:pPr>
      <w:r>
        <w:rPr>
          <w:rFonts w:ascii="IRNazanin" w:hAnsi="IRNazanin" w:eastAsia="IRNazanin"/>
          <w:color w:val="111111"/>
          <w:sz w:val="28"/>
          <w:sz w:val="28"/>
          <w:szCs w:val="28"/>
          <w:rtl w:val="true"/>
          <w:lang w:bidi="fa-IR"/>
        </w:rPr>
        <w:t xml:space="preserve">علی بن محمد بن یونس بیاضی بقاعی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ابراهیم بویهی لحساوی </w:t>
      </w:r>
      <w:r>
        <w:rPr>
          <w:rFonts w:eastAsia="IRNazanin" w:cs="IRNazanin"/>
          <w:color w:val="111111"/>
          <w:sz w:val="28"/>
          <w:szCs w:val="28"/>
          <w:lang w:bidi="fa-IR"/>
        </w:rPr>
        <w:t>6072</w:t>
      </w:r>
    </w:p>
    <w:p>
      <w:pPr>
        <w:pStyle w:val="BookText"/>
        <w:rPr/>
      </w:pPr>
      <w:r>
        <w:rPr>
          <w:rFonts w:ascii="IRNazanin" w:hAnsi="IRNazanin" w:eastAsia="IRNazanin"/>
          <w:color w:val="111111"/>
          <w:sz w:val="28"/>
          <w:sz w:val="28"/>
          <w:szCs w:val="28"/>
          <w:rtl w:val="true"/>
          <w:lang w:bidi="fa-IR"/>
        </w:rPr>
        <w:t>علی بن محمد جزائری تمامی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5473</w:t>
      </w:r>
    </w:p>
    <w:p>
      <w:pPr>
        <w:pStyle w:val="BookText"/>
        <w:rPr/>
      </w:pPr>
      <w:r>
        <w:rPr>
          <w:rFonts w:ascii="IRNazanin" w:hAnsi="IRNazanin" w:eastAsia="IRNazanin"/>
          <w:color w:val="111111"/>
          <w:sz w:val="28"/>
          <w:sz w:val="28"/>
          <w:szCs w:val="28"/>
          <w:rtl w:val="true"/>
          <w:lang w:bidi="fa-IR"/>
        </w:rPr>
        <w:t>علی بن محمد جعفر شریعتمدار استر 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بن علی مشهدی نجفی،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5476</w:t>
      </w:r>
    </w:p>
    <w:p>
      <w:pPr>
        <w:pStyle w:val="BookText"/>
        <w:rPr/>
      </w:pPr>
      <w:r>
        <w:rPr>
          <w:rFonts w:ascii="IRNazanin" w:hAnsi="IRNazanin" w:eastAsia="IRNazanin"/>
          <w:color w:val="111111"/>
          <w:sz w:val="28"/>
          <w:sz w:val="28"/>
          <w:szCs w:val="28"/>
          <w:rtl w:val="true"/>
          <w:lang w:bidi="fa-IR"/>
        </w:rPr>
        <w:t>علی بن محمد حسن حسینی زنوزی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5477</w:t>
      </w:r>
    </w:p>
    <w:p>
      <w:pPr>
        <w:pStyle w:val="BookText"/>
        <w:rPr/>
      </w:pPr>
      <w:r>
        <w:rPr>
          <w:rFonts w:ascii="IRNazanin" w:hAnsi="IRNazanin" w:eastAsia="IRNazanin"/>
          <w:color w:val="111111"/>
          <w:sz w:val="28"/>
          <w:sz w:val="28"/>
          <w:szCs w:val="28"/>
          <w:rtl w:val="true"/>
          <w:lang w:bidi="fa-IR"/>
        </w:rPr>
        <w:t>علی بن محمد رشتی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کرمانشاهی بهبهانی،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5478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جناجی نجفی،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5479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طباطبایی،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مرتضی طباطبایی بحر العلوم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5481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5482</w:t>
      </w:r>
    </w:p>
    <w:p>
      <w:pPr>
        <w:pStyle w:val="BookText"/>
        <w:rPr/>
      </w:pPr>
      <w:r>
        <w:rPr>
          <w:rFonts w:ascii="IRNazanin" w:hAnsi="IRNazanin" w:eastAsia="IRNazanin"/>
          <w:color w:val="111111"/>
          <w:sz w:val="28"/>
          <w:sz w:val="28"/>
          <w:szCs w:val="28"/>
          <w:rtl w:val="true"/>
          <w:lang w:bidi="fa-IR"/>
        </w:rPr>
        <w:t xml:space="preserve">علی بن محمد رضا طباطبایی غروی، سید،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طالقانی تهرانی </w:t>
      </w:r>
      <w:r>
        <w:rPr>
          <w:rFonts w:eastAsia="IRNazanin" w:cs="IRNazanin"/>
          <w:color w:val="111111"/>
          <w:sz w:val="28"/>
          <w:szCs w:val="28"/>
          <w:lang w:bidi="fa-IR"/>
        </w:rPr>
        <w:t>5746</w:t>
      </w:r>
    </w:p>
    <w:p>
      <w:pPr>
        <w:pStyle w:val="BookText"/>
        <w:rPr/>
      </w:pPr>
      <w:r>
        <w:rPr>
          <w:rFonts w:ascii="IRNazanin" w:hAnsi="IRNazanin" w:eastAsia="IRNazanin"/>
          <w:color w:val="111111"/>
          <w:sz w:val="28"/>
          <w:sz w:val="28"/>
          <w:szCs w:val="28"/>
          <w:rtl w:val="true"/>
          <w:lang w:bidi="fa-IR"/>
        </w:rPr>
        <w:t xml:space="preserve">علی بن محمد شبر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عبد الکریم حائری یزدی </w:t>
      </w:r>
      <w:r>
        <w:rPr>
          <w:rFonts w:eastAsia="IRNazanin" w:cs="IRNazanin"/>
          <w:color w:val="111111"/>
          <w:sz w:val="28"/>
          <w:szCs w:val="28"/>
          <w:lang w:bidi="fa-IR"/>
        </w:rPr>
        <w:t>6038</w:t>
      </w:r>
    </w:p>
    <w:p>
      <w:pPr>
        <w:pStyle w:val="BookText"/>
        <w:rPr/>
      </w:pPr>
      <w:r>
        <w:rPr>
          <w:rFonts w:ascii="IRNazanin" w:hAnsi="IRNazanin" w:eastAsia="IRNazanin"/>
          <w:color w:val="111111"/>
          <w:sz w:val="28"/>
          <w:sz w:val="28"/>
          <w:szCs w:val="28"/>
          <w:rtl w:val="true"/>
          <w:lang w:bidi="fa-IR"/>
        </w:rPr>
        <w:t xml:space="preserve">علی بن محمد علی طباطبایی،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5088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 و عبد الرحیم </w:t>
      </w:r>
      <w:r>
        <w:rPr>
          <w:rFonts w:eastAsia="IRNazanin" w:cs="IRNazanin"/>
          <w:color w:val="111111"/>
          <w:sz w:val="28"/>
          <w:szCs w:val="28"/>
          <w:lang w:bidi="fa-IR"/>
        </w:rPr>
        <w:t>5384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رشتی </w:t>
      </w:r>
      <w:r>
        <w:rPr>
          <w:rFonts w:eastAsia="IRNazanin" w:cs="IRNazanin"/>
          <w:color w:val="111111"/>
          <w:sz w:val="28"/>
          <w:szCs w:val="28"/>
          <w:lang w:bidi="fa-IR"/>
        </w:rPr>
        <w:t>5480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رضا </w:t>
      </w:r>
      <w:r>
        <w:rPr>
          <w:rFonts w:eastAsia="IRNazanin" w:cs="IRNazanin"/>
          <w:color w:val="111111"/>
          <w:sz w:val="28"/>
          <w:szCs w:val="28"/>
          <w:lang w:bidi="fa-IR"/>
        </w:rPr>
        <w:t>5517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سیف الدین شریعتمدار استرآبادی </w:t>
      </w:r>
      <w:r>
        <w:rPr>
          <w:rFonts w:eastAsia="IRNazanin" w:cs="IRNazanin"/>
          <w:color w:val="111111"/>
          <w:sz w:val="28"/>
          <w:szCs w:val="28"/>
          <w:lang w:bidi="fa-IR"/>
        </w:rPr>
        <w:t>5753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نراقی و فرزندش محمد جعفر </w:t>
      </w:r>
      <w:r>
        <w:rPr>
          <w:rFonts w:eastAsia="IRNazanin" w:cs="IRNazanin"/>
          <w:color w:val="111111"/>
          <w:sz w:val="28"/>
          <w:szCs w:val="28"/>
          <w:lang w:bidi="fa-IR"/>
        </w:rPr>
        <w:t>5931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کاشانی </w:t>
      </w:r>
      <w:r>
        <w:rPr>
          <w:rFonts w:eastAsia="IRNazanin" w:cs="IRNazanin"/>
          <w:color w:val="111111"/>
          <w:sz w:val="28"/>
          <w:szCs w:val="28"/>
          <w:lang w:bidi="fa-IR"/>
        </w:rPr>
        <w:t>5937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مآب سید دلدار علی نصیر آبادی لکهنویی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5484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5483</w:t>
      </w:r>
    </w:p>
    <w:p>
      <w:pPr>
        <w:pStyle w:val="BookText"/>
        <w:rPr/>
      </w:pPr>
      <w:r>
        <w:rPr>
          <w:rFonts w:ascii="IRNazanin" w:hAnsi="IRNazanin" w:eastAsia="IRNazanin"/>
          <w:color w:val="111111"/>
          <w:sz w:val="28"/>
          <w:sz w:val="28"/>
          <w:szCs w:val="28"/>
          <w:rtl w:val="true"/>
          <w:lang w:bidi="fa-IR"/>
        </w:rPr>
        <w:t xml:space="preserve">علی بن محمد موسوی، نظام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قربانعلی خراسانی ملا امامی </w:t>
      </w:r>
      <w:r>
        <w:rPr>
          <w:rFonts w:eastAsia="IRNazanin" w:cs="IRNazanin"/>
          <w:color w:val="111111"/>
          <w:sz w:val="28"/>
          <w:szCs w:val="28"/>
          <w:lang w:bidi="fa-IR"/>
        </w:rPr>
        <w:t>5856</w:t>
      </w:r>
    </w:p>
    <w:p>
      <w:pPr>
        <w:pStyle w:val="BookText"/>
        <w:rPr/>
      </w:pPr>
      <w:r>
        <w:rPr>
          <w:rFonts w:ascii="IRNazanin" w:hAnsi="IRNazanin" w:eastAsia="IRNazanin"/>
          <w:color w:val="111111"/>
          <w:sz w:val="28"/>
          <w:sz w:val="28"/>
          <w:szCs w:val="28"/>
          <w:rtl w:val="true"/>
          <w:lang w:bidi="fa-IR"/>
        </w:rPr>
        <w:t>علی بن محمد نخجوانی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علی بن محمد هاشم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مصطفی آذربایجانی تبریزی </w:t>
      </w:r>
      <w:r>
        <w:rPr>
          <w:rFonts w:eastAsia="IRNazanin" w:cs="IRNazanin"/>
          <w:color w:val="111111"/>
          <w:sz w:val="28"/>
          <w:szCs w:val="28"/>
          <w:lang w:bidi="fa-IR"/>
        </w:rPr>
        <w:t>6042</w:t>
      </w:r>
    </w:p>
    <w:p>
      <w:pPr>
        <w:pStyle w:val="BookText"/>
        <w:rPr/>
      </w:pPr>
      <w:r>
        <w:rPr>
          <w:rFonts w:ascii="IRNazanin" w:hAnsi="IRNazanin" w:eastAsia="IRNazanin"/>
          <w:color w:val="111111"/>
          <w:sz w:val="28"/>
          <w:sz w:val="28"/>
          <w:szCs w:val="28"/>
          <w:rtl w:val="true"/>
          <w:lang w:bidi="fa-IR"/>
        </w:rPr>
        <w:t>علی بن محمد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غیاث الدین بن عبد الحمید جرجانی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5485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خادم بن مخدوم حسینی عربشاهی، سیف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5486</w:t>
      </w:r>
    </w:p>
    <w:p>
      <w:pPr>
        <w:pStyle w:val="BookText"/>
        <w:rPr/>
      </w:pPr>
      <w:r>
        <w:rPr>
          <w:rFonts w:ascii="IRNazanin" w:hAnsi="IRNazanin" w:eastAsia="IRNazanin"/>
          <w:color w:val="111111"/>
          <w:sz w:val="28"/>
          <w:sz w:val="28"/>
          <w:szCs w:val="28"/>
          <w:rtl w:val="true"/>
          <w:lang w:bidi="fa-IR"/>
        </w:rPr>
        <w:t>علی بن محمود بن رفیع حسینی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بن یحیی حسینی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5487</w:t>
      </w:r>
    </w:p>
    <w:p>
      <w:pPr>
        <w:pStyle w:val="BookText"/>
        <w:rPr/>
      </w:pPr>
      <w:r>
        <w:rPr>
          <w:rFonts w:ascii="IRNazanin" w:hAnsi="IRNazanin" w:eastAsia="IRNazanin"/>
          <w:color w:val="111111"/>
          <w:sz w:val="28"/>
          <w:sz w:val="28"/>
          <w:szCs w:val="28"/>
          <w:rtl w:val="true"/>
          <w:lang w:bidi="fa-IR"/>
        </w:rPr>
        <w:t>علی بن منشار بن احمد بن محمد بن هلال</w:t>
      </w:r>
    </w:p>
    <w:p>
      <w:pPr>
        <w:pStyle w:val="BookText"/>
        <w:rPr/>
      </w:pPr>
      <w:r>
        <w:rPr>
          <w:rFonts w:ascii="IRNazanin" w:hAnsi="IRNazanin" w:eastAsia="IRNazanin"/>
          <w:color w:val="111111"/>
          <w:sz w:val="28"/>
          <w:sz w:val="28"/>
          <w:szCs w:val="28"/>
          <w:rtl w:val="true"/>
          <w:lang w:bidi="fa-IR"/>
        </w:rPr>
        <w:t xml:space="preserve">علی بن هلال کرکی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منشار بن احمد بن محمد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الدین حسن بن ابی الفتوح حسینی عریضی و برادرش داود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شمس الدین علی بن عرفه علوی حسنی مدنی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زین الدین ابوطالب محمد بن محمد علوی حسینی آوی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شرف شاه علوی قمی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نجم الدین حسین بن یوسف بن حسن شیبانی قاضی مکه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دبیس بن حماد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حسن بن علی بن البغدادیة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بن ایوب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الدین بن حسین بن الیاس الخازن بالمشهد الشریف الحایری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رضی الدین علی بن احمد بن وزیر شافعی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شمس الدین محمد بن ابی الفتوح عریضی حسینی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نجم الدین ابو طالب بن ابی الفایز حایری حسینی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یافث بن یافث مدنی حسینی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حمزه بن ابی مضمر حسینی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محمد بن الابزر حسینی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علی‌بن حسین معروف به حسام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علی بن قصیر بن عبد الرحمن المطرّز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عمر بن صالح اسدی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حسین بن محمد بن شجاع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حسین بن علی بن اسعد علوی حسینی </w:t>
      </w:r>
      <w:r>
        <w:rPr>
          <w:rFonts w:eastAsia="IRNazanin" w:cs="IRNazanin"/>
          <w:color w:val="111111"/>
          <w:sz w:val="28"/>
          <w:szCs w:val="28"/>
          <w:lang w:bidi="fa-IR"/>
        </w:rPr>
        <w:t>6117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احمد بن صالح سیبی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بدر الدین علی بن محمد بن ابی الغنائم علوی حسینی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صفی الدین محمد بن علی بن نقی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علی بن احمد بن وزیر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ابی عبد الله بن العظیم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بن محمد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حاتم بن فوز بن مهند شامی </w:t>
      </w:r>
      <w:r>
        <w:rPr>
          <w:rFonts w:eastAsia="IRNazanin" w:cs="IRNazanin"/>
          <w:color w:val="111111"/>
          <w:sz w:val="28"/>
          <w:szCs w:val="28"/>
          <w:lang w:bidi="fa-IR"/>
        </w:rPr>
        <w:t>6105</w:t>
      </w:r>
    </w:p>
    <w:p>
      <w:pPr>
        <w:pStyle w:val="BookText"/>
        <w:rPr/>
      </w:pPr>
      <w:r>
        <w:rPr>
          <w:rFonts w:ascii="IRNazanin" w:hAnsi="IRNazanin" w:eastAsia="IRNazanin"/>
          <w:color w:val="111111"/>
          <w:sz w:val="28"/>
          <w:sz w:val="28"/>
          <w:szCs w:val="28"/>
          <w:rtl w:val="true"/>
          <w:lang w:bidi="fa-IR"/>
        </w:rPr>
        <w:t xml:space="preserve">اجازه روایت کتاب التشریف به شاگردان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 xml:space="preserve">علی بن نصر الله لیثی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مقیم </w:t>
      </w:r>
      <w:r>
        <w:rPr>
          <w:rFonts w:eastAsia="IRNazanin" w:cs="IRNazanin"/>
          <w:color w:val="111111"/>
          <w:sz w:val="28"/>
          <w:szCs w:val="28"/>
          <w:lang w:bidi="fa-IR"/>
        </w:rPr>
        <w:t>6241</w:t>
      </w:r>
    </w:p>
    <w:p>
      <w:pPr>
        <w:pStyle w:val="BookText"/>
        <w:rPr/>
      </w:pPr>
      <w:r>
        <w:rPr>
          <w:rFonts w:ascii="IRNazanin" w:hAnsi="IRNazanin" w:eastAsia="IRNazanin"/>
          <w:color w:val="111111"/>
          <w:sz w:val="28"/>
          <w:sz w:val="28"/>
          <w:szCs w:val="28"/>
          <w:rtl w:val="true"/>
          <w:lang w:bidi="fa-IR"/>
        </w:rPr>
        <w:t>علی بن هاشم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علی بن حمزه لاهیجانی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5488</w:t>
      </w:r>
    </w:p>
    <w:p>
      <w:pPr>
        <w:pStyle w:val="BookText"/>
        <w:rPr/>
      </w:pPr>
      <w:r>
        <w:rPr>
          <w:rFonts w:ascii="IRNazanin" w:hAnsi="IRNazanin" w:eastAsia="IRNazanin"/>
          <w:color w:val="111111"/>
          <w:sz w:val="28"/>
          <w:sz w:val="28"/>
          <w:szCs w:val="28"/>
          <w:rtl w:val="true"/>
          <w:lang w:bidi="fa-IR"/>
        </w:rPr>
        <w:t xml:space="preserve">علی بن هلال جزایری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رجب مشهدی غروی </w:t>
      </w:r>
      <w:r>
        <w:rPr>
          <w:rFonts w:eastAsia="IRNazanin" w:cs="IRNazanin"/>
          <w:color w:val="111111"/>
          <w:sz w:val="28"/>
          <w:szCs w:val="28"/>
          <w:lang w:bidi="fa-IR"/>
        </w:rPr>
        <w:t>5106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شمس الدین بن بهاء الدین استرآبادی </w:t>
      </w:r>
      <w:r>
        <w:rPr>
          <w:rFonts w:eastAsia="IRNazanin" w:cs="IRNazanin"/>
          <w:color w:val="111111"/>
          <w:sz w:val="28"/>
          <w:szCs w:val="28"/>
          <w:lang w:bidi="fa-IR"/>
        </w:rPr>
        <w:t>5282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eastAsia="IRNazanin" w:cs="IRNazanin"/>
          <w:color w:val="111111"/>
          <w:sz w:val="28"/>
          <w:szCs w:val="28"/>
          <w:lang w:bidi="fa-IR"/>
        </w:rPr>
        <w:t>5450</w:t>
      </w:r>
    </w:p>
    <w:p>
      <w:pPr>
        <w:pStyle w:val="BookText"/>
        <w:rPr/>
      </w:pPr>
      <w:r>
        <w:rPr>
          <w:rFonts w:ascii="IRNazanin" w:hAnsi="IRNazanin" w:eastAsia="IRNazanin"/>
          <w:color w:val="111111"/>
          <w:sz w:val="28"/>
          <w:sz w:val="28"/>
          <w:szCs w:val="28"/>
          <w:rtl w:val="true"/>
          <w:lang w:bidi="fa-IR"/>
        </w:rPr>
        <w:t xml:space="preserve">علی بن هلال کرکی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منشار بن احمد بن محمد 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محمد بن سلطان حسین اصفهانی </w:t>
      </w:r>
      <w:r>
        <w:rPr>
          <w:rFonts w:eastAsia="IRNazanin" w:cs="IRNazanin"/>
          <w:color w:val="111111"/>
          <w:sz w:val="28"/>
          <w:szCs w:val="28"/>
          <w:lang w:bidi="fa-IR"/>
        </w:rPr>
        <w:t>6052</w:t>
      </w:r>
    </w:p>
    <w:p>
      <w:pPr>
        <w:pStyle w:val="BookText"/>
        <w:rPr/>
      </w:pPr>
      <w:r>
        <w:rPr>
          <w:rFonts w:ascii="IRNazanin" w:hAnsi="IRNazanin" w:eastAsia="IRNazanin"/>
          <w:color w:val="111111"/>
          <w:sz w:val="28"/>
          <w:sz w:val="28"/>
          <w:szCs w:val="28"/>
          <w:rtl w:val="true"/>
          <w:lang w:bidi="fa-IR"/>
        </w:rPr>
        <w:t>علی بن یحیی تاروتی خطی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علی بن یوسف بن الحسن، علاء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بن هبة الله راوندی، ابو الفضل، ظهیرالدین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5420</w:t>
      </w:r>
    </w:p>
    <w:p>
      <w:pPr>
        <w:pStyle w:val="BookText"/>
        <w:rPr/>
      </w:pPr>
      <w:r>
        <w:rPr>
          <w:rFonts w:ascii="IRNazanin" w:hAnsi="IRNazanin" w:eastAsia="IRNazanin"/>
          <w:color w:val="111111"/>
          <w:sz w:val="28"/>
          <w:sz w:val="28"/>
          <w:szCs w:val="28"/>
          <w:rtl w:val="true"/>
          <w:lang w:bidi="fa-IR"/>
        </w:rPr>
        <w:t>علی بن یوسف بن عبد الجلیل نیلی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5489</w:t>
      </w:r>
    </w:p>
    <w:p>
      <w:pPr>
        <w:pStyle w:val="BookText"/>
        <w:rPr/>
      </w:pPr>
      <w:r>
        <w:rPr>
          <w:rFonts w:ascii="IRNazanin" w:hAnsi="IRNazanin" w:eastAsia="IRNazanin"/>
          <w:color w:val="111111"/>
          <w:sz w:val="28"/>
          <w:sz w:val="28"/>
          <w:szCs w:val="28"/>
          <w:rtl w:val="true"/>
          <w:lang w:bidi="fa-IR"/>
        </w:rPr>
        <w:t>علی بن یوسف بن علی بن سعد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6215</w:t>
      </w:r>
    </w:p>
    <w:p>
      <w:pPr>
        <w:pStyle w:val="BookText"/>
        <w:rPr/>
      </w:pPr>
      <w:r>
        <w:rPr>
          <w:rFonts w:ascii="IRNazanin" w:hAnsi="IRNazanin" w:eastAsia="IRNazanin"/>
          <w:color w:val="111111"/>
          <w:sz w:val="28"/>
          <w:sz w:val="28"/>
          <w:szCs w:val="28"/>
          <w:rtl w:val="true"/>
          <w:lang w:bidi="fa-IR"/>
        </w:rPr>
        <w:t>علی بن یونس بن بهاء الدین حسینی غروی تفرشی افسطی، بهاء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5490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زین الدین عاملی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علی تونی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شیروانی،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5491</w:t>
      </w:r>
    </w:p>
    <w:p>
      <w:pPr>
        <w:pStyle w:val="BookText"/>
        <w:rPr/>
      </w:pPr>
      <w:r>
        <w:rPr>
          <w:rFonts w:ascii="IRNazanin" w:hAnsi="IRNazanin" w:eastAsia="IRNazanin"/>
          <w:color w:val="111111"/>
          <w:sz w:val="28"/>
          <w:sz w:val="28"/>
          <w:szCs w:val="28"/>
          <w:rtl w:val="true"/>
          <w:lang w:bidi="fa-IR"/>
        </w:rPr>
        <w:t xml:space="preserve">علی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علی جیلانی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5492</w:t>
      </w:r>
    </w:p>
    <w:p>
      <w:pPr>
        <w:pStyle w:val="BookText"/>
        <w:rPr/>
      </w:pPr>
      <w:r>
        <w:rPr>
          <w:rFonts w:ascii="IRNazanin" w:hAnsi="IRNazanin" w:eastAsia="IRNazanin"/>
          <w:color w:val="111111"/>
          <w:sz w:val="28"/>
          <w:sz w:val="28"/>
          <w:szCs w:val="28"/>
          <w:rtl w:val="true"/>
          <w:lang w:bidi="fa-IR"/>
        </w:rPr>
        <w:t>علی خان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نیشابوری،مولانا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5505</w:t>
      </w:r>
    </w:p>
    <w:p>
      <w:pPr>
        <w:pStyle w:val="BookText"/>
        <w:rPr/>
      </w:pPr>
      <w:r>
        <w:rPr>
          <w:rFonts w:ascii="IRNazanin" w:hAnsi="IRNazanin" w:eastAsia="IRNazanin"/>
          <w:color w:val="111111"/>
          <w:sz w:val="28"/>
          <w:sz w:val="28"/>
          <w:szCs w:val="28"/>
          <w:rtl w:val="true"/>
          <w:lang w:bidi="fa-IR"/>
        </w:rPr>
        <w:t xml:space="preserve">علی 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علی رضا</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6217</w:t>
      </w:r>
    </w:p>
    <w:p>
      <w:pPr>
        <w:pStyle w:val="BookText"/>
        <w:rPr/>
      </w:pPr>
      <w:r>
        <w:rPr>
          <w:rFonts w:ascii="IRNazanin" w:hAnsi="IRNazanin" w:eastAsia="IRNazanin"/>
          <w:color w:val="111111"/>
          <w:sz w:val="28"/>
          <w:sz w:val="28"/>
          <w:szCs w:val="28"/>
          <w:rtl w:val="true"/>
          <w:lang w:bidi="fa-IR"/>
        </w:rPr>
        <w:t>علی رضا بن ابراهیم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اسد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5493</w:t>
      </w:r>
    </w:p>
    <w:p>
      <w:pPr>
        <w:pStyle w:val="BookText"/>
        <w:rPr/>
      </w:pPr>
      <w:r>
        <w:rPr>
          <w:rFonts w:ascii="IRNazanin" w:hAnsi="IRNazanin" w:eastAsia="IRNazanin"/>
          <w:color w:val="111111"/>
          <w:sz w:val="28"/>
          <w:sz w:val="28"/>
          <w:szCs w:val="28"/>
          <w:rtl w:val="true"/>
          <w:lang w:bidi="fa-IR"/>
        </w:rPr>
        <w:t>علی رضا بن حسن گیلانی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6216</w:t>
      </w:r>
    </w:p>
    <w:p>
      <w:pPr>
        <w:pStyle w:val="BookText"/>
        <w:rPr/>
      </w:pPr>
      <w:r>
        <w:rPr>
          <w:rFonts w:ascii="IRNazanin" w:hAnsi="IRNazanin" w:eastAsia="IRNazanin"/>
          <w:color w:val="111111"/>
          <w:sz w:val="28"/>
          <w:sz w:val="28"/>
          <w:szCs w:val="28"/>
          <w:rtl w:val="true"/>
          <w:lang w:bidi="fa-IR"/>
        </w:rPr>
        <w:t>علی رضا بن علی شولستانی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5494</w:t>
      </w:r>
    </w:p>
    <w:p>
      <w:pPr>
        <w:pStyle w:val="BookText"/>
        <w:rPr/>
      </w:pPr>
      <w:r>
        <w:rPr>
          <w:rFonts w:ascii="IRNazanin" w:hAnsi="IRNazanin" w:eastAsia="IRNazanin"/>
          <w:color w:val="111111"/>
          <w:sz w:val="28"/>
          <w:sz w:val="28"/>
          <w:szCs w:val="28"/>
          <w:rtl w:val="true"/>
          <w:lang w:bidi="fa-IR"/>
        </w:rPr>
        <w:t>علی رضا بن محمد آقا جانی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استرآبادی،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5495</w:t>
      </w:r>
    </w:p>
    <w:p>
      <w:pPr>
        <w:pStyle w:val="BookText"/>
        <w:rPr/>
      </w:pPr>
      <w:r>
        <w:rPr>
          <w:rFonts w:ascii="IRNazanin" w:hAnsi="IRNazanin" w:eastAsia="IRNazanin"/>
          <w:color w:val="111111"/>
          <w:sz w:val="28"/>
          <w:sz w:val="28"/>
          <w:szCs w:val="28"/>
          <w:rtl w:val="true"/>
          <w:lang w:bidi="fa-IR"/>
        </w:rPr>
        <w:t>علی رضا بیرجندی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حسینی اصطهباناتی،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5496</w:t>
      </w:r>
    </w:p>
    <w:p>
      <w:pPr>
        <w:pStyle w:val="BookText"/>
        <w:rPr/>
      </w:pPr>
      <w:r>
        <w:rPr>
          <w:rFonts w:ascii="IRNazanin" w:hAnsi="IRNazanin" w:eastAsia="IRNazanin"/>
          <w:color w:val="111111"/>
          <w:sz w:val="28"/>
          <w:sz w:val="28"/>
          <w:szCs w:val="28"/>
          <w:rtl w:val="true"/>
          <w:lang w:bidi="fa-IR"/>
        </w:rPr>
        <w:t xml:space="preserve">علی زاهد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علی شریف قاری، عماد الدین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علیّش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p>
    <w:p>
      <w:pPr>
        <w:pStyle w:val="BookText"/>
        <w:rPr/>
      </w:pPr>
      <w:r>
        <w:rPr>
          <w:rFonts w:ascii="IRNazanin" w:hAnsi="IRNazanin" w:eastAsia="IRNazanin"/>
          <w:color w:val="111111"/>
          <w:sz w:val="28"/>
          <w:sz w:val="28"/>
          <w:szCs w:val="28"/>
          <w:rtl w:val="true"/>
          <w:lang w:bidi="fa-IR"/>
        </w:rPr>
        <w:t>عبد الرحمن علیّش حنفی مصری</w:t>
      </w:r>
    </w:p>
    <w:p>
      <w:pPr>
        <w:pStyle w:val="BookText"/>
        <w:rPr/>
      </w:pPr>
      <w:r>
        <w:rPr>
          <w:rFonts w:ascii="IRNazanin" w:hAnsi="IRNazanin" w:eastAsia="IRNazanin"/>
          <w:color w:val="111111"/>
          <w:sz w:val="28"/>
          <w:sz w:val="28"/>
          <w:szCs w:val="28"/>
          <w:rtl w:val="true"/>
          <w:lang w:bidi="fa-IR"/>
        </w:rPr>
        <w:t>علی شوشتری، سید</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علی طباطبایی تبریزی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علی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علی اکبر خوانساری </w:t>
      </w:r>
      <w:r>
        <w:rPr>
          <w:rFonts w:eastAsia="IRNazanin" w:cs="IRNazanin"/>
          <w:color w:val="111111"/>
          <w:sz w:val="28"/>
          <w:szCs w:val="28"/>
          <w:lang w:bidi="fa-IR"/>
        </w:rPr>
        <w:t>5781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موسی بن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lang w:bidi="fa-IR"/>
        </w:rPr>
        <w:t>5497</w:t>
      </w:r>
    </w:p>
    <w:p>
      <w:pPr>
        <w:pStyle w:val="BookText"/>
        <w:rPr/>
      </w:pPr>
      <w:r>
        <w:rPr>
          <w:rFonts w:ascii="IRNazanin" w:hAnsi="IRNazanin" w:eastAsia="IRNazanin"/>
          <w:color w:val="111111"/>
          <w:sz w:val="28"/>
          <w:sz w:val="28"/>
          <w:szCs w:val="28"/>
          <w:rtl w:val="true"/>
          <w:lang w:bidi="fa-IR"/>
        </w:rPr>
        <w:t>علی کشمیری حائری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اصفهانی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علی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کنی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5498</w:t>
      </w:r>
    </w:p>
    <w:p>
      <w:pPr>
        <w:pStyle w:val="BookText"/>
        <w:rPr/>
      </w:pPr>
      <w:r>
        <w:rPr>
          <w:rFonts w:ascii="IRNazanin" w:hAnsi="IRNazanin" w:eastAsia="IRNazanin"/>
          <w:color w:val="111111"/>
          <w:sz w:val="28"/>
          <w:sz w:val="28"/>
          <w:szCs w:val="28"/>
          <w:rtl w:val="true"/>
          <w:lang w:bidi="fa-IR"/>
        </w:rPr>
        <w:t xml:space="preserve">علی کوهکمری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علی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 کیا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5143</w:t>
      </w:r>
    </w:p>
    <w:p>
      <w:pPr>
        <w:pStyle w:val="BookText"/>
        <w:rPr/>
      </w:pPr>
      <w:r>
        <w:rPr>
          <w:rFonts w:ascii="IRNazanin" w:hAnsi="IRNazanin" w:eastAsia="IRNazanin"/>
          <w:color w:val="111111"/>
          <w:sz w:val="28"/>
          <w:sz w:val="28"/>
          <w:szCs w:val="28"/>
          <w:rtl w:val="true"/>
          <w:lang w:bidi="fa-IR"/>
        </w:rPr>
        <w:t>علی مازندرانی لاریجانی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5499</w:t>
      </w:r>
    </w:p>
    <w:p>
      <w:pPr>
        <w:pStyle w:val="BookText"/>
        <w:rPr/>
      </w:pPr>
      <w:r>
        <w:rPr>
          <w:rFonts w:ascii="IRNazanin" w:hAnsi="IRNazanin" w:eastAsia="IRNazanin"/>
          <w:color w:val="111111"/>
          <w:sz w:val="28"/>
          <w:sz w:val="28"/>
          <w:szCs w:val="28"/>
          <w:rtl w:val="true"/>
          <w:lang w:bidi="fa-IR"/>
        </w:rPr>
        <w:t>علی محمد حسینی زنوزی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p>
    <w:p>
      <w:pPr>
        <w:pStyle w:val="BookText"/>
        <w:rPr/>
      </w:pPr>
      <w:r>
        <w:rPr>
          <w:rFonts w:ascii="IRNazanin" w:hAnsi="IRNazanin" w:eastAsia="IRNazanin"/>
          <w:color w:val="111111"/>
          <w:sz w:val="28"/>
          <w:sz w:val="28"/>
          <w:szCs w:val="28"/>
          <w:rtl w:val="true"/>
          <w:lang w:bidi="fa-IR"/>
        </w:rPr>
        <w:t>علی نقی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5501</w:t>
      </w:r>
    </w:p>
    <w:p>
      <w:pPr>
        <w:pStyle w:val="BookText"/>
        <w:rPr/>
      </w:pPr>
      <w:r>
        <w:rPr>
          <w:rFonts w:ascii="IRNazanin" w:hAnsi="IRNazanin" w:eastAsia="IRNazanin"/>
          <w:color w:val="111111"/>
          <w:sz w:val="28"/>
          <w:sz w:val="28"/>
          <w:szCs w:val="28"/>
          <w:rtl w:val="true"/>
          <w:lang w:bidi="fa-IR"/>
        </w:rPr>
        <w:t xml:space="preserve">علی نقی بن حسن بن محمد مجاهد طباطبایی حائری،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مهدی نراقی </w:t>
      </w:r>
      <w:r>
        <w:rPr>
          <w:rFonts w:eastAsia="IRNazanin" w:cs="IRNazanin"/>
          <w:color w:val="111111"/>
          <w:sz w:val="28"/>
          <w:szCs w:val="28"/>
          <w:lang w:bidi="fa-IR"/>
        </w:rPr>
        <w:t>5908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6143</w:t>
      </w:r>
    </w:p>
    <w:p>
      <w:pPr>
        <w:pStyle w:val="BookText"/>
        <w:rPr/>
      </w:pPr>
      <w:r>
        <w:rPr>
          <w:rFonts w:ascii="IRNazanin" w:hAnsi="IRNazanin" w:eastAsia="IRNazanin"/>
          <w:color w:val="111111"/>
          <w:sz w:val="28"/>
          <w:sz w:val="28"/>
          <w:szCs w:val="28"/>
          <w:rtl w:val="true"/>
          <w:lang w:bidi="fa-IR"/>
        </w:rPr>
        <w:t>علی نقی بن رمضان 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5502</w:t>
      </w:r>
    </w:p>
    <w:p>
      <w:pPr>
        <w:pStyle w:val="BookText"/>
        <w:rPr/>
      </w:pPr>
      <w:r>
        <w:rPr>
          <w:rFonts w:ascii="IRNazanin" w:hAnsi="IRNazanin" w:eastAsia="IRNazanin"/>
          <w:color w:val="111111"/>
          <w:sz w:val="28"/>
          <w:sz w:val="28"/>
          <w:szCs w:val="28"/>
          <w:rtl w:val="true"/>
          <w:lang w:bidi="fa-IR"/>
        </w:rPr>
        <w:t>علی نقی بن عبد النبی طسوجی خویی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5503</w:t>
      </w:r>
    </w:p>
    <w:p>
      <w:pPr>
        <w:pStyle w:val="BookText"/>
        <w:rPr/>
      </w:pPr>
      <w:r>
        <w:rPr>
          <w:rFonts w:ascii="IRNazanin" w:hAnsi="IRNazanin" w:eastAsia="IRNazanin"/>
          <w:color w:val="111111"/>
          <w:sz w:val="28"/>
          <w:sz w:val="28"/>
          <w:szCs w:val="28"/>
          <w:rtl w:val="true"/>
          <w:lang w:bidi="fa-IR"/>
        </w:rPr>
        <w:t>علی نقی بن محمد زیر 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علی دمستانی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5344</w:t>
      </w:r>
    </w:p>
    <w:p>
      <w:pPr>
        <w:pStyle w:val="BookText"/>
        <w:rPr/>
      </w:pPr>
      <w:r>
        <w:rPr>
          <w:rFonts w:ascii="IRNazanin" w:hAnsi="IRNazanin" w:eastAsia="IRNazanin"/>
          <w:color w:val="111111"/>
          <w:sz w:val="28"/>
          <w:sz w:val="28"/>
          <w:szCs w:val="28"/>
          <w:rtl w:val="true"/>
          <w:lang w:bidi="fa-IR"/>
        </w:rPr>
        <w:t xml:space="preserve">علی نقی بن محمد هاشم طغائی فراهانی،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طبسی </w:t>
      </w:r>
      <w:r>
        <w:rPr>
          <w:rFonts w:eastAsia="IRNazanin" w:cs="IRNazanin"/>
          <w:color w:val="111111"/>
          <w:sz w:val="28"/>
          <w:szCs w:val="28"/>
          <w:lang w:bidi="fa-IR"/>
        </w:rPr>
        <w:t>5719</w:t>
      </w:r>
    </w:p>
    <w:p>
      <w:pPr>
        <w:pStyle w:val="BookText"/>
        <w:rPr/>
      </w:pPr>
      <w:r>
        <w:rPr>
          <w:rFonts w:ascii="IRNazanin" w:hAnsi="IRNazanin" w:eastAsia="IRNazanin"/>
          <w:color w:val="111111"/>
          <w:sz w:val="28"/>
          <w:sz w:val="28"/>
          <w:szCs w:val="28"/>
          <w:rtl w:val="true"/>
          <w:lang w:bidi="fa-IR"/>
        </w:rPr>
        <w:t>علی نقی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مهدی حسینی سیفی قزوینی، قوام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5504</w:t>
      </w:r>
    </w:p>
    <w:p>
      <w:pPr>
        <w:pStyle w:val="BookText"/>
        <w:rPr/>
      </w:pPr>
      <w:r>
        <w:rPr>
          <w:rFonts w:ascii="IRNazanin" w:hAnsi="IRNazanin" w:eastAsia="IRNazanin"/>
          <w:color w:val="111111"/>
          <w:sz w:val="28"/>
          <w:sz w:val="28"/>
          <w:szCs w:val="28"/>
          <w:rtl w:val="true"/>
          <w:lang w:bidi="fa-IR"/>
        </w:rPr>
        <w:t xml:space="preserve">علی نقی نقوی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علی یثربی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عماد الدین بن مساعد حسینی حائری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p>
    <w:p>
      <w:pPr>
        <w:pStyle w:val="BookText"/>
        <w:rPr/>
      </w:pPr>
      <w:r>
        <w:rPr>
          <w:rFonts w:ascii="IRNazanin" w:hAnsi="IRNazanin" w:eastAsia="IRNazanin"/>
          <w:color w:val="111111"/>
          <w:sz w:val="28"/>
          <w:sz w:val="28"/>
          <w:szCs w:val="28"/>
          <w:rtl w:val="true"/>
          <w:lang w:bidi="fa-IR"/>
        </w:rPr>
        <w:t>عمادی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w:t>
      </w:r>
    </w:p>
    <w:p>
      <w:pPr>
        <w:pStyle w:val="BookText"/>
        <w:rPr/>
      </w:pPr>
      <w:r>
        <w:rPr>
          <w:rFonts w:ascii="IRNazanin" w:hAnsi="IRNazanin" w:eastAsia="IRNazanin"/>
          <w:color w:val="111111"/>
          <w:sz w:val="28"/>
          <w:sz w:val="28"/>
          <w:szCs w:val="28"/>
          <w:rtl w:val="true"/>
          <w:lang w:bidi="fa-IR"/>
        </w:rPr>
        <w:t>علی بن حسن عمادی حلی، زین الدین</w:t>
      </w:r>
    </w:p>
    <w:p>
      <w:pPr>
        <w:pStyle w:val="BookText"/>
        <w:rPr/>
      </w:pPr>
      <w:r>
        <w:rPr>
          <w:rFonts w:ascii="IRNazanin" w:hAnsi="IRNazanin" w:eastAsia="IRNazanin"/>
          <w:color w:val="111111"/>
          <w:sz w:val="28"/>
          <w:sz w:val="28"/>
          <w:szCs w:val="28"/>
          <w:rtl w:val="true"/>
          <w:lang w:bidi="fa-IR"/>
        </w:rPr>
        <w:t>عمادی 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علاء الدین</w:t>
      </w:r>
    </w:p>
    <w:p>
      <w:pPr>
        <w:pStyle w:val="BookText"/>
        <w:rPr/>
      </w:pPr>
      <w:r>
        <w:rPr>
          <w:rFonts w:ascii="IRNazanin" w:hAnsi="IRNazanin" w:eastAsia="IRNazanin"/>
          <w:color w:val="111111"/>
          <w:sz w:val="28"/>
          <w:sz w:val="28"/>
          <w:szCs w:val="28"/>
          <w:rtl w:val="true"/>
          <w:lang w:bidi="fa-IR"/>
        </w:rPr>
        <w:t>احمد بن علاء الدین عمادی نیلی</w:t>
      </w:r>
    </w:p>
    <w:p>
      <w:pPr>
        <w:pStyle w:val="BookText"/>
        <w:rPr/>
      </w:pPr>
      <w:r>
        <w:rPr>
          <w:rFonts w:ascii="IRNazanin" w:hAnsi="IRNazanin" w:eastAsia="IRNazanin"/>
          <w:color w:val="111111"/>
          <w:sz w:val="28"/>
          <w:sz w:val="28"/>
          <w:szCs w:val="28"/>
          <w:rtl w:val="true"/>
          <w:lang w:bidi="fa-IR"/>
        </w:rPr>
        <w:t>عمدی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المهدی بن علی</w:t>
      </w:r>
    </w:p>
    <w:p>
      <w:pPr>
        <w:pStyle w:val="BookText"/>
        <w:rPr/>
      </w:pPr>
      <w:r>
        <w:rPr>
          <w:rFonts w:ascii="IRNazanin" w:hAnsi="IRNazanin" w:eastAsia="IRNazanin"/>
          <w:color w:val="111111"/>
          <w:sz w:val="28"/>
          <w:sz w:val="28"/>
          <w:szCs w:val="28"/>
          <w:rtl w:val="true"/>
          <w:lang w:bidi="fa-IR"/>
        </w:rPr>
        <w:t>عبد المهدی بن علی بن احمد عمدی حسینی</w:t>
      </w:r>
    </w:p>
    <w:p>
      <w:pPr>
        <w:pStyle w:val="BookText"/>
        <w:rPr/>
      </w:pPr>
      <w:r>
        <w:rPr>
          <w:rFonts w:ascii="IRNazanin" w:hAnsi="IRNazanin" w:eastAsia="IRNazanin"/>
          <w:color w:val="111111"/>
          <w:sz w:val="28"/>
          <w:sz w:val="28"/>
          <w:szCs w:val="28"/>
          <w:rtl w:val="true"/>
          <w:lang w:bidi="fa-IR"/>
        </w:rPr>
        <w:t>عمر بن صالح اسدی، نور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عمرو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محمد حسن عمرو آبادی</w:t>
      </w:r>
    </w:p>
    <w:p>
      <w:pPr>
        <w:pStyle w:val="BookText"/>
        <w:rPr/>
      </w:pPr>
      <w:r>
        <w:rPr>
          <w:rFonts w:ascii="IRNazanin" w:hAnsi="IRNazanin" w:eastAsia="IRNazanin"/>
          <w:color w:val="111111"/>
          <w:sz w:val="28"/>
          <w:sz w:val="28"/>
          <w:szCs w:val="28"/>
          <w:rtl w:val="true"/>
          <w:lang w:bidi="fa-IR"/>
        </w:rPr>
        <w:t>عمید 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حامد</w:t>
      </w:r>
    </w:p>
    <w:p>
      <w:pPr>
        <w:pStyle w:val="BookText"/>
        <w:rPr/>
      </w:pPr>
      <w:r>
        <w:rPr>
          <w:rFonts w:ascii="IRNazanin" w:hAnsi="IRNazanin" w:eastAsia="IRNazanin"/>
          <w:color w:val="111111"/>
          <w:sz w:val="28"/>
          <w:sz w:val="28"/>
          <w:szCs w:val="28"/>
          <w:rtl w:val="true"/>
          <w:lang w:bidi="fa-IR"/>
        </w:rPr>
        <w:t>هبة الله بن حامد بن احمد، عمید الرؤساء</w:t>
      </w:r>
    </w:p>
    <w:p>
      <w:pPr>
        <w:pStyle w:val="BookText"/>
        <w:rPr/>
      </w:pPr>
      <w:r>
        <w:rPr>
          <w:rFonts w:ascii="IRNazanin" w:hAnsi="IRNazanin" w:eastAsia="IRNazanin"/>
          <w:color w:val="111111"/>
          <w:sz w:val="28"/>
          <w:sz w:val="28"/>
          <w:szCs w:val="28"/>
          <w:rtl w:val="true"/>
          <w:lang w:bidi="fa-IR"/>
        </w:rPr>
        <w:t xml:space="preserve">عنایت الله اخباری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عیاجی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w:t>
      </w:r>
    </w:p>
    <w:p>
      <w:pPr>
        <w:pStyle w:val="BookText"/>
        <w:rPr/>
      </w:pPr>
      <w:r>
        <w:rPr>
          <w:rFonts w:ascii="IRNazanin" w:hAnsi="IRNazanin" w:eastAsia="IRNazanin"/>
          <w:color w:val="111111"/>
          <w:sz w:val="28"/>
          <w:sz w:val="28"/>
          <w:szCs w:val="28"/>
          <w:rtl w:val="true"/>
          <w:lang w:bidi="fa-IR"/>
        </w:rPr>
        <w:t>ابراهیم بن موسی عیاجی</w:t>
      </w:r>
    </w:p>
    <w:p>
      <w:pPr>
        <w:pStyle w:val="BookText"/>
        <w:rPr/>
      </w:pPr>
      <w:r>
        <w:rPr>
          <w:rFonts w:ascii="IRNazanin" w:hAnsi="IRNazanin" w:eastAsia="IRNazanin"/>
          <w:color w:val="111111"/>
          <w:sz w:val="28"/>
          <w:sz w:val="28"/>
          <w:szCs w:val="28"/>
          <w:rtl w:val="true"/>
          <w:lang w:bidi="fa-IR"/>
        </w:rPr>
        <w:t>عیثانی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حسام</w:t>
      </w:r>
    </w:p>
    <w:p>
      <w:pPr>
        <w:pStyle w:val="BookText"/>
        <w:rPr/>
      </w:pPr>
      <w:r>
        <w:rPr>
          <w:rFonts w:ascii="IRNazanin" w:hAnsi="IRNazanin" w:eastAsia="IRNazanin"/>
          <w:color w:val="111111"/>
          <w:sz w:val="28"/>
          <w:sz w:val="28"/>
          <w:szCs w:val="28"/>
          <w:rtl w:val="true"/>
          <w:lang w:bidi="fa-IR"/>
        </w:rPr>
        <w:t>محمد بن علی بن حسام ظهیری عیثانی عاملی</w:t>
      </w:r>
    </w:p>
    <w:p>
      <w:pPr>
        <w:pStyle w:val="BookText"/>
        <w:rPr/>
      </w:pPr>
      <w:r>
        <w:rPr>
          <w:rFonts w:ascii="IRNazanin" w:hAnsi="IRNazanin" w:eastAsia="IRNazanin"/>
          <w:color w:val="111111"/>
          <w:sz w:val="28"/>
          <w:sz w:val="28"/>
          <w:szCs w:val="28"/>
          <w:rtl w:val="true"/>
          <w:lang w:bidi="fa-IR"/>
        </w:rPr>
        <w:t>عید بن حسین بن عبد الله بن قاسم نجفی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6219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6220</w:t>
      </w:r>
    </w:p>
    <w:p>
      <w:pPr>
        <w:pStyle w:val="BookText"/>
        <w:rPr/>
      </w:pPr>
      <w:r>
        <w:rPr>
          <w:rFonts w:ascii="IRNazanin" w:hAnsi="IRNazanin" w:eastAsia="IRNazanin"/>
          <w:color w:val="111111"/>
          <w:sz w:val="28"/>
          <w:sz w:val="28"/>
          <w:szCs w:val="28"/>
          <w:rtl w:val="true"/>
          <w:lang w:bidi="fa-IR"/>
        </w:rPr>
        <w:t>عیسی بن عبد الرحمان بن محمد علی ساوی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5506</w:t>
      </w:r>
    </w:p>
    <w:p>
      <w:pPr>
        <w:pStyle w:val="BookText"/>
        <w:rPr/>
      </w:pPr>
      <w:r>
        <w:rPr>
          <w:rFonts w:ascii="IRNazanin" w:hAnsi="IRNazanin" w:eastAsia="IRNazanin"/>
          <w:color w:val="111111"/>
          <w:sz w:val="28"/>
          <w:sz w:val="28"/>
          <w:szCs w:val="28"/>
          <w:rtl w:val="true"/>
          <w:lang w:bidi="fa-IR"/>
        </w:rPr>
        <w:t xml:space="preserve">عیسی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به عید بن حسین بن عبد الله بن قاسم نجفی </w:t>
      </w:r>
      <w:r>
        <w:rPr>
          <w:rFonts w:eastAsia="IRNazanin" w:cs="IRNazanin"/>
          <w:color w:val="111111"/>
          <w:sz w:val="28"/>
          <w:szCs w:val="28"/>
          <w:lang w:bidi="fa-IR"/>
        </w:rPr>
        <w:t>6220</w:t>
      </w:r>
    </w:p>
    <w:p>
      <w:pPr>
        <w:pStyle w:val="BookText"/>
        <w:rPr/>
      </w:pPr>
      <w:r>
        <w:rPr>
          <w:rFonts w:ascii="IRNazanin" w:hAnsi="IRNazanin" w:eastAsia="IRNazanin"/>
          <w:color w:val="111111"/>
          <w:sz w:val="28"/>
          <w:sz w:val="28"/>
          <w:szCs w:val="28"/>
          <w:rtl w:val="true"/>
          <w:lang w:bidi="fa-IR"/>
        </w:rPr>
        <w:t>عیسی دزماری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حسین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5507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محمد شریف اخباری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5508</w:t>
      </w:r>
    </w:p>
    <w:p>
      <w:pPr>
        <w:pStyle w:val="BookText"/>
        <w:rPr/>
      </w:pPr>
      <w:r>
        <w:rPr>
          <w:rFonts w:ascii="IRNazanin" w:hAnsi="IRNazanin" w:eastAsia="IRNazanin"/>
          <w:color w:val="111111"/>
          <w:sz w:val="28"/>
          <w:sz w:val="28"/>
          <w:szCs w:val="28"/>
          <w:rtl w:val="true"/>
          <w:lang w:bidi="fa-IR"/>
        </w:rPr>
        <w:t>عیسی زاهد</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العراقین عبد الحسین بن علی تهرانی </w:t>
      </w:r>
      <w:r>
        <w:rPr>
          <w:rFonts w:eastAsia="IRNazanin" w:cs="IRNazanin"/>
          <w:color w:val="111111"/>
          <w:sz w:val="28"/>
          <w:szCs w:val="28"/>
          <w:lang w:bidi="fa-IR"/>
        </w:rPr>
        <w:t>5346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بن ملا علی تهرانی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5509</w:t>
      </w:r>
    </w:p>
    <w:p>
      <w:pPr>
        <w:pStyle w:val="BookText"/>
        <w:rPr/>
      </w:pPr>
      <w:r>
        <w:rPr>
          <w:rFonts w:ascii="IRNazanin" w:hAnsi="IRNazanin" w:eastAsia="IRNazanin"/>
          <w:color w:val="111111"/>
          <w:sz w:val="28"/>
          <w:sz w:val="28"/>
          <w:szCs w:val="28"/>
          <w:rtl w:val="true"/>
          <w:lang w:bidi="fa-IR"/>
        </w:rPr>
        <w:t xml:space="preserve">عیسی لواسانی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عیناثی</w:t>
      </w:r>
    </w:p>
    <w:p>
      <w:pPr>
        <w:pStyle w:val="BookText"/>
        <w:rPr/>
      </w:pPr>
      <w:r>
        <w:rPr>
          <w:rFonts w:ascii="IRNazanin" w:hAnsi="IRNazanin" w:eastAsia="IRNazanin"/>
          <w:color w:val="111111"/>
          <w:sz w:val="28"/>
          <w:sz w:val="28"/>
          <w:szCs w:val="28"/>
          <w:rtl w:val="true"/>
          <w:lang w:bidi="fa-IR"/>
        </w:rPr>
        <w:t>حسینی عاملی عیناثی</w:t>
      </w:r>
    </w:p>
    <w:p>
      <w:pPr>
        <w:pStyle w:val="BookText"/>
        <w:rPr/>
      </w:pPr>
      <w:r>
        <w:rPr>
          <w:rFonts w:ascii="IRNazanin" w:hAnsi="IRNazanin" w:eastAsia="IRNazanin"/>
          <w:color w:val="111111"/>
          <w:sz w:val="28"/>
          <w:sz w:val="28"/>
          <w:szCs w:val="28"/>
          <w:rtl w:val="true"/>
          <w:lang w:bidi="fa-IR"/>
        </w:rPr>
        <w:t>عیناثی 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بن علی</w:t>
      </w:r>
    </w:p>
    <w:p>
      <w:pPr>
        <w:pStyle w:val="BookText"/>
        <w:rPr/>
      </w:pPr>
      <w:r>
        <w:rPr>
          <w:rFonts w:ascii="IRNazanin" w:hAnsi="IRNazanin" w:eastAsia="IRNazanin"/>
          <w:color w:val="111111"/>
          <w:sz w:val="28"/>
          <w:sz w:val="28"/>
          <w:szCs w:val="28"/>
          <w:rtl w:val="true"/>
          <w:lang w:bidi="fa-IR"/>
        </w:rPr>
        <w:t>محمد حسین بن محمد بن علی عیناثی احسایی</w:t>
      </w:r>
    </w:p>
    <w:p>
      <w:pPr>
        <w:pStyle w:val="BookText"/>
        <w:rPr/>
      </w:pPr>
      <w:r>
        <w:rPr>
          <w:rFonts w:ascii="IRNazanin" w:hAnsi="IRNazanin" w:eastAsia="IRNazanin"/>
          <w:color w:val="111111"/>
          <w:sz w:val="28"/>
          <w:sz w:val="28"/>
          <w:szCs w:val="28"/>
          <w:rtl w:val="true"/>
          <w:lang w:bidi="fa-IR"/>
        </w:rPr>
        <w:t>عیناثی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خاتون</w:t>
      </w:r>
    </w:p>
    <w:p>
      <w:pPr>
        <w:pStyle w:val="BookText"/>
        <w:rPr/>
      </w:pPr>
      <w:r>
        <w:rPr>
          <w:rFonts w:ascii="IRNazanin" w:hAnsi="IRNazanin" w:eastAsia="IRNazanin"/>
          <w:color w:val="111111"/>
          <w:sz w:val="28"/>
          <w:sz w:val="28"/>
          <w:szCs w:val="28"/>
          <w:rtl w:val="true"/>
          <w:lang w:bidi="fa-IR"/>
        </w:rPr>
        <w:t>احمد بن خاتون عیناثی عاملی، ابو العباس</w:t>
      </w:r>
    </w:p>
    <w:p>
      <w:pPr>
        <w:pStyle w:val="BookText"/>
        <w:rPr/>
      </w:pPr>
      <w:r>
        <w:rPr>
          <w:rFonts w:ascii="IRNazanin" w:hAnsi="IRNazanin" w:eastAsia="IRNazanin"/>
          <w:color w:val="111111"/>
          <w:sz w:val="28"/>
          <w:sz w:val="28"/>
          <w:szCs w:val="28"/>
          <w:rtl w:val="true"/>
          <w:lang w:bidi="fa-IR"/>
        </w:rPr>
        <w:t>عیناثی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حسام</w:t>
      </w:r>
    </w:p>
    <w:p>
      <w:pPr>
        <w:pStyle w:val="BookText"/>
        <w:rPr/>
      </w:pPr>
      <w:r>
        <w:rPr>
          <w:rFonts w:ascii="IRNazanin" w:hAnsi="IRNazanin" w:eastAsia="IRNazanin"/>
          <w:color w:val="111111"/>
          <w:sz w:val="28"/>
          <w:sz w:val="28"/>
          <w:szCs w:val="28"/>
          <w:rtl w:val="true"/>
          <w:lang w:bidi="fa-IR"/>
        </w:rPr>
        <w:t>حسین بن علی بن حسام عیناثی عاملی، عز الدین</w:t>
      </w:r>
    </w:p>
    <w:p>
      <w:pPr>
        <w:pStyle w:val="BookText"/>
        <w:rPr/>
      </w:pPr>
      <w:r>
        <w:rPr>
          <w:rFonts w:ascii="IRNazanin" w:hAnsi="IRNazanin" w:eastAsia="IRNazanin"/>
          <w:color w:val="111111"/>
          <w:sz w:val="28"/>
          <w:sz w:val="28"/>
          <w:szCs w:val="28"/>
          <w:rtl w:val="true"/>
          <w:lang w:bidi="fa-IR"/>
        </w:rPr>
        <w:t>عیناثی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علی بن حسن</w:t>
      </w:r>
    </w:p>
    <w:p>
      <w:pPr>
        <w:pStyle w:val="BookText"/>
        <w:rPr/>
      </w:pPr>
      <w:r>
        <w:rPr>
          <w:rFonts w:ascii="IRNazanin" w:hAnsi="IRNazanin" w:eastAsia="IRNazanin"/>
          <w:color w:val="111111"/>
          <w:sz w:val="28"/>
          <w:sz w:val="28"/>
          <w:szCs w:val="28"/>
          <w:rtl w:val="true"/>
          <w:lang w:bidi="fa-IR"/>
        </w:rPr>
        <w:t>علی بن حسین بن علی بن حسن زاهد حسینی عیناثی</w:t>
      </w:r>
    </w:p>
    <w:p>
      <w:pPr>
        <w:pStyle w:val="BookText"/>
        <w:rPr/>
      </w:pPr>
      <w:r>
        <w:rPr>
          <w:rFonts w:ascii="IRNazanin" w:hAnsi="IRNazanin" w:eastAsia="IRNazanin"/>
          <w:color w:val="111111"/>
          <w:sz w:val="28"/>
          <w:sz w:val="28"/>
          <w:szCs w:val="28"/>
          <w:rtl w:val="true"/>
          <w:lang w:bidi="fa-IR"/>
        </w:rPr>
        <w:t>عین العارفین بن محمد مقیم حسینی عاشوری 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5511</w:t>
      </w:r>
    </w:p>
    <w:p>
      <w:pPr>
        <w:pStyle w:val="BookText"/>
        <w:rPr/>
      </w:pP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رجب</w:t>
      </w:r>
    </w:p>
    <w:p>
      <w:pPr>
        <w:pStyle w:val="BookText"/>
        <w:rPr/>
      </w:pPr>
      <w:r>
        <w:rPr>
          <w:rFonts w:ascii="IRNazanin" w:hAnsi="IRNazanin" w:eastAsia="IRNazanin"/>
          <w:color w:val="111111"/>
          <w:sz w:val="28"/>
          <w:sz w:val="28"/>
          <w:szCs w:val="28"/>
          <w:rtl w:val="true"/>
          <w:lang w:bidi="fa-IR"/>
        </w:rPr>
        <w:t>احمد بن رجب مشهدی غروی</w:t>
      </w:r>
    </w:p>
    <w:p>
      <w:pPr>
        <w:pStyle w:val="BookText"/>
        <w:rPr/>
      </w:pP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اسماعیل بن ابراهیم بن فتوح غروی</w:t>
      </w:r>
    </w:p>
    <w:p>
      <w:pPr>
        <w:pStyle w:val="BookText"/>
        <w:rPr/>
      </w:pP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ترکی</w:t>
      </w:r>
    </w:p>
    <w:p>
      <w:pPr>
        <w:pStyle w:val="BookText"/>
        <w:rPr/>
      </w:pPr>
      <w:r>
        <w:rPr>
          <w:rFonts w:ascii="IRNazanin" w:hAnsi="IRNazanin" w:eastAsia="IRNazanin"/>
          <w:color w:val="111111"/>
          <w:sz w:val="28"/>
          <w:sz w:val="28"/>
          <w:szCs w:val="28"/>
          <w:rtl w:val="true"/>
          <w:lang w:bidi="fa-IR"/>
        </w:rPr>
        <w:t>محمد بن ترکی غروی، شمس الدین</w:t>
      </w:r>
    </w:p>
    <w:p>
      <w:pPr>
        <w:pStyle w:val="BookText"/>
        <w:rPr/>
      </w:pP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w:t>
      </w:r>
    </w:p>
    <w:p>
      <w:pPr>
        <w:pStyle w:val="BookText"/>
        <w:rPr/>
      </w:pPr>
      <w:r>
        <w:rPr>
          <w:rFonts w:ascii="IRNazanin" w:hAnsi="IRNazanin" w:eastAsia="IRNazanin"/>
          <w:color w:val="111111"/>
          <w:sz w:val="28"/>
          <w:sz w:val="28"/>
          <w:szCs w:val="28"/>
          <w:rtl w:val="true"/>
          <w:lang w:bidi="fa-IR"/>
        </w:rPr>
        <w:t>منصور بن محمد بن ترکی غروی</w:t>
      </w:r>
    </w:p>
    <w:p>
      <w:pPr>
        <w:pStyle w:val="BookText"/>
        <w:rPr/>
      </w:pPr>
      <w:r>
        <w:rPr>
          <w:rFonts w:ascii="IRNazanin" w:hAnsi="IRNazanin" w:eastAsia="IRNazanin"/>
          <w:color w:val="111111"/>
          <w:sz w:val="28"/>
          <w:sz w:val="28"/>
          <w:szCs w:val="28"/>
          <w:rtl w:val="true"/>
          <w:lang w:bidi="fa-IR"/>
        </w:rPr>
        <w:t>غریفی بحرانی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مهدی موسوی غریفی بحرانی نجفی</w:t>
      </w:r>
    </w:p>
    <w:p>
      <w:pPr>
        <w:pStyle w:val="BookText"/>
        <w:rPr/>
      </w:pPr>
      <w:r>
        <w:rPr>
          <w:rFonts w:ascii="IRNazanin" w:hAnsi="IRNazanin" w:eastAsia="IRNazanin"/>
          <w:color w:val="111111"/>
          <w:sz w:val="28"/>
          <w:sz w:val="28"/>
          <w:szCs w:val="28"/>
          <w:rtl w:val="true"/>
          <w:lang w:bidi="fa-IR"/>
        </w:rPr>
        <w:t>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محمد</w:t>
      </w:r>
    </w:p>
    <w:p>
      <w:pPr>
        <w:pStyle w:val="BookText"/>
        <w:rPr/>
      </w:pPr>
      <w:r>
        <w:rPr>
          <w:rFonts w:ascii="IRNazanin" w:hAnsi="IRNazanin" w:eastAsia="IRNazanin"/>
          <w:color w:val="111111"/>
          <w:sz w:val="28"/>
          <w:sz w:val="28"/>
          <w:szCs w:val="28"/>
          <w:rtl w:val="true"/>
          <w:lang w:bidi="fa-IR"/>
        </w:rPr>
        <w:t>محمد بن حسن بن محمد غزنوی</w:t>
      </w:r>
    </w:p>
    <w:p>
      <w:pPr>
        <w:pStyle w:val="BookText"/>
        <w:rPr/>
      </w:pP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غفاری</w:t>
      </w:r>
    </w:p>
    <w:p>
      <w:pPr>
        <w:pStyle w:val="BookText"/>
        <w:rPr/>
      </w:pPr>
      <w:r>
        <w:rPr>
          <w:rFonts w:ascii="IRNazanin" w:hAnsi="IRNazanin" w:eastAsia="IRNazanin"/>
          <w:color w:val="111111"/>
          <w:sz w:val="28"/>
          <w:sz w:val="28"/>
          <w:szCs w:val="28"/>
          <w:rtl w:val="true"/>
          <w:lang w:bidi="fa-IR"/>
        </w:rPr>
        <w:t>غلام حسین بن محمد اسماعیل مازندرانی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بن عزیز الله بن محمد تقی بن محمد کاظم مجلسی </w:t>
      </w:r>
      <w:r>
        <w:rPr>
          <w:rFonts w:eastAsia="IRNazanin" w:cs="IRNazanin"/>
          <w:color w:val="111111"/>
          <w:sz w:val="28"/>
          <w:szCs w:val="28"/>
          <w:lang w:bidi="fa-IR"/>
        </w:rPr>
        <w:t>5512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غلام رضا آرانی کاشانی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عبد الحی حسینی کاشانی، پشت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5513</w:t>
      </w:r>
    </w:p>
    <w:p>
      <w:pPr>
        <w:pStyle w:val="BookText"/>
        <w:rPr/>
      </w:pPr>
      <w:r>
        <w:rPr>
          <w:rFonts w:ascii="IRNazanin" w:hAnsi="IRNazanin" w:eastAsia="IRNazanin"/>
          <w:color w:val="111111"/>
          <w:sz w:val="28"/>
          <w:sz w:val="28"/>
          <w:szCs w:val="28"/>
          <w:rtl w:val="true"/>
          <w:lang w:bidi="fa-IR"/>
        </w:rPr>
        <w:t>فارسی آباده‌ای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صفی</w:t>
      </w:r>
    </w:p>
    <w:p>
      <w:pPr>
        <w:pStyle w:val="BookText"/>
        <w:rPr/>
      </w:pPr>
      <w:r>
        <w:rPr>
          <w:rFonts w:ascii="IRNazanin" w:hAnsi="IRNazanin" w:eastAsia="IRNazanin"/>
          <w:color w:val="111111"/>
          <w:sz w:val="28"/>
          <w:sz w:val="28"/>
          <w:szCs w:val="28"/>
          <w:rtl w:val="true"/>
          <w:lang w:bidi="fa-IR"/>
        </w:rPr>
        <w:t>محمد جعفر بن محمد صفی فارسی آباده ای</w:t>
      </w:r>
    </w:p>
    <w:p>
      <w:pPr>
        <w:pStyle w:val="BookText"/>
        <w:rPr/>
      </w:pPr>
      <w:r>
        <w:rPr>
          <w:rFonts w:ascii="IRNazanin" w:hAnsi="IRNazanin" w:eastAsia="IRNazanin"/>
          <w:color w:val="111111"/>
          <w:sz w:val="28"/>
          <w:sz w:val="28"/>
          <w:szCs w:val="28"/>
          <w:rtl w:val="true"/>
          <w:lang w:bidi="fa-IR"/>
        </w:rPr>
        <w:t>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الحفیظ فاسی</w:t>
      </w:r>
    </w:p>
    <w:p>
      <w:pPr>
        <w:pStyle w:val="BookText"/>
        <w:rPr/>
      </w:pPr>
      <w:r>
        <w:rPr>
          <w:rFonts w:ascii="IRNazanin" w:hAnsi="IRNazanin" w:eastAsia="IRNazanin"/>
          <w:color w:val="111111"/>
          <w:sz w:val="28"/>
          <w:sz w:val="28"/>
          <w:szCs w:val="28"/>
          <w:rtl w:val="true"/>
          <w:lang w:bidi="fa-IR"/>
        </w:rPr>
        <w:t>عبد الحفیظ فاسی</w:t>
      </w:r>
    </w:p>
    <w:p>
      <w:pPr>
        <w:pStyle w:val="BookText"/>
        <w:rPr/>
      </w:pPr>
      <w:r>
        <w:rPr>
          <w:rFonts w:ascii="IRNazanin" w:hAnsi="IRNazanin" w:eastAsia="IRNazanin"/>
          <w:color w:val="111111"/>
          <w:sz w:val="28"/>
          <w:sz w:val="28"/>
          <w:szCs w:val="28"/>
          <w:rtl w:val="true"/>
          <w:lang w:bidi="fa-IR"/>
        </w:rPr>
        <w:t>فاضل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باقر</w:t>
      </w:r>
    </w:p>
    <w:p>
      <w:pPr>
        <w:pStyle w:val="BookText"/>
        <w:rPr/>
      </w:pPr>
      <w:r>
        <w:rPr>
          <w:rFonts w:ascii="IRNazanin" w:hAnsi="IRNazanin" w:eastAsia="IRNazanin"/>
          <w:color w:val="111111"/>
          <w:sz w:val="28"/>
          <w:sz w:val="28"/>
          <w:szCs w:val="28"/>
          <w:rtl w:val="true"/>
          <w:lang w:bidi="fa-IR"/>
        </w:rPr>
        <w:t>محمد بن محمد باقر ایروانی</w:t>
      </w:r>
    </w:p>
    <w:p>
      <w:pPr>
        <w:pStyle w:val="BookText"/>
        <w:rPr/>
      </w:pP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عبد الله</w:t>
      </w:r>
    </w:p>
    <w:p>
      <w:pPr>
        <w:pStyle w:val="BookText"/>
        <w:rPr/>
      </w:pPr>
      <w:r>
        <w:rPr>
          <w:rFonts w:ascii="IRNazanin" w:hAnsi="IRNazanin" w:eastAsia="IRNazanin"/>
          <w:color w:val="111111"/>
          <w:sz w:val="28"/>
          <w:sz w:val="28"/>
          <w:szCs w:val="28"/>
          <w:rtl w:val="true"/>
          <w:lang w:bidi="fa-IR"/>
        </w:rPr>
        <w:t>مقداد بن عبد الله سیوری حلی، فاضل مقداد</w:t>
      </w:r>
    </w:p>
    <w:p>
      <w:pPr>
        <w:pStyle w:val="BookText"/>
        <w:rPr/>
      </w:pP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الله بن محمد جواد نمازی اصفهانی، شیخ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5953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خوانساری </w:t>
      </w:r>
      <w:r>
        <w:rPr>
          <w:rFonts w:eastAsia="IRNazanin" w:cs="IRNazanin"/>
          <w:color w:val="111111"/>
          <w:sz w:val="28"/>
          <w:szCs w:val="28"/>
          <w:lang w:bidi="fa-IR"/>
        </w:rPr>
        <w:t>5804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5515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اجازه دهنده </w:t>
      </w:r>
      <w:r>
        <w:rPr>
          <w:rFonts w:eastAsia="IRNazanin" w:cs="IRNazanin"/>
          <w:color w:val="111111"/>
          <w:sz w:val="28"/>
          <w:szCs w:val="28"/>
          <w:lang w:bidi="fa-IR"/>
        </w:rPr>
        <w:t>5515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هاشم چهار سوقی </w:t>
      </w:r>
      <w:r>
        <w:rPr>
          <w:rFonts w:eastAsia="IRNazanin" w:cs="IRNazanin"/>
          <w:color w:val="111111"/>
          <w:sz w:val="28"/>
          <w:szCs w:val="28"/>
          <w:lang w:bidi="fa-IR"/>
        </w:rPr>
        <w:t>5515</w:t>
      </w:r>
    </w:p>
    <w:p>
      <w:pPr>
        <w:pStyle w:val="BookText"/>
        <w:rPr/>
      </w:pPr>
      <w:r>
        <w:rPr>
          <w:rFonts w:ascii="IRNazanin" w:hAnsi="IRNazanin" w:eastAsia="IRNazanin"/>
          <w:color w:val="111111"/>
          <w:sz w:val="28"/>
          <w:sz w:val="28"/>
          <w:szCs w:val="28"/>
          <w:rtl w:val="true"/>
          <w:lang w:bidi="fa-IR"/>
        </w:rPr>
        <w:t>فتح الله بن محمد مهدی تبریزی نجفی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قلی بن محمد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5516</w:t>
      </w:r>
    </w:p>
    <w:p>
      <w:pPr>
        <w:pStyle w:val="BookText"/>
        <w:rPr/>
      </w:pPr>
      <w:r>
        <w:rPr>
          <w:rFonts w:ascii="IRNazanin" w:hAnsi="IRNazanin" w:eastAsia="IRNazanin"/>
          <w:color w:val="111111"/>
          <w:sz w:val="28"/>
          <w:sz w:val="28"/>
          <w:szCs w:val="28"/>
          <w:rtl w:val="true"/>
          <w:lang w:bidi="fa-IR"/>
        </w:rPr>
        <w:t>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بن محمد طاهر</w:t>
      </w:r>
    </w:p>
    <w:p>
      <w:pPr>
        <w:pStyle w:val="BookText"/>
        <w:rPr/>
      </w:pPr>
      <w:r>
        <w:rPr>
          <w:rFonts w:ascii="IRNazanin" w:hAnsi="IRNazanin" w:eastAsia="IRNazanin"/>
          <w:color w:val="111111"/>
          <w:sz w:val="28"/>
          <w:sz w:val="28"/>
          <w:szCs w:val="28"/>
          <w:rtl w:val="true"/>
          <w:lang w:bidi="fa-IR"/>
        </w:rPr>
        <w:t>ابو الحسن بن محمد طاهر فتونی شریف عاملی سپاهانی</w:t>
      </w:r>
    </w:p>
    <w:p>
      <w:pPr>
        <w:pStyle w:val="BookText"/>
        <w:rPr/>
      </w:pPr>
      <w:r>
        <w:rPr>
          <w:rFonts w:ascii="IRNazanin" w:hAnsi="IRNazanin" w:eastAsia="IRNazanin"/>
          <w:color w:val="111111"/>
          <w:sz w:val="28"/>
          <w:sz w:val="28"/>
          <w:szCs w:val="28"/>
          <w:rtl w:val="true"/>
          <w:lang w:bidi="fa-IR"/>
        </w:rPr>
        <w:t>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حسینا</w:t>
      </w:r>
    </w:p>
    <w:p>
      <w:pPr>
        <w:pStyle w:val="BookText"/>
        <w:rPr/>
      </w:pPr>
      <w:r>
        <w:rPr>
          <w:rFonts w:ascii="IRNazanin" w:hAnsi="IRNazanin" w:eastAsia="IRNazanin"/>
          <w:color w:val="111111"/>
          <w:sz w:val="28"/>
          <w:sz w:val="28"/>
          <w:szCs w:val="28"/>
          <w:rtl w:val="true"/>
          <w:lang w:bidi="fa-IR"/>
        </w:rPr>
        <w:t>حسینا عاملی فتونی</w:t>
      </w:r>
    </w:p>
    <w:p>
      <w:pPr>
        <w:pStyle w:val="BookText"/>
        <w:rPr/>
      </w:pPr>
      <w:r>
        <w:rPr>
          <w:rFonts w:ascii="IRNazanin" w:hAnsi="IRNazanin" w:eastAsia="IRNazanin"/>
          <w:color w:val="111111"/>
          <w:sz w:val="28"/>
          <w:sz w:val="28"/>
          <w:szCs w:val="28"/>
          <w:rtl w:val="true"/>
          <w:lang w:bidi="fa-IR"/>
        </w:rPr>
        <w:t>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محمد بن یحیی فتونی</w:t>
      </w:r>
    </w:p>
    <w:p>
      <w:pPr>
        <w:pStyle w:val="BookText"/>
        <w:rPr/>
      </w:pPr>
      <w:r>
        <w:rPr>
          <w:rFonts w:ascii="IRNazanin" w:hAnsi="IRNazanin" w:eastAsia="IRNazanin"/>
          <w:color w:val="111111"/>
          <w:sz w:val="28"/>
          <w:sz w:val="28"/>
          <w:szCs w:val="28"/>
          <w:rtl w:val="true"/>
          <w:lang w:bidi="fa-IR"/>
        </w:rPr>
        <w:t>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بهاء الدین محمد</w:t>
      </w:r>
    </w:p>
    <w:p>
      <w:pPr>
        <w:pStyle w:val="BookText"/>
        <w:rPr/>
      </w:pPr>
      <w:r>
        <w:rPr>
          <w:rFonts w:ascii="IRNazanin" w:hAnsi="IRNazanin" w:eastAsia="IRNazanin"/>
          <w:color w:val="111111"/>
          <w:sz w:val="28"/>
          <w:sz w:val="28"/>
          <w:szCs w:val="28"/>
          <w:rtl w:val="true"/>
          <w:lang w:bidi="fa-IR"/>
        </w:rPr>
        <w:t>محمد مهدی بن بهاء الدین محمد فتونی عاملی</w:t>
      </w:r>
    </w:p>
    <w:p>
      <w:pPr>
        <w:pStyle w:val="BookText"/>
        <w:rPr/>
      </w:pPr>
      <w:r>
        <w:rPr>
          <w:rFonts w:ascii="IRNazanin" w:hAnsi="IRNazanin" w:eastAsia="IRNazanin"/>
          <w:color w:val="111111"/>
          <w:sz w:val="28"/>
          <w:sz w:val="28"/>
          <w:szCs w:val="28"/>
          <w:rtl w:val="true"/>
          <w:lang w:bidi="fa-IR"/>
        </w:rPr>
        <w:t>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صالح</w:t>
      </w:r>
    </w:p>
    <w:p>
      <w:pPr>
        <w:pStyle w:val="BookText"/>
        <w:rPr/>
      </w:pPr>
      <w:r>
        <w:rPr>
          <w:rFonts w:ascii="IRNazanin" w:hAnsi="IRNazanin" w:eastAsia="IRNazanin"/>
          <w:color w:val="111111"/>
          <w:sz w:val="28"/>
          <w:sz w:val="28"/>
          <w:szCs w:val="28"/>
          <w:rtl w:val="true"/>
          <w:lang w:bidi="fa-IR"/>
        </w:rPr>
        <w:t>محمد مهدی بن محمد صالح فتونی نجفی</w:t>
      </w:r>
    </w:p>
    <w:p>
      <w:pPr>
        <w:pStyle w:val="BookText"/>
        <w:rPr/>
      </w:pPr>
      <w:r>
        <w:rPr>
          <w:rFonts w:ascii="IRNazanin" w:hAnsi="IRNazanin" w:eastAsia="IRNazanin"/>
          <w:color w:val="111111"/>
          <w:sz w:val="28"/>
          <w:sz w:val="28"/>
          <w:szCs w:val="28"/>
          <w:rtl w:val="true"/>
          <w:lang w:bidi="fa-IR"/>
        </w:rPr>
        <w:t xml:space="preserve">فخر الدین امامت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فخر الدین بن اشرف حسینی استرآبادی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6221</w:t>
      </w:r>
    </w:p>
    <w:p>
      <w:pPr>
        <w:pStyle w:val="BookText"/>
        <w:rPr/>
      </w:pPr>
      <w:r>
        <w:rPr>
          <w:rFonts w:ascii="IRNazanin" w:hAnsi="IRNazanin" w:eastAsia="IRNazanin"/>
          <w:color w:val="111111"/>
          <w:sz w:val="28"/>
          <w:sz w:val="28"/>
          <w:szCs w:val="28"/>
          <w:rtl w:val="true"/>
          <w:lang w:bidi="fa-IR"/>
        </w:rPr>
        <w:t>فخرالدین بن جمال الدین موسوی خوانساری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چهارسوقی خوانساری اصفهانی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 xml:space="preserve">فخر الدین بن محمد علی طریحی رماحی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محمد علی کاظمی </w:t>
      </w:r>
      <w:r>
        <w:rPr>
          <w:rFonts w:eastAsia="IRNazanin" w:cs="IRNazanin"/>
          <w:color w:val="111111"/>
          <w:sz w:val="28"/>
          <w:szCs w:val="28"/>
          <w:lang w:bidi="fa-IR"/>
        </w:rPr>
        <w:t>5576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محمد حسینی نجفی </w:t>
      </w:r>
      <w:r>
        <w:rPr>
          <w:rFonts w:eastAsia="IRNazanin" w:cs="IRNazanin"/>
          <w:color w:val="111111"/>
          <w:sz w:val="28"/>
          <w:szCs w:val="28"/>
          <w:lang w:bidi="fa-IR"/>
        </w:rPr>
        <w:t>5637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فتحی </w:t>
      </w:r>
      <w:r>
        <w:rPr>
          <w:rFonts w:eastAsia="IRNazanin" w:cs="IRNazanin"/>
          <w:color w:val="111111"/>
          <w:sz w:val="28"/>
          <w:szCs w:val="28"/>
          <w:lang w:bidi="fa-IR"/>
        </w:rPr>
        <w:t>6020</w:t>
      </w:r>
    </w:p>
    <w:p>
      <w:pPr>
        <w:pStyle w:val="BookText"/>
        <w:rPr/>
      </w:pPr>
      <w:r>
        <w:rPr>
          <w:rFonts w:ascii="IRNazanin" w:hAnsi="IRNazanin" w:eastAsia="IRNazanin"/>
          <w:color w:val="111111"/>
          <w:sz w:val="28"/>
          <w:sz w:val="28"/>
          <w:szCs w:val="28"/>
          <w:rtl w:val="true"/>
          <w:lang w:bidi="fa-IR"/>
        </w:rPr>
        <w:t xml:space="preserve">فخر الدین طاهری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یوسف بن مطهر</w:t>
      </w:r>
    </w:p>
    <w:p>
      <w:pPr>
        <w:pStyle w:val="BookText"/>
        <w:rPr/>
      </w:pPr>
      <w:r>
        <w:rPr>
          <w:rFonts w:ascii="IRNazanin" w:hAnsi="IRNazanin" w:eastAsia="IRNazanin"/>
          <w:color w:val="111111"/>
          <w:sz w:val="28"/>
          <w:sz w:val="28"/>
          <w:szCs w:val="28"/>
          <w:rtl w:val="true"/>
          <w:lang w:bidi="fa-IR"/>
        </w:rPr>
        <w:t>محمد بن حسن بن یوسف بن مطهر حلی، فخر المحققین</w:t>
      </w:r>
    </w:p>
    <w:p>
      <w:pPr>
        <w:pStyle w:val="BookText"/>
        <w:rPr/>
      </w:pPr>
      <w:r>
        <w:rPr>
          <w:rFonts w:ascii="IRNazanin" w:hAnsi="IRNazanin" w:eastAsia="IRNazanin"/>
          <w:color w:val="111111"/>
          <w:sz w:val="28"/>
          <w:sz w:val="28"/>
          <w:szCs w:val="28"/>
          <w:rtl w:val="true"/>
          <w:lang w:bidi="fa-IR"/>
        </w:rPr>
        <w:t xml:space="preserve">فدا حسین قرشی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فدشکویی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p>
    <w:p>
      <w:pPr>
        <w:pStyle w:val="BookText"/>
        <w:rPr/>
      </w:pPr>
      <w:r>
        <w:rPr>
          <w:rFonts w:ascii="IRNazanin" w:hAnsi="IRNazanin" w:eastAsia="IRNazanin"/>
          <w:color w:val="111111"/>
          <w:sz w:val="28"/>
          <w:sz w:val="28"/>
          <w:szCs w:val="28"/>
          <w:rtl w:val="true"/>
          <w:lang w:bidi="fa-IR"/>
        </w:rPr>
        <w:t xml:space="preserve">محمد بن اسماعیل فدشکویی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مسیحا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بن حسن آل عمران قطیفی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فرزند ملا رضا</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طباطبایی،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5517</w:t>
      </w:r>
    </w:p>
    <w:p>
      <w:pPr>
        <w:pStyle w:val="BookText"/>
        <w:rPr/>
      </w:pPr>
      <w:r>
        <w:rPr>
          <w:rFonts w:ascii="IRNazanin" w:hAnsi="IRNazanin" w:eastAsia="IRNazanin"/>
          <w:color w:val="111111"/>
          <w:sz w:val="28"/>
          <w:sz w:val="28"/>
          <w:szCs w:val="28"/>
          <w:rtl w:val="true"/>
          <w:lang w:bidi="fa-IR"/>
        </w:rPr>
        <w:t>فسائی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یوسف آقا فسائی</w:t>
      </w:r>
    </w:p>
    <w:p>
      <w:pPr>
        <w:pStyle w:val="BookText"/>
        <w:rPr/>
      </w:pPr>
      <w:r>
        <w:rPr>
          <w:rFonts w:ascii="IRNazanin" w:hAnsi="IRNazanin" w:eastAsia="IRNazanin"/>
          <w:color w:val="111111"/>
          <w:sz w:val="28"/>
          <w:sz w:val="28"/>
          <w:szCs w:val="28"/>
          <w:rtl w:val="true"/>
          <w:lang w:bidi="fa-IR"/>
        </w:rPr>
        <w:t>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محمد باقر بن محمد تقی فشارکی اصفهانی</w:t>
      </w:r>
    </w:p>
    <w:p>
      <w:pPr>
        <w:pStyle w:val="BookText"/>
        <w:rPr/>
      </w:pPr>
      <w:r>
        <w:rPr>
          <w:rFonts w:ascii="IRNazanin" w:hAnsi="IRNazanin" w:eastAsia="IRNazanin"/>
          <w:color w:val="111111"/>
          <w:sz w:val="28"/>
          <w:sz w:val="28"/>
          <w:szCs w:val="28"/>
          <w:rtl w:val="true"/>
          <w:lang w:bidi="fa-IR"/>
        </w:rPr>
        <w:t>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فشارکی</w:t>
      </w:r>
    </w:p>
    <w:p>
      <w:pPr>
        <w:pStyle w:val="BookText"/>
        <w:rPr/>
      </w:pPr>
      <w:r>
        <w:rPr>
          <w:rFonts w:ascii="IRNazanin" w:hAnsi="IRNazanin" w:eastAsia="IRNazanin"/>
          <w:color w:val="111111"/>
          <w:sz w:val="28"/>
          <w:sz w:val="28"/>
          <w:szCs w:val="28"/>
          <w:rtl w:val="true"/>
          <w:lang w:bidi="fa-IR"/>
        </w:rPr>
        <w:t>فضل الله استر آبادی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فضل الله بن علی حسنی راوندی، ضیاء الدین ابو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ابی سعد طبیب قمی </w:t>
      </w:r>
      <w:r>
        <w:rPr>
          <w:rFonts w:eastAsia="IRNazanin" w:cs="IRNazanin"/>
          <w:color w:val="111111"/>
          <w:sz w:val="28"/>
          <w:szCs w:val="28"/>
          <w:lang w:bidi="fa-IR"/>
        </w:rPr>
        <w:t>5466</w:t>
      </w:r>
    </w:p>
    <w:p>
      <w:pPr>
        <w:pStyle w:val="BookText"/>
        <w:rPr/>
      </w:pPr>
      <w:r>
        <w:rPr>
          <w:rFonts w:ascii="IRNazanin" w:hAnsi="IRNazanin" w:eastAsia="IRNazanin"/>
          <w:color w:val="111111"/>
          <w:sz w:val="28"/>
          <w:sz w:val="28"/>
          <w:szCs w:val="28"/>
          <w:rtl w:val="true"/>
          <w:lang w:bidi="fa-IR"/>
        </w:rPr>
        <w:t>فضل الله بن محب الله دست غیب حسینی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هاشم صادقی بحرانی شیرازی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5520</w:t>
      </w:r>
    </w:p>
    <w:p>
      <w:pPr>
        <w:pStyle w:val="BookText"/>
        <w:rPr/>
      </w:pPr>
      <w:r>
        <w:rPr>
          <w:rFonts w:ascii="IRNazanin" w:hAnsi="IRNazanin" w:eastAsia="IRNazanin"/>
          <w:color w:val="111111"/>
          <w:sz w:val="28"/>
          <w:sz w:val="28"/>
          <w:szCs w:val="28"/>
          <w:rtl w:val="true"/>
          <w:lang w:bidi="fa-IR"/>
        </w:rPr>
        <w:t>فضل الله بن محمد صائغ 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5521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5522</w:t>
      </w:r>
    </w:p>
    <w:p>
      <w:pPr>
        <w:pStyle w:val="BookText"/>
        <w:rPr/>
      </w:pPr>
      <w:r>
        <w:rPr>
          <w:rFonts w:ascii="IRNazanin" w:hAnsi="IRNazanin" w:eastAsia="IRNazanin"/>
          <w:color w:val="111111"/>
          <w:sz w:val="28"/>
          <w:sz w:val="28"/>
          <w:szCs w:val="28"/>
          <w:rtl w:val="true"/>
          <w:lang w:bidi="fa-IR"/>
        </w:rPr>
        <w:t xml:space="preserve">فضل الله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فضل الله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فضل بن یحیی بن علی طیبی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ابی الفتح اربلی،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5523</w:t>
      </w:r>
    </w:p>
    <w:p>
      <w:pPr>
        <w:pStyle w:val="BookText"/>
        <w:rPr/>
      </w:pPr>
      <w:r>
        <w:rPr>
          <w:rFonts w:ascii="IRNazanin" w:hAnsi="IRNazanin" w:eastAsia="IRNazanin"/>
          <w:color w:val="111111"/>
          <w:sz w:val="28"/>
          <w:sz w:val="28"/>
          <w:szCs w:val="28"/>
          <w:rtl w:val="true"/>
          <w:lang w:bidi="fa-IR"/>
        </w:rPr>
        <w:t>فضل علی بیک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5524</w:t>
      </w:r>
    </w:p>
    <w:p>
      <w:pPr>
        <w:pStyle w:val="BookText"/>
        <w:rPr/>
      </w:pPr>
      <w:r>
        <w:rPr>
          <w:rFonts w:ascii="IRNazanin" w:hAnsi="IRNazanin" w:eastAsia="IRNazanin"/>
          <w:color w:val="111111"/>
          <w:sz w:val="28"/>
          <w:sz w:val="28"/>
          <w:szCs w:val="28"/>
          <w:rtl w:val="true"/>
          <w:lang w:bidi="fa-IR"/>
        </w:rPr>
        <w:t>فقیه لحساوی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محمد بن احمد فقیه لحساوی</w:t>
      </w:r>
    </w:p>
    <w:p>
      <w:pPr>
        <w:pStyle w:val="BookText"/>
        <w:rPr/>
      </w:pPr>
      <w:r>
        <w:rPr>
          <w:rFonts w:ascii="IRNazanin" w:hAnsi="IRNazanin" w:eastAsia="IRNazanin"/>
          <w:color w:val="111111"/>
          <w:sz w:val="28"/>
          <w:sz w:val="28"/>
          <w:szCs w:val="28"/>
          <w:rtl w:val="true"/>
          <w:lang w:bidi="fa-IR"/>
        </w:rPr>
        <w:t>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 جلال الدین</w:t>
      </w:r>
    </w:p>
    <w:p>
      <w:pPr>
        <w:pStyle w:val="BookText"/>
        <w:rPr/>
      </w:pPr>
      <w:r>
        <w:rPr>
          <w:rFonts w:ascii="IRNazanin" w:hAnsi="IRNazanin" w:eastAsia="IRNazanin"/>
          <w:color w:val="111111"/>
          <w:sz w:val="28"/>
          <w:sz w:val="28"/>
          <w:szCs w:val="28"/>
          <w:rtl w:val="true"/>
          <w:lang w:bidi="fa-IR"/>
        </w:rPr>
        <w:t>ابو طالب بن جلال الدین میرزا بیگ موسوی فندرسکی</w:t>
      </w:r>
    </w:p>
    <w:p>
      <w:pPr>
        <w:pStyle w:val="BookText"/>
        <w:rPr/>
      </w:pPr>
      <w:r>
        <w:rPr>
          <w:rFonts w:ascii="IRNazanin" w:hAnsi="IRNazanin" w:eastAsia="IRNazanin"/>
          <w:color w:val="111111"/>
          <w:sz w:val="28"/>
          <w:sz w:val="28"/>
          <w:szCs w:val="28"/>
          <w:rtl w:val="true"/>
          <w:lang w:bidi="fa-IR"/>
        </w:rPr>
        <w:t>فوعی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حسن</w:t>
      </w:r>
    </w:p>
    <w:p>
      <w:pPr>
        <w:pStyle w:val="BookText"/>
        <w:rPr/>
      </w:pPr>
      <w:r>
        <w:rPr>
          <w:rFonts w:ascii="IRNazanin" w:hAnsi="IRNazanin" w:eastAsia="IRNazanin"/>
          <w:color w:val="111111"/>
          <w:sz w:val="28"/>
          <w:sz w:val="28"/>
          <w:szCs w:val="28"/>
          <w:rtl w:val="true"/>
          <w:lang w:bidi="fa-IR"/>
        </w:rPr>
        <w:t>داود بن حسن فوعی</w:t>
      </w:r>
    </w:p>
    <w:p>
      <w:pPr>
        <w:pStyle w:val="BookText"/>
        <w:rPr/>
      </w:pPr>
      <w:r>
        <w:rPr>
          <w:rFonts w:ascii="IRNazanin" w:hAnsi="IRNazanin" w:eastAsia="IRNazanin"/>
          <w:color w:val="111111"/>
          <w:sz w:val="28"/>
          <w:sz w:val="28"/>
          <w:szCs w:val="28"/>
          <w:rtl w:val="true"/>
          <w:lang w:bidi="fa-IR"/>
        </w:rPr>
        <w:t>فوعی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احمد</w:t>
      </w:r>
    </w:p>
    <w:p>
      <w:pPr>
        <w:pStyle w:val="BookText"/>
        <w:rPr/>
      </w:pPr>
      <w:r>
        <w:rPr>
          <w:rFonts w:ascii="IRNazanin" w:hAnsi="IRNazanin" w:eastAsia="IRNazanin"/>
          <w:color w:val="111111"/>
          <w:sz w:val="28"/>
          <w:sz w:val="28"/>
          <w:szCs w:val="28"/>
          <w:rtl w:val="true"/>
          <w:lang w:bidi="fa-IR"/>
        </w:rPr>
        <w:t>محمد بن اسماعیل بن احمد فوعی</w:t>
      </w:r>
    </w:p>
    <w:p>
      <w:pPr>
        <w:pStyle w:val="BookText"/>
        <w:rPr/>
      </w:pPr>
      <w:r>
        <w:rPr>
          <w:rFonts w:ascii="IRNazanin" w:hAnsi="IRNazanin" w:eastAsia="IRNazanin"/>
          <w:color w:val="111111"/>
          <w:sz w:val="28"/>
          <w:sz w:val="28"/>
          <w:szCs w:val="28"/>
          <w:rtl w:val="true"/>
          <w:lang w:bidi="fa-IR"/>
        </w:rPr>
        <w:t>فومنی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قاسم بن محمد بن شمس الدین فومنی گیلانی</w:t>
      </w:r>
    </w:p>
    <w:p>
      <w:pPr>
        <w:pStyle w:val="BookText"/>
        <w:rPr/>
      </w:pPr>
      <w:r>
        <w:rPr>
          <w:rFonts w:ascii="IRNazanin" w:hAnsi="IRNazanin" w:eastAsia="IRNazanin"/>
          <w:color w:val="111111"/>
          <w:sz w:val="28"/>
          <w:sz w:val="28"/>
          <w:szCs w:val="28"/>
          <w:rtl w:val="true"/>
          <w:lang w:bidi="fa-IR"/>
        </w:rPr>
        <w:t xml:space="preserve">فیاض الدین دیزجی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احمد فیروز آبادی کرمانی</w:t>
      </w:r>
    </w:p>
    <w:p>
      <w:pPr>
        <w:pStyle w:val="BookText"/>
        <w:rPr/>
      </w:pPr>
      <w:r>
        <w:rPr>
          <w:rFonts w:ascii="IRNazanin" w:hAnsi="IRNazanin" w:eastAsia="IRNazanin"/>
          <w:color w:val="111111"/>
          <w:sz w:val="28"/>
          <w:sz w:val="28"/>
          <w:szCs w:val="28"/>
          <w:rtl w:val="true"/>
          <w:lang w:bidi="fa-IR"/>
        </w:rPr>
        <w:t>فیروز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مظفر حسینی</w:t>
      </w:r>
    </w:p>
    <w:p>
      <w:pPr>
        <w:pStyle w:val="BookText"/>
        <w:rPr/>
      </w:pPr>
      <w:r>
        <w:rPr>
          <w:rFonts w:ascii="IRNazanin" w:hAnsi="IRNazanin" w:eastAsia="IRNazanin"/>
          <w:color w:val="111111"/>
          <w:sz w:val="28"/>
          <w:sz w:val="28"/>
          <w:szCs w:val="28"/>
          <w:rtl w:val="true"/>
          <w:lang w:bidi="fa-IR"/>
        </w:rPr>
        <w:t>محمد بن مظفر حسینی دریاباری فیروز کوهی</w:t>
      </w:r>
    </w:p>
    <w:p>
      <w:pPr>
        <w:pStyle w:val="BookText"/>
        <w:rPr/>
      </w:pPr>
      <w:r>
        <w:rPr>
          <w:rFonts w:ascii="IRNazanin" w:hAnsi="IRNazanin" w:eastAsia="IRNazanin"/>
          <w:color w:val="111111"/>
          <w:sz w:val="28"/>
          <w:sz w:val="28"/>
          <w:szCs w:val="28"/>
          <w:rtl w:val="true"/>
          <w:lang w:bidi="fa-IR"/>
        </w:rPr>
        <w:t xml:space="preserve">فیض الله دربندی شیروانی،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قلی خان لسان الملک سپهر ثانی </w:t>
      </w:r>
      <w:r>
        <w:rPr>
          <w:rFonts w:eastAsia="IRNazanin" w:cs="IRNazanin"/>
          <w:color w:val="111111"/>
          <w:sz w:val="28"/>
          <w:szCs w:val="28"/>
          <w:lang w:bidi="fa-IR"/>
        </w:rPr>
        <w:t>5313</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مرتضی</w:t>
      </w:r>
    </w:p>
    <w:p>
      <w:pPr>
        <w:pStyle w:val="BookText"/>
        <w:rPr/>
      </w:pPr>
      <w:r>
        <w:rPr>
          <w:rFonts w:ascii="IRNazanin" w:hAnsi="IRNazanin" w:eastAsia="IRNazanin"/>
          <w:color w:val="111111"/>
          <w:sz w:val="28"/>
          <w:sz w:val="28"/>
          <w:szCs w:val="28"/>
          <w:rtl w:val="true"/>
          <w:lang w:bidi="fa-IR"/>
        </w:rPr>
        <w:t>محمد محسن بن مرتضی فیض کاشانی</w:t>
      </w:r>
    </w:p>
    <w:p>
      <w:pPr>
        <w:pStyle w:val="BookText"/>
        <w:rPr/>
      </w:pPr>
      <w:r>
        <w:rPr>
          <w:rFonts w:ascii="IRNazanin" w:hAnsi="IRNazanin" w:eastAsia="IRNazanin"/>
          <w:color w:val="111111"/>
          <w:sz w:val="28"/>
          <w:sz w:val="28"/>
          <w:szCs w:val="28"/>
          <w:rtl w:val="true"/>
          <w:lang w:bidi="fa-IR"/>
        </w:rPr>
        <w:t>فؤاد چلبی</w:t>
      </w:r>
    </w:p>
    <w:p>
      <w:pPr>
        <w:pStyle w:val="BookText"/>
        <w:rPr/>
      </w:pPr>
      <w:r>
        <w:rPr>
          <w:rFonts w:ascii="IRNazanin" w:hAnsi="IRNazanin" w:eastAsia="IRNazanin"/>
          <w:color w:val="111111"/>
          <w:sz w:val="28"/>
          <w:sz w:val="28"/>
          <w:szCs w:val="28"/>
          <w:rtl w:val="true"/>
          <w:lang w:bidi="fa-IR"/>
        </w:rPr>
        <w:t>مهدی بن حسن قزوینی حلی نجفی</w:t>
      </w:r>
    </w:p>
    <w:p>
      <w:pPr>
        <w:pStyle w:val="BookText"/>
        <w:rPr/>
      </w:pPr>
      <w:r>
        <w:rPr>
          <w:rFonts w:ascii="IRNazanin" w:hAnsi="IRNazanin" w:eastAsia="IRNazanin"/>
          <w:color w:val="111111"/>
          <w:sz w:val="28"/>
          <w:sz w:val="28"/>
          <w:szCs w:val="28"/>
          <w:rtl w:val="true"/>
          <w:lang w:bidi="fa-IR"/>
        </w:rPr>
        <w:t>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 ابی تراب</w:t>
      </w:r>
    </w:p>
    <w:p>
      <w:pPr>
        <w:pStyle w:val="BookText"/>
        <w:rPr/>
      </w:pPr>
      <w:r>
        <w:rPr>
          <w:rFonts w:ascii="IRNazanin" w:hAnsi="IRNazanin" w:eastAsia="IRNazanin"/>
          <w:color w:val="111111"/>
          <w:sz w:val="28"/>
          <w:sz w:val="28"/>
          <w:szCs w:val="28"/>
          <w:rtl w:val="true"/>
          <w:lang w:bidi="fa-IR"/>
        </w:rPr>
        <w:t>ابو طالب بن ابی تراب حسینی خراسانی قائنی</w:t>
      </w:r>
    </w:p>
    <w:p>
      <w:pPr>
        <w:pStyle w:val="BookText"/>
        <w:rPr/>
      </w:pPr>
      <w:r>
        <w:rPr>
          <w:rFonts w:ascii="IRNazanin" w:hAnsi="IRNazanin" w:eastAsia="IRNazanin"/>
          <w:color w:val="111111"/>
          <w:sz w:val="28"/>
          <w:sz w:val="28"/>
          <w:szCs w:val="28"/>
          <w:rtl w:val="true"/>
          <w:lang w:bidi="fa-IR"/>
        </w:rPr>
        <w:t>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ولی الله بن هدایت الله رضوی قائنی حائری</w:t>
      </w:r>
    </w:p>
    <w:p>
      <w:pPr>
        <w:pStyle w:val="BookText"/>
        <w:rPr/>
      </w:pPr>
      <w:r>
        <w:rPr>
          <w:rFonts w:ascii="IRNazanin" w:hAnsi="IRNazanin" w:eastAsia="IRNazanin"/>
          <w:color w:val="111111"/>
          <w:sz w:val="28"/>
          <w:sz w:val="28"/>
          <w:szCs w:val="28"/>
          <w:rtl w:val="true"/>
          <w:lang w:bidi="fa-IR"/>
        </w:rPr>
        <w:t>حسن بن ولی الله بن هدایت الله رضوی قائنی حائری</w:t>
      </w:r>
    </w:p>
    <w:p>
      <w:pPr>
        <w:pStyle w:val="BookText"/>
        <w:rPr/>
      </w:pPr>
      <w:r>
        <w:rPr>
          <w:rFonts w:ascii="IRNazanin" w:hAnsi="IRNazanin" w:eastAsia="IRNazanin"/>
          <w:color w:val="111111"/>
          <w:sz w:val="28"/>
          <w:sz w:val="28"/>
          <w:szCs w:val="28"/>
          <w:rtl w:val="true"/>
          <w:lang w:bidi="fa-IR"/>
        </w:rPr>
        <w:t>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حسن</w:t>
      </w:r>
    </w:p>
    <w:p>
      <w:pPr>
        <w:pStyle w:val="BookText"/>
        <w:rPr/>
      </w:pPr>
      <w:r>
        <w:rPr>
          <w:rFonts w:ascii="IRNazanin" w:hAnsi="IRNazanin" w:eastAsia="IRNazanin"/>
          <w:color w:val="111111"/>
          <w:sz w:val="28"/>
          <w:sz w:val="28"/>
          <w:szCs w:val="28"/>
          <w:rtl w:val="true"/>
          <w:lang w:bidi="fa-IR"/>
        </w:rPr>
        <w:t>محمدباقر بن‌محمدحسن آیتی‌بیرجندی قائنی</w:t>
      </w:r>
    </w:p>
    <w:p>
      <w:pPr>
        <w:pStyle w:val="BookText"/>
        <w:rPr/>
      </w:pPr>
      <w:r>
        <w:rPr>
          <w:rFonts w:ascii="IRNazanin" w:hAnsi="IRNazanin" w:eastAsia="IRNazanin"/>
          <w:color w:val="111111"/>
          <w:sz w:val="28"/>
          <w:sz w:val="28"/>
          <w:szCs w:val="28"/>
          <w:rtl w:val="true"/>
          <w:lang w:bidi="fa-IR"/>
        </w:rPr>
        <w:t>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سلیمان</w:t>
      </w:r>
    </w:p>
    <w:p>
      <w:pPr>
        <w:pStyle w:val="BookText"/>
        <w:rPr/>
      </w:pPr>
      <w:r>
        <w:rPr>
          <w:rFonts w:ascii="IRNazanin" w:hAnsi="IRNazanin" w:eastAsia="IRNazanin"/>
          <w:color w:val="111111"/>
          <w:sz w:val="28"/>
          <w:sz w:val="28"/>
          <w:szCs w:val="28"/>
          <w:rtl w:val="true"/>
          <w:lang w:bidi="fa-IR"/>
        </w:rPr>
        <w:t>محمد جعفر بن سلیمان بن محمد تقی دشت بیاضی قائنی</w:t>
      </w:r>
    </w:p>
    <w:p>
      <w:pPr>
        <w:pStyle w:val="BookText"/>
        <w:rPr/>
      </w:pP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بغدادیة</w:t>
      </w:r>
    </w:p>
    <w:p>
      <w:pPr>
        <w:pStyle w:val="BookText"/>
        <w:rPr/>
      </w:pPr>
      <w:r>
        <w:rPr>
          <w:rFonts w:ascii="IRNazanin" w:hAnsi="IRNazanin" w:eastAsia="IRNazanin"/>
          <w:color w:val="111111"/>
          <w:sz w:val="28"/>
          <w:sz w:val="28"/>
          <w:szCs w:val="28"/>
          <w:rtl w:val="true"/>
          <w:lang w:bidi="fa-IR"/>
        </w:rPr>
        <w:t>حسن بن علی بن بغدادیة، قاری عزالدین</w:t>
      </w:r>
    </w:p>
    <w:p>
      <w:pPr>
        <w:pStyle w:val="BookText"/>
        <w:rPr/>
      </w:pP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الجلیل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الجلیل حسینی قاری</w:t>
      </w:r>
    </w:p>
    <w:p>
      <w:pPr>
        <w:pStyle w:val="BookText"/>
        <w:rPr/>
      </w:pP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شریف قاری، عماد الدین</w:t>
      </w:r>
    </w:p>
    <w:p>
      <w:pPr>
        <w:pStyle w:val="BookText"/>
        <w:rPr/>
      </w:pP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مصطفی</w:t>
      </w:r>
    </w:p>
    <w:p>
      <w:pPr>
        <w:pStyle w:val="BookText"/>
        <w:rPr/>
      </w:pPr>
      <w:r>
        <w:rPr>
          <w:rFonts w:ascii="IRNazanin" w:hAnsi="IRNazanin" w:eastAsia="IRNazanin"/>
          <w:color w:val="111111"/>
          <w:sz w:val="28"/>
          <w:sz w:val="28"/>
          <w:szCs w:val="28"/>
          <w:rtl w:val="true"/>
          <w:lang w:bidi="fa-IR"/>
        </w:rPr>
        <w:t>محمد مهدی بن مصطفی قاری</w:t>
      </w:r>
    </w:p>
    <w:p>
      <w:pPr>
        <w:pStyle w:val="BookText"/>
        <w:rPr/>
      </w:pPr>
      <w:r>
        <w:rPr>
          <w:rFonts w:ascii="IRNazanin" w:hAnsi="IRNazanin" w:eastAsia="IRNazanin"/>
          <w:color w:val="111111"/>
          <w:sz w:val="28"/>
          <w:sz w:val="28"/>
          <w:szCs w:val="28"/>
          <w:rtl w:val="true"/>
          <w:lang w:bidi="fa-IR"/>
        </w:rPr>
        <w:t>قاسم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5525</w:t>
      </w:r>
    </w:p>
    <w:p>
      <w:pPr>
        <w:pStyle w:val="BookText"/>
        <w:rPr/>
      </w:pPr>
      <w:r>
        <w:rPr>
          <w:rFonts w:ascii="IRNazanin" w:hAnsi="IRNazanin" w:eastAsia="IRNazanin"/>
          <w:color w:val="111111"/>
          <w:sz w:val="28"/>
          <w:sz w:val="28"/>
          <w:szCs w:val="28"/>
          <w:rtl w:val="true"/>
          <w:lang w:bidi="fa-IR"/>
        </w:rPr>
        <w:t xml:space="preserve">قاسم بن ابراهیم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قاسم بن ابو الفتح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5526</w:t>
      </w:r>
    </w:p>
    <w:p>
      <w:pPr>
        <w:pStyle w:val="BookText"/>
        <w:rPr/>
      </w:pPr>
      <w:r>
        <w:rPr>
          <w:rFonts w:ascii="IRNazanin" w:hAnsi="IRNazanin" w:eastAsia="IRNazanin"/>
          <w:color w:val="111111"/>
          <w:sz w:val="28"/>
          <w:sz w:val="28"/>
          <w:szCs w:val="28"/>
          <w:rtl w:val="true"/>
          <w:lang w:bidi="fa-IR"/>
        </w:rPr>
        <w:t>قاسم بن حسن بن محمد بن حسن بن معیة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بن حامد، عمید الرؤساء رضی الدین ابو منصور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5527</w:t>
      </w:r>
    </w:p>
    <w:p>
      <w:pPr>
        <w:pStyle w:val="BookText"/>
        <w:rPr/>
      </w:pPr>
      <w:r>
        <w:rPr>
          <w:rFonts w:ascii="IRNazanin" w:hAnsi="IRNazanin" w:eastAsia="IRNazanin"/>
          <w:color w:val="111111"/>
          <w:sz w:val="28"/>
          <w:sz w:val="28"/>
          <w:szCs w:val="28"/>
          <w:rtl w:val="true"/>
          <w:lang w:bidi="fa-IR"/>
        </w:rPr>
        <w:t>قاسم بن محمد بن قاسم بن طویل الصعدی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علی بن نزار صنعانی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5528</w:t>
      </w:r>
    </w:p>
    <w:p>
      <w:pPr>
        <w:pStyle w:val="BookText"/>
        <w:rPr/>
      </w:pPr>
      <w:r>
        <w:rPr>
          <w:rFonts w:ascii="IRNazanin" w:hAnsi="IRNazanin" w:eastAsia="IRNazanin"/>
          <w:color w:val="111111"/>
          <w:sz w:val="28"/>
          <w:sz w:val="28"/>
          <w:szCs w:val="28"/>
          <w:rtl w:val="true"/>
          <w:lang w:bidi="fa-IR"/>
        </w:rPr>
        <w:t xml:space="preserve">قاسم بن محمد حسنی حسینی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 الکریم بحرانی </w:t>
      </w:r>
      <w:r>
        <w:rPr>
          <w:rFonts w:eastAsia="IRNazanin" w:cs="IRNazanin"/>
          <w:color w:val="111111"/>
          <w:sz w:val="28"/>
          <w:szCs w:val="28"/>
          <w:lang w:bidi="fa-IR"/>
        </w:rPr>
        <w:t>5174</w:t>
      </w:r>
    </w:p>
    <w:p>
      <w:pPr>
        <w:pStyle w:val="BookText"/>
        <w:rPr/>
      </w:pPr>
      <w:r>
        <w:rPr>
          <w:rFonts w:ascii="IRNazanin" w:hAnsi="IRNazanin" w:eastAsia="IRNazanin"/>
          <w:color w:val="111111"/>
          <w:sz w:val="28"/>
          <w:sz w:val="28"/>
          <w:szCs w:val="28"/>
          <w:rtl w:val="true"/>
          <w:lang w:bidi="fa-IR"/>
        </w:rPr>
        <w:t xml:space="preserve">قاسم بن محمد کاظمی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5422</w:t>
      </w:r>
    </w:p>
    <w:p>
      <w:pPr>
        <w:pStyle w:val="BookText"/>
        <w:rPr/>
      </w:pPr>
      <w:r>
        <w:rPr>
          <w:rFonts w:ascii="IRNazanin" w:hAnsi="IRNazanin" w:eastAsia="IRNazanin"/>
          <w:color w:val="111111"/>
          <w:sz w:val="28"/>
          <w:sz w:val="28"/>
          <w:szCs w:val="28"/>
          <w:rtl w:val="true"/>
          <w:lang w:bidi="fa-IR"/>
        </w:rPr>
        <w:t xml:space="preserve">قاسم علی بن حسن علی برارقی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5116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5529</w:t>
      </w:r>
    </w:p>
    <w:p>
      <w:pPr>
        <w:pStyle w:val="BookText"/>
        <w:rPr/>
      </w:pPr>
      <w:r>
        <w:rPr>
          <w:rFonts w:ascii="IRNazanin" w:hAnsi="IRNazanin" w:eastAsia="IRNazanin"/>
          <w:color w:val="111111"/>
          <w:sz w:val="28"/>
          <w:sz w:val="28"/>
          <w:szCs w:val="28"/>
          <w:rtl w:val="true"/>
          <w:lang w:bidi="fa-IR"/>
        </w:rPr>
        <w:t>قاسمی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بن حسین قلی</w:t>
      </w:r>
    </w:p>
    <w:p>
      <w:pPr>
        <w:pStyle w:val="BookText"/>
        <w:rPr/>
      </w:pPr>
      <w:r>
        <w:rPr>
          <w:rFonts w:ascii="IRNazanin" w:hAnsi="IRNazanin" w:eastAsia="IRNazanin"/>
          <w:color w:val="111111"/>
          <w:sz w:val="28"/>
          <w:sz w:val="28"/>
          <w:szCs w:val="28"/>
          <w:rtl w:val="true"/>
          <w:lang w:bidi="fa-IR"/>
        </w:rPr>
        <w:t>اسد الله بن حسین قلی قاسمی خویی</w:t>
      </w:r>
    </w:p>
    <w:p>
      <w:pPr>
        <w:pStyle w:val="BookText"/>
        <w:rPr/>
      </w:pPr>
      <w:r>
        <w:rPr>
          <w:rFonts w:ascii="IRNazanin" w:hAnsi="IRNazanin" w:eastAsia="IRNazanin"/>
          <w:color w:val="111111"/>
          <w:sz w:val="28"/>
          <w:sz w:val="28"/>
          <w:szCs w:val="28"/>
          <w:rtl w:val="true"/>
          <w:lang w:bidi="fa-IR"/>
        </w:rPr>
        <w:t>قاضی سعید قمی، حکیم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محمد مفید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 حکیم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طباطبایی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 تقی</w:t>
      </w:r>
    </w:p>
    <w:p>
      <w:pPr>
        <w:pStyle w:val="BookText"/>
        <w:rPr/>
      </w:pPr>
      <w:r>
        <w:rPr>
          <w:rFonts w:ascii="IRNazanin" w:hAnsi="IRNazanin" w:eastAsia="IRNazanin"/>
          <w:color w:val="111111"/>
          <w:sz w:val="28"/>
          <w:sz w:val="28"/>
          <w:szCs w:val="28"/>
          <w:rtl w:val="true"/>
          <w:lang w:bidi="fa-IR"/>
        </w:rPr>
        <w:t>مهدی بن محمد تقی طباطبایی قاضی تبریزی</w:t>
      </w:r>
    </w:p>
    <w:p>
      <w:pPr>
        <w:pStyle w:val="BookText"/>
        <w:rPr/>
      </w:pPr>
      <w:r>
        <w:rPr>
          <w:rFonts w:ascii="IRNazanin" w:hAnsi="IRNazanin" w:eastAsia="IRNazanin"/>
          <w:color w:val="111111"/>
          <w:sz w:val="28"/>
          <w:sz w:val="28"/>
          <w:szCs w:val="28"/>
          <w:rtl w:val="true"/>
          <w:lang w:bidi="fa-IR"/>
        </w:rPr>
        <w:t>قاضی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عبد المطلب</w:t>
      </w:r>
    </w:p>
    <w:p>
      <w:pPr>
        <w:pStyle w:val="BookText"/>
        <w:rPr/>
      </w:pPr>
      <w:r>
        <w:rPr>
          <w:rFonts w:ascii="IRNazanin" w:hAnsi="IRNazanin" w:eastAsia="IRNazanin"/>
          <w:color w:val="111111"/>
          <w:sz w:val="28"/>
          <w:sz w:val="28"/>
          <w:szCs w:val="28"/>
          <w:rtl w:val="true"/>
          <w:lang w:bidi="fa-IR"/>
        </w:rPr>
        <w:t>محمد رضا بن عبد المطلب تبریزی قاضی عسکر</w:t>
      </w:r>
    </w:p>
    <w:p>
      <w:pPr>
        <w:pStyle w:val="BookText"/>
        <w:rPr/>
      </w:pP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سلطان علی</w:t>
      </w:r>
    </w:p>
    <w:p>
      <w:pPr>
        <w:pStyle w:val="BookText"/>
        <w:rPr/>
      </w:pPr>
      <w:r>
        <w:rPr>
          <w:rFonts w:ascii="IRNazanin" w:hAnsi="IRNazanin" w:eastAsia="IRNazanin"/>
          <w:color w:val="111111"/>
          <w:sz w:val="28"/>
          <w:sz w:val="28"/>
          <w:szCs w:val="28"/>
          <w:rtl w:val="true"/>
          <w:lang w:bidi="fa-IR"/>
        </w:rPr>
        <w:t>محمد بن سلطان علی قدسی</w:t>
      </w:r>
    </w:p>
    <w:p>
      <w:pPr>
        <w:pStyle w:val="BookText"/>
        <w:rPr/>
      </w:pPr>
      <w:r>
        <w:rPr>
          <w:rFonts w:ascii="IRNazanin" w:hAnsi="IRNazanin" w:eastAsia="IRNazanin"/>
          <w:color w:val="111111"/>
          <w:sz w:val="28"/>
          <w:sz w:val="28"/>
          <w:szCs w:val="28"/>
          <w:rtl w:val="true"/>
          <w:lang w:bidi="fa-IR"/>
        </w:rPr>
        <w:t>قدیحی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p>
    <w:p>
      <w:pPr>
        <w:pStyle w:val="BookText"/>
        <w:rPr/>
      </w:pPr>
      <w:r>
        <w:rPr>
          <w:rFonts w:ascii="IRNazanin" w:hAnsi="IRNazanin" w:eastAsia="IRNazanin"/>
          <w:color w:val="111111"/>
          <w:sz w:val="28"/>
          <w:sz w:val="28"/>
          <w:szCs w:val="28"/>
          <w:rtl w:val="true"/>
          <w:lang w:bidi="fa-IR"/>
        </w:rPr>
        <w:t>حسین بن علی قدیحی، شیخ</w:t>
      </w:r>
    </w:p>
    <w:p>
      <w:pPr>
        <w:pStyle w:val="BookText"/>
        <w:rPr/>
      </w:pPr>
      <w:r>
        <w:rPr>
          <w:rFonts w:ascii="IRNazanin" w:hAnsi="IRNazanin" w:eastAsia="IRNazanin"/>
          <w:color w:val="111111"/>
          <w:sz w:val="28"/>
          <w:sz w:val="28"/>
          <w:szCs w:val="28"/>
          <w:rtl w:val="true"/>
          <w:lang w:bidi="fa-IR"/>
        </w:rPr>
        <w:t>قدیحی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بن علی</w:t>
      </w:r>
    </w:p>
    <w:p>
      <w:pPr>
        <w:pStyle w:val="BookText"/>
        <w:rPr/>
      </w:pPr>
      <w:r>
        <w:rPr>
          <w:rFonts w:ascii="IRNazanin" w:hAnsi="IRNazanin" w:eastAsia="IRNazanin"/>
          <w:color w:val="111111"/>
          <w:sz w:val="28"/>
          <w:sz w:val="28"/>
          <w:szCs w:val="28"/>
          <w:rtl w:val="true"/>
          <w:lang w:bidi="fa-IR"/>
        </w:rPr>
        <w:t>حسین علی بن علی قدیحی</w:t>
      </w:r>
    </w:p>
    <w:p>
      <w:pPr>
        <w:pStyle w:val="BookText"/>
        <w:rPr/>
      </w:pPr>
      <w:r>
        <w:rPr>
          <w:rFonts w:ascii="IRNazanin" w:hAnsi="IRNazanin" w:eastAsia="IRNazanin"/>
          <w:color w:val="111111"/>
          <w:sz w:val="28"/>
          <w:sz w:val="28"/>
          <w:szCs w:val="28"/>
          <w:rtl w:val="true"/>
          <w:lang w:bidi="fa-IR"/>
        </w:rPr>
        <w:t>قراچه داغی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علی</w:t>
      </w:r>
    </w:p>
    <w:p>
      <w:pPr>
        <w:pStyle w:val="BookText"/>
        <w:rPr/>
      </w:pPr>
      <w:r>
        <w:rPr>
          <w:rFonts w:ascii="IRNazanin" w:hAnsi="IRNazanin" w:eastAsia="IRNazanin"/>
          <w:color w:val="111111"/>
          <w:sz w:val="28"/>
          <w:sz w:val="28"/>
          <w:szCs w:val="28"/>
          <w:rtl w:val="true"/>
          <w:lang w:bidi="fa-IR"/>
        </w:rPr>
        <w:t>محمد بن محمد علی قراچه داغی تبریزی</w:t>
      </w:r>
    </w:p>
    <w:p>
      <w:pPr>
        <w:pStyle w:val="BookText"/>
        <w:rPr/>
      </w:pPr>
      <w:r>
        <w:rPr>
          <w:rFonts w:ascii="IRNazanin" w:hAnsi="IRNazanin" w:eastAsia="IRNazanin"/>
          <w:color w:val="111111"/>
          <w:sz w:val="28"/>
          <w:sz w:val="28"/>
          <w:szCs w:val="28"/>
          <w:rtl w:val="true"/>
          <w:lang w:bidi="fa-IR"/>
        </w:rPr>
        <w:t>قراداغی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لطف علی</w:t>
      </w:r>
    </w:p>
    <w:p>
      <w:pPr>
        <w:pStyle w:val="BookText"/>
        <w:rPr/>
      </w:pPr>
      <w:r>
        <w:rPr>
          <w:rFonts w:ascii="IRNazanin" w:hAnsi="IRNazanin" w:eastAsia="IRNazanin"/>
          <w:color w:val="111111"/>
          <w:sz w:val="28"/>
          <w:sz w:val="28"/>
          <w:szCs w:val="28"/>
          <w:rtl w:val="true"/>
          <w:lang w:bidi="fa-IR"/>
        </w:rPr>
        <w:t>احمد بن لطف علی بن محمد صادق قراداغی تبریزی</w:t>
      </w:r>
    </w:p>
    <w:p>
      <w:pPr>
        <w:pStyle w:val="BookText"/>
        <w:rPr/>
      </w:pPr>
      <w:r>
        <w:rPr>
          <w:rFonts w:ascii="IRNazanin" w:hAnsi="IRNazanin" w:eastAsia="IRNazanin"/>
          <w:color w:val="111111"/>
          <w:sz w:val="28"/>
          <w:sz w:val="28"/>
          <w:szCs w:val="28"/>
          <w:rtl w:val="true"/>
          <w:lang w:bidi="fa-IR"/>
        </w:rPr>
        <w:t>قرمیسنی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قرمیسنی رازی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موسوی</w:t>
      </w:r>
    </w:p>
    <w:p>
      <w:pPr>
        <w:pStyle w:val="BookText"/>
        <w:rPr/>
      </w:pPr>
      <w:r>
        <w:rPr>
          <w:rFonts w:ascii="IRNazanin" w:hAnsi="IRNazanin" w:eastAsia="IRNazanin"/>
          <w:color w:val="111111"/>
          <w:sz w:val="28"/>
          <w:sz w:val="28"/>
          <w:szCs w:val="28"/>
          <w:rtl w:val="true"/>
          <w:lang w:bidi="fa-IR"/>
        </w:rPr>
        <w:t>ابراهیم موسوی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w:t>
      </w:r>
    </w:p>
    <w:p>
      <w:pPr>
        <w:pStyle w:val="BookText"/>
        <w:rPr/>
      </w:pPr>
      <w:r>
        <w:rPr>
          <w:rFonts w:ascii="IRNazanin" w:hAnsi="IRNazanin" w:eastAsia="IRNazanin"/>
          <w:color w:val="111111"/>
          <w:sz w:val="28"/>
          <w:sz w:val="28"/>
          <w:szCs w:val="28"/>
          <w:rtl w:val="true"/>
          <w:lang w:bidi="fa-IR"/>
        </w:rPr>
        <w:t>ابو تراب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بن میرزا جان</w:t>
      </w:r>
    </w:p>
    <w:p>
      <w:pPr>
        <w:pStyle w:val="BookText"/>
        <w:rPr/>
      </w:pPr>
      <w:r>
        <w:rPr>
          <w:rFonts w:ascii="IRNazanin" w:hAnsi="IRNazanin" w:eastAsia="IRNazanin"/>
          <w:color w:val="111111"/>
          <w:sz w:val="28"/>
          <w:sz w:val="28"/>
          <w:szCs w:val="28"/>
          <w:rtl w:val="true"/>
          <w:lang w:bidi="fa-IR"/>
        </w:rPr>
        <w:t>بابا بن میرزا جان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حاج سید جوادی حسینی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ابراهیم</w:t>
      </w:r>
    </w:p>
    <w:p>
      <w:pPr>
        <w:pStyle w:val="BookText"/>
        <w:rPr/>
      </w:pPr>
      <w:r>
        <w:rPr>
          <w:rFonts w:ascii="IRNazanin" w:hAnsi="IRNazanin" w:eastAsia="IRNazanin"/>
          <w:color w:val="111111"/>
          <w:sz w:val="28"/>
          <w:sz w:val="28"/>
          <w:szCs w:val="28"/>
          <w:rtl w:val="true"/>
          <w:lang w:bidi="fa-IR"/>
        </w:rPr>
        <w:t>حسین بن محمد ابراهیم حسینی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غازی</w:t>
      </w:r>
    </w:p>
    <w:p>
      <w:pPr>
        <w:pStyle w:val="BookText"/>
        <w:rPr/>
      </w:pPr>
      <w:r>
        <w:rPr>
          <w:rFonts w:ascii="IRNazanin" w:hAnsi="IRNazanin" w:eastAsia="IRNazanin"/>
          <w:color w:val="111111"/>
          <w:sz w:val="28"/>
          <w:sz w:val="28"/>
          <w:szCs w:val="28"/>
          <w:rtl w:val="true"/>
          <w:lang w:bidi="fa-IR"/>
        </w:rPr>
        <w:t>خلیل بن غازی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النبی</w:t>
      </w:r>
    </w:p>
    <w:p>
      <w:pPr>
        <w:pStyle w:val="BookText"/>
        <w:rPr/>
      </w:pPr>
      <w:r>
        <w:rPr>
          <w:rFonts w:ascii="IRNazanin" w:hAnsi="IRNazanin" w:eastAsia="IRNazanin"/>
          <w:color w:val="111111"/>
          <w:sz w:val="28"/>
          <w:sz w:val="28"/>
          <w:szCs w:val="28"/>
          <w:rtl w:val="true"/>
          <w:lang w:bidi="fa-IR"/>
        </w:rPr>
        <w:t>عبد النبی قزوینی یزدی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w:t>
      </w:r>
    </w:p>
    <w:p>
      <w:pPr>
        <w:pStyle w:val="BookText"/>
        <w:rPr/>
      </w:pPr>
      <w:r>
        <w:rPr>
          <w:rFonts w:ascii="IRNazanin" w:hAnsi="IRNazanin" w:eastAsia="IRNazanin"/>
          <w:color w:val="111111"/>
          <w:sz w:val="28"/>
          <w:sz w:val="28"/>
          <w:szCs w:val="28"/>
          <w:rtl w:val="true"/>
          <w:lang w:bidi="fa-IR"/>
        </w:rPr>
        <w:t>عبد الوهاب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 صالح</w:t>
      </w:r>
    </w:p>
    <w:p>
      <w:pPr>
        <w:pStyle w:val="BookText"/>
        <w:rPr/>
      </w:pPr>
      <w:r>
        <w:rPr>
          <w:rFonts w:ascii="IRNazanin" w:hAnsi="IRNazanin" w:eastAsia="IRNazanin"/>
          <w:color w:val="111111"/>
          <w:sz w:val="28"/>
          <w:sz w:val="28"/>
          <w:szCs w:val="28"/>
          <w:rtl w:val="true"/>
          <w:lang w:bidi="fa-IR"/>
        </w:rPr>
        <w:t>عبد الوهاب بن محمد صالح برغانی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 علی</w:t>
      </w:r>
    </w:p>
    <w:p>
      <w:pPr>
        <w:pStyle w:val="BookText"/>
        <w:rPr/>
      </w:pPr>
      <w:r>
        <w:rPr>
          <w:rFonts w:ascii="IRNazanin" w:hAnsi="IRNazanin" w:eastAsia="IRNazanin"/>
          <w:color w:val="111111"/>
          <w:sz w:val="28"/>
          <w:sz w:val="28"/>
          <w:szCs w:val="28"/>
          <w:rtl w:val="true"/>
          <w:lang w:bidi="fa-IR"/>
        </w:rPr>
        <w:t>عبد الوهاب بن محمد علی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w:t>
      </w:r>
    </w:p>
    <w:p>
      <w:pPr>
        <w:pStyle w:val="BookText"/>
        <w:rPr/>
      </w:pPr>
      <w:r>
        <w:rPr>
          <w:rFonts w:ascii="IRNazanin" w:hAnsi="IRNazanin" w:eastAsia="IRNazanin"/>
          <w:color w:val="111111"/>
          <w:sz w:val="28"/>
          <w:sz w:val="28"/>
          <w:szCs w:val="28"/>
          <w:rtl w:val="true"/>
          <w:lang w:bidi="fa-IR"/>
        </w:rPr>
        <w:t>قوام الدین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مشهور به نقی صوفی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w:t>
      </w:r>
    </w:p>
    <w:p>
      <w:pPr>
        <w:pStyle w:val="BookText"/>
        <w:rPr/>
      </w:pPr>
      <w:r>
        <w:rPr>
          <w:rFonts w:ascii="IRNazanin" w:hAnsi="IRNazanin" w:eastAsia="IRNazanin"/>
          <w:color w:val="111111"/>
          <w:sz w:val="28"/>
          <w:sz w:val="28"/>
          <w:szCs w:val="28"/>
          <w:rtl w:val="true"/>
          <w:lang w:bidi="fa-IR"/>
        </w:rPr>
        <w:t>محمد ابراهیم قزوینی اصفهانی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حسین</w:t>
      </w:r>
    </w:p>
    <w:p>
      <w:pPr>
        <w:pStyle w:val="BookText"/>
        <w:rPr/>
      </w:pPr>
      <w:r>
        <w:rPr>
          <w:rFonts w:ascii="IRNazanin" w:hAnsi="IRNazanin" w:eastAsia="IRNazanin"/>
          <w:color w:val="111111"/>
          <w:sz w:val="28"/>
          <w:sz w:val="28"/>
          <w:szCs w:val="28"/>
          <w:rtl w:val="true"/>
          <w:lang w:bidi="fa-IR"/>
        </w:rPr>
        <w:t>محمد بن محمد حسین قزوینی شیرازی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مهدی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مهدی حسینی سیفی قزوینی، قوام الدین</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w:t>
      </w:r>
    </w:p>
    <w:p>
      <w:pPr>
        <w:pStyle w:val="BookText"/>
        <w:rPr/>
      </w:pPr>
      <w:r>
        <w:rPr>
          <w:rFonts w:ascii="IRNazanin" w:hAnsi="IRNazanin" w:eastAsia="IRNazanin"/>
          <w:color w:val="111111"/>
          <w:sz w:val="28"/>
          <w:sz w:val="28"/>
          <w:szCs w:val="28"/>
          <w:rtl w:val="true"/>
          <w:lang w:bidi="fa-IR"/>
        </w:rPr>
        <w:t>محمد بن یوسف قزوینی بحرانی عسکری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p>
    <w:p>
      <w:pPr>
        <w:pStyle w:val="BookText"/>
        <w:rPr/>
      </w:pPr>
      <w:r>
        <w:rPr>
          <w:rFonts w:ascii="IRNazanin" w:hAnsi="IRNazanin" w:eastAsia="IRNazanin"/>
          <w:color w:val="111111"/>
          <w:sz w:val="28"/>
          <w:sz w:val="28"/>
          <w:szCs w:val="28"/>
          <w:rtl w:val="true"/>
          <w:lang w:bidi="fa-IR"/>
        </w:rPr>
        <w:t>محمد تقی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امیر مؤمن</w:t>
      </w:r>
    </w:p>
    <w:p>
      <w:pPr>
        <w:pStyle w:val="BookText"/>
        <w:rPr/>
      </w:pPr>
      <w:r>
        <w:rPr>
          <w:rFonts w:ascii="IRNazanin" w:hAnsi="IRNazanin" w:eastAsia="IRNazanin"/>
          <w:color w:val="111111"/>
          <w:sz w:val="28"/>
          <w:sz w:val="28"/>
          <w:szCs w:val="28"/>
          <w:rtl w:val="true"/>
          <w:lang w:bidi="fa-IR"/>
        </w:rPr>
        <w:t>محمد تقی بن امیر مؤمن حسینی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مظفر</w:t>
      </w:r>
    </w:p>
    <w:p>
      <w:pPr>
        <w:pStyle w:val="BookText"/>
        <w:rPr/>
      </w:pPr>
      <w:r>
        <w:rPr>
          <w:rFonts w:ascii="IRNazanin" w:hAnsi="IRNazanin" w:eastAsia="IRNazanin"/>
          <w:color w:val="111111"/>
          <w:sz w:val="28"/>
          <w:sz w:val="28"/>
          <w:szCs w:val="28"/>
          <w:rtl w:val="true"/>
          <w:lang w:bidi="fa-IR"/>
        </w:rPr>
        <w:t>محمد تقی بن مظفر صوفی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معصوم</w:t>
      </w:r>
    </w:p>
    <w:p>
      <w:pPr>
        <w:pStyle w:val="BookText"/>
        <w:rPr/>
      </w:pPr>
      <w:r>
        <w:rPr>
          <w:rFonts w:ascii="IRNazanin" w:hAnsi="IRNazanin" w:eastAsia="IRNazanin"/>
          <w:color w:val="111111"/>
          <w:sz w:val="28"/>
          <w:sz w:val="28"/>
          <w:szCs w:val="28"/>
          <w:rtl w:val="true"/>
          <w:lang w:bidi="fa-IR"/>
        </w:rPr>
        <w:t>محمد حسن بن معصوم قزوینی حائری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قزوینی</w:t>
      </w:r>
    </w:p>
    <w:p>
      <w:pPr>
        <w:pStyle w:val="BookText"/>
        <w:rPr/>
      </w:pPr>
      <w:r>
        <w:rPr>
          <w:rFonts w:ascii="IRNazanin" w:hAnsi="IRNazanin" w:eastAsia="IRNazanin"/>
          <w:color w:val="111111"/>
          <w:sz w:val="28"/>
          <w:sz w:val="28"/>
          <w:szCs w:val="28"/>
          <w:rtl w:val="true"/>
          <w:lang w:bidi="fa-IR"/>
        </w:rPr>
        <w:t>محمد حسن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محمد</w:t>
      </w:r>
    </w:p>
    <w:p>
      <w:pPr>
        <w:pStyle w:val="BookText"/>
        <w:rPr/>
      </w:pPr>
      <w:r>
        <w:rPr>
          <w:rFonts w:ascii="IRNazanin" w:hAnsi="IRNazanin" w:eastAsia="IRNazanin"/>
          <w:color w:val="111111"/>
          <w:sz w:val="28"/>
          <w:sz w:val="28"/>
          <w:szCs w:val="28"/>
          <w:rtl w:val="true"/>
          <w:lang w:bidi="fa-IR"/>
        </w:rPr>
        <w:t>محمد صالح بن محمد برغانی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w:t>
      </w:r>
    </w:p>
    <w:p>
      <w:pPr>
        <w:pStyle w:val="BookText"/>
        <w:rPr/>
      </w:pPr>
      <w:r>
        <w:rPr>
          <w:rFonts w:ascii="IRNazanin" w:hAnsi="IRNazanin" w:eastAsia="IRNazanin"/>
          <w:color w:val="111111"/>
          <w:sz w:val="28"/>
          <w:sz w:val="28"/>
          <w:szCs w:val="28"/>
          <w:rtl w:val="true"/>
          <w:lang w:bidi="fa-IR"/>
        </w:rPr>
        <w:t>محمد یوسف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حسن</w:t>
      </w:r>
    </w:p>
    <w:p>
      <w:pPr>
        <w:pStyle w:val="BookText"/>
        <w:rPr/>
      </w:pPr>
      <w:r>
        <w:rPr>
          <w:rFonts w:ascii="IRNazanin" w:hAnsi="IRNazanin" w:eastAsia="IRNazanin"/>
          <w:color w:val="111111"/>
          <w:sz w:val="28"/>
          <w:sz w:val="28"/>
          <w:szCs w:val="28"/>
          <w:rtl w:val="true"/>
          <w:lang w:bidi="fa-IR"/>
        </w:rPr>
        <w:t xml:space="preserve">مهدی بن حسن قزوینی حلی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چلبی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الله</w:t>
      </w:r>
    </w:p>
    <w:p>
      <w:pPr>
        <w:pStyle w:val="BookText"/>
        <w:rPr/>
      </w:pPr>
      <w:r>
        <w:rPr>
          <w:rFonts w:ascii="IRNazanin" w:hAnsi="IRNazanin" w:eastAsia="IRNazanin"/>
          <w:color w:val="111111"/>
          <w:sz w:val="28"/>
          <w:sz w:val="28"/>
          <w:szCs w:val="28"/>
          <w:rtl w:val="true"/>
          <w:lang w:bidi="fa-IR"/>
        </w:rPr>
        <w:t>هدایت الله شهیدی قزوینی</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عماد بن محمد</w:t>
      </w:r>
    </w:p>
    <w:p>
      <w:pPr>
        <w:pStyle w:val="BookText"/>
        <w:rPr/>
      </w:pPr>
      <w:r>
        <w:rPr>
          <w:rFonts w:ascii="IRNazanin" w:hAnsi="IRNazanin" w:eastAsia="IRNazanin"/>
          <w:color w:val="111111"/>
          <w:sz w:val="28"/>
          <w:sz w:val="28"/>
          <w:szCs w:val="28"/>
          <w:rtl w:val="true"/>
          <w:lang w:bidi="fa-IR"/>
        </w:rPr>
        <w:t>یحیی بن عماد بن محمد سلامی شافعی قزوینی مدنی</w:t>
      </w:r>
    </w:p>
    <w:p>
      <w:pPr>
        <w:pStyle w:val="BookText"/>
        <w:rPr/>
      </w:pPr>
      <w:r>
        <w:rPr>
          <w:rFonts w:ascii="IRNazanin" w:hAnsi="IRNazanin" w:eastAsia="IRNazanin"/>
          <w:color w:val="111111"/>
          <w:sz w:val="28"/>
          <w:sz w:val="28"/>
          <w:szCs w:val="28"/>
          <w:rtl w:val="true"/>
          <w:lang w:bidi="fa-IR"/>
        </w:rPr>
        <w:t>قطان انصاری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محمد بن شجاع قطان انصاری حلی</w:t>
      </w:r>
    </w:p>
    <w:p>
      <w:pPr>
        <w:pStyle w:val="BookText"/>
        <w:rPr/>
      </w:pPr>
      <w:r>
        <w:rPr>
          <w:rFonts w:ascii="IRNazanin" w:hAnsi="IRNazanin" w:eastAsia="IRNazanin"/>
          <w:color w:val="111111"/>
          <w:sz w:val="28"/>
          <w:sz w:val="28"/>
          <w:szCs w:val="28"/>
          <w:rtl w:val="true"/>
          <w:lang w:bidi="fa-IR"/>
        </w:rPr>
        <w:t>قطب 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 xml:space="preserve">محمد بن محمد بویهی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مسعود</w:t>
      </w:r>
    </w:p>
    <w:p>
      <w:pPr>
        <w:pStyle w:val="BookText"/>
        <w:rPr/>
      </w:pPr>
      <w:r>
        <w:rPr>
          <w:rFonts w:ascii="IRNazanin" w:hAnsi="IRNazanin" w:eastAsia="IRNazanin"/>
          <w:color w:val="111111"/>
          <w:sz w:val="28"/>
          <w:sz w:val="28"/>
          <w:szCs w:val="28"/>
          <w:rtl w:val="true"/>
          <w:lang w:bidi="fa-IR"/>
        </w:rPr>
        <w:t>محمود بن مسعود شیرازی، قطب الدین</w:t>
      </w:r>
    </w:p>
    <w:p>
      <w:pPr>
        <w:pStyle w:val="BookText"/>
        <w:rPr/>
      </w:pPr>
      <w:r>
        <w:rPr>
          <w:rFonts w:ascii="IRNazanin" w:hAnsi="IRNazanin" w:eastAsia="IRNazanin"/>
          <w:color w:val="111111"/>
          <w:sz w:val="28"/>
          <w:sz w:val="28"/>
          <w:szCs w:val="28"/>
          <w:rtl w:val="true"/>
          <w:lang w:bidi="fa-IR"/>
        </w:rPr>
        <w:t>قطرانی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p>
    <w:p>
      <w:pPr>
        <w:pStyle w:val="BookText"/>
        <w:rPr/>
      </w:pPr>
      <w:r>
        <w:rPr>
          <w:rFonts w:ascii="IRNazanin" w:hAnsi="IRNazanin" w:eastAsia="IRNazanin"/>
          <w:color w:val="111111"/>
          <w:sz w:val="28"/>
          <w:sz w:val="28"/>
          <w:szCs w:val="28"/>
          <w:rtl w:val="true"/>
          <w:lang w:bidi="fa-IR"/>
        </w:rPr>
        <w:t>محمد بن یعقوب جزایری قطرانی</w:t>
      </w:r>
    </w:p>
    <w:p>
      <w:pPr>
        <w:pStyle w:val="BookText"/>
        <w:rPr/>
      </w:pPr>
      <w:r>
        <w:rPr>
          <w:rFonts w:ascii="IRNazanin" w:hAnsi="IRNazanin" w:eastAsia="IRNazanin"/>
          <w:color w:val="111111"/>
          <w:sz w:val="28"/>
          <w:sz w:val="28"/>
          <w:szCs w:val="28"/>
          <w:rtl w:val="true"/>
          <w:lang w:bidi="fa-IR"/>
        </w:rPr>
        <w:t>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سلیمان</w:t>
      </w:r>
    </w:p>
    <w:p>
      <w:pPr>
        <w:pStyle w:val="BookText"/>
        <w:rPr/>
      </w:pPr>
      <w:r>
        <w:rPr>
          <w:rFonts w:ascii="IRNazanin" w:hAnsi="IRNazanin" w:eastAsia="IRNazanin"/>
          <w:color w:val="111111"/>
          <w:sz w:val="28"/>
          <w:sz w:val="28"/>
          <w:szCs w:val="28"/>
          <w:rtl w:val="true"/>
          <w:lang w:bidi="fa-IR"/>
        </w:rPr>
        <w:t>ابراهیم بن سلیمان قطیفی حلی نجفی</w:t>
      </w:r>
    </w:p>
    <w:p>
      <w:pPr>
        <w:pStyle w:val="BookText"/>
        <w:rPr/>
      </w:pPr>
      <w:r>
        <w:rPr>
          <w:rFonts w:ascii="IRNazanin" w:hAnsi="IRNazanin" w:eastAsia="IRNazanin"/>
          <w:color w:val="111111"/>
          <w:sz w:val="28"/>
          <w:sz w:val="28"/>
          <w:szCs w:val="28"/>
          <w:rtl w:val="true"/>
          <w:lang w:bidi="fa-IR"/>
        </w:rPr>
        <w:t>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بن حسن</w:t>
      </w:r>
    </w:p>
    <w:p>
      <w:pPr>
        <w:pStyle w:val="BookText"/>
        <w:rPr/>
      </w:pPr>
      <w:r>
        <w:rPr>
          <w:rFonts w:ascii="IRNazanin" w:hAnsi="IRNazanin" w:eastAsia="IRNazanin"/>
          <w:color w:val="111111"/>
          <w:sz w:val="28"/>
          <w:sz w:val="28"/>
          <w:szCs w:val="28"/>
          <w:rtl w:val="true"/>
          <w:lang w:bidi="fa-IR"/>
        </w:rPr>
        <w:t>فرج بن حسن آل عمران قطیفی</w:t>
      </w:r>
    </w:p>
    <w:p>
      <w:pPr>
        <w:pStyle w:val="BookText"/>
        <w:rPr/>
      </w:pPr>
      <w:r>
        <w:rPr>
          <w:rFonts w:ascii="IRNazanin" w:hAnsi="IRNazanin" w:eastAsia="IRNazanin"/>
          <w:color w:val="111111"/>
          <w:sz w:val="28"/>
          <w:sz w:val="28"/>
          <w:szCs w:val="28"/>
          <w:rtl w:val="true"/>
          <w:lang w:bidi="fa-IR"/>
        </w:rPr>
        <w:t>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محمد</w:t>
      </w:r>
    </w:p>
    <w:p>
      <w:pPr>
        <w:pStyle w:val="BookText"/>
        <w:rPr/>
      </w:pPr>
      <w:r>
        <w:rPr>
          <w:rFonts w:ascii="IRNazanin" w:hAnsi="IRNazanin" w:eastAsia="IRNazanin"/>
          <w:color w:val="111111"/>
          <w:sz w:val="28"/>
          <w:sz w:val="28"/>
          <w:szCs w:val="28"/>
          <w:rtl w:val="true"/>
          <w:lang w:bidi="fa-IR"/>
        </w:rPr>
        <w:t>ناصر بن محمد قطیفی جارودی خطی</w:t>
      </w:r>
    </w:p>
    <w:p>
      <w:pPr>
        <w:pStyle w:val="BookText"/>
        <w:rPr/>
      </w:pPr>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طاهر</w:t>
      </w:r>
    </w:p>
    <w:p>
      <w:pPr>
        <w:pStyle w:val="BookText"/>
        <w:rPr/>
      </w:pPr>
      <w:r>
        <w:rPr>
          <w:rFonts w:ascii="IRNazanin" w:hAnsi="IRNazanin" w:eastAsia="IRNazanin"/>
          <w:color w:val="111111"/>
          <w:sz w:val="28"/>
          <w:sz w:val="28"/>
          <w:szCs w:val="28"/>
          <w:rtl w:val="true"/>
          <w:lang w:bidi="fa-IR"/>
        </w:rPr>
        <w:t>احمد بن محمد طاهر قمشه ای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حسن</w:t>
      </w:r>
    </w:p>
    <w:p>
      <w:pPr>
        <w:pStyle w:val="BookText"/>
        <w:rPr/>
      </w:pPr>
      <w:r>
        <w:rPr>
          <w:rFonts w:ascii="IRNazanin" w:hAnsi="IRNazanin" w:eastAsia="IRNazanin"/>
          <w:color w:val="111111"/>
          <w:sz w:val="28"/>
          <w:sz w:val="28"/>
          <w:szCs w:val="28"/>
          <w:rtl w:val="true"/>
          <w:lang w:bidi="fa-IR"/>
        </w:rPr>
        <w:t xml:space="preserve">ابو القاسم بن 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بن مهدی</w:t>
      </w:r>
    </w:p>
    <w:p>
      <w:pPr>
        <w:pStyle w:val="BookText"/>
        <w:rPr/>
      </w:pPr>
      <w:r>
        <w:rPr>
          <w:rFonts w:ascii="IRNazanin" w:hAnsi="IRNazanin" w:eastAsia="IRNazanin"/>
          <w:color w:val="111111"/>
          <w:sz w:val="28"/>
          <w:sz w:val="28"/>
          <w:szCs w:val="28"/>
          <w:rtl w:val="true"/>
          <w:lang w:bidi="fa-IR"/>
        </w:rPr>
        <w:t>اسکندر بن مهدی قمی استرآبادی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زین العابدین</w:t>
      </w:r>
    </w:p>
    <w:p>
      <w:pPr>
        <w:pStyle w:val="BookText"/>
        <w:rPr/>
      </w:pPr>
      <w:r>
        <w:rPr>
          <w:rFonts w:ascii="IRNazanin" w:hAnsi="IRNazanin" w:eastAsia="IRNazanin"/>
          <w:color w:val="111111"/>
          <w:sz w:val="28"/>
          <w:sz w:val="28"/>
          <w:szCs w:val="28"/>
          <w:rtl w:val="true"/>
          <w:lang w:bidi="fa-IR"/>
        </w:rPr>
        <w:t>حبیب الله بن زین العابدین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حسن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قمی نیشابوری، نظام الدین</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طباطبایی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بن حسن بن سلطان</w:t>
      </w:r>
    </w:p>
    <w:p>
      <w:pPr>
        <w:pStyle w:val="BookText"/>
        <w:rPr/>
      </w:pPr>
      <w:r>
        <w:rPr>
          <w:rFonts w:ascii="IRNazanin" w:hAnsi="IRNazanin" w:eastAsia="IRNazanin"/>
          <w:color w:val="111111"/>
          <w:sz w:val="28"/>
          <w:sz w:val="28"/>
          <w:szCs w:val="28"/>
          <w:rtl w:val="true"/>
          <w:lang w:bidi="fa-IR"/>
        </w:rPr>
        <w:t>سلطان بن حسن بن سلطان حسینی علوی شجری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عباس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رضا</w:t>
      </w:r>
    </w:p>
    <w:p>
      <w:pPr>
        <w:pStyle w:val="BookText"/>
        <w:rPr/>
      </w:pPr>
      <w:r>
        <w:rPr>
          <w:rFonts w:ascii="IRNazanin" w:hAnsi="IRNazanin" w:eastAsia="IRNazanin"/>
          <w:color w:val="111111"/>
          <w:sz w:val="28"/>
          <w:sz w:val="28"/>
          <w:szCs w:val="28"/>
          <w:rtl w:val="true"/>
          <w:lang w:bidi="fa-IR"/>
        </w:rPr>
        <w:t>عباس بن محمد رضا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زاهد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p>
    <w:p>
      <w:pPr>
        <w:pStyle w:val="BookText"/>
        <w:rPr/>
      </w:pPr>
      <w:r>
        <w:rPr>
          <w:rFonts w:ascii="IRNazanin" w:hAnsi="IRNazanin" w:eastAsia="IRNazanin"/>
          <w:color w:val="111111"/>
          <w:sz w:val="28"/>
          <w:sz w:val="28"/>
          <w:szCs w:val="28"/>
          <w:rtl w:val="true"/>
          <w:lang w:bidi="fa-IR"/>
        </w:rPr>
        <w:t>علی بن ابراهیم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حیدر</w:t>
      </w:r>
    </w:p>
    <w:p>
      <w:pPr>
        <w:pStyle w:val="BookText"/>
        <w:rPr/>
      </w:pPr>
      <w:r>
        <w:rPr>
          <w:rFonts w:ascii="IRNazanin" w:hAnsi="IRNazanin" w:eastAsia="IRNazanin"/>
          <w:color w:val="111111"/>
          <w:sz w:val="28"/>
          <w:sz w:val="28"/>
          <w:szCs w:val="28"/>
          <w:rtl w:val="true"/>
          <w:lang w:bidi="fa-IR"/>
        </w:rPr>
        <w:t>علی بن حیدر بن منعل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حسن</w:t>
      </w:r>
    </w:p>
    <w:p>
      <w:pPr>
        <w:pStyle w:val="BookText"/>
        <w:rPr/>
      </w:pPr>
      <w:r>
        <w:rPr>
          <w:rFonts w:ascii="IRNazanin" w:hAnsi="IRNazanin" w:eastAsia="IRNazanin"/>
          <w:color w:val="111111"/>
          <w:sz w:val="28"/>
          <w:sz w:val="28"/>
          <w:szCs w:val="28"/>
          <w:rtl w:val="true"/>
          <w:lang w:bidi="fa-IR"/>
        </w:rPr>
        <w:t>علی بن محمد بن حسن بن ابی سعد طبیب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العارفین بن محمد مقیم</w:t>
      </w:r>
    </w:p>
    <w:p>
      <w:pPr>
        <w:pStyle w:val="BookText"/>
        <w:rPr/>
      </w:pPr>
      <w:r>
        <w:rPr>
          <w:rFonts w:ascii="IRNazanin" w:hAnsi="IRNazanin" w:eastAsia="IRNazanin"/>
          <w:color w:val="111111"/>
          <w:sz w:val="28"/>
          <w:sz w:val="28"/>
          <w:szCs w:val="28"/>
          <w:rtl w:val="true"/>
          <w:lang w:bidi="fa-IR"/>
        </w:rPr>
        <w:t>عین العارفین بن محمد مقیم حسینی عاشوری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w:t>
      </w:r>
    </w:p>
    <w:p>
      <w:pPr>
        <w:pStyle w:val="BookText"/>
        <w:rPr/>
      </w:pPr>
      <w:r>
        <w:rPr>
          <w:rFonts w:ascii="IRNazanin" w:hAnsi="IRNazanin" w:eastAsia="IRNazanin"/>
          <w:color w:val="111111"/>
          <w:sz w:val="28"/>
          <w:sz w:val="28"/>
          <w:szCs w:val="28"/>
          <w:rtl w:val="true"/>
          <w:lang w:bidi="fa-IR"/>
        </w:rPr>
        <w:t>فخر الدین طاهری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محمد</w:t>
      </w:r>
    </w:p>
    <w:p>
      <w:pPr>
        <w:pStyle w:val="BookText"/>
        <w:rPr/>
      </w:pPr>
      <w:r>
        <w:rPr>
          <w:rFonts w:ascii="IRNazanin" w:hAnsi="IRNazanin" w:eastAsia="IRNazanin"/>
          <w:color w:val="111111"/>
          <w:sz w:val="28"/>
          <w:sz w:val="28"/>
          <w:szCs w:val="28"/>
          <w:rtl w:val="true"/>
          <w:lang w:bidi="fa-IR"/>
        </w:rPr>
        <w:t>فضل الله بن محمد صائغ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محمد باقر بن محمد تقی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شرف شاه</w:t>
      </w:r>
    </w:p>
    <w:p>
      <w:pPr>
        <w:pStyle w:val="BookText"/>
        <w:rPr/>
      </w:pPr>
      <w:r>
        <w:rPr>
          <w:rFonts w:ascii="IRNazanin" w:hAnsi="IRNazanin" w:eastAsia="IRNazanin"/>
          <w:color w:val="111111"/>
          <w:sz w:val="28"/>
          <w:sz w:val="28"/>
          <w:szCs w:val="28"/>
          <w:rtl w:val="true"/>
          <w:lang w:bidi="fa-IR"/>
        </w:rPr>
        <w:t>محمد بن شرف شاه علوی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w:t>
      </w:r>
    </w:p>
    <w:p>
      <w:pPr>
        <w:pStyle w:val="BookText"/>
        <w:rPr/>
      </w:pP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w:t>
      </w:r>
    </w:p>
    <w:p>
      <w:pPr>
        <w:pStyle w:val="BookText"/>
        <w:rPr/>
      </w:pPr>
      <w:r>
        <w:rPr>
          <w:rFonts w:ascii="IRNazanin" w:hAnsi="IRNazanin" w:eastAsia="IRNazanin"/>
          <w:color w:val="111111"/>
          <w:sz w:val="28"/>
          <w:sz w:val="28"/>
          <w:szCs w:val="28"/>
          <w:rtl w:val="true"/>
          <w:lang w:bidi="fa-IR"/>
        </w:rPr>
        <w:t>محمد حسین بن محمد حسینی عاشوری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محمد مفید</w:t>
      </w:r>
    </w:p>
    <w:p>
      <w:pPr>
        <w:pStyle w:val="BookText"/>
        <w:rPr/>
      </w:pP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 حکیم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w:t>
      </w:r>
    </w:p>
    <w:p>
      <w:pPr>
        <w:pStyle w:val="BookText"/>
        <w:rPr/>
      </w:pPr>
      <w:r>
        <w:rPr>
          <w:rFonts w:ascii="IRNazanin" w:hAnsi="IRNazanin" w:eastAsia="IRNazanin"/>
          <w:color w:val="111111"/>
          <w:sz w:val="28"/>
          <w:sz w:val="28"/>
          <w:szCs w:val="28"/>
          <w:rtl w:val="true"/>
          <w:lang w:bidi="fa-IR"/>
        </w:rPr>
        <w:t>محمد طاهر بن محمد حسین شیرازی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w:t>
      </w:r>
    </w:p>
    <w:p>
      <w:pPr>
        <w:pStyle w:val="BookText"/>
        <w:rPr/>
      </w:pPr>
      <w:r>
        <w:rPr>
          <w:rFonts w:ascii="IRNazanin" w:hAnsi="IRNazanin" w:eastAsia="IRNazanin"/>
          <w:color w:val="111111"/>
          <w:sz w:val="28"/>
          <w:sz w:val="28"/>
          <w:szCs w:val="28"/>
          <w:rtl w:val="true"/>
          <w:lang w:bidi="fa-IR"/>
        </w:rPr>
        <w:t>محمد فاضل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محمود قمی</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مهدی حکمی قمی</w:t>
      </w:r>
    </w:p>
    <w:p>
      <w:pPr>
        <w:pStyle w:val="BookText"/>
        <w:rPr/>
      </w:pPr>
      <w:r>
        <w:rPr>
          <w:rFonts w:ascii="IRNazanin" w:hAnsi="IRNazanin" w:eastAsia="IRNazanin"/>
          <w:color w:val="111111"/>
          <w:sz w:val="28"/>
          <w:sz w:val="28"/>
          <w:szCs w:val="28"/>
          <w:rtl w:val="true"/>
          <w:lang w:bidi="fa-IR"/>
        </w:rPr>
        <w:t>قوام الدین قزوینی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قهپایی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w:t>
      </w:r>
    </w:p>
    <w:p>
      <w:pPr>
        <w:pStyle w:val="BookText"/>
        <w:rPr/>
      </w:pPr>
      <w:r>
        <w:rPr>
          <w:rFonts w:ascii="IRNazanin" w:hAnsi="IRNazanin" w:eastAsia="IRNazanin"/>
          <w:color w:val="111111"/>
          <w:sz w:val="28"/>
          <w:sz w:val="28"/>
          <w:szCs w:val="28"/>
          <w:rtl w:val="true"/>
          <w:lang w:bidi="fa-IR"/>
        </w:rPr>
        <w:t>محمد مؤمن قهپایی</w:t>
      </w:r>
    </w:p>
    <w:p>
      <w:pPr>
        <w:pStyle w:val="BookText"/>
        <w:rPr/>
      </w:pP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قلی خان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قلی خان سردار کابلی</w:t>
      </w:r>
    </w:p>
    <w:p>
      <w:pPr>
        <w:pStyle w:val="BookText"/>
        <w:rPr/>
      </w:pP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علم الهدی کابلی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p>
    <w:p>
      <w:pPr>
        <w:pStyle w:val="BookText"/>
        <w:rPr/>
      </w:pPr>
      <w:r>
        <w:rPr>
          <w:rFonts w:ascii="IRNazanin" w:hAnsi="IRNazanin" w:eastAsia="IRNazanin"/>
          <w:color w:val="111111"/>
          <w:sz w:val="28"/>
          <w:sz w:val="28"/>
          <w:szCs w:val="28"/>
          <w:rtl w:val="true"/>
          <w:lang w:bidi="fa-IR"/>
        </w:rPr>
        <w:t>ابو الحسن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ابی سعید</w:t>
      </w:r>
    </w:p>
    <w:p>
      <w:pPr>
        <w:pStyle w:val="BookText"/>
        <w:rPr/>
      </w:pPr>
      <w:r>
        <w:rPr>
          <w:rFonts w:ascii="IRNazanin" w:hAnsi="IRNazanin" w:eastAsia="IRNazanin"/>
          <w:color w:val="111111"/>
          <w:sz w:val="28"/>
          <w:sz w:val="28"/>
          <w:szCs w:val="28"/>
          <w:rtl w:val="true"/>
          <w:lang w:bidi="fa-IR"/>
        </w:rPr>
        <w:t>ابو القاسم بن ابی سعید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مهدی</w:t>
      </w:r>
    </w:p>
    <w:p>
      <w:pPr>
        <w:pStyle w:val="BookText"/>
        <w:rPr/>
      </w:pPr>
      <w:r>
        <w:rPr>
          <w:rFonts w:ascii="IRNazanin" w:hAnsi="IRNazanin" w:eastAsia="IRNazanin"/>
          <w:color w:val="111111"/>
          <w:sz w:val="28"/>
          <w:sz w:val="28"/>
          <w:szCs w:val="28"/>
          <w:rtl w:val="true"/>
          <w:lang w:bidi="fa-IR"/>
        </w:rPr>
        <w:t>ابوالقاسم بن محمد مهدی کاشانی ترک آبادی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حسینی کاشانی</w:t>
      </w:r>
    </w:p>
    <w:p>
      <w:pPr>
        <w:pStyle w:val="BookText"/>
        <w:rPr/>
      </w:pPr>
      <w:r>
        <w:rPr>
          <w:rFonts w:ascii="IRNazanin" w:hAnsi="IRNazanin" w:eastAsia="IRNazanin"/>
          <w:color w:val="111111"/>
          <w:sz w:val="28"/>
          <w:sz w:val="28"/>
          <w:szCs w:val="28"/>
          <w:rtl w:val="true"/>
          <w:lang w:bidi="fa-IR"/>
        </w:rPr>
        <w:t>ابو القاسم حسینی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احمد موسوی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علی مدد</w:t>
      </w:r>
    </w:p>
    <w:p>
      <w:pPr>
        <w:pStyle w:val="BookText"/>
        <w:rPr/>
      </w:pPr>
      <w:r>
        <w:rPr>
          <w:rFonts w:ascii="IRNazanin" w:hAnsi="IRNazanin" w:eastAsia="IRNazanin"/>
          <w:color w:val="111111"/>
          <w:sz w:val="28"/>
          <w:sz w:val="28"/>
          <w:szCs w:val="28"/>
          <w:rtl w:val="true"/>
          <w:lang w:bidi="fa-IR"/>
        </w:rPr>
        <w:t>حبیب الله بن علی مدد شریف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رضوی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علی</w:t>
      </w:r>
    </w:p>
    <w:p>
      <w:pPr>
        <w:pStyle w:val="BookText"/>
        <w:rPr/>
      </w:pPr>
      <w:r>
        <w:rPr>
          <w:rFonts w:ascii="IRNazanin" w:hAnsi="IRNazanin" w:eastAsia="IRNazanin"/>
          <w:color w:val="111111"/>
          <w:sz w:val="28"/>
          <w:sz w:val="28"/>
          <w:szCs w:val="28"/>
          <w:rtl w:val="true"/>
          <w:lang w:bidi="fa-IR"/>
        </w:rPr>
        <w:t>حسین بن محمد علی حسینی کاشانی، سید</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بن تاج الدین حسن</w:t>
      </w:r>
    </w:p>
    <w:p>
      <w:pPr>
        <w:pStyle w:val="BookText"/>
        <w:rPr/>
      </w:pPr>
      <w:r>
        <w:rPr>
          <w:rFonts w:ascii="IRNazanin" w:hAnsi="IRNazanin" w:eastAsia="IRNazanin"/>
          <w:color w:val="111111"/>
          <w:sz w:val="28"/>
          <w:sz w:val="28"/>
          <w:szCs w:val="28"/>
          <w:rtl w:val="true"/>
          <w:lang w:bidi="fa-IR"/>
        </w:rPr>
        <w:t>سلطان محمد بن تاج الدین حسن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نصیر الدین</w:t>
      </w:r>
    </w:p>
    <w:p>
      <w:pPr>
        <w:pStyle w:val="BookText"/>
        <w:rPr/>
      </w:pPr>
      <w:r>
        <w:rPr>
          <w:rFonts w:ascii="IRNazanin" w:hAnsi="IRNazanin" w:eastAsia="IRNazanin"/>
          <w:color w:val="111111"/>
          <w:sz w:val="28"/>
          <w:sz w:val="28"/>
          <w:szCs w:val="28"/>
          <w:rtl w:val="true"/>
          <w:lang w:bidi="fa-IR"/>
        </w:rPr>
        <w:t>سلیمان بن نصیر الدین بن علم الهدی بن محمد محسن فیض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بن شمس الدین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الدین بن شمس الدین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w:t>
      </w:r>
    </w:p>
    <w:p>
      <w:pPr>
        <w:pStyle w:val="BookText"/>
        <w:rPr/>
      </w:pPr>
      <w:r>
        <w:rPr>
          <w:rFonts w:ascii="IRNazanin" w:hAnsi="IRNazanin" w:eastAsia="IRNazanin"/>
          <w:color w:val="111111"/>
          <w:sz w:val="28"/>
          <w:sz w:val="28"/>
          <w:szCs w:val="28"/>
          <w:rtl w:val="true"/>
          <w:lang w:bidi="fa-IR"/>
        </w:rPr>
        <w:t>عبد الباقی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w:t>
      </w:r>
    </w:p>
    <w:p>
      <w:pPr>
        <w:pStyle w:val="BookText"/>
        <w:rPr/>
      </w:pPr>
      <w:r>
        <w:rPr>
          <w:rFonts w:ascii="IRNazanin" w:hAnsi="IRNazanin" w:eastAsia="IRNazanin"/>
          <w:color w:val="111111"/>
          <w:sz w:val="28"/>
          <w:sz w:val="28"/>
          <w:szCs w:val="28"/>
          <w:rtl w:val="true"/>
          <w:lang w:bidi="fa-IR"/>
        </w:rPr>
        <w:t>عبد الرضا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w:t>
      </w:r>
    </w:p>
    <w:p>
      <w:pPr>
        <w:pStyle w:val="BookText"/>
        <w:rPr/>
      </w:pPr>
      <w:r>
        <w:rPr>
          <w:rFonts w:ascii="IRNazanin" w:hAnsi="IRNazanin" w:eastAsia="IRNazanin"/>
          <w:color w:val="111111"/>
          <w:sz w:val="28"/>
          <w:sz w:val="28"/>
          <w:szCs w:val="28"/>
          <w:rtl w:val="true"/>
          <w:lang w:bidi="fa-IR"/>
        </w:rPr>
        <w:t>عبد العظیم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القائم بن کافی الدین</w:t>
      </w:r>
    </w:p>
    <w:p>
      <w:pPr>
        <w:pStyle w:val="BookText"/>
        <w:rPr/>
      </w:pPr>
      <w:r>
        <w:rPr>
          <w:rFonts w:ascii="IRNazanin" w:hAnsi="IRNazanin" w:eastAsia="IRNazanin"/>
          <w:color w:val="111111"/>
          <w:sz w:val="28"/>
          <w:sz w:val="28"/>
          <w:szCs w:val="28"/>
          <w:rtl w:val="true"/>
          <w:lang w:bidi="fa-IR"/>
        </w:rPr>
        <w:t>عبد القائم بن کافی الدین کاشانی، شرف الدین</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انصاری کاشانی، سعد الدین</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اخباری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w:t>
      </w:r>
    </w:p>
    <w:p>
      <w:pPr>
        <w:pStyle w:val="BookText"/>
        <w:rPr/>
      </w:pPr>
      <w:r>
        <w:rPr>
          <w:rFonts w:ascii="IRNazanin" w:hAnsi="IRNazanin" w:eastAsia="IRNazanin"/>
          <w:color w:val="111111"/>
          <w:sz w:val="28"/>
          <w:sz w:val="28"/>
          <w:szCs w:val="28"/>
          <w:rtl w:val="true"/>
          <w:lang w:bidi="fa-IR"/>
        </w:rPr>
        <w:t>محمد بن ابراهیم موسوی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زمان</w:t>
      </w:r>
    </w:p>
    <w:p>
      <w:pPr>
        <w:pStyle w:val="BookText"/>
        <w:rPr/>
      </w:pPr>
      <w:r>
        <w:rPr>
          <w:rFonts w:ascii="IRNazanin" w:hAnsi="IRNazanin" w:eastAsia="IRNazanin"/>
          <w:color w:val="111111"/>
          <w:sz w:val="28"/>
          <w:sz w:val="28"/>
          <w:szCs w:val="28"/>
          <w:rtl w:val="true"/>
          <w:lang w:bidi="fa-IR"/>
        </w:rPr>
        <w:t>محمد بن محمد زمان کاشانی اصفهانی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محسن</w:t>
      </w:r>
    </w:p>
    <w:p>
      <w:pPr>
        <w:pStyle w:val="BookText"/>
        <w:rPr/>
      </w:pPr>
      <w:r>
        <w:rPr>
          <w:rFonts w:ascii="IRNazanin" w:hAnsi="IRNazanin" w:eastAsia="IRNazanin"/>
          <w:color w:val="111111"/>
          <w:sz w:val="28"/>
          <w:sz w:val="28"/>
          <w:szCs w:val="28"/>
          <w:rtl w:val="true"/>
          <w:lang w:bidi="fa-IR"/>
        </w:rPr>
        <w:t xml:space="preserve">محمد بن محمد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w:t>
      </w:r>
    </w:p>
    <w:p>
      <w:pPr>
        <w:pStyle w:val="BookText"/>
        <w:rPr/>
      </w:pPr>
      <w:r>
        <w:rPr>
          <w:rFonts w:ascii="IRNazanin" w:hAnsi="IRNazanin" w:eastAsia="IRNazanin"/>
          <w:color w:val="111111"/>
          <w:sz w:val="28"/>
          <w:sz w:val="28"/>
          <w:szCs w:val="28"/>
          <w:rtl w:val="true"/>
          <w:lang w:bidi="fa-IR"/>
        </w:rPr>
        <w:t>محمد بن مرتضی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عبد الحی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بن عبد الحی حسینی کاشانی، پشت مشهدی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صادق</w:t>
      </w:r>
    </w:p>
    <w:p>
      <w:pPr>
        <w:pStyle w:val="BookText"/>
        <w:rPr/>
      </w:pPr>
      <w:r>
        <w:rPr>
          <w:rFonts w:ascii="IRNazanin" w:hAnsi="IRNazanin" w:eastAsia="IRNazanin"/>
          <w:color w:val="111111"/>
          <w:sz w:val="28"/>
          <w:sz w:val="28"/>
          <w:szCs w:val="28"/>
          <w:rtl w:val="true"/>
          <w:lang w:bidi="fa-IR"/>
        </w:rPr>
        <w:t>محمد جعفر بن محمد صادق خطیب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باقر</w:t>
      </w:r>
    </w:p>
    <w:p>
      <w:pPr>
        <w:pStyle w:val="BookText"/>
        <w:rPr/>
      </w:pPr>
      <w:r>
        <w:rPr>
          <w:rFonts w:ascii="IRNazanin" w:hAnsi="IRNazanin" w:eastAsia="IRNazanin"/>
          <w:color w:val="111111"/>
          <w:sz w:val="28"/>
          <w:sz w:val="28"/>
          <w:szCs w:val="28"/>
          <w:rtl w:val="true"/>
          <w:lang w:bidi="fa-IR"/>
        </w:rPr>
        <w:t>محمد حسین بن محمد باقر آرانی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هبة الله</w:t>
      </w:r>
    </w:p>
    <w:p>
      <w:pPr>
        <w:pStyle w:val="BookText"/>
        <w:rPr/>
      </w:pPr>
      <w:r>
        <w:rPr>
          <w:rFonts w:ascii="IRNazanin" w:hAnsi="IRNazanin" w:eastAsia="IRNazanin"/>
          <w:color w:val="111111"/>
          <w:sz w:val="28"/>
          <w:sz w:val="28"/>
          <w:szCs w:val="28"/>
          <w:rtl w:val="true"/>
          <w:lang w:bidi="fa-IR"/>
        </w:rPr>
        <w:t xml:space="preserve">محمد حسین بن هبة الله 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هبة الله</w:t>
      </w:r>
    </w:p>
    <w:p>
      <w:pPr>
        <w:pStyle w:val="BookText"/>
        <w:rPr/>
      </w:pPr>
      <w:r>
        <w:rPr>
          <w:rFonts w:ascii="IRNazanin" w:hAnsi="IRNazanin" w:eastAsia="IRNazanin"/>
          <w:color w:val="111111"/>
          <w:sz w:val="28"/>
          <w:sz w:val="28"/>
          <w:szCs w:val="28"/>
          <w:rtl w:val="true"/>
          <w:lang w:bidi="fa-IR"/>
        </w:rPr>
        <w:t>محمد حسین بن هبة الله رضوی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یثربی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حسن</w:t>
      </w:r>
    </w:p>
    <w:p>
      <w:pPr>
        <w:pStyle w:val="BookText"/>
        <w:rPr/>
      </w:pPr>
      <w:r>
        <w:rPr>
          <w:rFonts w:ascii="IRNazanin" w:hAnsi="IRNazanin" w:eastAsia="IRNazanin"/>
          <w:color w:val="111111"/>
          <w:sz w:val="28"/>
          <w:sz w:val="28"/>
          <w:szCs w:val="28"/>
          <w:rtl w:val="true"/>
          <w:lang w:bidi="fa-IR"/>
        </w:rPr>
        <w:t>محمد علی بن محمد حسن کاشانی آرانی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مرتضی</w:t>
      </w:r>
    </w:p>
    <w:p>
      <w:pPr>
        <w:pStyle w:val="BookText"/>
        <w:rPr/>
      </w:pPr>
      <w:r>
        <w:rPr>
          <w:rFonts w:ascii="IRNazanin" w:hAnsi="IRNazanin" w:eastAsia="IRNazanin"/>
          <w:color w:val="111111"/>
          <w:sz w:val="28"/>
          <w:sz w:val="28"/>
          <w:szCs w:val="28"/>
          <w:rtl w:val="true"/>
          <w:lang w:bidi="fa-IR"/>
        </w:rPr>
        <w:t>محمد محسن بن مرتضی فیض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معصوم</w:t>
      </w:r>
    </w:p>
    <w:p>
      <w:pPr>
        <w:pStyle w:val="BookText"/>
        <w:rPr/>
      </w:pPr>
      <w:r>
        <w:rPr>
          <w:rFonts w:ascii="IRNazanin" w:hAnsi="IRNazanin" w:eastAsia="IRNazanin"/>
          <w:color w:val="111111"/>
          <w:sz w:val="28"/>
          <w:sz w:val="28"/>
          <w:szCs w:val="28"/>
          <w:rtl w:val="true"/>
          <w:lang w:bidi="fa-IR"/>
        </w:rPr>
        <w:t>محمد معصوم طباطبایی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مرتضی</w:t>
      </w:r>
    </w:p>
    <w:p>
      <w:pPr>
        <w:pStyle w:val="BookText"/>
        <w:rPr/>
      </w:pPr>
      <w:r>
        <w:rPr>
          <w:rFonts w:ascii="IRNazanin" w:hAnsi="IRNazanin" w:eastAsia="IRNazanin"/>
          <w:color w:val="111111"/>
          <w:sz w:val="28"/>
          <w:sz w:val="28"/>
          <w:szCs w:val="28"/>
          <w:rtl w:val="true"/>
          <w:lang w:bidi="fa-IR"/>
        </w:rPr>
        <w:t xml:space="preserve">محمد مؤمن بن مرتضی بن محمود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هادی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مرتضی</w:t>
      </w:r>
    </w:p>
    <w:p>
      <w:pPr>
        <w:pStyle w:val="BookText"/>
        <w:rPr/>
      </w:pPr>
      <w:r>
        <w:rPr>
          <w:rFonts w:ascii="IRNazanin" w:hAnsi="IRNazanin" w:eastAsia="IRNazanin"/>
          <w:color w:val="111111"/>
          <w:sz w:val="28"/>
          <w:sz w:val="28"/>
          <w:szCs w:val="28"/>
          <w:rtl w:val="true"/>
          <w:lang w:bidi="fa-IR"/>
        </w:rPr>
        <w:t>محمد هادی بن مرتضی بن محمد مؤمن بن شاه مرتضی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محمد مؤمن</w:t>
      </w:r>
    </w:p>
    <w:p>
      <w:pPr>
        <w:pStyle w:val="BookText"/>
        <w:rPr/>
      </w:pPr>
      <w:r>
        <w:rPr>
          <w:rFonts w:ascii="IRNazanin" w:hAnsi="IRNazanin" w:eastAsia="IRNazanin"/>
          <w:color w:val="111111"/>
          <w:sz w:val="28"/>
          <w:sz w:val="28"/>
          <w:szCs w:val="28"/>
          <w:rtl w:val="true"/>
          <w:lang w:bidi="fa-IR"/>
        </w:rPr>
        <w:t>مرتضی بن‌محمد مؤمن بن‌شاه مرتضی کاشانی</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خضر</w:t>
      </w:r>
    </w:p>
    <w:p>
      <w:pPr>
        <w:pStyle w:val="BookText"/>
        <w:rPr/>
      </w:pPr>
      <w:r>
        <w:rPr>
          <w:rFonts w:ascii="IRNazanin" w:hAnsi="IRNazanin" w:eastAsia="IRNazanin"/>
          <w:color w:val="111111"/>
          <w:sz w:val="28"/>
          <w:sz w:val="28"/>
          <w:szCs w:val="28"/>
          <w:rtl w:val="true"/>
          <w:lang w:bidi="fa-IR"/>
        </w:rPr>
        <w:t>جعفر بن خضر جناجی نجفی، کاشف الغطاء</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جعفر</w:t>
      </w:r>
    </w:p>
    <w:p>
      <w:pPr>
        <w:pStyle w:val="BookText"/>
        <w:rPr/>
      </w:pPr>
      <w:r>
        <w:rPr>
          <w:rFonts w:ascii="IRNazanin" w:hAnsi="IRNazanin" w:eastAsia="IRNazanin"/>
          <w:color w:val="111111"/>
          <w:sz w:val="28"/>
          <w:sz w:val="28"/>
          <w:szCs w:val="28"/>
          <w:rtl w:val="true"/>
          <w:lang w:bidi="fa-IR"/>
        </w:rPr>
        <w:t>حسن بن جعفر کاشف الغطاء</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کاشف الغطاء</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نجل شیخ جعفر کاشف الغطاء</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بن شیخ جعفر کاشف الغطاء</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کاشف الغطاء</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موسی</w:t>
      </w:r>
    </w:p>
    <w:p>
      <w:pPr>
        <w:pStyle w:val="BookText"/>
        <w:rPr/>
      </w:pPr>
      <w:r>
        <w:rPr>
          <w:rFonts w:ascii="IRNazanin" w:hAnsi="IRNazanin" w:eastAsia="IRNazanin"/>
          <w:color w:val="111111"/>
          <w:sz w:val="28"/>
          <w:sz w:val="28"/>
          <w:szCs w:val="28"/>
          <w:rtl w:val="true"/>
          <w:lang w:bidi="fa-IR"/>
        </w:rPr>
        <w:t>محمد رضا بن موسی بن جعفر کاشف الغطاء</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علی بن جعفر</w:t>
      </w:r>
    </w:p>
    <w:p>
      <w:pPr>
        <w:pStyle w:val="BookText"/>
        <w:rPr/>
      </w:pPr>
      <w:r>
        <w:rPr>
          <w:rFonts w:ascii="IRNazanin" w:hAnsi="IRNazanin" w:eastAsia="IRNazanin"/>
          <w:color w:val="111111"/>
          <w:sz w:val="28"/>
          <w:sz w:val="28"/>
          <w:szCs w:val="28"/>
          <w:rtl w:val="true"/>
          <w:lang w:bidi="fa-IR"/>
        </w:rPr>
        <w:t>مهدی بن علی بن جعفر کاشف الغطاء</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هادی کاشف الغطاء</w:t>
      </w:r>
    </w:p>
    <w:p>
      <w:pPr>
        <w:pStyle w:val="BookText"/>
        <w:rPr/>
      </w:pPr>
      <w:r>
        <w:rPr>
          <w:rFonts w:ascii="IRNazanin" w:hAnsi="IRNazanin" w:eastAsia="IRNazanin"/>
          <w:color w:val="111111"/>
          <w:sz w:val="28"/>
          <w:sz w:val="28"/>
          <w:szCs w:val="28"/>
          <w:rtl w:val="true"/>
          <w:lang w:bidi="fa-IR"/>
        </w:rPr>
        <w:t>کاشفی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واعظ کاشفی بیهقی سبزواری، کمال الدین</w:t>
      </w:r>
    </w:p>
    <w:p>
      <w:pPr>
        <w:pStyle w:val="BookText"/>
        <w:rPr/>
      </w:pPr>
      <w:r>
        <w:rPr>
          <w:rFonts w:ascii="IRNazanin" w:hAnsi="IRNazanin" w:eastAsia="IRNazanin"/>
          <w:color w:val="111111"/>
          <w:sz w:val="28"/>
          <w:sz w:val="28"/>
          <w:szCs w:val="28"/>
          <w:rtl w:val="true"/>
          <w:lang w:bidi="fa-IR"/>
        </w:rPr>
        <w:t>کاشمری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ترشیزی کاشمری مشهدی</w:t>
      </w:r>
    </w:p>
    <w:p>
      <w:pPr>
        <w:pStyle w:val="BookText"/>
        <w:rPr/>
      </w:pP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بن حسین</w:t>
      </w:r>
    </w:p>
    <w:p>
      <w:pPr>
        <w:pStyle w:val="BookText"/>
        <w:rPr/>
      </w:pPr>
      <w:r>
        <w:rPr>
          <w:rFonts w:ascii="IRNazanin" w:hAnsi="IRNazanin" w:eastAsia="IRNazanin"/>
          <w:color w:val="111111"/>
          <w:sz w:val="28"/>
          <w:sz w:val="28"/>
          <w:szCs w:val="28"/>
          <w:rtl w:val="true"/>
          <w:lang w:bidi="fa-IR"/>
        </w:rPr>
        <w:t>ابو سعید بن حسین بن یحیی بن محمد کاشی</w:t>
      </w:r>
    </w:p>
    <w:p>
      <w:pPr>
        <w:pStyle w:val="BookText"/>
        <w:rPr/>
      </w:pP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حسین بن محمد کاشی</w:t>
      </w:r>
    </w:p>
    <w:p>
      <w:pPr>
        <w:pStyle w:val="BookText"/>
        <w:rPr/>
      </w:pPr>
      <w:r>
        <w:rPr>
          <w:rFonts w:ascii="IRNazanin" w:hAnsi="IRNazanin" w:eastAsia="IRNazanin"/>
          <w:color w:val="111111"/>
          <w:sz w:val="28"/>
          <w:sz w:val="28"/>
          <w:szCs w:val="28"/>
          <w:rtl w:val="true"/>
          <w:lang w:bidi="fa-IR"/>
        </w:rPr>
        <w:t xml:space="preserve">کاظم بن قاسم حسینی رشتی،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الله حسینی </w:t>
      </w:r>
      <w:r>
        <w:rPr>
          <w:rFonts w:eastAsia="IRNazanin" w:cs="IRNazanin"/>
          <w:color w:val="111111"/>
          <w:sz w:val="28"/>
          <w:szCs w:val="28"/>
          <w:lang w:bidi="fa-IR"/>
        </w:rPr>
        <w:t>5212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نجل میرزا جعفر تبریزی </w:t>
      </w:r>
      <w:r>
        <w:rPr>
          <w:rFonts w:eastAsia="IRNazanin" w:cs="IRNazanin"/>
          <w:color w:val="111111"/>
          <w:sz w:val="28"/>
          <w:szCs w:val="28"/>
          <w:lang w:bidi="fa-IR"/>
        </w:rPr>
        <w:t>5297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گنجوی </w:t>
      </w:r>
      <w:r>
        <w:rPr>
          <w:rFonts w:eastAsia="IRNazanin" w:cs="IRNazanin"/>
          <w:color w:val="111111"/>
          <w:sz w:val="28"/>
          <w:szCs w:val="28"/>
          <w:lang w:bidi="fa-IR"/>
        </w:rPr>
        <w:t>5690</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w:t>
      </w:r>
    </w:p>
    <w:p>
      <w:pPr>
        <w:pStyle w:val="BookText"/>
        <w:rPr/>
      </w:pPr>
      <w:r>
        <w:rPr>
          <w:rFonts w:ascii="IRNazanin" w:hAnsi="IRNazanin" w:eastAsia="IRNazanin"/>
          <w:color w:val="111111"/>
          <w:sz w:val="28"/>
          <w:sz w:val="28"/>
          <w:szCs w:val="28"/>
          <w:rtl w:val="true"/>
          <w:lang w:bidi="fa-IR"/>
        </w:rPr>
        <w:t>قاسم بن محمد کاظمی نجفی</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قاسم</w:t>
      </w:r>
    </w:p>
    <w:p>
      <w:pPr>
        <w:pStyle w:val="BookText"/>
        <w:rPr/>
      </w:pPr>
      <w:r>
        <w:rPr>
          <w:rFonts w:ascii="IRNazanin" w:hAnsi="IRNazanin" w:eastAsia="IRNazanin"/>
          <w:color w:val="111111"/>
          <w:sz w:val="28"/>
          <w:sz w:val="28"/>
          <w:szCs w:val="28"/>
          <w:rtl w:val="true"/>
          <w:lang w:bidi="fa-IR"/>
        </w:rPr>
        <w:t>محمد ابراهیم بن محمد قاسم کاظمی</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بن محمد علی</w:t>
      </w:r>
    </w:p>
    <w:p>
      <w:pPr>
        <w:pStyle w:val="BookText"/>
        <w:rPr/>
      </w:pPr>
      <w:r>
        <w:rPr>
          <w:rFonts w:ascii="IRNazanin" w:hAnsi="IRNazanin" w:eastAsia="IRNazanin"/>
          <w:color w:val="111111"/>
          <w:sz w:val="28"/>
          <w:sz w:val="28"/>
          <w:szCs w:val="28"/>
          <w:rtl w:val="true"/>
          <w:lang w:bidi="fa-IR"/>
        </w:rPr>
        <w:t>محمد امین بن محمد علی بن فرج الله کاظمی</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بن محمد علی</w:t>
      </w:r>
    </w:p>
    <w:p>
      <w:pPr>
        <w:pStyle w:val="BookText"/>
        <w:rPr/>
      </w:pPr>
      <w:r>
        <w:rPr>
          <w:rFonts w:ascii="IRNazanin" w:hAnsi="IRNazanin" w:eastAsia="IRNazanin"/>
          <w:color w:val="111111"/>
          <w:sz w:val="28"/>
          <w:sz w:val="28"/>
          <w:szCs w:val="28"/>
          <w:rtl w:val="true"/>
          <w:lang w:bidi="fa-IR"/>
        </w:rPr>
        <w:t>محمد امین بن محمد علی کاظمی</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محمد حسن آل یاسین کاظمی</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کاظمی</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قاسم بن محمد بن جواد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p>
    <w:p>
      <w:pPr>
        <w:pStyle w:val="BookText"/>
        <w:rPr/>
      </w:pPr>
      <w:r>
        <w:rPr>
          <w:rFonts w:ascii="IRNazanin" w:hAnsi="IRNazanin" w:eastAsia="IRNazanin"/>
          <w:color w:val="111111"/>
          <w:sz w:val="28"/>
          <w:sz w:val="28"/>
          <w:szCs w:val="28"/>
          <w:rtl w:val="true"/>
          <w:lang w:bidi="fa-IR"/>
        </w:rPr>
        <w:t>محمد مهدی موسوی اصفهانی کاظمی</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w:t>
      </w:r>
    </w:p>
    <w:p>
      <w:pPr>
        <w:pStyle w:val="BookText"/>
        <w:rPr/>
      </w:pPr>
      <w:r>
        <w:rPr>
          <w:rFonts w:ascii="IRNazanin" w:hAnsi="IRNazanin" w:eastAsia="IRNazanin"/>
          <w:color w:val="111111"/>
          <w:sz w:val="28"/>
          <w:sz w:val="28"/>
          <w:szCs w:val="28"/>
          <w:rtl w:val="true"/>
          <w:lang w:bidi="fa-IR"/>
        </w:rPr>
        <w:t>محمد مهدی بن محمد موسوی اصفهانی کاظمی</w:t>
      </w:r>
    </w:p>
    <w:p>
      <w:pPr>
        <w:pStyle w:val="BookText"/>
        <w:rPr/>
      </w:pP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محمد حسن کبه</w:t>
      </w:r>
    </w:p>
    <w:p>
      <w:pPr>
        <w:pStyle w:val="BookText"/>
        <w:rPr/>
      </w:pPr>
      <w:r>
        <w:rPr>
          <w:rFonts w:ascii="IRNazanin" w:hAnsi="IRNazanin" w:eastAsia="IRNazanin"/>
          <w:color w:val="111111"/>
          <w:sz w:val="28"/>
          <w:sz w:val="28"/>
          <w:szCs w:val="28"/>
          <w:rtl w:val="true"/>
          <w:lang w:bidi="fa-IR"/>
        </w:rPr>
        <w:t>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عبد الحی الکتانی</w:t>
      </w:r>
    </w:p>
    <w:p>
      <w:pPr>
        <w:pStyle w:val="BookText"/>
        <w:rPr/>
      </w:pPr>
      <w:r>
        <w:rPr>
          <w:rFonts w:ascii="IRNazanin" w:hAnsi="IRNazanin" w:eastAsia="IRNazanin"/>
          <w:color w:val="111111"/>
          <w:sz w:val="28"/>
          <w:sz w:val="28"/>
          <w:szCs w:val="28"/>
          <w:rtl w:val="true"/>
          <w:lang w:bidi="fa-IR"/>
        </w:rPr>
        <w:t>کرامی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بن علی خان تفرشی،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5531</w:t>
      </w:r>
    </w:p>
    <w:p>
      <w:pPr>
        <w:pStyle w:val="BookText"/>
        <w:rPr/>
      </w:pP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w:t>
      </w:r>
    </w:p>
    <w:p>
      <w:pPr>
        <w:pStyle w:val="BookText"/>
        <w:rPr/>
      </w:pPr>
      <w:r>
        <w:rPr>
          <w:rFonts w:ascii="IRNazanin" w:hAnsi="IRNazanin" w:eastAsia="IRNazanin"/>
          <w:color w:val="111111"/>
          <w:sz w:val="28"/>
          <w:sz w:val="28"/>
          <w:szCs w:val="28"/>
          <w:rtl w:val="true"/>
          <w:lang w:bidi="fa-IR"/>
        </w:rPr>
        <w:t>محمد ابراهیم کرباسی اصفهانی</w:t>
      </w:r>
    </w:p>
    <w:p>
      <w:pPr>
        <w:pStyle w:val="BookText"/>
        <w:rPr/>
      </w:pP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مهدی</w:t>
      </w:r>
    </w:p>
    <w:p>
      <w:pPr>
        <w:pStyle w:val="BookText"/>
        <w:rPr/>
      </w:pPr>
      <w:r>
        <w:rPr>
          <w:rFonts w:ascii="IRNazanin" w:hAnsi="IRNazanin" w:eastAsia="IRNazanin"/>
          <w:color w:val="111111"/>
          <w:sz w:val="28"/>
          <w:sz w:val="28"/>
          <w:szCs w:val="28"/>
          <w:rtl w:val="true"/>
          <w:lang w:bidi="fa-IR"/>
        </w:rPr>
        <w:t>محمد ابراهیم بن محمد مهدی کرباسی</w:t>
      </w:r>
    </w:p>
    <w:p>
      <w:pPr>
        <w:pStyle w:val="BookText"/>
        <w:rPr/>
      </w:pP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ابراهیم</w:t>
      </w:r>
    </w:p>
    <w:p>
      <w:pPr>
        <w:pStyle w:val="BookText"/>
        <w:rPr/>
      </w:pPr>
      <w:r>
        <w:rPr>
          <w:rFonts w:ascii="IRNazanin" w:hAnsi="IRNazanin" w:eastAsia="IRNazanin"/>
          <w:color w:val="111111"/>
          <w:sz w:val="28"/>
          <w:sz w:val="28"/>
          <w:szCs w:val="28"/>
          <w:rtl w:val="true"/>
          <w:lang w:bidi="fa-IR"/>
        </w:rPr>
        <w:t>محمد بن محمد ابراهیم کرباسی</w:t>
      </w:r>
    </w:p>
    <w:p>
      <w:pPr>
        <w:pStyle w:val="BookText"/>
        <w:rPr/>
      </w:pP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 xml:space="preserve">محمد صادق کرباسی اصفهانی همدانی،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p>
    <w:p>
      <w:pPr>
        <w:pStyle w:val="BookText"/>
        <w:rPr/>
      </w:pPr>
      <w:r>
        <w:rPr>
          <w:rFonts w:ascii="IRNazanin" w:hAnsi="IRNazanin" w:eastAsia="IRNazanin"/>
          <w:color w:val="111111"/>
          <w:sz w:val="28"/>
          <w:sz w:val="28"/>
          <w:szCs w:val="28"/>
          <w:rtl w:val="true"/>
          <w:lang w:bidi="fa-IR"/>
        </w:rPr>
        <w:t>حسین بن علی کربلائی</w:t>
      </w:r>
    </w:p>
    <w:p>
      <w:pPr>
        <w:pStyle w:val="BookText"/>
        <w:rPr/>
      </w:pPr>
      <w:r>
        <w:rPr>
          <w:rFonts w:ascii="IRNazanin" w:hAnsi="IRNazanin" w:eastAsia="IRNazanin"/>
          <w:color w:val="111111"/>
          <w:sz w:val="28"/>
          <w:sz w:val="28"/>
          <w:szCs w:val="28"/>
          <w:rtl w:val="true"/>
          <w:lang w:bidi="fa-IR"/>
        </w:rPr>
        <w:t>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p>
    <w:p>
      <w:pPr>
        <w:pStyle w:val="BookText"/>
        <w:rPr/>
      </w:pPr>
      <w:r>
        <w:rPr>
          <w:rFonts w:ascii="IRNazanin" w:hAnsi="IRNazanin" w:eastAsia="IRNazanin"/>
          <w:color w:val="111111"/>
          <w:sz w:val="28"/>
          <w:sz w:val="28"/>
          <w:szCs w:val="28"/>
          <w:rtl w:val="true"/>
          <w:lang w:bidi="fa-IR"/>
        </w:rPr>
        <w:t>محمد مهدی موسوی کربلایی</w:t>
      </w:r>
    </w:p>
    <w:p>
      <w:pPr>
        <w:pStyle w:val="BookText"/>
        <w:rPr/>
      </w:pPr>
      <w:r>
        <w:rPr>
          <w:rFonts w:ascii="IRNazanin" w:hAnsi="IRNazanin" w:eastAsia="IRNazanin"/>
          <w:color w:val="111111"/>
          <w:sz w:val="28"/>
          <w:sz w:val="28"/>
          <w:szCs w:val="28"/>
          <w:rtl w:val="true"/>
          <w:lang w:bidi="fa-IR"/>
        </w:rPr>
        <w:t>کرزانی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بقاء</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بقاء کرزانی</w:t>
      </w:r>
    </w:p>
    <w:p>
      <w:pPr>
        <w:pStyle w:val="BookText"/>
        <w:rPr/>
      </w:pP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بن حسین</w:t>
      </w:r>
    </w:p>
    <w:p>
      <w:pPr>
        <w:pStyle w:val="BookText"/>
        <w:rPr/>
      </w:pPr>
      <w:r>
        <w:rPr>
          <w:rFonts w:ascii="IRNazanin" w:hAnsi="IRNazanin" w:eastAsia="IRNazanin"/>
          <w:color w:val="111111"/>
          <w:sz w:val="28"/>
          <w:sz w:val="28"/>
          <w:szCs w:val="28"/>
          <w:rtl w:val="true"/>
          <w:lang w:bidi="fa-IR"/>
        </w:rPr>
        <w:t>حسن علی بن حسین کرکی</w:t>
      </w:r>
    </w:p>
    <w:p>
      <w:pPr>
        <w:pStyle w:val="BookText"/>
        <w:rPr/>
      </w:pP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شهاب الدین</w:t>
      </w:r>
    </w:p>
    <w:p>
      <w:pPr>
        <w:pStyle w:val="BookText"/>
        <w:rPr/>
      </w:pPr>
      <w:r>
        <w:rPr>
          <w:rFonts w:ascii="IRNazanin" w:hAnsi="IRNazanin" w:eastAsia="IRNazanin"/>
          <w:color w:val="111111"/>
          <w:sz w:val="28"/>
          <w:sz w:val="28"/>
          <w:szCs w:val="28"/>
          <w:rtl w:val="true"/>
          <w:lang w:bidi="fa-IR"/>
        </w:rPr>
        <w:t>حسین بن شهاب الدین کرکی</w:t>
      </w:r>
    </w:p>
    <w:p>
      <w:pPr>
        <w:pStyle w:val="BookText"/>
        <w:rPr/>
      </w:pP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حسین</w:t>
      </w:r>
    </w:p>
    <w:p>
      <w:pPr>
        <w:pStyle w:val="BookText"/>
        <w:rPr/>
      </w:pPr>
      <w:r>
        <w:rPr>
          <w:rFonts w:ascii="IRNazanin" w:hAnsi="IRNazanin" w:eastAsia="IRNazanin"/>
          <w:color w:val="111111"/>
          <w:sz w:val="28"/>
          <w:sz w:val="28"/>
          <w:szCs w:val="28"/>
          <w:rtl w:val="true"/>
          <w:lang w:bidi="fa-IR"/>
        </w:rPr>
        <w:t>حیدر بن حسین کرکی</w:t>
      </w:r>
    </w:p>
    <w:p>
      <w:pPr>
        <w:pStyle w:val="BookText"/>
        <w:rPr/>
      </w:pPr>
      <w:r>
        <w:rPr>
          <w:rFonts w:ascii="IRNazanin" w:hAnsi="IRNazanin" w:eastAsia="IRNazanin"/>
          <w:color w:val="111111"/>
          <w:sz w:val="28"/>
          <w:sz w:val="28"/>
          <w:szCs w:val="28"/>
          <w:rtl w:val="true"/>
          <w:lang w:bidi="fa-IR"/>
        </w:rPr>
        <w:t>کرکی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w:t>
      </w:r>
    </w:p>
    <w:p>
      <w:pPr>
        <w:pStyle w:val="BookText"/>
        <w:rPr/>
      </w:pPr>
      <w:r>
        <w:rPr>
          <w:rFonts w:ascii="IRNazanin" w:hAnsi="IRNazanin" w:eastAsia="IRNazanin"/>
          <w:color w:val="111111"/>
          <w:sz w:val="28"/>
          <w:sz w:val="28"/>
          <w:szCs w:val="28"/>
          <w:rtl w:val="true"/>
          <w:lang w:bidi="fa-IR"/>
        </w:rPr>
        <w:t>حسین بن حسن موسوی حسینی مجتهد کرکی عاملی</w:t>
      </w:r>
    </w:p>
    <w:p>
      <w:pPr>
        <w:pStyle w:val="BookText"/>
        <w:rPr/>
      </w:pPr>
      <w:r>
        <w:rPr>
          <w:rFonts w:ascii="IRNazanin" w:hAnsi="IRNazanin" w:eastAsia="IRNazanin"/>
          <w:color w:val="111111"/>
          <w:sz w:val="28"/>
          <w:sz w:val="28"/>
          <w:szCs w:val="28"/>
          <w:rtl w:val="true"/>
          <w:lang w:bidi="fa-IR"/>
        </w:rPr>
        <w:t>کرکی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حیدر بن قمر</w:t>
      </w:r>
    </w:p>
    <w:p>
      <w:pPr>
        <w:pStyle w:val="BookText"/>
        <w:rPr/>
      </w:pPr>
      <w:r>
        <w:rPr>
          <w:rFonts w:ascii="IRNazanin" w:hAnsi="IRNazanin" w:eastAsia="IRNazanin"/>
          <w:color w:val="111111"/>
          <w:sz w:val="28"/>
          <w:sz w:val="28"/>
          <w:szCs w:val="28"/>
          <w:rtl w:val="true"/>
          <w:lang w:bidi="fa-IR"/>
        </w:rPr>
        <w:t>حسین بن حیدر بن قمر کرکی عاملی، سید عزالدین</w:t>
      </w:r>
    </w:p>
    <w:p>
      <w:pPr>
        <w:pStyle w:val="BookText"/>
        <w:rPr/>
      </w:pP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العالی بن علی</w:t>
      </w:r>
    </w:p>
    <w:p>
      <w:pPr>
        <w:pStyle w:val="BookText"/>
        <w:rPr/>
      </w:pPr>
      <w:r>
        <w:rPr>
          <w:rFonts w:ascii="IRNazanin" w:hAnsi="IRNazanin" w:eastAsia="IRNazanin"/>
          <w:color w:val="111111"/>
          <w:sz w:val="28"/>
          <w:sz w:val="28"/>
          <w:szCs w:val="28"/>
          <w:rtl w:val="true"/>
          <w:lang w:bidi="fa-IR"/>
        </w:rPr>
        <w:t>عبد العالی بن علی بن حسین بن علی بن محمد بن عبد العالی کرکی</w:t>
      </w:r>
    </w:p>
    <w:p>
      <w:pPr>
        <w:pStyle w:val="BookText"/>
        <w:rPr/>
      </w:pP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هلال</w:t>
      </w:r>
    </w:p>
    <w:p>
      <w:pPr>
        <w:pStyle w:val="BookText"/>
        <w:rPr/>
      </w:pPr>
      <w:r>
        <w:rPr>
          <w:rFonts w:ascii="IRNazanin" w:hAnsi="IRNazanin" w:eastAsia="IRNazanin"/>
          <w:color w:val="111111"/>
          <w:sz w:val="28"/>
          <w:sz w:val="28"/>
          <w:szCs w:val="28"/>
          <w:rtl w:val="true"/>
          <w:lang w:bidi="fa-IR"/>
        </w:rPr>
        <w:t>علی بن احمد بن هلال منشار کرکی</w:t>
      </w:r>
    </w:p>
    <w:p>
      <w:pPr>
        <w:pStyle w:val="BookText"/>
        <w:rPr/>
      </w:pP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العالی</w:t>
      </w:r>
    </w:p>
    <w:p>
      <w:pPr>
        <w:pStyle w:val="BookText"/>
        <w:rPr/>
      </w:pPr>
      <w:r>
        <w:rPr>
          <w:rFonts w:ascii="IRNazanin" w:hAnsi="IRNazanin" w:eastAsia="IRNazanin"/>
          <w:color w:val="111111"/>
          <w:sz w:val="28"/>
          <w:sz w:val="28"/>
          <w:szCs w:val="28"/>
          <w:rtl w:val="true"/>
          <w:lang w:bidi="fa-IR"/>
        </w:rPr>
        <w:t>علی بن عبد العالی کرکی عاملی، محقق ثانی</w:t>
      </w:r>
    </w:p>
    <w:p>
      <w:pPr>
        <w:pStyle w:val="BookText"/>
        <w:rPr/>
      </w:pP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هلال</w:t>
      </w:r>
    </w:p>
    <w:p>
      <w:pPr>
        <w:pStyle w:val="BookText"/>
        <w:rPr/>
      </w:pPr>
      <w:r>
        <w:rPr>
          <w:rFonts w:ascii="IRNazanin" w:hAnsi="IRNazanin" w:eastAsia="IRNazanin"/>
          <w:color w:val="111111"/>
          <w:sz w:val="28"/>
          <w:sz w:val="28"/>
          <w:szCs w:val="28"/>
          <w:rtl w:val="true"/>
          <w:lang w:bidi="fa-IR"/>
        </w:rPr>
        <w:t xml:space="preserve">علی بن هلال کرکی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منشار بن احمد بن محمد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علی بن حسین</w:t>
      </w:r>
    </w:p>
    <w:p>
      <w:pPr>
        <w:pStyle w:val="BookText"/>
        <w:rPr/>
      </w:pPr>
      <w:r>
        <w:rPr>
          <w:rFonts w:ascii="IRNazanin" w:hAnsi="IRNazanin" w:eastAsia="IRNazanin"/>
          <w:color w:val="111111"/>
          <w:sz w:val="28"/>
          <w:sz w:val="28"/>
          <w:szCs w:val="28"/>
          <w:rtl w:val="true"/>
          <w:lang w:bidi="fa-IR"/>
        </w:rPr>
        <w:t>مظفر علی بن حسین کرکی</w:t>
      </w:r>
    </w:p>
    <w:p>
      <w:pPr>
        <w:pStyle w:val="BookText"/>
        <w:rPr/>
      </w:pPr>
      <w:r>
        <w:rPr>
          <w:rFonts w:ascii="IRNazanin" w:hAnsi="IRNazanin" w:eastAsia="IRNazanin"/>
          <w:color w:val="111111"/>
          <w:sz w:val="28"/>
          <w:sz w:val="28"/>
          <w:szCs w:val="28"/>
          <w:rtl w:val="true"/>
          <w:lang w:bidi="fa-IR"/>
        </w:rPr>
        <w:t>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عاشور</w:t>
      </w:r>
    </w:p>
    <w:p>
      <w:pPr>
        <w:pStyle w:val="BookText"/>
        <w:rPr/>
      </w:pPr>
      <w:r>
        <w:rPr>
          <w:rFonts w:ascii="IRNazanin" w:hAnsi="IRNazanin" w:eastAsia="IRNazanin"/>
          <w:color w:val="111111"/>
          <w:sz w:val="28"/>
          <w:sz w:val="28"/>
          <w:szCs w:val="28"/>
          <w:rtl w:val="true"/>
          <w:lang w:bidi="fa-IR"/>
        </w:rPr>
        <w:t>محمد بن عاشور کرمانشاهی</w:t>
      </w:r>
    </w:p>
    <w:p>
      <w:pPr>
        <w:pStyle w:val="BookText"/>
        <w:rPr/>
      </w:pPr>
      <w:r>
        <w:rPr>
          <w:rFonts w:ascii="IRNazanin" w:hAnsi="IRNazanin" w:eastAsia="IRNazanin"/>
          <w:color w:val="111111"/>
          <w:sz w:val="28"/>
          <w:sz w:val="28"/>
          <w:szCs w:val="28"/>
          <w:rtl w:val="true"/>
          <w:lang w:bidi="fa-IR"/>
        </w:rPr>
        <w:t>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علی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جعفر بن محمد علی بهبهانی کرمانشاهی</w:t>
      </w:r>
    </w:p>
    <w:p>
      <w:pPr>
        <w:pStyle w:val="BookText"/>
        <w:rPr/>
      </w:pPr>
      <w:r>
        <w:rPr>
          <w:rFonts w:ascii="IRNazanin" w:hAnsi="IRNazanin" w:eastAsia="IRNazanin"/>
          <w:color w:val="111111"/>
          <w:sz w:val="28"/>
          <w:sz w:val="28"/>
          <w:szCs w:val="28"/>
          <w:rtl w:val="true"/>
          <w:lang w:bidi="fa-IR"/>
        </w:rPr>
        <w:t>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باقر</w:t>
      </w:r>
    </w:p>
    <w:p>
      <w:pPr>
        <w:pStyle w:val="BookText"/>
        <w:rPr/>
      </w:pPr>
      <w:r>
        <w:rPr>
          <w:rFonts w:ascii="IRNazanin" w:hAnsi="IRNazanin" w:eastAsia="IRNazanin"/>
          <w:color w:val="111111"/>
          <w:sz w:val="28"/>
          <w:sz w:val="28"/>
          <w:szCs w:val="28"/>
          <w:rtl w:val="true"/>
          <w:lang w:bidi="fa-IR"/>
        </w:rPr>
        <w:t>محمد علی بن محمد باقر کرمانشاهی بهبهانی</w:t>
      </w:r>
    </w:p>
    <w:p>
      <w:pPr>
        <w:pStyle w:val="BookText"/>
        <w:rPr/>
      </w:pP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w:t>
      </w:r>
    </w:p>
    <w:p>
      <w:pPr>
        <w:pStyle w:val="BookText"/>
        <w:rPr/>
      </w:pPr>
      <w:r>
        <w:rPr>
          <w:rFonts w:ascii="IRNazanin" w:hAnsi="IRNazanin" w:eastAsia="IRNazanin"/>
          <w:color w:val="111111"/>
          <w:sz w:val="28"/>
          <w:sz w:val="28"/>
          <w:szCs w:val="28"/>
          <w:rtl w:val="true"/>
          <w:lang w:bidi="fa-IR"/>
        </w:rPr>
        <w:t>ابو تراب کرمانی طبیب</w:t>
      </w:r>
    </w:p>
    <w:p>
      <w:pPr>
        <w:pStyle w:val="BookText"/>
        <w:rPr/>
      </w:pP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احمد فیروز آبادی کرمانی</w:t>
      </w:r>
    </w:p>
    <w:p>
      <w:pPr>
        <w:pStyle w:val="BookText"/>
        <w:rPr/>
      </w:pP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عالم</w:t>
      </w:r>
    </w:p>
    <w:p>
      <w:pPr>
        <w:pStyle w:val="BookText"/>
        <w:rPr/>
      </w:pPr>
      <w:r>
        <w:rPr>
          <w:rFonts w:ascii="IRNazanin" w:hAnsi="IRNazanin" w:eastAsia="IRNazanin"/>
          <w:color w:val="111111"/>
          <w:sz w:val="28"/>
          <w:sz w:val="28"/>
          <w:szCs w:val="28"/>
          <w:rtl w:val="true"/>
          <w:lang w:bidi="fa-IR"/>
        </w:rPr>
        <w:t>امیر عالم کرمانی</w:t>
      </w:r>
    </w:p>
    <w:p>
      <w:pPr>
        <w:pStyle w:val="BookText"/>
        <w:rPr/>
      </w:pP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ناصر بن جلال بن مسعود</w:t>
      </w:r>
    </w:p>
    <w:p>
      <w:pPr>
        <w:pStyle w:val="BookText"/>
        <w:rPr/>
      </w:pPr>
      <w:r>
        <w:rPr>
          <w:rFonts w:ascii="IRNazanin" w:hAnsi="IRNazanin" w:eastAsia="IRNazanin"/>
          <w:color w:val="111111"/>
          <w:sz w:val="28"/>
          <w:sz w:val="28"/>
          <w:szCs w:val="28"/>
          <w:rtl w:val="true"/>
          <w:lang w:bidi="fa-IR"/>
        </w:rPr>
        <w:t>حسن بن ناصر بن جلال بن مسعود بن خطیب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بن علی بن مطهر</w:t>
      </w:r>
    </w:p>
    <w:p>
      <w:pPr>
        <w:pStyle w:val="BookText"/>
        <w:rPr/>
      </w:pPr>
      <w:r>
        <w:rPr>
          <w:rFonts w:ascii="IRNazanin" w:hAnsi="IRNazanin" w:eastAsia="IRNazanin"/>
          <w:color w:val="111111"/>
          <w:sz w:val="28"/>
          <w:sz w:val="28"/>
          <w:szCs w:val="28"/>
          <w:rtl w:val="true"/>
          <w:lang w:bidi="fa-IR"/>
        </w:rPr>
        <w:t>سلام الله بن علی بن مطهر بکری کرمانی کوبنانی شافعی</w:t>
      </w:r>
    </w:p>
    <w:p>
      <w:pPr>
        <w:pStyle w:val="BookText"/>
        <w:rPr/>
      </w:pP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الرشید بن عبد الرحیم</w:t>
      </w:r>
    </w:p>
    <w:p>
      <w:pPr>
        <w:pStyle w:val="BookText"/>
        <w:rPr/>
      </w:pPr>
      <w:r>
        <w:rPr>
          <w:rFonts w:ascii="IRNazanin" w:hAnsi="IRNazanin" w:eastAsia="IRNazanin"/>
          <w:color w:val="111111"/>
          <w:sz w:val="28"/>
          <w:sz w:val="28"/>
          <w:szCs w:val="28"/>
          <w:rtl w:val="true"/>
          <w:lang w:bidi="fa-IR"/>
        </w:rPr>
        <w:t>عبد الرشید بن عبد الرحیم کرمانی</w:t>
      </w:r>
    </w:p>
    <w:p>
      <w:pPr>
        <w:pStyle w:val="BookText"/>
        <w:rPr/>
      </w:pP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بن علی بن محمد</w:t>
      </w:r>
    </w:p>
    <w:p>
      <w:pPr>
        <w:pStyle w:val="BookText"/>
        <w:rPr/>
      </w:pPr>
      <w:r>
        <w:rPr>
          <w:rFonts w:ascii="IRNazanin" w:hAnsi="IRNazanin" w:eastAsia="IRNazanin"/>
          <w:color w:val="111111"/>
          <w:sz w:val="28"/>
          <w:sz w:val="28"/>
          <w:szCs w:val="28"/>
          <w:rtl w:val="true"/>
          <w:lang w:bidi="fa-IR"/>
        </w:rPr>
        <w:t>محمد بن یوسف بن علی بن محمد بن سعید بن محمد قرشی کرمانی</w:t>
      </w:r>
    </w:p>
    <w:p>
      <w:pPr>
        <w:pStyle w:val="BookText"/>
        <w:rPr/>
      </w:pP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کرمانی</w:t>
      </w:r>
    </w:p>
    <w:p>
      <w:pPr>
        <w:pStyle w:val="BookText"/>
        <w:rPr/>
      </w:pPr>
      <w:r>
        <w:rPr>
          <w:rFonts w:ascii="IRNazanin" w:hAnsi="IRNazanin" w:eastAsia="IRNazanin"/>
          <w:color w:val="111111"/>
          <w:sz w:val="28"/>
          <w:sz w:val="28"/>
          <w:szCs w:val="28"/>
          <w:rtl w:val="true"/>
          <w:lang w:bidi="fa-IR"/>
        </w:rPr>
        <w:t>کسکری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بن محمد زمان</w:t>
      </w:r>
    </w:p>
    <w:p>
      <w:pPr>
        <w:pStyle w:val="BookText"/>
        <w:rPr/>
      </w:pPr>
      <w:r>
        <w:rPr>
          <w:rFonts w:ascii="IRNazanin" w:hAnsi="IRNazanin" w:eastAsia="IRNazanin"/>
          <w:color w:val="111111"/>
          <w:sz w:val="28"/>
          <w:sz w:val="28"/>
          <w:szCs w:val="28"/>
          <w:rtl w:val="true"/>
          <w:lang w:bidi="fa-IR"/>
        </w:rPr>
        <w:t>جمشید بن محمد زمان کسکری مازندرانی</w:t>
      </w:r>
    </w:p>
    <w:p>
      <w:pPr>
        <w:pStyle w:val="BookText"/>
        <w:rPr/>
      </w:pP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احمد</w:t>
      </w:r>
    </w:p>
    <w:p>
      <w:pPr>
        <w:pStyle w:val="BookText"/>
        <w:rPr/>
      </w:pPr>
      <w:r>
        <w:rPr>
          <w:rFonts w:ascii="IRNazanin" w:hAnsi="IRNazanin" w:eastAsia="IRNazanin"/>
          <w:color w:val="111111"/>
          <w:sz w:val="28"/>
          <w:sz w:val="28"/>
          <w:szCs w:val="28"/>
          <w:rtl w:val="true"/>
          <w:lang w:bidi="fa-IR"/>
        </w:rPr>
        <w:t>حیدر بن احمد قشمیری</w:t>
      </w:r>
    </w:p>
    <w:p>
      <w:pPr>
        <w:pStyle w:val="BookText"/>
        <w:rPr/>
      </w:pP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کشمیری حائری</w:t>
      </w:r>
    </w:p>
    <w:p>
      <w:pPr>
        <w:pStyle w:val="BookText"/>
        <w:rPr/>
      </w:pP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کشمیری</w:t>
      </w:r>
    </w:p>
    <w:p>
      <w:pPr>
        <w:pStyle w:val="BookText"/>
        <w:rPr/>
      </w:pP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مراد بن محمد صادق</w:t>
      </w:r>
    </w:p>
    <w:p>
      <w:pPr>
        <w:pStyle w:val="BookText"/>
        <w:rPr/>
      </w:pPr>
      <w:r>
        <w:rPr>
          <w:rFonts w:ascii="IRNazanin" w:hAnsi="IRNazanin" w:eastAsia="IRNazanin"/>
          <w:color w:val="111111"/>
          <w:sz w:val="28"/>
          <w:sz w:val="28"/>
          <w:szCs w:val="28"/>
          <w:rtl w:val="true"/>
          <w:lang w:bidi="fa-IR"/>
        </w:rPr>
        <w:t>محمد مراد بن محمد صادق کشمیری</w:t>
      </w:r>
    </w:p>
    <w:p>
      <w:pPr>
        <w:pStyle w:val="BookText"/>
        <w:rPr/>
      </w:pP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ملا شمسا</w:t>
      </w:r>
    </w:p>
    <w:p>
      <w:pPr>
        <w:pStyle w:val="BookText"/>
        <w:rPr/>
      </w:pPr>
      <w:r>
        <w:rPr>
          <w:rFonts w:ascii="IRNazanin" w:hAnsi="IRNazanin" w:eastAsia="IRNazanin"/>
          <w:color w:val="111111"/>
          <w:sz w:val="28"/>
          <w:sz w:val="28"/>
          <w:szCs w:val="28"/>
          <w:rtl w:val="true"/>
          <w:lang w:bidi="fa-IR"/>
        </w:rPr>
        <w:t>محمد کشمیری گیلانی، شمس‌الدین، مولی شمسا</w:t>
      </w:r>
    </w:p>
    <w:p>
      <w:pPr>
        <w:pStyle w:val="BookText"/>
        <w:rPr/>
      </w:pP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مراد کشمیری</w:t>
      </w:r>
    </w:p>
    <w:p>
      <w:pPr>
        <w:pStyle w:val="BookText"/>
        <w:rPr/>
      </w:pP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الهدی</w:t>
      </w:r>
    </w:p>
    <w:p>
      <w:pPr>
        <w:pStyle w:val="BookText"/>
        <w:rPr/>
      </w:pPr>
      <w:r>
        <w:rPr>
          <w:rFonts w:ascii="IRNazanin" w:hAnsi="IRNazanin" w:eastAsia="IRNazanin"/>
          <w:color w:val="111111"/>
          <w:sz w:val="28"/>
          <w:sz w:val="28"/>
          <w:szCs w:val="28"/>
          <w:rtl w:val="true"/>
          <w:lang w:bidi="fa-IR"/>
        </w:rPr>
        <w:t>ابو الهدی کلباسی اصفهانی</w:t>
      </w:r>
    </w:p>
    <w:p>
      <w:pPr>
        <w:pStyle w:val="BookText"/>
        <w:rPr/>
      </w:pP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w:t>
      </w:r>
    </w:p>
    <w:p>
      <w:pPr>
        <w:pStyle w:val="BookText"/>
        <w:rPr/>
      </w:pPr>
      <w:r>
        <w:rPr>
          <w:rFonts w:ascii="IRNazanin" w:hAnsi="IRNazanin" w:eastAsia="IRNazanin"/>
          <w:color w:val="111111"/>
          <w:sz w:val="28"/>
          <w:sz w:val="28"/>
          <w:szCs w:val="28"/>
          <w:rtl w:val="true"/>
          <w:lang w:bidi="fa-IR"/>
        </w:rPr>
        <w:t>محمد ابراهیم بن محمد حسن کلباسی</w:t>
      </w:r>
    </w:p>
    <w:p>
      <w:pPr>
        <w:pStyle w:val="BookText"/>
        <w:rPr/>
      </w:pP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ابراهیم</w:t>
      </w:r>
    </w:p>
    <w:p>
      <w:pPr>
        <w:pStyle w:val="BookText"/>
        <w:rPr/>
      </w:pPr>
      <w:r>
        <w:rPr>
          <w:rFonts w:ascii="IRNazanin" w:hAnsi="IRNazanin" w:eastAsia="IRNazanin"/>
          <w:color w:val="111111"/>
          <w:sz w:val="28"/>
          <w:sz w:val="28"/>
          <w:szCs w:val="28"/>
          <w:rtl w:val="true"/>
          <w:lang w:bidi="fa-IR"/>
        </w:rPr>
        <w:t>محمد مهدی بن محمد ابراهیم کلباسی</w:t>
      </w:r>
    </w:p>
    <w:p>
      <w:pPr>
        <w:pStyle w:val="BookText"/>
        <w:rPr/>
      </w:pPr>
      <w:r>
        <w:rPr>
          <w:rFonts w:ascii="IRNazanin" w:hAnsi="IRNazanin" w:eastAsia="IRNazanin"/>
          <w:color w:val="111111"/>
          <w:sz w:val="28"/>
          <w:sz w:val="28"/>
          <w:szCs w:val="28"/>
          <w:rtl w:val="true"/>
          <w:lang w:bidi="fa-IR"/>
        </w:rPr>
        <w:t>کلب حسین بن فضل علی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5532</w:t>
      </w:r>
    </w:p>
    <w:p>
      <w:pPr>
        <w:pStyle w:val="BookText"/>
        <w:rPr/>
      </w:pPr>
      <w:r>
        <w:rPr>
          <w:rFonts w:ascii="IRNazanin" w:hAnsi="IRNazanin" w:eastAsia="IRNazanin"/>
          <w:color w:val="111111"/>
          <w:sz w:val="28"/>
          <w:sz w:val="28"/>
          <w:szCs w:val="28"/>
          <w:rtl w:val="true"/>
          <w:lang w:bidi="fa-IR"/>
        </w:rPr>
        <w:t>کلید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بن عبد الله</w:t>
      </w:r>
    </w:p>
    <w:p>
      <w:pPr>
        <w:pStyle w:val="BookText"/>
        <w:rPr/>
      </w:pPr>
      <w:r>
        <w:rPr>
          <w:rFonts w:ascii="IRNazanin" w:hAnsi="IRNazanin" w:eastAsia="IRNazanin"/>
          <w:color w:val="111111"/>
          <w:sz w:val="28"/>
          <w:sz w:val="28"/>
          <w:szCs w:val="28"/>
          <w:rtl w:val="true"/>
          <w:lang w:bidi="fa-IR"/>
        </w:rPr>
        <w:t>عبد المطلب بن عبد الله بن محمد طاهر کلیددار</w:t>
      </w:r>
    </w:p>
    <w:p>
      <w:pPr>
        <w:pStyle w:val="BookText"/>
        <w:rPr/>
      </w:pPr>
      <w:r>
        <w:rPr>
          <w:rFonts w:ascii="IRNazanin" w:hAnsi="IRNazanin" w:eastAsia="IRNazanin"/>
          <w:color w:val="111111"/>
          <w:sz w:val="28"/>
          <w:sz w:val="28"/>
          <w:szCs w:val="28"/>
          <w:rtl w:val="true"/>
          <w:lang w:bidi="fa-IR"/>
        </w:rPr>
        <w:t>کمال الدین بن حیدر بن نورالدین حسینی عاملی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5534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5535</w:t>
      </w:r>
    </w:p>
    <w:p>
      <w:pPr>
        <w:pStyle w:val="BookText"/>
        <w:rPr/>
      </w:pPr>
      <w:r>
        <w:rPr>
          <w:rFonts w:ascii="IRNazanin" w:hAnsi="IRNazanin" w:eastAsia="IRNazanin"/>
          <w:color w:val="111111"/>
          <w:sz w:val="28"/>
          <w:sz w:val="28"/>
          <w:szCs w:val="28"/>
          <w:rtl w:val="true"/>
          <w:lang w:bidi="fa-IR"/>
        </w:rPr>
        <w:t>کمال الدین بن علی اکبر همدانی</w:t>
      </w:r>
    </w:p>
    <w:p>
      <w:pPr>
        <w:pStyle w:val="BookText"/>
        <w:rPr/>
      </w:pP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الاسلام علی اکبر بن شیر محمد همدانی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کمال الدین شاهمیر حسینی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5536</w:t>
      </w:r>
    </w:p>
    <w:p>
      <w:pPr>
        <w:pStyle w:val="BookText"/>
        <w:rPr/>
      </w:pPr>
      <w:r>
        <w:rPr>
          <w:rFonts w:ascii="IRNazanin" w:hAnsi="IRNazanin" w:eastAsia="IRNazanin"/>
          <w:color w:val="111111"/>
          <w:sz w:val="28"/>
          <w:sz w:val="28"/>
          <w:szCs w:val="28"/>
          <w:rtl w:val="true"/>
          <w:lang w:bidi="fa-IR"/>
        </w:rPr>
        <w:t>کمال بن اسماعیل بن اسحاق بن احمد حسنی حسینی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کمال بن بخشی بن محمد تونی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5533</w:t>
      </w:r>
    </w:p>
    <w:p>
      <w:pPr>
        <w:pStyle w:val="BookText"/>
        <w:rPr/>
      </w:pPr>
      <w:r>
        <w:rPr>
          <w:rFonts w:ascii="IRNazanin" w:hAnsi="IRNazanin" w:eastAsia="IRNazanin"/>
          <w:color w:val="111111"/>
          <w:sz w:val="28"/>
          <w:sz w:val="28"/>
          <w:szCs w:val="28"/>
          <w:rtl w:val="true"/>
          <w:lang w:bidi="fa-IR"/>
        </w:rPr>
        <w:t>کمره 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عبد الله</w:t>
      </w:r>
    </w:p>
    <w:p>
      <w:pPr>
        <w:pStyle w:val="BookText"/>
        <w:rPr/>
      </w:pPr>
      <w:r>
        <w:rPr>
          <w:rFonts w:ascii="IRNazanin" w:hAnsi="IRNazanin" w:eastAsia="IRNazanin"/>
          <w:color w:val="111111"/>
          <w:sz w:val="28"/>
          <w:sz w:val="28"/>
          <w:szCs w:val="28"/>
          <w:rtl w:val="true"/>
          <w:lang w:bidi="fa-IR"/>
        </w:rPr>
        <w:t>محمد جعفر بن عبد الله کمره ای اصفهانی</w:t>
      </w:r>
    </w:p>
    <w:p>
      <w:p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علی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کنی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کوهکمری، سید</w:t>
      </w:r>
    </w:p>
    <w:p>
      <w:pPr>
        <w:pStyle w:val="BookText"/>
        <w:rPr/>
      </w:pPr>
      <w:r>
        <w:rPr>
          <w:rFonts w:ascii="IRNazanin" w:hAnsi="IRNazanin" w:eastAsia="IRNazanin"/>
          <w:color w:val="111111"/>
          <w:sz w:val="28"/>
          <w:sz w:val="28"/>
          <w:szCs w:val="28"/>
          <w:rtl w:val="true"/>
          <w:lang w:bidi="fa-IR"/>
        </w:rPr>
        <w:t>کوهکمری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کوهکمری</w:t>
      </w:r>
    </w:p>
    <w:p>
      <w:pPr>
        <w:pStyle w:val="BookText"/>
        <w:rPr/>
      </w:pPr>
      <w:r>
        <w:rPr>
          <w:rFonts w:ascii="IRNazanin" w:hAnsi="IRNazanin" w:eastAsia="IRNazanin"/>
          <w:color w:val="111111"/>
          <w:sz w:val="28"/>
          <w:sz w:val="28"/>
          <w:szCs w:val="28"/>
          <w:rtl w:val="true"/>
          <w:lang w:bidi="fa-IR"/>
        </w:rPr>
        <w:t>کوهکمری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حجت کوهکمری</w:t>
      </w:r>
    </w:p>
    <w:p>
      <w:pPr>
        <w:pStyle w:val="BookText"/>
        <w:rPr/>
      </w:pPr>
      <w:r>
        <w:rPr>
          <w:rFonts w:ascii="IRNazanin" w:hAnsi="IRNazanin" w:eastAsia="IRNazanin"/>
          <w:color w:val="111111"/>
          <w:sz w:val="28"/>
          <w:sz w:val="28"/>
          <w:szCs w:val="28"/>
          <w:rtl w:val="true"/>
          <w:lang w:bidi="fa-IR"/>
        </w:rPr>
        <w:t>کهدمی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درویش</w:t>
      </w:r>
    </w:p>
    <w:p>
      <w:pPr>
        <w:pStyle w:val="BookText"/>
        <w:rPr/>
      </w:pPr>
      <w:r>
        <w:rPr>
          <w:rFonts w:ascii="IRNazanin" w:hAnsi="IRNazanin" w:eastAsia="IRNazanin"/>
          <w:color w:val="111111"/>
          <w:sz w:val="28"/>
          <w:sz w:val="28"/>
          <w:szCs w:val="28"/>
          <w:rtl w:val="true"/>
          <w:lang w:bidi="fa-IR"/>
        </w:rPr>
        <w:t>محمد رضا بن درویش شهمرزادی کهدمی اردبیلی</w:t>
      </w:r>
    </w:p>
    <w:p>
      <w:pPr>
        <w:pStyle w:val="BookText"/>
        <w:rPr/>
      </w:pPr>
      <w:r>
        <w:rPr>
          <w:rFonts w:ascii="IRNazanin" w:hAnsi="IRNazanin" w:eastAsia="IRNazanin"/>
          <w:color w:val="111111"/>
          <w:sz w:val="28"/>
          <w:sz w:val="28"/>
          <w:szCs w:val="28"/>
          <w:rtl w:val="true"/>
          <w:lang w:bidi="fa-IR"/>
        </w:rPr>
        <w:t>کیلکی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w:t>
      </w:r>
    </w:p>
    <w:p>
      <w:pPr>
        <w:pStyle w:val="BookText"/>
        <w:rPr/>
      </w:pPr>
      <w:r>
        <w:rPr>
          <w:rFonts w:ascii="IRNazanin" w:hAnsi="IRNazanin" w:eastAsia="IRNazanin"/>
          <w:color w:val="111111"/>
          <w:sz w:val="28"/>
          <w:sz w:val="28"/>
          <w:szCs w:val="28"/>
          <w:rtl w:val="true"/>
          <w:lang w:bidi="fa-IR"/>
        </w:rPr>
        <w:t>محمد بن محمود طبسی کیلکی</w:t>
      </w:r>
    </w:p>
    <w:p>
      <w:pPr>
        <w:pStyle w:val="BookText"/>
        <w:rPr/>
      </w:pPr>
      <w:r>
        <w:rPr>
          <w:rFonts w:ascii="IRNazanin" w:hAnsi="IRNazanin" w:eastAsia="IRNazanin"/>
          <w:color w:val="111111"/>
          <w:sz w:val="28"/>
          <w:sz w:val="28"/>
          <w:szCs w:val="28"/>
          <w:rtl w:val="true"/>
          <w:lang w:bidi="fa-IR"/>
        </w:rPr>
        <w:t>گجراتی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درویش</w:t>
      </w:r>
    </w:p>
    <w:p>
      <w:pPr>
        <w:pStyle w:val="BookText"/>
        <w:rPr/>
      </w:pPr>
      <w:r>
        <w:rPr>
          <w:rFonts w:ascii="IRNazanin" w:hAnsi="IRNazanin" w:eastAsia="IRNazanin"/>
          <w:color w:val="111111"/>
          <w:sz w:val="28"/>
          <w:sz w:val="28"/>
          <w:szCs w:val="28"/>
          <w:rtl w:val="true"/>
          <w:lang w:bidi="fa-IR"/>
        </w:rPr>
        <w:t>سعید بن درویش بن علی گجراتی</w:t>
      </w:r>
    </w:p>
    <w:p>
      <w:pPr>
        <w:pStyle w:val="BookText"/>
        <w:rPr/>
      </w:pPr>
      <w:r>
        <w:rPr>
          <w:rFonts w:ascii="IRNazanin" w:hAnsi="IRNazanin" w:eastAsia="IRNazanin"/>
          <w:color w:val="111111"/>
          <w:sz w:val="28"/>
          <w:sz w:val="28"/>
          <w:szCs w:val="28"/>
          <w:rtl w:val="true"/>
          <w:lang w:bidi="fa-IR"/>
        </w:rPr>
        <w:t>گرگانی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بن عبد الله</w:t>
      </w:r>
    </w:p>
    <w:p>
      <w:pPr>
        <w:pStyle w:val="BookText"/>
        <w:rPr/>
      </w:pPr>
      <w:r>
        <w:rPr>
          <w:rFonts w:ascii="IRNazanin" w:hAnsi="IRNazanin" w:eastAsia="IRNazanin"/>
          <w:color w:val="111111"/>
          <w:sz w:val="28"/>
          <w:sz w:val="28"/>
          <w:szCs w:val="28"/>
          <w:rtl w:val="true"/>
          <w:lang w:bidi="fa-IR"/>
        </w:rPr>
        <w:t>جمال الدین بن عبد الله حسینی گرگانی</w:t>
      </w:r>
    </w:p>
    <w:p>
      <w:pPr>
        <w:pStyle w:val="BookText"/>
        <w:rPr/>
      </w:pPr>
      <w:r>
        <w:rPr>
          <w:rFonts w:ascii="IRNazanin" w:hAnsi="IRNazanin" w:eastAsia="IRNazanin"/>
          <w:color w:val="111111"/>
          <w:sz w:val="28"/>
          <w:sz w:val="28"/>
          <w:szCs w:val="28"/>
          <w:rtl w:val="true"/>
          <w:lang w:bidi="fa-IR"/>
        </w:rPr>
        <w:t>گرگانی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محمد گرگانی</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p>
    <w:p>
      <w:pPr>
        <w:pStyle w:val="BookText"/>
        <w:rPr/>
      </w:pPr>
      <w:r>
        <w:rPr>
          <w:rFonts w:ascii="IRNazanin" w:hAnsi="IRNazanin" w:eastAsia="IRNazanin"/>
          <w:color w:val="111111"/>
          <w:sz w:val="28"/>
          <w:sz w:val="28"/>
          <w:szCs w:val="28"/>
          <w:rtl w:val="true"/>
          <w:lang w:bidi="fa-IR"/>
        </w:rPr>
        <w:t>ابو القاسم جرفادقانی، مولی</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مختار</w:t>
      </w:r>
    </w:p>
    <w:p>
      <w:pPr>
        <w:pStyle w:val="BookText"/>
        <w:rPr/>
      </w:pPr>
      <w:r>
        <w:rPr>
          <w:rFonts w:ascii="IRNazanin" w:hAnsi="IRNazanin" w:eastAsia="IRNazanin"/>
          <w:color w:val="111111"/>
          <w:sz w:val="28"/>
          <w:sz w:val="28"/>
          <w:szCs w:val="28"/>
          <w:rtl w:val="true"/>
          <w:lang w:bidi="fa-IR"/>
        </w:rPr>
        <w:t>احمد بن علی مختار گلپایگانی</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w:t>
      </w:r>
    </w:p>
    <w:p>
      <w:pPr>
        <w:pStyle w:val="BookText"/>
        <w:rPr/>
      </w:pPr>
      <w:r>
        <w:rPr>
          <w:rFonts w:ascii="IRNazanin" w:hAnsi="IRNazanin" w:eastAsia="IRNazanin"/>
          <w:color w:val="111111"/>
          <w:sz w:val="28"/>
          <w:sz w:val="28"/>
          <w:szCs w:val="28"/>
          <w:rtl w:val="true"/>
          <w:lang w:bidi="fa-IR"/>
        </w:rPr>
        <w:t>جعفر بن حسین موسوی گلپایگانی، ابو القاسم</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صادق</w:t>
      </w:r>
    </w:p>
    <w:p>
      <w:pPr>
        <w:pStyle w:val="BookText"/>
        <w:rPr/>
      </w:pPr>
      <w:r>
        <w:rPr>
          <w:rFonts w:ascii="IRNazanin" w:hAnsi="IRNazanin" w:eastAsia="IRNazanin"/>
          <w:color w:val="111111"/>
          <w:sz w:val="28"/>
          <w:sz w:val="28"/>
          <w:szCs w:val="28"/>
          <w:rtl w:val="true"/>
          <w:lang w:bidi="fa-IR"/>
        </w:rPr>
        <w:t>حسن بن محمد صادق موسوی گلپایگانی امام جمعه</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خان</w:t>
      </w:r>
    </w:p>
    <w:p>
      <w:pPr>
        <w:pStyle w:val="BookText"/>
        <w:rPr/>
      </w:pPr>
      <w:r>
        <w:rPr>
          <w:rFonts w:ascii="IRNazanin" w:hAnsi="IRNazanin" w:eastAsia="IRNazanin"/>
          <w:color w:val="111111"/>
          <w:sz w:val="28"/>
          <w:sz w:val="28"/>
          <w:szCs w:val="28"/>
          <w:rtl w:val="true"/>
          <w:lang w:bidi="fa-IR"/>
        </w:rPr>
        <w:t>محمد بن علی خان جربادقانی</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w:t>
      </w:r>
    </w:p>
    <w:p>
      <w:pPr>
        <w:pStyle w:val="BookText"/>
        <w:rPr/>
      </w:pPr>
      <w:r>
        <w:rPr>
          <w:rFonts w:ascii="IRNazanin" w:hAnsi="IRNazanin" w:eastAsia="IRNazanin"/>
          <w:color w:val="111111"/>
          <w:sz w:val="28"/>
          <w:sz w:val="28"/>
          <w:szCs w:val="28"/>
          <w:rtl w:val="true"/>
          <w:lang w:bidi="fa-IR"/>
        </w:rPr>
        <w:t>محمد جواد صافی گلپایگانی</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گلپایگانی، آیت الله</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گوگدی گلپایگانی نخعی</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علی</w:t>
      </w:r>
    </w:p>
    <w:p>
      <w:pPr>
        <w:pStyle w:val="BookText"/>
        <w:rPr/>
      </w:pPr>
      <w:r>
        <w:rPr>
          <w:rFonts w:ascii="IRNazanin" w:hAnsi="IRNazanin" w:eastAsia="IRNazanin"/>
          <w:color w:val="111111"/>
          <w:sz w:val="28"/>
          <w:sz w:val="28"/>
          <w:szCs w:val="28"/>
          <w:rtl w:val="true"/>
          <w:lang w:bidi="fa-IR"/>
        </w:rPr>
        <w:t>محمد رضا بن محمد علی اسفرنجانی گلپایگانی</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w:t>
      </w:r>
    </w:p>
    <w:p>
      <w:pPr>
        <w:pStyle w:val="BookText"/>
        <w:rPr/>
      </w:pPr>
      <w:r>
        <w:rPr>
          <w:rFonts w:ascii="IRNazanin" w:hAnsi="IRNazanin" w:eastAsia="IRNazanin"/>
          <w:color w:val="111111"/>
          <w:sz w:val="28"/>
          <w:sz w:val="28"/>
          <w:szCs w:val="28"/>
          <w:rtl w:val="true"/>
          <w:lang w:bidi="fa-IR"/>
        </w:rPr>
        <w:t>محمد کاظم گلپایگانی</w:t>
      </w:r>
    </w:p>
    <w:p>
      <w:pPr>
        <w:pStyle w:val="BookText"/>
        <w:rPr/>
      </w:pP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ابو تراب محمد علی</w:t>
      </w:r>
    </w:p>
    <w:p>
      <w:pPr>
        <w:pStyle w:val="BookText"/>
        <w:rPr/>
      </w:pPr>
      <w:r>
        <w:rPr>
          <w:rFonts w:ascii="IRNazanin" w:hAnsi="IRNazanin" w:eastAsia="IRNazanin"/>
          <w:color w:val="111111"/>
          <w:sz w:val="28"/>
          <w:sz w:val="28"/>
          <w:szCs w:val="28"/>
          <w:rtl w:val="true"/>
          <w:lang w:bidi="fa-IR"/>
        </w:rPr>
        <w:t>محمد بن شاه ابو تراب محمد علی حسینی گلستانه</w:t>
      </w:r>
    </w:p>
    <w:p>
      <w:pPr>
        <w:pStyle w:val="BookText"/>
        <w:rPr/>
      </w:pPr>
      <w:r>
        <w:rPr>
          <w:rFonts w:ascii="IRNazanin" w:hAnsi="IRNazanin" w:eastAsia="IRNazanin"/>
          <w:color w:val="111111"/>
          <w:sz w:val="28"/>
          <w:sz w:val="28"/>
          <w:szCs w:val="28"/>
          <w:rtl w:val="true"/>
          <w:lang w:bidi="fa-IR"/>
        </w:rPr>
        <w:t>گنجوی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گنجوی</w:t>
      </w:r>
    </w:p>
    <w:p>
      <w:pPr>
        <w:pStyle w:val="BookText"/>
        <w:rPr/>
      </w:pPr>
      <w:r>
        <w:rPr>
          <w:rFonts w:ascii="IRNazanin" w:hAnsi="IRNazanin" w:eastAsia="IRNazanin"/>
          <w:color w:val="111111"/>
          <w:sz w:val="28"/>
          <w:sz w:val="28"/>
          <w:szCs w:val="28"/>
          <w:rtl w:val="true"/>
          <w:lang w:bidi="fa-IR"/>
        </w:rPr>
        <w:t>گنجی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حسن</w:t>
      </w:r>
    </w:p>
    <w:p>
      <w:pPr>
        <w:pStyle w:val="BookText"/>
        <w:rPr/>
      </w:pPr>
      <w:r>
        <w:rPr>
          <w:rFonts w:ascii="IRNazanin" w:hAnsi="IRNazanin" w:eastAsia="IRNazanin"/>
          <w:color w:val="111111"/>
          <w:sz w:val="28"/>
          <w:sz w:val="28"/>
          <w:szCs w:val="28"/>
          <w:rtl w:val="true"/>
          <w:lang w:bidi="fa-IR"/>
        </w:rPr>
        <w:t>ابو القاسم بن حسن گنجی رشتی</w:t>
      </w:r>
    </w:p>
    <w:p>
      <w:pPr>
        <w:pStyle w:val="BookText"/>
        <w:rPr/>
      </w:pPr>
      <w:r>
        <w:rPr>
          <w:rFonts w:ascii="IRNazanin" w:hAnsi="IRNazanin" w:eastAsia="IRNazanin"/>
          <w:color w:val="111111"/>
          <w:sz w:val="28"/>
          <w:sz w:val="28"/>
          <w:szCs w:val="28"/>
          <w:rtl w:val="true"/>
          <w:lang w:bidi="fa-IR"/>
        </w:rPr>
        <w:t>گوگدی گلپایگانی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گوگدی گلپایگانی نخعی</w:t>
      </w:r>
    </w:p>
    <w:p>
      <w:pPr>
        <w:pStyle w:val="BookText"/>
        <w:rPr/>
      </w:pPr>
      <w:r>
        <w:rPr>
          <w:rFonts w:ascii="IRNazanin" w:hAnsi="IRNazanin" w:eastAsia="IRNazanin"/>
          <w:color w:val="111111"/>
          <w:sz w:val="28"/>
          <w:sz w:val="28"/>
          <w:szCs w:val="28"/>
          <w:rtl w:val="true"/>
          <w:lang w:bidi="fa-IR"/>
        </w:rPr>
        <w:t>گوگدی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علی شریف</w:t>
      </w:r>
    </w:p>
    <w:p>
      <w:pPr>
        <w:pStyle w:val="BookText"/>
        <w:rPr/>
      </w:pPr>
      <w:r>
        <w:rPr>
          <w:rFonts w:ascii="IRNazanin" w:hAnsi="IRNazanin" w:eastAsia="IRNazanin"/>
          <w:color w:val="111111"/>
          <w:sz w:val="28"/>
          <w:sz w:val="28"/>
          <w:szCs w:val="28"/>
          <w:rtl w:val="true"/>
          <w:lang w:bidi="fa-IR"/>
        </w:rPr>
        <w:t>محمد رضا بن علی شریف گوگدی</w:t>
      </w:r>
    </w:p>
    <w:p>
      <w:pPr>
        <w:pStyle w:val="BookText"/>
        <w:rPr/>
      </w:pP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گیلانی</w:t>
      </w:r>
    </w:p>
    <w:p>
      <w:pPr>
        <w:pStyle w:val="BookText"/>
        <w:rPr/>
      </w:pPr>
      <w:r>
        <w:rPr>
          <w:rFonts w:ascii="IRNazanin" w:hAnsi="IRNazanin" w:eastAsia="IRNazanin"/>
          <w:color w:val="111111"/>
          <w:sz w:val="28"/>
          <w:sz w:val="28"/>
          <w:szCs w:val="28"/>
          <w:rtl w:val="true"/>
          <w:lang w:bidi="fa-IR"/>
        </w:rPr>
        <w:t>شعبان گیلانی</w:t>
      </w:r>
    </w:p>
    <w:p>
      <w:pPr>
        <w:pStyle w:val="BookText"/>
        <w:rPr/>
      </w:pP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مختار</w:t>
      </w:r>
    </w:p>
    <w:p>
      <w:pPr>
        <w:pStyle w:val="BookText"/>
        <w:rPr/>
      </w:pPr>
      <w:r>
        <w:rPr>
          <w:rFonts w:ascii="IRNazanin" w:hAnsi="IRNazanin" w:eastAsia="IRNazanin"/>
          <w:color w:val="111111"/>
          <w:sz w:val="28"/>
          <w:sz w:val="28"/>
          <w:szCs w:val="28"/>
          <w:rtl w:val="true"/>
          <w:lang w:bidi="fa-IR"/>
        </w:rPr>
        <w:t xml:space="preserve">عبد الرزاق بن مختار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بن حسن</w:t>
      </w:r>
    </w:p>
    <w:p>
      <w:pPr>
        <w:pStyle w:val="BookText"/>
        <w:rPr/>
      </w:pPr>
      <w:r>
        <w:rPr>
          <w:rFonts w:ascii="IRNazanin" w:hAnsi="IRNazanin" w:eastAsia="IRNazanin"/>
          <w:color w:val="111111"/>
          <w:sz w:val="28"/>
          <w:sz w:val="28"/>
          <w:szCs w:val="28"/>
          <w:rtl w:val="true"/>
          <w:lang w:bidi="fa-IR"/>
        </w:rPr>
        <w:t>علی رضا بن حسن گیلانی</w:t>
      </w:r>
    </w:p>
    <w:p>
      <w:pPr>
        <w:pStyle w:val="BookText"/>
        <w:rPr/>
      </w:pP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علی</w:t>
      </w:r>
    </w:p>
    <w:p>
      <w:pPr>
        <w:pStyle w:val="BookText"/>
        <w:rPr/>
      </w:pPr>
      <w:r>
        <w:rPr>
          <w:rFonts w:ascii="IRNazanin" w:hAnsi="IRNazanin" w:eastAsia="IRNazanin"/>
          <w:color w:val="111111"/>
          <w:sz w:val="28"/>
          <w:sz w:val="28"/>
          <w:szCs w:val="28"/>
          <w:rtl w:val="true"/>
          <w:lang w:bidi="fa-IR"/>
        </w:rPr>
        <w:t>محمد رفیع بن علی شریعتمدار رشتی گیلانی</w:t>
      </w:r>
    </w:p>
    <w:p>
      <w:pPr>
        <w:pStyle w:val="BookText"/>
        <w:rPr/>
      </w:pP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ابراهیم</w:t>
      </w:r>
    </w:p>
    <w:p>
      <w:pPr>
        <w:pStyle w:val="BookText"/>
        <w:rPr/>
      </w:pPr>
      <w:r>
        <w:rPr>
          <w:rFonts w:ascii="IRNazanin" w:hAnsi="IRNazanin" w:eastAsia="IRNazanin"/>
          <w:color w:val="111111"/>
          <w:sz w:val="28"/>
          <w:sz w:val="28"/>
          <w:szCs w:val="28"/>
          <w:rtl w:val="true"/>
          <w:lang w:bidi="fa-IR"/>
        </w:rPr>
        <w:t>محمد سعید بن ابراهیم گیلانی</w:t>
      </w:r>
    </w:p>
    <w:p>
      <w:pPr>
        <w:pStyle w:val="BookText"/>
        <w:rPr/>
      </w:pP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بن فرج</w:t>
      </w:r>
    </w:p>
    <w:p>
      <w:pPr>
        <w:pStyle w:val="BookText"/>
        <w:rPr/>
      </w:pPr>
      <w:r>
        <w:rPr>
          <w:rFonts w:ascii="IRNazanin" w:hAnsi="IRNazanin" w:eastAsia="IRNazanin"/>
          <w:color w:val="111111"/>
          <w:sz w:val="28"/>
          <w:sz w:val="28"/>
          <w:szCs w:val="28"/>
          <w:rtl w:val="true"/>
          <w:lang w:bidi="fa-IR"/>
        </w:rPr>
        <w:t>محمد شفیع بن فرج گیلانی رشتی</w:t>
      </w:r>
    </w:p>
    <w:p>
      <w:pPr>
        <w:pStyle w:val="BookText"/>
        <w:rPr/>
      </w:pP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w:t>
      </w:r>
    </w:p>
    <w:p>
      <w:pPr>
        <w:pStyle w:val="BookText"/>
        <w:rPr/>
      </w:pPr>
      <w:r>
        <w:rPr>
          <w:rFonts w:ascii="IRNazanin" w:hAnsi="IRNazanin" w:eastAsia="IRNazanin"/>
          <w:color w:val="111111"/>
          <w:sz w:val="28"/>
          <w:sz w:val="28"/>
          <w:szCs w:val="28"/>
          <w:rtl w:val="true"/>
          <w:lang w:bidi="fa-IR"/>
        </w:rPr>
        <w:t>محمد قاسم بن محمد بن شمس الدین فومنی گیلانی</w:t>
      </w:r>
    </w:p>
    <w:p>
      <w:pPr>
        <w:pStyle w:val="BookText"/>
        <w:rPr/>
      </w:pP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باقر</w:t>
      </w:r>
    </w:p>
    <w:p>
      <w:pPr>
        <w:pStyle w:val="BookText"/>
        <w:rPr/>
      </w:pPr>
      <w:r>
        <w:rPr>
          <w:rFonts w:ascii="IRNazanin" w:hAnsi="IRNazanin" w:eastAsia="IRNazanin"/>
          <w:color w:val="111111"/>
          <w:sz w:val="28"/>
          <w:sz w:val="28"/>
          <w:szCs w:val="28"/>
          <w:rtl w:val="true"/>
          <w:lang w:bidi="fa-IR"/>
        </w:rPr>
        <w:t>محمد کاظم بن محمد باقر گیلانی</w:t>
      </w:r>
    </w:p>
    <w:p>
      <w:pPr>
        <w:pStyle w:val="BookText"/>
        <w:rPr/>
      </w:pP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حسن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محسن بن حسن گیلانی</w:t>
      </w:r>
    </w:p>
    <w:p>
      <w:pPr>
        <w:pStyle w:val="BookText"/>
        <w:rPr/>
      </w:pP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ملا شمسا</w:t>
      </w:r>
    </w:p>
    <w:p>
      <w:pPr>
        <w:pStyle w:val="BookText"/>
        <w:rPr/>
      </w:pPr>
      <w:r>
        <w:rPr>
          <w:rFonts w:ascii="IRNazanin" w:hAnsi="IRNazanin" w:eastAsia="IRNazanin"/>
          <w:color w:val="111111"/>
          <w:sz w:val="28"/>
          <w:sz w:val="28"/>
          <w:szCs w:val="28"/>
          <w:rtl w:val="true"/>
          <w:lang w:bidi="fa-IR"/>
        </w:rPr>
        <w:t>محمد کشمیری گیلانی، شمس‌الدین، مولی شمسا</w:t>
      </w:r>
    </w:p>
    <w:p>
      <w:pPr>
        <w:pStyle w:val="BookText"/>
        <w:rPr/>
      </w:pPr>
      <w:r>
        <w:rPr>
          <w:rFonts w:ascii="IRNazanin" w:hAnsi="IRNazanin" w:eastAsia="IRNazanin"/>
          <w:color w:val="111111"/>
          <w:sz w:val="28"/>
          <w:sz w:val="28"/>
          <w:szCs w:val="28"/>
          <w:rtl w:val="true"/>
          <w:lang w:bidi="fa-IR"/>
        </w:rPr>
        <w:t xml:space="preserve">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w:t>
      </w:r>
    </w:p>
    <w:p>
      <w:pPr>
        <w:pStyle w:val="BookText"/>
        <w:rPr/>
      </w:pPr>
      <w:r>
        <w:rPr>
          <w:rFonts w:ascii="IRNazanin" w:hAnsi="IRNazanin" w:eastAsia="IRNazanin"/>
          <w:color w:val="111111"/>
          <w:sz w:val="28"/>
          <w:sz w:val="28"/>
          <w:szCs w:val="28"/>
          <w:rtl w:val="true"/>
          <w:lang w:bidi="fa-IR"/>
        </w:rPr>
        <w:t xml:space="preserve">محمد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فرج</w:t>
      </w:r>
    </w:p>
    <w:p>
      <w:pPr>
        <w:pStyle w:val="BookText"/>
        <w:rPr/>
      </w:pPr>
      <w:r>
        <w:rPr>
          <w:rFonts w:ascii="IRNazanin" w:hAnsi="IRNazanin" w:eastAsia="IRNazanin"/>
          <w:color w:val="111111"/>
          <w:sz w:val="28"/>
          <w:sz w:val="28"/>
          <w:szCs w:val="28"/>
          <w:rtl w:val="true"/>
          <w:lang w:bidi="fa-IR"/>
        </w:rPr>
        <w:t xml:space="preserve">محمد رفیع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الله بن عبد الوحید</w:t>
      </w:r>
    </w:p>
    <w:p>
      <w:pPr>
        <w:pStyle w:val="BookText"/>
        <w:rPr/>
      </w:pPr>
      <w:r>
        <w:rPr>
          <w:rFonts w:ascii="IRNazanin" w:hAnsi="IRNazanin" w:eastAsia="IRNazanin"/>
          <w:color w:val="111111"/>
          <w:sz w:val="28"/>
          <w:sz w:val="28"/>
          <w:szCs w:val="28"/>
          <w:rtl w:val="true"/>
          <w:lang w:bidi="fa-IR"/>
        </w:rPr>
        <w:t>هدایت الله بن عبد الوحید گیلانی</w:t>
      </w:r>
    </w:p>
    <w:p>
      <w:pPr>
        <w:pStyle w:val="BookText"/>
        <w:rPr/>
      </w:pPr>
      <w:r>
        <w:rPr>
          <w:rFonts w:ascii="IRNazanin" w:hAnsi="IRNazanin" w:eastAsia="IRNazanin"/>
          <w:color w:val="111111"/>
          <w:sz w:val="28"/>
          <w:sz w:val="28"/>
          <w:szCs w:val="28"/>
          <w:rtl w:val="true"/>
          <w:lang w:bidi="fa-IR"/>
        </w:rPr>
        <w:t>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گیلی</w:t>
      </w:r>
    </w:p>
    <w:p>
      <w:pPr>
        <w:pStyle w:val="BookText"/>
        <w:rPr/>
      </w:pPr>
      <w:r>
        <w:rPr>
          <w:rFonts w:ascii="IRNazanin" w:hAnsi="IRNazanin" w:eastAsia="IRNazanin"/>
          <w:color w:val="111111"/>
          <w:sz w:val="28"/>
          <w:sz w:val="28"/>
          <w:szCs w:val="28"/>
          <w:rtl w:val="true"/>
          <w:lang w:bidi="fa-IR"/>
        </w:rPr>
        <w:t>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مازندرانی لاریجانی</w:t>
      </w:r>
    </w:p>
    <w:p>
      <w:pPr>
        <w:pStyle w:val="BookText"/>
        <w:rPr/>
      </w:pPr>
      <w:r>
        <w:rPr>
          <w:rFonts w:ascii="IRNazanin" w:hAnsi="IRNazanin" w:eastAsia="IRNazanin"/>
          <w:color w:val="111111"/>
          <w:sz w:val="28"/>
          <w:sz w:val="28"/>
          <w:szCs w:val="28"/>
          <w:rtl w:val="true"/>
          <w:lang w:bidi="fa-IR"/>
        </w:rPr>
        <w:t>لاریجانی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محمد حسنی</w:t>
      </w:r>
    </w:p>
    <w:p>
      <w:pPr>
        <w:pStyle w:val="BookText"/>
        <w:rPr/>
      </w:pPr>
      <w:r>
        <w:rPr>
          <w:rFonts w:ascii="IRNazanin" w:hAnsi="IRNazanin" w:eastAsia="IRNazanin"/>
          <w:color w:val="111111"/>
          <w:sz w:val="28"/>
          <w:sz w:val="28"/>
          <w:szCs w:val="28"/>
          <w:rtl w:val="true"/>
          <w:lang w:bidi="fa-IR"/>
        </w:rPr>
        <w:t>محمد صادق بن محمد حسنی لاریجانی مازندرانی</w:t>
      </w:r>
    </w:p>
    <w:p>
      <w:pPr>
        <w:pStyle w:val="BookText"/>
        <w:rPr/>
      </w:pPr>
      <w:r>
        <w:rPr>
          <w:rFonts w:ascii="IRNazanin" w:hAnsi="IRNazanin" w:eastAsia="IRNazanin"/>
          <w:color w:val="111111"/>
          <w:sz w:val="28"/>
          <w:sz w:val="28"/>
          <w:szCs w:val="28"/>
          <w:rtl w:val="true"/>
          <w:lang w:bidi="fa-IR"/>
        </w:rPr>
        <w:t>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p>
    <w:p>
      <w:pPr>
        <w:pStyle w:val="BookText"/>
        <w:rPr/>
      </w:pPr>
      <w:r>
        <w:rPr>
          <w:rFonts w:ascii="IRNazanin" w:hAnsi="IRNazanin" w:eastAsia="IRNazanin"/>
          <w:color w:val="111111"/>
          <w:sz w:val="28"/>
          <w:sz w:val="28"/>
          <w:szCs w:val="28"/>
          <w:rtl w:val="true"/>
          <w:lang w:bidi="fa-IR"/>
        </w:rPr>
        <w:t>عبد الحسین نجفی لاری</w:t>
      </w:r>
    </w:p>
    <w:p>
      <w:pPr>
        <w:pStyle w:val="BookText"/>
        <w:rPr/>
      </w:pPr>
      <w:r>
        <w:rPr>
          <w:rFonts w:ascii="IRNazanin" w:hAnsi="IRNazanin" w:eastAsia="IRNazanin"/>
          <w:color w:val="111111"/>
          <w:sz w:val="28"/>
          <w:sz w:val="28"/>
          <w:szCs w:val="28"/>
          <w:rtl w:val="true"/>
          <w:lang w:bidi="fa-IR"/>
        </w:rPr>
        <w:t>لاهیجانی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w:t>
      </w:r>
    </w:p>
    <w:p>
      <w:pPr>
        <w:pStyle w:val="BookText"/>
        <w:rPr/>
      </w:pPr>
      <w:r>
        <w:rPr>
          <w:rFonts w:ascii="IRNazanin" w:hAnsi="IRNazanin" w:eastAsia="IRNazanin"/>
          <w:color w:val="111111"/>
          <w:sz w:val="28"/>
          <w:sz w:val="28"/>
          <w:szCs w:val="28"/>
          <w:rtl w:val="true"/>
          <w:lang w:bidi="fa-IR"/>
        </w:rPr>
        <w:t>محمود بن محمد بن علی بن حمزه لاهیجانی گیلانی</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p>
    <w:p>
      <w:pPr>
        <w:pStyle w:val="BookText"/>
        <w:rPr/>
      </w:pPr>
      <w:r>
        <w:rPr>
          <w:rFonts w:ascii="IRNazanin" w:hAnsi="IRNazanin" w:eastAsia="IRNazanin"/>
          <w:color w:val="111111"/>
          <w:sz w:val="28"/>
          <w:sz w:val="28"/>
          <w:szCs w:val="28"/>
          <w:rtl w:val="true"/>
          <w:lang w:bidi="fa-IR"/>
        </w:rPr>
        <w:t>عبد الرزاق لاهیجی گیلانی شیرازی</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صالح</w:t>
      </w:r>
    </w:p>
    <w:p>
      <w:pPr>
        <w:pStyle w:val="BookText"/>
        <w:rPr/>
      </w:pPr>
      <w:r>
        <w:rPr>
          <w:rFonts w:ascii="IRNazanin" w:hAnsi="IRNazanin" w:eastAsia="IRNazanin"/>
          <w:color w:val="111111"/>
          <w:sz w:val="28"/>
          <w:sz w:val="28"/>
          <w:szCs w:val="28"/>
          <w:rtl w:val="true"/>
          <w:lang w:bidi="fa-IR"/>
        </w:rPr>
        <w:t>محمد بن محمد صالح لاهیجی</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یوسف لاهیجی</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یحیی لاهیجی</w:t>
      </w:r>
    </w:p>
    <w:p>
      <w:pPr>
        <w:pStyle w:val="BookText"/>
        <w:rPr/>
      </w:pPr>
      <w:r>
        <w:rPr>
          <w:rFonts w:ascii="IRNazanin" w:hAnsi="IRNazanin" w:eastAsia="IRNazanin"/>
          <w:color w:val="111111"/>
          <w:sz w:val="28"/>
          <w:sz w:val="28"/>
          <w:szCs w:val="28"/>
          <w:rtl w:val="true"/>
          <w:lang w:bidi="fa-IR"/>
        </w:rPr>
        <w:t>لحساوی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محمد بن احمد فقیه لحساوی</w:t>
      </w:r>
    </w:p>
    <w:p>
      <w:pPr>
        <w:pStyle w:val="BookText"/>
        <w:rPr/>
      </w:pPr>
      <w:r>
        <w:rPr>
          <w:rFonts w:ascii="IRNazanin" w:hAnsi="IRNazanin" w:eastAsia="IRNazanin"/>
          <w:color w:val="111111"/>
          <w:sz w:val="28"/>
          <w:sz w:val="28"/>
          <w:szCs w:val="28"/>
          <w:rtl w:val="true"/>
          <w:lang w:bidi="fa-IR"/>
        </w:rPr>
        <w:t>لحساوی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ابراهیم</w:t>
      </w:r>
    </w:p>
    <w:p>
      <w:pPr>
        <w:pStyle w:val="BookText"/>
        <w:rPr/>
      </w:pPr>
      <w:r>
        <w:rPr>
          <w:rFonts w:ascii="IRNazanin" w:hAnsi="IRNazanin" w:eastAsia="IRNazanin"/>
          <w:color w:val="111111"/>
          <w:sz w:val="28"/>
          <w:sz w:val="28"/>
          <w:szCs w:val="28"/>
          <w:rtl w:val="true"/>
          <w:lang w:bidi="fa-IR"/>
        </w:rPr>
        <w:t>ناصر بن ابراهیم بویهی</w:t>
      </w:r>
    </w:p>
    <w:p>
      <w:pPr>
        <w:pStyle w:val="BookText"/>
        <w:rPr/>
      </w:pPr>
      <w:r>
        <w:rPr>
          <w:rFonts w:ascii="IRNazanin" w:hAnsi="IRNazanin" w:eastAsia="IRNazanin"/>
          <w:color w:val="111111"/>
          <w:sz w:val="28"/>
          <w:sz w:val="28"/>
          <w:szCs w:val="28"/>
          <w:rtl w:val="true"/>
          <w:lang w:bidi="fa-IR"/>
        </w:rPr>
        <w:t>لسان الملک سپهر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قلی خان</w:t>
      </w:r>
    </w:p>
    <w:p>
      <w:pPr>
        <w:pStyle w:val="BookText"/>
        <w:rPr/>
      </w:pPr>
      <w:r>
        <w:rPr>
          <w:rFonts w:ascii="IRNazanin" w:hAnsi="IRNazanin" w:eastAsia="IRNazanin"/>
          <w:color w:val="111111"/>
          <w:sz w:val="28"/>
          <w:sz w:val="28"/>
          <w:szCs w:val="28"/>
          <w:rtl w:val="true"/>
          <w:lang w:bidi="fa-IR"/>
        </w:rPr>
        <w:t>عباس قلی خان لسان الملک سپهر ثانی</w:t>
      </w:r>
    </w:p>
    <w:p>
      <w:pPr>
        <w:pStyle w:val="BookText"/>
        <w:rPr/>
      </w:pPr>
      <w:r>
        <w:rPr>
          <w:rFonts w:ascii="IRNazanin" w:hAnsi="IRNazanin" w:eastAsia="IRNazanin"/>
          <w:color w:val="111111"/>
          <w:sz w:val="28"/>
          <w:sz w:val="28"/>
          <w:szCs w:val="28"/>
          <w:rtl w:val="true"/>
          <w:lang w:bidi="fa-IR"/>
        </w:rPr>
        <w:t>لطف الله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محسن فیض کاشانی،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5538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5539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5540</w:t>
      </w:r>
    </w:p>
    <w:p>
      <w:pPr>
        <w:pStyle w:val="BookText"/>
        <w:rPr/>
      </w:pPr>
      <w:r>
        <w:rPr>
          <w:rFonts w:ascii="IRNazanin" w:hAnsi="IRNazanin" w:eastAsia="IRNazanin"/>
          <w:color w:val="111111"/>
          <w:sz w:val="28"/>
          <w:sz w:val="28"/>
          <w:szCs w:val="28"/>
          <w:rtl w:val="true"/>
          <w:lang w:bidi="fa-IR"/>
        </w:rPr>
        <w:t xml:space="preserve">لطف الله بن عبد الکریم میسی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6146</w:t>
      </w:r>
    </w:p>
    <w:p>
      <w:pPr>
        <w:pStyle w:val="BookText"/>
        <w:rPr/>
      </w:pPr>
      <w:r>
        <w:rPr>
          <w:rFonts w:ascii="IRNazanin" w:hAnsi="IRNazanin" w:eastAsia="IRNazanin"/>
          <w:color w:val="111111"/>
          <w:sz w:val="28"/>
          <w:sz w:val="28"/>
          <w:szCs w:val="28"/>
          <w:rtl w:val="true"/>
          <w:lang w:bidi="fa-IR"/>
        </w:rPr>
        <w:t xml:space="preserve">گواهی قرائت به محمد زمان بن ابو الفتح اصفهانی </w:t>
      </w:r>
      <w:r>
        <w:rPr>
          <w:rFonts w:eastAsia="IRNazanin" w:cs="IRNazanin"/>
          <w:color w:val="111111"/>
          <w:sz w:val="28"/>
          <w:szCs w:val="28"/>
          <w:lang w:bidi="fa-IR"/>
        </w:rPr>
        <w:t>6235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5541</w:t>
      </w:r>
    </w:p>
    <w:p>
      <w:pPr>
        <w:pStyle w:val="BookText"/>
        <w:rPr/>
      </w:pPr>
      <w:r>
        <w:rPr>
          <w:rFonts w:ascii="IRNazanin" w:hAnsi="IRNazanin" w:eastAsia="IRNazanin"/>
          <w:color w:val="111111"/>
          <w:sz w:val="28"/>
          <w:sz w:val="28"/>
          <w:szCs w:val="28"/>
          <w:rtl w:val="true"/>
          <w:lang w:bidi="fa-IR"/>
        </w:rPr>
        <w:t>لطف الله مازندرانی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صادق </w:t>
      </w:r>
      <w:r>
        <w:rPr>
          <w:rFonts w:eastAsia="IRNazanin" w:cs="IRNazanin"/>
          <w:color w:val="111111"/>
          <w:sz w:val="28"/>
          <w:szCs w:val="28"/>
          <w:lang w:bidi="fa-IR"/>
        </w:rPr>
        <w:t>5227</w:t>
      </w:r>
    </w:p>
    <w:p>
      <w:pPr>
        <w:pStyle w:val="BookText"/>
        <w:rPr/>
      </w:pPr>
      <w:r>
        <w:rPr>
          <w:rFonts w:ascii="IRNazanin" w:hAnsi="IRNazanin" w:eastAsia="IRNazanin"/>
          <w:color w:val="111111"/>
          <w:sz w:val="28"/>
          <w:sz w:val="28"/>
          <w:szCs w:val="28"/>
          <w:rtl w:val="true"/>
          <w:lang w:bidi="fa-IR"/>
        </w:rPr>
        <w:t>لطف الله مازندرانی لاریجانی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بن جلال الدین بن محمد بن احمد نراقی </w:t>
      </w:r>
      <w:r>
        <w:rPr>
          <w:rFonts w:eastAsia="IRNazanin" w:cs="IRNazanin"/>
          <w:color w:val="111111"/>
          <w:sz w:val="28"/>
          <w:szCs w:val="28"/>
          <w:lang w:bidi="fa-IR"/>
        </w:rPr>
        <w:t>6075</w:t>
      </w:r>
    </w:p>
    <w:p>
      <w:pPr>
        <w:pStyle w:val="BookText"/>
        <w:rPr/>
      </w:pPr>
      <w:r>
        <w:rPr>
          <w:rFonts w:ascii="IRNazanin" w:hAnsi="IRNazanin" w:eastAsia="IRNazanin"/>
          <w:color w:val="111111"/>
          <w:sz w:val="28"/>
          <w:sz w:val="28"/>
          <w:szCs w:val="28"/>
          <w:rtl w:val="true"/>
          <w:lang w:bidi="fa-IR"/>
        </w:rPr>
        <w:t>لکنهوی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حسین</w:t>
      </w:r>
    </w:p>
    <w:p>
      <w:pPr>
        <w:pStyle w:val="BookText"/>
        <w:rPr/>
      </w:pPr>
      <w:r>
        <w:rPr>
          <w:rFonts w:ascii="IRNazanin" w:hAnsi="IRNazanin" w:eastAsia="IRNazanin"/>
          <w:color w:val="111111"/>
          <w:sz w:val="28"/>
          <w:sz w:val="28"/>
          <w:szCs w:val="28"/>
          <w:rtl w:val="true"/>
          <w:lang w:bidi="fa-IR"/>
        </w:rPr>
        <w:t xml:space="preserve">فدا حسین قرشی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حسین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حسین لکنهوی</w:t>
      </w:r>
    </w:p>
    <w:p>
      <w:pPr>
        <w:pStyle w:val="BookText"/>
        <w:rPr/>
      </w:pPr>
      <w:r>
        <w:rPr>
          <w:rFonts w:ascii="IRNazanin" w:hAnsi="IRNazanin" w:eastAsia="IRNazanin"/>
          <w:color w:val="111111"/>
          <w:sz w:val="28"/>
          <w:sz w:val="28"/>
          <w:szCs w:val="28"/>
          <w:rtl w:val="true"/>
          <w:lang w:bidi="fa-IR"/>
        </w:rPr>
        <w:t>لکنهوی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حسن</w:t>
      </w:r>
    </w:p>
    <w:p>
      <w:pPr>
        <w:pStyle w:val="BookText"/>
        <w:rPr/>
      </w:pPr>
      <w:r>
        <w:rPr>
          <w:rFonts w:ascii="IRNazanin" w:hAnsi="IRNazanin" w:eastAsia="IRNazanin"/>
          <w:color w:val="111111"/>
          <w:sz w:val="28"/>
          <w:sz w:val="28"/>
          <w:szCs w:val="28"/>
          <w:rtl w:val="true"/>
          <w:lang w:bidi="fa-IR"/>
        </w:rPr>
        <w:t>نجم حسن لکنهوی</w:t>
      </w:r>
    </w:p>
    <w:p>
      <w:pPr>
        <w:pStyle w:val="BookText"/>
        <w:rPr/>
      </w:pPr>
      <w:r>
        <w:rPr>
          <w:rFonts w:ascii="IRNazanin" w:hAnsi="IRNazanin" w:eastAsia="IRNazanin"/>
          <w:color w:val="111111"/>
          <w:sz w:val="28"/>
          <w:sz w:val="28"/>
          <w:szCs w:val="28"/>
          <w:rtl w:val="true"/>
          <w:lang w:bidi="fa-IR"/>
        </w:rPr>
        <w:t>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حسن لنکرانی</w:t>
      </w:r>
    </w:p>
    <w:p>
      <w:pPr>
        <w:pStyle w:val="BookText"/>
        <w:rPr/>
      </w:pPr>
      <w:r>
        <w:rPr>
          <w:rFonts w:ascii="IRNazanin" w:hAnsi="IRNazanin" w:eastAsia="IRNazanin"/>
          <w:color w:val="111111"/>
          <w:sz w:val="28"/>
          <w:sz w:val="28"/>
          <w:szCs w:val="28"/>
          <w:rtl w:val="true"/>
          <w:lang w:bidi="fa-IR"/>
        </w:rPr>
        <w:t>لواسانی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لواسانی</w:t>
      </w:r>
    </w:p>
    <w:p>
      <w:pPr>
        <w:pStyle w:val="BookText"/>
        <w:rPr/>
      </w:pPr>
      <w:r>
        <w:rPr>
          <w:rFonts w:ascii="IRNazanin" w:hAnsi="IRNazanin" w:eastAsia="IRNazanin"/>
          <w:color w:val="111111"/>
          <w:sz w:val="28"/>
          <w:sz w:val="28"/>
          <w:szCs w:val="28"/>
          <w:rtl w:val="true"/>
          <w:lang w:bidi="fa-IR"/>
        </w:rPr>
        <w:t>عیسی لواسانی</w:t>
      </w:r>
    </w:p>
    <w:p>
      <w:pPr>
        <w:pStyle w:val="BookText"/>
        <w:rPr/>
      </w:pPr>
      <w:r>
        <w:rPr>
          <w:rFonts w:ascii="IRNazanin" w:hAnsi="IRNazanin" w:eastAsia="IRNazanin"/>
          <w:color w:val="111111"/>
          <w:sz w:val="28"/>
          <w:sz w:val="28"/>
          <w:szCs w:val="28"/>
          <w:rtl w:val="true"/>
          <w:lang w:bidi="fa-IR"/>
        </w:rPr>
        <w:t>لیثی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نصر الله</w:t>
      </w:r>
    </w:p>
    <w:p>
      <w:pPr>
        <w:pStyle w:val="BookText"/>
        <w:rPr/>
      </w:pPr>
      <w:r>
        <w:rPr>
          <w:rFonts w:ascii="IRNazanin" w:hAnsi="IRNazanin" w:eastAsia="IRNazanin"/>
          <w:color w:val="111111"/>
          <w:sz w:val="28"/>
          <w:sz w:val="28"/>
          <w:szCs w:val="28"/>
          <w:rtl w:val="true"/>
          <w:lang w:bidi="fa-IR"/>
        </w:rPr>
        <w:t>علی بن نصر الله لیثی جزائری</w:t>
      </w:r>
    </w:p>
    <w:p>
      <w:pPr>
        <w:pStyle w:val="BookText"/>
        <w:rPr/>
      </w:pPr>
      <w:r>
        <w:rPr>
          <w:rFonts w:ascii="IRNazanin" w:hAnsi="IRNazanin" w:eastAsia="IRNazanin"/>
          <w:color w:val="111111"/>
          <w:sz w:val="28"/>
          <w:sz w:val="28"/>
          <w:szCs w:val="28"/>
          <w:rtl w:val="true"/>
          <w:lang w:bidi="fa-IR"/>
        </w:rPr>
        <w:t>لیثی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جمال الدین</w:t>
      </w:r>
    </w:p>
    <w:p>
      <w:pPr>
        <w:pStyle w:val="BookText"/>
        <w:rPr/>
      </w:pPr>
      <w:r>
        <w:rPr>
          <w:rFonts w:ascii="IRNazanin" w:hAnsi="IRNazanin" w:eastAsia="IRNazanin"/>
          <w:color w:val="111111"/>
          <w:sz w:val="28"/>
          <w:sz w:val="28"/>
          <w:szCs w:val="28"/>
          <w:rtl w:val="true"/>
          <w:lang w:bidi="fa-IR"/>
        </w:rPr>
        <w:t>حسین بن علی بن جمال الدین لیثی واسطی</w:t>
      </w:r>
    </w:p>
    <w:p>
      <w:pPr>
        <w:pStyle w:val="BookText"/>
        <w:rPr/>
      </w:pPr>
      <w:r>
        <w:rPr>
          <w:rFonts w:ascii="IRNazanin" w:hAnsi="IRNazanin" w:eastAsia="IRNazanin"/>
          <w:color w:val="111111"/>
          <w:sz w:val="28"/>
          <w:sz w:val="28"/>
          <w:szCs w:val="28"/>
          <w:rtl w:val="true"/>
          <w:lang w:bidi="fa-IR"/>
        </w:rPr>
        <w:t xml:space="preserve">ماجد بن محمد بن عبد الحسین 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فرج گیلانی رشتی </w:t>
      </w:r>
      <w:r>
        <w:rPr>
          <w:rFonts w:eastAsia="IRNazanin" w:cs="IRNazanin"/>
          <w:color w:val="111111"/>
          <w:sz w:val="28"/>
          <w:szCs w:val="28"/>
          <w:lang w:bidi="fa-IR"/>
        </w:rPr>
        <w:t>5847</w:t>
      </w:r>
    </w:p>
    <w:p>
      <w:pPr>
        <w:pStyle w:val="BookText"/>
        <w:rPr/>
      </w:pPr>
      <w:r>
        <w:rPr>
          <w:rFonts w:ascii="IRNazanin" w:hAnsi="IRNazanin" w:eastAsia="IRNazanin"/>
          <w:color w:val="111111"/>
          <w:sz w:val="28"/>
          <w:sz w:val="28"/>
          <w:szCs w:val="28"/>
          <w:rtl w:val="true"/>
          <w:lang w:bidi="fa-IR"/>
        </w:rPr>
        <w:t xml:space="preserve">ماجد بن هاشم صادقی بحرانی شیرازی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السلام بن ناصر بن حسن بحرانی </w:t>
      </w:r>
      <w:r>
        <w:rPr>
          <w:rFonts w:eastAsia="IRNazanin" w:cs="IRNazanin"/>
          <w:color w:val="111111"/>
          <w:sz w:val="28"/>
          <w:szCs w:val="28"/>
          <w:lang w:bidi="fa-IR"/>
        </w:rPr>
        <w:t>5113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طبسی </w:t>
      </w:r>
      <w:r>
        <w:rPr>
          <w:rFonts w:eastAsia="IRNazanin" w:cs="IRNazanin"/>
          <w:color w:val="111111"/>
          <w:sz w:val="28"/>
          <w:szCs w:val="28"/>
          <w:lang w:bidi="fa-IR"/>
        </w:rPr>
        <w:t>5390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محب الله دست غیب حسینی شیرازی </w:t>
      </w:r>
      <w:r>
        <w:rPr>
          <w:rFonts w:eastAsia="IRNazanin" w:cs="IRNazanin"/>
          <w:color w:val="111111"/>
          <w:sz w:val="28"/>
          <w:szCs w:val="28"/>
          <w:lang w:bidi="fa-IR"/>
        </w:rPr>
        <w:t>5520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فیض کاشانی و برادرش شاه مرتضی </w:t>
      </w:r>
      <w:r>
        <w:rPr>
          <w:rFonts w:eastAsia="IRNazanin" w:cs="IRNazanin"/>
          <w:color w:val="111111"/>
          <w:sz w:val="28"/>
          <w:szCs w:val="28"/>
          <w:lang w:bidi="fa-IR"/>
        </w:rPr>
        <w:t>5547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5542</w:t>
      </w:r>
    </w:p>
    <w:p>
      <w:pPr>
        <w:pStyle w:val="BookText"/>
        <w:rPr/>
      </w:pPr>
      <w:r>
        <w:rPr>
          <w:rFonts w:ascii="IRNazanin" w:hAnsi="IRNazanin" w:eastAsia="IRNazanin"/>
          <w:color w:val="111111"/>
          <w:sz w:val="28"/>
          <w:sz w:val="28"/>
          <w:szCs w:val="28"/>
          <w:rtl w:val="true"/>
          <w:lang w:bidi="fa-IR"/>
        </w:rPr>
        <w:t>ماحوزی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جعفر</w:t>
      </w:r>
    </w:p>
    <w:p>
      <w:pPr>
        <w:pStyle w:val="BookText"/>
        <w:rPr/>
      </w:pPr>
      <w:r>
        <w:rPr>
          <w:rFonts w:ascii="IRNazanin" w:hAnsi="IRNazanin" w:eastAsia="IRNazanin"/>
          <w:color w:val="111111"/>
          <w:sz w:val="28"/>
          <w:sz w:val="28"/>
          <w:szCs w:val="28"/>
          <w:rtl w:val="true"/>
          <w:lang w:bidi="fa-IR"/>
        </w:rPr>
        <w:t>حسین بن محمد بن جعفر ماحوزی بحرانی</w:t>
      </w:r>
    </w:p>
    <w:p>
      <w:pPr>
        <w:pStyle w:val="BookText"/>
        <w:rPr/>
      </w:pPr>
      <w:r>
        <w:rPr>
          <w:rFonts w:ascii="IRNazanin" w:hAnsi="IRNazanin" w:eastAsia="IRNazanin"/>
          <w:color w:val="111111"/>
          <w:sz w:val="28"/>
          <w:sz w:val="28"/>
          <w:szCs w:val="28"/>
          <w:rtl w:val="true"/>
          <w:lang w:bidi="fa-IR"/>
        </w:rPr>
        <w:t>ماحوزی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جعفر</w:t>
      </w:r>
    </w:p>
    <w:p>
      <w:pPr>
        <w:pStyle w:val="BookText"/>
        <w:rPr/>
      </w:pPr>
      <w:r>
        <w:rPr>
          <w:rFonts w:ascii="IRNazanin" w:hAnsi="IRNazanin" w:eastAsia="IRNazanin"/>
          <w:color w:val="111111"/>
          <w:sz w:val="28"/>
          <w:sz w:val="28"/>
          <w:szCs w:val="28"/>
          <w:rtl w:val="true"/>
          <w:lang w:bidi="fa-IR"/>
        </w:rPr>
        <w:t>حسین بن محمد جعفر ماحوزی بحرانی</w:t>
      </w:r>
    </w:p>
    <w:p>
      <w:pPr>
        <w:pStyle w:val="BookText"/>
        <w:rPr/>
      </w:pPr>
      <w:r>
        <w:rPr>
          <w:rFonts w:ascii="IRNazanin" w:hAnsi="IRNazanin" w:eastAsia="IRNazanin"/>
          <w:color w:val="111111"/>
          <w:sz w:val="28"/>
          <w:sz w:val="28"/>
          <w:szCs w:val="28"/>
          <w:rtl w:val="true"/>
          <w:lang w:bidi="fa-IR"/>
        </w:rPr>
        <w:t>ماحوزی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الله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عبد الله ماحوزی بحرانی</w:t>
      </w:r>
    </w:p>
    <w:p>
      <w:pPr>
        <w:pStyle w:val="BookText"/>
        <w:rPr/>
      </w:pPr>
      <w:r>
        <w:rPr>
          <w:rFonts w:ascii="IRNazanin" w:hAnsi="IRNazanin" w:eastAsia="IRNazanin"/>
          <w:color w:val="111111"/>
          <w:sz w:val="28"/>
          <w:sz w:val="28"/>
          <w:szCs w:val="28"/>
          <w:rtl w:val="true"/>
          <w:lang w:bidi="fa-IR"/>
        </w:rPr>
        <w:t>مازندرانی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کمال الدین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5543</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بن یوسف</w:t>
      </w:r>
    </w:p>
    <w:p>
      <w:pPr>
        <w:pStyle w:val="BookText"/>
        <w:rPr/>
      </w:pPr>
      <w:r>
        <w:rPr>
          <w:rFonts w:ascii="IRNazanin" w:hAnsi="IRNazanin" w:eastAsia="IRNazanin"/>
          <w:color w:val="111111"/>
          <w:sz w:val="28"/>
          <w:sz w:val="28"/>
          <w:szCs w:val="28"/>
          <w:rtl w:val="true"/>
          <w:lang w:bidi="fa-IR"/>
        </w:rPr>
        <w:t>ابو الحسن بن یوسف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w:t>
      </w:r>
    </w:p>
    <w:p>
      <w:pPr>
        <w:pStyle w:val="BookText"/>
        <w:rPr/>
      </w:pPr>
      <w:r>
        <w:rPr>
          <w:rFonts w:ascii="IRNazanin" w:hAnsi="IRNazanin" w:eastAsia="IRNazanin"/>
          <w:color w:val="111111"/>
          <w:sz w:val="28"/>
          <w:sz w:val="28"/>
          <w:szCs w:val="28"/>
          <w:rtl w:val="true"/>
          <w:lang w:bidi="fa-IR"/>
        </w:rPr>
        <w:t>اسماعیل بن محمد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بن محمد زمان</w:t>
      </w:r>
    </w:p>
    <w:p>
      <w:pPr>
        <w:pStyle w:val="BookText"/>
        <w:rPr/>
      </w:pPr>
      <w:r>
        <w:rPr>
          <w:rFonts w:ascii="IRNazanin" w:hAnsi="IRNazanin" w:eastAsia="IRNazanin"/>
          <w:color w:val="111111"/>
          <w:sz w:val="28"/>
          <w:sz w:val="28"/>
          <w:szCs w:val="28"/>
          <w:rtl w:val="true"/>
          <w:lang w:bidi="fa-IR"/>
        </w:rPr>
        <w:t>جمشید بن محمد زمان کسکری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w:t>
      </w:r>
    </w:p>
    <w:p>
      <w:pPr>
        <w:pStyle w:val="BookText"/>
        <w:rPr/>
      </w:pPr>
      <w:r>
        <w:rPr>
          <w:rFonts w:ascii="IRNazanin" w:hAnsi="IRNazanin" w:eastAsia="IRNazanin"/>
          <w:color w:val="111111"/>
          <w:sz w:val="28"/>
          <w:sz w:val="28"/>
          <w:szCs w:val="28"/>
          <w:rtl w:val="true"/>
          <w:lang w:bidi="fa-IR"/>
        </w:rPr>
        <w:t>دوست محمد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p>
    <w:p>
      <w:pPr>
        <w:pStyle w:val="BookText"/>
        <w:rPr/>
      </w:pPr>
      <w:r>
        <w:rPr>
          <w:rFonts w:ascii="IRNazanin" w:hAnsi="IRNazanin" w:eastAsia="IRNazanin"/>
          <w:color w:val="111111"/>
          <w:sz w:val="28"/>
          <w:sz w:val="28"/>
          <w:szCs w:val="28"/>
          <w:rtl w:val="true"/>
          <w:lang w:bidi="fa-IR"/>
        </w:rPr>
        <w:t>زین العابدین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p>
    <w:p>
      <w:pPr>
        <w:pStyle w:val="BookText"/>
        <w:rPr/>
      </w:pPr>
      <w:r>
        <w:rPr>
          <w:rFonts w:ascii="IRNazanin" w:hAnsi="IRNazanin" w:eastAsia="IRNazanin"/>
          <w:color w:val="111111"/>
          <w:sz w:val="28"/>
          <w:sz w:val="28"/>
          <w:szCs w:val="28"/>
          <w:rtl w:val="true"/>
          <w:lang w:bidi="fa-IR"/>
        </w:rPr>
        <w:t>زین العابدین مازندرانی حائری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p>
    <w:p>
      <w:pPr>
        <w:pStyle w:val="BookText"/>
        <w:rPr/>
      </w:pPr>
      <w:r>
        <w:rPr>
          <w:rFonts w:ascii="IRNazanin" w:hAnsi="IRNazanin" w:eastAsia="IRNazanin"/>
          <w:color w:val="111111"/>
          <w:sz w:val="28"/>
          <w:sz w:val="28"/>
          <w:szCs w:val="28"/>
          <w:rtl w:val="true"/>
          <w:lang w:bidi="fa-IR"/>
        </w:rPr>
        <w:t>عبد الحسین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p>
    <w:p>
      <w:pPr>
        <w:pStyle w:val="BookText"/>
        <w:rPr/>
      </w:pPr>
      <w:r>
        <w:rPr>
          <w:rFonts w:ascii="IRNazanin" w:hAnsi="IRNazanin" w:eastAsia="IRNazanin"/>
          <w:color w:val="111111"/>
          <w:sz w:val="28"/>
          <w:sz w:val="28"/>
          <w:szCs w:val="28"/>
          <w:rtl w:val="true"/>
          <w:lang w:bidi="fa-IR"/>
        </w:rPr>
        <w:t>عبد الرزاق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بن عباس</w:t>
      </w:r>
    </w:p>
    <w:p>
      <w:pPr>
        <w:pStyle w:val="BookText"/>
        <w:rPr/>
      </w:pPr>
      <w:r>
        <w:rPr>
          <w:rFonts w:ascii="IRNazanin" w:hAnsi="IRNazanin" w:eastAsia="IRNazanin"/>
          <w:color w:val="111111"/>
          <w:sz w:val="28"/>
          <w:sz w:val="28"/>
          <w:szCs w:val="28"/>
          <w:rtl w:val="true"/>
          <w:lang w:bidi="fa-IR"/>
        </w:rPr>
        <w:t>عبد العظیم بن عباس حسینی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بن محمد اسماعیل</w:t>
      </w:r>
    </w:p>
    <w:p>
      <w:pPr>
        <w:pStyle w:val="BookText"/>
        <w:rPr/>
      </w:pPr>
      <w:r>
        <w:rPr>
          <w:rFonts w:ascii="IRNazanin" w:hAnsi="IRNazanin" w:eastAsia="IRNazanin"/>
          <w:color w:val="111111"/>
          <w:sz w:val="28"/>
          <w:sz w:val="28"/>
          <w:szCs w:val="28"/>
          <w:rtl w:val="true"/>
          <w:lang w:bidi="fa-IR"/>
        </w:rPr>
        <w:t>غلام حسین بن محمد اسماعیل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الله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w:t>
      </w:r>
    </w:p>
    <w:p>
      <w:pPr>
        <w:pStyle w:val="BookText"/>
        <w:rPr/>
      </w:pPr>
      <w:r>
        <w:rPr>
          <w:rFonts w:ascii="IRNazanin" w:hAnsi="IRNazanin" w:eastAsia="IRNazanin"/>
          <w:color w:val="111111"/>
          <w:sz w:val="28"/>
          <w:sz w:val="28"/>
          <w:szCs w:val="28"/>
          <w:rtl w:val="true"/>
          <w:lang w:bidi="fa-IR"/>
        </w:rPr>
        <w:t>لطف الله مازندرانی لاریجانی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w:t>
      </w:r>
    </w:p>
    <w:p>
      <w:pPr>
        <w:pStyle w:val="BookText"/>
        <w:rPr/>
      </w:pPr>
      <w:r>
        <w:rPr>
          <w:rFonts w:ascii="IRNazanin" w:hAnsi="IRNazanin" w:eastAsia="IRNazanin"/>
          <w:color w:val="111111"/>
          <w:sz w:val="28"/>
          <w:sz w:val="28"/>
          <w:szCs w:val="28"/>
          <w:rtl w:val="true"/>
          <w:lang w:bidi="fa-IR"/>
        </w:rPr>
        <w:t>لطف الله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حسینی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یحیی</w:t>
      </w:r>
    </w:p>
    <w:p>
      <w:pPr>
        <w:pStyle w:val="BookText"/>
        <w:rPr/>
      </w:pPr>
      <w:r>
        <w:rPr>
          <w:rFonts w:ascii="IRNazanin" w:hAnsi="IRNazanin" w:eastAsia="IRNazanin"/>
          <w:color w:val="111111"/>
          <w:sz w:val="28"/>
          <w:sz w:val="28"/>
          <w:szCs w:val="28"/>
          <w:rtl w:val="true"/>
          <w:lang w:bidi="fa-IR"/>
        </w:rPr>
        <w:t>محمد حسین بن یحیی نوری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العلماء</w:t>
      </w:r>
    </w:p>
    <w:p>
      <w:pPr>
        <w:pStyle w:val="BookText"/>
        <w:rPr/>
      </w:pPr>
      <w:r>
        <w:rPr>
          <w:rFonts w:ascii="IRNazanin" w:hAnsi="IRNazanin" w:eastAsia="IRNazanin"/>
          <w:color w:val="111111"/>
          <w:sz w:val="28"/>
          <w:sz w:val="28"/>
          <w:szCs w:val="28"/>
          <w:rtl w:val="true"/>
          <w:lang w:bidi="fa-IR"/>
        </w:rPr>
        <w:t xml:space="preserve">محمد شریف بن حسن آملی حائری مازندرانی، شریف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محمد حسنی</w:t>
      </w:r>
    </w:p>
    <w:p>
      <w:pPr>
        <w:pStyle w:val="BookText"/>
        <w:rPr/>
      </w:pPr>
      <w:r>
        <w:rPr>
          <w:rFonts w:ascii="IRNazanin" w:hAnsi="IRNazanin" w:eastAsia="IRNazanin"/>
          <w:color w:val="111111"/>
          <w:sz w:val="28"/>
          <w:sz w:val="28"/>
          <w:szCs w:val="28"/>
          <w:rtl w:val="true"/>
          <w:lang w:bidi="fa-IR"/>
        </w:rPr>
        <w:t>محمد صادق بن محمد حسنی لاریجانی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محمد صالح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احمد</w:t>
      </w:r>
    </w:p>
    <w:p>
      <w:pPr>
        <w:pStyle w:val="BookText"/>
        <w:rPr/>
      </w:pPr>
      <w:r>
        <w:rPr>
          <w:rFonts w:ascii="IRNazanin" w:hAnsi="IRNazanin" w:eastAsia="IRNazanin"/>
          <w:color w:val="111111"/>
          <w:sz w:val="28"/>
          <w:sz w:val="28"/>
          <w:szCs w:val="28"/>
          <w:rtl w:val="true"/>
          <w:lang w:bidi="fa-IR"/>
        </w:rPr>
        <w:t>محمد صالح بن احمد سروی مازندرانی، حسام الدین</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فضل الله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صالح بن فضل الله حائری مازندرانی، علامه سمنانی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شاه بیک</w:t>
      </w:r>
    </w:p>
    <w:p>
      <w:pPr>
        <w:pStyle w:val="BookText"/>
        <w:rPr/>
      </w:pPr>
      <w:r>
        <w:rPr>
          <w:rFonts w:ascii="IRNazanin" w:hAnsi="IRNazanin" w:eastAsia="IRNazanin"/>
          <w:color w:val="111111"/>
          <w:sz w:val="28"/>
          <w:sz w:val="28"/>
          <w:szCs w:val="28"/>
          <w:rtl w:val="true"/>
          <w:lang w:bidi="fa-IR"/>
        </w:rPr>
        <w:t>محمد علی بن شاه بیک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باقر</w:t>
      </w:r>
    </w:p>
    <w:p>
      <w:pPr>
        <w:pStyle w:val="BookText"/>
        <w:rPr/>
      </w:pPr>
      <w:r>
        <w:rPr>
          <w:rFonts w:ascii="IRNazanin" w:hAnsi="IRNazanin" w:eastAsia="IRNazanin"/>
          <w:color w:val="111111"/>
          <w:sz w:val="28"/>
          <w:sz w:val="28"/>
          <w:szCs w:val="28"/>
          <w:rtl w:val="true"/>
          <w:lang w:bidi="fa-IR"/>
        </w:rPr>
        <w:t>محمد علی بن محمد باقر مازندرانی هزار جریبی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رضا</w:t>
      </w:r>
    </w:p>
    <w:p>
      <w:pPr>
        <w:pStyle w:val="BookText"/>
        <w:rPr/>
      </w:pPr>
      <w:r>
        <w:rPr>
          <w:rFonts w:ascii="IRNazanin" w:hAnsi="IRNazanin" w:eastAsia="IRNazanin"/>
          <w:color w:val="111111"/>
          <w:sz w:val="28"/>
          <w:sz w:val="28"/>
          <w:szCs w:val="28"/>
          <w:rtl w:val="true"/>
          <w:lang w:bidi="fa-IR"/>
        </w:rPr>
        <w:t>محمد علی بن محمد رضا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محمد صالح</w:t>
      </w:r>
    </w:p>
    <w:p>
      <w:pPr>
        <w:pStyle w:val="BookText"/>
        <w:rPr/>
      </w:pPr>
      <w:r>
        <w:rPr>
          <w:rFonts w:ascii="IRNazanin" w:hAnsi="IRNazanin" w:eastAsia="IRNazanin"/>
          <w:color w:val="111111"/>
          <w:sz w:val="28"/>
          <w:sz w:val="28"/>
          <w:szCs w:val="28"/>
          <w:rtl w:val="true"/>
          <w:lang w:bidi="fa-IR"/>
        </w:rPr>
        <w:t>محمد هادی بن محمد صالح مازندرانی</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مهدی مازندرانی ساروی</w:t>
      </w:r>
    </w:p>
    <w:p>
      <w:pPr>
        <w:pStyle w:val="BookText"/>
        <w:rPr/>
      </w:pPr>
      <w:r>
        <w:rPr>
          <w:rFonts w:ascii="IRNazanin" w:hAnsi="IRNazanin" w:eastAsia="IRNazanin"/>
          <w:color w:val="111111"/>
          <w:sz w:val="28"/>
          <w:sz w:val="28"/>
          <w:szCs w:val="28"/>
          <w:rtl w:val="true"/>
          <w:lang w:bidi="fa-IR"/>
        </w:rPr>
        <w:t>مازنی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بدران بن علی</w:t>
      </w:r>
    </w:p>
    <w:p>
      <w:pPr>
        <w:pStyle w:val="BookText"/>
        <w:rPr/>
      </w:pPr>
      <w:r>
        <w:rPr>
          <w:rFonts w:ascii="IRNazanin" w:hAnsi="IRNazanin" w:eastAsia="IRNazanin"/>
          <w:color w:val="111111"/>
          <w:sz w:val="28"/>
          <w:sz w:val="28"/>
          <w:szCs w:val="28"/>
          <w:rtl w:val="true"/>
          <w:lang w:bidi="fa-IR"/>
        </w:rPr>
        <w:t>سالم بن بدران بن علی مازنی مصری، شیخ معین الدین</w:t>
      </w:r>
    </w:p>
    <w:p>
      <w:pPr>
        <w:pStyle w:val="BookText"/>
        <w:rPr/>
      </w:pP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عبد الله مامقانی</w:t>
      </w:r>
    </w:p>
    <w:p>
      <w:pPr>
        <w:pStyle w:val="BookText"/>
        <w:rPr/>
      </w:pP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بن محمد مامقانی،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بن کتاب بن حسین بن مفلح عسکری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جابر بن فاضل عسکری اوالی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5544</w:t>
      </w:r>
    </w:p>
    <w:p>
      <w:pPr>
        <w:pStyle w:val="BookText"/>
        <w:rPr/>
      </w:pPr>
      <w:r>
        <w:rPr>
          <w:rFonts w:ascii="IRNazanin" w:hAnsi="IRNazanin" w:eastAsia="IRNazanin"/>
          <w:color w:val="111111"/>
          <w:sz w:val="28"/>
          <w:sz w:val="28"/>
          <w:szCs w:val="28"/>
          <w:rtl w:val="true"/>
          <w:lang w:bidi="fa-IR"/>
        </w:rPr>
        <w:t>مجاهد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مجاهد طباطبایی حائری</w:t>
      </w:r>
    </w:p>
    <w:p>
      <w:pPr>
        <w:pStyle w:val="BookText"/>
        <w:rPr/>
      </w:pPr>
      <w:r>
        <w:rPr>
          <w:rFonts w:ascii="IRNazanin" w:hAnsi="IRNazanin" w:eastAsia="IRNazanin"/>
          <w:color w:val="111111"/>
          <w:sz w:val="28"/>
          <w:sz w:val="28"/>
          <w:szCs w:val="28"/>
          <w:rtl w:val="true"/>
          <w:lang w:bidi="fa-IR"/>
        </w:rPr>
        <w:t>مجتهد کرکی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w:t>
      </w:r>
    </w:p>
    <w:p>
      <w:pPr>
        <w:pStyle w:val="BookText"/>
        <w:rPr/>
      </w:pPr>
      <w:r>
        <w:rPr>
          <w:rFonts w:ascii="IRNazanin" w:hAnsi="IRNazanin" w:eastAsia="IRNazanin"/>
          <w:color w:val="111111"/>
          <w:sz w:val="28"/>
          <w:sz w:val="28"/>
          <w:szCs w:val="28"/>
          <w:rtl w:val="true"/>
          <w:lang w:bidi="fa-IR"/>
        </w:rPr>
        <w:t>حسین بن حسن موسوی حسینی مجتهد کرکی عاملی</w:t>
      </w:r>
    </w:p>
    <w:p>
      <w:pPr>
        <w:pStyle w:val="BookText"/>
        <w:rPr/>
      </w:pPr>
      <w:r>
        <w:rPr>
          <w:rFonts w:ascii="IRNazanin" w:hAnsi="IRNazanin" w:eastAsia="IRNazanin"/>
          <w:color w:val="111111"/>
          <w:sz w:val="28"/>
          <w:sz w:val="28"/>
          <w:szCs w:val="28"/>
          <w:rtl w:val="true"/>
          <w:lang w:bidi="fa-IR"/>
        </w:rPr>
        <w:t>مجلسی الماسی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بن ابوطالب بن محمد تقی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 بن ابوطالب بن محمد تقی الماسی</w:t>
      </w:r>
    </w:p>
    <w:p>
      <w:pPr>
        <w:pStyle w:val="BookText"/>
        <w:rPr/>
      </w:pPr>
      <w:r>
        <w:rPr>
          <w:rFonts w:ascii="IRNazanin" w:hAnsi="IRNazanin" w:eastAsia="IRNazanin"/>
          <w:color w:val="111111"/>
          <w:sz w:val="28"/>
          <w:sz w:val="28"/>
          <w:szCs w:val="28"/>
          <w:rtl w:val="true"/>
          <w:lang w:bidi="fa-IR"/>
        </w:rPr>
        <w:t>مجلسی الماسی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کاظم</w:t>
      </w:r>
    </w:p>
    <w:p>
      <w:pPr>
        <w:pStyle w:val="BookText"/>
        <w:rPr/>
      </w:pPr>
      <w:r>
        <w:rPr>
          <w:rFonts w:ascii="IRNazanin" w:hAnsi="IRNazanin" w:eastAsia="IRNazanin"/>
          <w:color w:val="111111"/>
          <w:sz w:val="28"/>
          <w:sz w:val="28"/>
          <w:szCs w:val="28"/>
          <w:rtl w:val="true"/>
          <w:lang w:bidi="fa-IR"/>
        </w:rPr>
        <w:t>محمد تقی بن کاظم مجلسی الماسی</w:t>
      </w:r>
    </w:p>
    <w:p>
      <w:pPr>
        <w:pStyle w:val="BookText"/>
        <w:rPr/>
      </w:pP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مقصود علی</w:t>
      </w:r>
    </w:p>
    <w:p>
      <w:pPr>
        <w:pStyle w:val="BookText"/>
        <w:rPr/>
      </w:pPr>
      <w:r>
        <w:rPr>
          <w:rFonts w:ascii="IRNazanin" w:hAnsi="IRNazanin" w:eastAsia="IRNazanin"/>
          <w:color w:val="111111"/>
          <w:sz w:val="28"/>
          <w:sz w:val="28"/>
          <w:szCs w:val="28"/>
          <w:rtl w:val="true"/>
          <w:lang w:bidi="fa-IR"/>
        </w:rPr>
        <w:t>محمدتقی بن مقصود علی اصفهانی ، مجلسی اول</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علی بن عزیز الله</w:t>
      </w:r>
    </w:p>
    <w:p>
      <w:pPr>
        <w:pStyle w:val="BookText"/>
        <w:rPr/>
      </w:pPr>
      <w:r>
        <w:rPr>
          <w:rFonts w:ascii="IRNazanin" w:hAnsi="IRNazanin" w:eastAsia="IRNazanin"/>
          <w:color w:val="111111"/>
          <w:sz w:val="28"/>
          <w:sz w:val="28"/>
          <w:szCs w:val="28"/>
          <w:rtl w:val="true"/>
          <w:lang w:bidi="fa-IR"/>
        </w:rPr>
        <w:t>حیدر علی بن عزیز الله بن محمد تقی بن محمد کاظم مجلسی</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عبد الله</w:t>
      </w:r>
    </w:p>
    <w:p>
      <w:pPr>
        <w:pStyle w:val="BookText"/>
        <w:rPr/>
      </w:pPr>
      <w:r>
        <w:rPr>
          <w:rFonts w:ascii="IRNazanin" w:hAnsi="IRNazanin" w:eastAsia="IRNazanin"/>
          <w:color w:val="111111"/>
          <w:sz w:val="28"/>
          <w:sz w:val="28"/>
          <w:szCs w:val="28"/>
          <w:rtl w:val="true"/>
          <w:lang w:bidi="fa-IR"/>
        </w:rPr>
        <w:t>زین العابدین بن عبد الله بن محمد تقی مجلسی</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تقی</w:t>
      </w:r>
    </w:p>
    <w:p>
      <w:pPr>
        <w:pStyle w:val="BookText"/>
        <w:rPr/>
      </w:pPr>
      <w:r>
        <w:rPr>
          <w:rFonts w:ascii="IRNazanin" w:hAnsi="IRNazanin" w:eastAsia="IRNazanin"/>
          <w:color w:val="111111"/>
          <w:sz w:val="28"/>
          <w:sz w:val="28"/>
          <w:szCs w:val="28"/>
          <w:rtl w:val="true"/>
          <w:lang w:bidi="fa-IR"/>
        </w:rPr>
        <w:t>عبد الله بن محمد تقی مجلسی</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بن حیدر علی</w:t>
      </w:r>
    </w:p>
    <w:p>
      <w:pPr>
        <w:pStyle w:val="BookText"/>
        <w:rPr/>
      </w:pPr>
      <w:r>
        <w:rPr>
          <w:rFonts w:ascii="IRNazanin" w:hAnsi="IRNazanin" w:eastAsia="IRNazanin"/>
          <w:color w:val="111111"/>
          <w:sz w:val="28"/>
          <w:sz w:val="28"/>
          <w:szCs w:val="28"/>
          <w:rtl w:val="true"/>
          <w:lang w:bidi="fa-IR"/>
        </w:rPr>
        <w:t>عزیز الله بن حیدر علی بن عزیز الله مجلسی</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حیدر علی</w:t>
      </w:r>
    </w:p>
    <w:p>
      <w:pPr>
        <w:pStyle w:val="BookText"/>
        <w:rPr/>
      </w:pPr>
      <w:r>
        <w:rPr>
          <w:rFonts w:ascii="IRNazanin" w:hAnsi="IRNazanin" w:eastAsia="IRNazanin"/>
          <w:color w:val="111111"/>
          <w:sz w:val="28"/>
          <w:sz w:val="28"/>
          <w:szCs w:val="28"/>
          <w:rtl w:val="true"/>
          <w:lang w:bidi="fa-IR"/>
        </w:rPr>
        <w:t>محمد تقی بن حیدر علی بن عزیز الله مجلسی</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باقر</w:t>
      </w:r>
    </w:p>
    <w:p>
      <w:pPr>
        <w:pStyle w:val="BookText"/>
        <w:rPr/>
      </w:pPr>
      <w:r>
        <w:rPr>
          <w:rFonts w:ascii="IRNazanin" w:hAnsi="IRNazanin" w:eastAsia="IRNazanin"/>
          <w:color w:val="111111"/>
          <w:sz w:val="28"/>
          <w:sz w:val="28"/>
          <w:szCs w:val="28"/>
          <w:rtl w:val="true"/>
          <w:lang w:bidi="fa-IR"/>
        </w:rPr>
        <w:t>محمد رضا بن محمد باقر مجلسی</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صادق</w:t>
      </w:r>
    </w:p>
    <w:p>
      <w:pPr>
        <w:pStyle w:val="BookText"/>
        <w:rPr/>
      </w:pPr>
      <w:r>
        <w:rPr>
          <w:rFonts w:ascii="IRNazanin" w:hAnsi="IRNazanin" w:eastAsia="IRNazanin"/>
          <w:color w:val="111111"/>
          <w:sz w:val="28"/>
          <w:sz w:val="28"/>
          <w:szCs w:val="28"/>
          <w:rtl w:val="true"/>
          <w:lang w:bidi="fa-IR"/>
        </w:rPr>
        <w:t>محمد رضا بن محمد صادق بن مقصود علی مجلسی اصفهانی</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حیدر علی</w:t>
      </w:r>
    </w:p>
    <w:p>
      <w:pPr>
        <w:pStyle w:val="BookText"/>
        <w:rPr/>
      </w:pPr>
      <w:r>
        <w:rPr>
          <w:rFonts w:ascii="IRNazanin" w:hAnsi="IRNazanin" w:eastAsia="IRNazanin"/>
          <w:color w:val="111111"/>
          <w:sz w:val="28"/>
          <w:sz w:val="28"/>
          <w:szCs w:val="28"/>
          <w:rtl w:val="true"/>
          <w:lang w:bidi="fa-IR"/>
        </w:rPr>
        <w:t>محمد صالح بن حیدر علی مجلسی ملقب به آقا بزرگ</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حیدر علی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بن حیدر علی بن عزیز الله مجلسی</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حیدر علی</w:t>
      </w:r>
    </w:p>
    <w:p>
      <w:pPr>
        <w:pStyle w:val="BookText"/>
        <w:rPr/>
      </w:pPr>
      <w:r>
        <w:rPr>
          <w:rFonts w:ascii="IRNazanin" w:hAnsi="IRNazanin" w:eastAsia="IRNazanin"/>
          <w:color w:val="111111"/>
          <w:sz w:val="28"/>
          <w:sz w:val="28"/>
          <w:szCs w:val="28"/>
          <w:rtl w:val="true"/>
          <w:lang w:bidi="fa-IR"/>
        </w:rPr>
        <w:t>محمد کاظم بن حیدر علی بن عزیز الله مجلسی</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بن عبد الله</w:t>
      </w:r>
    </w:p>
    <w:p>
      <w:pPr>
        <w:pStyle w:val="BookText"/>
        <w:rPr/>
      </w:pPr>
      <w:r>
        <w:rPr>
          <w:rFonts w:ascii="IRNazanin" w:hAnsi="IRNazanin" w:eastAsia="IRNazanin"/>
          <w:color w:val="111111"/>
          <w:sz w:val="28"/>
          <w:sz w:val="28"/>
          <w:szCs w:val="28"/>
          <w:rtl w:val="true"/>
          <w:lang w:bidi="fa-IR"/>
        </w:rPr>
        <w:t>محمد نصیر بن عبد الله بن محمد تقی مجلسی</w:t>
      </w:r>
    </w:p>
    <w:p>
      <w:pPr>
        <w:pStyle w:val="BookText"/>
        <w:rPr/>
      </w:pPr>
      <w:r>
        <w:rPr>
          <w:rFonts w:ascii="IRNazanin" w:hAnsi="IRNazanin" w:eastAsia="IRNazanin"/>
          <w:color w:val="111111"/>
          <w:sz w:val="28"/>
          <w:sz w:val="28"/>
          <w:szCs w:val="28"/>
          <w:rtl w:val="true"/>
          <w:lang w:bidi="fa-IR"/>
        </w:rPr>
        <w:t>محدث 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p>
    <w:p>
      <w:pPr>
        <w:pStyle w:val="BookText"/>
        <w:rPr/>
      </w:pPr>
      <w:r>
        <w:rPr>
          <w:rFonts w:ascii="IRNazanin" w:hAnsi="IRNazanin" w:eastAsia="IRNazanin"/>
          <w:color w:val="111111"/>
          <w:sz w:val="28"/>
          <w:sz w:val="28"/>
          <w:szCs w:val="28"/>
          <w:rtl w:val="true"/>
          <w:lang w:bidi="fa-IR"/>
        </w:rPr>
        <w:t>جلال الدین محدث ارموی</w:t>
      </w:r>
    </w:p>
    <w:p>
      <w:pPr>
        <w:pStyle w:val="BookText"/>
        <w:rPr/>
      </w:pPr>
      <w:r>
        <w:rPr>
          <w:rFonts w:ascii="IRNazanin" w:hAnsi="IRNazanin" w:eastAsia="IRNazanin"/>
          <w:color w:val="111111"/>
          <w:sz w:val="28"/>
          <w:sz w:val="28"/>
          <w:szCs w:val="28"/>
          <w:rtl w:val="true"/>
          <w:lang w:bidi="fa-IR"/>
        </w:rPr>
        <w:t xml:space="preserve">محسن 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محسن بن 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شفتی</w:t>
      </w:r>
      <w:r>
        <w:rPr>
          <w:rFonts w:eastAsia="IRNazanin" w:cs="IRNazanin"/>
          <w:color w:val="111111"/>
          <w:sz w:val="28"/>
          <w:szCs w:val="28"/>
          <w:rtl w:val="true"/>
          <w:lang w:bidi="fa-IR"/>
        </w:rPr>
        <w:t xml:space="preserve">) </w:t>
      </w:r>
      <w:r>
        <w:rPr>
          <w:rFonts w:eastAsia="IRNazanin" w:cs="IRNazanin"/>
          <w:color w:val="111111"/>
          <w:sz w:val="28"/>
          <w:szCs w:val="28"/>
          <w:lang w:bidi="fa-IR"/>
        </w:rPr>
        <w:t>5608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محسن بن عبد الله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بن علی القدیحی </w:t>
      </w:r>
      <w:r>
        <w:rPr>
          <w:rFonts w:eastAsia="IRNazanin" w:cs="IRNazanin"/>
          <w:color w:val="111111"/>
          <w:sz w:val="28"/>
          <w:szCs w:val="28"/>
          <w:lang w:bidi="fa-IR"/>
        </w:rPr>
        <w:t>6164</w:t>
      </w:r>
    </w:p>
    <w:p>
      <w:pPr>
        <w:pStyle w:val="BookText"/>
        <w:rPr/>
      </w:pPr>
      <w:r>
        <w:rPr>
          <w:rFonts w:ascii="IRNazanin" w:hAnsi="IRNazanin" w:eastAsia="IRNazanin"/>
          <w:color w:val="111111"/>
          <w:sz w:val="28"/>
          <w:sz w:val="28"/>
          <w:szCs w:val="28"/>
          <w:rtl w:val="true"/>
          <w:lang w:bidi="fa-IR"/>
        </w:rPr>
        <w:t>محسن بن محمد رضوی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5545</w:t>
      </w:r>
    </w:p>
    <w:p>
      <w:pPr>
        <w:pStyle w:val="BookText"/>
        <w:rPr/>
      </w:pPr>
      <w:r>
        <w:rPr>
          <w:rFonts w:ascii="IRNazanin" w:hAnsi="IRNazanin" w:eastAsia="IRNazanin"/>
          <w:color w:val="111111"/>
          <w:sz w:val="28"/>
          <w:sz w:val="28"/>
          <w:szCs w:val="28"/>
          <w:rtl w:val="true"/>
          <w:lang w:bidi="fa-IR"/>
        </w:rPr>
        <w:t>محسن حسینی جلالی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سید محمد حسین بن سید محسن حسینی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محسن حسینی زنوزی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5546</w:t>
      </w:r>
    </w:p>
    <w:p>
      <w:pPr>
        <w:pStyle w:val="BookText"/>
        <w:rPr/>
      </w:pPr>
      <w:r>
        <w:rPr>
          <w:rFonts w:ascii="IRNazanin" w:hAnsi="IRNazanin" w:eastAsia="IRNazanin"/>
          <w:color w:val="111111"/>
          <w:sz w:val="28"/>
          <w:sz w:val="28"/>
          <w:szCs w:val="28"/>
          <w:rtl w:val="true"/>
          <w:lang w:bidi="fa-IR"/>
        </w:rPr>
        <w:t>محسن خنفر</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بن ابی تراب حسینی خراسانی قائنی </w:t>
      </w:r>
      <w:r>
        <w:rPr>
          <w:rFonts w:eastAsia="IRNazanin" w:cs="IRNazanin"/>
          <w:color w:val="111111"/>
          <w:sz w:val="28"/>
          <w:szCs w:val="28"/>
          <w:lang w:bidi="fa-IR"/>
        </w:rPr>
        <w:t>5078</w:t>
      </w:r>
    </w:p>
    <w:p>
      <w:pPr>
        <w:pStyle w:val="BookText"/>
        <w:rPr/>
      </w:pPr>
      <w:r>
        <w:rPr>
          <w:rFonts w:ascii="IRNazanin" w:hAnsi="IRNazanin" w:eastAsia="IRNazanin"/>
          <w:color w:val="111111"/>
          <w:sz w:val="28"/>
          <w:sz w:val="28"/>
          <w:szCs w:val="28"/>
          <w:rtl w:val="true"/>
          <w:lang w:bidi="fa-IR"/>
        </w:rPr>
        <w:t>محسن، شیخ</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شریف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محسنی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فرید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فرید محسنی اراکی</w:t>
      </w:r>
    </w:p>
    <w:p>
      <w:pPr>
        <w:pStyle w:val="BookText"/>
        <w:rPr/>
      </w:pP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العالی</w:t>
      </w:r>
    </w:p>
    <w:p>
      <w:pPr>
        <w:pStyle w:val="BookText"/>
        <w:rPr/>
      </w:pPr>
      <w:r>
        <w:rPr>
          <w:rFonts w:ascii="IRNazanin" w:hAnsi="IRNazanin" w:eastAsia="IRNazanin"/>
          <w:color w:val="111111"/>
          <w:sz w:val="28"/>
          <w:sz w:val="28"/>
          <w:szCs w:val="28"/>
          <w:rtl w:val="true"/>
          <w:lang w:bidi="fa-IR"/>
        </w:rPr>
        <w:t>علی بن عبد العالی کرکی عاملی، محقق ثانی</w:t>
      </w:r>
    </w:p>
    <w:p>
      <w:pPr>
        <w:pStyle w:val="BookText"/>
        <w:rPr/>
      </w:pP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w:t>
      </w:r>
    </w:p>
    <w:p>
      <w:pPr>
        <w:pStyle w:val="BookText"/>
        <w:rPr/>
      </w:pPr>
      <w:r>
        <w:rPr>
          <w:rFonts w:ascii="IRNazanin" w:hAnsi="IRNazanin" w:eastAsia="IRNazanin"/>
          <w:color w:val="111111"/>
          <w:sz w:val="28"/>
          <w:sz w:val="28"/>
          <w:szCs w:val="28"/>
          <w:rtl w:val="true"/>
          <w:lang w:bidi="fa-IR"/>
        </w:rPr>
        <w:t xml:space="preserve">جعفر بن حسن هذلی، نجم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مؤمن</w:t>
      </w:r>
    </w:p>
    <w:p>
      <w:pPr>
        <w:pStyle w:val="BookText"/>
        <w:rPr/>
      </w:pPr>
      <w:r>
        <w:rPr>
          <w:rFonts w:ascii="IRNazanin" w:hAnsi="IRNazanin" w:eastAsia="IRNazanin"/>
          <w:color w:val="111111"/>
          <w:sz w:val="28"/>
          <w:sz w:val="28"/>
          <w:szCs w:val="28"/>
          <w:rtl w:val="true"/>
          <w:lang w:bidi="fa-IR"/>
        </w:rPr>
        <w:t xml:space="preserve">محمد باقر بن محمد مؤمن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العالی</w:t>
      </w:r>
    </w:p>
    <w:p>
      <w:pPr>
        <w:pStyle w:val="BookText"/>
        <w:rPr/>
      </w:pPr>
      <w:r>
        <w:rPr>
          <w:rFonts w:ascii="IRNazanin" w:hAnsi="IRNazanin" w:eastAsia="IRNazanin"/>
          <w:color w:val="111111"/>
          <w:sz w:val="28"/>
          <w:sz w:val="28"/>
          <w:szCs w:val="28"/>
          <w:rtl w:val="true"/>
          <w:lang w:bidi="fa-IR"/>
        </w:rPr>
        <w:t>علی بن عبد العالی کرکی عاملی، محقق ثانی</w:t>
      </w:r>
    </w:p>
    <w:p>
      <w:pPr>
        <w:pStyle w:val="BookText"/>
        <w:rPr/>
      </w:pPr>
      <w:r>
        <w:rPr>
          <w:rFonts w:ascii="IRNazanin" w:hAnsi="IRNazanin" w:eastAsia="IRNazanin"/>
          <w:color w:val="111111"/>
          <w:sz w:val="28"/>
          <w:sz w:val="28"/>
          <w:szCs w:val="28"/>
          <w:rtl w:val="true"/>
          <w:lang w:bidi="fa-IR"/>
        </w:rPr>
        <w:t>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احمد</w:t>
      </w:r>
    </w:p>
    <w:p>
      <w:pPr>
        <w:pStyle w:val="BookText"/>
        <w:rPr/>
      </w:pPr>
      <w:r>
        <w:rPr>
          <w:rFonts w:ascii="IRNazanin" w:hAnsi="IRNazanin" w:eastAsia="IRNazanin"/>
          <w:color w:val="111111"/>
          <w:sz w:val="28"/>
          <w:sz w:val="28"/>
          <w:szCs w:val="28"/>
          <w:rtl w:val="true"/>
          <w:lang w:bidi="fa-IR"/>
        </w:rPr>
        <w:t>محمد علی بن احمد محلاتی</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نوری </w:t>
      </w:r>
      <w:r>
        <w:rPr>
          <w:rFonts w:eastAsia="IRNazanin" w:cs="IRNazanin"/>
          <w:color w:val="111111"/>
          <w:sz w:val="28"/>
          <w:szCs w:val="28"/>
          <w:lang w:bidi="fa-IR"/>
        </w:rPr>
        <w:t>5548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باقر حسینی خاتون آبادی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5549</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تایید اجتهاد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چهارسوقی خوانساری اصفهانی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محمدا</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محمد ابا صالح</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5292</w:t>
      </w:r>
    </w:p>
    <w:p>
      <w:pPr>
        <w:pStyle w:val="BookText"/>
        <w:rPr/>
      </w:pPr>
      <w:r>
        <w:rPr>
          <w:rFonts w:ascii="IRNazanin" w:hAnsi="IRNazanin" w:eastAsia="IRNazanin"/>
          <w:color w:val="111111"/>
          <w:sz w:val="28"/>
          <w:sz w:val="28"/>
          <w:szCs w:val="28"/>
          <w:rtl w:val="true"/>
          <w:lang w:bidi="fa-IR"/>
        </w:rPr>
        <w:t>محمد ابراهیم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5552</w:t>
      </w:r>
    </w:p>
    <w:p>
      <w:pPr>
        <w:pStyle w:val="BookText"/>
        <w:rPr/>
      </w:pPr>
      <w:r>
        <w:rPr>
          <w:rFonts w:ascii="IRNazanin" w:hAnsi="IRNazanin" w:eastAsia="IRNazanin"/>
          <w:color w:val="111111"/>
          <w:sz w:val="28"/>
          <w:sz w:val="28"/>
          <w:szCs w:val="28"/>
          <w:rtl w:val="true"/>
          <w:lang w:bidi="fa-IR"/>
        </w:rPr>
        <w:t>محمد ابراهیم انجدانی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فشارکی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5553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چهارسوقی خوانساری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5554</w:t>
      </w:r>
    </w:p>
    <w:p>
      <w:pPr>
        <w:pStyle w:val="BookText"/>
        <w:rPr/>
      </w:pPr>
      <w:r>
        <w:rPr>
          <w:rFonts w:ascii="IRNazanin" w:hAnsi="IRNazanin" w:eastAsia="IRNazanin"/>
          <w:color w:val="111111"/>
          <w:sz w:val="28"/>
          <w:sz w:val="28"/>
          <w:szCs w:val="28"/>
          <w:rtl w:val="true"/>
          <w:lang w:bidi="fa-IR"/>
        </w:rPr>
        <w:t>محمد ابراهیم بن اسماعیل سورکی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6222</w:t>
      </w:r>
    </w:p>
    <w:p>
      <w:pPr>
        <w:pStyle w:val="BookText"/>
        <w:rPr/>
      </w:pPr>
      <w:r>
        <w:rPr>
          <w:rFonts w:ascii="IRNazanin" w:hAnsi="IRNazanin" w:eastAsia="IRNazanin"/>
          <w:color w:val="111111"/>
          <w:sz w:val="28"/>
          <w:sz w:val="28"/>
          <w:szCs w:val="28"/>
          <w:rtl w:val="true"/>
          <w:lang w:bidi="fa-IR"/>
        </w:rPr>
        <w:t>محمد ابراهیم بن حسن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5555</w:t>
      </w:r>
    </w:p>
    <w:p>
      <w:pPr>
        <w:pStyle w:val="BookText"/>
        <w:rPr/>
      </w:pPr>
      <w:r>
        <w:rPr>
          <w:rFonts w:ascii="IRNazanin" w:hAnsi="IRNazanin" w:eastAsia="IRNazanin"/>
          <w:color w:val="111111"/>
          <w:sz w:val="28"/>
          <w:sz w:val="28"/>
          <w:szCs w:val="28"/>
          <w:rtl w:val="true"/>
          <w:lang w:bidi="fa-IR"/>
        </w:rPr>
        <w:t>محمد ابراهیم بن عبد الله بواناتی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لاهیجی گیلانی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5558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5556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5557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5559</w:t>
      </w:r>
    </w:p>
    <w:p>
      <w:pPr>
        <w:pStyle w:val="BookText"/>
        <w:rPr/>
      </w:pPr>
      <w:r>
        <w:rPr>
          <w:rFonts w:ascii="IRNazanin" w:hAnsi="IRNazanin" w:eastAsia="IRNazanin"/>
          <w:color w:val="111111"/>
          <w:sz w:val="28"/>
          <w:sz w:val="28"/>
          <w:szCs w:val="28"/>
          <w:rtl w:val="true"/>
          <w:lang w:bidi="fa-IR"/>
        </w:rPr>
        <w:t xml:space="preserve">محمد ابراهیم بن محمد حسن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ابراهیم کلباسی </w:t>
      </w:r>
      <w:r>
        <w:rPr>
          <w:rFonts w:eastAsia="IRNazanin" w:cs="IRNazanin"/>
          <w:color w:val="111111"/>
          <w:sz w:val="28"/>
          <w:szCs w:val="28"/>
          <w:lang w:bidi="fa-IR"/>
        </w:rPr>
        <w:t>5696</w:t>
      </w:r>
    </w:p>
    <w:p>
      <w:pPr>
        <w:pStyle w:val="BookText"/>
        <w:rPr/>
      </w:pPr>
      <w:r>
        <w:rPr>
          <w:rFonts w:ascii="IRNazanin" w:hAnsi="IRNazanin" w:eastAsia="IRNazanin"/>
          <w:color w:val="111111"/>
          <w:sz w:val="28"/>
          <w:sz w:val="28"/>
          <w:szCs w:val="28"/>
          <w:rtl w:val="true"/>
          <w:lang w:bidi="fa-IR"/>
        </w:rPr>
        <w:t xml:space="preserve">محمد ابراهیم بن محمد خوزانی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اصفهانی </w:t>
      </w:r>
      <w:r>
        <w:rPr>
          <w:rFonts w:eastAsia="IRNazanin" w:cs="IRNazanin"/>
          <w:color w:val="111111"/>
          <w:sz w:val="28"/>
          <w:szCs w:val="28"/>
          <w:lang w:bidi="fa-IR"/>
        </w:rPr>
        <w:t>5710</w:t>
      </w:r>
    </w:p>
    <w:p>
      <w:pPr>
        <w:pStyle w:val="BookText"/>
        <w:rPr/>
      </w:pPr>
      <w:r>
        <w:rPr>
          <w:rFonts w:ascii="IRNazanin" w:hAnsi="IRNazanin" w:eastAsia="IRNazanin"/>
          <w:color w:val="111111"/>
          <w:sz w:val="28"/>
          <w:sz w:val="28"/>
          <w:szCs w:val="28"/>
          <w:rtl w:val="true"/>
          <w:lang w:bidi="fa-IR"/>
        </w:rPr>
        <w:t>محمد ابراهیم بن محمد علی طبسی خراسانی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5562</w:t>
      </w:r>
    </w:p>
    <w:p>
      <w:pPr>
        <w:pStyle w:val="BookText"/>
        <w:rPr/>
      </w:pPr>
      <w:r>
        <w:rPr>
          <w:rFonts w:ascii="IRNazanin" w:hAnsi="IRNazanin" w:eastAsia="IRNazanin"/>
          <w:color w:val="111111"/>
          <w:sz w:val="28"/>
          <w:sz w:val="28"/>
          <w:szCs w:val="28"/>
          <w:rtl w:val="true"/>
          <w:lang w:bidi="fa-IR"/>
        </w:rPr>
        <w:t>محمد ابراهیم بن محمد قاسم کاظمی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بن جواد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5561</w:t>
      </w:r>
    </w:p>
    <w:p>
      <w:pPr>
        <w:pStyle w:val="BookText"/>
        <w:rPr/>
      </w:pPr>
      <w:r>
        <w:rPr>
          <w:rFonts w:ascii="IRNazanin" w:hAnsi="IRNazanin" w:eastAsia="IRNazanin"/>
          <w:color w:val="111111"/>
          <w:sz w:val="28"/>
          <w:sz w:val="28"/>
          <w:szCs w:val="28"/>
          <w:rtl w:val="true"/>
          <w:lang w:bidi="fa-IR"/>
        </w:rPr>
        <w:t>محمد ابراهیم بن محمد قلی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5560</w:t>
      </w:r>
    </w:p>
    <w:p>
      <w:pPr>
        <w:pStyle w:val="BookText"/>
        <w:rPr/>
      </w:pPr>
      <w:r>
        <w:rPr>
          <w:rFonts w:ascii="IRNazanin" w:hAnsi="IRNazanin" w:eastAsia="IRNazanin"/>
          <w:color w:val="111111"/>
          <w:sz w:val="28"/>
          <w:sz w:val="28"/>
          <w:szCs w:val="28"/>
          <w:rtl w:val="true"/>
          <w:lang w:bidi="fa-IR"/>
        </w:rPr>
        <w:t xml:space="preserve">محمد ابراهیم بن محمد مهدی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کاشانی </w:t>
      </w:r>
      <w:r>
        <w:rPr>
          <w:rFonts w:eastAsia="IRNazanin" w:cs="IRNazanin"/>
          <w:color w:val="111111"/>
          <w:sz w:val="28"/>
          <w:szCs w:val="28"/>
          <w:lang w:bidi="fa-IR"/>
        </w:rPr>
        <w:t>5808</w:t>
      </w:r>
    </w:p>
    <w:p>
      <w:pPr>
        <w:pStyle w:val="BookText"/>
        <w:rPr/>
      </w:pPr>
      <w:r>
        <w:rPr>
          <w:rFonts w:ascii="IRNazanin" w:hAnsi="IRNazanin" w:eastAsia="IRNazanin"/>
          <w:color w:val="111111"/>
          <w:sz w:val="28"/>
          <w:sz w:val="28"/>
          <w:szCs w:val="28"/>
          <w:rtl w:val="true"/>
          <w:lang w:bidi="fa-IR"/>
        </w:rPr>
        <w:t>محمد ابراهیم طبسی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بن عبد النبی نیشابوری اخباری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محمد ابراهیم قزوینی اصفهانی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محمد ابراهیم کرباسی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حسن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5563</w:t>
      </w:r>
    </w:p>
    <w:p>
      <w:pPr>
        <w:pStyle w:val="BookText"/>
        <w:rPr/>
      </w:pPr>
      <w:r>
        <w:rPr>
          <w:rFonts w:ascii="IRNazanin" w:hAnsi="IRNazanin" w:eastAsia="IRNazanin"/>
          <w:color w:val="111111"/>
          <w:sz w:val="28"/>
          <w:sz w:val="28"/>
          <w:szCs w:val="28"/>
          <w:rtl w:val="true"/>
          <w:lang w:bidi="fa-IR"/>
        </w:rPr>
        <w:t xml:space="preserve">محمد ابراهیم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خراسانی </w:t>
      </w:r>
      <w:r>
        <w:rPr>
          <w:rFonts w:eastAsia="IRNazanin" w:cs="IRNazanin"/>
          <w:color w:val="111111"/>
          <w:sz w:val="28"/>
          <w:szCs w:val="28"/>
          <w:lang w:bidi="fa-IR"/>
        </w:rPr>
        <w:t>5836</w:t>
      </w:r>
    </w:p>
    <w:p>
      <w:pPr>
        <w:pStyle w:val="BookText"/>
        <w:rPr/>
      </w:pPr>
      <w:r>
        <w:rPr>
          <w:rFonts w:ascii="IRNazanin" w:hAnsi="IRNazanin" w:eastAsia="IRNazanin"/>
          <w:color w:val="111111"/>
          <w:sz w:val="28"/>
          <w:sz w:val="28"/>
          <w:szCs w:val="28"/>
          <w:rtl w:val="true"/>
          <w:lang w:bidi="fa-IR"/>
        </w:rPr>
        <w:t>محمد ابراهیم نصیری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5564</w:t>
      </w:r>
    </w:p>
    <w:p>
      <w:pPr>
        <w:pStyle w:val="BookText"/>
        <w:rPr/>
      </w:pPr>
      <w:r>
        <w:rPr>
          <w:rFonts w:ascii="IRNazanin" w:hAnsi="IRNazanin" w:eastAsia="IRNazanin"/>
          <w:color w:val="111111"/>
          <w:sz w:val="28"/>
          <w:sz w:val="28"/>
          <w:szCs w:val="28"/>
          <w:rtl w:val="true"/>
          <w:lang w:bidi="fa-IR"/>
        </w:rPr>
        <w:t>محمد ابراهیم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علی بن جعفر کاشف الغطاء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5565</w:t>
      </w:r>
    </w:p>
    <w:p>
      <w:pPr>
        <w:pStyle w:val="BookText"/>
        <w:rPr/>
      </w:pPr>
      <w:r>
        <w:rPr>
          <w:rFonts w:ascii="IRNazanin" w:hAnsi="IRNazanin" w:eastAsia="IRNazanin"/>
          <w:color w:val="111111"/>
          <w:sz w:val="28"/>
          <w:sz w:val="28"/>
          <w:szCs w:val="28"/>
          <w:rtl w:val="true"/>
          <w:lang w:bidi="fa-IR"/>
        </w:rPr>
        <w:t>محمد ابو المعالی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مکی بن محمد بن شمس الدین،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5566</w:t>
      </w:r>
    </w:p>
    <w:p>
      <w:pPr>
        <w:pStyle w:val="BookText"/>
        <w:rPr/>
      </w:pPr>
      <w:r>
        <w:rPr>
          <w:rFonts w:ascii="IRNazanin" w:hAnsi="IRNazanin" w:eastAsia="IRNazanin"/>
          <w:color w:val="111111"/>
          <w:sz w:val="28"/>
          <w:sz w:val="28"/>
          <w:szCs w:val="28"/>
          <w:rtl w:val="true"/>
          <w:lang w:bidi="fa-IR"/>
        </w:rPr>
        <w:t xml:space="preserve">محمد اخباری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6223</w:t>
      </w:r>
    </w:p>
    <w:p>
      <w:pPr>
        <w:pStyle w:val="BookText"/>
        <w:rPr/>
      </w:pPr>
      <w:r>
        <w:rPr>
          <w:rFonts w:ascii="IRNazanin" w:hAnsi="IRNazanin" w:eastAsia="IRNazanin"/>
          <w:color w:val="111111"/>
          <w:sz w:val="28"/>
          <w:sz w:val="28"/>
          <w:szCs w:val="28"/>
          <w:rtl w:val="true"/>
          <w:lang w:bidi="fa-IR"/>
        </w:rPr>
        <w:t>محمد اسد الله بن محمد تقی بن محمد باقر شریف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نجفی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محمد اشرف بن عبد الحسیب علوی عاملی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5567</w:t>
      </w:r>
    </w:p>
    <w:p>
      <w:pPr>
        <w:pStyle w:val="BookText"/>
        <w:rPr/>
      </w:pPr>
      <w:r>
        <w:rPr>
          <w:rFonts w:ascii="IRNazanin" w:hAnsi="IRNazanin" w:eastAsia="IRNazanin"/>
          <w:color w:val="111111"/>
          <w:sz w:val="28"/>
          <w:sz w:val="28"/>
          <w:szCs w:val="28"/>
          <w:rtl w:val="true"/>
          <w:lang w:bidi="fa-IR"/>
        </w:rPr>
        <w:t>محمد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6224</w:t>
      </w:r>
    </w:p>
    <w:p>
      <w:pPr>
        <w:pStyle w:val="BookText"/>
        <w:rPr/>
      </w:pPr>
      <w:r>
        <w:rPr>
          <w:rFonts w:ascii="IRNazanin" w:hAnsi="IRNazanin" w:eastAsia="IRNazanin"/>
          <w:color w:val="111111"/>
          <w:sz w:val="28"/>
          <w:sz w:val="28"/>
          <w:szCs w:val="28"/>
          <w:rtl w:val="true"/>
          <w:lang w:bidi="fa-IR"/>
        </w:rPr>
        <w:t>محمد امین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5568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5569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5570</w:t>
      </w:r>
    </w:p>
    <w:p>
      <w:pPr>
        <w:pStyle w:val="BookText"/>
        <w:rPr/>
      </w:pPr>
      <w:r>
        <w:rPr>
          <w:rFonts w:ascii="IRNazanin" w:hAnsi="IRNazanin" w:eastAsia="IRNazanin"/>
          <w:color w:val="111111"/>
          <w:sz w:val="28"/>
          <w:sz w:val="28"/>
          <w:szCs w:val="28"/>
          <w:rtl w:val="true"/>
          <w:lang w:bidi="fa-IR"/>
        </w:rPr>
        <w:t xml:space="preserve">محمد امین بن محمد شریف اخباری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السلام بن ناصر بن حسن بحرانی </w:t>
      </w:r>
      <w:r>
        <w:rPr>
          <w:rFonts w:eastAsia="IRNazanin" w:cs="IRNazanin"/>
          <w:color w:val="111111"/>
          <w:sz w:val="28"/>
          <w:szCs w:val="28"/>
          <w:lang w:bidi="fa-IR"/>
        </w:rPr>
        <w:t>5113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محمد شیرازی </w:t>
      </w:r>
      <w:r>
        <w:rPr>
          <w:rFonts w:eastAsia="IRNazanin" w:cs="IRNazanin"/>
          <w:color w:val="111111"/>
          <w:sz w:val="28"/>
          <w:szCs w:val="28"/>
          <w:lang w:bidi="fa-IR"/>
        </w:rPr>
        <w:t>5310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دزماری </w:t>
      </w:r>
      <w:r>
        <w:rPr>
          <w:rFonts w:eastAsia="IRNazanin" w:cs="IRNazanin"/>
          <w:color w:val="111111"/>
          <w:sz w:val="28"/>
          <w:szCs w:val="28"/>
          <w:lang w:bidi="fa-IR"/>
        </w:rPr>
        <w:t>5508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استرآبادی،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5571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p>
    <w:p>
      <w:pPr>
        <w:pStyle w:val="BookText"/>
        <w:rPr/>
      </w:pPr>
      <w:r>
        <w:rPr>
          <w:rFonts w:ascii="IRNazanin" w:hAnsi="IRNazanin" w:eastAsia="IRNazanin"/>
          <w:color w:val="111111"/>
          <w:sz w:val="28"/>
          <w:sz w:val="28"/>
          <w:szCs w:val="28"/>
          <w:rtl w:val="true"/>
          <w:lang w:bidi="fa-IR"/>
        </w:rPr>
        <w:t xml:space="preserve">محمد امین بن محمد علی بن فرج الله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سلیمان عاملی </w:t>
      </w:r>
      <w:r>
        <w:rPr>
          <w:rFonts w:eastAsia="IRNazanin" w:cs="IRNazanin"/>
          <w:color w:val="111111"/>
          <w:sz w:val="28"/>
          <w:szCs w:val="28"/>
          <w:lang w:bidi="fa-IR"/>
        </w:rPr>
        <w:t>5306</w:t>
      </w:r>
    </w:p>
    <w:p>
      <w:pPr>
        <w:pStyle w:val="BookText"/>
        <w:rPr/>
      </w:pPr>
      <w:r>
        <w:rPr>
          <w:rFonts w:ascii="IRNazanin" w:hAnsi="IRNazanin" w:eastAsia="IRNazanin"/>
          <w:color w:val="111111"/>
          <w:sz w:val="28"/>
          <w:sz w:val="28"/>
          <w:szCs w:val="28"/>
          <w:rtl w:val="true"/>
          <w:lang w:bidi="fa-IR"/>
        </w:rPr>
        <w:t>محمد امین بن محمد علی کاظمی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بن درویش علی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علی طریحی رماحی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5576</w:t>
      </w:r>
    </w:p>
    <w:p>
      <w:pPr>
        <w:pStyle w:val="BookText"/>
        <w:rPr/>
      </w:pPr>
      <w:r>
        <w:rPr>
          <w:rFonts w:ascii="IRNazanin" w:hAnsi="IRNazanin" w:eastAsia="IRNazanin"/>
          <w:color w:val="111111"/>
          <w:sz w:val="28"/>
          <w:sz w:val="28"/>
          <w:szCs w:val="28"/>
          <w:rtl w:val="true"/>
          <w:lang w:bidi="fa-IR"/>
        </w:rPr>
        <w:t xml:space="preserve">محمد امین بن یحیی، امام جمعه خویی، صدر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5573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هادی صدر کاظمینی، سید،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5574</w:t>
      </w:r>
    </w:p>
    <w:p>
      <w:pPr>
        <w:pStyle w:val="BookText"/>
        <w:rPr/>
      </w:pPr>
      <w:r>
        <w:rPr>
          <w:rFonts w:ascii="IRNazanin" w:hAnsi="IRNazanin" w:eastAsia="IRNazanin"/>
          <w:color w:val="111111"/>
          <w:sz w:val="28"/>
          <w:sz w:val="28"/>
          <w:szCs w:val="28"/>
          <w:rtl w:val="true"/>
          <w:lang w:bidi="fa-IR"/>
        </w:rPr>
        <w:t xml:space="preserve">اجازات الحدیث </w:t>
      </w:r>
      <w:r>
        <w:rPr>
          <w:rFonts w:eastAsia="IRNazanin" w:cs="IRNazanin"/>
          <w:color w:val="111111"/>
          <w:sz w:val="28"/>
          <w:szCs w:val="28"/>
          <w:lang w:bidi="fa-IR"/>
        </w:rPr>
        <w:t>5024</w:t>
      </w:r>
    </w:p>
    <w:p>
      <w:pPr>
        <w:pStyle w:val="BookText"/>
        <w:rPr/>
      </w:pPr>
      <w:r>
        <w:rPr>
          <w:rFonts w:ascii="IRNazanin" w:hAnsi="IRNazanin" w:eastAsia="IRNazanin"/>
          <w:color w:val="111111"/>
          <w:sz w:val="28"/>
          <w:sz w:val="28"/>
          <w:szCs w:val="28"/>
          <w:rtl w:val="true"/>
          <w:lang w:bidi="fa-IR"/>
        </w:rPr>
        <w:t>محمد انصاری کاشانی، سعد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شمس الدین صاعدی،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5283</w:t>
      </w:r>
    </w:p>
    <w:p>
      <w:pPr>
        <w:pStyle w:val="BookText"/>
        <w:rPr/>
      </w:pPr>
      <w:r>
        <w:rPr>
          <w:rFonts w:ascii="IRNazanin" w:hAnsi="IRNazanin" w:eastAsia="IRNazanin"/>
          <w:color w:val="111111"/>
          <w:sz w:val="28"/>
          <w:sz w:val="28"/>
          <w:szCs w:val="28"/>
          <w:rtl w:val="true"/>
          <w:lang w:bidi="fa-IR"/>
        </w:rPr>
        <w:t>محمد ایروانی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آغا میرزا جعفر بن میرزا علی نقی طباطبایی حائری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5578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5579</w:t>
      </w:r>
    </w:p>
    <w:p>
      <w:pPr>
        <w:pStyle w:val="BookText"/>
        <w:rPr/>
      </w:pPr>
      <w:r>
        <w:rPr>
          <w:rFonts w:ascii="IRNazanin" w:hAnsi="IRNazanin" w:eastAsia="IRNazanin"/>
          <w:color w:val="111111"/>
          <w:sz w:val="28"/>
          <w:sz w:val="28"/>
          <w:szCs w:val="28"/>
          <w:rtl w:val="true"/>
          <w:lang w:bidi="fa-IR"/>
        </w:rPr>
        <w:t>محمد باقر استرآبادی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ابراهیم حسینی قزوینی،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5581</w:t>
      </w:r>
    </w:p>
    <w:p>
      <w:pPr>
        <w:pStyle w:val="BookText"/>
        <w:rPr/>
      </w:pPr>
      <w:r>
        <w:rPr>
          <w:rFonts w:ascii="IRNazanin" w:hAnsi="IRNazanin" w:eastAsia="IRNazanin"/>
          <w:color w:val="111111"/>
          <w:sz w:val="28"/>
          <w:sz w:val="28"/>
          <w:szCs w:val="28"/>
          <w:rtl w:val="true"/>
          <w:lang w:bidi="fa-IR"/>
        </w:rPr>
        <w:t>محمد باقر الفت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هادی صدر کاظمینی، سید،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5308</w:t>
      </w:r>
    </w:p>
    <w:p>
      <w:pPr>
        <w:pStyle w:val="BookText"/>
        <w:rPr/>
      </w:pPr>
      <w:r>
        <w:rPr>
          <w:rFonts w:ascii="IRNazanin" w:hAnsi="IRNazanin" w:eastAsia="IRNazanin"/>
          <w:color w:val="111111"/>
          <w:sz w:val="28"/>
          <w:sz w:val="28"/>
          <w:szCs w:val="28"/>
          <w:rtl w:val="true"/>
          <w:lang w:bidi="fa-IR"/>
        </w:rPr>
        <w:t>محمد باقر الفت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خلیل بن علی رازی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5582</w:t>
      </w:r>
    </w:p>
    <w:p>
      <w:pPr>
        <w:pStyle w:val="BookText"/>
        <w:rPr/>
      </w:pPr>
      <w:r>
        <w:rPr>
          <w:rFonts w:ascii="IRNazanin" w:hAnsi="IRNazanin" w:eastAsia="IRNazanin"/>
          <w:color w:val="111111"/>
          <w:sz w:val="28"/>
          <w:sz w:val="28"/>
          <w:szCs w:val="28"/>
          <w:rtl w:val="true"/>
          <w:lang w:bidi="fa-IR"/>
        </w:rPr>
        <w:t>محمد باقر بن احمد موسوی استرآبادی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5583</w:t>
      </w:r>
    </w:p>
    <w:p>
      <w:pPr>
        <w:pStyle w:val="BookText"/>
        <w:rPr/>
      </w:pPr>
      <w:r>
        <w:rPr>
          <w:rFonts w:ascii="IRNazanin" w:hAnsi="IRNazanin" w:eastAsia="IRNazanin"/>
          <w:color w:val="111111"/>
          <w:sz w:val="28"/>
          <w:sz w:val="28"/>
          <w:szCs w:val="28"/>
          <w:rtl w:val="true"/>
          <w:lang w:bidi="fa-IR"/>
        </w:rPr>
        <w:t xml:space="preserve">محمد باقر بن حسن بن خلیفه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w:t>
      </w:r>
      <w:r>
        <w:rPr>
          <w:rFonts w:eastAsia="IRNazanin" w:cs="IRNazanin"/>
          <w:color w:val="111111"/>
          <w:sz w:val="28"/>
          <w:szCs w:val="28"/>
          <w:lang w:bidi="fa-IR"/>
        </w:rPr>
        <w:t>5356</w:t>
      </w:r>
    </w:p>
    <w:p>
      <w:pPr>
        <w:pStyle w:val="BookText"/>
        <w:rPr/>
      </w:pPr>
      <w:r>
        <w:rPr>
          <w:rFonts w:ascii="IRNazanin" w:hAnsi="IRNazanin" w:eastAsia="IRNazanin"/>
          <w:color w:val="111111"/>
          <w:sz w:val="28"/>
          <w:sz w:val="28"/>
          <w:szCs w:val="28"/>
          <w:rtl w:val="true"/>
          <w:lang w:bidi="fa-IR"/>
        </w:rPr>
        <w:t xml:space="preserve">محمد باقر بن حسین نیشابوری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بن محمد بن علی حسینی عاملی </w:t>
      </w:r>
      <w:r>
        <w:rPr>
          <w:rFonts w:eastAsia="IRNazanin" w:cs="IRNazanin"/>
          <w:color w:val="111111"/>
          <w:sz w:val="28"/>
          <w:szCs w:val="28"/>
          <w:lang w:bidi="fa-IR"/>
        </w:rPr>
        <w:t>5268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5605</w:t>
      </w:r>
    </w:p>
    <w:p>
      <w:pPr>
        <w:pStyle w:val="BookText"/>
        <w:rPr/>
      </w:pPr>
      <w:r>
        <w:rPr>
          <w:rFonts w:ascii="IRNazanin" w:hAnsi="IRNazanin" w:eastAsia="IRNazanin"/>
          <w:color w:val="111111"/>
          <w:sz w:val="28"/>
          <w:sz w:val="28"/>
          <w:szCs w:val="28"/>
          <w:rtl w:val="true"/>
          <w:lang w:bidi="fa-IR"/>
        </w:rPr>
        <w:t xml:space="preserve">محمد باقر بن زین‌العابدین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الشریعه فتح الله بن محمد جواد نمازی اصفهانی </w:t>
      </w:r>
      <w:r>
        <w:rPr>
          <w:rFonts w:eastAsia="IRNazanin" w:cs="IRNazanin"/>
          <w:color w:val="111111"/>
          <w:sz w:val="28"/>
          <w:szCs w:val="28"/>
          <w:lang w:bidi="fa-IR"/>
        </w:rPr>
        <w:t>5515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عبدالغفار بن محمد حسین حسینی تویسرکانی </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محمد حسینی بروجردی </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الشریعه فتح الله بن محمد جواد اصفهانی شیرزای </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باقر یزدی اردکانی </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محمد مسیح </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همدانی </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 xml:space="preserve">اجازات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حسینی بروجردی </w:t>
      </w:r>
      <w:r>
        <w:rPr>
          <w:rFonts w:eastAsia="IRNazanin" w:cs="IRNazanin"/>
          <w:color w:val="111111"/>
          <w:sz w:val="28"/>
          <w:szCs w:val="28"/>
          <w:lang w:bidi="fa-IR"/>
        </w:rPr>
        <w:t>5986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5039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6176</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موسوی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5584</w:t>
      </w:r>
    </w:p>
    <w:p>
      <w:pPr>
        <w:pStyle w:val="BookText"/>
        <w:rPr/>
      </w:pPr>
      <w:r>
        <w:rPr>
          <w:rFonts w:ascii="IRNazanin" w:hAnsi="IRNazanin" w:eastAsia="IRNazanin"/>
          <w:color w:val="111111"/>
          <w:sz w:val="28"/>
          <w:sz w:val="28"/>
          <w:szCs w:val="28"/>
          <w:rtl w:val="true"/>
          <w:lang w:bidi="fa-IR"/>
        </w:rPr>
        <w:t xml:space="preserve">محمد باقر بن زین العابدین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5586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5585</w:t>
      </w:r>
    </w:p>
    <w:p>
      <w:pPr>
        <w:pStyle w:val="BookText"/>
        <w:rPr/>
      </w:pPr>
      <w:r>
        <w:rPr>
          <w:rFonts w:ascii="IRNazanin" w:hAnsi="IRNazanin" w:eastAsia="IRNazanin"/>
          <w:color w:val="111111"/>
          <w:sz w:val="28"/>
          <w:sz w:val="28"/>
          <w:szCs w:val="28"/>
          <w:rtl w:val="true"/>
          <w:lang w:bidi="fa-IR"/>
        </w:rPr>
        <w:t xml:space="preserve">محمد باقر بن علی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ابراهیم گیلانی </w:t>
      </w:r>
      <w:r>
        <w:rPr>
          <w:rFonts w:eastAsia="IRNazanin" w:cs="IRNazanin"/>
          <w:color w:val="111111"/>
          <w:sz w:val="28"/>
          <w:szCs w:val="28"/>
          <w:lang w:bidi="fa-IR"/>
        </w:rPr>
        <w:t>5838</w:t>
      </w:r>
    </w:p>
    <w:p>
      <w:pPr>
        <w:pStyle w:val="BookText"/>
        <w:rPr/>
      </w:pPr>
      <w:r>
        <w:rPr>
          <w:rFonts w:ascii="IRNazanin" w:hAnsi="IRNazanin" w:eastAsia="IRNazanin"/>
          <w:color w:val="111111"/>
          <w:sz w:val="28"/>
          <w:sz w:val="28"/>
          <w:szCs w:val="28"/>
          <w:rtl w:val="true"/>
          <w:lang w:bidi="fa-IR"/>
        </w:rPr>
        <w:t xml:space="preserve">محمد باقر بن علی رضا حسینی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5587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5588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5589</w:t>
      </w:r>
    </w:p>
    <w:p>
      <w:pPr>
        <w:pStyle w:val="BookText"/>
        <w:rPr/>
      </w:pPr>
      <w:r>
        <w:rPr>
          <w:rFonts w:ascii="IRNazanin" w:hAnsi="IRNazanin" w:eastAsia="IRNazanin"/>
          <w:color w:val="111111"/>
          <w:sz w:val="28"/>
          <w:sz w:val="28"/>
          <w:szCs w:val="28"/>
          <w:rtl w:val="true"/>
          <w:lang w:bidi="fa-IR"/>
        </w:rPr>
        <w:t>محمد باقر بن علی شخص موسوی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حایری </w:t>
      </w:r>
      <w:r>
        <w:rPr>
          <w:rFonts w:eastAsia="IRNazanin" w:cs="IRNazanin"/>
          <w:color w:val="111111"/>
          <w:sz w:val="28"/>
          <w:szCs w:val="28"/>
          <w:lang w:bidi="fa-IR"/>
        </w:rPr>
        <w:t>5086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خان </w:t>
      </w:r>
      <w:r>
        <w:rPr>
          <w:rFonts w:eastAsia="IRNazanin" w:cs="IRNazanin"/>
          <w:color w:val="111111"/>
          <w:sz w:val="28"/>
          <w:szCs w:val="28"/>
          <w:lang w:bidi="fa-IR"/>
        </w:rPr>
        <w:t>5235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5462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طباطبایی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eastAsia="IRNazanin" w:cs="IRNazanin"/>
          <w:color w:val="111111"/>
          <w:sz w:val="28"/>
          <w:szCs w:val="28"/>
          <w:lang w:bidi="fa-IR"/>
        </w:rPr>
        <w:t>5484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استرآبادی </w:t>
      </w:r>
      <w:r>
        <w:rPr>
          <w:rFonts w:eastAsia="IRNazanin" w:cs="IRNazanin"/>
          <w:color w:val="111111"/>
          <w:sz w:val="28"/>
          <w:szCs w:val="28"/>
          <w:lang w:bidi="fa-IR"/>
        </w:rPr>
        <w:t>5580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مؤمن استر آبادی </w:t>
      </w:r>
      <w:r>
        <w:rPr>
          <w:rFonts w:eastAsia="IRNazanin" w:cs="IRNazanin"/>
          <w:color w:val="111111"/>
          <w:sz w:val="28"/>
          <w:szCs w:val="28"/>
          <w:lang w:bidi="fa-IR"/>
        </w:rPr>
        <w:t>5876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lang w:bidi="fa-IR"/>
        </w:rPr>
        <w:t>5979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 xml:space="preserve">محمد باقر بن محمد تقی فشارکی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انجدانی </w:t>
      </w:r>
      <w:r>
        <w:rPr>
          <w:rFonts w:eastAsia="IRNazanin" w:cs="IRNazanin"/>
          <w:color w:val="111111"/>
          <w:sz w:val="28"/>
          <w:szCs w:val="28"/>
          <w:lang w:bidi="fa-IR"/>
        </w:rPr>
        <w:t>5553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شیرازی،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5619</w:t>
      </w:r>
    </w:p>
    <w:p>
      <w:pPr>
        <w:pStyle w:val="BookText"/>
        <w:rPr/>
      </w:pPr>
      <w:r>
        <w:rPr>
          <w:rFonts w:ascii="IRNazanin" w:hAnsi="IRNazanin" w:eastAsia="IRNazanin"/>
          <w:color w:val="111111"/>
          <w:sz w:val="28"/>
          <w:sz w:val="28"/>
          <w:szCs w:val="28"/>
          <w:rtl w:val="true"/>
          <w:lang w:bidi="fa-IR"/>
        </w:rPr>
        <w:t>محمد باقر بن محمد تقی قمی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5592</w:t>
      </w:r>
    </w:p>
    <w:p>
      <w:pPr>
        <w:pStyle w:val="BookText"/>
        <w:rPr/>
      </w:pP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w:t>
      </w:r>
      <w:r>
        <w:rPr>
          <w:rFonts w:eastAsia="IRNazanin" w:cs="IRNazanin"/>
          <w:color w:val="111111"/>
          <w:sz w:val="28"/>
          <w:szCs w:val="28"/>
          <w:lang w:bidi="fa-IR"/>
        </w:rPr>
        <w:t>5065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البقاء </w:t>
      </w:r>
      <w:r>
        <w:rPr>
          <w:rFonts w:eastAsia="IRNazanin" w:cs="IRNazanin"/>
          <w:color w:val="111111"/>
          <w:sz w:val="28"/>
          <w:szCs w:val="28"/>
          <w:lang w:bidi="fa-IR"/>
        </w:rPr>
        <w:t>5066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lang w:bidi="fa-IR"/>
        </w:rPr>
        <w:t>5067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یوسف حسینی استرآبادی مشهدی </w:t>
      </w:r>
      <w:r>
        <w:rPr>
          <w:rFonts w:eastAsia="IRNazanin" w:cs="IRNazanin"/>
          <w:color w:val="111111"/>
          <w:sz w:val="28"/>
          <w:szCs w:val="28"/>
          <w:lang w:bidi="fa-IR"/>
        </w:rPr>
        <w:t>5071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یوسف مازندرانی </w:t>
      </w:r>
      <w:r>
        <w:rPr>
          <w:rFonts w:eastAsia="IRNazanin" w:cs="IRNazanin"/>
          <w:color w:val="111111"/>
          <w:sz w:val="28"/>
          <w:szCs w:val="28"/>
          <w:lang w:bidi="fa-IR"/>
        </w:rPr>
        <w:t>5072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حسنی حسینی </w:t>
      </w:r>
      <w:r>
        <w:rPr>
          <w:rFonts w:eastAsia="IRNazanin" w:cs="IRNazanin"/>
          <w:color w:val="111111"/>
          <w:sz w:val="28"/>
          <w:szCs w:val="28"/>
          <w:lang w:bidi="fa-IR"/>
        </w:rPr>
        <w:t>5073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بن ابی المعالی حسنی حسینی طباطبایی اصفهانی </w:t>
      </w:r>
      <w:r>
        <w:rPr>
          <w:rFonts w:eastAsia="IRNazanin" w:cs="IRNazanin"/>
          <w:color w:val="111111"/>
          <w:sz w:val="28"/>
          <w:szCs w:val="28"/>
          <w:lang w:bidi="fa-IR"/>
        </w:rPr>
        <w:t>5079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بن جلال الدین میرزا بیگ موسوی فندرسکی </w:t>
      </w:r>
      <w:r>
        <w:rPr>
          <w:rFonts w:eastAsia="IRNazanin" w:cs="IRNazanin"/>
          <w:color w:val="111111"/>
          <w:sz w:val="28"/>
          <w:szCs w:val="28"/>
          <w:lang w:bidi="fa-IR"/>
        </w:rPr>
        <w:t>5080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یوسف بن صالح خطی مقابی بحرانی </w:t>
      </w:r>
      <w:r>
        <w:rPr>
          <w:rFonts w:eastAsia="IRNazanin" w:cs="IRNazanin"/>
          <w:color w:val="111111"/>
          <w:sz w:val="28"/>
          <w:szCs w:val="28"/>
          <w:lang w:bidi="fa-IR"/>
        </w:rPr>
        <w:t>5124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طاهر قمشه ای </w:t>
      </w:r>
      <w:r>
        <w:rPr>
          <w:rFonts w:eastAsia="IRNazanin" w:cs="IRNazanin"/>
          <w:color w:val="111111"/>
          <w:sz w:val="28"/>
          <w:szCs w:val="28"/>
          <w:lang w:bidi="fa-IR"/>
        </w:rPr>
        <w:t>5126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بن خدابخش دماوندی </w:t>
      </w:r>
      <w:r>
        <w:rPr>
          <w:rFonts w:eastAsia="IRNazanin" w:cs="IRNazanin"/>
          <w:color w:val="111111"/>
          <w:sz w:val="28"/>
          <w:szCs w:val="28"/>
          <w:lang w:bidi="fa-IR"/>
        </w:rPr>
        <w:t>5140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بن محمد زمان کسکری مازندرانی </w:t>
      </w:r>
      <w:r>
        <w:rPr>
          <w:rFonts w:eastAsia="IRNazanin" w:cs="IRNazanin"/>
          <w:color w:val="111111"/>
          <w:sz w:val="28"/>
          <w:szCs w:val="28"/>
          <w:lang w:bidi="fa-IR"/>
        </w:rPr>
        <w:t>5160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حسن علی اصفهانی </w:t>
      </w:r>
      <w:r>
        <w:rPr>
          <w:rFonts w:eastAsia="IRNazanin" w:cs="IRNazanin"/>
          <w:color w:val="111111"/>
          <w:sz w:val="28"/>
          <w:szCs w:val="28"/>
          <w:lang w:bidi="fa-IR"/>
        </w:rPr>
        <w:t>5162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5163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محمد ابراهیم نصر آبادی </w:t>
      </w:r>
      <w:r>
        <w:rPr>
          <w:rFonts w:eastAsia="IRNazanin" w:cs="IRNazanin"/>
          <w:color w:val="111111"/>
          <w:sz w:val="28"/>
          <w:szCs w:val="28"/>
          <w:lang w:bidi="fa-IR"/>
        </w:rPr>
        <w:t>5165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ندی بحرانی </w:t>
      </w:r>
      <w:r>
        <w:rPr>
          <w:rFonts w:eastAsia="IRNazanin" w:cs="IRNazanin"/>
          <w:color w:val="111111"/>
          <w:sz w:val="28"/>
          <w:szCs w:val="28"/>
          <w:lang w:bidi="fa-IR"/>
        </w:rPr>
        <w:t>5191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الملک </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محمد اردبیلی </w:t>
      </w:r>
      <w:r>
        <w:rPr>
          <w:rFonts w:eastAsia="IRNazanin" w:cs="IRNazanin"/>
          <w:color w:val="111111"/>
          <w:sz w:val="28"/>
          <w:szCs w:val="28"/>
          <w:lang w:bidi="fa-IR"/>
        </w:rPr>
        <w:t>5251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مازندرانی </w:t>
      </w:r>
      <w:r>
        <w:rPr>
          <w:rFonts w:eastAsia="IRNazanin" w:cs="IRNazanin"/>
          <w:color w:val="111111"/>
          <w:sz w:val="28"/>
          <w:szCs w:val="28"/>
          <w:lang w:bidi="fa-IR"/>
        </w:rPr>
        <w:t>5261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علی رشتی گیلانی </w:t>
      </w:r>
      <w:r>
        <w:rPr>
          <w:rFonts w:eastAsia="IRNazanin" w:cs="IRNazanin"/>
          <w:color w:val="111111"/>
          <w:sz w:val="28"/>
          <w:szCs w:val="28"/>
          <w:lang w:bidi="fa-IR"/>
        </w:rPr>
        <w:t>5264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بن عبد الله بن محمد تقی مجلسی </w:t>
      </w:r>
      <w:r>
        <w:rPr>
          <w:rFonts w:eastAsia="IRNazanin" w:cs="IRNazanin"/>
          <w:color w:val="111111"/>
          <w:sz w:val="28"/>
          <w:szCs w:val="28"/>
          <w:lang w:bidi="fa-IR"/>
        </w:rPr>
        <w:t>5275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یزدی </w:t>
      </w:r>
      <w:r>
        <w:rPr>
          <w:rFonts w:eastAsia="IRNazanin" w:cs="IRNazanin"/>
          <w:color w:val="111111"/>
          <w:sz w:val="28"/>
          <w:szCs w:val="28"/>
          <w:lang w:bidi="fa-IR"/>
        </w:rPr>
        <w:t>5335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الباقی بن عبد الباقی بن محمد حسینی آریتمانی </w:t>
      </w:r>
      <w:r>
        <w:rPr>
          <w:rFonts w:eastAsia="IRNazanin" w:cs="IRNazanin"/>
          <w:color w:val="111111"/>
          <w:sz w:val="28"/>
          <w:szCs w:val="28"/>
          <w:lang w:bidi="fa-IR"/>
        </w:rPr>
        <w:t>5337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5338</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مازندرانی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5359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مختار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جیلی</w:t>
      </w:r>
      <w:r>
        <w:rPr>
          <w:rFonts w:eastAsia="IRNazanin" w:cs="IRNazanin"/>
          <w:color w:val="111111"/>
          <w:sz w:val="28"/>
          <w:szCs w:val="28"/>
          <w:rtl w:val="true"/>
          <w:lang w:bidi="fa-IR"/>
        </w:rPr>
        <w:t xml:space="preserve">) </w:t>
      </w:r>
      <w:r>
        <w:rPr>
          <w:rFonts w:eastAsia="IRNazanin" w:cs="IRNazanin"/>
          <w:color w:val="111111"/>
          <w:sz w:val="28"/>
          <w:szCs w:val="28"/>
          <w:lang w:bidi="fa-IR"/>
        </w:rPr>
        <w:t>5360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w:t>
      </w:r>
      <w:r>
        <w:rPr>
          <w:rFonts w:eastAsia="IRNazanin" w:cs="IRNazanin"/>
          <w:color w:val="111111"/>
          <w:sz w:val="28"/>
          <w:szCs w:val="28"/>
          <w:lang w:bidi="fa-IR"/>
        </w:rPr>
        <w:t>5365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کاشانی </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5367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شریف امامی </w:t>
      </w:r>
      <w:r>
        <w:rPr>
          <w:rFonts w:eastAsia="IRNazanin" w:cs="IRNazanin"/>
          <w:color w:val="111111"/>
          <w:sz w:val="28"/>
          <w:szCs w:val="28"/>
          <w:lang w:bidi="fa-IR"/>
        </w:rPr>
        <w:t>5376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5423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5425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lang w:bidi="fa-IR"/>
        </w:rPr>
        <w:t>5427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بن رمضان علی </w:t>
      </w:r>
      <w:r>
        <w:rPr>
          <w:rFonts w:eastAsia="IRNazanin" w:cs="IRNazanin"/>
          <w:color w:val="111111"/>
          <w:sz w:val="28"/>
          <w:szCs w:val="28"/>
          <w:lang w:bidi="fa-IR"/>
        </w:rPr>
        <w:t>5502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العارفین بن محمد مقیم حسینی عاشوری قمی </w:t>
      </w:r>
      <w:r>
        <w:rPr>
          <w:rFonts w:eastAsia="IRNazanin" w:cs="IRNazanin"/>
          <w:color w:val="111111"/>
          <w:sz w:val="28"/>
          <w:szCs w:val="28"/>
          <w:lang w:bidi="fa-IR"/>
        </w:rPr>
        <w:t>5510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5511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محمد </w:t>
      </w:r>
      <w:r>
        <w:rPr>
          <w:rFonts w:eastAsia="IRNazanin" w:cs="IRNazanin"/>
          <w:color w:val="111111"/>
          <w:sz w:val="28"/>
          <w:szCs w:val="28"/>
          <w:lang w:bidi="fa-IR"/>
        </w:rPr>
        <w:t>5514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بیک </w:t>
      </w:r>
      <w:r>
        <w:rPr>
          <w:rFonts w:eastAsia="IRNazanin" w:cs="IRNazanin"/>
          <w:color w:val="111111"/>
          <w:sz w:val="28"/>
          <w:szCs w:val="28"/>
          <w:lang w:bidi="fa-IR"/>
        </w:rPr>
        <w:t>5524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حسین بن فضل علی تبریزی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5532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w:t>
      </w:r>
      <w:r>
        <w:rPr>
          <w:rFonts w:eastAsia="IRNazanin" w:cs="IRNazanin"/>
          <w:color w:val="111111"/>
          <w:sz w:val="28"/>
          <w:szCs w:val="28"/>
          <w:lang w:bidi="fa-IR"/>
        </w:rPr>
        <w:t>5537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عبد الله بواناتی شیرازی </w:t>
      </w:r>
      <w:r>
        <w:rPr>
          <w:rFonts w:eastAsia="IRNazanin" w:cs="IRNazanin"/>
          <w:color w:val="111111"/>
          <w:sz w:val="28"/>
          <w:szCs w:val="28"/>
          <w:lang w:bidi="fa-IR"/>
        </w:rPr>
        <w:t>5556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5557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نصیری </w:t>
      </w:r>
      <w:r>
        <w:rPr>
          <w:rFonts w:eastAsia="IRNazanin" w:cs="IRNazanin"/>
          <w:color w:val="111111"/>
          <w:sz w:val="28"/>
          <w:szCs w:val="28"/>
          <w:lang w:bidi="fa-IR"/>
        </w:rPr>
        <w:t>5564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اشرف بن عبد الحسیب علوی عاملی اصفهانی </w:t>
      </w:r>
      <w:r>
        <w:rPr>
          <w:rFonts w:eastAsia="IRNazanin" w:cs="IRNazanin"/>
          <w:color w:val="111111"/>
          <w:sz w:val="28"/>
          <w:szCs w:val="28"/>
          <w:lang w:bidi="fa-IR"/>
        </w:rPr>
        <w:t>5567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lang w:bidi="fa-IR"/>
        </w:rPr>
        <w:t>5570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5579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علی رضا حسینی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 xml:space="preserve">) </w:t>
      </w:r>
      <w:r>
        <w:rPr>
          <w:rFonts w:eastAsia="IRNazanin" w:cs="IRNazanin"/>
          <w:color w:val="111111"/>
          <w:sz w:val="28"/>
          <w:szCs w:val="28"/>
          <w:lang w:bidi="fa-IR"/>
        </w:rPr>
        <w:t>5589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نیشابوری مکی طائفی </w:t>
      </w:r>
      <w:r>
        <w:rPr>
          <w:rFonts w:eastAsia="IRNazanin" w:cs="IRNazanin"/>
          <w:color w:val="111111"/>
          <w:sz w:val="28"/>
          <w:szCs w:val="28"/>
          <w:lang w:bidi="fa-IR"/>
        </w:rPr>
        <w:t>5605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بیابانکی </w:t>
      </w:r>
      <w:r>
        <w:rPr>
          <w:rFonts w:eastAsia="IRNazanin" w:cs="IRNazanin"/>
          <w:color w:val="111111"/>
          <w:sz w:val="28"/>
          <w:szCs w:val="28"/>
          <w:lang w:bidi="fa-IR"/>
        </w:rPr>
        <w:t>5611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جزی </w:t>
      </w:r>
      <w:r>
        <w:rPr>
          <w:rFonts w:eastAsia="IRNazanin" w:cs="IRNazanin"/>
          <w:color w:val="111111"/>
          <w:sz w:val="28"/>
          <w:szCs w:val="28"/>
          <w:lang w:bidi="fa-IR"/>
        </w:rPr>
        <w:t>5612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طباطبایی اصفهانی </w:t>
      </w:r>
      <w:r>
        <w:rPr>
          <w:rFonts w:eastAsia="IRNazanin" w:cs="IRNazanin"/>
          <w:color w:val="111111"/>
          <w:sz w:val="28"/>
          <w:szCs w:val="28"/>
          <w:lang w:bidi="fa-IR"/>
        </w:rPr>
        <w:t>5618</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بسطامی </w:t>
      </w:r>
      <w:r>
        <w:rPr>
          <w:rFonts w:eastAsia="IRNazanin" w:cs="IRNazanin"/>
          <w:color w:val="111111"/>
          <w:sz w:val="28"/>
          <w:szCs w:val="28"/>
          <w:lang w:bidi="fa-IR"/>
        </w:rPr>
        <w:t>5622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فدشکویی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مسیحا</w:t>
      </w:r>
      <w:r>
        <w:rPr>
          <w:rFonts w:eastAsia="IRNazanin" w:cs="IRNazanin"/>
          <w:color w:val="111111"/>
          <w:sz w:val="28"/>
          <w:szCs w:val="28"/>
          <w:rtl w:val="true"/>
          <w:lang w:bidi="fa-IR"/>
        </w:rPr>
        <w:t xml:space="preserve">) </w:t>
      </w:r>
      <w:r>
        <w:rPr>
          <w:rFonts w:eastAsia="IRNazanin" w:cs="IRNazanin"/>
          <w:color w:val="111111"/>
          <w:sz w:val="28"/>
          <w:szCs w:val="28"/>
          <w:lang w:bidi="fa-IR"/>
        </w:rPr>
        <w:t>5640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جابر اصفهانی </w:t>
      </w:r>
      <w:r>
        <w:rPr>
          <w:rFonts w:eastAsia="IRNazanin" w:cs="IRNazanin"/>
          <w:color w:val="111111"/>
          <w:sz w:val="28"/>
          <w:szCs w:val="28"/>
          <w:lang w:bidi="fa-IR"/>
        </w:rPr>
        <w:t>5641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علی بن عبد الله بن حسین شوشتری </w:t>
      </w:r>
      <w:r>
        <w:rPr>
          <w:rFonts w:eastAsia="IRNazanin" w:cs="IRNazanin"/>
          <w:color w:val="111111"/>
          <w:sz w:val="28"/>
          <w:szCs w:val="28"/>
          <w:lang w:bidi="fa-IR"/>
        </w:rPr>
        <w:t>5650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اردبیلی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5676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 xml:space="preserve">) </w:t>
      </w:r>
      <w:r>
        <w:rPr>
          <w:rFonts w:eastAsia="IRNazanin" w:cs="IRNazanin"/>
          <w:color w:val="111111"/>
          <w:sz w:val="28"/>
          <w:szCs w:val="28"/>
          <w:lang w:bidi="fa-IR"/>
        </w:rPr>
        <w:t>5692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5693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لاچین </w:t>
      </w:r>
      <w:r>
        <w:rPr>
          <w:rFonts w:eastAsia="IRNazanin" w:cs="IRNazanin"/>
          <w:color w:val="111111"/>
          <w:sz w:val="28"/>
          <w:szCs w:val="28"/>
          <w:lang w:bidi="fa-IR"/>
        </w:rPr>
        <w:t>5694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5695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حسینی مختاری سبزواری نائینی </w:t>
      </w:r>
      <w:r>
        <w:rPr>
          <w:rFonts w:eastAsia="IRNazanin" w:cs="IRNazanin"/>
          <w:color w:val="111111"/>
          <w:sz w:val="28"/>
          <w:szCs w:val="28"/>
          <w:lang w:bidi="fa-IR"/>
        </w:rPr>
        <w:t>5700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قاسم حسینی خلخالی </w:t>
      </w:r>
      <w:r>
        <w:rPr>
          <w:rFonts w:eastAsia="IRNazanin" w:cs="IRNazanin"/>
          <w:color w:val="111111"/>
          <w:sz w:val="28"/>
          <w:szCs w:val="28"/>
          <w:lang w:bidi="fa-IR"/>
        </w:rPr>
        <w:t>5714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مظفر حسینی دریاباری فیروز کوهی </w:t>
      </w:r>
      <w:r>
        <w:rPr>
          <w:rFonts w:eastAsia="IRNazanin" w:cs="IRNazanin"/>
          <w:color w:val="111111"/>
          <w:sz w:val="28"/>
          <w:szCs w:val="28"/>
          <w:lang w:bidi="fa-IR"/>
        </w:rPr>
        <w:t>5722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5732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اصفهانی </w:t>
      </w:r>
      <w:r>
        <w:rPr>
          <w:rFonts w:eastAsia="IRNazanin" w:cs="IRNazanin"/>
          <w:color w:val="111111"/>
          <w:sz w:val="28"/>
          <w:szCs w:val="28"/>
          <w:lang w:bidi="fa-IR"/>
        </w:rPr>
        <w:t>5751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سلیمان بن محمد تقی دشت بیاضی قائنی </w:t>
      </w:r>
      <w:r>
        <w:rPr>
          <w:rFonts w:eastAsia="IRNazanin" w:cs="IRNazanin"/>
          <w:color w:val="111111"/>
          <w:sz w:val="28"/>
          <w:szCs w:val="28"/>
          <w:lang w:bidi="fa-IR"/>
        </w:rPr>
        <w:t>5752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صادق خطیب کاشانی </w:t>
      </w:r>
      <w:r>
        <w:rPr>
          <w:rFonts w:eastAsia="IRNazanin" w:cs="IRNazanin"/>
          <w:color w:val="111111"/>
          <w:sz w:val="28"/>
          <w:szCs w:val="28"/>
          <w:lang w:bidi="fa-IR"/>
        </w:rPr>
        <w:t>5755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کاظم طالقانی </w:t>
      </w:r>
      <w:r>
        <w:rPr>
          <w:rFonts w:eastAsia="IRNazanin" w:cs="IRNazanin"/>
          <w:color w:val="111111"/>
          <w:sz w:val="28"/>
          <w:szCs w:val="28"/>
          <w:lang w:bidi="fa-IR"/>
        </w:rPr>
        <w:t>5759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جیلی </w:t>
      </w:r>
      <w:r>
        <w:rPr>
          <w:rFonts w:eastAsia="IRNazanin" w:cs="IRNazanin"/>
          <w:color w:val="111111"/>
          <w:sz w:val="28"/>
          <w:szCs w:val="28"/>
          <w:lang w:bidi="fa-IR"/>
        </w:rPr>
        <w:t>5761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حسینی عاشوری قمی </w:t>
      </w:r>
      <w:r>
        <w:rPr>
          <w:rFonts w:eastAsia="IRNazanin" w:cs="IRNazanin"/>
          <w:color w:val="111111"/>
          <w:sz w:val="28"/>
          <w:szCs w:val="28"/>
          <w:lang w:bidi="fa-IR"/>
        </w:rPr>
        <w:t>5786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w:t>
      </w:r>
      <w:r>
        <w:rPr>
          <w:rFonts w:eastAsia="IRNazanin" w:cs="IRNazanin"/>
          <w:color w:val="111111"/>
          <w:sz w:val="28"/>
          <w:szCs w:val="28"/>
          <w:lang w:bidi="fa-IR"/>
        </w:rPr>
        <w:t>5788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مؤمن شیرازی </w:t>
      </w:r>
      <w:r>
        <w:rPr>
          <w:rFonts w:eastAsia="IRNazanin" w:cs="IRNazanin"/>
          <w:color w:val="111111"/>
          <w:sz w:val="28"/>
          <w:szCs w:val="28"/>
          <w:lang w:bidi="fa-IR"/>
        </w:rPr>
        <w:t>5790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یحیی نوری مازندرانی </w:t>
      </w:r>
      <w:r>
        <w:rPr>
          <w:rFonts w:eastAsia="IRNazanin" w:cs="IRNazanin"/>
          <w:color w:val="111111"/>
          <w:sz w:val="28"/>
          <w:szCs w:val="28"/>
          <w:lang w:bidi="fa-IR"/>
        </w:rPr>
        <w:t>5799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حسینی جیلی </w:t>
      </w:r>
      <w:r>
        <w:rPr>
          <w:rFonts w:eastAsia="IRNazanin" w:cs="IRNazanin"/>
          <w:color w:val="111111"/>
          <w:sz w:val="28"/>
          <w:szCs w:val="28"/>
          <w:lang w:bidi="fa-IR"/>
        </w:rPr>
        <w:t>5812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حسینی مازندرانی </w:t>
      </w:r>
      <w:r>
        <w:rPr>
          <w:rFonts w:eastAsia="IRNazanin" w:cs="IRNazanin"/>
          <w:color w:val="111111"/>
          <w:sz w:val="28"/>
          <w:szCs w:val="28"/>
          <w:lang w:bidi="fa-IR"/>
        </w:rPr>
        <w:t>5813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ربیع بن احمد عریضی حسینی امامی اصفهانی </w:t>
      </w:r>
      <w:r>
        <w:rPr>
          <w:rFonts w:eastAsia="IRNazanin" w:cs="IRNazanin"/>
          <w:color w:val="111111"/>
          <w:sz w:val="28"/>
          <w:szCs w:val="28"/>
          <w:lang w:bidi="fa-IR"/>
        </w:rPr>
        <w:t>5816</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درویش شهمرزادی کهدمی اردبیلی </w:t>
      </w:r>
      <w:r>
        <w:rPr>
          <w:rFonts w:eastAsia="IRNazanin" w:cs="IRNazanin"/>
          <w:color w:val="111111"/>
          <w:sz w:val="28"/>
          <w:szCs w:val="28"/>
          <w:lang w:bidi="fa-IR"/>
        </w:rPr>
        <w:t>5820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صادق بن مقصود علی مجلسی اصفهانی </w:t>
      </w:r>
      <w:r>
        <w:rPr>
          <w:rFonts w:eastAsia="IRNazanin" w:cs="IRNazanin"/>
          <w:color w:val="111111"/>
          <w:sz w:val="28"/>
          <w:szCs w:val="28"/>
          <w:lang w:bidi="fa-IR"/>
        </w:rPr>
        <w:t>5827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هزار جریبی </w:t>
      </w:r>
      <w:r>
        <w:rPr>
          <w:rFonts w:eastAsia="IRNazanin" w:cs="IRNazanin"/>
          <w:color w:val="111111"/>
          <w:sz w:val="28"/>
          <w:szCs w:val="28"/>
          <w:lang w:bidi="fa-IR"/>
        </w:rPr>
        <w:t>5834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سدید بن احمد جیلی تنکابنی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5837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علی ابهری جی اصفهانی </w:t>
      </w:r>
      <w:r>
        <w:rPr>
          <w:rFonts w:eastAsia="IRNazanin" w:cs="IRNazanin"/>
          <w:color w:val="111111"/>
          <w:sz w:val="28"/>
          <w:szCs w:val="28"/>
          <w:lang w:bidi="fa-IR"/>
        </w:rPr>
        <w:t>5840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جیلی </w:t>
      </w:r>
      <w:r>
        <w:rPr>
          <w:rFonts w:eastAsia="IRNazanin" w:cs="IRNazanin"/>
          <w:color w:val="111111"/>
          <w:sz w:val="28"/>
          <w:szCs w:val="28"/>
          <w:lang w:bidi="fa-IR"/>
        </w:rPr>
        <w:t>5845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محمد باقر نیشابوری </w:t>
      </w:r>
      <w:r>
        <w:rPr>
          <w:rFonts w:eastAsia="IRNazanin" w:cs="IRNazanin"/>
          <w:color w:val="111111"/>
          <w:sz w:val="28"/>
          <w:szCs w:val="28"/>
          <w:lang w:bidi="fa-IR"/>
        </w:rPr>
        <w:t>5848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محمد رفیع اصفهانی و برادرش محمد </w:t>
      </w:r>
      <w:r>
        <w:rPr>
          <w:rFonts w:eastAsia="IRNazanin" w:cs="IRNazanin"/>
          <w:color w:val="111111"/>
          <w:sz w:val="28"/>
          <w:szCs w:val="28"/>
          <w:lang w:bidi="fa-IR"/>
        </w:rPr>
        <w:t>5849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محمد رفیع اصفهانی </w:t>
      </w:r>
      <w:r>
        <w:rPr>
          <w:rFonts w:eastAsia="IRNazanin" w:cs="IRNazanin"/>
          <w:color w:val="111111"/>
          <w:sz w:val="28"/>
          <w:szCs w:val="28"/>
          <w:lang w:bidi="fa-IR"/>
        </w:rPr>
        <w:t>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تویسرکانی </w:t>
      </w:r>
      <w:r>
        <w:rPr>
          <w:rFonts w:eastAsia="IRNazanin" w:cs="IRNazanin"/>
          <w:color w:val="111111"/>
          <w:sz w:val="28"/>
          <w:szCs w:val="28"/>
          <w:lang w:bidi="fa-IR"/>
        </w:rPr>
        <w:t>5854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محمد حسنی لاریجانی مازندرانی </w:t>
      </w:r>
      <w:r>
        <w:rPr>
          <w:rFonts w:eastAsia="IRNazanin" w:cs="IRNazanin"/>
          <w:color w:val="111111"/>
          <w:sz w:val="28"/>
          <w:szCs w:val="28"/>
          <w:lang w:bidi="fa-IR"/>
        </w:rPr>
        <w:t>5860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محمد کاظم خوانساری سپاهانی </w:t>
      </w:r>
      <w:r>
        <w:rPr>
          <w:rFonts w:eastAsia="IRNazanin" w:cs="IRNazanin"/>
          <w:color w:val="111111"/>
          <w:sz w:val="28"/>
          <w:szCs w:val="28"/>
          <w:lang w:bidi="fa-IR"/>
        </w:rPr>
        <w:t>5862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عبد الرحیم یزدی </w:t>
      </w:r>
      <w:r>
        <w:rPr>
          <w:rFonts w:eastAsia="IRNazanin" w:cs="IRNazanin"/>
          <w:color w:val="111111"/>
          <w:sz w:val="28"/>
          <w:szCs w:val="28"/>
          <w:lang w:bidi="fa-IR"/>
        </w:rPr>
        <w:t>5873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هزار جریبی </w:t>
      </w:r>
      <w:r>
        <w:rPr>
          <w:rFonts w:eastAsia="IRNazanin" w:cs="IRNazanin"/>
          <w:color w:val="111111"/>
          <w:sz w:val="28"/>
          <w:szCs w:val="28"/>
          <w:lang w:bidi="fa-IR"/>
        </w:rPr>
        <w:t>5881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مقصود علی اصفهانی </w:t>
      </w:r>
      <w:r>
        <w:rPr>
          <w:rFonts w:eastAsia="IRNazanin" w:cs="IRNazanin"/>
          <w:color w:val="111111"/>
          <w:sz w:val="28"/>
          <w:szCs w:val="28"/>
          <w:lang w:bidi="fa-IR"/>
        </w:rPr>
        <w:t>5882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5884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نائینی </w:t>
      </w:r>
      <w:r>
        <w:rPr>
          <w:rFonts w:eastAsia="IRNazanin" w:cs="IRNazanin"/>
          <w:color w:val="111111"/>
          <w:sz w:val="28"/>
          <w:szCs w:val="28"/>
          <w:lang w:bidi="fa-IR"/>
        </w:rPr>
        <w:t>5886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5892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اصفهانی </w:t>
      </w:r>
      <w:r>
        <w:rPr>
          <w:rFonts w:eastAsia="IRNazanin" w:cs="IRNazanin"/>
          <w:color w:val="111111"/>
          <w:sz w:val="28"/>
          <w:szCs w:val="28"/>
          <w:lang w:bidi="fa-IR"/>
        </w:rPr>
        <w:t>5893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شاه بیک مازندرانی </w:t>
      </w:r>
      <w:r>
        <w:rPr>
          <w:rFonts w:eastAsia="IRNazanin" w:cs="IRNazanin"/>
          <w:color w:val="111111"/>
          <w:sz w:val="28"/>
          <w:szCs w:val="28"/>
          <w:lang w:bidi="fa-IR"/>
        </w:rPr>
        <w:t>5900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غدیر </w:t>
      </w:r>
      <w:r>
        <w:rPr>
          <w:rFonts w:eastAsia="IRNazanin" w:cs="IRNazanin"/>
          <w:color w:val="111111"/>
          <w:sz w:val="28"/>
          <w:szCs w:val="28"/>
          <w:lang w:bidi="fa-IR"/>
        </w:rPr>
        <w:t>5901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گیلی </w:t>
      </w:r>
      <w:r>
        <w:rPr>
          <w:rFonts w:eastAsia="IRNazanin" w:cs="IRNazanin"/>
          <w:color w:val="111111"/>
          <w:sz w:val="28"/>
          <w:szCs w:val="28"/>
          <w:lang w:bidi="fa-IR"/>
        </w:rPr>
        <w:t>5916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مشهدی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5921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فاضل بن محمد مهدی مشهدی </w:t>
      </w:r>
      <w:r>
        <w:rPr>
          <w:rFonts w:eastAsia="IRNazanin" w:cs="IRNazanin"/>
          <w:color w:val="111111"/>
          <w:sz w:val="28"/>
          <w:szCs w:val="28"/>
          <w:lang w:bidi="fa-IR"/>
        </w:rPr>
        <w:t>5922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فاضل قمی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5925</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رضا تبریزی </w:t>
      </w:r>
      <w:r>
        <w:rPr>
          <w:rFonts w:eastAsia="IRNazanin" w:cs="IRNazanin"/>
          <w:color w:val="111111"/>
          <w:sz w:val="28"/>
          <w:szCs w:val="28"/>
          <w:lang w:bidi="fa-IR"/>
        </w:rPr>
        <w:t>5926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مؤمن اردستانی </w:t>
      </w:r>
      <w:r>
        <w:rPr>
          <w:rFonts w:eastAsia="IRNazanin" w:cs="IRNazanin"/>
          <w:color w:val="111111"/>
          <w:sz w:val="28"/>
          <w:szCs w:val="28"/>
          <w:lang w:bidi="fa-IR"/>
        </w:rPr>
        <w:t>5928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5930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قمی </w:t>
      </w:r>
      <w:r>
        <w:rPr>
          <w:rFonts w:eastAsia="IRNazanin" w:cs="IRNazanin"/>
          <w:color w:val="111111"/>
          <w:sz w:val="28"/>
          <w:szCs w:val="28"/>
          <w:lang w:bidi="fa-IR"/>
        </w:rPr>
        <w:t>5936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باقر گیلانی </w:t>
      </w:r>
      <w:r>
        <w:rPr>
          <w:rFonts w:eastAsia="IRNazanin" w:cs="IRNazanin"/>
          <w:color w:val="111111"/>
          <w:sz w:val="28"/>
          <w:szCs w:val="28"/>
          <w:lang w:bidi="fa-IR"/>
        </w:rPr>
        <w:t>5939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علی سبزواری </w:t>
      </w:r>
      <w:r>
        <w:rPr>
          <w:rFonts w:eastAsia="IRNazanin" w:cs="IRNazanin"/>
          <w:color w:val="111111"/>
          <w:sz w:val="28"/>
          <w:szCs w:val="28"/>
          <w:lang w:bidi="fa-IR"/>
        </w:rPr>
        <w:t>5940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مازندرانی </w:t>
      </w:r>
      <w:r>
        <w:rPr>
          <w:rFonts w:eastAsia="IRNazanin" w:cs="IRNazanin"/>
          <w:color w:val="111111"/>
          <w:sz w:val="28"/>
          <w:szCs w:val="28"/>
          <w:lang w:bidi="fa-IR"/>
        </w:rPr>
        <w:t>5946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مراد بن محمد صادق کشمیری </w:t>
      </w:r>
      <w:r>
        <w:rPr>
          <w:rFonts w:eastAsia="IRNazanin" w:cs="IRNazanin"/>
          <w:color w:val="111111"/>
          <w:sz w:val="28"/>
          <w:szCs w:val="28"/>
          <w:lang w:bidi="fa-IR"/>
        </w:rPr>
        <w:t>5958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معصوم بن محمد مؤمن عقیلی شیرازی </w:t>
      </w:r>
      <w:r>
        <w:rPr>
          <w:rFonts w:eastAsia="IRNazanin" w:cs="IRNazanin"/>
          <w:color w:val="111111"/>
          <w:sz w:val="28"/>
          <w:szCs w:val="28"/>
          <w:lang w:bidi="fa-IR"/>
        </w:rPr>
        <w:t>5963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5964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مفید بن محمد تقی حسینی یزدی </w:t>
      </w:r>
      <w:r>
        <w:rPr>
          <w:rFonts w:eastAsia="IRNazanin" w:cs="IRNazanin"/>
          <w:color w:val="111111"/>
          <w:sz w:val="28"/>
          <w:szCs w:val="28"/>
          <w:lang w:bidi="fa-IR"/>
        </w:rPr>
        <w:t>5967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مقیم </w:t>
      </w:r>
      <w:r>
        <w:rPr>
          <w:rFonts w:eastAsia="IRNazanin" w:cs="IRNazanin"/>
          <w:color w:val="111111"/>
          <w:sz w:val="28"/>
          <w:szCs w:val="28"/>
          <w:lang w:bidi="fa-IR"/>
        </w:rPr>
        <w:t>5968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5969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مقیم بن محمد باقر اصفهانی </w:t>
      </w:r>
      <w:r>
        <w:rPr>
          <w:rFonts w:eastAsia="IRNazanin" w:cs="IRNazanin"/>
          <w:color w:val="111111"/>
          <w:sz w:val="28"/>
          <w:szCs w:val="28"/>
          <w:lang w:bidi="fa-IR"/>
        </w:rPr>
        <w:t>5972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رازی </w:t>
      </w:r>
      <w:r>
        <w:rPr>
          <w:rFonts w:eastAsia="IRNazanin" w:cs="IRNazanin"/>
          <w:color w:val="111111"/>
          <w:sz w:val="28"/>
          <w:szCs w:val="28"/>
          <w:lang w:bidi="fa-IR"/>
        </w:rPr>
        <w:t>5977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قهپایی </w:t>
      </w:r>
      <w:r>
        <w:rPr>
          <w:rFonts w:eastAsia="IRNazanin" w:cs="IRNazanin"/>
          <w:color w:val="111111"/>
          <w:sz w:val="28"/>
          <w:szCs w:val="28"/>
          <w:lang w:bidi="fa-IR"/>
        </w:rPr>
        <w:t>5978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سبزواری </w:t>
      </w:r>
      <w:r>
        <w:rPr>
          <w:rFonts w:eastAsia="IRNazanin" w:cs="IRNazanin"/>
          <w:color w:val="111111"/>
          <w:sz w:val="28"/>
          <w:szCs w:val="28"/>
          <w:lang w:bidi="fa-IR"/>
        </w:rPr>
        <w:t>5987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و محمد خوانساری </w:t>
      </w:r>
      <w:r>
        <w:rPr>
          <w:rFonts w:eastAsia="IRNazanin" w:cs="IRNazanin"/>
          <w:color w:val="111111"/>
          <w:sz w:val="28"/>
          <w:szCs w:val="28"/>
          <w:lang w:bidi="fa-IR"/>
        </w:rPr>
        <w:t>5988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حسن حسینی </w:t>
      </w:r>
      <w:r>
        <w:rPr>
          <w:rFonts w:eastAsia="IRNazanin" w:cs="IRNazanin"/>
          <w:color w:val="111111"/>
          <w:sz w:val="28"/>
          <w:szCs w:val="28"/>
          <w:lang w:bidi="fa-IR"/>
        </w:rPr>
        <w:t>5994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عبد الله بن محمد تقی مجلسی </w:t>
      </w:r>
      <w:r>
        <w:rPr>
          <w:rFonts w:eastAsia="IRNazanin" w:cs="IRNazanin"/>
          <w:color w:val="111111"/>
          <w:sz w:val="28"/>
          <w:szCs w:val="28"/>
          <w:lang w:bidi="fa-IR"/>
        </w:rPr>
        <w:t>5995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5996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محمد شفیع فرزندان رفیع الدین محمد اصفهانی </w:t>
      </w:r>
      <w:r>
        <w:rPr>
          <w:rFonts w:eastAsia="IRNazanin" w:cs="IRNazanin"/>
          <w:color w:val="111111"/>
          <w:sz w:val="28"/>
          <w:szCs w:val="28"/>
          <w:lang w:bidi="fa-IR"/>
        </w:rPr>
        <w:t>5997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رازی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6011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قزوینی </w:t>
      </w:r>
      <w:r>
        <w:rPr>
          <w:rFonts w:eastAsia="IRNazanin" w:cs="IRNazanin"/>
          <w:color w:val="111111"/>
          <w:sz w:val="28"/>
          <w:szCs w:val="28"/>
          <w:lang w:bidi="fa-IR"/>
        </w:rPr>
        <w:t>6012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اصفهانی </w:t>
      </w:r>
      <w:r>
        <w:rPr>
          <w:rFonts w:eastAsia="IRNazanin" w:cs="IRNazanin"/>
          <w:color w:val="111111"/>
          <w:sz w:val="28"/>
          <w:szCs w:val="28"/>
          <w:lang w:bidi="fa-IR"/>
        </w:rPr>
        <w:t>6016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امیر علی میمندی مشهدی </w:t>
      </w:r>
      <w:r>
        <w:rPr>
          <w:rFonts w:eastAsia="IRNazanin" w:cs="IRNazanin"/>
          <w:color w:val="111111"/>
          <w:sz w:val="28"/>
          <w:szCs w:val="28"/>
          <w:lang w:bidi="fa-IR"/>
        </w:rPr>
        <w:t>6017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اصفهانی </w:t>
      </w:r>
      <w:r>
        <w:rPr>
          <w:rFonts w:eastAsia="IRNazanin" w:cs="IRNazanin"/>
          <w:color w:val="111111"/>
          <w:sz w:val="28"/>
          <w:szCs w:val="28"/>
          <w:lang w:bidi="fa-IR"/>
        </w:rPr>
        <w:t>6021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طبسی </w:t>
      </w:r>
      <w:r>
        <w:rPr>
          <w:rFonts w:eastAsia="IRNazanin" w:cs="IRNazanin"/>
          <w:color w:val="111111"/>
          <w:sz w:val="28"/>
          <w:szCs w:val="28"/>
          <w:lang w:bidi="fa-IR"/>
        </w:rPr>
        <w:t>6027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6029</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قمی </w:t>
      </w:r>
      <w:r>
        <w:rPr>
          <w:rFonts w:eastAsia="IRNazanin" w:cs="IRNazanin"/>
          <w:color w:val="111111"/>
          <w:sz w:val="28"/>
          <w:szCs w:val="28"/>
          <w:lang w:bidi="fa-IR"/>
        </w:rPr>
        <w:t>6030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مسیح </w:t>
      </w:r>
      <w:r>
        <w:rPr>
          <w:rFonts w:eastAsia="IRNazanin" w:cs="IRNazanin"/>
          <w:color w:val="111111"/>
          <w:sz w:val="28"/>
          <w:szCs w:val="28"/>
          <w:lang w:bidi="fa-IR"/>
        </w:rPr>
        <w:t>6053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جزایری </w:t>
      </w:r>
      <w:r>
        <w:rPr>
          <w:rFonts w:eastAsia="IRNazanin" w:cs="IRNazanin"/>
          <w:color w:val="111111"/>
          <w:sz w:val="28"/>
          <w:szCs w:val="28"/>
          <w:lang w:bidi="fa-IR"/>
        </w:rPr>
        <w:t>6086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معمور خان هندی </w:t>
      </w:r>
      <w:r>
        <w:rPr>
          <w:rFonts w:eastAsia="IRNazanin" w:cs="IRNazanin"/>
          <w:color w:val="111111"/>
          <w:sz w:val="28"/>
          <w:szCs w:val="28"/>
          <w:lang w:bidi="fa-IR"/>
        </w:rPr>
        <w:t>6088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 رضا خان بروجردی </w:t>
      </w:r>
      <w:r>
        <w:rPr>
          <w:rFonts w:eastAsia="IRNazanin" w:cs="IRNazanin"/>
          <w:color w:val="111111"/>
          <w:sz w:val="28"/>
          <w:szCs w:val="28"/>
          <w:lang w:bidi="fa-IR"/>
        </w:rPr>
        <w:t>6093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6138</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6162</w:t>
      </w:r>
    </w:p>
    <w:p>
      <w:pPr>
        <w:pStyle w:val="BookText"/>
        <w:rPr/>
      </w:pPr>
      <w:r>
        <w:rPr>
          <w:rFonts w:ascii="IRNazanin" w:hAnsi="IRNazanin" w:eastAsia="IRNazanin"/>
          <w:color w:val="111111"/>
          <w:sz w:val="28"/>
          <w:sz w:val="28"/>
          <w:szCs w:val="28"/>
          <w:rtl w:val="true"/>
          <w:lang w:bidi="fa-IR"/>
        </w:rPr>
        <w:t xml:space="preserve">طرق روایة من لا یحضره الفقیه </w:t>
      </w:r>
      <w:r>
        <w:rPr>
          <w:rFonts w:eastAsia="IRNazanin" w:cs="IRNazanin"/>
          <w:color w:val="111111"/>
          <w:sz w:val="28"/>
          <w:szCs w:val="28"/>
          <w:lang w:bidi="fa-IR"/>
        </w:rPr>
        <w:t>6180</w:t>
      </w:r>
    </w:p>
    <w:p>
      <w:pPr>
        <w:pStyle w:val="BookText"/>
        <w:rPr/>
      </w:pPr>
      <w:r>
        <w:rPr>
          <w:rFonts w:ascii="IRNazanin" w:hAnsi="IRNazanin" w:eastAsia="IRNazanin"/>
          <w:color w:val="111111"/>
          <w:sz w:val="28"/>
          <w:sz w:val="28"/>
          <w:szCs w:val="28"/>
          <w:rtl w:val="true"/>
          <w:lang w:bidi="fa-IR"/>
        </w:rPr>
        <w:t xml:space="preserve">طریق روایة الصحیفة السجادیة </w:t>
      </w:r>
      <w:r>
        <w:rPr>
          <w:rFonts w:eastAsia="IRNazanin" w:cs="IRNazanin"/>
          <w:color w:val="111111"/>
          <w:sz w:val="28"/>
          <w:szCs w:val="28"/>
          <w:lang w:bidi="fa-IR"/>
        </w:rPr>
        <w:t>6185</w:t>
      </w:r>
    </w:p>
    <w:p>
      <w:pPr>
        <w:pStyle w:val="BookText"/>
        <w:rPr/>
      </w:pPr>
      <w:r>
        <w:rPr>
          <w:rFonts w:ascii="IRNazanin" w:hAnsi="IRNazanin" w:eastAsia="IRNazanin"/>
          <w:color w:val="111111"/>
          <w:sz w:val="28"/>
          <w:sz w:val="28"/>
          <w:szCs w:val="28"/>
          <w:rtl w:val="true"/>
          <w:lang w:bidi="fa-IR"/>
        </w:rPr>
        <w:t xml:space="preserve">گواهی قرائت به عبد العظیم کاشانی </w:t>
      </w:r>
      <w:r>
        <w:rPr>
          <w:rFonts w:eastAsia="IRNazanin" w:cs="IRNazanin"/>
          <w:color w:val="111111"/>
          <w:sz w:val="28"/>
          <w:szCs w:val="28"/>
          <w:lang w:bidi="fa-IR"/>
        </w:rPr>
        <w:t>6207</w:t>
      </w:r>
    </w:p>
    <w:p>
      <w:pPr>
        <w:pStyle w:val="BookText"/>
        <w:rPr/>
      </w:pPr>
      <w:r>
        <w:rPr>
          <w:rFonts w:ascii="IRNazanin" w:hAnsi="IRNazanin" w:eastAsia="IRNazanin"/>
          <w:color w:val="111111"/>
          <w:sz w:val="28"/>
          <w:sz w:val="28"/>
          <w:szCs w:val="28"/>
          <w:rtl w:val="true"/>
          <w:lang w:bidi="fa-IR"/>
        </w:rPr>
        <w:t xml:space="preserve">گواهی قرائت به عزیز الله </w:t>
      </w:r>
      <w:r>
        <w:rPr>
          <w:rFonts w:eastAsia="IRNazanin" w:cs="IRNazanin"/>
          <w:color w:val="111111"/>
          <w:sz w:val="28"/>
          <w:szCs w:val="28"/>
          <w:lang w:bidi="fa-IR"/>
        </w:rPr>
        <w:t>6210</w:t>
      </w:r>
    </w:p>
    <w:p>
      <w:pPr>
        <w:pStyle w:val="BookText"/>
        <w:rPr/>
      </w:pPr>
      <w:r>
        <w:rPr>
          <w:rFonts w:ascii="IRNazanin" w:hAnsi="IRNazanin" w:eastAsia="IRNazanin"/>
          <w:color w:val="111111"/>
          <w:sz w:val="28"/>
          <w:sz w:val="28"/>
          <w:szCs w:val="28"/>
          <w:rtl w:val="true"/>
          <w:lang w:bidi="fa-IR"/>
        </w:rPr>
        <w:t xml:space="preserve">گواهی قرائت به محمد اصفهانی </w:t>
      </w:r>
      <w:r>
        <w:rPr>
          <w:rFonts w:eastAsia="IRNazanin" w:cs="IRNazanin"/>
          <w:color w:val="111111"/>
          <w:sz w:val="28"/>
          <w:szCs w:val="28"/>
          <w:lang w:bidi="fa-IR"/>
        </w:rPr>
        <w:t>6224</w:t>
      </w:r>
    </w:p>
    <w:p>
      <w:pPr>
        <w:pStyle w:val="BookText"/>
        <w:rPr/>
      </w:pPr>
      <w:r>
        <w:rPr>
          <w:rFonts w:ascii="IRNazanin" w:hAnsi="IRNazanin" w:eastAsia="IRNazanin"/>
          <w:color w:val="111111"/>
          <w:sz w:val="28"/>
          <w:sz w:val="28"/>
          <w:szCs w:val="28"/>
          <w:rtl w:val="true"/>
          <w:lang w:bidi="fa-IR"/>
        </w:rPr>
        <w:t xml:space="preserve">گواهی قرائت به محمد رشید بن محمد علی </w:t>
      </w:r>
      <w:r>
        <w:rPr>
          <w:rFonts w:eastAsia="IRNazanin" w:cs="IRNazanin"/>
          <w:color w:val="111111"/>
          <w:sz w:val="28"/>
          <w:szCs w:val="28"/>
          <w:lang w:bidi="fa-IR"/>
        </w:rPr>
        <w:t>6234</w:t>
      </w:r>
    </w:p>
    <w:p>
      <w:pPr>
        <w:pStyle w:val="BookText"/>
        <w:rPr/>
      </w:pPr>
      <w:r>
        <w:rPr>
          <w:rFonts w:ascii="IRNazanin" w:hAnsi="IRNazanin" w:eastAsia="IRNazanin"/>
          <w:color w:val="111111"/>
          <w:sz w:val="28"/>
          <w:sz w:val="28"/>
          <w:szCs w:val="28"/>
          <w:rtl w:val="true"/>
          <w:lang w:bidi="fa-IR"/>
        </w:rPr>
        <w:t xml:space="preserve">گواهی قرائت به محمد صالح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 xml:space="preserve">گواهی مقابله من لا یحضره الفقیه </w:t>
      </w:r>
      <w:r>
        <w:rPr>
          <w:rFonts w:eastAsia="IRNazanin" w:cs="IRNazanin"/>
          <w:color w:val="111111"/>
          <w:sz w:val="28"/>
          <w:szCs w:val="28"/>
          <w:lang w:bidi="fa-IR"/>
        </w:rPr>
        <w:t>6273</w:t>
      </w:r>
    </w:p>
    <w:p>
      <w:pPr>
        <w:pStyle w:val="BookText"/>
        <w:rPr/>
      </w:pPr>
      <w:r>
        <w:rPr>
          <w:rFonts w:ascii="IRNazanin" w:hAnsi="IRNazanin" w:eastAsia="IRNazanin"/>
          <w:color w:val="111111"/>
          <w:sz w:val="28"/>
          <w:sz w:val="28"/>
          <w:szCs w:val="28"/>
          <w:rtl w:val="true"/>
          <w:lang w:bidi="fa-IR"/>
        </w:rPr>
        <w:t xml:space="preserve">مسودات اجازه </w:t>
      </w:r>
      <w:r>
        <w:rPr>
          <w:rFonts w:eastAsia="IRNazanin" w:cs="IRNazanin"/>
          <w:color w:val="111111"/>
          <w:sz w:val="28"/>
          <w:szCs w:val="28"/>
          <w:lang w:bidi="fa-IR"/>
        </w:rPr>
        <w:t>6281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5595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5596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5598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5599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دوست محمد حسینی استرآبادی، سید میرزا،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5600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نعمت الله حسینی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 جزایری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5601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5602</w:t>
      </w:r>
    </w:p>
    <w:p>
      <w:pPr>
        <w:pStyle w:val="BookText"/>
        <w:rPr/>
      </w:pPr>
      <w:r>
        <w:rPr>
          <w:rFonts w:ascii="IRNazanin" w:hAnsi="IRNazanin" w:eastAsia="IRNazanin"/>
          <w:color w:val="111111"/>
          <w:sz w:val="28"/>
          <w:sz w:val="28"/>
          <w:szCs w:val="28"/>
          <w:rtl w:val="true"/>
          <w:lang w:bidi="fa-IR"/>
        </w:rPr>
        <w:t>محمد باقر بن محمد تقی نجفی اصفهانی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5597</w:t>
      </w:r>
    </w:p>
    <w:p>
      <w:pPr>
        <w:pStyle w:val="BookText"/>
        <w:rPr/>
      </w:pPr>
      <w:r>
        <w:rPr>
          <w:rFonts w:ascii="IRNazanin" w:hAnsi="IRNazanin" w:eastAsia="IRNazanin"/>
          <w:color w:val="111111"/>
          <w:sz w:val="28"/>
          <w:sz w:val="28"/>
          <w:szCs w:val="28"/>
          <w:rtl w:val="true"/>
          <w:lang w:bidi="fa-IR"/>
        </w:rPr>
        <w:t>محمد باقر بن محمد جعفر بهاری همدانی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نوری طبرسی،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5603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حسینقلی همدانی شوندی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خلیلی بن حاج میرزا خلیل رازی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محدث نوری صاحب مستدرک الوسائل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طه نجف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شوشتری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 xml:space="preserve">محمد باقر بن محمد حسن آیتی بیرجندی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ذخیرة المعاد فی الاجازة لافلاذ الاکباد </w:t>
      </w:r>
      <w:r>
        <w:rPr>
          <w:rFonts w:eastAsia="IRNazanin" w:cs="IRNazanin"/>
          <w:color w:val="111111"/>
          <w:sz w:val="28"/>
          <w:szCs w:val="28"/>
          <w:lang w:bidi="fa-IR"/>
        </w:rPr>
        <w:t>6171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العابدین علوی حسینی موسوی عاملی </w:t>
      </w:r>
      <w:r>
        <w:rPr>
          <w:rFonts w:eastAsia="IRNazanin" w:cs="IRNazanin"/>
          <w:color w:val="111111"/>
          <w:sz w:val="28"/>
          <w:szCs w:val="28"/>
          <w:lang w:bidi="fa-IR"/>
        </w:rPr>
        <w:t>5108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5109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معروف به مفتی </w:t>
      </w:r>
      <w:r>
        <w:rPr>
          <w:rFonts w:eastAsia="IRNazanin" w:cs="IRNazanin"/>
          <w:color w:val="111111"/>
          <w:sz w:val="28"/>
          <w:szCs w:val="28"/>
          <w:lang w:bidi="fa-IR"/>
        </w:rPr>
        <w:t>5201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5205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سلطان العلماء علاء الدین خلیفه سلطان مرعشی </w:t>
      </w:r>
      <w:r>
        <w:rPr>
          <w:rFonts w:eastAsia="IRNazanin" w:cs="IRNazanin"/>
          <w:color w:val="111111"/>
          <w:sz w:val="28"/>
          <w:szCs w:val="28"/>
          <w:lang w:bidi="fa-IR"/>
        </w:rPr>
        <w:t>5237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حسن جزائری </w:t>
      </w:r>
      <w:r>
        <w:rPr>
          <w:rFonts w:eastAsia="IRNazanin" w:cs="IRNazanin"/>
          <w:color w:val="111111"/>
          <w:sz w:val="28"/>
          <w:szCs w:val="28"/>
          <w:lang w:bidi="fa-IR"/>
        </w:rPr>
        <w:t>5305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بن محمد بن ملا یحیی رشتی </w:t>
      </w:r>
      <w:r>
        <w:rPr>
          <w:rFonts w:eastAsia="IRNazanin" w:cs="IRNazanin"/>
          <w:color w:val="111111"/>
          <w:sz w:val="28"/>
          <w:szCs w:val="28"/>
          <w:lang w:bidi="fa-IR"/>
        </w:rPr>
        <w:t>5385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طالقانی </w:t>
      </w:r>
      <w:r>
        <w:rPr>
          <w:rFonts w:eastAsia="IRNazanin" w:cs="IRNazanin"/>
          <w:color w:val="111111"/>
          <w:sz w:val="28"/>
          <w:szCs w:val="28"/>
          <w:lang w:bidi="fa-IR"/>
        </w:rPr>
        <w:t>5400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قوامی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eastAsia="IRNazanin" w:cs="IRNazanin"/>
          <w:color w:val="111111"/>
          <w:sz w:val="28"/>
          <w:szCs w:val="28"/>
          <w:lang w:bidi="fa-IR"/>
        </w:rPr>
        <w:t>5624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باقر استرآبادی </w:t>
      </w:r>
      <w:r>
        <w:rPr>
          <w:rFonts w:eastAsia="IRNazanin" w:cs="IRNazanin"/>
          <w:color w:val="111111"/>
          <w:sz w:val="28"/>
          <w:szCs w:val="28"/>
          <w:lang w:bidi="fa-IR"/>
        </w:rPr>
        <w:t>5754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اکبر حسینی رضوی </w:t>
      </w:r>
      <w:r>
        <w:rPr>
          <w:rFonts w:eastAsia="IRNazanin" w:cs="IRNazanin"/>
          <w:color w:val="111111"/>
          <w:sz w:val="28"/>
          <w:szCs w:val="28"/>
          <w:lang w:bidi="fa-IR"/>
        </w:rPr>
        <w:t>5951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مشهدی </w:t>
      </w:r>
      <w:r>
        <w:rPr>
          <w:rFonts w:eastAsia="IRNazanin" w:cs="IRNazanin"/>
          <w:color w:val="111111"/>
          <w:sz w:val="28"/>
          <w:szCs w:val="28"/>
          <w:lang w:bidi="fa-IR"/>
        </w:rPr>
        <w:t>5960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شاهرخ بیکا </w:t>
      </w:r>
      <w:r>
        <w:rPr>
          <w:rFonts w:eastAsia="IRNazanin" w:cs="IRNazanin"/>
          <w:color w:val="111111"/>
          <w:sz w:val="28"/>
          <w:szCs w:val="28"/>
          <w:lang w:bidi="fa-IR"/>
        </w:rPr>
        <w:t>6071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صحیفۀ سجادیه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6157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5591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العالی بن علی بن حسین بن علی بن محمد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5590</w:t>
      </w:r>
    </w:p>
    <w:p>
      <w:pPr>
        <w:pStyle w:val="BookText"/>
        <w:rPr/>
      </w:pPr>
      <w:r>
        <w:rPr>
          <w:rFonts w:ascii="IRNazanin" w:hAnsi="IRNazanin" w:eastAsia="IRNazanin"/>
          <w:color w:val="111111"/>
          <w:sz w:val="28"/>
          <w:sz w:val="28"/>
          <w:szCs w:val="28"/>
          <w:rtl w:val="true"/>
          <w:lang w:bidi="fa-IR"/>
        </w:rPr>
        <w:t>محمد باقر بن محمد 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5606</w:t>
      </w:r>
    </w:p>
    <w:p>
      <w:pPr>
        <w:pStyle w:val="BookText"/>
        <w:rPr/>
      </w:pPr>
      <w:r>
        <w:rPr>
          <w:rFonts w:ascii="IRNazanin" w:hAnsi="IRNazanin" w:eastAsia="IRNazanin"/>
          <w:color w:val="111111"/>
          <w:sz w:val="28"/>
          <w:sz w:val="28"/>
          <w:szCs w:val="28"/>
          <w:rtl w:val="true"/>
          <w:lang w:bidi="fa-IR"/>
        </w:rPr>
        <w:t>محمد باقر بن محمد علی ابطحی سدهی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چهارسوقی خوانساری اصفهانی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 xml:space="preserve">محمد باقر بن محمد مؤمن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فرج گیلانی رشتی </w:t>
      </w:r>
      <w:r>
        <w:rPr>
          <w:rFonts w:eastAsia="IRNazanin" w:cs="IRNazanin"/>
          <w:color w:val="111111"/>
          <w:sz w:val="28"/>
          <w:szCs w:val="28"/>
          <w:lang w:bidi="fa-IR"/>
        </w:rPr>
        <w:t>5846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بقاء کرزانی </w:t>
      </w:r>
      <w:r>
        <w:rPr>
          <w:rFonts w:eastAsia="IRNazanin" w:cs="IRNazanin"/>
          <w:color w:val="111111"/>
          <w:sz w:val="28"/>
          <w:szCs w:val="28"/>
          <w:lang w:bidi="fa-IR"/>
        </w:rPr>
        <w:t>5623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6148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حسینی خاتون آبادی اصفهانی </w:t>
      </w:r>
      <w:r>
        <w:rPr>
          <w:rFonts w:eastAsia="IRNazanin" w:cs="IRNazanin"/>
          <w:color w:val="111111"/>
          <w:sz w:val="28"/>
          <w:szCs w:val="28"/>
          <w:lang w:bidi="fa-IR"/>
        </w:rPr>
        <w:t>5139</w:t>
      </w:r>
    </w:p>
    <w:p>
      <w:pPr>
        <w:pStyle w:val="BookText"/>
        <w:rPr/>
      </w:pP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قزوینی اصفهانی در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احمد محلاتی در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قزوینی در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بن علی شریعتمدار رشتی گیلانی در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قلی در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میرزا محمد رضوی در</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فضل الله استر آبادی در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استر آبادی در جمادی الاولی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نخجوانی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زنجانی در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نایینی اصفهانی </w:t>
      </w:r>
      <w:r>
        <w:rPr>
          <w:rFonts w:eastAsia="IRNazanin" w:cs="IRNazanin"/>
          <w:color w:val="111111"/>
          <w:sz w:val="28"/>
          <w:szCs w:val="28"/>
          <w:lang w:bidi="fa-IR"/>
        </w:rPr>
        <w:t>5023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الباقی کاشانی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ابرقویی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قوام الدین قزوینی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خلیل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خوانساری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شفتی</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ابراهیم کرباسی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شفیع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خوانساری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تربتی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الواسع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علی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اجازات حجة الاسلام شفتی به شاگردان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حسن حسینی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القاسم بن 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جناجی نجفی،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5607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5608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5609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حسن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5610</w:t>
      </w:r>
    </w:p>
    <w:p>
      <w:pPr>
        <w:pStyle w:val="BookText"/>
        <w:rPr/>
      </w:pPr>
      <w:r>
        <w:rPr>
          <w:rFonts w:ascii="IRNazanin" w:hAnsi="IRNazanin" w:eastAsia="IRNazanin"/>
          <w:color w:val="111111"/>
          <w:sz w:val="28"/>
          <w:sz w:val="28"/>
          <w:szCs w:val="28"/>
          <w:rtl w:val="true"/>
          <w:lang w:bidi="fa-IR"/>
        </w:rPr>
        <w:t>محمد باقر بیابانکی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p>
    <w:p>
      <w:pPr>
        <w:pStyle w:val="BookText"/>
        <w:rPr/>
      </w:pPr>
      <w:r>
        <w:rPr>
          <w:rFonts w:ascii="IRNazanin" w:hAnsi="IRNazanin" w:eastAsia="IRNazanin"/>
          <w:color w:val="111111"/>
          <w:sz w:val="28"/>
          <w:sz w:val="28"/>
          <w:szCs w:val="28"/>
          <w:rtl w:val="true"/>
          <w:lang w:bidi="fa-IR"/>
        </w:rPr>
        <w:t>محمد باقر جزی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5612</w:t>
      </w:r>
    </w:p>
    <w:p>
      <w:pPr>
        <w:pStyle w:val="BookText"/>
        <w:rPr/>
      </w:pPr>
      <w:r>
        <w:rPr>
          <w:rFonts w:ascii="IRNazanin" w:hAnsi="IRNazanin" w:eastAsia="IRNazanin"/>
          <w:color w:val="111111"/>
          <w:sz w:val="28"/>
          <w:sz w:val="28"/>
          <w:szCs w:val="28"/>
          <w:rtl w:val="true"/>
          <w:lang w:bidi="fa-IR"/>
        </w:rPr>
        <w:t>محمد باقر حسینی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5614</w:t>
      </w:r>
    </w:p>
    <w:p>
      <w:pPr>
        <w:pStyle w:val="BookText"/>
        <w:rPr/>
      </w:pPr>
      <w:r>
        <w:rPr>
          <w:rFonts w:ascii="IRNazanin" w:hAnsi="IRNazanin" w:eastAsia="IRNazanin"/>
          <w:color w:val="111111"/>
          <w:sz w:val="28"/>
          <w:sz w:val="28"/>
          <w:szCs w:val="28"/>
          <w:rtl w:val="true"/>
          <w:lang w:bidi="fa-IR"/>
        </w:rPr>
        <w:t>محمد باقر خرسان نجفی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محمد باقر دماوندی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محمد باقر سلماسی خویی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5615</w:t>
      </w:r>
    </w:p>
    <w:p>
      <w:pPr>
        <w:pStyle w:val="BookText"/>
        <w:rPr/>
      </w:pPr>
      <w:r>
        <w:rPr>
          <w:rFonts w:ascii="IRNazanin" w:hAnsi="IRNazanin" w:eastAsia="IRNazanin"/>
          <w:color w:val="111111"/>
          <w:sz w:val="28"/>
          <w:sz w:val="28"/>
          <w:szCs w:val="28"/>
          <w:rtl w:val="true"/>
          <w:lang w:bidi="fa-IR"/>
        </w:rPr>
        <w:t>محمد باقر شوشتری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5617</w:t>
      </w:r>
    </w:p>
    <w:p>
      <w:pPr>
        <w:pStyle w:val="BookText"/>
        <w:rPr/>
      </w:pPr>
      <w:r>
        <w:rPr>
          <w:rFonts w:ascii="IRNazanin" w:hAnsi="IRNazanin" w:eastAsia="IRNazanin"/>
          <w:color w:val="111111"/>
          <w:sz w:val="28"/>
          <w:sz w:val="28"/>
          <w:szCs w:val="28"/>
          <w:rtl w:val="true"/>
          <w:lang w:bidi="fa-IR"/>
        </w:rPr>
        <w:t>محمد باقر طباطبایی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5618</w:t>
      </w:r>
    </w:p>
    <w:p>
      <w:pPr>
        <w:pStyle w:val="BookText"/>
        <w:rPr/>
      </w:pPr>
      <w:r>
        <w:rPr>
          <w:rFonts w:ascii="IRNazanin" w:hAnsi="IRNazanin" w:eastAsia="IRNazanin"/>
          <w:color w:val="111111"/>
          <w:sz w:val="28"/>
          <w:sz w:val="28"/>
          <w:szCs w:val="28"/>
          <w:rtl w:val="true"/>
          <w:lang w:bidi="fa-IR"/>
        </w:rPr>
        <w:t xml:space="preserve">محمد باقر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باقر مازندرانی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5620</w:t>
      </w:r>
    </w:p>
    <w:p>
      <w:pPr>
        <w:pStyle w:val="BookText"/>
        <w:rPr/>
      </w:pPr>
      <w:r>
        <w:rPr>
          <w:rFonts w:ascii="IRNazanin" w:hAnsi="IRNazanin" w:eastAsia="IRNazanin"/>
          <w:color w:val="111111"/>
          <w:sz w:val="28"/>
          <w:sz w:val="28"/>
          <w:szCs w:val="28"/>
          <w:rtl w:val="true"/>
          <w:lang w:bidi="fa-IR"/>
        </w:rPr>
        <w:t>محمد باقر هزار جریبی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اجازه دهنده </w:t>
      </w:r>
      <w:r>
        <w:rPr>
          <w:rFonts w:eastAsia="IRNazanin" w:cs="IRNazanin"/>
          <w:color w:val="111111"/>
          <w:sz w:val="28"/>
          <w:szCs w:val="28"/>
          <w:lang w:bidi="fa-IR"/>
        </w:rPr>
        <w:t>5621</w:t>
      </w:r>
    </w:p>
    <w:p>
      <w:pPr>
        <w:pStyle w:val="BookText"/>
        <w:rPr/>
      </w:pPr>
      <w:r>
        <w:rPr>
          <w:rFonts w:ascii="IRNazanin" w:hAnsi="IRNazanin" w:eastAsia="IRNazanin"/>
          <w:color w:val="111111"/>
          <w:sz w:val="28"/>
          <w:sz w:val="28"/>
          <w:szCs w:val="28"/>
          <w:rtl w:val="true"/>
          <w:lang w:bidi="fa-IR"/>
        </w:rPr>
        <w:t>محمد باقر همدانی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 xml:space="preserve">محمد باقر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کرمانی طبیب </w:t>
      </w:r>
      <w:r>
        <w:rPr>
          <w:rFonts w:eastAsia="IRNazanin" w:cs="IRNazanin"/>
          <w:color w:val="111111"/>
          <w:sz w:val="28"/>
          <w:szCs w:val="28"/>
          <w:lang w:bidi="fa-IR"/>
        </w:rPr>
        <w:t>5068</w:t>
      </w:r>
    </w:p>
    <w:p>
      <w:pPr>
        <w:pStyle w:val="BookText"/>
        <w:rPr/>
      </w:pPr>
      <w:r>
        <w:rPr>
          <w:rFonts w:ascii="IRNazanin" w:hAnsi="IRNazanin" w:eastAsia="IRNazanin"/>
          <w:color w:val="111111"/>
          <w:sz w:val="28"/>
          <w:sz w:val="28"/>
          <w:szCs w:val="28"/>
          <w:rtl w:val="true"/>
          <w:lang w:bidi="fa-IR"/>
        </w:rPr>
        <w:t xml:space="preserve">محمد بخیت مطیعی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بسطامی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5622</w:t>
      </w:r>
    </w:p>
    <w:p>
      <w:pPr>
        <w:pStyle w:val="BookText"/>
        <w:rPr/>
      </w:pPr>
      <w:r>
        <w:rPr>
          <w:rFonts w:ascii="IRNazanin" w:hAnsi="IRNazanin" w:eastAsia="IRNazanin"/>
          <w:color w:val="111111"/>
          <w:sz w:val="28"/>
          <w:sz w:val="28"/>
          <w:szCs w:val="28"/>
          <w:rtl w:val="true"/>
          <w:lang w:bidi="fa-IR"/>
        </w:rPr>
        <w:t>محمد بقاء کرزانی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مؤمن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5623</w:t>
      </w:r>
    </w:p>
    <w:p>
      <w:pPr>
        <w:pStyle w:val="BookText"/>
        <w:rPr/>
      </w:pPr>
      <w:r>
        <w:rPr>
          <w:rFonts w:ascii="IRNazanin" w:hAnsi="IRNazanin" w:eastAsia="IRNazanin"/>
          <w:color w:val="111111"/>
          <w:sz w:val="28"/>
          <w:sz w:val="28"/>
          <w:szCs w:val="28"/>
          <w:rtl w:val="true"/>
          <w:lang w:bidi="fa-IR"/>
        </w:rPr>
        <w:t xml:space="preserve">محمد بن ابراهیم قوامی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5624</w:t>
      </w:r>
    </w:p>
    <w:p>
      <w:pPr>
        <w:pStyle w:val="BookText"/>
        <w:rPr/>
      </w:pPr>
      <w:r>
        <w:rPr>
          <w:rFonts w:ascii="IRNazanin" w:hAnsi="IRNazanin" w:eastAsia="IRNazanin"/>
          <w:color w:val="111111"/>
          <w:sz w:val="28"/>
          <w:sz w:val="28"/>
          <w:szCs w:val="28"/>
          <w:rtl w:val="true"/>
          <w:lang w:bidi="fa-IR"/>
        </w:rPr>
        <w:t xml:space="preserve">محمد بن ابراهیم موسوی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هبة الله 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5797</w:t>
      </w:r>
    </w:p>
    <w:p>
      <w:pPr>
        <w:pStyle w:val="BookText"/>
        <w:rPr/>
      </w:pPr>
      <w:r>
        <w:rPr>
          <w:rFonts w:ascii="IRNazanin" w:hAnsi="IRNazanin" w:eastAsia="IRNazanin"/>
          <w:color w:val="111111"/>
          <w:sz w:val="28"/>
          <w:sz w:val="28"/>
          <w:szCs w:val="28"/>
          <w:rtl w:val="true"/>
          <w:lang w:bidi="fa-IR"/>
        </w:rPr>
        <w:t>محمد بن ابی الفتوح عریضی حسینی، شمس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محمد بن ابی بکر علی بن محمود قنات شیرینی میبدی شیرازی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محمد بن ابی طالب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تادوانی </w:t>
      </w:r>
      <w:r>
        <w:rPr>
          <w:rFonts w:eastAsia="IRNazanin" w:cs="IRNazanin"/>
          <w:color w:val="111111"/>
          <w:sz w:val="28"/>
          <w:szCs w:val="28"/>
          <w:lang w:bidi="fa-IR"/>
        </w:rPr>
        <w:t>5125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5625</w:t>
      </w:r>
    </w:p>
    <w:p>
      <w:pPr>
        <w:pStyle w:val="BookText"/>
        <w:rPr/>
      </w:pPr>
      <w:r>
        <w:rPr>
          <w:rFonts w:ascii="IRNazanin" w:hAnsi="IRNazanin" w:eastAsia="IRNazanin"/>
          <w:color w:val="111111"/>
          <w:sz w:val="28"/>
          <w:sz w:val="28"/>
          <w:szCs w:val="28"/>
          <w:rtl w:val="true"/>
          <w:lang w:bidi="fa-IR"/>
        </w:rPr>
        <w:t>محمد بن ابی طالب بن محمد آوی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5628</w:t>
      </w:r>
    </w:p>
    <w:p>
      <w:pPr>
        <w:pStyle w:val="BookText"/>
        <w:rPr/>
      </w:pPr>
      <w:r>
        <w:rPr>
          <w:rFonts w:ascii="IRNazanin" w:hAnsi="IRNazanin" w:eastAsia="IRNazanin"/>
          <w:color w:val="111111"/>
          <w:sz w:val="28"/>
          <w:sz w:val="28"/>
          <w:szCs w:val="28"/>
          <w:rtl w:val="true"/>
          <w:lang w:bidi="fa-IR"/>
        </w:rPr>
        <w:t>محمد بن ابی علی غیاث الدین منصور دشتکی، ابو نصر صدر الدین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محمد بن ابی نصر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ابی نصر </w:t>
      </w:r>
      <w:r>
        <w:rPr>
          <w:rFonts w:eastAsia="IRNazanin" w:cs="IRNazanin"/>
          <w:color w:val="111111"/>
          <w:sz w:val="28"/>
          <w:szCs w:val="28"/>
          <w:lang w:bidi="fa-IR"/>
        </w:rPr>
        <w:t>5463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ابی سعد طبیب قمی </w:t>
      </w:r>
      <w:r>
        <w:rPr>
          <w:rFonts w:eastAsia="IRNazanin" w:cs="IRNazanin"/>
          <w:color w:val="111111"/>
          <w:sz w:val="28"/>
          <w:szCs w:val="28"/>
          <w:lang w:bidi="fa-IR"/>
        </w:rPr>
        <w:t>5465</w:t>
      </w:r>
    </w:p>
    <w:p>
      <w:pPr>
        <w:pStyle w:val="BookText"/>
        <w:rPr/>
      </w:pPr>
      <w:r>
        <w:rPr>
          <w:rFonts w:ascii="IRNazanin" w:hAnsi="IRNazanin" w:eastAsia="IRNazanin"/>
          <w:color w:val="111111"/>
          <w:sz w:val="28"/>
          <w:sz w:val="28"/>
          <w:szCs w:val="28"/>
          <w:rtl w:val="true"/>
          <w:lang w:bidi="fa-IR"/>
        </w:rPr>
        <w:t>محمد بن احمد ابو غالب زراری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زراری شیبانی، ابو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5629</w:t>
      </w:r>
    </w:p>
    <w:p>
      <w:pPr>
        <w:pStyle w:val="BookText"/>
        <w:rPr/>
      </w:pPr>
      <w:r>
        <w:rPr>
          <w:rFonts w:ascii="IRNazanin" w:hAnsi="IRNazanin" w:eastAsia="IRNazanin"/>
          <w:color w:val="111111"/>
          <w:sz w:val="28"/>
          <w:sz w:val="28"/>
          <w:szCs w:val="28"/>
          <w:rtl w:val="true"/>
          <w:lang w:bidi="fa-IR"/>
        </w:rPr>
        <w:t xml:space="preserve">محمد بن احمد بن ابراهیم 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بوری </w:t>
      </w:r>
      <w:r>
        <w:rPr>
          <w:rFonts w:eastAsia="IRNazanin" w:cs="IRNazanin"/>
          <w:color w:val="111111"/>
          <w:sz w:val="28"/>
          <w:szCs w:val="28"/>
          <w:lang w:bidi="fa-IR"/>
        </w:rPr>
        <w:t>5431</w:t>
      </w:r>
    </w:p>
    <w:p>
      <w:pPr>
        <w:pStyle w:val="BookText"/>
        <w:rPr/>
      </w:pPr>
      <w:r>
        <w:rPr>
          <w:rFonts w:ascii="IRNazanin" w:hAnsi="IRNazanin" w:eastAsia="IRNazanin"/>
          <w:color w:val="111111"/>
          <w:sz w:val="28"/>
          <w:sz w:val="28"/>
          <w:szCs w:val="28"/>
          <w:rtl w:val="true"/>
          <w:lang w:bidi="fa-IR"/>
        </w:rPr>
        <w:t>محمد بن احمد بن ابی المعالی موسوی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بن حسین بن معیه حسینی، سید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5630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محمد بن ابی الرضا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5631</w:t>
      </w:r>
    </w:p>
    <w:p>
      <w:pPr>
        <w:pStyle w:val="BookText"/>
        <w:rPr/>
      </w:pPr>
      <w:r>
        <w:rPr>
          <w:rFonts w:ascii="IRNazanin" w:hAnsi="IRNazanin" w:eastAsia="IRNazanin"/>
          <w:color w:val="111111"/>
          <w:sz w:val="28"/>
          <w:sz w:val="28"/>
          <w:szCs w:val="28"/>
          <w:rtl w:val="true"/>
          <w:lang w:bidi="fa-IR"/>
        </w:rPr>
        <w:t xml:space="preserve">محمد بن احمد بن حسین آل عصفور،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الصاحب دوانی </w:t>
      </w:r>
      <w:r>
        <w:rPr>
          <w:rFonts w:eastAsia="IRNazanin" w:cs="IRNazanin"/>
          <w:color w:val="111111"/>
          <w:sz w:val="28"/>
          <w:szCs w:val="28"/>
          <w:lang w:bidi="fa-IR"/>
        </w:rPr>
        <w:t>5370</w:t>
      </w:r>
    </w:p>
    <w:p>
      <w:pPr>
        <w:pStyle w:val="BookText"/>
        <w:rPr/>
      </w:pPr>
      <w:r>
        <w:rPr>
          <w:rFonts w:ascii="IRNazanin" w:hAnsi="IRNazanin" w:eastAsia="IRNazanin"/>
          <w:color w:val="111111"/>
          <w:sz w:val="28"/>
          <w:sz w:val="28"/>
          <w:szCs w:val="28"/>
          <w:rtl w:val="true"/>
          <w:lang w:bidi="fa-IR"/>
        </w:rPr>
        <w:t>محمد بن احمد بن صالح سیبی، جمال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محمد بن احمد بن عمران شامی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تبنینی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6225</w:t>
      </w:r>
    </w:p>
    <w:p>
      <w:pPr>
        <w:pStyle w:val="BookText"/>
        <w:rPr/>
      </w:pPr>
      <w:r>
        <w:rPr>
          <w:rFonts w:ascii="IRNazanin" w:hAnsi="IRNazanin" w:eastAsia="IRNazanin"/>
          <w:color w:val="111111"/>
          <w:sz w:val="28"/>
          <w:sz w:val="28"/>
          <w:szCs w:val="28"/>
          <w:rtl w:val="true"/>
          <w:lang w:bidi="fa-IR"/>
        </w:rPr>
        <w:t>محمد بن احمد بن محمد بن عبید الله بن جعفر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بن حسن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5633</w:t>
      </w:r>
    </w:p>
    <w:p>
      <w:pPr>
        <w:pStyle w:val="BookText"/>
        <w:rPr/>
      </w:pPr>
      <w:r>
        <w:rPr>
          <w:rFonts w:ascii="IRNazanin" w:hAnsi="IRNazanin" w:eastAsia="IRNazanin"/>
          <w:color w:val="111111"/>
          <w:sz w:val="28"/>
          <w:sz w:val="28"/>
          <w:szCs w:val="28"/>
          <w:rtl w:val="true"/>
          <w:lang w:bidi="fa-IR"/>
        </w:rPr>
        <w:t xml:space="preserve">محمد بن احمد بن محمد صهیونی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میسی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 xml:space="preserve">) </w:t>
      </w:r>
      <w:r>
        <w:rPr>
          <w:rFonts w:eastAsia="IRNazanin" w:cs="IRNazanin"/>
          <w:color w:val="111111"/>
          <w:sz w:val="28"/>
          <w:szCs w:val="28"/>
          <w:lang w:bidi="fa-IR"/>
        </w:rPr>
        <w:t>5458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5697</w:t>
      </w:r>
    </w:p>
    <w:p>
      <w:pPr>
        <w:pStyle w:val="BookText"/>
        <w:rPr/>
      </w:pPr>
      <w:r>
        <w:rPr>
          <w:rFonts w:ascii="IRNazanin" w:hAnsi="IRNazanin" w:eastAsia="IRNazanin"/>
          <w:color w:val="111111"/>
          <w:sz w:val="28"/>
          <w:sz w:val="28"/>
          <w:szCs w:val="28"/>
          <w:rtl w:val="true"/>
          <w:lang w:bidi="fa-IR"/>
        </w:rPr>
        <w:t>محمد بن احمد بن محمد 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محمد صائغ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6226</w:t>
      </w:r>
    </w:p>
    <w:p>
      <w:pPr>
        <w:pStyle w:val="BookText"/>
        <w:rPr/>
      </w:pPr>
      <w:r>
        <w:rPr>
          <w:rFonts w:ascii="IRNazanin" w:hAnsi="IRNazanin" w:eastAsia="IRNazanin"/>
          <w:color w:val="111111"/>
          <w:sz w:val="28"/>
          <w:sz w:val="28"/>
          <w:szCs w:val="28"/>
          <w:rtl w:val="true"/>
          <w:lang w:bidi="fa-IR"/>
        </w:rPr>
        <w:t xml:space="preserve">محمد بن احمد بن محمد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بن محمد بن موسی دوریستی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5634</w:t>
      </w:r>
    </w:p>
    <w:p>
      <w:pPr>
        <w:pStyle w:val="BookText"/>
        <w:rPr/>
      </w:pPr>
      <w:r>
        <w:rPr>
          <w:rFonts w:ascii="IRNazanin" w:hAnsi="IRNazanin" w:eastAsia="IRNazanin"/>
          <w:color w:val="111111"/>
          <w:sz w:val="28"/>
          <w:sz w:val="28"/>
          <w:szCs w:val="28"/>
          <w:rtl w:val="true"/>
          <w:lang w:bidi="fa-IR"/>
        </w:rPr>
        <w:t xml:space="preserve">محمد بن احمد بن نعمت الله علی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حسین حسنی همدانی </w:t>
      </w:r>
      <w:r>
        <w:rPr>
          <w:rFonts w:eastAsia="IRNazanin" w:cs="IRNazanin"/>
          <w:color w:val="111111"/>
          <w:sz w:val="28"/>
          <w:szCs w:val="28"/>
          <w:lang w:bidi="fa-IR"/>
        </w:rPr>
        <w:t>5056</w:t>
      </w:r>
    </w:p>
    <w:p>
      <w:pPr>
        <w:pStyle w:val="BookText"/>
        <w:rPr/>
      </w:pPr>
      <w:r>
        <w:rPr>
          <w:rFonts w:ascii="IRNazanin" w:hAnsi="IRNazanin" w:eastAsia="IRNazanin"/>
          <w:color w:val="111111"/>
          <w:sz w:val="28"/>
          <w:sz w:val="28"/>
          <w:szCs w:val="28"/>
          <w:rtl w:val="true"/>
          <w:lang w:bidi="fa-IR"/>
        </w:rPr>
        <w:t xml:space="preserve">محمد بن احمد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عاملی </w:t>
      </w:r>
      <w:r>
        <w:rPr>
          <w:rFonts w:eastAsia="IRNazanin" w:cs="IRNazanin"/>
          <w:color w:val="111111"/>
          <w:sz w:val="28"/>
          <w:szCs w:val="28"/>
          <w:lang w:bidi="fa-IR"/>
        </w:rPr>
        <w:t>5173</w:t>
      </w:r>
    </w:p>
    <w:p>
      <w:pPr>
        <w:pStyle w:val="BookText"/>
        <w:rPr/>
      </w:pPr>
      <w:r>
        <w:rPr>
          <w:rFonts w:ascii="IRNazanin" w:hAnsi="IRNazanin" w:eastAsia="IRNazanin"/>
          <w:color w:val="111111"/>
          <w:sz w:val="28"/>
          <w:sz w:val="28"/>
          <w:szCs w:val="28"/>
          <w:rtl w:val="true"/>
          <w:lang w:bidi="fa-IR"/>
        </w:rPr>
        <w:t>محمد بن احمد خراسانی تونی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بن علی همدانی مشهور به میر میران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 xml:space="preserve">محمد بن احمد خراسانی تونی،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مازندرانی </w:t>
      </w:r>
      <w:r>
        <w:rPr>
          <w:rFonts w:eastAsia="IRNazanin" w:cs="IRNazanin"/>
          <w:color w:val="111111"/>
          <w:sz w:val="28"/>
          <w:szCs w:val="28"/>
          <w:lang w:bidi="fa-IR"/>
        </w:rPr>
        <w:t>5137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غازی قزوینی </w:t>
      </w:r>
      <w:r>
        <w:rPr>
          <w:rFonts w:eastAsia="IRNazanin" w:cs="IRNazanin"/>
          <w:color w:val="111111"/>
          <w:sz w:val="28"/>
          <w:szCs w:val="28"/>
          <w:lang w:bidi="fa-IR"/>
        </w:rPr>
        <w:t>5255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حسینی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5328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بن عباس حسینی مازندرانی </w:t>
      </w:r>
      <w:r>
        <w:rPr>
          <w:rFonts w:eastAsia="IRNazanin" w:cs="IRNazanin"/>
          <w:color w:val="111111"/>
          <w:sz w:val="28"/>
          <w:szCs w:val="28"/>
          <w:lang w:bidi="fa-IR"/>
        </w:rPr>
        <w:t>5379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مشهدی طوسی </w:t>
      </w:r>
      <w:r>
        <w:rPr>
          <w:rFonts w:eastAsia="IRNazanin" w:cs="IRNazanin"/>
          <w:color w:val="111111"/>
          <w:sz w:val="28"/>
          <w:szCs w:val="28"/>
          <w:lang w:bidi="fa-IR"/>
        </w:rPr>
        <w:t>5961</w:t>
      </w:r>
    </w:p>
    <w:p>
      <w:pPr>
        <w:pStyle w:val="BookText"/>
        <w:rPr/>
      </w:pPr>
      <w:r>
        <w:rPr>
          <w:rFonts w:ascii="IRNazanin" w:hAnsi="IRNazanin" w:eastAsia="IRNazanin"/>
          <w:color w:val="111111"/>
          <w:sz w:val="28"/>
          <w:sz w:val="28"/>
          <w:szCs w:val="28"/>
          <w:rtl w:val="true"/>
          <w:lang w:bidi="fa-IR"/>
        </w:rPr>
        <w:t xml:space="preserve">محمد بن احمد سمیطاری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مرتضی بن ابراهیم حسینی ساروی </w:t>
      </w:r>
      <w:r>
        <w:rPr>
          <w:rFonts w:eastAsia="IRNazanin" w:cs="IRNazanin"/>
          <w:color w:val="111111"/>
          <w:sz w:val="28"/>
          <w:szCs w:val="28"/>
          <w:lang w:bidi="fa-IR"/>
        </w:rPr>
        <w:t>5232</w:t>
      </w:r>
    </w:p>
    <w:p>
      <w:pPr>
        <w:pStyle w:val="BookText"/>
        <w:rPr/>
      </w:pPr>
      <w:r>
        <w:rPr>
          <w:rFonts w:ascii="IRNazanin" w:hAnsi="IRNazanin" w:eastAsia="IRNazanin"/>
          <w:color w:val="111111"/>
          <w:sz w:val="28"/>
          <w:sz w:val="28"/>
          <w:szCs w:val="28"/>
          <w:rtl w:val="true"/>
          <w:lang w:bidi="fa-IR"/>
        </w:rPr>
        <w:t xml:space="preserve">گواهی قرائت قواعد الاحکام </w:t>
      </w:r>
      <w:r>
        <w:rPr>
          <w:rFonts w:eastAsia="IRNazanin" w:cs="IRNazanin"/>
          <w:color w:val="111111"/>
          <w:sz w:val="28"/>
          <w:szCs w:val="28"/>
          <w:lang w:bidi="fa-IR"/>
        </w:rPr>
        <w:t>6263</w:t>
      </w:r>
    </w:p>
    <w:p>
      <w:pPr>
        <w:pStyle w:val="BookText"/>
        <w:rPr/>
      </w:pPr>
      <w:r>
        <w:rPr>
          <w:rFonts w:ascii="IRNazanin" w:hAnsi="IRNazanin" w:eastAsia="IRNazanin"/>
          <w:color w:val="111111"/>
          <w:sz w:val="28"/>
          <w:sz w:val="28"/>
          <w:szCs w:val="28"/>
          <w:rtl w:val="true"/>
          <w:lang w:bidi="fa-IR"/>
        </w:rPr>
        <w:t>محمد بن احمد علقمی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هبة الله مدائنی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5635</w:t>
      </w:r>
    </w:p>
    <w:p>
      <w:pPr>
        <w:pStyle w:val="BookText"/>
        <w:rPr/>
      </w:pPr>
      <w:r>
        <w:rPr>
          <w:rFonts w:ascii="IRNazanin" w:hAnsi="IRNazanin" w:eastAsia="IRNazanin"/>
          <w:color w:val="111111"/>
          <w:sz w:val="28"/>
          <w:sz w:val="28"/>
          <w:szCs w:val="28"/>
          <w:rtl w:val="true"/>
          <w:lang w:bidi="fa-IR"/>
        </w:rPr>
        <w:t>محمد بن احمد فقیه لحساوی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المحمود ابن امیر الحاج المجاور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5643</w:t>
      </w:r>
    </w:p>
    <w:p>
      <w:pPr>
        <w:pStyle w:val="BookText"/>
        <w:rPr/>
      </w:pPr>
      <w:r>
        <w:rPr>
          <w:rFonts w:ascii="IRNazanin" w:hAnsi="IRNazanin" w:eastAsia="IRNazanin"/>
          <w:color w:val="111111"/>
          <w:sz w:val="28"/>
          <w:sz w:val="28"/>
          <w:szCs w:val="28"/>
          <w:rtl w:val="true"/>
          <w:lang w:bidi="fa-IR"/>
        </w:rPr>
        <w:t xml:space="preserve">محمد بن احمد نراقی، میرزا عبد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نجم الدین نراقی </w:t>
      </w:r>
      <w:r>
        <w:rPr>
          <w:rFonts w:eastAsia="IRNazanin" w:cs="IRNazanin"/>
          <w:color w:val="111111"/>
          <w:sz w:val="28"/>
          <w:szCs w:val="28"/>
          <w:lang w:bidi="fa-IR"/>
        </w:rPr>
        <w:t>5094</w:t>
      </w:r>
    </w:p>
    <w:p>
      <w:pPr>
        <w:pStyle w:val="BookText"/>
        <w:rPr/>
      </w:pPr>
      <w:r>
        <w:rPr>
          <w:rFonts w:ascii="IRNazanin" w:hAnsi="IRNazanin" w:eastAsia="IRNazanin"/>
          <w:color w:val="111111"/>
          <w:sz w:val="28"/>
          <w:sz w:val="28"/>
          <w:szCs w:val="28"/>
          <w:rtl w:val="true"/>
          <w:lang w:bidi="fa-IR"/>
        </w:rPr>
        <w:t xml:space="preserve">محمد بن اسحاق بحر آبادی حموی،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مشیخۀ سالک الدین محمد بحر آبادی یزدی حموی و پدرش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محمد بن اسحاق حسینی دشتکی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5636</w:t>
      </w:r>
    </w:p>
    <w:p>
      <w:pPr>
        <w:pStyle w:val="BookText"/>
        <w:rPr/>
      </w:pPr>
      <w:r>
        <w:rPr>
          <w:rFonts w:ascii="IRNazanin" w:hAnsi="IRNazanin" w:eastAsia="IRNazanin"/>
          <w:color w:val="111111"/>
          <w:sz w:val="28"/>
          <w:sz w:val="28"/>
          <w:szCs w:val="28"/>
          <w:rtl w:val="true"/>
          <w:lang w:bidi="fa-IR"/>
        </w:rPr>
        <w:t>محمد بن اسعد دوانی، جلال الدین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محمد بن اسماعیل بن احمد فوعی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حسن فوعی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6227</w:t>
      </w:r>
    </w:p>
    <w:p>
      <w:pPr>
        <w:pStyle w:val="BookText"/>
        <w:rPr/>
      </w:pPr>
      <w:r>
        <w:rPr>
          <w:rFonts w:ascii="IRNazanin" w:hAnsi="IRNazanin" w:eastAsia="IRNazanin"/>
          <w:color w:val="111111"/>
          <w:sz w:val="28"/>
          <w:sz w:val="28"/>
          <w:szCs w:val="28"/>
          <w:rtl w:val="true"/>
          <w:lang w:bidi="fa-IR"/>
        </w:rPr>
        <w:t xml:space="preserve">محمد بن اسماعیل بن عبد الجبار حائری،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لؤلؤة البحرین </w:t>
      </w:r>
      <w:r>
        <w:rPr>
          <w:rFonts w:eastAsia="IRNazanin" w:cs="IRNazanin"/>
          <w:color w:val="111111"/>
          <w:sz w:val="28"/>
          <w:szCs w:val="28"/>
          <w:lang w:bidi="fa-IR"/>
        </w:rPr>
        <w:t>6170</w:t>
      </w:r>
    </w:p>
    <w:p>
      <w:pPr>
        <w:pStyle w:val="BookText"/>
        <w:rPr/>
      </w:pPr>
      <w:r>
        <w:rPr>
          <w:rFonts w:ascii="IRNazanin" w:hAnsi="IRNazanin" w:eastAsia="IRNazanin"/>
          <w:color w:val="111111"/>
          <w:sz w:val="28"/>
          <w:sz w:val="28"/>
          <w:szCs w:val="28"/>
          <w:rtl w:val="true"/>
          <w:lang w:bidi="fa-IR"/>
        </w:rPr>
        <w:t>محمد بن اسماعیل بن محمد حسینی نجفی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علی طریحی رماحی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5637</w:t>
      </w:r>
    </w:p>
    <w:p>
      <w:pPr>
        <w:pStyle w:val="BookText"/>
        <w:rPr/>
      </w:pPr>
      <w:r>
        <w:rPr>
          <w:rFonts w:ascii="IRNazanin" w:hAnsi="IRNazanin" w:eastAsia="IRNazanin"/>
          <w:color w:val="111111"/>
          <w:sz w:val="28"/>
          <w:sz w:val="28"/>
          <w:szCs w:val="28"/>
          <w:rtl w:val="true"/>
          <w:lang w:bidi="fa-IR"/>
        </w:rPr>
        <w:t>محمد بن اسماعیل بن ناصر بن عبد السلام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احمد بن ابراهیم درازی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5638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هدایت الله موسوی مشهدی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5639</w:t>
      </w:r>
    </w:p>
    <w:p>
      <w:pPr>
        <w:pStyle w:val="BookText"/>
        <w:rPr/>
      </w:pPr>
      <w:r>
        <w:rPr>
          <w:rFonts w:ascii="IRNazanin" w:hAnsi="IRNazanin" w:eastAsia="IRNazanin"/>
          <w:color w:val="111111"/>
          <w:sz w:val="28"/>
          <w:sz w:val="28"/>
          <w:szCs w:val="28"/>
          <w:rtl w:val="true"/>
          <w:lang w:bidi="fa-IR"/>
        </w:rPr>
        <w:t xml:space="preserve">محمد بن اسماعیل فدشکویی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مسیحا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5640</w:t>
      </w:r>
    </w:p>
    <w:p>
      <w:pPr>
        <w:pStyle w:val="BookText"/>
        <w:rPr/>
      </w:pPr>
      <w:r>
        <w:rPr>
          <w:rFonts w:ascii="IRNazanin" w:hAnsi="IRNazanin" w:eastAsia="IRNazanin"/>
          <w:color w:val="111111"/>
          <w:sz w:val="28"/>
          <w:sz w:val="28"/>
          <w:szCs w:val="28"/>
          <w:rtl w:val="true"/>
          <w:lang w:bidi="fa-IR"/>
        </w:rPr>
        <w:t>محمد بن ترکی غروی، شمس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5301</w:t>
      </w:r>
    </w:p>
    <w:p>
      <w:pPr>
        <w:pStyle w:val="BookText"/>
        <w:rPr/>
      </w:pPr>
      <w:r>
        <w:rPr>
          <w:rFonts w:ascii="IRNazanin" w:hAnsi="IRNazanin" w:eastAsia="IRNazanin"/>
          <w:color w:val="111111"/>
          <w:sz w:val="28"/>
          <w:sz w:val="28"/>
          <w:szCs w:val="28"/>
          <w:rtl w:val="true"/>
          <w:lang w:bidi="fa-IR"/>
        </w:rPr>
        <w:t>محمد بن جابر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5641</w:t>
      </w:r>
    </w:p>
    <w:p>
      <w:pPr>
        <w:pStyle w:val="BookText"/>
        <w:rPr/>
      </w:pPr>
      <w:r>
        <w:rPr>
          <w:rFonts w:ascii="IRNazanin" w:hAnsi="IRNazanin" w:eastAsia="IRNazanin"/>
          <w:color w:val="111111"/>
          <w:sz w:val="28"/>
          <w:sz w:val="28"/>
          <w:szCs w:val="28"/>
          <w:rtl w:val="true"/>
          <w:lang w:bidi="fa-IR"/>
        </w:rPr>
        <w:t xml:space="preserve">محمد بن جابر بن عباس مشغری عاملی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بن محمد تقی مجلسی </w:t>
      </w:r>
      <w:r>
        <w:rPr>
          <w:rFonts w:eastAsia="IRNazanin" w:cs="IRNazanin"/>
          <w:color w:val="111111"/>
          <w:sz w:val="28"/>
          <w:szCs w:val="28"/>
          <w:lang w:bidi="fa-IR"/>
        </w:rPr>
        <w:t>5411</w:t>
      </w:r>
    </w:p>
    <w:p>
      <w:pPr>
        <w:pStyle w:val="BookText"/>
        <w:rPr/>
      </w:pPr>
      <w:r>
        <w:rPr>
          <w:rFonts w:ascii="IRNazanin" w:hAnsi="IRNazanin" w:eastAsia="IRNazanin"/>
          <w:color w:val="111111"/>
          <w:sz w:val="28"/>
          <w:sz w:val="28"/>
          <w:szCs w:val="28"/>
          <w:rtl w:val="true"/>
          <w:lang w:bidi="fa-IR"/>
        </w:rPr>
        <w:t xml:space="preserve">محمد بن جعفر اصفهانی، قاضی معز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بن عبد الله شوشتری </w:t>
      </w:r>
      <w:r>
        <w:rPr>
          <w:rFonts w:eastAsia="IRNazanin" w:cs="IRNazanin"/>
          <w:color w:val="111111"/>
          <w:sz w:val="28"/>
          <w:szCs w:val="28"/>
          <w:lang w:bidi="fa-IR"/>
        </w:rPr>
        <w:t>5195</w:t>
      </w:r>
    </w:p>
    <w:p>
      <w:pPr>
        <w:pStyle w:val="BookText"/>
        <w:rPr/>
      </w:pPr>
      <w:r>
        <w:rPr>
          <w:rFonts w:ascii="IRNazanin" w:hAnsi="IRNazanin" w:eastAsia="IRNazanin"/>
          <w:color w:val="111111"/>
          <w:sz w:val="28"/>
          <w:sz w:val="28"/>
          <w:szCs w:val="28"/>
          <w:rtl w:val="true"/>
          <w:lang w:bidi="fa-IR"/>
        </w:rPr>
        <w:t>محمد بن جعفر بن ابی طالب بن حسن حسینی آبی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بن علی درویستی، قاضی، سدید الدین،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5642</w:t>
      </w:r>
    </w:p>
    <w:p>
      <w:pPr>
        <w:pStyle w:val="BookText"/>
        <w:rPr/>
      </w:pPr>
      <w:r>
        <w:rPr>
          <w:rFonts w:ascii="IRNazanin" w:hAnsi="IRNazanin" w:eastAsia="IRNazanin"/>
          <w:color w:val="111111"/>
          <w:sz w:val="28"/>
          <w:sz w:val="28"/>
          <w:szCs w:val="28"/>
          <w:rtl w:val="true"/>
          <w:lang w:bidi="fa-IR"/>
        </w:rPr>
        <w:t xml:space="preserve">محمد بن جعفر بن هبة الله بن نما،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5050</w:t>
      </w:r>
    </w:p>
    <w:p>
      <w:pPr>
        <w:pStyle w:val="BookText"/>
        <w:rPr/>
      </w:pPr>
      <w:r>
        <w:rPr>
          <w:rFonts w:ascii="IRNazanin" w:hAnsi="IRNazanin" w:eastAsia="IRNazanin"/>
          <w:color w:val="111111"/>
          <w:sz w:val="28"/>
          <w:sz w:val="28"/>
          <w:szCs w:val="28"/>
          <w:rtl w:val="true"/>
          <w:lang w:bidi="fa-IR"/>
        </w:rPr>
        <w:t xml:space="preserve">محمد بن حارث منصوری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بن علی جامعی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 xml:space="preserve">محمد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القواعد و الفوائد شهید اول </w:t>
      </w:r>
      <w:r>
        <w:rPr>
          <w:rFonts w:eastAsia="IRNazanin" w:cs="IRNazanin"/>
          <w:color w:val="111111"/>
          <w:sz w:val="28"/>
          <w:szCs w:val="28"/>
          <w:lang w:bidi="fa-IR"/>
        </w:rPr>
        <w:t>6264</w:t>
      </w:r>
    </w:p>
    <w:p>
      <w:pPr>
        <w:pStyle w:val="BookText"/>
        <w:rPr/>
      </w:pPr>
      <w:r>
        <w:rPr>
          <w:rFonts w:ascii="IRNazanin" w:hAnsi="IRNazanin" w:eastAsia="IRNazanin"/>
          <w:color w:val="111111"/>
          <w:sz w:val="28"/>
          <w:sz w:val="28"/>
          <w:szCs w:val="28"/>
          <w:rtl w:val="true"/>
          <w:lang w:bidi="fa-IR"/>
        </w:rPr>
        <w:t>محمد بن حسن استرآبادی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5644</w:t>
      </w:r>
    </w:p>
    <w:p>
      <w:pPr>
        <w:pStyle w:val="BookText"/>
        <w:rPr/>
      </w:pP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حلی </w:t>
      </w:r>
      <w:r>
        <w:rPr>
          <w:rFonts w:eastAsia="IRNazanin" w:cs="IRNazanin"/>
          <w:color w:val="111111"/>
          <w:sz w:val="28"/>
          <w:szCs w:val="28"/>
          <w:lang w:bidi="fa-IR"/>
        </w:rPr>
        <w:t>5105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اصفهانی </w:t>
      </w:r>
      <w:r>
        <w:rPr>
          <w:rFonts w:eastAsia="IRNazanin" w:cs="IRNazanin"/>
          <w:color w:val="111111"/>
          <w:sz w:val="28"/>
          <w:szCs w:val="28"/>
          <w:lang w:bidi="fa-IR"/>
        </w:rPr>
        <w:t>5161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هادی طبسی </w:t>
      </w:r>
      <w:r>
        <w:rPr>
          <w:rFonts w:eastAsia="IRNazanin" w:cs="IRNazanin"/>
          <w:color w:val="111111"/>
          <w:sz w:val="28"/>
          <w:szCs w:val="28"/>
          <w:lang w:bidi="fa-IR"/>
        </w:rPr>
        <w:t>5391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حسینی مختاری سبزواری نائینی </w:t>
      </w:r>
      <w:r>
        <w:rPr>
          <w:rFonts w:eastAsia="IRNazanin" w:cs="IRNazanin"/>
          <w:color w:val="111111"/>
          <w:sz w:val="28"/>
          <w:szCs w:val="28"/>
          <w:lang w:bidi="fa-IR"/>
        </w:rPr>
        <w:t>5699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اصفهانی </w:t>
      </w:r>
      <w:r>
        <w:rPr>
          <w:rFonts w:eastAsia="IRNazanin" w:cs="IRNazanin"/>
          <w:color w:val="111111"/>
          <w:sz w:val="28"/>
          <w:szCs w:val="28"/>
          <w:lang w:bidi="fa-IR"/>
        </w:rPr>
        <w:t>5895</w:t>
      </w:r>
    </w:p>
    <w:p>
      <w:pPr>
        <w:pStyle w:val="BookText"/>
        <w:rPr/>
      </w:pPr>
      <w:r>
        <w:rPr>
          <w:rFonts w:ascii="IRNazanin" w:hAnsi="IRNazanin" w:eastAsia="IRNazanin"/>
          <w:color w:val="111111"/>
          <w:sz w:val="28"/>
          <w:sz w:val="28"/>
          <w:szCs w:val="28"/>
          <w:rtl w:val="true"/>
          <w:lang w:bidi="fa-IR"/>
        </w:rPr>
        <w:t xml:space="preserve">گواهی قرائت به محمد علی کشمیری </w:t>
      </w:r>
      <w:r>
        <w:rPr>
          <w:rFonts w:eastAsia="IRNazanin" w:cs="IRNazanin"/>
          <w:color w:val="111111"/>
          <w:sz w:val="28"/>
          <w:szCs w:val="28"/>
          <w:lang w:bidi="fa-IR"/>
        </w:rPr>
        <w:t>6239</w:t>
      </w:r>
    </w:p>
    <w:p>
      <w:pPr>
        <w:pStyle w:val="BookText"/>
        <w:rPr/>
      </w:pPr>
      <w:r>
        <w:rPr>
          <w:rFonts w:ascii="IRNazanin" w:hAnsi="IRNazanin" w:eastAsia="IRNazanin"/>
          <w:color w:val="111111"/>
          <w:sz w:val="28"/>
          <w:sz w:val="28"/>
          <w:szCs w:val="28"/>
          <w:rtl w:val="true"/>
          <w:lang w:bidi="fa-IR"/>
        </w:rPr>
        <w:t>محمد بن حسن بن احمد اوالی سهلاولی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اسماعیل بن عبد الله حسینی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p>
    <w:p>
      <w:pPr>
        <w:pStyle w:val="BookText"/>
        <w:rPr/>
      </w:pP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السلام بن ناصر بن حسن بحرانی </w:t>
      </w:r>
      <w:r>
        <w:rPr>
          <w:rFonts w:eastAsia="IRNazanin" w:cs="IRNazanin"/>
          <w:color w:val="111111"/>
          <w:sz w:val="28"/>
          <w:szCs w:val="28"/>
          <w:lang w:bidi="fa-IR"/>
        </w:rPr>
        <w:t>5113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ولی الله رضوی قاینی حائری </w:t>
      </w:r>
      <w:r>
        <w:rPr>
          <w:rFonts w:eastAsia="IRNazanin" w:cs="IRNazanin"/>
          <w:color w:val="111111"/>
          <w:sz w:val="28"/>
          <w:szCs w:val="28"/>
          <w:lang w:bidi="fa-IR"/>
        </w:rPr>
        <w:t>5192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 بن عباس </w:t>
      </w:r>
      <w:r>
        <w:rPr>
          <w:rFonts w:eastAsia="IRNazanin" w:cs="IRNazanin"/>
          <w:color w:val="111111"/>
          <w:sz w:val="28"/>
          <w:szCs w:val="28"/>
          <w:lang w:bidi="fa-IR"/>
        </w:rPr>
        <w:t>5311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بن بهاء الدین حسینی غروی تفرشی افسطی </w:t>
      </w:r>
      <w:r>
        <w:rPr>
          <w:rFonts w:eastAsia="IRNazanin" w:cs="IRNazanin"/>
          <w:color w:val="111111"/>
          <w:sz w:val="28"/>
          <w:szCs w:val="28"/>
          <w:lang w:bidi="fa-IR"/>
        </w:rPr>
        <w:t>5490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احمد موسوی استرآبادی </w:t>
      </w:r>
      <w:r>
        <w:rPr>
          <w:rFonts w:eastAsia="IRNazanin" w:cs="IRNazanin"/>
          <w:color w:val="111111"/>
          <w:sz w:val="28"/>
          <w:szCs w:val="28"/>
          <w:lang w:bidi="fa-IR"/>
        </w:rPr>
        <w:t>5583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زین العابدین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5584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5731</w:t>
      </w:r>
    </w:p>
    <w:p>
      <w:pPr>
        <w:pStyle w:val="BookText"/>
        <w:rPr/>
      </w:pPr>
      <w:r>
        <w:rPr>
          <w:rFonts w:ascii="IRNazanin" w:hAnsi="IRNazanin" w:eastAsia="IRNazanin"/>
          <w:color w:val="111111"/>
          <w:sz w:val="28"/>
          <w:sz w:val="28"/>
          <w:szCs w:val="28"/>
          <w:rtl w:val="true"/>
          <w:lang w:bidi="fa-IR"/>
        </w:rPr>
        <w:t xml:space="preserve">محمد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محمد صائغ قمی </w:t>
      </w:r>
      <w:r>
        <w:rPr>
          <w:rFonts w:eastAsia="IRNazanin" w:cs="IRNazanin"/>
          <w:color w:val="111111"/>
          <w:sz w:val="28"/>
          <w:szCs w:val="28"/>
          <w:lang w:bidi="fa-IR"/>
        </w:rPr>
        <w:t>5522</w:t>
      </w:r>
    </w:p>
    <w:p>
      <w:pPr>
        <w:pStyle w:val="BookText"/>
        <w:rPr/>
      </w:pPr>
      <w:r>
        <w:rPr>
          <w:rFonts w:ascii="IRNazanin" w:hAnsi="IRNazanin" w:eastAsia="IRNazanin"/>
          <w:color w:val="111111"/>
          <w:sz w:val="28"/>
          <w:sz w:val="28"/>
          <w:szCs w:val="28"/>
          <w:rtl w:val="true"/>
          <w:lang w:bidi="fa-IR"/>
        </w:rPr>
        <w:t xml:space="preserve">محمد بن حسن بن محمد بن ابی الرضا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ابی المعالی موسوی </w:t>
      </w:r>
      <w:r>
        <w:rPr>
          <w:rFonts w:eastAsia="IRNazanin" w:cs="IRNazanin"/>
          <w:color w:val="111111"/>
          <w:sz w:val="28"/>
          <w:szCs w:val="28"/>
          <w:lang w:bidi="fa-IR"/>
        </w:rPr>
        <w:t>5631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5632</w:t>
      </w:r>
    </w:p>
    <w:p>
      <w:pPr>
        <w:pStyle w:val="BookText"/>
        <w:rPr/>
      </w:pPr>
      <w:r>
        <w:rPr>
          <w:rFonts w:ascii="IRNazanin" w:hAnsi="IRNazanin" w:eastAsia="IRNazanin"/>
          <w:color w:val="111111"/>
          <w:sz w:val="28"/>
          <w:sz w:val="28"/>
          <w:szCs w:val="28"/>
          <w:rtl w:val="true"/>
          <w:lang w:bidi="fa-IR"/>
        </w:rPr>
        <w:t>محمد بن حسن بن محمد غزنوی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حداد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6228</w:t>
      </w:r>
    </w:p>
    <w:p>
      <w:pPr>
        <w:pStyle w:val="BookText"/>
        <w:rPr/>
      </w:pPr>
      <w:r>
        <w:rPr>
          <w:rFonts w:ascii="IRNazanin" w:hAnsi="IRNazanin" w:eastAsia="IRNazanin"/>
          <w:color w:val="111111"/>
          <w:sz w:val="28"/>
          <w:sz w:val="28"/>
          <w:szCs w:val="28"/>
          <w:rtl w:val="true"/>
          <w:lang w:bidi="fa-IR"/>
        </w:rPr>
        <w:t>محمد بن حسن بن نصر الله حسینی بحرانی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5646</w:t>
      </w:r>
    </w:p>
    <w:p>
      <w:pPr>
        <w:pStyle w:val="BookText"/>
        <w:rPr/>
      </w:pP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فخر المحققین </w:t>
      </w:r>
      <w:r>
        <w:rPr>
          <w:rFonts w:eastAsia="IRNazanin" w:cs="IRNazanin"/>
          <w:color w:val="111111"/>
          <w:sz w:val="28"/>
          <w:szCs w:val="28"/>
          <w:lang w:bidi="fa-IR"/>
        </w:rPr>
        <w:t>5034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حسین بن علی آملی </w:t>
      </w:r>
      <w:r>
        <w:rPr>
          <w:rFonts w:eastAsia="IRNazanin" w:cs="IRNazanin"/>
          <w:color w:val="111111"/>
          <w:sz w:val="28"/>
          <w:szCs w:val="28"/>
          <w:lang w:bidi="fa-IR"/>
        </w:rPr>
        <w:t>5055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بن حسین بن یحیی بن محمد کاشی </w:t>
      </w:r>
      <w:r>
        <w:rPr>
          <w:rFonts w:eastAsia="IRNazanin" w:cs="IRNazanin"/>
          <w:color w:val="111111"/>
          <w:sz w:val="28"/>
          <w:szCs w:val="28"/>
          <w:lang w:bidi="fa-IR"/>
        </w:rPr>
        <w:t>5076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بن محمد بن زهره حلبی </w:t>
      </w:r>
      <w:r>
        <w:rPr>
          <w:rFonts w:eastAsia="IRNazanin" w:cs="IRNazanin"/>
          <w:color w:val="111111"/>
          <w:sz w:val="28"/>
          <w:szCs w:val="28"/>
          <w:lang w:bidi="fa-IR"/>
        </w:rPr>
        <w:t>5082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بلکو بن ابی طالب بن علی آوی </w:t>
      </w:r>
      <w:r>
        <w:rPr>
          <w:rFonts w:eastAsia="IRNazanin" w:cs="IRNazanin"/>
          <w:color w:val="111111"/>
          <w:sz w:val="28"/>
          <w:szCs w:val="28"/>
          <w:lang w:bidi="fa-IR"/>
        </w:rPr>
        <w:t>5102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بن حمزه بن محمد علوی حسینی </w:t>
      </w:r>
      <w:r>
        <w:rPr>
          <w:rFonts w:eastAsia="IRNazanin" w:cs="IRNazanin"/>
          <w:color w:val="111111"/>
          <w:sz w:val="28"/>
          <w:szCs w:val="28"/>
          <w:lang w:bidi="fa-IR"/>
        </w:rPr>
        <w:t>5244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بن حمزه بن محمد علوی حسینی </w:t>
      </w:r>
      <w:r>
        <w:rPr>
          <w:rFonts w:eastAsia="IRNazanin" w:cs="IRNazanin"/>
          <w:color w:val="111111"/>
          <w:sz w:val="28"/>
          <w:szCs w:val="28"/>
          <w:lang w:bidi="fa-IR"/>
        </w:rPr>
        <w:t>5245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علی بن حیدر حسینی آملی </w:t>
      </w:r>
      <w:r>
        <w:rPr>
          <w:rFonts w:eastAsia="IRNazanin" w:cs="IRNazanin"/>
          <w:color w:val="111111"/>
          <w:sz w:val="28"/>
          <w:szCs w:val="28"/>
          <w:lang w:bidi="fa-IR"/>
        </w:rPr>
        <w:t>5248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ابی طالب طبری </w:t>
      </w:r>
      <w:r>
        <w:rPr>
          <w:rFonts w:eastAsia="IRNazanin" w:cs="IRNazanin"/>
          <w:color w:val="111111"/>
          <w:sz w:val="28"/>
          <w:szCs w:val="28"/>
          <w:lang w:bidi="fa-IR"/>
        </w:rPr>
        <w:t>5272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احمد بن مظاهر حلی </w:t>
      </w:r>
      <w:r>
        <w:rPr>
          <w:rFonts w:eastAsia="IRNazanin" w:cs="IRNazanin"/>
          <w:color w:val="111111"/>
          <w:sz w:val="28"/>
          <w:szCs w:val="28"/>
          <w:lang w:bidi="fa-IR"/>
        </w:rPr>
        <w:t>5441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5443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رضی علوی حسینی سرابشنوی </w:t>
      </w:r>
      <w:r>
        <w:rPr>
          <w:rFonts w:eastAsia="IRNazanin" w:cs="IRNazanin"/>
          <w:color w:val="111111"/>
          <w:sz w:val="28"/>
          <w:szCs w:val="28"/>
          <w:lang w:bidi="fa-IR"/>
        </w:rPr>
        <w:t>5444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یوسف بن عبد الجلیل نیلی </w:t>
      </w:r>
      <w:r>
        <w:rPr>
          <w:rFonts w:eastAsia="IRNazanin" w:cs="IRNazanin"/>
          <w:color w:val="111111"/>
          <w:sz w:val="28"/>
          <w:szCs w:val="28"/>
          <w:lang w:bidi="fa-IR"/>
        </w:rPr>
        <w:t>5489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طالب بن محمد آوی </w:t>
      </w:r>
      <w:r>
        <w:rPr>
          <w:rFonts w:eastAsia="IRNazanin" w:cs="IRNazanin"/>
          <w:color w:val="111111"/>
          <w:sz w:val="28"/>
          <w:szCs w:val="28"/>
          <w:lang w:bidi="fa-IR"/>
        </w:rPr>
        <w:t>5628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w:t>
      </w:r>
      <w:r>
        <w:rPr>
          <w:rFonts w:eastAsia="IRNazanin" w:cs="IRNazanin"/>
          <w:color w:val="111111"/>
          <w:sz w:val="28"/>
          <w:szCs w:val="28"/>
          <w:lang w:bidi="fa-IR"/>
        </w:rPr>
        <w:t>5675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5724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بن سنان حسینی عبیدلی مدنی </w:t>
      </w:r>
      <w:r>
        <w:rPr>
          <w:rFonts w:eastAsia="IRNazanin" w:cs="IRNazanin"/>
          <w:color w:val="111111"/>
          <w:sz w:val="28"/>
          <w:szCs w:val="28"/>
          <w:lang w:bidi="fa-IR"/>
        </w:rPr>
        <w:t>6070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 بن حسن بن یوسف بن مطهر حلی </w:t>
      </w:r>
      <w:r>
        <w:rPr>
          <w:rFonts w:eastAsia="IRNazanin" w:cs="IRNazanin"/>
          <w:color w:val="111111"/>
          <w:sz w:val="28"/>
          <w:szCs w:val="28"/>
          <w:lang w:bidi="fa-IR"/>
        </w:rPr>
        <w:t>6101</w:t>
      </w:r>
    </w:p>
    <w:p>
      <w:pPr>
        <w:pStyle w:val="BookText"/>
        <w:rPr/>
      </w:pPr>
      <w:r>
        <w:rPr>
          <w:rFonts w:ascii="IRNazanin" w:hAnsi="IRNazanin" w:eastAsia="IRNazanin"/>
          <w:color w:val="111111"/>
          <w:sz w:val="28"/>
          <w:sz w:val="28"/>
          <w:szCs w:val="28"/>
          <w:rtl w:val="true"/>
          <w:lang w:bidi="fa-IR"/>
        </w:rPr>
        <w:t xml:space="preserve">گواهی قرائت تحریر الاحکام </w:t>
      </w:r>
      <w:r>
        <w:rPr>
          <w:rFonts w:eastAsia="IRNazanin" w:cs="IRNazanin"/>
          <w:color w:val="111111"/>
          <w:sz w:val="28"/>
          <w:szCs w:val="28"/>
          <w:lang w:bidi="fa-IR"/>
        </w:rPr>
        <w:t>6253</w:t>
      </w:r>
    </w:p>
    <w:p>
      <w:pPr>
        <w:pStyle w:val="BookText"/>
        <w:rPr/>
      </w:pPr>
      <w:r>
        <w:rPr>
          <w:rFonts w:ascii="IRNazanin" w:hAnsi="IRNazanin" w:eastAsia="IRNazanin"/>
          <w:color w:val="111111"/>
          <w:sz w:val="28"/>
          <w:sz w:val="28"/>
          <w:szCs w:val="28"/>
          <w:rtl w:val="true"/>
          <w:lang w:bidi="fa-IR"/>
        </w:rPr>
        <w:t>محمد بن حسن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حائری شهید،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5648</w:t>
      </w:r>
    </w:p>
    <w:p>
      <w:pPr>
        <w:pStyle w:val="BookText"/>
        <w:rPr/>
      </w:pPr>
      <w:r>
        <w:rPr>
          <w:rFonts w:ascii="IRNazanin" w:hAnsi="IRNazanin" w:eastAsia="IRNazanin"/>
          <w:color w:val="111111"/>
          <w:sz w:val="28"/>
          <w:sz w:val="28"/>
          <w:szCs w:val="28"/>
          <w:rtl w:val="true"/>
          <w:lang w:bidi="fa-IR"/>
        </w:rPr>
        <w:t>محمد بن حسن خفرلی شولستانی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5649</w:t>
      </w:r>
    </w:p>
    <w:p>
      <w:pPr>
        <w:pStyle w:val="BookText"/>
        <w:rPr/>
      </w:pPr>
      <w:r>
        <w:rPr>
          <w:rFonts w:ascii="IRNazanin" w:hAnsi="IRNazanin" w:eastAsia="IRNazanin"/>
          <w:color w:val="111111"/>
          <w:sz w:val="28"/>
          <w:sz w:val="28"/>
          <w:szCs w:val="28"/>
          <w:rtl w:val="true"/>
          <w:lang w:bidi="fa-IR"/>
        </w:rPr>
        <w:t xml:space="preserve">محمد بن حسن شیروانی،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بن محمد بن حسن شیروانی </w:t>
      </w:r>
      <w:r>
        <w:rPr>
          <w:rFonts w:eastAsia="IRNazanin" w:cs="IRNazanin"/>
          <w:color w:val="111111"/>
          <w:sz w:val="28"/>
          <w:szCs w:val="28"/>
          <w:lang w:bidi="fa-IR"/>
        </w:rPr>
        <w:t>5250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تونی </w:t>
      </w:r>
      <w:r>
        <w:rPr>
          <w:rFonts w:eastAsia="IRNazanin" w:cs="IRNazanin"/>
          <w:color w:val="111111"/>
          <w:sz w:val="28"/>
          <w:szCs w:val="28"/>
          <w:lang w:bidi="fa-IR"/>
        </w:rPr>
        <w:t>5491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تونی </w:t>
      </w:r>
      <w:r>
        <w:rPr>
          <w:rFonts w:eastAsia="IRNazanin" w:cs="IRNazanin"/>
          <w:color w:val="111111"/>
          <w:sz w:val="28"/>
          <w:szCs w:val="28"/>
          <w:lang w:bidi="fa-IR"/>
        </w:rPr>
        <w:t>5863</w:t>
      </w:r>
    </w:p>
    <w:p>
      <w:pPr>
        <w:pStyle w:val="BookText"/>
        <w:rPr/>
      </w:pPr>
      <w:r>
        <w:rPr>
          <w:rFonts w:ascii="IRNazanin" w:hAnsi="IRNazanin" w:eastAsia="IRNazanin"/>
          <w:color w:val="111111"/>
          <w:sz w:val="28"/>
          <w:sz w:val="28"/>
          <w:szCs w:val="28"/>
          <w:rtl w:val="true"/>
          <w:lang w:bidi="fa-IR"/>
        </w:rPr>
        <w:t xml:space="preserve">محمد بن حسن طوسی، شیخ الطائفه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حسن بن محمد بن حسن طوسی </w:t>
      </w:r>
      <w:r>
        <w:rPr>
          <w:rFonts w:eastAsia="IRNazanin" w:cs="IRNazanin"/>
          <w:color w:val="111111"/>
          <w:sz w:val="28"/>
          <w:szCs w:val="28"/>
          <w:lang w:bidi="fa-IR"/>
        </w:rPr>
        <w:t>5184</w:t>
      </w:r>
    </w:p>
    <w:p>
      <w:pPr>
        <w:pStyle w:val="BookText"/>
        <w:rPr/>
      </w:pP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مراد کشمیری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بن علی بحرانی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جعفر عاملی فراهی </w:t>
      </w:r>
      <w:r>
        <w:rPr>
          <w:rFonts w:eastAsia="IRNazanin" w:cs="IRNazanin"/>
          <w:color w:val="111111"/>
          <w:sz w:val="28"/>
          <w:szCs w:val="28"/>
          <w:lang w:bidi="fa-IR"/>
        </w:rPr>
        <w:t>5053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عاملی عینائی </w:t>
      </w:r>
      <w:r>
        <w:rPr>
          <w:rFonts w:eastAsia="IRNazanin" w:cs="IRNazanin"/>
          <w:color w:val="111111"/>
          <w:sz w:val="28"/>
          <w:szCs w:val="28"/>
          <w:lang w:bidi="fa-IR"/>
        </w:rPr>
        <w:t>5242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احمد قشمیری </w:t>
      </w:r>
      <w:r>
        <w:rPr>
          <w:rFonts w:eastAsia="IRNazanin" w:cs="IRNazanin"/>
          <w:color w:val="111111"/>
          <w:sz w:val="28"/>
          <w:szCs w:val="28"/>
          <w:lang w:bidi="fa-IR"/>
        </w:rPr>
        <w:t>5247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زکی جزایری </w:t>
      </w:r>
      <w:r>
        <w:rPr>
          <w:rFonts w:eastAsia="IRNazanin" w:cs="IRNazanin"/>
          <w:color w:val="111111"/>
          <w:sz w:val="28"/>
          <w:szCs w:val="28"/>
          <w:lang w:bidi="fa-IR"/>
        </w:rPr>
        <w:t>5279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الضامن بن حیار نبیلی طائی </w:t>
      </w:r>
      <w:r>
        <w:rPr>
          <w:rFonts w:eastAsia="IRNazanin" w:cs="IRNazanin"/>
          <w:color w:val="111111"/>
          <w:sz w:val="28"/>
          <w:szCs w:val="28"/>
          <w:lang w:bidi="fa-IR"/>
        </w:rPr>
        <w:t>5377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ناصر حویزی </w:t>
      </w:r>
      <w:r>
        <w:rPr>
          <w:rFonts w:eastAsia="IRNazanin" w:cs="IRNazanin"/>
          <w:color w:val="111111"/>
          <w:sz w:val="28"/>
          <w:szCs w:val="28"/>
          <w:lang w:bidi="fa-IR"/>
        </w:rPr>
        <w:t>5382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الملک بن ابو طالب علوی موسوی </w:t>
      </w:r>
      <w:r>
        <w:rPr>
          <w:rFonts w:eastAsia="IRNazanin" w:cs="IRNazanin"/>
          <w:color w:val="111111"/>
          <w:sz w:val="28"/>
          <w:szCs w:val="28"/>
          <w:lang w:bidi="fa-IR"/>
        </w:rPr>
        <w:t>5421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w:t>
      </w:r>
      <w:r>
        <w:rPr>
          <w:rFonts w:eastAsia="IRNazanin" w:cs="IRNazanin"/>
          <w:color w:val="111111"/>
          <w:sz w:val="28"/>
          <w:szCs w:val="28"/>
          <w:lang w:bidi="fa-IR"/>
        </w:rPr>
        <w:t>5540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علی رضا حسینی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 xml:space="preserve">) </w:t>
      </w:r>
      <w:r>
        <w:rPr>
          <w:rFonts w:eastAsia="IRNazanin" w:cs="IRNazanin"/>
          <w:color w:val="111111"/>
          <w:sz w:val="28"/>
          <w:szCs w:val="28"/>
          <w:lang w:bidi="fa-IR"/>
        </w:rPr>
        <w:t>5588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lang w:bidi="fa-IR"/>
        </w:rPr>
        <w:t>5599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صادق موسوی </w:t>
      </w:r>
      <w:r>
        <w:rPr>
          <w:rFonts w:eastAsia="IRNazanin" w:cs="IRNazanin"/>
          <w:color w:val="111111"/>
          <w:sz w:val="28"/>
          <w:szCs w:val="28"/>
          <w:lang w:bidi="fa-IR"/>
        </w:rPr>
        <w:t>5739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قربانعلی خراسانی ملا امامی </w:t>
      </w:r>
      <w:r>
        <w:rPr>
          <w:rFonts w:eastAsia="IRNazanin" w:cs="IRNazanin"/>
          <w:color w:val="111111"/>
          <w:sz w:val="28"/>
          <w:szCs w:val="28"/>
          <w:lang w:bidi="fa-IR"/>
        </w:rPr>
        <w:t>5858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باقر رضوی متولی </w:t>
      </w:r>
      <w:r>
        <w:rPr>
          <w:rFonts w:eastAsia="IRNazanin" w:cs="IRNazanin"/>
          <w:color w:val="111111"/>
          <w:sz w:val="28"/>
          <w:szCs w:val="28"/>
          <w:lang w:bidi="fa-IR"/>
        </w:rPr>
        <w:t>5874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مشهدی </w:t>
      </w:r>
      <w:r>
        <w:rPr>
          <w:rFonts w:eastAsia="IRNazanin" w:cs="IRNazanin"/>
          <w:color w:val="111111"/>
          <w:sz w:val="28"/>
          <w:szCs w:val="28"/>
          <w:lang w:bidi="fa-IR"/>
        </w:rPr>
        <w:t>5917</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فاضل بن محمد مهدی مشهدی </w:t>
      </w:r>
      <w:r>
        <w:rPr>
          <w:rFonts w:eastAsia="IRNazanin" w:cs="IRNazanin"/>
          <w:color w:val="111111"/>
          <w:sz w:val="28"/>
          <w:szCs w:val="28"/>
          <w:lang w:bidi="fa-IR"/>
        </w:rPr>
        <w:t>5923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محمد شریف مشهدی </w:t>
      </w:r>
      <w:r>
        <w:rPr>
          <w:rFonts w:eastAsia="IRNazanin" w:cs="IRNazanin"/>
          <w:color w:val="111111"/>
          <w:sz w:val="28"/>
          <w:szCs w:val="28"/>
          <w:lang w:bidi="fa-IR"/>
        </w:rPr>
        <w:t>5976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بن علی حارثی جزایری </w:t>
      </w:r>
      <w:r>
        <w:rPr>
          <w:rFonts w:eastAsia="IRNazanin" w:cs="IRNazanin"/>
          <w:color w:val="111111"/>
          <w:sz w:val="28"/>
          <w:szCs w:val="28"/>
          <w:lang w:bidi="fa-IR"/>
        </w:rPr>
        <w:t>5990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علی بحرانی </w:t>
      </w:r>
      <w:r>
        <w:rPr>
          <w:rFonts w:eastAsia="IRNazanin" w:cs="IRNazanin"/>
          <w:color w:val="111111"/>
          <w:sz w:val="28"/>
          <w:szCs w:val="28"/>
          <w:lang w:bidi="fa-IR"/>
        </w:rPr>
        <w:t>6107</w:t>
      </w:r>
    </w:p>
    <w:p>
      <w:pPr>
        <w:pStyle w:val="BookText"/>
        <w:rPr/>
      </w:pPr>
      <w:r>
        <w:rPr>
          <w:rFonts w:ascii="IRNazanin" w:hAnsi="IRNazanin" w:eastAsia="IRNazanin"/>
          <w:color w:val="111111"/>
          <w:sz w:val="28"/>
          <w:sz w:val="28"/>
          <w:szCs w:val="28"/>
          <w:rtl w:val="true"/>
          <w:lang w:bidi="fa-IR"/>
        </w:rPr>
        <w:t xml:space="preserve">گواهی قرائت به تقی بن محمد صادق موسوی </w:t>
      </w:r>
      <w:r>
        <w:rPr>
          <w:rFonts w:eastAsia="IRNazanin" w:cs="IRNazanin"/>
          <w:color w:val="111111"/>
          <w:sz w:val="28"/>
          <w:szCs w:val="28"/>
          <w:lang w:bidi="fa-IR"/>
        </w:rPr>
        <w:t>6197</w:t>
      </w:r>
    </w:p>
    <w:p>
      <w:pPr>
        <w:pStyle w:val="BookText"/>
        <w:rPr/>
      </w:pPr>
      <w:r>
        <w:rPr>
          <w:rFonts w:ascii="IRNazanin" w:hAnsi="IRNazanin" w:eastAsia="IRNazanin"/>
          <w:color w:val="111111"/>
          <w:sz w:val="28"/>
          <w:sz w:val="28"/>
          <w:szCs w:val="28"/>
          <w:rtl w:val="true"/>
          <w:lang w:bidi="fa-IR"/>
        </w:rPr>
        <w:t xml:space="preserve">گواهی قرائت به رضا قلی </w:t>
      </w:r>
      <w:r>
        <w:rPr>
          <w:rFonts w:eastAsia="IRNazanin" w:cs="IRNazanin"/>
          <w:color w:val="111111"/>
          <w:sz w:val="28"/>
          <w:szCs w:val="28"/>
          <w:lang w:bidi="fa-IR"/>
        </w:rPr>
        <w:t>6202</w:t>
      </w:r>
    </w:p>
    <w:p>
      <w:pPr>
        <w:pStyle w:val="BookText"/>
        <w:rPr/>
      </w:pPr>
      <w:r>
        <w:rPr>
          <w:rFonts w:ascii="IRNazanin" w:hAnsi="IRNazanin" w:eastAsia="IRNazanin"/>
          <w:color w:val="111111"/>
          <w:sz w:val="28"/>
          <w:sz w:val="28"/>
          <w:szCs w:val="28"/>
          <w:rtl w:val="true"/>
          <w:lang w:bidi="fa-IR"/>
        </w:rPr>
        <w:t xml:space="preserve">گواهی قرائت به علی بن زین الدین شیرازی </w:t>
      </w:r>
      <w:r>
        <w:rPr>
          <w:rFonts w:eastAsia="IRNazanin" w:cs="IRNazanin"/>
          <w:color w:val="111111"/>
          <w:sz w:val="28"/>
          <w:szCs w:val="28"/>
          <w:lang w:bidi="fa-IR"/>
        </w:rPr>
        <w:t>6212</w:t>
      </w:r>
    </w:p>
    <w:p>
      <w:pPr>
        <w:pStyle w:val="BookText"/>
        <w:rPr/>
      </w:pPr>
      <w:r>
        <w:rPr>
          <w:rFonts w:ascii="IRNazanin" w:hAnsi="IRNazanin" w:eastAsia="IRNazanin"/>
          <w:color w:val="111111"/>
          <w:sz w:val="28"/>
          <w:sz w:val="28"/>
          <w:szCs w:val="28"/>
          <w:rtl w:val="true"/>
          <w:lang w:bidi="fa-IR"/>
        </w:rPr>
        <w:t xml:space="preserve">گواهی قرائت به محمد مراد بن محمد صادق کشمیری </w:t>
      </w:r>
      <w:r>
        <w:rPr>
          <w:rFonts w:eastAsia="IRNazanin" w:cs="IRNazanin"/>
          <w:color w:val="111111"/>
          <w:sz w:val="28"/>
          <w:szCs w:val="28"/>
          <w:lang w:bidi="fa-IR"/>
        </w:rPr>
        <w:t>6240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5647</w:t>
      </w:r>
    </w:p>
    <w:p>
      <w:pPr>
        <w:pStyle w:val="BookText"/>
        <w:rPr/>
      </w:pPr>
      <w:r>
        <w:rPr>
          <w:rFonts w:ascii="IRNazanin" w:hAnsi="IRNazanin" w:eastAsia="IRNazanin"/>
          <w:color w:val="111111"/>
          <w:sz w:val="28"/>
          <w:sz w:val="28"/>
          <w:szCs w:val="28"/>
          <w:rtl w:val="true"/>
          <w:lang w:bidi="fa-IR"/>
        </w:rPr>
        <w:t>محمد بن حسن علی بن عبد الله بن حسین شوشتری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5650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احمد سروی مازندرانی،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5651</w:t>
      </w:r>
    </w:p>
    <w:p>
      <w:pPr>
        <w:pStyle w:val="BookText"/>
        <w:rPr/>
      </w:pPr>
      <w:r>
        <w:rPr>
          <w:rFonts w:ascii="IRNazanin" w:hAnsi="IRNazanin" w:eastAsia="IRNazanin"/>
          <w:color w:val="111111"/>
          <w:sz w:val="28"/>
          <w:sz w:val="28"/>
          <w:szCs w:val="28"/>
          <w:rtl w:val="true"/>
          <w:lang w:bidi="fa-IR"/>
        </w:rPr>
        <w:t>محمد بن حسین ابو الفتوح 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محمد خزاعی نیشابوری رازی، جمال الدین، ابو الفتوح </w:t>
      </w:r>
      <w:r>
        <w:rPr>
          <w:rFonts w:eastAsia="IRNazanin" w:cs="IRNazanin"/>
          <w:color w:val="111111"/>
          <w:sz w:val="28"/>
          <w:szCs w:val="28"/>
          <w:lang w:bidi="fa-IR"/>
        </w:rPr>
        <w:t>5652</w:t>
      </w:r>
    </w:p>
    <w:p>
      <w:pPr>
        <w:pStyle w:val="BookText"/>
        <w:rPr/>
      </w:pPr>
      <w:r>
        <w:rPr>
          <w:rFonts w:ascii="IRNazanin" w:hAnsi="IRNazanin" w:eastAsia="IRNazanin"/>
          <w:color w:val="111111"/>
          <w:sz w:val="28"/>
          <w:sz w:val="28"/>
          <w:szCs w:val="28"/>
          <w:rtl w:val="true"/>
          <w:lang w:bidi="fa-IR"/>
        </w:rPr>
        <w:t>محمد بن حسین بن محمد ابریاسی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خاتون عیناثی عاملی،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5653</w:t>
      </w:r>
    </w:p>
    <w:p>
      <w:pPr>
        <w:pStyle w:val="BookText"/>
        <w:rPr/>
      </w:pPr>
      <w:r>
        <w:rPr>
          <w:rFonts w:ascii="IRNazanin" w:hAnsi="IRNazanin" w:eastAsia="IRNazanin"/>
          <w:color w:val="111111"/>
          <w:sz w:val="28"/>
          <w:sz w:val="28"/>
          <w:szCs w:val="28"/>
          <w:rtl w:val="true"/>
          <w:lang w:bidi="fa-IR"/>
        </w:rPr>
        <w:t>محمد بن حسین بن مهجنار بزاز</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زراری شیبانی، ابو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5654</w:t>
      </w:r>
    </w:p>
    <w:p>
      <w:pPr>
        <w:pStyle w:val="BookText"/>
        <w:rPr/>
      </w:pPr>
      <w:r>
        <w:rPr>
          <w:rFonts w:ascii="IRNazanin" w:hAnsi="IRNazanin" w:eastAsia="IRNazanin"/>
          <w:color w:val="111111"/>
          <w:sz w:val="28"/>
          <w:sz w:val="28"/>
          <w:szCs w:val="28"/>
          <w:rtl w:val="true"/>
          <w:lang w:bidi="fa-IR"/>
        </w:rPr>
        <w:t xml:space="preserve">محمد بن حسین جلال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بن حسین خوانساری،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مازندرانی </w:t>
      </w:r>
      <w:r>
        <w:rPr>
          <w:rFonts w:eastAsia="IRNazanin" w:cs="IRNazanin"/>
          <w:color w:val="111111"/>
          <w:sz w:val="28"/>
          <w:szCs w:val="28"/>
          <w:lang w:bidi="fa-IR"/>
        </w:rPr>
        <w:t>5810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حسین مازندرانی </w:t>
      </w:r>
      <w:r>
        <w:rPr>
          <w:rFonts w:eastAsia="IRNazanin" w:cs="IRNazanin"/>
          <w:color w:val="111111"/>
          <w:sz w:val="28"/>
          <w:szCs w:val="28"/>
          <w:lang w:bidi="fa-IR"/>
        </w:rPr>
        <w:t>5027</w:t>
      </w:r>
    </w:p>
    <w:p>
      <w:pPr>
        <w:pStyle w:val="BookText"/>
        <w:rPr/>
      </w:pP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معروف به مفتی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مظفر علی بن حسین کرکی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علی بن حسین کرکی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بن حسین کرکی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صالح بن حسن جزائری </w:t>
      </w:r>
      <w:r>
        <w:rPr>
          <w:rFonts w:eastAsia="IRNazanin" w:cs="IRNazanin"/>
          <w:color w:val="111111"/>
          <w:sz w:val="28"/>
          <w:szCs w:val="28"/>
          <w:lang w:bidi="fa-IR"/>
        </w:rPr>
        <w:t>5305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5048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العابدین علوی حسینی موسوی عاملی اصفهانی </w:t>
      </w:r>
      <w:r>
        <w:rPr>
          <w:rFonts w:eastAsia="IRNazanin" w:cs="IRNazanin"/>
          <w:color w:val="111111"/>
          <w:sz w:val="28"/>
          <w:szCs w:val="28"/>
          <w:lang w:bidi="fa-IR"/>
        </w:rPr>
        <w:t>5107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الحی شریف </w:t>
      </w:r>
      <w:r>
        <w:rPr>
          <w:rFonts w:eastAsia="IRNazanin" w:cs="IRNazanin"/>
          <w:color w:val="111111"/>
          <w:sz w:val="28"/>
          <w:szCs w:val="28"/>
          <w:lang w:bidi="fa-IR"/>
        </w:rPr>
        <w:t>5112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احمد بن نعمت الله خاتونی </w:t>
      </w:r>
      <w:r>
        <w:rPr>
          <w:rFonts w:eastAsia="IRNazanin" w:cs="IRNazanin"/>
          <w:color w:val="111111"/>
          <w:sz w:val="28"/>
          <w:szCs w:val="28"/>
          <w:lang w:bidi="fa-IR"/>
        </w:rPr>
        <w:t>5119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ماجد نجفی </w:t>
      </w:r>
      <w:r>
        <w:rPr>
          <w:rFonts w:eastAsia="IRNazanin" w:cs="IRNazanin"/>
          <w:color w:val="111111"/>
          <w:sz w:val="28"/>
          <w:szCs w:val="28"/>
          <w:lang w:bidi="fa-IR"/>
        </w:rPr>
        <w:t>5123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بن میرزا جان قزوینی </w:t>
      </w:r>
      <w:r>
        <w:rPr>
          <w:rFonts w:eastAsia="IRNazanin" w:cs="IRNazanin"/>
          <w:color w:val="111111"/>
          <w:sz w:val="28"/>
          <w:szCs w:val="28"/>
          <w:lang w:bidi="fa-IR"/>
        </w:rPr>
        <w:t>5146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بن احمد عاملی حسینی </w:t>
      </w:r>
      <w:r>
        <w:rPr>
          <w:rFonts w:eastAsia="IRNazanin" w:cs="IRNazanin"/>
          <w:color w:val="111111"/>
          <w:sz w:val="28"/>
          <w:szCs w:val="28"/>
          <w:lang w:bidi="fa-IR"/>
        </w:rPr>
        <w:t>5147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w:t>
      </w:r>
      <w:r>
        <w:rPr>
          <w:rFonts w:eastAsia="IRNazanin" w:cs="IRNazanin"/>
          <w:color w:val="111111"/>
          <w:sz w:val="28"/>
          <w:szCs w:val="28"/>
          <w:lang w:bidi="fa-IR"/>
        </w:rPr>
        <w:t>5159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بن عبد الله شوشتری </w:t>
      </w:r>
      <w:r>
        <w:rPr>
          <w:rFonts w:eastAsia="IRNazanin" w:cs="IRNazanin"/>
          <w:color w:val="111111"/>
          <w:sz w:val="28"/>
          <w:szCs w:val="28"/>
          <w:lang w:bidi="fa-IR"/>
        </w:rPr>
        <w:t>5196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5199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مشهدی </w:t>
      </w:r>
      <w:r>
        <w:rPr>
          <w:rFonts w:eastAsia="IRNazanin" w:cs="IRNazanin"/>
          <w:color w:val="111111"/>
          <w:sz w:val="28"/>
          <w:szCs w:val="28"/>
          <w:lang w:bidi="fa-IR"/>
        </w:rPr>
        <w:t>5238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حسینا </w:t>
      </w:r>
      <w:r>
        <w:rPr>
          <w:rFonts w:eastAsia="IRNazanin" w:cs="IRNazanin"/>
          <w:color w:val="111111"/>
          <w:sz w:val="28"/>
          <w:szCs w:val="28"/>
          <w:lang w:bidi="fa-IR"/>
        </w:rPr>
        <w:t>5239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حسینا، شرف الدین </w:t>
      </w:r>
      <w:r>
        <w:rPr>
          <w:rFonts w:eastAsia="IRNazanin" w:cs="IRNazanin"/>
          <w:color w:val="111111"/>
          <w:sz w:val="28"/>
          <w:szCs w:val="28"/>
          <w:lang w:bidi="fa-IR"/>
        </w:rPr>
        <w:t>5241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محمد شدقمی </w:t>
      </w:r>
      <w:r>
        <w:rPr>
          <w:rFonts w:eastAsia="IRNazanin" w:cs="IRNazanin"/>
          <w:color w:val="111111"/>
          <w:sz w:val="28"/>
          <w:szCs w:val="28"/>
          <w:lang w:bidi="fa-IR"/>
        </w:rPr>
        <w:t>5291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حسین طالشی </w:t>
      </w:r>
      <w:r>
        <w:rPr>
          <w:rFonts w:eastAsia="IRNazanin" w:cs="IRNazanin"/>
          <w:color w:val="111111"/>
          <w:sz w:val="28"/>
          <w:szCs w:val="28"/>
          <w:lang w:bidi="fa-IR"/>
        </w:rPr>
        <w:t>5293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تبریزی </w:t>
      </w:r>
      <w:r>
        <w:rPr>
          <w:rFonts w:eastAsia="IRNazanin" w:cs="IRNazanin"/>
          <w:color w:val="111111"/>
          <w:sz w:val="28"/>
          <w:szCs w:val="28"/>
          <w:lang w:bidi="fa-IR"/>
        </w:rPr>
        <w:t>5309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ابراهیم مساعد نعامی حویزاوی </w:t>
      </w:r>
      <w:r>
        <w:rPr>
          <w:rFonts w:eastAsia="IRNazanin" w:cs="IRNazanin"/>
          <w:color w:val="111111"/>
          <w:sz w:val="28"/>
          <w:szCs w:val="28"/>
          <w:lang w:bidi="fa-IR"/>
        </w:rPr>
        <w:t>5317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5374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المختار حسینی موسوی </w:t>
      </w:r>
      <w:r>
        <w:rPr>
          <w:rFonts w:eastAsia="IRNazanin" w:cs="IRNazanin"/>
          <w:color w:val="111111"/>
          <w:sz w:val="28"/>
          <w:szCs w:val="28"/>
          <w:lang w:bidi="fa-IR"/>
        </w:rPr>
        <w:t>5397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نباطی </w:t>
      </w:r>
      <w:r>
        <w:rPr>
          <w:rFonts w:eastAsia="IRNazanin" w:cs="IRNazanin"/>
          <w:color w:val="111111"/>
          <w:sz w:val="28"/>
          <w:szCs w:val="28"/>
          <w:lang w:bidi="fa-IR"/>
        </w:rPr>
        <w:t>5436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الله حلی </w:t>
      </w:r>
      <w:r>
        <w:rPr>
          <w:rFonts w:eastAsia="IRNazanin" w:cs="IRNazanin"/>
          <w:color w:val="111111"/>
          <w:sz w:val="28"/>
          <w:szCs w:val="28"/>
          <w:lang w:bidi="fa-IR"/>
        </w:rPr>
        <w:t>5454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جیلانی </w:t>
      </w:r>
      <w:r>
        <w:rPr>
          <w:rFonts w:eastAsia="IRNazanin" w:cs="IRNazanin"/>
          <w:color w:val="111111"/>
          <w:sz w:val="28"/>
          <w:szCs w:val="28"/>
          <w:lang w:bidi="fa-IR"/>
        </w:rPr>
        <w:t>5492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شاهمیر حسینی </w:t>
      </w:r>
      <w:r>
        <w:rPr>
          <w:rFonts w:eastAsia="IRNazanin" w:cs="IRNazanin"/>
          <w:color w:val="111111"/>
          <w:sz w:val="28"/>
          <w:szCs w:val="28"/>
          <w:lang w:bidi="fa-IR"/>
        </w:rPr>
        <w:t>5536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عاملی اصفهانی و فرزندش جعفر </w:t>
      </w:r>
      <w:r>
        <w:rPr>
          <w:rFonts w:eastAsia="IRNazanin" w:cs="IRNazanin"/>
          <w:color w:val="111111"/>
          <w:sz w:val="28"/>
          <w:szCs w:val="28"/>
          <w:lang w:bidi="fa-IR"/>
        </w:rPr>
        <w:t>5541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هاشم صادقی بحرانی </w:t>
      </w:r>
      <w:r>
        <w:rPr>
          <w:rFonts w:eastAsia="IRNazanin" w:cs="IRNazanin"/>
          <w:color w:val="111111"/>
          <w:sz w:val="28"/>
          <w:szCs w:val="28"/>
          <w:lang w:bidi="fa-IR"/>
        </w:rPr>
        <w:t>5542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جلال الدین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5550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جلال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5551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lang w:bidi="fa-IR"/>
        </w:rPr>
        <w:t>5569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حسینی </w:t>
      </w:r>
      <w:r>
        <w:rPr>
          <w:rFonts w:eastAsia="IRNazanin" w:cs="IRNazanin"/>
          <w:color w:val="111111"/>
          <w:sz w:val="28"/>
          <w:szCs w:val="28"/>
          <w:lang w:bidi="fa-IR"/>
        </w:rPr>
        <w:t>5613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حسینی </w:t>
      </w:r>
      <w:r>
        <w:rPr>
          <w:rFonts w:eastAsia="IRNazanin" w:cs="IRNazanin"/>
          <w:color w:val="111111"/>
          <w:sz w:val="28"/>
          <w:szCs w:val="28"/>
          <w:lang w:bidi="fa-IR"/>
        </w:rPr>
        <w:t>5614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الحی الشریف </w:t>
      </w:r>
      <w:r>
        <w:rPr>
          <w:rFonts w:eastAsia="IRNazanin" w:cs="IRNazanin"/>
          <w:color w:val="111111"/>
          <w:sz w:val="28"/>
          <w:szCs w:val="28"/>
          <w:lang w:bidi="fa-IR"/>
        </w:rPr>
        <w:t>5671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خاتون عاملی </w:t>
      </w:r>
      <w:r>
        <w:rPr>
          <w:rFonts w:eastAsia="IRNazanin" w:cs="IRNazanin"/>
          <w:color w:val="111111"/>
          <w:sz w:val="28"/>
          <w:szCs w:val="28"/>
          <w:lang w:bidi="fa-IR"/>
        </w:rPr>
        <w:t>5681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5684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خان جربادقانی </w:t>
      </w:r>
      <w:r>
        <w:rPr>
          <w:rFonts w:eastAsia="IRNazanin" w:cs="IRNazanin"/>
          <w:color w:val="111111"/>
          <w:sz w:val="28"/>
          <w:szCs w:val="28"/>
          <w:lang w:bidi="fa-IR"/>
        </w:rPr>
        <w:t>5689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قزوینی بحرانی عسکری </w:t>
      </w:r>
      <w:r>
        <w:rPr>
          <w:rFonts w:eastAsia="IRNazanin" w:cs="IRNazanin"/>
          <w:color w:val="111111"/>
          <w:sz w:val="28"/>
          <w:szCs w:val="28"/>
          <w:lang w:bidi="fa-IR"/>
        </w:rPr>
        <w:t>5727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محمود سلیمی </w:t>
      </w:r>
      <w:r>
        <w:rPr>
          <w:rFonts w:eastAsia="IRNazanin" w:cs="IRNazanin"/>
          <w:color w:val="111111"/>
          <w:sz w:val="28"/>
          <w:szCs w:val="28"/>
          <w:lang w:bidi="fa-IR"/>
        </w:rPr>
        <w:t>5791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مشهدی </w:t>
      </w:r>
      <w:r>
        <w:rPr>
          <w:rFonts w:eastAsia="IRNazanin" w:cs="IRNazanin"/>
          <w:color w:val="111111"/>
          <w:sz w:val="28"/>
          <w:szCs w:val="28"/>
          <w:lang w:bidi="fa-IR"/>
        </w:rPr>
        <w:t>5833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بن محمد رویدشتی اژه ای اصفهانی </w:t>
      </w:r>
      <w:r>
        <w:rPr>
          <w:rFonts w:eastAsia="IRNazanin" w:cs="IRNazanin"/>
          <w:color w:val="111111"/>
          <w:sz w:val="28"/>
          <w:szCs w:val="28"/>
          <w:lang w:bidi="fa-IR"/>
        </w:rPr>
        <w:t>5844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ابی الصلاح اردستانی </w:t>
      </w:r>
      <w:r>
        <w:rPr>
          <w:rFonts w:eastAsia="IRNazanin" w:cs="IRNazanin"/>
          <w:color w:val="111111"/>
          <w:sz w:val="28"/>
          <w:szCs w:val="28"/>
          <w:lang w:bidi="fa-IR"/>
        </w:rPr>
        <w:t>5870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طالقانی </w:t>
      </w:r>
      <w:r>
        <w:rPr>
          <w:rFonts w:eastAsia="IRNazanin" w:cs="IRNazanin"/>
          <w:color w:val="111111"/>
          <w:sz w:val="28"/>
          <w:szCs w:val="28"/>
          <w:lang w:bidi="fa-IR"/>
        </w:rPr>
        <w:t>5879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تبریزی </w:t>
      </w:r>
      <w:r>
        <w:rPr>
          <w:rFonts w:eastAsia="IRNazanin" w:cs="IRNazanin"/>
          <w:color w:val="111111"/>
          <w:sz w:val="28"/>
          <w:szCs w:val="28"/>
          <w:lang w:bidi="fa-IR"/>
        </w:rPr>
        <w:t>5911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قمی </w:t>
      </w:r>
      <w:r>
        <w:rPr>
          <w:rFonts w:eastAsia="IRNazanin" w:cs="IRNazanin"/>
          <w:color w:val="111111"/>
          <w:sz w:val="28"/>
          <w:szCs w:val="28"/>
          <w:lang w:bidi="fa-IR"/>
        </w:rPr>
        <w:t>5935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گیلانی تنکابنی </w:t>
      </w:r>
      <w:r>
        <w:rPr>
          <w:rFonts w:eastAsia="IRNazanin" w:cs="IRNazanin"/>
          <w:color w:val="111111"/>
          <w:sz w:val="28"/>
          <w:szCs w:val="28"/>
          <w:lang w:bidi="fa-IR"/>
        </w:rPr>
        <w:t>5942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5943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مشهور به نقی صوفی قزوینی </w:t>
      </w:r>
      <w:r>
        <w:rPr>
          <w:rFonts w:eastAsia="IRNazanin" w:cs="IRNazanin"/>
          <w:color w:val="111111"/>
          <w:sz w:val="28"/>
          <w:szCs w:val="28"/>
          <w:lang w:bidi="fa-IR"/>
        </w:rPr>
        <w:t>5962</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لاهیجی </w:t>
      </w:r>
      <w:r>
        <w:rPr>
          <w:rFonts w:eastAsia="IRNazanin" w:cs="IRNazanin"/>
          <w:color w:val="111111"/>
          <w:sz w:val="28"/>
          <w:szCs w:val="28"/>
          <w:lang w:bidi="fa-IR"/>
        </w:rPr>
        <w:t>6013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lang w:bidi="fa-IR"/>
        </w:rPr>
        <w:t>6014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علی و حسن علی و حیدر علی کرکی عاملی </w:t>
      </w:r>
      <w:r>
        <w:rPr>
          <w:rFonts w:eastAsia="IRNazanin" w:cs="IRNazanin"/>
          <w:color w:val="111111"/>
          <w:sz w:val="28"/>
          <w:szCs w:val="28"/>
          <w:lang w:bidi="fa-IR"/>
        </w:rPr>
        <w:t>6047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لاهیجی </w:t>
      </w:r>
      <w:r>
        <w:rPr>
          <w:rFonts w:eastAsia="IRNazanin" w:cs="IRNazanin"/>
          <w:color w:val="111111"/>
          <w:sz w:val="28"/>
          <w:szCs w:val="28"/>
          <w:lang w:bidi="fa-IR"/>
        </w:rPr>
        <w:t>6103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حسن صیمری جزایری </w:t>
      </w:r>
      <w:r>
        <w:rPr>
          <w:rFonts w:eastAsia="IRNazanin" w:cs="IRNazanin"/>
          <w:color w:val="111111"/>
          <w:sz w:val="28"/>
          <w:szCs w:val="28"/>
          <w:lang w:bidi="fa-IR"/>
        </w:rPr>
        <w:t>6109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6126</w:t>
      </w:r>
    </w:p>
    <w:p>
      <w:pPr>
        <w:pStyle w:val="BookText"/>
        <w:rPr/>
      </w:pPr>
      <w:r>
        <w:rPr>
          <w:rFonts w:ascii="IRNazanin" w:hAnsi="IRNazanin" w:eastAsia="IRNazanin"/>
          <w:color w:val="111111"/>
          <w:sz w:val="28"/>
          <w:sz w:val="28"/>
          <w:szCs w:val="28"/>
          <w:rtl w:val="true"/>
          <w:lang w:bidi="fa-IR"/>
        </w:rPr>
        <w:t xml:space="preserve">اجازه شیخ بهایی به یکی از وزرا </w:t>
      </w:r>
      <w:r>
        <w:rPr>
          <w:rFonts w:eastAsia="IRNazanin" w:cs="IRNazanin"/>
          <w:color w:val="111111"/>
          <w:sz w:val="28"/>
          <w:szCs w:val="28"/>
          <w:lang w:bidi="fa-IR"/>
        </w:rPr>
        <w:t>6127</w:t>
      </w:r>
    </w:p>
    <w:p>
      <w:pPr>
        <w:pStyle w:val="BookText"/>
        <w:rPr/>
      </w:pPr>
      <w:r>
        <w:rPr>
          <w:rFonts w:ascii="IRNazanin" w:hAnsi="IRNazanin" w:eastAsia="IRNazanin"/>
          <w:color w:val="111111"/>
          <w:sz w:val="28"/>
          <w:sz w:val="28"/>
          <w:szCs w:val="28"/>
          <w:rtl w:val="true"/>
          <w:lang w:bidi="fa-IR"/>
        </w:rPr>
        <w:t xml:space="preserve">گواهی قرائت اربعین حسین بن عبد الصمد عاملی </w:t>
      </w:r>
      <w:r>
        <w:rPr>
          <w:rFonts w:eastAsia="IRNazanin" w:cs="IRNazanin"/>
          <w:color w:val="111111"/>
          <w:sz w:val="28"/>
          <w:szCs w:val="28"/>
          <w:lang w:bidi="fa-IR"/>
        </w:rPr>
        <w:t>6190</w:t>
      </w:r>
    </w:p>
    <w:p>
      <w:pPr>
        <w:pStyle w:val="BookText"/>
        <w:rPr/>
      </w:pPr>
      <w:r>
        <w:rPr>
          <w:rFonts w:ascii="IRNazanin" w:hAnsi="IRNazanin" w:eastAsia="IRNazanin"/>
          <w:color w:val="111111"/>
          <w:sz w:val="28"/>
          <w:sz w:val="28"/>
          <w:szCs w:val="28"/>
          <w:rtl w:val="true"/>
          <w:lang w:bidi="fa-IR"/>
        </w:rPr>
        <w:t xml:space="preserve">گواهی قرائت به محمد هاشم بن احمد </w:t>
      </w:r>
      <w:r>
        <w:rPr>
          <w:rFonts w:eastAsia="IRNazanin" w:cs="IRNazanin"/>
          <w:color w:val="111111"/>
          <w:sz w:val="28"/>
          <w:szCs w:val="28"/>
          <w:lang w:bidi="fa-IR"/>
        </w:rPr>
        <w:t>6243</w:t>
      </w:r>
    </w:p>
    <w:p>
      <w:pPr>
        <w:pStyle w:val="BookText"/>
        <w:rPr/>
      </w:pPr>
      <w:r>
        <w:rPr>
          <w:rFonts w:ascii="IRNazanin" w:hAnsi="IRNazanin" w:eastAsia="IRNazanin"/>
          <w:color w:val="111111"/>
          <w:sz w:val="28"/>
          <w:sz w:val="28"/>
          <w:szCs w:val="28"/>
          <w:rtl w:val="true"/>
          <w:lang w:bidi="fa-IR"/>
        </w:rPr>
        <w:t xml:space="preserve">گواهی قرائت به هاشم بن احمد بن عصام الدین اتکانی </w:t>
      </w:r>
      <w:r>
        <w:rPr>
          <w:rFonts w:eastAsia="IRNazanin" w:cs="IRNazanin"/>
          <w:color w:val="111111"/>
          <w:sz w:val="28"/>
          <w:szCs w:val="28"/>
          <w:lang w:bidi="fa-IR"/>
        </w:rPr>
        <w:t>6250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5304</w:t>
      </w:r>
    </w:p>
    <w:p>
      <w:pPr>
        <w:pStyle w:val="BookText"/>
        <w:rPr/>
      </w:pPr>
      <w:r>
        <w:rPr>
          <w:rFonts w:ascii="IRNazanin" w:hAnsi="IRNazanin" w:eastAsia="IRNazanin"/>
          <w:color w:val="111111"/>
          <w:sz w:val="28"/>
          <w:sz w:val="28"/>
          <w:szCs w:val="28"/>
          <w:rtl w:val="true"/>
          <w:lang w:bidi="fa-IR"/>
        </w:rPr>
        <w:t>محمد بن حسین مفید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جعفر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5655</w:t>
      </w:r>
    </w:p>
    <w:p>
      <w:pPr>
        <w:pStyle w:val="BookText"/>
        <w:rPr/>
      </w:pPr>
      <w:r>
        <w:rPr>
          <w:rFonts w:ascii="IRNazanin" w:hAnsi="IRNazanin" w:eastAsia="IRNazanin"/>
          <w:color w:val="111111"/>
          <w:sz w:val="28"/>
          <w:sz w:val="28"/>
          <w:szCs w:val="28"/>
          <w:rtl w:val="true"/>
          <w:lang w:bidi="fa-IR"/>
        </w:rPr>
        <w:t>محمد بن حمدان جزائری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سلیمان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5656</w:t>
      </w:r>
    </w:p>
    <w:p>
      <w:pPr>
        <w:pStyle w:val="BookText"/>
        <w:rPr/>
      </w:pPr>
      <w:r>
        <w:rPr>
          <w:rFonts w:ascii="IRNazanin" w:hAnsi="IRNazanin" w:eastAsia="IRNazanin"/>
          <w:color w:val="111111"/>
          <w:sz w:val="28"/>
          <w:sz w:val="28"/>
          <w:szCs w:val="28"/>
          <w:rtl w:val="true"/>
          <w:lang w:bidi="fa-IR"/>
        </w:rPr>
        <w:t>محمد بن حیدر آقا جانی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ابی الحسن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5657</w:t>
      </w:r>
    </w:p>
    <w:p>
      <w:pPr>
        <w:pStyle w:val="BookText"/>
        <w:rPr/>
      </w:pPr>
      <w:r>
        <w:rPr>
          <w:rFonts w:ascii="IRNazanin" w:hAnsi="IRNazanin" w:eastAsia="IRNazanin"/>
          <w:color w:val="111111"/>
          <w:sz w:val="28"/>
          <w:sz w:val="28"/>
          <w:szCs w:val="28"/>
          <w:rtl w:val="true"/>
          <w:lang w:bidi="fa-IR"/>
        </w:rPr>
        <w:t xml:space="preserve">محمد بن حیدر حسینی نائینی طباطبایی، رفیع الدین، میرزا رفیعا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شیرازی </w:t>
      </w:r>
      <w:r>
        <w:rPr>
          <w:rFonts w:eastAsia="IRNazanin" w:cs="IRNazanin"/>
          <w:color w:val="111111"/>
          <w:sz w:val="28"/>
          <w:szCs w:val="28"/>
          <w:lang w:bidi="fa-IR"/>
        </w:rPr>
        <w:t>6026</w:t>
      </w:r>
    </w:p>
    <w:p>
      <w:pPr>
        <w:pStyle w:val="BookText"/>
        <w:rPr/>
      </w:pPr>
      <w:r>
        <w:rPr>
          <w:rFonts w:ascii="IRNazanin" w:hAnsi="IRNazanin" w:eastAsia="IRNazanin"/>
          <w:color w:val="111111"/>
          <w:sz w:val="28"/>
          <w:sz w:val="28"/>
          <w:szCs w:val="28"/>
          <w:rtl w:val="true"/>
          <w:lang w:bidi="fa-IR"/>
        </w:rPr>
        <w:t>محمد بن خواجه ضیاء الدین علی بن محمد ترکه</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محمد بن دلدار علی نقوی نصیر آبادی، سید، 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مهدی </w:t>
      </w:r>
      <w:r>
        <w:rPr>
          <w:rFonts w:eastAsia="IRNazanin" w:cs="IRNazanin"/>
          <w:color w:val="111111"/>
          <w:sz w:val="28"/>
          <w:szCs w:val="28"/>
          <w:lang w:bidi="fa-IR"/>
        </w:rPr>
        <w:t>6003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اش سید محمد تقی بن سید حسین لکنهویی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غفران مآب سید دلدار علی نصیر آبادی لکهنویی </w:t>
      </w:r>
      <w:r>
        <w:rPr>
          <w:rFonts w:eastAsia="IRNazanin" w:cs="IRNazanin"/>
          <w:color w:val="111111"/>
          <w:sz w:val="28"/>
          <w:szCs w:val="28"/>
          <w:lang w:bidi="fa-IR"/>
        </w:rPr>
        <w:t>5028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5658</w:t>
      </w:r>
    </w:p>
    <w:p>
      <w:pPr>
        <w:pStyle w:val="BookText"/>
        <w:rPr/>
      </w:pPr>
      <w:r>
        <w:rPr>
          <w:rFonts w:ascii="IRNazanin" w:hAnsi="IRNazanin" w:eastAsia="IRNazanin"/>
          <w:color w:val="111111"/>
          <w:sz w:val="28"/>
          <w:sz w:val="28"/>
          <w:szCs w:val="28"/>
          <w:rtl w:val="true"/>
          <w:lang w:bidi="fa-IR"/>
        </w:rPr>
        <w:t>محمد بن رحیم حسنی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5659</w:t>
      </w:r>
    </w:p>
    <w:p>
      <w:pPr>
        <w:pStyle w:val="BookText"/>
        <w:rPr/>
      </w:pPr>
      <w:r>
        <w:rPr>
          <w:rFonts w:ascii="IRNazanin" w:hAnsi="IRNazanin" w:eastAsia="IRNazanin"/>
          <w:color w:val="111111"/>
          <w:sz w:val="28"/>
          <w:sz w:val="28"/>
          <w:szCs w:val="28"/>
          <w:rtl w:val="true"/>
          <w:lang w:bidi="fa-IR"/>
        </w:rPr>
        <w:t>محمد بن سرایا بن حامد مزرعاوی حویزی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بن علی بن احمد بن ابی جامع حارثی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5660</w:t>
      </w:r>
    </w:p>
    <w:p>
      <w:pPr>
        <w:pStyle w:val="BookText"/>
        <w:rPr/>
      </w:pPr>
      <w:r>
        <w:rPr>
          <w:rFonts w:ascii="IRNazanin" w:hAnsi="IRNazanin" w:eastAsia="IRNazanin"/>
          <w:color w:val="111111"/>
          <w:sz w:val="28"/>
          <w:sz w:val="28"/>
          <w:szCs w:val="28"/>
          <w:rtl w:val="true"/>
          <w:lang w:bidi="fa-IR"/>
        </w:rPr>
        <w:t xml:space="preserve">محمد بن سعید بن قاسم حسنی حسینی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معصوم بن محمد مؤمن عقیلی شیرازی </w:t>
      </w:r>
      <w:r>
        <w:rPr>
          <w:rFonts w:eastAsia="IRNazanin" w:cs="IRNazanin"/>
          <w:color w:val="111111"/>
          <w:sz w:val="28"/>
          <w:szCs w:val="28"/>
          <w:lang w:bidi="fa-IR"/>
        </w:rPr>
        <w:t>5965</w:t>
      </w:r>
    </w:p>
    <w:p>
      <w:pPr>
        <w:pStyle w:val="BookText"/>
        <w:rPr/>
      </w:pPr>
      <w:r>
        <w:rPr>
          <w:rFonts w:ascii="IRNazanin" w:hAnsi="IRNazanin" w:eastAsia="IRNazanin"/>
          <w:color w:val="111111"/>
          <w:sz w:val="28"/>
          <w:sz w:val="28"/>
          <w:szCs w:val="28"/>
          <w:rtl w:val="true"/>
          <w:lang w:bidi="fa-IR"/>
        </w:rPr>
        <w:t xml:space="preserve">محمد بن سعید بن هبة الله راوندی، ابو الفضل، ظهیرالدین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یوسف بن الحسن </w:t>
      </w:r>
      <w:r>
        <w:rPr>
          <w:rFonts w:eastAsia="IRNazanin" w:cs="IRNazanin"/>
          <w:color w:val="111111"/>
          <w:sz w:val="28"/>
          <w:szCs w:val="28"/>
          <w:lang w:bidi="fa-IR"/>
        </w:rPr>
        <w:t>5420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مشهدی غروی معبر بن قاشانی </w:t>
      </w:r>
      <w:r>
        <w:rPr>
          <w:rFonts w:eastAsia="IRNazanin" w:cs="IRNazanin"/>
          <w:color w:val="111111"/>
          <w:sz w:val="28"/>
          <w:szCs w:val="28"/>
          <w:lang w:bidi="fa-IR"/>
        </w:rPr>
        <w:t>5435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جاسبی </w:t>
      </w:r>
      <w:r>
        <w:rPr>
          <w:rFonts w:eastAsia="IRNazanin" w:cs="IRNazanin"/>
          <w:color w:val="111111"/>
          <w:sz w:val="28"/>
          <w:szCs w:val="28"/>
          <w:lang w:bidi="fa-IR"/>
        </w:rPr>
        <w:t>5471</w:t>
      </w:r>
    </w:p>
    <w:p>
      <w:pPr>
        <w:pStyle w:val="BookText"/>
        <w:rPr/>
      </w:pPr>
      <w:r>
        <w:rPr>
          <w:rFonts w:ascii="IRNazanin" w:hAnsi="IRNazanin" w:eastAsia="IRNazanin"/>
          <w:color w:val="111111"/>
          <w:sz w:val="28"/>
          <w:sz w:val="28"/>
          <w:szCs w:val="28"/>
          <w:rtl w:val="true"/>
          <w:lang w:bidi="fa-IR"/>
        </w:rPr>
        <w:t>محمد بن سلطان علی قدسی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5661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بن محمد طاهر 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5662</w:t>
      </w:r>
    </w:p>
    <w:p>
      <w:pPr>
        <w:pStyle w:val="BookText"/>
        <w:rPr/>
      </w:pPr>
      <w:r>
        <w:rPr>
          <w:rFonts w:ascii="IRNazanin" w:hAnsi="IRNazanin" w:eastAsia="IRNazanin"/>
          <w:color w:val="111111"/>
          <w:sz w:val="28"/>
          <w:sz w:val="28"/>
          <w:szCs w:val="28"/>
          <w:rtl w:val="true"/>
          <w:lang w:bidi="fa-IR"/>
        </w:rPr>
        <w:t>محمد بن سلیمان</w:t>
      </w:r>
    </w:p>
    <w:p>
      <w:pPr>
        <w:pStyle w:val="BookText"/>
        <w:rPr/>
      </w:pPr>
      <w:r>
        <w:rPr>
          <w:rFonts w:ascii="IRNazanin" w:hAnsi="IRNazanin" w:eastAsia="IRNazanin"/>
          <w:color w:val="111111"/>
          <w:sz w:val="28"/>
          <w:sz w:val="28"/>
          <w:szCs w:val="28"/>
          <w:rtl w:val="true"/>
          <w:lang w:bidi="fa-IR"/>
        </w:rPr>
        <w:t xml:space="preserve">گواهی قرائت مختصر النافع </w:t>
      </w:r>
      <w:r>
        <w:rPr>
          <w:rFonts w:eastAsia="IRNazanin" w:cs="IRNazanin"/>
          <w:color w:val="111111"/>
          <w:sz w:val="28"/>
          <w:szCs w:val="28"/>
          <w:lang w:bidi="fa-IR"/>
        </w:rPr>
        <w:t>6266</w:t>
      </w:r>
    </w:p>
    <w:p>
      <w:pPr>
        <w:pStyle w:val="BookText"/>
        <w:rPr/>
      </w:pPr>
      <w:r>
        <w:rPr>
          <w:rFonts w:ascii="IRNazanin" w:hAnsi="IRNazanin" w:eastAsia="IRNazanin"/>
          <w:color w:val="111111"/>
          <w:sz w:val="28"/>
          <w:sz w:val="28"/>
          <w:szCs w:val="28"/>
          <w:rtl w:val="true"/>
          <w:lang w:bidi="fa-IR"/>
        </w:rPr>
        <w:t xml:space="preserve">محمد بن سلیمان تنکابنی، صاحب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تبریزی </w:t>
      </w:r>
      <w:r>
        <w:rPr>
          <w:rFonts w:eastAsia="IRNazanin" w:cs="IRNazanin"/>
          <w:color w:val="111111"/>
          <w:sz w:val="28"/>
          <w:szCs w:val="28"/>
          <w:lang w:bidi="fa-IR"/>
        </w:rPr>
        <w:t>5417</w:t>
      </w:r>
    </w:p>
    <w:p>
      <w:pPr>
        <w:pStyle w:val="BookText"/>
        <w:rPr/>
      </w:pPr>
      <w:r>
        <w:rPr>
          <w:rFonts w:ascii="IRNazanin" w:hAnsi="IRNazanin" w:eastAsia="IRNazanin"/>
          <w:color w:val="111111"/>
          <w:sz w:val="28"/>
          <w:sz w:val="28"/>
          <w:szCs w:val="28"/>
          <w:rtl w:val="true"/>
          <w:lang w:bidi="fa-IR"/>
        </w:rPr>
        <w:t>محمد بن سلیمان مقابی بحرانی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بن مبارک مقابی بحرانی </w:t>
      </w:r>
      <w:r>
        <w:rPr>
          <w:rFonts w:eastAsia="IRNazanin" w:cs="IRNazanin"/>
          <w:color w:val="111111"/>
          <w:sz w:val="28"/>
          <w:szCs w:val="28"/>
          <w:lang w:bidi="fa-IR"/>
        </w:rPr>
        <w:t>5059</w:t>
      </w:r>
    </w:p>
    <w:p>
      <w:pPr>
        <w:pStyle w:val="BookText"/>
        <w:rPr/>
      </w:pPr>
      <w:r>
        <w:rPr>
          <w:rFonts w:ascii="IRNazanin" w:hAnsi="IRNazanin" w:eastAsia="IRNazanin"/>
          <w:color w:val="111111"/>
          <w:sz w:val="28"/>
          <w:sz w:val="28"/>
          <w:szCs w:val="28"/>
          <w:rtl w:val="true"/>
          <w:lang w:bidi="fa-IR"/>
        </w:rPr>
        <w:t xml:space="preserve">محمد بن شاه ابو تراب محمد علی حسینی گلستانه،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حسینی </w:t>
      </w:r>
      <w:r>
        <w:rPr>
          <w:rFonts w:eastAsia="IRNazanin" w:cs="IRNazanin"/>
          <w:color w:val="111111"/>
          <w:sz w:val="28"/>
          <w:szCs w:val="28"/>
          <w:lang w:bidi="fa-IR"/>
        </w:rPr>
        <w:t>5399</w:t>
      </w:r>
    </w:p>
    <w:p>
      <w:pPr>
        <w:pStyle w:val="BookText"/>
        <w:rPr/>
      </w:pPr>
      <w:r>
        <w:rPr>
          <w:rFonts w:ascii="IRNazanin" w:hAnsi="IRNazanin" w:eastAsia="IRNazanin"/>
          <w:color w:val="111111"/>
          <w:sz w:val="28"/>
          <w:sz w:val="28"/>
          <w:szCs w:val="28"/>
          <w:rtl w:val="true"/>
          <w:lang w:bidi="fa-IR"/>
        </w:rPr>
        <w:t xml:space="preserve">گواهی قرائت به عبد المطلب </w:t>
      </w:r>
      <w:r>
        <w:rPr>
          <w:rFonts w:eastAsia="IRNazanin" w:cs="IRNazanin"/>
          <w:color w:val="111111"/>
          <w:sz w:val="28"/>
          <w:szCs w:val="28"/>
          <w:lang w:bidi="fa-IR"/>
        </w:rPr>
        <w:t>6208</w:t>
      </w:r>
    </w:p>
    <w:p>
      <w:pPr>
        <w:pStyle w:val="BookText"/>
        <w:rPr/>
      </w:pPr>
      <w:r>
        <w:rPr>
          <w:rFonts w:ascii="IRNazanin" w:hAnsi="IRNazanin" w:eastAsia="IRNazanin"/>
          <w:color w:val="111111"/>
          <w:sz w:val="28"/>
          <w:sz w:val="28"/>
          <w:szCs w:val="28"/>
          <w:rtl w:val="true"/>
          <w:lang w:bidi="fa-IR"/>
        </w:rPr>
        <w:t>محمد بن شرف شاه علوی 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محمد بن شفیع زنوزی خویی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5663</w:t>
      </w:r>
    </w:p>
    <w:p>
      <w:pPr>
        <w:pStyle w:val="BookText"/>
        <w:rPr/>
      </w:pPr>
      <w:r>
        <w:rPr>
          <w:rFonts w:ascii="IRNazanin" w:hAnsi="IRNazanin" w:eastAsia="IRNazanin"/>
          <w:color w:val="111111"/>
          <w:sz w:val="28"/>
          <w:sz w:val="28"/>
          <w:szCs w:val="28"/>
          <w:rtl w:val="true"/>
          <w:lang w:bidi="fa-IR"/>
        </w:rPr>
        <w:t xml:space="preserve">محمد بن صالح بن محمد موسوی عاملی،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ملا شهباز شیرازی </w:t>
      </w:r>
      <w:r>
        <w:rPr>
          <w:rFonts w:eastAsia="IRNazanin" w:cs="IRNazanin"/>
          <w:color w:val="111111"/>
          <w:sz w:val="28"/>
          <w:szCs w:val="28"/>
          <w:lang w:bidi="fa-IR"/>
        </w:rPr>
        <w:t>5392</w:t>
      </w:r>
    </w:p>
    <w:p>
      <w:pPr>
        <w:pStyle w:val="BookText"/>
        <w:rPr/>
      </w:pPr>
      <w:r>
        <w:rPr>
          <w:rFonts w:ascii="IRNazanin" w:hAnsi="IRNazanin" w:eastAsia="IRNazanin"/>
          <w:color w:val="111111"/>
          <w:sz w:val="28"/>
          <w:sz w:val="28"/>
          <w:szCs w:val="28"/>
          <w:rtl w:val="true"/>
          <w:lang w:bidi="fa-IR"/>
        </w:rPr>
        <w:t>محمد بن صالح غروی حلی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5664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5668</w:t>
      </w:r>
    </w:p>
    <w:p>
      <w:pPr>
        <w:pStyle w:val="BookText"/>
        <w:rPr/>
      </w:pPr>
      <w:r>
        <w:rPr>
          <w:rFonts w:ascii="IRNazanin" w:hAnsi="IRNazanin" w:eastAsia="IRNazanin"/>
          <w:color w:val="111111"/>
          <w:sz w:val="28"/>
          <w:sz w:val="28"/>
          <w:szCs w:val="28"/>
          <w:rtl w:val="true"/>
          <w:lang w:bidi="fa-IR"/>
        </w:rPr>
        <w:t>محمد بن عاشور کرمانشاهی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علامه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بن مرتضی طباطیایی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5669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محمد بن عبد الحسین حسینی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معصوم حسینی، نظام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سید علی خان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5670</w:t>
      </w:r>
    </w:p>
    <w:p>
      <w:pPr>
        <w:pStyle w:val="BookText"/>
        <w:rPr/>
      </w:pPr>
      <w:r>
        <w:rPr>
          <w:rFonts w:ascii="IRNazanin" w:hAnsi="IRNazanin" w:eastAsia="IRNazanin"/>
          <w:color w:val="111111"/>
          <w:sz w:val="28"/>
          <w:sz w:val="28"/>
          <w:szCs w:val="28"/>
          <w:rtl w:val="true"/>
          <w:lang w:bidi="fa-IR"/>
        </w:rPr>
        <w:t>محمد بن عبد الحی الشریف</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5671</w:t>
      </w:r>
    </w:p>
    <w:p>
      <w:pPr>
        <w:pStyle w:val="BookText"/>
        <w:rPr/>
      </w:pPr>
      <w:r>
        <w:rPr>
          <w:rFonts w:ascii="IRNazanin" w:hAnsi="IRNazanin" w:eastAsia="IRNazanin"/>
          <w:color w:val="111111"/>
          <w:sz w:val="28"/>
          <w:sz w:val="28"/>
          <w:szCs w:val="28"/>
          <w:rtl w:val="true"/>
          <w:lang w:bidi="fa-IR"/>
        </w:rPr>
        <w:t>محمد بن عبد العالی بن نجدة بن عبد الله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ابو عبد الله،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5672</w:t>
      </w:r>
    </w:p>
    <w:p>
      <w:pPr>
        <w:pStyle w:val="BookText"/>
        <w:rPr/>
      </w:pPr>
      <w:r>
        <w:rPr>
          <w:rFonts w:ascii="IRNazanin" w:hAnsi="IRNazanin" w:eastAsia="IRNazanin"/>
          <w:color w:val="111111"/>
          <w:sz w:val="28"/>
          <w:sz w:val="28"/>
          <w:szCs w:val="28"/>
          <w:rtl w:val="true"/>
          <w:lang w:bidi="fa-IR"/>
        </w:rPr>
        <w:t xml:space="preserve">محمد بن عبد الفتاح سراب تنکابنی، 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الباقی سبزواری </w:t>
      </w:r>
      <w:r>
        <w:rPr>
          <w:rFonts w:eastAsia="IRNazanin" w:cs="IRNazanin"/>
          <w:color w:val="111111"/>
          <w:sz w:val="28"/>
          <w:szCs w:val="28"/>
          <w:lang w:bidi="fa-IR"/>
        </w:rPr>
        <w:t>5340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حسن گیلانی </w:t>
      </w:r>
      <w:r>
        <w:rPr>
          <w:rFonts w:eastAsia="IRNazanin" w:cs="IRNazanin"/>
          <w:color w:val="111111"/>
          <w:sz w:val="28"/>
          <w:szCs w:val="28"/>
          <w:lang w:bidi="fa-IR"/>
        </w:rPr>
        <w:t>5950</w:t>
      </w:r>
    </w:p>
    <w:p>
      <w:pPr>
        <w:pStyle w:val="BookText"/>
        <w:rPr/>
      </w:pPr>
      <w:r>
        <w:rPr>
          <w:rFonts w:ascii="IRNazanin" w:hAnsi="IRNazanin" w:eastAsia="IRNazanin"/>
          <w:color w:val="111111"/>
          <w:sz w:val="28"/>
          <w:sz w:val="28"/>
          <w:szCs w:val="28"/>
          <w:rtl w:val="true"/>
          <w:lang w:bidi="fa-IR"/>
        </w:rPr>
        <w:t xml:space="preserve">محمد بن عبد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زین العابدین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5164</w:t>
      </w:r>
    </w:p>
    <w:p>
      <w:pPr>
        <w:pStyle w:val="BookText"/>
        <w:rPr/>
      </w:pPr>
      <w:r>
        <w:rPr>
          <w:rFonts w:ascii="IRNazanin" w:hAnsi="IRNazanin" w:eastAsia="IRNazanin"/>
          <w:color w:val="111111"/>
          <w:sz w:val="28"/>
          <w:sz w:val="28"/>
          <w:szCs w:val="28"/>
          <w:rtl w:val="true"/>
          <w:lang w:bidi="fa-IR"/>
        </w:rPr>
        <w:t>محمد بن عبدالملک بن علی بن علی بن مبارکشاه بکری صدیقی ساوه‌ای، ابوالوقت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lang w:bidi="fa-IR"/>
        </w:rPr>
        <w:t>5373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انصاری </w:t>
      </w:r>
      <w:r>
        <w:rPr>
          <w:rFonts w:eastAsia="IRNazanin" w:cs="IRNazanin"/>
          <w:color w:val="111111"/>
          <w:sz w:val="28"/>
          <w:szCs w:val="28"/>
          <w:lang w:bidi="fa-IR"/>
        </w:rPr>
        <w:t>5386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علی طبسی خراسانی </w:t>
      </w:r>
      <w:r>
        <w:rPr>
          <w:rFonts w:eastAsia="IRNazanin" w:cs="IRNazanin"/>
          <w:color w:val="111111"/>
          <w:sz w:val="28"/>
          <w:szCs w:val="28"/>
          <w:lang w:bidi="fa-IR"/>
        </w:rPr>
        <w:t>5562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علی </w:t>
      </w:r>
      <w:r>
        <w:rPr>
          <w:rFonts w:eastAsia="IRNazanin" w:cs="IRNazanin"/>
          <w:color w:val="111111"/>
          <w:sz w:val="28"/>
          <w:szCs w:val="28"/>
          <w:lang w:bidi="fa-IR"/>
        </w:rPr>
        <w:t>5606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5764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بهبهانی </w:t>
      </w:r>
      <w:r>
        <w:rPr>
          <w:rFonts w:eastAsia="IRNazanin" w:cs="IRNazanin"/>
          <w:color w:val="111111"/>
          <w:sz w:val="28"/>
          <w:szCs w:val="28"/>
          <w:lang w:bidi="fa-IR"/>
        </w:rPr>
        <w:t>5910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ابراهیم طبسی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جعفر شوشتری </w:t>
      </w:r>
      <w:r>
        <w:rPr>
          <w:rFonts w:eastAsia="IRNazanin" w:cs="IRNazanin"/>
          <w:color w:val="111111"/>
          <w:sz w:val="28"/>
          <w:szCs w:val="28"/>
          <w:lang w:bidi="fa-IR"/>
        </w:rPr>
        <w:t>5899</w:t>
      </w:r>
    </w:p>
    <w:p>
      <w:pPr>
        <w:pStyle w:val="BookText"/>
        <w:rPr/>
      </w:pPr>
      <w:r>
        <w:rPr>
          <w:rFonts w:ascii="IRNazanin" w:hAnsi="IRNazanin" w:eastAsia="IRNazanin"/>
          <w:color w:val="111111"/>
          <w:sz w:val="28"/>
          <w:sz w:val="28"/>
          <w:szCs w:val="28"/>
          <w:rtl w:val="true"/>
          <w:lang w:bidi="fa-IR"/>
        </w:rPr>
        <w:t xml:space="preserve">الشجرة المورقة و المشیخة المونقة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ماضی بن بنت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5673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بن حسین بن محمد طباطبایی حائری،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5674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چهارسوقی خوانساری اصفهانی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قزوینی حلی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قزوینی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اسد الله رشتی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شوشتری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مجدد شیرازی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کوکمری </w:t>
      </w:r>
      <w:r>
        <w:rPr>
          <w:rFonts w:eastAsia="IRNazanin" w:cs="IRNazanin"/>
          <w:color w:val="111111"/>
          <w:sz w:val="28"/>
          <w:szCs w:val="28"/>
          <w:lang w:bidi="fa-IR"/>
        </w:rPr>
        <w:t>6176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اصفهانی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شهرستانی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چهار سوقی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راضی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حسین نجف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دماوندی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کاظمی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کاظمی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ایروانی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تهرانی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نوری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همدانی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یس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محمد بن عفیف الدین عبد الله نیریزی فارسی، ابو اسحاق</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محمد بن علی اردبیلی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5676</w:t>
      </w:r>
    </w:p>
    <w:p>
      <w:pPr>
        <w:pStyle w:val="BookText"/>
        <w:rPr/>
      </w:pPr>
      <w:r>
        <w:rPr>
          <w:rFonts w:ascii="IRNazanin" w:hAnsi="IRNazanin" w:eastAsia="IRNazanin"/>
          <w:color w:val="111111"/>
          <w:sz w:val="28"/>
          <w:sz w:val="28"/>
          <w:szCs w:val="28"/>
          <w:rtl w:val="true"/>
          <w:lang w:bidi="fa-IR"/>
        </w:rPr>
        <w:t xml:space="preserve">محمد بن علی استرآبادی،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بن محمد آقا جانی </w:t>
      </w:r>
      <w:r>
        <w:rPr>
          <w:rFonts w:eastAsia="IRNazanin" w:cs="IRNazanin"/>
          <w:color w:val="111111"/>
          <w:sz w:val="28"/>
          <w:szCs w:val="28"/>
          <w:lang w:bidi="fa-IR"/>
        </w:rPr>
        <w:t>5495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استرآبادی </w:t>
      </w:r>
      <w:r>
        <w:rPr>
          <w:rFonts w:eastAsia="IRNazanin" w:cs="IRNazanin"/>
          <w:color w:val="111111"/>
          <w:sz w:val="28"/>
          <w:szCs w:val="28"/>
          <w:lang w:bidi="fa-IR"/>
        </w:rPr>
        <w:t>5571</w:t>
      </w:r>
    </w:p>
    <w:p>
      <w:pPr>
        <w:pStyle w:val="BookText"/>
        <w:rPr/>
      </w:pPr>
      <w:r>
        <w:rPr>
          <w:rFonts w:ascii="IRNazanin" w:hAnsi="IRNazanin" w:eastAsia="IRNazanin"/>
          <w:color w:val="111111"/>
          <w:sz w:val="28"/>
          <w:sz w:val="28"/>
          <w:szCs w:val="28"/>
          <w:rtl w:val="true"/>
          <w:lang w:bidi="fa-IR"/>
        </w:rPr>
        <w:t xml:space="preserve">محمد بن علی بنائی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به عید بن حسین بن عبد الله بن قاسم نجفی </w:t>
      </w:r>
      <w:r>
        <w:rPr>
          <w:rFonts w:eastAsia="IRNazanin" w:cs="IRNazanin"/>
          <w:color w:val="111111"/>
          <w:sz w:val="28"/>
          <w:szCs w:val="28"/>
          <w:lang w:bidi="fa-IR"/>
        </w:rPr>
        <w:t>6219</w:t>
      </w:r>
    </w:p>
    <w:p>
      <w:pPr>
        <w:pStyle w:val="BookText"/>
        <w:rPr/>
      </w:pPr>
      <w:r>
        <w:rPr>
          <w:rFonts w:ascii="IRNazanin" w:hAnsi="IRNazanin" w:eastAsia="IRNazanin"/>
          <w:color w:val="111111"/>
          <w:sz w:val="28"/>
          <w:sz w:val="28"/>
          <w:szCs w:val="28"/>
          <w:rtl w:val="true"/>
          <w:lang w:bidi="fa-IR"/>
        </w:rPr>
        <w:t xml:space="preserve">محمد بن علی بن ابی الحسن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w:t>
      </w:r>
      <w:r>
        <w:rPr>
          <w:rFonts w:eastAsia="IRNazanin" w:cs="IRNazanin"/>
          <w:color w:val="111111"/>
          <w:sz w:val="28"/>
          <w:szCs w:val="28"/>
          <w:lang w:bidi="fa-IR"/>
        </w:rPr>
        <w:t>5249</w:t>
      </w:r>
    </w:p>
    <w:p>
      <w:pPr>
        <w:pStyle w:val="BookText"/>
        <w:rPr/>
      </w:pP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عذاقه</w:t>
      </w:r>
      <w:r>
        <w:rPr>
          <w:rFonts w:eastAsia="IRNazanin" w:cs="IRNazanin"/>
          <w:color w:val="111111"/>
          <w:sz w:val="28"/>
          <w:szCs w:val="28"/>
          <w:rtl w:val="true"/>
          <w:lang w:bidi="fa-IR"/>
        </w:rPr>
        <w:t xml:space="preserve">) </w:t>
      </w:r>
      <w:r>
        <w:rPr>
          <w:rFonts w:eastAsia="IRNazanin" w:cs="IRNazanin"/>
          <w:color w:val="111111"/>
          <w:sz w:val="28"/>
          <w:szCs w:val="28"/>
          <w:lang w:bidi="fa-IR"/>
        </w:rPr>
        <w:t>5460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غروی حلی </w:t>
      </w:r>
      <w:r>
        <w:rPr>
          <w:rFonts w:eastAsia="IRNazanin" w:cs="IRNazanin"/>
          <w:color w:val="111111"/>
          <w:sz w:val="28"/>
          <w:szCs w:val="28"/>
          <w:lang w:bidi="fa-IR"/>
        </w:rPr>
        <w:t>5664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5665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5666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5668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بن معین الدین بن نصر الله سروی استرآبادی </w:t>
      </w:r>
      <w:r>
        <w:rPr>
          <w:rFonts w:eastAsia="IRNazanin" w:cs="IRNazanin"/>
          <w:color w:val="111111"/>
          <w:sz w:val="28"/>
          <w:szCs w:val="28"/>
          <w:lang w:bidi="fa-IR"/>
        </w:rPr>
        <w:t>5416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محمد رضوی مشهدی </w:t>
      </w:r>
      <w:r>
        <w:rPr>
          <w:rFonts w:eastAsia="IRNazanin" w:cs="IRNazanin"/>
          <w:color w:val="111111"/>
          <w:sz w:val="28"/>
          <w:szCs w:val="28"/>
          <w:lang w:bidi="fa-IR"/>
        </w:rPr>
        <w:t>5545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علاء الدین بن جلال الدین طالقانی </w:t>
      </w:r>
      <w:r>
        <w:rPr>
          <w:rFonts w:eastAsia="IRNazanin" w:cs="IRNazanin"/>
          <w:color w:val="111111"/>
          <w:sz w:val="28"/>
          <w:szCs w:val="28"/>
          <w:lang w:bidi="fa-IR"/>
        </w:rPr>
        <w:t>6019</w:t>
      </w:r>
    </w:p>
    <w:p>
      <w:pPr>
        <w:pStyle w:val="BookText"/>
        <w:rPr/>
      </w:pPr>
      <w:r>
        <w:rPr>
          <w:rFonts w:ascii="IRNazanin" w:hAnsi="IRNazanin" w:eastAsia="IRNazanin"/>
          <w:color w:val="111111"/>
          <w:sz w:val="28"/>
          <w:sz w:val="28"/>
          <w:szCs w:val="28"/>
          <w:rtl w:val="true"/>
          <w:lang w:bidi="fa-IR"/>
        </w:rPr>
        <w:t>محمد بن علی بن احمد حرفوشی عاملی شامی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السلام بن ناصر بن حسن بحرانی </w:t>
      </w:r>
      <w:r>
        <w:rPr>
          <w:rFonts w:eastAsia="IRNazanin" w:cs="IRNazanin"/>
          <w:color w:val="111111"/>
          <w:sz w:val="28"/>
          <w:szCs w:val="28"/>
          <w:lang w:bidi="fa-IR"/>
        </w:rPr>
        <w:t>5113</w:t>
      </w:r>
    </w:p>
    <w:p>
      <w:pPr>
        <w:pStyle w:val="BookText"/>
        <w:rPr/>
      </w:pPr>
      <w:r>
        <w:rPr>
          <w:rFonts w:ascii="IRNazanin" w:hAnsi="IRNazanin" w:eastAsia="IRNazanin"/>
          <w:color w:val="111111"/>
          <w:sz w:val="28"/>
          <w:sz w:val="28"/>
          <w:szCs w:val="28"/>
          <w:rtl w:val="true"/>
          <w:lang w:bidi="fa-IR"/>
        </w:rPr>
        <w:t>محمد بن علی بن جواد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صالح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5677</w:t>
      </w:r>
    </w:p>
    <w:p>
      <w:pPr>
        <w:pStyle w:val="BookText"/>
        <w:rPr/>
      </w:pPr>
      <w:r>
        <w:rPr>
          <w:rFonts w:ascii="IRNazanin" w:hAnsi="IRNazanin" w:eastAsia="IRNazanin"/>
          <w:color w:val="111111"/>
          <w:sz w:val="28"/>
          <w:sz w:val="28"/>
          <w:szCs w:val="28"/>
          <w:rtl w:val="true"/>
          <w:lang w:bidi="fa-IR"/>
        </w:rPr>
        <w:t xml:space="preserve">محمد بن علی بن حسام ظهیری عیثانی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العشرة </w:t>
      </w:r>
      <w:r>
        <w:rPr>
          <w:rFonts w:eastAsia="IRNazanin" w:cs="IRNazanin"/>
          <w:color w:val="111111"/>
          <w:sz w:val="28"/>
          <w:szCs w:val="28"/>
          <w:lang w:bidi="fa-IR"/>
        </w:rPr>
        <w:t>5214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حسین بن محیسن </w:t>
      </w:r>
      <w:r>
        <w:rPr>
          <w:rFonts w:eastAsia="IRNazanin" w:cs="IRNazanin"/>
          <w:color w:val="111111"/>
          <w:sz w:val="28"/>
          <w:szCs w:val="28"/>
          <w:lang w:bidi="fa-IR"/>
        </w:rPr>
        <w:t>5408</w:t>
      </w:r>
    </w:p>
    <w:p>
      <w:pPr>
        <w:pStyle w:val="BookText"/>
        <w:rPr/>
      </w:pPr>
      <w:r>
        <w:rPr>
          <w:rFonts w:ascii="IRNazanin" w:hAnsi="IRNazanin" w:eastAsia="IRNazanin"/>
          <w:color w:val="111111"/>
          <w:sz w:val="28"/>
          <w:sz w:val="28"/>
          <w:szCs w:val="28"/>
          <w:rtl w:val="true"/>
          <w:lang w:bidi="fa-IR"/>
        </w:rPr>
        <w:t>محمد بن علی بن حسن جبعی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علی بن محمد بن طی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5678</w:t>
      </w:r>
    </w:p>
    <w:p>
      <w:pPr>
        <w:pStyle w:val="BookText"/>
        <w:rPr/>
      </w:pPr>
      <w:r>
        <w:rPr>
          <w:rFonts w:ascii="IRNazanin" w:hAnsi="IRNazanin" w:eastAsia="IRNazanin"/>
          <w:color w:val="111111"/>
          <w:sz w:val="28"/>
          <w:sz w:val="28"/>
          <w:szCs w:val="28"/>
          <w:rtl w:val="true"/>
          <w:lang w:bidi="fa-IR"/>
        </w:rPr>
        <w:t xml:space="preserve">محمد بن علی بن حسین بن ابی الحسن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غفاری </w:t>
      </w:r>
      <w:r>
        <w:rPr>
          <w:rFonts w:eastAsia="IRNazanin" w:cs="IRNazanin"/>
          <w:color w:val="111111"/>
          <w:sz w:val="28"/>
          <w:szCs w:val="28"/>
          <w:lang w:bidi="fa-IR"/>
        </w:rPr>
        <w:t>5228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استرآبادی </w:t>
      </w:r>
      <w:r>
        <w:rPr>
          <w:rFonts w:eastAsia="IRNazanin" w:cs="IRNazanin"/>
          <w:color w:val="111111"/>
          <w:sz w:val="28"/>
          <w:szCs w:val="28"/>
          <w:lang w:bidi="fa-IR"/>
        </w:rPr>
        <w:t>5572</w:t>
      </w:r>
    </w:p>
    <w:p>
      <w:pPr>
        <w:pStyle w:val="BookText"/>
        <w:rPr/>
      </w:pPr>
      <w:r>
        <w:rPr>
          <w:rFonts w:ascii="IRNazanin" w:hAnsi="IRNazanin" w:eastAsia="IRNazanin"/>
          <w:color w:val="111111"/>
          <w:sz w:val="28"/>
          <w:sz w:val="28"/>
          <w:szCs w:val="28"/>
          <w:rtl w:val="true"/>
          <w:lang w:bidi="fa-IR"/>
        </w:rPr>
        <w:t>محمد بن علی بن حسین بن سید عبد الله شبر نجفی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سید علی شخص موسوی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اسحاق معروف به نعمه </w:t>
      </w:r>
      <w:r>
        <w:rPr>
          <w:rFonts w:eastAsia="IRNazanin" w:cs="IRNazanin"/>
          <w:color w:val="111111"/>
          <w:sz w:val="28"/>
          <w:szCs w:val="28"/>
          <w:lang w:bidi="fa-IR"/>
        </w:rPr>
        <w:t>5168</w:t>
      </w:r>
    </w:p>
    <w:p>
      <w:pPr>
        <w:pStyle w:val="BookText"/>
        <w:rPr/>
      </w:pPr>
      <w:r>
        <w:rPr>
          <w:rFonts w:ascii="IRNazanin" w:hAnsi="IRNazanin" w:eastAsia="IRNazanin"/>
          <w:color w:val="111111"/>
          <w:sz w:val="28"/>
          <w:sz w:val="28"/>
          <w:szCs w:val="28"/>
          <w:rtl w:val="true"/>
          <w:lang w:bidi="fa-IR"/>
        </w:rPr>
        <w:t>محمد بن علی بن حیدر حسینی عاملی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محمد طاهر فتونی شریف عاملی سپاهانی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5679</w:t>
      </w:r>
    </w:p>
    <w:p>
      <w:pPr>
        <w:pStyle w:val="BookText"/>
        <w:rPr/>
      </w:pPr>
      <w:r>
        <w:rPr>
          <w:rFonts w:ascii="IRNazanin" w:hAnsi="IRNazanin" w:eastAsia="IRNazanin"/>
          <w:color w:val="111111"/>
          <w:sz w:val="28"/>
          <w:sz w:val="28"/>
          <w:szCs w:val="28"/>
          <w:rtl w:val="true"/>
          <w:lang w:bidi="fa-IR"/>
        </w:rPr>
        <w:t xml:space="preserve">محمد بن علی بن خاتون عاملی،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جزایری </w:t>
      </w:r>
      <w:r>
        <w:rPr>
          <w:rFonts w:eastAsia="IRNazanin" w:cs="IRNazanin"/>
          <w:color w:val="111111"/>
          <w:sz w:val="28"/>
          <w:szCs w:val="28"/>
          <w:lang w:bidi="fa-IR"/>
        </w:rPr>
        <w:t>5686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علی حسینی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5684</w:t>
      </w:r>
    </w:p>
    <w:p>
      <w:pPr>
        <w:pStyle w:val="BookText"/>
        <w:rPr/>
      </w:pPr>
      <w:r>
        <w:rPr>
          <w:rFonts w:ascii="IRNazanin" w:hAnsi="IRNazanin" w:eastAsia="IRNazanin"/>
          <w:color w:val="111111"/>
          <w:sz w:val="28"/>
          <w:sz w:val="28"/>
          <w:szCs w:val="28"/>
          <w:rtl w:val="true"/>
          <w:lang w:bidi="fa-IR"/>
        </w:rPr>
        <w:t xml:space="preserve">محمد بن علی بن 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اسد الله بروجردی </w:t>
      </w:r>
      <w:r>
        <w:rPr>
          <w:rFonts w:eastAsia="IRNazanin" w:cs="IRNazanin"/>
          <w:color w:val="111111"/>
          <w:sz w:val="28"/>
          <w:szCs w:val="28"/>
          <w:lang w:bidi="fa-IR"/>
        </w:rPr>
        <w:t>5260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ابن آخوند ملا قار پوز قلی سلماسی </w:t>
      </w:r>
      <w:r>
        <w:rPr>
          <w:rFonts w:eastAsia="IRNazanin" w:cs="IRNazanin"/>
          <w:color w:val="111111"/>
          <w:sz w:val="28"/>
          <w:szCs w:val="28"/>
          <w:lang w:bidi="fa-IR"/>
        </w:rPr>
        <w:t>5274</w:t>
      </w:r>
    </w:p>
    <w:p>
      <w:pPr>
        <w:pStyle w:val="BookText"/>
        <w:rPr/>
      </w:pPr>
      <w:r>
        <w:rPr>
          <w:rFonts w:ascii="IRNazanin" w:hAnsi="IRNazanin" w:eastAsia="IRNazanin"/>
          <w:color w:val="111111"/>
          <w:sz w:val="28"/>
          <w:sz w:val="28"/>
          <w:szCs w:val="28"/>
          <w:rtl w:val="true"/>
          <w:lang w:bidi="fa-IR"/>
        </w:rPr>
        <w:t xml:space="preserve">محمد بن علی بن عبد النبی بن محمد بن سلیمان مقابی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بن علوی مرقی بحرینی </w:t>
      </w:r>
      <w:r>
        <w:rPr>
          <w:rFonts w:eastAsia="IRNazanin" w:cs="IRNazanin"/>
          <w:color w:val="111111"/>
          <w:sz w:val="28"/>
          <w:szCs w:val="28"/>
          <w:lang w:bidi="fa-IR"/>
        </w:rPr>
        <w:t>5406</w:t>
      </w:r>
    </w:p>
    <w:p>
      <w:pPr>
        <w:pStyle w:val="BookText"/>
        <w:rPr/>
      </w:pPr>
      <w:r>
        <w:rPr>
          <w:rFonts w:ascii="IRNazanin" w:hAnsi="IRNazanin" w:eastAsia="IRNazanin"/>
          <w:color w:val="111111"/>
          <w:sz w:val="28"/>
          <w:sz w:val="28"/>
          <w:szCs w:val="28"/>
          <w:rtl w:val="true"/>
          <w:lang w:bidi="fa-IR"/>
        </w:rPr>
        <w:t>محمد بن علی بن علی بن محمد بن طی جبعی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علی بن محمد بن طی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5685</w:t>
      </w:r>
    </w:p>
    <w:p>
      <w:pPr>
        <w:pStyle w:val="BookText"/>
        <w:rPr/>
      </w:pPr>
      <w:r>
        <w:rPr>
          <w:rFonts w:ascii="IRNazanin" w:hAnsi="IRNazanin" w:eastAsia="IRNazanin"/>
          <w:color w:val="111111"/>
          <w:sz w:val="28"/>
          <w:sz w:val="28"/>
          <w:szCs w:val="28"/>
          <w:rtl w:val="true"/>
          <w:lang w:bidi="fa-IR"/>
        </w:rPr>
        <w:t xml:space="preserve">محمد بن علی بن محمد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eastAsia="IRNazanin" w:cs="IRNazanin"/>
          <w:color w:val="111111"/>
          <w:sz w:val="28"/>
          <w:szCs w:val="28"/>
          <w:lang w:bidi="fa-IR"/>
        </w:rPr>
        <w:t>5448</w:t>
      </w:r>
    </w:p>
    <w:p>
      <w:pPr>
        <w:pStyle w:val="BookText"/>
        <w:rPr/>
      </w:pPr>
      <w:r>
        <w:rPr>
          <w:rFonts w:ascii="IRNazanin" w:hAnsi="IRNazanin" w:eastAsia="IRNazanin"/>
          <w:color w:val="111111"/>
          <w:sz w:val="28"/>
          <w:sz w:val="28"/>
          <w:szCs w:val="28"/>
          <w:rtl w:val="true"/>
          <w:lang w:bidi="fa-IR"/>
        </w:rPr>
        <w:t xml:space="preserve">محمد بن علی بن محمد بن شجاع قطان انصاری حلی،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عبد العزیز بن عبد الله بن قابل </w:t>
      </w:r>
      <w:r>
        <w:rPr>
          <w:rFonts w:eastAsia="IRNazanin" w:cs="IRNazanin"/>
          <w:color w:val="111111"/>
          <w:sz w:val="28"/>
          <w:szCs w:val="28"/>
          <w:lang w:bidi="fa-IR"/>
        </w:rPr>
        <w:t>5136</w:t>
      </w:r>
    </w:p>
    <w:p>
      <w:pPr>
        <w:pStyle w:val="BookText"/>
        <w:rPr/>
      </w:pPr>
      <w:r>
        <w:rPr>
          <w:rFonts w:ascii="IRNazanin" w:hAnsi="IRNazanin" w:eastAsia="IRNazanin"/>
          <w:color w:val="111111"/>
          <w:sz w:val="28"/>
          <w:sz w:val="28"/>
          <w:szCs w:val="28"/>
          <w:rtl w:val="true"/>
          <w:lang w:bidi="fa-IR"/>
        </w:rPr>
        <w:t xml:space="preserve">محمد بن علی بن نعمت الله حسینی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 جزایری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lang w:bidi="fa-IR"/>
        </w:rPr>
        <w:t>5601</w:t>
      </w:r>
    </w:p>
    <w:p>
      <w:pPr>
        <w:pStyle w:val="BookText"/>
        <w:rPr/>
      </w:pPr>
      <w:r>
        <w:rPr>
          <w:rFonts w:ascii="IRNazanin" w:hAnsi="IRNazanin" w:eastAsia="IRNazanin"/>
          <w:color w:val="111111"/>
          <w:sz w:val="28"/>
          <w:sz w:val="28"/>
          <w:szCs w:val="28"/>
          <w:rtl w:val="true"/>
          <w:lang w:bidi="fa-IR"/>
        </w:rPr>
        <w:t>محمد بن علی بن نقی، صفی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 xml:space="preserve">محمد بن علی تبنینی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اشجار هدایة المجیزین فی طرق الروایة للمحدثین </w:t>
      </w:r>
      <w:r>
        <w:rPr>
          <w:rFonts w:eastAsia="IRNazanin" w:cs="IRNazanin"/>
          <w:color w:val="111111"/>
          <w:sz w:val="28"/>
          <w:szCs w:val="28"/>
          <w:lang w:bidi="fa-IR"/>
        </w:rPr>
        <w:t>6161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به محمد بن احمد بن عمران شامی </w:t>
      </w:r>
      <w:r>
        <w:rPr>
          <w:rFonts w:eastAsia="IRNazanin" w:cs="IRNazanin"/>
          <w:color w:val="111111"/>
          <w:sz w:val="28"/>
          <w:szCs w:val="28"/>
          <w:lang w:bidi="fa-IR"/>
        </w:rPr>
        <w:t>6225</w:t>
      </w:r>
    </w:p>
    <w:p>
      <w:pPr>
        <w:pStyle w:val="BookText"/>
        <w:rPr/>
      </w:pPr>
      <w:r>
        <w:rPr>
          <w:rFonts w:ascii="IRNazanin" w:hAnsi="IRNazanin" w:eastAsia="IRNazanin"/>
          <w:color w:val="111111"/>
          <w:sz w:val="28"/>
          <w:sz w:val="28"/>
          <w:szCs w:val="28"/>
          <w:rtl w:val="true"/>
          <w:lang w:bidi="fa-IR"/>
        </w:rPr>
        <w:t>محمد بن علی جزایری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خاتون عاملی،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5686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5687</w:t>
      </w:r>
    </w:p>
    <w:p>
      <w:pPr>
        <w:pStyle w:val="BookText"/>
        <w:rPr/>
      </w:pPr>
      <w:r>
        <w:rPr>
          <w:rFonts w:ascii="IRNazanin" w:hAnsi="IRNazanin" w:eastAsia="IRNazanin"/>
          <w:color w:val="111111"/>
          <w:sz w:val="28"/>
          <w:sz w:val="28"/>
          <w:szCs w:val="28"/>
          <w:rtl w:val="true"/>
          <w:lang w:bidi="fa-IR"/>
        </w:rPr>
        <w:t xml:space="preserve">محمد بن علی جزایری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6149</w:t>
      </w:r>
    </w:p>
    <w:p>
      <w:pPr>
        <w:pStyle w:val="BookText"/>
        <w:rPr/>
      </w:pPr>
      <w:r>
        <w:rPr>
          <w:rFonts w:ascii="IRNazanin" w:hAnsi="IRNazanin" w:eastAsia="IRNazanin"/>
          <w:color w:val="111111"/>
          <w:sz w:val="28"/>
          <w:sz w:val="28"/>
          <w:szCs w:val="28"/>
          <w:rtl w:val="true"/>
          <w:lang w:bidi="fa-IR"/>
        </w:rPr>
        <w:t>محمد بن علی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سماهیجی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5688</w:t>
      </w:r>
    </w:p>
    <w:p>
      <w:pPr>
        <w:pStyle w:val="BookText"/>
        <w:rPr/>
      </w:pPr>
      <w:r>
        <w:rPr>
          <w:rFonts w:ascii="IRNazanin" w:hAnsi="IRNazanin" w:eastAsia="IRNazanin"/>
          <w:color w:val="111111"/>
          <w:sz w:val="28"/>
          <w:sz w:val="28"/>
          <w:szCs w:val="28"/>
          <w:rtl w:val="true"/>
          <w:lang w:bidi="fa-IR"/>
        </w:rPr>
        <w:t>محمد بن علی حسینی حائری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الله بن صالح سماهیجی بحرانی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محمد بن علی خان جربادقانی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5689</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5675</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شیرازی </w:t>
      </w:r>
      <w:r>
        <w:rPr>
          <w:rFonts w:eastAsia="IRNazanin" w:cs="IRNazanin"/>
          <w:color w:val="111111"/>
          <w:sz w:val="28"/>
          <w:szCs w:val="28"/>
          <w:lang w:bidi="fa-IR"/>
        </w:rPr>
        <w:t>5867</w:t>
      </w:r>
    </w:p>
    <w:p>
      <w:pPr>
        <w:pStyle w:val="BookText"/>
        <w:rPr/>
      </w:pPr>
      <w:r>
        <w:rPr>
          <w:rFonts w:ascii="IRNazanin" w:hAnsi="IRNazanin" w:eastAsia="IRNazanin"/>
          <w:color w:val="111111"/>
          <w:sz w:val="28"/>
          <w:sz w:val="28"/>
          <w:szCs w:val="28"/>
          <w:rtl w:val="true"/>
          <w:lang w:bidi="fa-IR"/>
        </w:rPr>
        <w:t>محمد بن علی گنجوی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بن قاسم حسینی رشتی،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5690</w:t>
      </w:r>
    </w:p>
    <w:p>
      <w:pPr>
        <w:pStyle w:val="BookText"/>
        <w:rPr/>
      </w:pPr>
      <w:r>
        <w:rPr>
          <w:rFonts w:ascii="IRNazanin" w:hAnsi="IRNazanin" w:eastAsia="IRNazanin"/>
          <w:color w:val="111111"/>
          <w:sz w:val="28"/>
          <w:sz w:val="28"/>
          <w:szCs w:val="28"/>
          <w:rtl w:val="true"/>
          <w:lang w:bidi="fa-IR"/>
        </w:rPr>
        <w:t>محمد بن عیسی بن محمد بن عیسی عاملی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حسین بن عشیره سلمابادی یزدی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5691</w:t>
      </w:r>
    </w:p>
    <w:p>
      <w:pPr>
        <w:pStyle w:val="BookText"/>
        <w:rPr/>
      </w:pPr>
      <w:r>
        <w:rPr>
          <w:rFonts w:ascii="IRNazanin" w:hAnsi="IRNazanin" w:eastAsia="IRNazanin"/>
          <w:color w:val="111111"/>
          <w:sz w:val="28"/>
          <w:sz w:val="28"/>
          <w:szCs w:val="28"/>
          <w:rtl w:val="true"/>
          <w:lang w:bidi="fa-IR"/>
        </w:rPr>
        <w:t>محمد بن غیاث الدین منصوردشتکی، صدرالدین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محمد بن فتح الله حجازی حقیقی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محمد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5692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5693</w:t>
      </w:r>
    </w:p>
    <w:p>
      <w:pPr>
        <w:pStyle w:val="BookText"/>
        <w:rPr/>
      </w:pPr>
      <w:r>
        <w:rPr>
          <w:rFonts w:ascii="IRNazanin" w:hAnsi="IRNazanin" w:eastAsia="IRNazanin"/>
          <w:color w:val="111111"/>
          <w:sz w:val="28"/>
          <w:sz w:val="28"/>
          <w:szCs w:val="28"/>
          <w:rtl w:val="true"/>
          <w:lang w:bidi="fa-IR"/>
        </w:rPr>
        <w:t xml:space="preserve">محمد بن قاسم بن حسین بن معیه حسینی، سید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ابی المعالی موسوی </w:t>
      </w:r>
      <w:r>
        <w:rPr>
          <w:rFonts w:eastAsia="IRNazanin" w:cs="IRNazanin"/>
          <w:color w:val="111111"/>
          <w:sz w:val="28"/>
          <w:szCs w:val="28"/>
          <w:lang w:bidi="fa-IR"/>
        </w:rPr>
        <w:t>5630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5723</w:t>
      </w:r>
    </w:p>
    <w:p>
      <w:pPr>
        <w:pStyle w:val="BookText"/>
        <w:rPr/>
      </w:pPr>
      <w:r>
        <w:rPr>
          <w:rFonts w:ascii="IRNazanin" w:hAnsi="IRNazanin" w:eastAsia="IRNazanin"/>
          <w:color w:val="111111"/>
          <w:sz w:val="28"/>
          <w:sz w:val="28"/>
          <w:szCs w:val="28"/>
          <w:rtl w:val="true"/>
          <w:lang w:bidi="fa-IR"/>
        </w:rPr>
        <w:t xml:space="preserve">محمد بن قاسم بن محمد زیدی، المؤید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شدقم حسینی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الائمة الزیدیة</w:t>
      </w:r>
      <w:r>
        <w:rPr>
          <w:rFonts w:eastAsia="IRNazanin" w:cs="IRNazanin"/>
          <w:color w:val="111111"/>
          <w:sz w:val="28"/>
          <w:szCs w:val="28"/>
          <w:rtl w:val="true"/>
          <w:lang w:bidi="fa-IR"/>
        </w:rPr>
        <w:t xml:space="preserve">) </w:t>
      </w:r>
      <w:r>
        <w:rPr>
          <w:rFonts w:eastAsia="IRNazanin" w:cs="IRNazanin"/>
          <w:color w:val="111111"/>
          <w:sz w:val="28"/>
          <w:szCs w:val="28"/>
          <w:lang w:bidi="fa-IR"/>
        </w:rPr>
        <w:t>5445</w:t>
      </w:r>
    </w:p>
    <w:p>
      <w:pPr>
        <w:pStyle w:val="BookText"/>
        <w:rPr/>
      </w:pPr>
      <w:r>
        <w:rPr>
          <w:rFonts w:ascii="IRNazanin" w:hAnsi="IRNazanin" w:eastAsia="IRNazanin"/>
          <w:color w:val="111111"/>
          <w:sz w:val="28"/>
          <w:sz w:val="28"/>
          <w:szCs w:val="28"/>
          <w:rtl w:val="true"/>
          <w:lang w:bidi="fa-IR"/>
        </w:rPr>
        <w:t>محمد بن کرم الله حویزی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نورالدین جزائری </w:t>
      </w:r>
      <w:r>
        <w:rPr>
          <w:rFonts w:eastAsia="IRNazanin" w:cs="IRNazanin"/>
          <w:color w:val="111111"/>
          <w:sz w:val="28"/>
          <w:szCs w:val="28"/>
          <w:lang w:bidi="fa-IR"/>
        </w:rPr>
        <w:t>6145</w:t>
      </w:r>
    </w:p>
    <w:p>
      <w:pPr>
        <w:pStyle w:val="BookText"/>
        <w:rPr/>
      </w:pPr>
      <w:r>
        <w:rPr>
          <w:rFonts w:ascii="IRNazanin" w:hAnsi="IRNazanin" w:eastAsia="IRNazanin"/>
          <w:color w:val="111111"/>
          <w:sz w:val="28"/>
          <w:sz w:val="28"/>
          <w:szCs w:val="28"/>
          <w:rtl w:val="true"/>
          <w:lang w:bidi="fa-IR"/>
        </w:rPr>
        <w:t>محمد بن لاچین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5695</w:t>
      </w:r>
    </w:p>
    <w:p>
      <w:pPr>
        <w:pStyle w:val="BookText"/>
        <w:rPr/>
      </w:pPr>
      <w:r>
        <w:rPr>
          <w:rFonts w:ascii="IRNazanin" w:hAnsi="IRNazanin" w:eastAsia="IRNazanin"/>
          <w:color w:val="111111"/>
          <w:sz w:val="28"/>
          <w:sz w:val="28"/>
          <w:szCs w:val="28"/>
          <w:rtl w:val="true"/>
          <w:lang w:bidi="fa-IR"/>
        </w:rPr>
        <w:t>محمد بن محمد ابراهیم کرباسی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حسن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5696</w:t>
      </w:r>
    </w:p>
    <w:p>
      <w:pPr>
        <w:pStyle w:val="BookText"/>
        <w:rPr/>
      </w:pPr>
      <w:r>
        <w:rPr>
          <w:rFonts w:ascii="IRNazanin" w:hAnsi="IRNazanin" w:eastAsia="IRNazanin"/>
          <w:color w:val="111111"/>
          <w:sz w:val="28"/>
          <w:sz w:val="28"/>
          <w:szCs w:val="28"/>
          <w:rtl w:val="true"/>
          <w:lang w:bidi="fa-IR"/>
        </w:rPr>
        <w:t xml:space="preserve">محمد بن محمد باقر ایروانی،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همدانی </w:t>
      </w:r>
      <w:r>
        <w:rPr>
          <w:rFonts w:eastAsia="IRNazanin" w:cs="IRNazanin"/>
          <w:color w:val="111111"/>
          <w:sz w:val="28"/>
          <w:szCs w:val="28"/>
          <w:lang w:bidi="fa-IR"/>
        </w:rPr>
        <w:t>5350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طالقانی تهرانی </w:t>
      </w:r>
      <w:r>
        <w:rPr>
          <w:rFonts w:eastAsia="IRNazanin" w:cs="IRNazanin"/>
          <w:color w:val="111111"/>
          <w:sz w:val="28"/>
          <w:szCs w:val="28"/>
          <w:lang w:bidi="fa-IR"/>
        </w:rPr>
        <w:t>5749</w:t>
      </w:r>
    </w:p>
    <w:p>
      <w:pPr>
        <w:pStyle w:val="BookText"/>
        <w:rPr/>
      </w:pPr>
      <w:r>
        <w:rPr>
          <w:rFonts w:ascii="IRNazanin" w:hAnsi="IRNazanin" w:eastAsia="IRNazanin"/>
          <w:color w:val="111111"/>
          <w:sz w:val="28"/>
          <w:sz w:val="28"/>
          <w:szCs w:val="28"/>
          <w:rtl w:val="true"/>
          <w:lang w:bidi="fa-IR"/>
        </w:rPr>
        <w:t>محمد بن محمد باقر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5698</w:t>
      </w:r>
    </w:p>
    <w:p>
      <w:pPr>
        <w:pStyle w:val="BookText"/>
        <w:rPr/>
      </w:pPr>
      <w:r>
        <w:rPr>
          <w:rFonts w:ascii="IRNazanin" w:hAnsi="IRNazanin" w:eastAsia="IRNazanin"/>
          <w:color w:val="111111"/>
          <w:sz w:val="28"/>
          <w:sz w:val="28"/>
          <w:szCs w:val="28"/>
          <w:rtl w:val="true"/>
          <w:lang w:bidi="fa-IR"/>
        </w:rPr>
        <w:t xml:space="preserve">محمد بن محمد باقر حسینی مختاری نائینی، سید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تنکابنی </w:t>
      </w:r>
      <w:r>
        <w:rPr>
          <w:rFonts w:eastAsia="IRNazanin" w:cs="IRNazanin"/>
          <w:color w:val="111111"/>
          <w:sz w:val="28"/>
          <w:szCs w:val="28"/>
          <w:lang w:bidi="fa-IR"/>
        </w:rPr>
        <w:t>5912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5699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5700</w:t>
      </w:r>
    </w:p>
    <w:p>
      <w:pPr>
        <w:pStyle w:val="BookText"/>
        <w:rPr/>
      </w:pPr>
      <w:r>
        <w:rPr>
          <w:rFonts w:ascii="IRNazanin" w:hAnsi="IRNazanin" w:eastAsia="IRNazanin"/>
          <w:color w:val="111111"/>
          <w:sz w:val="28"/>
          <w:sz w:val="28"/>
          <w:szCs w:val="28"/>
          <w:rtl w:val="true"/>
          <w:lang w:bidi="fa-IR"/>
        </w:rPr>
        <w:t>محمد بن محمد باقر رضوی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5701</w:t>
      </w:r>
    </w:p>
    <w:p>
      <w:pPr>
        <w:pStyle w:val="BookText"/>
        <w:rPr/>
      </w:pPr>
      <w:r>
        <w:rPr>
          <w:rFonts w:ascii="IRNazanin" w:hAnsi="IRNazanin" w:eastAsia="IRNazanin"/>
          <w:color w:val="111111"/>
          <w:sz w:val="28"/>
          <w:sz w:val="28"/>
          <w:szCs w:val="28"/>
          <w:rtl w:val="true"/>
          <w:lang w:bidi="fa-IR"/>
        </w:rPr>
        <w:t>محمد بن محمد بصروی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موسی، سید شریف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5702</w:t>
      </w:r>
    </w:p>
    <w:p>
      <w:pPr>
        <w:pStyle w:val="BookText"/>
        <w:rPr/>
      </w:pPr>
      <w:r>
        <w:rPr>
          <w:rFonts w:ascii="IRNazanin" w:hAnsi="IRNazanin" w:eastAsia="IRNazanin"/>
          <w:color w:val="111111"/>
          <w:sz w:val="28"/>
          <w:sz w:val="28"/>
          <w:szCs w:val="28"/>
          <w:rtl w:val="true"/>
          <w:lang w:bidi="fa-IR"/>
        </w:rPr>
        <w:t>محمد بن محمد بن اسحاق بحر آبادی حموی، سالک الدین</w:t>
      </w:r>
    </w:p>
    <w:p>
      <w:pPr>
        <w:pStyle w:val="BookText"/>
        <w:rPr/>
      </w:pPr>
      <w:r>
        <w:rPr>
          <w:rFonts w:ascii="IRNazanin" w:hAnsi="IRNazanin" w:eastAsia="IRNazanin"/>
          <w:color w:val="111111"/>
          <w:sz w:val="28"/>
          <w:sz w:val="28"/>
          <w:szCs w:val="28"/>
          <w:rtl w:val="true"/>
          <w:lang w:bidi="fa-IR"/>
        </w:rPr>
        <w:t xml:space="preserve">مشیخۀ سالک الدین محمد بحر آبادی یزدی حموی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بن علی بن مطهر بکری کرمانی کوبنانی شافعی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صدر الدین محمد بن ابی علی غیاث الدین منصور دشتکی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الدین حسن بن ناصر بن جلال بن مسعود بن خطیب کرمانی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بن ابراهیم بن ناصر احمد آبادی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اکمل بن محمود شریف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علی بن عبد الله بن محمود شیفکی شافعی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خواجه ضیاء الدین علی بن محمد ترکه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عماد بن محمد سلامی شافعی قزوینی مدنی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الوقت محمد بن عبدالملک بن علی بن علی بن مبارکشاه بکری صدیقی ساوه‌ای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ایجی شبانکارهای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الباقی حسینی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حسن بن یعقوب بن نصر بن حسن حسینی آملی شیرازی شافعی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عرب بن ابراهیم حافظ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بن عبد الله حسینی گرگانی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بن اسماعیل بن اسحاق بن احمد حسنی حسینی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بن سراج بن اصیل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علی بن محمود قنات شیرینی میبدی شیرازی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صدرادین محمد بن غیاث الدین ابو علی منصور بن محمد دشتکی شیرازی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حافظ وجیه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سعیدی ابو الفتح محمد هادی بن ابی نصر محمود حسنی سعیدی عراقی </w:t>
      </w:r>
      <w:r>
        <w:rPr>
          <w:rFonts w:eastAsia="IRNazanin" w:cs="IRNazanin"/>
          <w:color w:val="111111"/>
          <w:sz w:val="28"/>
          <w:szCs w:val="28"/>
          <w:lang w:bidi="fa-IR"/>
        </w:rPr>
        <w:t>6283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صفی الدین عبد الرحمن بن نورالشریعه محمد ایجی حسنی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فتح الله حجازی حقیقی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محمد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محمد بن عفیف الدین عبد الله نیریزی فارسی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شهابی محمود بن احمد محمود سهروردی شیرازی خنجی سپاهانی شافعی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الاسلام عبد الله بن محمد سعیدی عدوی قرشی شافعی عراقی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جنید معمری شیرازی باغنوی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حاج علی در رمضان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صدیق حسنی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علی شریف قاری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محمد بن محمد بن جعفری علوی حسینی حائری، ابو الفتح، ابن 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سالم بن ابی تغلب موسوی حائری </w:t>
      </w:r>
      <w:r>
        <w:rPr>
          <w:rFonts w:eastAsia="IRNazanin" w:cs="IRNazanin"/>
          <w:color w:val="111111"/>
          <w:sz w:val="28"/>
          <w:szCs w:val="28"/>
          <w:lang w:bidi="fa-IR"/>
        </w:rPr>
        <w:t>5110</w:t>
      </w:r>
    </w:p>
    <w:p>
      <w:pPr>
        <w:pStyle w:val="BookText"/>
        <w:rPr/>
      </w:pPr>
      <w:r>
        <w:rPr>
          <w:rFonts w:ascii="IRNazanin" w:hAnsi="IRNazanin" w:eastAsia="IRNazanin"/>
          <w:color w:val="111111"/>
          <w:sz w:val="28"/>
          <w:sz w:val="28"/>
          <w:szCs w:val="28"/>
          <w:rtl w:val="true"/>
          <w:lang w:bidi="fa-IR"/>
        </w:rPr>
        <w:t>محمد بن محمد بن حسن حولانی عاملی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5703</w:t>
      </w:r>
    </w:p>
    <w:p>
      <w:pPr>
        <w:pStyle w:val="BookText"/>
        <w:rPr/>
      </w:pPr>
      <w:r>
        <w:rPr>
          <w:rFonts w:ascii="IRNazanin" w:hAnsi="IRNazanin" w:eastAsia="IRNazanin"/>
          <w:color w:val="111111"/>
          <w:sz w:val="28"/>
          <w:sz w:val="28"/>
          <w:szCs w:val="28"/>
          <w:rtl w:val="true"/>
          <w:lang w:bidi="fa-IR"/>
        </w:rPr>
        <w:t>محمد بن محمد بن حسن طوسی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بدران بن علی مازنی مصری، شیخ معین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5704</w:t>
      </w:r>
    </w:p>
    <w:p>
      <w:pPr>
        <w:pStyle w:val="BookText"/>
        <w:rPr/>
      </w:pPr>
      <w:r>
        <w:rPr>
          <w:rFonts w:ascii="IRNazanin" w:hAnsi="IRNazanin" w:eastAsia="IRNazanin"/>
          <w:color w:val="111111"/>
          <w:sz w:val="28"/>
          <w:sz w:val="28"/>
          <w:szCs w:val="28"/>
          <w:rtl w:val="true"/>
          <w:lang w:bidi="fa-IR"/>
        </w:rPr>
        <w:t xml:space="preserve">محمد بن محمد بن حسن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بهاء الدین ابی المعالی </w:t>
      </w:r>
      <w:r>
        <w:rPr>
          <w:rFonts w:eastAsia="IRNazanin" w:cs="IRNazanin"/>
          <w:color w:val="111111"/>
          <w:sz w:val="28"/>
          <w:szCs w:val="28"/>
          <w:lang w:bidi="fa-IR"/>
        </w:rPr>
        <w:t>5728</w:t>
      </w:r>
    </w:p>
    <w:p>
      <w:pPr>
        <w:pStyle w:val="BookText"/>
        <w:rPr/>
      </w:pPr>
      <w:r>
        <w:rPr>
          <w:rFonts w:ascii="IRNazanin" w:hAnsi="IRNazanin" w:eastAsia="IRNazanin"/>
          <w:color w:val="111111"/>
          <w:sz w:val="28"/>
          <w:sz w:val="28"/>
          <w:szCs w:val="28"/>
          <w:rtl w:val="true"/>
          <w:lang w:bidi="fa-IR"/>
        </w:rPr>
        <w:t xml:space="preserve">محمد بن محمد بن داود بن مؤذن جزینی،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میسی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 xml:space="preserve">) </w:t>
      </w:r>
      <w:r>
        <w:rPr>
          <w:rFonts w:eastAsia="IRNazanin" w:cs="IRNazanin"/>
          <w:color w:val="111111"/>
          <w:sz w:val="28"/>
          <w:szCs w:val="28"/>
          <w:lang w:bidi="fa-IR"/>
        </w:rPr>
        <w:t>5457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محمد صهیونی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5697</w:t>
      </w:r>
    </w:p>
    <w:p>
      <w:pPr>
        <w:pStyle w:val="BookText"/>
        <w:rPr/>
      </w:pPr>
      <w:r>
        <w:rPr>
          <w:rFonts w:ascii="IRNazanin" w:hAnsi="IRNazanin" w:eastAsia="IRNazanin"/>
          <w:color w:val="111111"/>
          <w:sz w:val="28"/>
          <w:sz w:val="28"/>
          <w:szCs w:val="28"/>
          <w:rtl w:val="true"/>
          <w:lang w:bidi="fa-IR"/>
        </w:rPr>
        <w:t>محمد بن محمد بن محمد بن اسحاق بحر آبادی حموی، کاشف الدین</w:t>
      </w:r>
    </w:p>
    <w:p>
      <w:pPr>
        <w:pStyle w:val="BookText"/>
        <w:rPr/>
      </w:pPr>
      <w:r>
        <w:rPr>
          <w:rFonts w:ascii="IRNazanin" w:hAnsi="IRNazanin" w:eastAsia="IRNazanin"/>
          <w:color w:val="111111"/>
          <w:sz w:val="28"/>
          <w:sz w:val="28"/>
          <w:szCs w:val="28"/>
          <w:rtl w:val="true"/>
          <w:lang w:bidi="fa-IR"/>
        </w:rPr>
        <w:t xml:space="preserve">مشیخۀ سالک الدین محمد بحر آبادی یزدی حموی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محمد بن محمد بن نظام الدین اسحاق</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واعظ کاشفی بیهقی سبزواری،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5705</w:t>
      </w:r>
    </w:p>
    <w:p>
      <w:pPr>
        <w:pStyle w:val="BookText"/>
        <w:rPr/>
      </w:pPr>
      <w:r>
        <w:rPr>
          <w:rFonts w:ascii="IRNazanin" w:hAnsi="IRNazanin" w:eastAsia="IRNazanin"/>
          <w:color w:val="111111"/>
          <w:sz w:val="28"/>
          <w:sz w:val="28"/>
          <w:szCs w:val="28"/>
          <w:rtl w:val="true"/>
          <w:lang w:bidi="fa-IR"/>
        </w:rPr>
        <w:t>محمد بن محمد بن نقیع</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6229</w:t>
      </w:r>
    </w:p>
    <w:p>
      <w:pPr>
        <w:pStyle w:val="BookText"/>
        <w:rPr/>
      </w:pPr>
      <w:r>
        <w:rPr>
          <w:rFonts w:ascii="IRNazanin" w:hAnsi="IRNazanin" w:eastAsia="IRNazanin"/>
          <w:color w:val="111111"/>
          <w:sz w:val="28"/>
          <w:sz w:val="28"/>
          <w:szCs w:val="28"/>
          <w:rtl w:val="true"/>
          <w:lang w:bidi="fa-IR"/>
        </w:rPr>
        <w:t xml:space="preserve">محمد بن محمد بویهی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5706</w:t>
      </w:r>
    </w:p>
    <w:p>
      <w:pPr>
        <w:pStyle w:val="BookText"/>
        <w:rPr/>
      </w:pPr>
      <w:r>
        <w:rPr>
          <w:rFonts w:ascii="IRNazanin" w:hAnsi="IRNazanin" w:eastAsia="IRNazanin"/>
          <w:color w:val="111111"/>
          <w:sz w:val="28"/>
          <w:sz w:val="28"/>
          <w:szCs w:val="28"/>
          <w:rtl w:val="true"/>
          <w:lang w:bidi="fa-IR"/>
        </w:rPr>
        <w:t xml:space="preserve">محمد بن محمد تقی حسینی نجفی شیرازی تفرشی،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نبی بجستانی </w:t>
      </w:r>
      <w:r>
        <w:rPr>
          <w:rFonts w:eastAsia="IRNazanin" w:cs="IRNazanin"/>
          <w:color w:val="111111"/>
          <w:sz w:val="28"/>
          <w:szCs w:val="28"/>
          <w:lang w:bidi="fa-IR"/>
        </w:rPr>
        <w:t>6102</w:t>
      </w:r>
    </w:p>
    <w:p>
      <w:pPr>
        <w:pStyle w:val="BookText"/>
        <w:rPr/>
      </w:pPr>
      <w:r>
        <w:rPr>
          <w:rFonts w:ascii="IRNazanin" w:hAnsi="IRNazanin" w:eastAsia="IRNazanin"/>
          <w:color w:val="111111"/>
          <w:sz w:val="28"/>
          <w:sz w:val="28"/>
          <w:szCs w:val="28"/>
          <w:rtl w:val="true"/>
          <w:lang w:bidi="fa-IR"/>
        </w:rPr>
        <w:t>محمد بن محمد تقی موسوی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5707</w:t>
      </w:r>
    </w:p>
    <w:p>
      <w:pPr>
        <w:pStyle w:val="BookText"/>
        <w:rPr/>
      </w:pPr>
      <w:r>
        <w:rPr>
          <w:rFonts w:ascii="IRNazanin" w:hAnsi="IRNazanin" w:eastAsia="IRNazanin"/>
          <w:color w:val="111111"/>
          <w:sz w:val="28"/>
          <w:sz w:val="28"/>
          <w:szCs w:val="28"/>
          <w:rtl w:val="true"/>
          <w:lang w:bidi="fa-IR"/>
        </w:rPr>
        <w:t xml:space="preserve">محمد بن محمد حسین قزوینی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الجواد بن یوسف رضوی در قرائت دعای حرز یمانی </w:t>
      </w:r>
      <w:r>
        <w:rPr>
          <w:rFonts w:eastAsia="IRNazanin" w:cs="IRNazanin"/>
          <w:color w:val="111111"/>
          <w:sz w:val="28"/>
          <w:szCs w:val="28"/>
          <w:lang w:bidi="fa-IR"/>
        </w:rPr>
        <w:t>5342</w:t>
      </w:r>
    </w:p>
    <w:p>
      <w:pPr>
        <w:pStyle w:val="BookText"/>
        <w:rPr/>
      </w:pPr>
      <w:r>
        <w:rPr>
          <w:rFonts w:ascii="IRNazanin" w:hAnsi="IRNazanin" w:eastAsia="IRNazanin"/>
          <w:color w:val="111111"/>
          <w:sz w:val="28"/>
          <w:sz w:val="28"/>
          <w:szCs w:val="28"/>
          <w:rtl w:val="true"/>
          <w:lang w:bidi="fa-IR"/>
        </w:rPr>
        <w:t>محمد بن محمد رضا آرتیمانی، جمال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5708</w:t>
      </w:r>
    </w:p>
    <w:p>
      <w:pPr>
        <w:pStyle w:val="BookText"/>
        <w:rPr/>
      </w:pPr>
      <w:r>
        <w:rPr>
          <w:rFonts w:ascii="IRNazanin" w:hAnsi="IRNazanin" w:eastAsia="IRNazanin"/>
          <w:color w:val="111111"/>
          <w:sz w:val="28"/>
          <w:sz w:val="28"/>
          <w:szCs w:val="28"/>
          <w:rtl w:val="true"/>
          <w:lang w:bidi="fa-IR"/>
        </w:rPr>
        <w:t>محمد بن محمد رفیع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5849</w:t>
      </w:r>
    </w:p>
    <w:p>
      <w:pPr>
        <w:pStyle w:val="BookText"/>
        <w:rPr/>
      </w:pPr>
      <w:r>
        <w:rPr>
          <w:rFonts w:ascii="IRNazanin" w:hAnsi="IRNazanin" w:eastAsia="IRNazanin"/>
          <w:color w:val="111111"/>
          <w:sz w:val="28"/>
          <w:sz w:val="28"/>
          <w:szCs w:val="28"/>
          <w:rtl w:val="true"/>
          <w:lang w:bidi="fa-IR"/>
        </w:rPr>
        <w:t>محمد بن محمد زمان کاشانی اصفهانی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دولت آبادی </w:t>
      </w:r>
      <w:r>
        <w:rPr>
          <w:rFonts w:eastAsia="IRNazanin" w:cs="IRNazanin"/>
          <w:color w:val="111111"/>
          <w:sz w:val="28"/>
          <w:szCs w:val="28"/>
          <w:lang w:bidi="fa-IR"/>
        </w:rPr>
        <w:t>5393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مرعشی تستری </w:t>
      </w:r>
      <w:r>
        <w:rPr>
          <w:rFonts w:eastAsia="IRNazanin" w:cs="IRNazanin"/>
          <w:color w:val="111111"/>
          <w:sz w:val="28"/>
          <w:szCs w:val="28"/>
          <w:lang w:bidi="fa-IR"/>
        </w:rPr>
        <w:t>5394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مازندارنی </w:t>
      </w:r>
      <w:r>
        <w:rPr>
          <w:rFonts w:eastAsia="IRNazanin" w:cs="IRNazanin"/>
          <w:color w:val="111111"/>
          <w:sz w:val="28"/>
          <w:szCs w:val="28"/>
          <w:lang w:bidi="fa-IR"/>
        </w:rPr>
        <w:t>5620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5890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جعفر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اجازه دهنده </w:t>
      </w:r>
      <w:r>
        <w:rPr>
          <w:rFonts w:eastAsia="IRNazanin" w:cs="IRNazanin"/>
          <w:color w:val="111111"/>
          <w:sz w:val="28"/>
          <w:szCs w:val="28"/>
          <w:lang w:bidi="fa-IR"/>
        </w:rPr>
        <w:t>5709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خوزانی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5710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5711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اجازات محمد بن محمد زمان کاشانی </w:t>
      </w:r>
      <w:r>
        <w:rPr>
          <w:rFonts w:eastAsia="IRNazanin" w:cs="IRNazanin"/>
          <w:color w:val="111111"/>
          <w:sz w:val="28"/>
          <w:szCs w:val="28"/>
          <w:lang w:bidi="fa-IR"/>
        </w:rPr>
        <w:t>5040</w:t>
      </w:r>
    </w:p>
    <w:p>
      <w:pPr>
        <w:pStyle w:val="BookText"/>
        <w:rPr/>
      </w:pPr>
      <w:r>
        <w:rPr>
          <w:rFonts w:ascii="IRNazanin" w:hAnsi="IRNazanin" w:eastAsia="IRNazanin"/>
          <w:color w:val="111111"/>
          <w:sz w:val="28"/>
          <w:sz w:val="28"/>
          <w:szCs w:val="28"/>
          <w:rtl w:val="true"/>
          <w:lang w:bidi="fa-IR"/>
        </w:rPr>
        <w:t xml:space="preserve">محمد بن محمد،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المعالی </w:t>
      </w:r>
      <w:r>
        <w:rPr>
          <w:rFonts w:eastAsia="IRNazanin" w:cs="IRNazanin"/>
          <w:color w:val="111111"/>
          <w:sz w:val="28"/>
          <w:szCs w:val="28"/>
          <w:lang w:bidi="fa-IR"/>
        </w:rPr>
        <w:t>5566</w:t>
      </w:r>
    </w:p>
    <w:p>
      <w:pPr>
        <w:pStyle w:val="BookText"/>
        <w:rPr/>
      </w:pPr>
      <w:r>
        <w:rPr>
          <w:rFonts w:ascii="IRNazanin" w:hAnsi="IRNazanin" w:eastAsia="IRNazanin"/>
          <w:color w:val="111111"/>
          <w:sz w:val="28"/>
          <w:sz w:val="28"/>
          <w:szCs w:val="28"/>
          <w:rtl w:val="true"/>
          <w:lang w:bidi="fa-IR"/>
        </w:rPr>
        <w:t>محمد بن محمد صالح لاهیجی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محمد بن محمد علوی حسینی آوی، زین الدین ابوطالب</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محمد بن محمد علی قراچه داغی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جعفر کاشف الغطاء،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5713</w:t>
      </w:r>
    </w:p>
    <w:p>
      <w:pPr>
        <w:pStyle w:val="BookText"/>
        <w:rPr/>
      </w:pPr>
      <w:r>
        <w:rPr>
          <w:rFonts w:ascii="IRNazanin" w:hAnsi="IRNazanin" w:eastAsia="IRNazanin"/>
          <w:color w:val="111111"/>
          <w:sz w:val="28"/>
          <w:sz w:val="28"/>
          <w:szCs w:val="28"/>
          <w:rtl w:val="true"/>
          <w:lang w:bidi="fa-IR"/>
        </w:rPr>
        <w:t>محمد بن محمد قاسم حسینی خلخالی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5716</w:t>
      </w:r>
    </w:p>
    <w:p>
      <w:pPr>
        <w:pStyle w:val="BookText"/>
        <w:rPr/>
      </w:pPr>
      <w:r>
        <w:rPr>
          <w:rFonts w:ascii="IRNazanin" w:hAnsi="IRNazanin" w:eastAsia="IRNazanin"/>
          <w:color w:val="111111"/>
          <w:sz w:val="28"/>
          <w:sz w:val="28"/>
          <w:szCs w:val="28"/>
          <w:rtl w:val="true"/>
          <w:lang w:bidi="fa-IR"/>
        </w:rPr>
        <w:t xml:space="preserve">محمد بن محمد محسن فیض کاشانی،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بن تاج الدین حسن </w:t>
      </w:r>
      <w:r>
        <w:rPr>
          <w:rFonts w:eastAsia="IRNazanin" w:cs="IRNazanin"/>
          <w:color w:val="111111"/>
          <w:sz w:val="28"/>
          <w:szCs w:val="28"/>
          <w:lang w:bidi="fa-IR"/>
        </w:rPr>
        <w:t>5287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w:t>
      </w:r>
      <w:r>
        <w:rPr>
          <w:rFonts w:eastAsia="IRNazanin" w:cs="IRNazanin"/>
          <w:color w:val="111111"/>
          <w:sz w:val="28"/>
          <w:szCs w:val="28"/>
          <w:lang w:bidi="fa-IR"/>
        </w:rPr>
        <w:t>5538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5717</w:t>
      </w:r>
    </w:p>
    <w:p>
      <w:pPr>
        <w:pStyle w:val="BookText"/>
        <w:rPr/>
      </w:pPr>
      <w:r>
        <w:rPr>
          <w:rFonts w:ascii="IRNazanin" w:hAnsi="IRNazanin" w:eastAsia="IRNazanin"/>
          <w:color w:val="111111"/>
          <w:sz w:val="28"/>
          <w:sz w:val="28"/>
          <w:szCs w:val="28"/>
          <w:rtl w:val="true"/>
          <w:lang w:bidi="fa-IR"/>
        </w:rPr>
        <w:t xml:space="preserve">محمد بن محمد مهدی حسینی سیفی قزوینی، قوام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تبریزی </w:t>
      </w:r>
      <w:r>
        <w:rPr>
          <w:rFonts w:eastAsia="IRNazanin" w:cs="IRNazanin"/>
          <w:color w:val="111111"/>
          <w:sz w:val="28"/>
          <w:szCs w:val="28"/>
          <w:lang w:bidi="fa-IR"/>
        </w:rPr>
        <w:t>5504</w:t>
      </w:r>
    </w:p>
    <w:p>
      <w:pPr>
        <w:pStyle w:val="BookText"/>
        <w:rPr/>
      </w:pPr>
      <w:r>
        <w:rPr>
          <w:rFonts w:ascii="IRNazanin" w:hAnsi="IRNazanin" w:eastAsia="IRNazanin"/>
          <w:color w:val="111111"/>
          <w:sz w:val="28"/>
          <w:sz w:val="28"/>
          <w:szCs w:val="28"/>
          <w:rtl w:val="true"/>
          <w:lang w:bidi="fa-IR"/>
        </w:rPr>
        <w:t>محمد بن محمد هادی حسینی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حسینی خادم روضۀ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6230</w:t>
      </w:r>
    </w:p>
    <w:p>
      <w:pPr>
        <w:pStyle w:val="BookText"/>
        <w:rPr/>
      </w:pPr>
      <w:r>
        <w:rPr>
          <w:rFonts w:ascii="IRNazanin" w:hAnsi="IRNazanin" w:eastAsia="IRNazanin"/>
          <w:color w:val="111111"/>
          <w:sz w:val="28"/>
          <w:sz w:val="28"/>
          <w:szCs w:val="28"/>
          <w:rtl w:val="true"/>
          <w:lang w:bidi="fa-IR"/>
        </w:rPr>
        <w:t>محمد بن محمود بن سلام الله بن مسعود دشتکی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علی بن حمزه لاهیجانی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5718</w:t>
      </w:r>
    </w:p>
    <w:p>
      <w:pPr>
        <w:pStyle w:val="BookText"/>
        <w:rPr/>
      </w:pPr>
      <w:r>
        <w:rPr>
          <w:rFonts w:ascii="IRNazanin" w:hAnsi="IRNazanin" w:eastAsia="IRNazanin"/>
          <w:color w:val="111111"/>
          <w:sz w:val="28"/>
          <w:sz w:val="28"/>
          <w:szCs w:val="28"/>
          <w:rtl w:val="true"/>
          <w:lang w:bidi="fa-IR"/>
        </w:rPr>
        <w:t>محمد بن محمود طبسی کیلکی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بن محمد هاشم طغائی فراهانی،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5719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5720</w:t>
      </w:r>
    </w:p>
    <w:p>
      <w:pPr>
        <w:pStyle w:val="BookText"/>
        <w:rPr/>
      </w:pPr>
      <w:r>
        <w:rPr>
          <w:rFonts w:ascii="IRNazanin" w:hAnsi="IRNazanin" w:eastAsia="IRNazanin"/>
          <w:color w:val="111111"/>
          <w:sz w:val="28"/>
          <w:sz w:val="28"/>
          <w:szCs w:val="28"/>
          <w:rtl w:val="true"/>
          <w:lang w:bidi="fa-IR"/>
        </w:rPr>
        <w:t>محمد بن مرتضی کاشانی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5721</w:t>
      </w:r>
    </w:p>
    <w:p>
      <w:pPr>
        <w:pStyle w:val="BookText"/>
        <w:rPr/>
      </w:pPr>
      <w:r>
        <w:rPr>
          <w:rFonts w:ascii="IRNazanin" w:hAnsi="IRNazanin" w:eastAsia="IRNazanin"/>
          <w:color w:val="111111"/>
          <w:sz w:val="28"/>
          <w:sz w:val="28"/>
          <w:szCs w:val="28"/>
          <w:rtl w:val="true"/>
          <w:lang w:bidi="fa-IR"/>
        </w:rPr>
        <w:t>محمد بن مظفر حسینی دریاباری فیروز کوهی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5722</w:t>
      </w:r>
    </w:p>
    <w:p>
      <w:pPr>
        <w:pStyle w:val="BookText"/>
        <w:rPr/>
      </w:pPr>
      <w:r>
        <w:rPr>
          <w:rFonts w:ascii="IRNazanin" w:hAnsi="IRNazanin" w:eastAsia="IRNazanin"/>
          <w:color w:val="111111"/>
          <w:sz w:val="28"/>
          <w:sz w:val="28"/>
          <w:szCs w:val="28"/>
          <w:rtl w:val="true"/>
          <w:lang w:bidi="fa-IR"/>
        </w:rPr>
        <w:t>محمد بن معین حسنی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6150</w:t>
      </w:r>
    </w:p>
    <w:p>
      <w:pPr>
        <w:pStyle w:val="BookText"/>
        <w:rPr/>
      </w:pPr>
      <w:r>
        <w:rPr>
          <w:rFonts w:ascii="IRNazanin" w:hAnsi="IRNazanin" w:eastAsia="IRNazanin"/>
          <w:color w:val="111111"/>
          <w:sz w:val="28"/>
          <w:sz w:val="28"/>
          <w:szCs w:val="28"/>
          <w:rtl w:val="true"/>
          <w:lang w:bidi="fa-IR"/>
        </w:rPr>
        <w:t xml:space="preserve">محمد بن مکی عاملی، ابو عبد الله،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علماء </w:t>
      </w:r>
      <w:r>
        <w:rPr>
          <w:rFonts w:eastAsia="IRNazanin" w:cs="IRNazanin"/>
          <w:color w:val="111111"/>
          <w:sz w:val="28"/>
          <w:szCs w:val="28"/>
          <w:lang w:bidi="fa-IR"/>
        </w:rPr>
        <w:t>5157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خازن</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5519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العالی بن نجدة بن عبد الله </w:t>
      </w:r>
      <w:r>
        <w:rPr>
          <w:rFonts w:eastAsia="IRNazanin" w:cs="IRNazanin"/>
          <w:color w:val="111111"/>
          <w:sz w:val="28"/>
          <w:szCs w:val="28"/>
          <w:lang w:bidi="fa-IR"/>
        </w:rPr>
        <w:t>5672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بن حسین بن معیه حسینی، سید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5723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5724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بن‌یوسف بن علی بن محمد قرشی کرمانی شافعی، شمس‌الائمه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5725</w:t>
      </w:r>
    </w:p>
    <w:p>
      <w:pPr>
        <w:pStyle w:val="BookText"/>
        <w:rPr/>
      </w:pPr>
      <w:r>
        <w:rPr>
          <w:rFonts w:ascii="IRNazanin" w:hAnsi="IRNazanin" w:eastAsia="IRNazanin"/>
          <w:color w:val="111111"/>
          <w:sz w:val="28"/>
          <w:sz w:val="28"/>
          <w:szCs w:val="28"/>
          <w:rtl w:val="true"/>
          <w:lang w:bidi="fa-IR"/>
        </w:rPr>
        <w:t xml:space="preserve">محمد بن منصور حسینی 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قاسم حسینی عریضی یزدی </w:t>
      </w:r>
      <w:r>
        <w:rPr>
          <w:rFonts w:eastAsia="IRNazanin" w:cs="IRNazanin"/>
          <w:color w:val="111111"/>
          <w:sz w:val="28"/>
          <w:szCs w:val="28"/>
          <w:lang w:bidi="fa-IR"/>
        </w:rPr>
        <w:t>5461</w:t>
      </w:r>
    </w:p>
    <w:p>
      <w:pPr>
        <w:pStyle w:val="BookText"/>
        <w:rPr/>
      </w:pPr>
      <w:r>
        <w:rPr>
          <w:rFonts w:ascii="IRNazanin" w:hAnsi="IRNazanin" w:eastAsia="IRNazanin"/>
          <w:color w:val="111111"/>
          <w:sz w:val="28"/>
          <w:sz w:val="28"/>
          <w:szCs w:val="28"/>
          <w:rtl w:val="true"/>
          <w:lang w:bidi="fa-IR"/>
        </w:rPr>
        <w:t xml:space="preserve">محمد بن منصور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بن نصر بن محمد بن علی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الائمة علی بن محمد بن حسین متطبب </w:t>
      </w:r>
      <w:r>
        <w:rPr>
          <w:rFonts w:eastAsia="IRNazanin" w:cs="IRNazanin"/>
          <w:color w:val="111111"/>
          <w:sz w:val="28"/>
          <w:szCs w:val="28"/>
          <w:lang w:bidi="fa-IR"/>
        </w:rPr>
        <w:t>5043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ابو نصر علی بن محمد </w:t>
      </w:r>
      <w:r>
        <w:rPr>
          <w:rFonts w:eastAsia="IRNazanin" w:cs="IRNazanin"/>
          <w:color w:val="111111"/>
          <w:sz w:val="28"/>
          <w:szCs w:val="28"/>
          <w:lang w:bidi="fa-IR"/>
        </w:rPr>
        <w:t>5043</w:t>
      </w:r>
    </w:p>
    <w:p>
      <w:pPr>
        <w:pStyle w:val="BookText"/>
        <w:rPr/>
      </w:pPr>
      <w:r>
        <w:rPr>
          <w:rFonts w:ascii="IRNazanin" w:hAnsi="IRNazanin" w:eastAsia="IRNazanin"/>
          <w:color w:val="111111"/>
          <w:sz w:val="28"/>
          <w:sz w:val="28"/>
          <w:szCs w:val="28"/>
          <w:rtl w:val="true"/>
          <w:lang w:bidi="fa-IR"/>
        </w:rPr>
        <w:t xml:space="preserve">محمد بن هاشم بن شجاعت علی رضوی موسوی نجفی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شیر محمد همدانی </w:t>
      </w:r>
      <w:r>
        <w:rPr>
          <w:rFonts w:eastAsia="IRNazanin" w:cs="IRNazanin"/>
          <w:color w:val="111111"/>
          <w:sz w:val="28"/>
          <w:szCs w:val="28"/>
          <w:lang w:bidi="fa-IR"/>
        </w:rPr>
        <w:t>5428</w:t>
      </w:r>
    </w:p>
    <w:p>
      <w:pPr>
        <w:pStyle w:val="BookText"/>
        <w:rPr/>
      </w:pPr>
      <w:r>
        <w:rPr>
          <w:rFonts w:ascii="IRNazanin" w:hAnsi="IRNazanin" w:eastAsia="IRNazanin"/>
          <w:color w:val="111111"/>
          <w:sz w:val="28"/>
          <w:sz w:val="28"/>
          <w:szCs w:val="28"/>
          <w:rtl w:val="true"/>
          <w:lang w:bidi="fa-IR"/>
        </w:rPr>
        <w:t xml:space="preserve">محمد بن یحیی بن احمد بن یحیی بن حسن بن سعید هذلی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علی بن عمید حسینی </w:t>
      </w:r>
      <w:r>
        <w:rPr>
          <w:rFonts w:eastAsia="IRNazanin" w:cs="IRNazanin"/>
          <w:color w:val="111111"/>
          <w:sz w:val="28"/>
          <w:szCs w:val="28"/>
          <w:lang w:bidi="fa-IR"/>
        </w:rPr>
        <w:t>6213</w:t>
      </w:r>
    </w:p>
    <w:p>
      <w:pPr>
        <w:pStyle w:val="BookText"/>
        <w:rPr/>
      </w:pPr>
      <w:r>
        <w:rPr>
          <w:rFonts w:ascii="IRNazanin" w:hAnsi="IRNazanin" w:eastAsia="IRNazanin"/>
          <w:color w:val="111111"/>
          <w:sz w:val="28"/>
          <w:sz w:val="28"/>
          <w:szCs w:val="28"/>
          <w:rtl w:val="true"/>
          <w:lang w:bidi="fa-IR"/>
        </w:rPr>
        <w:t xml:space="preserve">محمد بن یحیی 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بن نعمت بن مشلوب </w:t>
      </w:r>
      <w:r>
        <w:rPr>
          <w:rFonts w:eastAsia="IRNazanin" w:cs="IRNazanin"/>
          <w:color w:val="111111"/>
          <w:sz w:val="28"/>
          <w:szCs w:val="28"/>
          <w:lang w:bidi="fa-IR"/>
        </w:rPr>
        <w:t>5327</w:t>
      </w:r>
    </w:p>
    <w:p>
      <w:pPr>
        <w:pStyle w:val="BookText"/>
        <w:rPr/>
      </w:pPr>
      <w:r>
        <w:rPr>
          <w:rFonts w:ascii="IRNazanin" w:hAnsi="IRNazanin" w:eastAsia="IRNazanin"/>
          <w:color w:val="111111"/>
          <w:sz w:val="28"/>
          <w:sz w:val="28"/>
          <w:szCs w:val="28"/>
          <w:rtl w:val="true"/>
          <w:lang w:bidi="fa-IR"/>
        </w:rPr>
        <w:t>محمد بن یعقوب جزایری قطرانی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صالح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5726</w:t>
      </w:r>
    </w:p>
    <w:p>
      <w:pPr>
        <w:pStyle w:val="BookText"/>
        <w:rPr/>
      </w:pPr>
      <w:r>
        <w:rPr>
          <w:rFonts w:ascii="IRNazanin" w:hAnsi="IRNazanin" w:eastAsia="IRNazanin"/>
          <w:color w:val="111111"/>
          <w:sz w:val="28"/>
          <w:sz w:val="28"/>
          <w:szCs w:val="28"/>
          <w:rtl w:val="true"/>
          <w:lang w:bidi="fa-IR"/>
        </w:rPr>
        <w:t xml:space="preserve">محمد بن یوسف بن علی بن کنبار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هادی حسینی خاتون آبادی </w:t>
      </w:r>
      <w:r>
        <w:rPr>
          <w:rFonts w:eastAsia="IRNazanin" w:cs="IRNazanin"/>
          <w:color w:val="111111"/>
          <w:sz w:val="28"/>
          <w:szCs w:val="28"/>
          <w:lang w:bidi="fa-IR"/>
        </w:rPr>
        <w:t>5129</w:t>
      </w:r>
    </w:p>
    <w:p>
      <w:pPr>
        <w:pStyle w:val="BookText"/>
        <w:rPr/>
      </w:pPr>
      <w:r>
        <w:rPr>
          <w:rFonts w:ascii="IRNazanin" w:hAnsi="IRNazanin" w:eastAsia="IRNazanin"/>
          <w:color w:val="111111"/>
          <w:sz w:val="28"/>
          <w:sz w:val="28"/>
          <w:szCs w:val="28"/>
          <w:rtl w:val="true"/>
          <w:lang w:bidi="fa-IR"/>
        </w:rPr>
        <w:t xml:space="preserve">محمد بن یوسف بن علی بن محمد قرشی کرمانی شافعی، شمس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5725</w:t>
      </w:r>
    </w:p>
    <w:p>
      <w:pPr>
        <w:pStyle w:val="BookText"/>
        <w:rPr/>
      </w:pPr>
      <w:r>
        <w:rPr>
          <w:rFonts w:ascii="IRNazanin" w:hAnsi="IRNazanin" w:eastAsia="IRNazanin"/>
          <w:color w:val="111111"/>
          <w:sz w:val="28"/>
          <w:sz w:val="28"/>
          <w:szCs w:val="28"/>
          <w:rtl w:val="true"/>
          <w:lang w:bidi="fa-IR"/>
        </w:rPr>
        <w:t>محمد بن یوسف بن محمد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محمد بن یوسف قزوینی بحرانی عسکری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5727</w:t>
      </w:r>
    </w:p>
    <w:p>
      <w:pPr>
        <w:pStyle w:val="BookText"/>
        <w:rPr/>
      </w:pPr>
      <w:r>
        <w:rPr>
          <w:rFonts w:ascii="IRNazanin" w:hAnsi="IRNazanin" w:eastAsia="IRNazanin"/>
          <w:color w:val="111111"/>
          <w:sz w:val="28"/>
          <w:sz w:val="28"/>
          <w:szCs w:val="28"/>
          <w:rtl w:val="true"/>
          <w:lang w:bidi="fa-IR"/>
        </w:rPr>
        <w:t>محمد بهاء الدین ابی المعالی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حسن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5728</w:t>
      </w:r>
    </w:p>
    <w:p>
      <w:pPr>
        <w:pStyle w:val="BookText"/>
        <w:rPr/>
      </w:pPr>
      <w:r>
        <w:rPr>
          <w:rFonts w:ascii="IRNazanin" w:hAnsi="IRNazanin" w:eastAsia="IRNazanin"/>
          <w:color w:val="111111"/>
          <w:sz w:val="28"/>
          <w:sz w:val="28"/>
          <w:szCs w:val="28"/>
          <w:rtl w:val="true"/>
          <w:lang w:bidi="fa-IR"/>
        </w:rPr>
        <w:t xml:space="preserve">محمد بهجت بیطار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تبریزی، صدر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5309</w:t>
      </w:r>
    </w:p>
    <w:p>
      <w:pPr>
        <w:pStyle w:val="BookText"/>
        <w:rPr/>
      </w:pPr>
      <w:r>
        <w:rPr>
          <w:rFonts w:ascii="IRNazanin" w:hAnsi="IRNazanin" w:eastAsia="IRNazanin"/>
          <w:color w:val="111111"/>
          <w:sz w:val="28"/>
          <w:sz w:val="28"/>
          <w:szCs w:val="28"/>
          <w:rtl w:val="true"/>
          <w:lang w:bidi="fa-IR"/>
        </w:rPr>
        <w:t>محمد تقی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جناجی نجفی،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5729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رحیم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5730</w:t>
      </w:r>
    </w:p>
    <w:p>
      <w:pPr>
        <w:pStyle w:val="BookText"/>
        <w:rPr/>
      </w:pPr>
      <w:r>
        <w:rPr>
          <w:rFonts w:ascii="IRNazanin" w:hAnsi="IRNazanin" w:eastAsia="IRNazanin"/>
          <w:color w:val="111111"/>
          <w:sz w:val="28"/>
          <w:sz w:val="28"/>
          <w:szCs w:val="28"/>
          <w:rtl w:val="true"/>
          <w:lang w:bidi="fa-IR"/>
        </w:rPr>
        <w:t>محمد تقی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5731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5732</w:t>
      </w:r>
    </w:p>
    <w:p>
      <w:pPr>
        <w:pStyle w:val="BookText"/>
        <w:rPr/>
      </w:pPr>
      <w:r>
        <w:rPr>
          <w:rFonts w:ascii="IRNazanin" w:hAnsi="IRNazanin" w:eastAsia="IRNazanin"/>
          <w:color w:val="111111"/>
          <w:sz w:val="28"/>
          <w:sz w:val="28"/>
          <w:szCs w:val="28"/>
          <w:rtl w:val="true"/>
          <w:lang w:bidi="fa-IR"/>
        </w:rPr>
        <w:t>محمد تقی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حسین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5733</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معین الدین میبدی، کمال الدین، قاضی </w:t>
      </w:r>
      <w:r>
        <w:rPr>
          <w:rFonts w:eastAsia="IRNazanin" w:cs="IRNazanin"/>
          <w:color w:val="111111"/>
          <w:sz w:val="28"/>
          <w:szCs w:val="28"/>
          <w:rtl w:val="true"/>
          <w:lang w:bidi="fa-IR"/>
        </w:rPr>
        <w:t>(</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5150</w:t>
      </w:r>
    </w:p>
    <w:p>
      <w:pPr>
        <w:pStyle w:val="BookText"/>
        <w:rPr/>
      </w:pPr>
      <w:r>
        <w:rPr>
          <w:rFonts w:ascii="IRNazanin" w:hAnsi="IRNazanin" w:eastAsia="IRNazanin"/>
          <w:color w:val="111111"/>
          <w:sz w:val="28"/>
          <w:sz w:val="28"/>
          <w:szCs w:val="28"/>
          <w:rtl w:val="true"/>
          <w:lang w:bidi="fa-IR"/>
        </w:rPr>
        <w:t xml:space="preserve">محمد تقی بن ابو طالب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علی شریف گوگدی </w:t>
      </w:r>
      <w:r>
        <w:rPr>
          <w:rFonts w:eastAsia="IRNazanin" w:cs="IRNazanin"/>
          <w:color w:val="111111"/>
          <w:sz w:val="28"/>
          <w:szCs w:val="28"/>
          <w:lang w:bidi="fa-IR"/>
        </w:rPr>
        <w:t>5823</w:t>
      </w:r>
    </w:p>
    <w:p>
      <w:pPr>
        <w:pStyle w:val="BookText"/>
        <w:rPr/>
      </w:pPr>
      <w:r>
        <w:rPr>
          <w:rFonts w:ascii="IRNazanin" w:hAnsi="IRNazanin" w:eastAsia="IRNazanin"/>
          <w:color w:val="111111"/>
          <w:sz w:val="28"/>
          <w:sz w:val="28"/>
          <w:szCs w:val="28"/>
          <w:rtl w:val="true"/>
          <w:lang w:bidi="fa-IR"/>
        </w:rPr>
        <w:t xml:space="preserve">محمد تقی بن امیر مؤمن حسینی قزوینی،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الصاحب دوانی </w:t>
      </w:r>
      <w:r>
        <w:rPr>
          <w:rFonts w:eastAsia="IRNazanin" w:cs="IRNazanin"/>
          <w:color w:val="111111"/>
          <w:sz w:val="28"/>
          <w:szCs w:val="28"/>
          <w:lang w:bidi="fa-IR"/>
        </w:rPr>
        <w:t>5371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شبّر حسینی کاظمینی،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5742</w:t>
      </w:r>
    </w:p>
    <w:p>
      <w:pPr>
        <w:pStyle w:val="BookText"/>
        <w:rPr/>
      </w:pPr>
      <w:r>
        <w:rPr>
          <w:rFonts w:ascii="IRNazanin" w:hAnsi="IRNazanin" w:eastAsia="IRNazanin"/>
          <w:color w:val="111111"/>
          <w:sz w:val="28"/>
          <w:sz w:val="28"/>
          <w:szCs w:val="28"/>
          <w:rtl w:val="true"/>
          <w:lang w:bidi="fa-IR"/>
        </w:rPr>
        <w:t>محمد تقی بن حسین بن دلدار علی نقوی، ممتاز العلماء</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دلدار علی نقوی نصیر آبادی، سید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5734</w:t>
      </w:r>
    </w:p>
    <w:p>
      <w:pPr>
        <w:pStyle w:val="BookText"/>
        <w:rPr/>
      </w:pPr>
      <w:r>
        <w:rPr>
          <w:rFonts w:ascii="IRNazanin" w:hAnsi="IRNazanin" w:eastAsia="IRNazanin"/>
          <w:color w:val="111111"/>
          <w:sz w:val="28"/>
          <w:sz w:val="28"/>
          <w:szCs w:val="28"/>
          <w:rtl w:val="true"/>
          <w:lang w:bidi="fa-IR"/>
        </w:rPr>
        <w:t>محمد تقی بن حسین بن سید دلدار علی نقوی، سید العلماء</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صاحب جواهر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محمد بن سید دلدار علی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محمد تقی بن حسین حکم آبادی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ابو القاسم اردوبادی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5744</w:t>
      </w:r>
    </w:p>
    <w:p>
      <w:pPr>
        <w:pStyle w:val="BookText"/>
        <w:rPr/>
      </w:pPr>
      <w:r>
        <w:rPr>
          <w:rFonts w:ascii="IRNazanin" w:hAnsi="IRNazanin" w:eastAsia="IRNazanin"/>
          <w:color w:val="111111"/>
          <w:sz w:val="28"/>
          <w:sz w:val="28"/>
          <w:szCs w:val="28"/>
          <w:rtl w:val="true"/>
          <w:lang w:bidi="fa-IR"/>
        </w:rPr>
        <w:t>محمد تقی بن حیدر علی بن عزیز الله مجلسی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حیدر علی بن عزیز الله بن محمد تقی بن محمد کاظم مجلسی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محمد تقی بن سید حسین نقوی لکنهویی، ممتاز العلماء</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سید العلماء حسین بن سید دلدار علی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 xml:space="preserve">محمد تقی بن عبد الحی حسینی کاشانی پشت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کاشانی </w:t>
      </w:r>
      <w:r>
        <w:rPr>
          <w:rFonts w:eastAsia="IRNazanin" w:cs="IRNazanin"/>
          <w:color w:val="111111"/>
          <w:sz w:val="28"/>
          <w:szCs w:val="28"/>
          <w:lang w:bidi="fa-IR"/>
        </w:rPr>
        <w:t>5074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آرانی کاشانی </w:t>
      </w:r>
      <w:r>
        <w:rPr>
          <w:rFonts w:eastAsia="IRNazanin" w:cs="IRNazanin"/>
          <w:color w:val="111111"/>
          <w:sz w:val="28"/>
          <w:szCs w:val="28"/>
          <w:lang w:bidi="fa-IR"/>
        </w:rPr>
        <w:t>5513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معصوم طباطبایی کاشانی </w:t>
      </w:r>
      <w:r>
        <w:rPr>
          <w:rFonts w:eastAsia="IRNazanin" w:cs="IRNazanin"/>
          <w:color w:val="111111"/>
          <w:sz w:val="28"/>
          <w:szCs w:val="28"/>
          <w:lang w:bidi="fa-IR"/>
        </w:rPr>
        <w:t>5966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محمد مهدی نراقی کاشانی </w:t>
      </w:r>
      <w:r>
        <w:rPr>
          <w:rFonts w:eastAsia="IRNazanin" w:cs="IRNazanin"/>
          <w:color w:val="111111"/>
          <w:sz w:val="28"/>
          <w:szCs w:val="28"/>
          <w:lang w:bidi="fa-IR"/>
        </w:rPr>
        <w:t>6064</w:t>
      </w:r>
    </w:p>
    <w:p>
      <w:pPr>
        <w:pStyle w:val="BookText"/>
        <w:rPr/>
      </w:pPr>
      <w:r>
        <w:rPr>
          <w:rFonts w:ascii="IRNazanin" w:hAnsi="IRNazanin" w:eastAsia="IRNazanin"/>
          <w:color w:val="111111"/>
          <w:sz w:val="28"/>
          <w:sz w:val="28"/>
          <w:szCs w:val="28"/>
          <w:rtl w:val="true"/>
          <w:lang w:bidi="fa-IR"/>
        </w:rPr>
        <w:t>محمد تقی بن کاظم مجلسی الماسی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سعید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5735</w:t>
      </w:r>
    </w:p>
    <w:p>
      <w:pPr>
        <w:pStyle w:val="BookText"/>
        <w:rPr/>
      </w:pPr>
      <w:r>
        <w:rPr>
          <w:rFonts w:ascii="IRNazanin" w:hAnsi="IRNazanin" w:eastAsia="IRNazanin"/>
          <w:color w:val="111111"/>
          <w:sz w:val="28"/>
          <w:sz w:val="28"/>
          <w:szCs w:val="28"/>
          <w:rtl w:val="true"/>
          <w:lang w:bidi="fa-IR"/>
        </w:rPr>
        <w:t xml:space="preserve">محمد تقی بن محمد باقر شریف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نجفی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العابدین مازندرانی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اصغر یزدی حایری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اکبر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محسن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نوح نجفی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مولی حسینعلی تویسرکانی بهبهانی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قزوینی برغانی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اردوبادی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محمد تقی بن محمد حسین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5738</w:t>
      </w:r>
    </w:p>
    <w:p>
      <w:pPr>
        <w:pStyle w:val="BookText"/>
        <w:rPr/>
      </w:pPr>
      <w:r>
        <w:rPr>
          <w:rFonts w:ascii="IRNazanin" w:hAnsi="IRNazanin" w:eastAsia="IRNazanin"/>
          <w:color w:val="111111"/>
          <w:sz w:val="28"/>
          <w:sz w:val="28"/>
          <w:szCs w:val="28"/>
          <w:rtl w:val="true"/>
          <w:lang w:bidi="fa-IR"/>
        </w:rPr>
        <w:t>محمد تقی بن محمد حسین شهرستانی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جبل عاملی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5737</w:t>
      </w:r>
    </w:p>
    <w:p>
      <w:pPr>
        <w:pStyle w:val="BookText"/>
        <w:rPr/>
      </w:pPr>
      <w:r>
        <w:rPr>
          <w:rFonts w:ascii="IRNazanin" w:hAnsi="IRNazanin" w:eastAsia="IRNazanin"/>
          <w:color w:val="111111"/>
          <w:sz w:val="28"/>
          <w:sz w:val="28"/>
          <w:szCs w:val="28"/>
          <w:rtl w:val="true"/>
          <w:lang w:bidi="fa-IR"/>
        </w:rPr>
        <w:t xml:space="preserve">محمد تقی بن محمد رحیم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5730</w:t>
      </w:r>
    </w:p>
    <w:p>
      <w:pPr>
        <w:pStyle w:val="BookText"/>
        <w:rPr/>
      </w:pPr>
      <w:r>
        <w:rPr>
          <w:rFonts w:ascii="IRNazanin" w:hAnsi="IRNazanin" w:eastAsia="IRNazanin"/>
          <w:color w:val="111111"/>
          <w:sz w:val="28"/>
          <w:sz w:val="28"/>
          <w:szCs w:val="28"/>
          <w:rtl w:val="true"/>
          <w:lang w:bidi="fa-IR"/>
        </w:rPr>
        <w:t>محمد تقی بن محمد صادق موسوی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5739</w:t>
      </w:r>
    </w:p>
    <w:p>
      <w:pPr>
        <w:pStyle w:val="BookText"/>
        <w:rPr/>
      </w:pPr>
      <w:r>
        <w:rPr>
          <w:rFonts w:ascii="IRNazanin" w:hAnsi="IRNazanin" w:eastAsia="IRNazanin"/>
          <w:color w:val="111111"/>
          <w:sz w:val="28"/>
          <w:sz w:val="28"/>
          <w:szCs w:val="28"/>
          <w:rtl w:val="true"/>
          <w:lang w:bidi="fa-IR"/>
        </w:rPr>
        <w:t>محمد تقی بن محمد صالح اردبیلی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6231</w:t>
      </w:r>
    </w:p>
    <w:p>
      <w:pPr>
        <w:pStyle w:val="BookText"/>
        <w:rPr/>
      </w:pPr>
      <w:r>
        <w:rPr>
          <w:rFonts w:ascii="IRNazanin" w:hAnsi="IRNazanin" w:eastAsia="IRNazanin"/>
          <w:color w:val="111111"/>
          <w:sz w:val="28"/>
          <w:sz w:val="28"/>
          <w:szCs w:val="28"/>
          <w:rtl w:val="true"/>
          <w:lang w:bidi="fa-IR"/>
        </w:rPr>
        <w:t xml:space="preserve">محمد تقی بن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قمی </w:t>
      </w:r>
      <w:r>
        <w:rPr>
          <w:rFonts w:eastAsia="IRNazanin" w:cs="IRNazanin"/>
          <w:color w:val="111111"/>
          <w:sz w:val="28"/>
          <w:szCs w:val="28"/>
          <w:lang w:bidi="fa-IR"/>
        </w:rPr>
        <w:t>5592</w:t>
      </w:r>
    </w:p>
    <w:p>
      <w:pPr>
        <w:pStyle w:val="BookText"/>
        <w:rPr/>
      </w:pPr>
      <w:r>
        <w:rPr>
          <w:rFonts w:ascii="IRNazanin" w:hAnsi="IRNazanin" w:eastAsia="IRNazanin"/>
          <w:color w:val="111111"/>
          <w:sz w:val="28"/>
          <w:sz w:val="28"/>
          <w:szCs w:val="28"/>
          <w:rtl w:val="true"/>
          <w:lang w:bidi="fa-IR"/>
        </w:rPr>
        <w:t xml:space="preserve">محمد تقی بن محمد مامقانی،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lang w:bidi="fa-IR"/>
        </w:rPr>
        <w:t>6058</w:t>
      </w:r>
    </w:p>
    <w:p>
      <w:pPr>
        <w:pStyle w:val="BookText"/>
        <w:rPr/>
      </w:pPr>
      <w:r>
        <w:rPr>
          <w:rFonts w:ascii="IRNazanin" w:hAnsi="IRNazanin" w:eastAsia="IRNazanin"/>
          <w:color w:val="111111"/>
          <w:sz w:val="28"/>
          <w:sz w:val="28"/>
          <w:szCs w:val="28"/>
          <w:rtl w:val="true"/>
          <w:lang w:bidi="fa-IR"/>
        </w:rPr>
        <w:t>محمد تقی بن محمود انصاری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5743</w:t>
      </w:r>
    </w:p>
    <w:p>
      <w:pPr>
        <w:pStyle w:val="BookText"/>
        <w:rPr/>
      </w:pPr>
      <w:r>
        <w:rPr>
          <w:rFonts w:ascii="IRNazanin" w:hAnsi="IRNazanin" w:eastAsia="IRNazanin"/>
          <w:color w:val="111111"/>
          <w:sz w:val="28"/>
          <w:sz w:val="28"/>
          <w:szCs w:val="28"/>
          <w:rtl w:val="true"/>
          <w:lang w:bidi="fa-IR"/>
        </w:rPr>
        <w:t xml:space="preserve">محمد تقی بن مظفر صوفی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محب علی صحاف سمنانی </w:t>
      </w:r>
      <w:r>
        <w:rPr>
          <w:rFonts w:eastAsia="IRNazanin" w:cs="IRNazanin"/>
          <w:color w:val="111111"/>
          <w:sz w:val="28"/>
          <w:szCs w:val="28"/>
          <w:lang w:bidi="fa-IR"/>
        </w:rPr>
        <w:t>5975</w:t>
      </w:r>
    </w:p>
    <w:p>
      <w:pPr>
        <w:pStyle w:val="BookText"/>
        <w:rPr/>
      </w:pP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یزدی </w:t>
      </w:r>
      <w:r>
        <w:rPr>
          <w:rFonts w:eastAsia="IRNazanin" w:cs="IRNazanin"/>
          <w:color w:val="111111"/>
          <w:sz w:val="28"/>
          <w:szCs w:val="28"/>
          <w:lang w:bidi="fa-IR"/>
        </w:rPr>
        <w:t>5062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حسینی خواتون آبادی اصفهانی </w:t>
      </w:r>
      <w:r>
        <w:rPr>
          <w:rFonts w:eastAsia="IRNazanin" w:cs="IRNazanin"/>
          <w:color w:val="111111"/>
          <w:sz w:val="28"/>
          <w:szCs w:val="28"/>
          <w:lang w:bidi="fa-IR"/>
        </w:rPr>
        <w:t>5139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5226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تقی مجلسی </w:t>
      </w:r>
      <w:r>
        <w:rPr>
          <w:rFonts w:eastAsia="IRNazanin" w:cs="IRNazanin"/>
          <w:color w:val="111111"/>
          <w:sz w:val="28"/>
          <w:szCs w:val="28"/>
          <w:lang w:bidi="fa-IR"/>
        </w:rPr>
        <w:t>5330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بن محمد باقر خاتون آبادی </w:t>
      </w:r>
      <w:r>
        <w:rPr>
          <w:rFonts w:eastAsia="IRNazanin" w:cs="IRNazanin"/>
          <w:color w:val="111111"/>
          <w:sz w:val="28"/>
          <w:szCs w:val="28"/>
          <w:lang w:bidi="fa-IR"/>
        </w:rPr>
        <w:t>5346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یزدی </w:t>
      </w:r>
      <w:r>
        <w:rPr>
          <w:rFonts w:eastAsia="IRNazanin" w:cs="IRNazanin"/>
          <w:color w:val="111111"/>
          <w:sz w:val="28"/>
          <w:szCs w:val="28"/>
          <w:lang w:bidi="fa-IR"/>
        </w:rPr>
        <w:t>5362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w:t>
      </w:r>
      <w:r>
        <w:rPr>
          <w:rFonts w:eastAsia="IRNazanin" w:cs="IRNazanin"/>
          <w:color w:val="111111"/>
          <w:sz w:val="28"/>
          <w:szCs w:val="28"/>
          <w:lang w:bidi="fa-IR"/>
        </w:rPr>
        <w:t>5409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lang w:bidi="fa-IR"/>
        </w:rPr>
        <w:t>5593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عبد الکریم حسینی </w:t>
      </w:r>
      <w:r>
        <w:rPr>
          <w:rFonts w:eastAsia="IRNazanin" w:cs="IRNazanin"/>
          <w:color w:val="111111"/>
          <w:sz w:val="28"/>
          <w:szCs w:val="28"/>
          <w:lang w:bidi="fa-IR"/>
        </w:rPr>
        <w:t>5772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اصفهانی </w:t>
      </w:r>
      <w:r>
        <w:rPr>
          <w:rFonts w:eastAsia="IRNazanin" w:cs="IRNazanin"/>
          <w:color w:val="111111"/>
          <w:sz w:val="28"/>
          <w:szCs w:val="28"/>
          <w:lang w:bidi="fa-IR"/>
        </w:rPr>
        <w:t>5782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5819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شریف </w:t>
      </w:r>
      <w:r>
        <w:rPr>
          <w:rFonts w:eastAsia="IRNazanin" w:cs="IRNazanin"/>
          <w:color w:val="111111"/>
          <w:sz w:val="28"/>
          <w:szCs w:val="28"/>
          <w:lang w:bidi="fa-IR"/>
        </w:rPr>
        <w:t>5866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کرباسی اصفهانی همدانی </w:t>
      </w:r>
      <w:r>
        <w:rPr>
          <w:rFonts w:eastAsia="IRNazanin" w:cs="IRNazanin"/>
          <w:color w:val="111111"/>
          <w:sz w:val="28"/>
          <w:szCs w:val="28"/>
          <w:lang w:bidi="fa-IR"/>
        </w:rPr>
        <w:t>5868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5869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احمد سروی مازندرانی </w:t>
      </w:r>
      <w:r>
        <w:rPr>
          <w:rFonts w:eastAsia="IRNazanin" w:cs="IRNazanin"/>
          <w:color w:val="111111"/>
          <w:sz w:val="28"/>
          <w:szCs w:val="28"/>
          <w:lang w:bidi="fa-IR"/>
        </w:rPr>
        <w:t>5871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5872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مقیم بن محمد باقر اصفهانی </w:t>
      </w:r>
      <w:r>
        <w:rPr>
          <w:rFonts w:eastAsia="IRNazanin" w:cs="IRNazanin"/>
          <w:color w:val="111111"/>
          <w:sz w:val="28"/>
          <w:szCs w:val="28"/>
          <w:lang w:bidi="fa-IR"/>
        </w:rPr>
        <w:t>5971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افضل الدین حسینی </w:t>
      </w:r>
      <w:r>
        <w:rPr>
          <w:rFonts w:eastAsia="IRNazanin" w:cs="IRNazanin"/>
          <w:color w:val="111111"/>
          <w:sz w:val="28"/>
          <w:szCs w:val="28"/>
          <w:lang w:bidi="fa-IR"/>
        </w:rPr>
        <w:t>5984</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w:t>
      </w:r>
      <w:r>
        <w:rPr>
          <w:rFonts w:eastAsia="IRNazanin" w:cs="IRNazanin"/>
          <w:color w:val="111111"/>
          <w:sz w:val="28"/>
          <w:szCs w:val="28"/>
          <w:lang w:bidi="fa-IR"/>
        </w:rPr>
        <w:t>6008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6015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جزایری </w:t>
      </w:r>
      <w:r>
        <w:rPr>
          <w:rFonts w:eastAsia="IRNazanin" w:cs="IRNazanin"/>
          <w:color w:val="111111"/>
          <w:sz w:val="28"/>
          <w:szCs w:val="28"/>
          <w:lang w:bidi="fa-IR"/>
        </w:rPr>
        <w:t>6087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عبد الکریم حسینی </w:t>
      </w:r>
      <w:r>
        <w:rPr>
          <w:rFonts w:eastAsia="IRNazanin" w:cs="IRNazanin"/>
          <w:color w:val="111111"/>
          <w:sz w:val="28"/>
          <w:szCs w:val="28"/>
          <w:lang w:bidi="fa-IR"/>
        </w:rPr>
        <w:t>5949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6151</w:t>
      </w:r>
    </w:p>
    <w:p>
      <w:pPr>
        <w:pStyle w:val="BookText"/>
        <w:rPr/>
      </w:pPr>
      <w:r>
        <w:rPr>
          <w:rFonts w:ascii="IRNazanin" w:hAnsi="IRNazanin" w:eastAsia="IRNazanin"/>
          <w:color w:val="111111"/>
          <w:sz w:val="28"/>
          <w:sz w:val="28"/>
          <w:szCs w:val="28"/>
          <w:rtl w:val="true"/>
          <w:lang w:bidi="fa-IR"/>
        </w:rPr>
        <w:t xml:space="preserve">طریق روایة الصحیفة السجادیة </w:t>
      </w:r>
      <w:r>
        <w:rPr>
          <w:rFonts w:eastAsia="IRNazanin" w:cs="IRNazanin"/>
          <w:color w:val="111111"/>
          <w:sz w:val="28"/>
          <w:szCs w:val="28"/>
          <w:lang w:bidi="fa-IR"/>
        </w:rPr>
        <w:t>6184</w:t>
      </w:r>
    </w:p>
    <w:p>
      <w:pPr>
        <w:pStyle w:val="BookText"/>
        <w:rPr/>
      </w:pPr>
      <w:r>
        <w:rPr>
          <w:rFonts w:ascii="IRNazanin" w:hAnsi="IRNazanin" w:eastAsia="IRNazanin"/>
          <w:color w:val="111111"/>
          <w:sz w:val="28"/>
          <w:sz w:val="28"/>
          <w:szCs w:val="28"/>
          <w:rtl w:val="true"/>
          <w:lang w:bidi="fa-IR"/>
        </w:rPr>
        <w:t xml:space="preserve">گواهی قرائت به زین العابدین بن علی بن نصیر الدین هزار جریبی </w:t>
      </w:r>
      <w:r>
        <w:rPr>
          <w:rFonts w:eastAsia="IRNazanin" w:cs="IRNazanin"/>
          <w:color w:val="111111"/>
          <w:sz w:val="28"/>
          <w:szCs w:val="28"/>
          <w:lang w:bidi="fa-IR"/>
        </w:rPr>
        <w:t>6203</w:t>
      </w:r>
    </w:p>
    <w:p>
      <w:pPr>
        <w:pStyle w:val="BookText"/>
        <w:rPr/>
      </w:pPr>
      <w:r>
        <w:rPr>
          <w:rFonts w:ascii="IRNazanin" w:hAnsi="IRNazanin" w:eastAsia="IRNazanin"/>
          <w:color w:val="111111"/>
          <w:sz w:val="28"/>
          <w:sz w:val="28"/>
          <w:szCs w:val="28"/>
          <w:rtl w:val="true"/>
          <w:lang w:bidi="fa-IR"/>
        </w:rPr>
        <w:t xml:space="preserve">گواهی قرائت به شاهمیر بن فخر الدین حسینی هزارجریبی </w:t>
      </w:r>
      <w:r>
        <w:rPr>
          <w:rFonts w:eastAsia="IRNazanin" w:cs="IRNazanin"/>
          <w:color w:val="111111"/>
          <w:sz w:val="28"/>
          <w:szCs w:val="28"/>
          <w:lang w:bidi="fa-IR"/>
        </w:rPr>
        <w:t>6205</w:t>
      </w:r>
    </w:p>
    <w:p>
      <w:pPr>
        <w:pStyle w:val="BookText"/>
        <w:rPr/>
      </w:pPr>
      <w:r>
        <w:rPr>
          <w:rFonts w:ascii="IRNazanin" w:hAnsi="IRNazanin" w:eastAsia="IRNazanin"/>
          <w:color w:val="111111"/>
          <w:sz w:val="28"/>
          <w:sz w:val="28"/>
          <w:szCs w:val="28"/>
          <w:rtl w:val="true"/>
          <w:lang w:bidi="fa-IR"/>
        </w:rPr>
        <w:t xml:space="preserve">گواهی قرائت به علی رضا بن حسن گیلانی </w:t>
      </w:r>
      <w:r>
        <w:rPr>
          <w:rFonts w:eastAsia="IRNazanin" w:cs="IRNazanin"/>
          <w:color w:val="111111"/>
          <w:sz w:val="28"/>
          <w:szCs w:val="28"/>
          <w:lang w:bidi="fa-IR"/>
        </w:rPr>
        <w:t>6216</w:t>
      </w:r>
    </w:p>
    <w:p>
      <w:pPr>
        <w:pStyle w:val="BookText"/>
        <w:rPr/>
      </w:pPr>
      <w:r>
        <w:rPr>
          <w:rFonts w:ascii="IRNazanin" w:hAnsi="IRNazanin" w:eastAsia="IRNazanin"/>
          <w:color w:val="111111"/>
          <w:sz w:val="28"/>
          <w:sz w:val="28"/>
          <w:szCs w:val="28"/>
          <w:rtl w:val="true"/>
          <w:lang w:bidi="fa-IR"/>
        </w:rPr>
        <w:t xml:space="preserve">گواهی قرائت به علی رضا </w:t>
      </w:r>
      <w:r>
        <w:rPr>
          <w:rFonts w:eastAsia="IRNazanin" w:cs="IRNazanin"/>
          <w:color w:val="111111"/>
          <w:sz w:val="28"/>
          <w:szCs w:val="28"/>
          <w:lang w:bidi="fa-IR"/>
        </w:rPr>
        <w:t>6217</w:t>
      </w:r>
    </w:p>
    <w:p>
      <w:pPr>
        <w:pStyle w:val="BookText"/>
        <w:rPr/>
      </w:pPr>
      <w:r>
        <w:rPr>
          <w:rFonts w:ascii="IRNazanin" w:hAnsi="IRNazanin" w:eastAsia="IRNazanin"/>
          <w:color w:val="111111"/>
          <w:sz w:val="28"/>
          <w:sz w:val="28"/>
          <w:szCs w:val="28"/>
          <w:rtl w:val="true"/>
          <w:lang w:bidi="fa-IR"/>
        </w:rPr>
        <w:t xml:space="preserve">گواهی قرائت به محمد تقی بن محمد صالح اردبیلی </w:t>
      </w:r>
      <w:r>
        <w:rPr>
          <w:rFonts w:eastAsia="IRNazanin" w:cs="IRNazanin"/>
          <w:color w:val="111111"/>
          <w:sz w:val="28"/>
          <w:szCs w:val="28"/>
          <w:lang w:bidi="fa-IR"/>
        </w:rPr>
        <w:t>6231</w:t>
      </w:r>
    </w:p>
    <w:p>
      <w:pPr>
        <w:pStyle w:val="BookText"/>
        <w:rPr/>
      </w:pPr>
      <w:r>
        <w:rPr>
          <w:rFonts w:ascii="IRNazanin" w:hAnsi="IRNazanin" w:eastAsia="IRNazanin"/>
          <w:color w:val="111111"/>
          <w:sz w:val="28"/>
          <w:sz w:val="28"/>
          <w:szCs w:val="28"/>
          <w:rtl w:val="true"/>
          <w:lang w:bidi="fa-IR"/>
        </w:rPr>
        <w:t xml:space="preserve">گواهی قرائت به محمد حسین </w:t>
      </w:r>
      <w:r>
        <w:rPr>
          <w:rFonts w:eastAsia="IRNazanin" w:cs="IRNazanin"/>
          <w:color w:val="111111"/>
          <w:sz w:val="28"/>
          <w:szCs w:val="28"/>
          <w:lang w:bidi="fa-IR"/>
        </w:rPr>
        <w:t>6232</w:t>
      </w:r>
    </w:p>
    <w:p>
      <w:pPr>
        <w:pStyle w:val="BookText"/>
        <w:rPr/>
      </w:pPr>
      <w:r>
        <w:rPr>
          <w:rFonts w:ascii="IRNazanin" w:hAnsi="IRNazanin" w:eastAsia="IRNazanin"/>
          <w:color w:val="111111"/>
          <w:sz w:val="28"/>
          <w:sz w:val="28"/>
          <w:szCs w:val="28"/>
          <w:rtl w:val="true"/>
          <w:lang w:bidi="fa-IR"/>
        </w:rPr>
        <w:t xml:space="preserve">گواهی قرائت به محمد مهدی بن محمد حسینی اصفهانی </w:t>
      </w:r>
      <w:r>
        <w:rPr>
          <w:rFonts w:eastAsia="IRNazanin" w:cs="IRNazanin"/>
          <w:color w:val="111111"/>
          <w:sz w:val="28"/>
          <w:szCs w:val="28"/>
          <w:lang w:bidi="fa-IR"/>
        </w:rPr>
        <w:t>6242</w:t>
      </w:r>
    </w:p>
    <w:p>
      <w:pPr>
        <w:pStyle w:val="BookText"/>
        <w:rPr/>
      </w:pPr>
      <w:r>
        <w:rPr>
          <w:rFonts w:ascii="IRNazanin" w:hAnsi="IRNazanin" w:eastAsia="IRNazanin"/>
          <w:color w:val="111111"/>
          <w:sz w:val="28"/>
          <w:sz w:val="28"/>
          <w:szCs w:val="28"/>
          <w:rtl w:val="true"/>
          <w:lang w:bidi="fa-IR"/>
        </w:rPr>
        <w:t xml:space="preserve">گواهی قرائت به منوچهر </w:t>
      </w:r>
      <w:r>
        <w:rPr>
          <w:rFonts w:eastAsia="IRNazanin" w:cs="IRNazanin"/>
          <w:color w:val="111111"/>
          <w:sz w:val="28"/>
          <w:szCs w:val="28"/>
          <w:lang w:bidi="fa-IR"/>
        </w:rPr>
        <w:t>6246</w:t>
      </w:r>
    </w:p>
    <w:p>
      <w:pPr>
        <w:pStyle w:val="BookText"/>
        <w:rPr/>
      </w:pPr>
      <w:r>
        <w:rPr>
          <w:rFonts w:ascii="IRNazanin" w:hAnsi="IRNazanin" w:eastAsia="IRNazanin"/>
          <w:color w:val="111111"/>
          <w:sz w:val="28"/>
          <w:sz w:val="28"/>
          <w:szCs w:val="28"/>
          <w:rtl w:val="true"/>
          <w:lang w:bidi="fa-IR"/>
        </w:rPr>
        <w:t xml:space="preserve">گواهی قرائت به هدایت بن عبد الباقی مشهدی </w:t>
      </w:r>
      <w:r>
        <w:rPr>
          <w:rFonts w:eastAsia="IRNazanin" w:cs="IRNazanin"/>
          <w:color w:val="111111"/>
          <w:sz w:val="28"/>
          <w:szCs w:val="28"/>
          <w:lang w:bidi="fa-IR"/>
        </w:rPr>
        <w:t>6251</w:t>
      </w:r>
    </w:p>
    <w:p>
      <w:pPr>
        <w:pStyle w:val="BookText"/>
        <w:rPr/>
      </w:pPr>
      <w:r>
        <w:rPr>
          <w:rFonts w:ascii="IRNazanin" w:hAnsi="IRNazanin" w:eastAsia="IRNazanin"/>
          <w:color w:val="111111"/>
          <w:sz w:val="28"/>
          <w:sz w:val="28"/>
          <w:szCs w:val="28"/>
          <w:rtl w:val="true"/>
          <w:lang w:bidi="fa-IR"/>
        </w:rPr>
        <w:t xml:space="preserve">گواهی قرائت تهذیب الاحکام </w:t>
      </w:r>
      <w:r>
        <w:rPr>
          <w:rFonts w:eastAsia="IRNazanin" w:cs="IRNazanin"/>
          <w:color w:val="111111"/>
          <w:sz w:val="28"/>
          <w:szCs w:val="28"/>
          <w:lang w:bidi="fa-IR"/>
        </w:rPr>
        <w:t>6254</w:t>
      </w:r>
    </w:p>
    <w:p>
      <w:pPr>
        <w:pStyle w:val="BookText"/>
        <w:rPr/>
      </w:pPr>
      <w:r>
        <w:rPr>
          <w:rFonts w:ascii="IRNazanin" w:hAnsi="IRNazanin" w:eastAsia="IRNazanin"/>
          <w:color w:val="111111"/>
          <w:sz w:val="28"/>
          <w:sz w:val="28"/>
          <w:szCs w:val="28"/>
          <w:rtl w:val="true"/>
          <w:lang w:bidi="fa-IR"/>
        </w:rPr>
        <w:t xml:space="preserve">گواهی قرائت تهذیب الاحکام </w:t>
      </w:r>
      <w:r>
        <w:rPr>
          <w:rFonts w:eastAsia="IRNazanin" w:cs="IRNazanin"/>
          <w:color w:val="111111"/>
          <w:sz w:val="28"/>
          <w:szCs w:val="28"/>
          <w:lang w:bidi="fa-IR"/>
        </w:rPr>
        <w:t>6255</w:t>
      </w:r>
    </w:p>
    <w:p>
      <w:pPr>
        <w:pStyle w:val="BookText"/>
        <w:rPr/>
      </w:pPr>
      <w:r>
        <w:rPr>
          <w:rFonts w:ascii="IRNazanin" w:hAnsi="IRNazanin" w:eastAsia="IRNazanin"/>
          <w:color w:val="111111"/>
          <w:sz w:val="28"/>
          <w:sz w:val="28"/>
          <w:szCs w:val="28"/>
          <w:rtl w:val="true"/>
          <w:lang w:bidi="fa-IR"/>
        </w:rPr>
        <w:t xml:space="preserve">گواهی قرائت من لا یحضره الفقیه </w:t>
      </w:r>
      <w:r>
        <w:rPr>
          <w:rFonts w:eastAsia="IRNazanin" w:cs="IRNazanin"/>
          <w:color w:val="111111"/>
          <w:sz w:val="28"/>
          <w:szCs w:val="28"/>
          <w:lang w:bidi="fa-IR"/>
        </w:rPr>
        <w:t>6267</w:t>
      </w:r>
    </w:p>
    <w:p>
      <w:pPr>
        <w:pStyle w:val="BookText"/>
        <w:rPr/>
      </w:pPr>
      <w:r>
        <w:rPr>
          <w:rFonts w:ascii="IRNazanin" w:hAnsi="IRNazanin" w:eastAsia="IRNazanin"/>
          <w:color w:val="111111"/>
          <w:sz w:val="28"/>
          <w:sz w:val="28"/>
          <w:szCs w:val="28"/>
          <w:rtl w:val="true"/>
          <w:lang w:bidi="fa-IR"/>
        </w:rPr>
        <w:t xml:space="preserve">گواهی قرائت من لا یحضره الفقیه </w:t>
      </w:r>
      <w:r>
        <w:rPr>
          <w:rFonts w:eastAsia="IRNazanin" w:cs="IRNazanin"/>
          <w:color w:val="111111"/>
          <w:sz w:val="28"/>
          <w:szCs w:val="28"/>
          <w:lang w:bidi="fa-IR"/>
        </w:rPr>
        <w:t>6269</w:t>
      </w:r>
    </w:p>
    <w:p>
      <w:pPr>
        <w:pStyle w:val="BookText"/>
        <w:rPr/>
      </w:pPr>
      <w:r>
        <w:rPr>
          <w:rFonts w:ascii="IRNazanin" w:hAnsi="IRNazanin" w:eastAsia="IRNazanin"/>
          <w:color w:val="111111"/>
          <w:sz w:val="28"/>
          <w:sz w:val="28"/>
          <w:szCs w:val="28"/>
          <w:rtl w:val="true"/>
          <w:lang w:bidi="fa-IR"/>
        </w:rPr>
        <w:t xml:space="preserve">گواهی قرائت من لا یحضره الفقیه </w:t>
      </w:r>
      <w:r>
        <w:rPr>
          <w:rFonts w:eastAsia="IRNazanin" w:cs="IRNazanin"/>
          <w:color w:val="111111"/>
          <w:sz w:val="28"/>
          <w:szCs w:val="28"/>
          <w:lang w:bidi="fa-IR"/>
        </w:rPr>
        <w:t>6270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5740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بن عبد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5741</w:t>
      </w:r>
    </w:p>
    <w:p>
      <w:pPr>
        <w:pStyle w:val="BookText"/>
        <w:rPr/>
      </w:pPr>
      <w:r>
        <w:rPr>
          <w:rFonts w:ascii="IRNazanin" w:hAnsi="IRNazanin" w:eastAsia="IRNazanin"/>
          <w:color w:val="111111"/>
          <w:sz w:val="28"/>
          <w:sz w:val="28"/>
          <w:szCs w:val="28"/>
          <w:rtl w:val="true"/>
          <w:lang w:bidi="fa-IR"/>
        </w:rPr>
        <w:t>محمد تقی زنجانی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محمد تقی،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رضوی </w:t>
      </w:r>
      <w:r>
        <w:rPr>
          <w:rFonts w:eastAsia="IRNazanin" w:cs="IRNazanin"/>
          <w:color w:val="111111"/>
          <w:sz w:val="28"/>
          <w:szCs w:val="28"/>
          <w:lang w:bidi="fa-IR"/>
        </w:rPr>
        <w:t>5865</w:t>
      </w:r>
    </w:p>
    <w:p>
      <w:pPr>
        <w:pStyle w:val="BookText"/>
        <w:rPr/>
      </w:pPr>
      <w:r>
        <w:rPr>
          <w:rFonts w:ascii="IRNazanin" w:hAnsi="IRNazanin" w:eastAsia="IRNazanin"/>
          <w:color w:val="111111"/>
          <w:sz w:val="28"/>
          <w:sz w:val="28"/>
          <w:szCs w:val="28"/>
          <w:rtl w:val="true"/>
          <w:lang w:bidi="fa-IR"/>
        </w:rPr>
        <w:t>محمد تقی، شیخ</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نجفی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محمد تقی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5745</w:t>
      </w:r>
    </w:p>
    <w:p>
      <w:pPr>
        <w:pStyle w:val="BookText"/>
        <w:rPr/>
      </w:pPr>
      <w:r>
        <w:rPr>
          <w:rFonts w:ascii="IRNazanin" w:hAnsi="IRNazanin" w:eastAsia="IRNazanin"/>
          <w:color w:val="111111"/>
          <w:sz w:val="28"/>
          <w:sz w:val="28"/>
          <w:szCs w:val="28"/>
          <w:rtl w:val="true"/>
          <w:lang w:bidi="fa-IR"/>
        </w:rPr>
        <w:t>محمد تقی طالقانی تهرانی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رضا طباطبایی غروی، سید،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5746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مازندرانی حائری،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5747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حسن قزوینی حلی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چلبی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5748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ایروانی،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5749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رضا بن محمد مهدی بحر العلوم طباطبایی،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5750</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5070</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بن محمد هادی طالقانی </w:t>
      </w:r>
      <w:r>
        <w:rPr>
          <w:rFonts w:eastAsia="IRNazanin" w:cs="IRNazanin"/>
          <w:color w:val="111111"/>
          <w:sz w:val="28"/>
          <w:szCs w:val="28"/>
          <w:lang w:bidi="fa-IR"/>
        </w:rPr>
        <w:t>6045</w:t>
      </w:r>
    </w:p>
    <w:p>
      <w:pPr>
        <w:pStyle w:val="BookText"/>
        <w:rPr/>
      </w:pPr>
      <w:r>
        <w:rPr>
          <w:rFonts w:ascii="IRNazanin" w:hAnsi="IRNazanin" w:eastAsia="IRNazanin"/>
          <w:color w:val="111111"/>
          <w:sz w:val="28"/>
          <w:sz w:val="28"/>
          <w:szCs w:val="28"/>
          <w:rtl w:val="true"/>
          <w:lang w:bidi="fa-IR"/>
        </w:rPr>
        <w:t>محمد تقی قزوینی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محمد علی کاشانی </w:t>
      </w:r>
      <w:r>
        <w:rPr>
          <w:rFonts w:eastAsia="IRNazanin" w:cs="IRNazanin"/>
          <w:color w:val="111111"/>
          <w:sz w:val="28"/>
          <w:szCs w:val="28"/>
          <w:lang w:bidi="fa-IR"/>
        </w:rPr>
        <w:t>5026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شبر </w:t>
      </w:r>
      <w:r>
        <w:rPr>
          <w:rFonts w:eastAsia="IRNazanin" w:cs="IRNazanin"/>
          <w:color w:val="111111"/>
          <w:sz w:val="28"/>
          <w:szCs w:val="28"/>
          <w:lang w:bidi="fa-IR"/>
        </w:rPr>
        <w:t>5026</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حسین بن محمد علی کاشانی </w:t>
      </w:r>
      <w:r>
        <w:rPr>
          <w:rFonts w:eastAsia="IRNazanin" w:cs="IRNazanin"/>
          <w:color w:val="111111"/>
          <w:sz w:val="28"/>
          <w:szCs w:val="28"/>
          <w:lang w:bidi="fa-IR"/>
        </w:rPr>
        <w:t>5026</w:t>
      </w:r>
    </w:p>
    <w:p>
      <w:pPr>
        <w:pStyle w:val="BookText"/>
        <w:rPr/>
      </w:pPr>
      <w:r>
        <w:rPr>
          <w:rFonts w:ascii="IRNazanin" w:hAnsi="IRNazanin" w:eastAsia="IRNazanin"/>
          <w:color w:val="111111"/>
          <w:sz w:val="28"/>
          <w:sz w:val="28"/>
          <w:szCs w:val="28"/>
          <w:rtl w:val="true"/>
          <w:lang w:bidi="fa-IR"/>
        </w:rPr>
        <w:t>محمد تهرانی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علی بن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5888</w:t>
      </w:r>
    </w:p>
    <w:p>
      <w:pPr>
        <w:pStyle w:val="BookText"/>
        <w:rPr/>
      </w:pPr>
      <w:r>
        <w:rPr>
          <w:rFonts w:ascii="IRNazanin" w:hAnsi="IRNazanin" w:eastAsia="IRNazanin"/>
          <w:color w:val="111111"/>
          <w:sz w:val="28"/>
          <w:sz w:val="28"/>
          <w:szCs w:val="28"/>
          <w:rtl w:val="true"/>
          <w:lang w:bidi="fa-IR"/>
        </w:rPr>
        <w:t xml:space="preserve">محمد ثقة الاسلام ساروی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جعفر اردوبادی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شریف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محمد جعفر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5751</w:t>
      </w:r>
    </w:p>
    <w:p>
      <w:pPr>
        <w:pStyle w:val="BookText"/>
        <w:rPr/>
      </w:pPr>
      <w:r>
        <w:rPr>
          <w:rFonts w:ascii="IRNazanin" w:hAnsi="IRNazanin" w:eastAsia="IRNazanin"/>
          <w:color w:val="111111"/>
          <w:sz w:val="28"/>
          <w:sz w:val="28"/>
          <w:szCs w:val="28"/>
          <w:rtl w:val="true"/>
          <w:lang w:bidi="fa-IR"/>
        </w:rPr>
        <w:t>محمد جعفر بن سلیمان بن محمد تقی دشت بیاضی قائنی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5752</w:t>
      </w:r>
    </w:p>
    <w:p>
      <w:pPr>
        <w:pStyle w:val="BookText"/>
        <w:rPr/>
      </w:pPr>
      <w:r>
        <w:rPr>
          <w:rFonts w:ascii="IRNazanin" w:hAnsi="IRNazanin" w:eastAsia="IRNazanin"/>
          <w:color w:val="111111"/>
          <w:sz w:val="28"/>
          <w:sz w:val="28"/>
          <w:szCs w:val="28"/>
          <w:rtl w:val="true"/>
          <w:lang w:bidi="fa-IR"/>
        </w:rPr>
        <w:t xml:space="preserve">محمد جعفر بن سیف الدین شریعتمدار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lang w:bidi="fa-IR"/>
        </w:rPr>
        <w:t>5314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طباطبایی،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5753</w:t>
      </w:r>
    </w:p>
    <w:p>
      <w:pPr>
        <w:pStyle w:val="BookText"/>
        <w:rPr/>
      </w:pPr>
      <w:r>
        <w:rPr>
          <w:rFonts w:ascii="IRNazanin" w:hAnsi="IRNazanin" w:eastAsia="IRNazanin"/>
          <w:color w:val="111111"/>
          <w:sz w:val="28"/>
          <w:sz w:val="28"/>
          <w:szCs w:val="28"/>
          <w:rtl w:val="true"/>
          <w:lang w:bidi="fa-IR"/>
        </w:rPr>
        <w:t xml:space="preserve">محمد جعفر بن عبد الله کمره 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عالم کرمانی </w:t>
      </w:r>
      <w:r>
        <w:rPr>
          <w:rFonts w:eastAsia="IRNazanin" w:cs="IRNazanin"/>
          <w:color w:val="111111"/>
          <w:sz w:val="28"/>
          <w:szCs w:val="28"/>
          <w:lang w:bidi="fa-IR"/>
        </w:rPr>
        <w:t>5142</w:t>
      </w:r>
    </w:p>
    <w:p>
      <w:pPr>
        <w:pStyle w:val="BookText"/>
        <w:rPr/>
      </w:pPr>
      <w:r>
        <w:rPr>
          <w:rFonts w:ascii="IRNazanin" w:hAnsi="IRNazanin" w:eastAsia="IRNazanin"/>
          <w:color w:val="111111"/>
          <w:sz w:val="28"/>
          <w:sz w:val="28"/>
          <w:szCs w:val="28"/>
          <w:rtl w:val="true"/>
          <w:lang w:bidi="fa-IR"/>
        </w:rPr>
        <w:t>محمد جعفر بن محمد باقر استرآبادی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5754</w:t>
      </w:r>
    </w:p>
    <w:p>
      <w:pPr>
        <w:pStyle w:val="BookText"/>
        <w:rPr/>
      </w:pPr>
      <w:r>
        <w:rPr>
          <w:rFonts w:ascii="IRNazanin" w:hAnsi="IRNazanin" w:eastAsia="IRNazanin"/>
          <w:color w:val="111111"/>
          <w:sz w:val="28"/>
          <w:sz w:val="28"/>
          <w:szCs w:val="28"/>
          <w:rtl w:val="true"/>
          <w:lang w:bidi="fa-IR"/>
        </w:rPr>
        <w:t>محمد جعفر بن محمد صادق خطیب کاشانی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5755</w:t>
      </w:r>
    </w:p>
    <w:p>
      <w:pPr>
        <w:pStyle w:val="BookText"/>
        <w:rPr/>
      </w:pPr>
      <w:r>
        <w:rPr>
          <w:rFonts w:ascii="IRNazanin" w:hAnsi="IRNazanin" w:eastAsia="IRNazanin"/>
          <w:color w:val="111111"/>
          <w:sz w:val="28"/>
          <w:sz w:val="28"/>
          <w:szCs w:val="28"/>
          <w:rtl w:val="true"/>
          <w:lang w:bidi="fa-IR"/>
        </w:rPr>
        <w:t xml:space="preserve">محمد جعفر بن محمد صفی فارسی آباده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خراسانی </w:t>
      </w:r>
      <w:r>
        <w:rPr>
          <w:rFonts w:eastAsia="IRNazanin" w:cs="IRNazanin"/>
          <w:color w:val="111111"/>
          <w:sz w:val="28"/>
          <w:szCs w:val="28"/>
          <w:lang w:bidi="fa-IR"/>
        </w:rPr>
        <w:t>5830</w:t>
      </w:r>
    </w:p>
    <w:p>
      <w:pPr>
        <w:pStyle w:val="BookText"/>
        <w:rPr/>
      </w:pPr>
      <w:r>
        <w:rPr>
          <w:rFonts w:ascii="IRNazanin" w:hAnsi="IRNazanin" w:eastAsia="IRNazanin"/>
          <w:color w:val="111111"/>
          <w:sz w:val="28"/>
          <w:sz w:val="28"/>
          <w:szCs w:val="28"/>
          <w:rtl w:val="true"/>
          <w:lang w:bidi="fa-IR"/>
        </w:rPr>
        <w:t>محمد جعفر بن محمد علی بهبهانی کرمانشاهی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جناجی نجفی،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5756</w:t>
      </w:r>
    </w:p>
    <w:p>
      <w:pPr>
        <w:pStyle w:val="BookText"/>
        <w:rPr/>
      </w:pPr>
      <w:r>
        <w:rPr>
          <w:rFonts w:ascii="IRNazanin" w:hAnsi="IRNazanin" w:eastAsia="IRNazanin"/>
          <w:color w:val="111111"/>
          <w:sz w:val="28"/>
          <w:sz w:val="28"/>
          <w:szCs w:val="28"/>
          <w:rtl w:val="true"/>
          <w:lang w:bidi="fa-IR"/>
        </w:rPr>
        <w:t>محمد جعفر بن محمد قاسم نراقی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 قاسم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5758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طباطبایی،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5931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5757</w:t>
      </w:r>
    </w:p>
    <w:p>
      <w:pPr>
        <w:pStyle w:val="BookText"/>
        <w:rPr/>
      </w:pPr>
      <w:r>
        <w:rPr>
          <w:rFonts w:ascii="IRNazanin" w:hAnsi="IRNazanin" w:eastAsia="IRNazanin"/>
          <w:color w:val="111111"/>
          <w:sz w:val="28"/>
          <w:sz w:val="28"/>
          <w:szCs w:val="28"/>
          <w:rtl w:val="true"/>
          <w:lang w:bidi="fa-IR"/>
        </w:rPr>
        <w:t>محمد جعفر بن محمد کاظم طالقانی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5759</w:t>
      </w:r>
    </w:p>
    <w:p>
      <w:pPr>
        <w:pStyle w:val="BookText"/>
        <w:rPr/>
      </w:pP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زین العابدین یزدی </w:t>
      </w:r>
      <w:r>
        <w:rPr>
          <w:rFonts w:eastAsia="IRNazanin" w:cs="IRNazanin"/>
          <w:color w:val="111111"/>
          <w:sz w:val="28"/>
          <w:szCs w:val="28"/>
          <w:lang w:bidi="fa-IR"/>
        </w:rPr>
        <w:t>5586</w:t>
      </w:r>
    </w:p>
    <w:p>
      <w:pPr>
        <w:pStyle w:val="BookText"/>
        <w:rPr/>
      </w:pP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 جماعة من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6175</w:t>
      </w:r>
    </w:p>
    <w:p>
      <w:pPr>
        <w:pStyle w:val="BookText"/>
        <w:rPr/>
      </w:pPr>
      <w:r>
        <w:rPr>
          <w:rFonts w:ascii="IRNazanin" w:hAnsi="IRNazanin" w:eastAsia="IRNazanin"/>
          <w:color w:val="111111"/>
          <w:sz w:val="28"/>
          <w:sz w:val="28"/>
          <w:szCs w:val="28"/>
          <w:rtl w:val="true"/>
          <w:lang w:bidi="fa-IR"/>
        </w:rPr>
        <w:t>محمد، جلال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5551</w:t>
      </w:r>
    </w:p>
    <w:p>
      <w:pPr>
        <w:pStyle w:val="BookText"/>
        <w:rPr/>
      </w:pPr>
      <w:r>
        <w:rPr>
          <w:rFonts w:ascii="IRNazanin" w:hAnsi="IRNazanin" w:eastAsia="IRNazanin"/>
          <w:color w:val="111111"/>
          <w:sz w:val="28"/>
          <w:sz w:val="28"/>
          <w:szCs w:val="28"/>
          <w:rtl w:val="true"/>
          <w:lang w:bidi="fa-IR"/>
        </w:rPr>
        <w:t>محمد جواد بلاغی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سید جعفر بن سید احمد حسینی میلانی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 xml:space="preserve">محمد جواد بن محمد تقی ملا کتاب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اسماعیل یزدی </w:t>
      </w:r>
      <w:r>
        <w:rPr>
          <w:rFonts w:eastAsia="IRNazanin" w:cs="IRNazanin"/>
          <w:color w:val="111111"/>
          <w:sz w:val="28"/>
          <w:szCs w:val="28"/>
          <w:lang w:bidi="fa-IR"/>
        </w:rPr>
        <w:t>5779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باقر تبریزی </w:t>
      </w:r>
      <w:r>
        <w:rPr>
          <w:rFonts w:eastAsia="IRNazanin" w:cs="IRNazanin"/>
          <w:color w:val="111111"/>
          <w:sz w:val="28"/>
          <w:szCs w:val="28"/>
          <w:lang w:bidi="fa-IR"/>
        </w:rPr>
        <w:t>5824</w:t>
      </w:r>
    </w:p>
    <w:p>
      <w:pPr>
        <w:pStyle w:val="BookText"/>
        <w:rPr/>
      </w:pPr>
      <w:r>
        <w:rPr>
          <w:rFonts w:ascii="IRNazanin" w:hAnsi="IRNazanin" w:eastAsia="IRNazanin"/>
          <w:color w:val="111111"/>
          <w:sz w:val="28"/>
          <w:sz w:val="28"/>
          <w:szCs w:val="28"/>
          <w:rtl w:val="true"/>
          <w:lang w:bidi="fa-IR"/>
        </w:rPr>
        <w:t xml:space="preserve">محمد جواد بن محمد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lang w:bidi="fa-IR"/>
        </w:rPr>
        <w:t>5077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علی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5405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مازندرانی هزار جریبی </w:t>
      </w:r>
      <w:r>
        <w:rPr>
          <w:rFonts w:eastAsia="IRNazanin" w:cs="IRNazanin"/>
          <w:color w:val="111111"/>
          <w:sz w:val="28"/>
          <w:szCs w:val="28"/>
          <w:lang w:bidi="fa-IR"/>
        </w:rPr>
        <w:t>5903</w:t>
      </w:r>
    </w:p>
    <w:p>
      <w:pPr>
        <w:pStyle w:val="BookText"/>
        <w:rPr/>
      </w:pPr>
      <w:r>
        <w:rPr>
          <w:rFonts w:ascii="IRNazanin" w:hAnsi="IRNazanin" w:eastAsia="IRNazanin"/>
          <w:color w:val="111111"/>
          <w:sz w:val="28"/>
          <w:sz w:val="28"/>
          <w:szCs w:val="28"/>
          <w:rtl w:val="true"/>
          <w:lang w:bidi="fa-IR"/>
        </w:rPr>
        <w:t xml:space="preserve">محمد جواد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بن محمد باقر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5760</w:t>
      </w:r>
    </w:p>
    <w:p>
      <w:pPr>
        <w:pStyle w:val="BookText"/>
        <w:rPr/>
      </w:pPr>
      <w:r>
        <w:rPr>
          <w:rFonts w:ascii="IRNazanin" w:hAnsi="IRNazanin" w:eastAsia="IRNazanin"/>
          <w:color w:val="111111"/>
          <w:sz w:val="28"/>
          <w:sz w:val="28"/>
          <w:szCs w:val="28"/>
          <w:rtl w:val="true"/>
          <w:lang w:bidi="fa-IR"/>
        </w:rPr>
        <w:t xml:space="preserve">محمد جولانی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جیلی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5763</w:t>
      </w:r>
    </w:p>
    <w:p>
      <w:pPr>
        <w:pStyle w:val="BookText"/>
        <w:rPr/>
      </w:pPr>
      <w:r>
        <w:rPr>
          <w:rFonts w:ascii="IRNazanin" w:hAnsi="IRNazanin" w:eastAsia="IRNazanin"/>
          <w:color w:val="111111"/>
          <w:sz w:val="28"/>
          <w:sz w:val="28"/>
          <w:szCs w:val="28"/>
          <w:rtl w:val="true"/>
          <w:lang w:bidi="fa-IR"/>
        </w:rPr>
        <w:t xml:space="preserve">محمد حجت کوهکمری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حرز 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5764</w:t>
      </w:r>
    </w:p>
    <w:p>
      <w:pPr>
        <w:pStyle w:val="BookText"/>
        <w:rPr/>
      </w:pPr>
      <w:r>
        <w:rPr>
          <w:rFonts w:ascii="IRNazanin" w:hAnsi="IRNazanin" w:eastAsia="IRNazanin"/>
          <w:color w:val="111111"/>
          <w:sz w:val="28"/>
          <w:sz w:val="28"/>
          <w:szCs w:val="28"/>
          <w:rtl w:val="true"/>
          <w:lang w:bidi="fa-IR"/>
        </w:rPr>
        <w:t xml:space="preserve">محمد حسن آل عصفور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الصاحب دوانی </w:t>
      </w:r>
      <w:r>
        <w:rPr>
          <w:rFonts w:eastAsia="IRNazanin" w:cs="IRNazanin"/>
          <w:color w:val="111111"/>
          <w:sz w:val="28"/>
          <w:szCs w:val="28"/>
          <w:lang w:bidi="fa-IR"/>
        </w:rPr>
        <w:t>5368</w:t>
      </w:r>
    </w:p>
    <w:p>
      <w:pPr>
        <w:pStyle w:val="BookText"/>
        <w:rPr/>
      </w:pPr>
      <w:r>
        <w:rPr>
          <w:rFonts w:ascii="IRNazanin" w:hAnsi="IRNazanin" w:eastAsia="IRNazanin"/>
          <w:color w:val="111111"/>
          <w:sz w:val="28"/>
          <w:sz w:val="28"/>
          <w:szCs w:val="28"/>
          <w:rtl w:val="true"/>
          <w:lang w:bidi="fa-IR"/>
        </w:rPr>
        <w:t>محمد حسن آل یاسین کاظمی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آغا میرزا جعفر بن میرزا علی نقی طباطبایی حائری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محمد حسن بن زین الدین عاملی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بهاء الدین علی بن یونس حسینی غروی تفرشی افطسی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محمد حسن بن عبد الرسول حسینی زنوزی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5771</w:t>
      </w:r>
    </w:p>
    <w:p>
      <w:pPr>
        <w:pStyle w:val="BookText"/>
        <w:rPr/>
      </w:pPr>
      <w:r>
        <w:rPr>
          <w:rFonts w:ascii="IRNazanin" w:hAnsi="IRNazanin" w:eastAsia="IRNazanin"/>
          <w:color w:val="111111"/>
          <w:sz w:val="28"/>
          <w:sz w:val="28"/>
          <w:szCs w:val="28"/>
          <w:rtl w:val="true"/>
          <w:lang w:bidi="fa-IR"/>
        </w:rPr>
        <w:t>محمد حسن بن عبد الکریم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5772</w:t>
      </w:r>
    </w:p>
    <w:p>
      <w:pPr>
        <w:pStyle w:val="BookText"/>
        <w:rPr/>
      </w:pPr>
      <w:r>
        <w:rPr>
          <w:rFonts w:ascii="IRNazanin" w:hAnsi="IRNazanin" w:eastAsia="IRNazanin"/>
          <w:color w:val="111111"/>
          <w:sz w:val="28"/>
          <w:sz w:val="28"/>
          <w:szCs w:val="28"/>
          <w:rtl w:val="true"/>
          <w:lang w:bidi="fa-IR"/>
        </w:rPr>
        <w:t>محمد حسن بن محمد باقر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5774</w:t>
      </w:r>
    </w:p>
    <w:p>
      <w:pPr>
        <w:pStyle w:val="BookText"/>
        <w:rPr/>
      </w:pPr>
      <w:r>
        <w:rPr>
          <w:rFonts w:ascii="IRNazanin" w:hAnsi="IRNazanin" w:eastAsia="IRNazanin"/>
          <w:color w:val="111111"/>
          <w:sz w:val="28"/>
          <w:sz w:val="28"/>
          <w:szCs w:val="28"/>
          <w:rtl w:val="true"/>
          <w:lang w:bidi="fa-IR"/>
        </w:rPr>
        <w:t xml:space="preserve">محمد حسن بن محمد باقر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اسد الله بروجردی </w:t>
      </w:r>
      <w:r>
        <w:rPr>
          <w:rFonts w:eastAsia="IRNazanin" w:cs="IRNazanin"/>
          <w:color w:val="111111"/>
          <w:sz w:val="28"/>
          <w:szCs w:val="28"/>
          <w:lang w:bidi="fa-IR"/>
        </w:rPr>
        <w:t>5259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تهرانی </w:t>
      </w:r>
      <w:r>
        <w:rPr>
          <w:rFonts w:eastAsia="IRNazanin" w:cs="IRNazanin"/>
          <w:color w:val="111111"/>
          <w:sz w:val="28"/>
          <w:szCs w:val="28"/>
          <w:lang w:bidi="fa-IR"/>
        </w:rPr>
        <w:t>5298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کنی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5498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5578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العراقین عبد الحسین بن علی تهرانی </w:t>
      </w:r>
      <w:r>
        <w:rPr>
          <w:rFonts w:eastAsia="IRNazanin" w:cs="IRNazanin"/>
          <w:color w:val="111111"/>
          <w:sz w:val="28"/>
          <w:szCs w:val="28"/>
          <w:lang w:bidi="fa-IR"/>
        </w:rPr>
        <w:t>5346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بن ملا علی تهرانی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زاهد </w:t>
      </w:r>
      <w:r>
        <w:rPr>
          <w:rFonts w:eastAsia="IRNazanin" w:cs="IRNazanin"/>
          <w:color w:val="111111"/>
          <w:sz w:val="28"/>
          <w:szCs w:val="28"/>
          <w:lang w:bidi="fa-IR"/>
        </w:rPr>
        <w:t>5509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قاسم نراقی </w:t>
      </w:r>
      <w:r>
        <w:rPr>
          <w:rFonts w:eastAsia="IRNazanin" w:cs="IRNazanin"/>
          <w:color w:val="111111"/>
          <w:sz w:val="28"/>
          <w:szCs w:val="28"/>
          <w:lang w:bidi="fa-IR"/>
        </w:rPr>
        <w:t>5757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شفتی اصفهانی </w:t>
      </w:r>
      <w:r>
        <w:rPr>
          <w:rFonts w:eastAsia="IRNazanin" w:cs="IRNazanin"/>
          <w:color w:val="111111"/>
          <w:sz w:val="28"/>
          <w:szCs w:val="28"/>
          <w:lang w:bidi="fa-IR"/>
        </w:rPr>
        <w:t>5902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قاسم نجفی </w:t>
      </w:r>
      <w:r>
        <w:rPr>
          <w:rFonts w:eastAsia="IRNazanin" w:cs="IRNazanin"/>
          <w:color w:val="111111"/>
          <w:sz w:val="28"/>
          <w:szCs w:val="28"/>
          <w:lang w:bidi="fa-IR"/>
        </w:rPr>
        <w:t>6089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باقر تبریزی </w:t>
      </w:r>
      <w:r>
        <w:rPr>
          <w:rFonts w:eastAsia="IRNazanin" w:cs="IRNazanin"/>
          <w:color w:val="111111"/>
          <w:sz w:val="28"/>
          <w:szCs w:val="28"/>
          <w:lang w:bidi="fa-IR"/>
        </w:rPr>
        <w:t>5825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العلماء سید محمد تقی بن سید العلماء سید حسین بن سید دلدار علی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بسطامی </w:t>
      </w:r>
      <w:r>
        <w:rPr>
          <w:rFonts w:eastAsia="IRNazanin" w:cs="IRNazanin"/>
          <w:color w:val="111111"/>
          <w:sz w:val="28"/>
          <w:szCs w:val="28"/>
          <w:lang w:bidi="fa-IR"/>
        </w:rPr>
        <w:t>5099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الجواد بن محمد تقی بن محمد باقر شریف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اسد الله بن محمد تقی بن محمد باقر شریف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شریف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5773</w:t>
      </w:r>
    </w:p>
    <w:p>
      <w:pPr>
        <w:pStyle w:val="BookText"/>
        <w:rPr/>
      </w:pPr>
      <w:r>
        <w:rPr>
          <w:rFonts w:ascii="IRNazanin" w:hAnsi="IRNazanin" w:eastAsia="IRNazanin"/>
          <w:color w:val="111111"/>
          <w:sz w:val="28"/>
          <w:sz w:val="28"/>
          <w:szCs w:val="28"/>
          <w:rtl w:val="true"/>
          <w:lang w:bidi="fa-IR"/>
        </w:rPr>
        <w:t>محمد حسن بن محمد باقر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چهارسوقی خوانساری اصفهانی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 xml:space="preserve">محمد حسن بن معصوم قزوینی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مختار گلپایگانی </w:t>
      </w:r>
      <w:r>
        <w:rPr>
          <w:rFonts w:eastAsia="IRNazanin" w:cs="IRNazanin"/>
          <w:color w:val="111111"/>
          <w:sz w:val="28"/>
          <w:szCs w:val="28"/>
          <w:lang w:bidi="fa-IR"/>
        </w:rPr>
        <w:t>5115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نراقی </w:t>
      </w:r>
      <w:r>
        <w:rPr>
          <w:rFonts w:eastAsia="IRNazanin" w:cs="IRNazanin"/>
          <w:color w:val="111111"/>
          <w:sz w:val="28"/>
          <w:szCs w:val="28"/>
          <w:lang w:bidi="fa-IR"/>
        </w:rPr>
        <w:t>5933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کاشانی </w:t>
      </w:r>
      <w:r>
        <w:rPr>
          <w:rFonts w:eastAsia="IRNazanin" w:cs="IRNazanin"/>
          <w:color w:val="111111"/>
          <w:sz w:val="28"/>
          <w:szCs w:val="28"/>
          <w:lang w:bidi="fa-IR"/>
        </w:rPr>
        <w:t>5938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 xml:space="preserve">محمد حسن شیرازی،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فشارکی اصفهانی </w:t>
      </w:r>
      <w:r>
        <w:rPr>
          <w:rFonts w:eastAsia="IRNazanin" w:cs="IRNazanin"/>
          <w:color w:val="111111"/>
          <w:sz w:val="28"/>
          <w:szCs w:val="28"/>
          <w:lang w:bidi="fa-IR"/>
        </w:rPr>
        <w:t>5619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 xml:space="preserve">محمد حسن علیاری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حسن عمرو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حسن قزوینی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موسوی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5775</w:t>
      </w:r>
    </w:p>
    <w:p>
      <w:pPr>
        <w:pStyle w:val="BookText"/>
        <w:rPr/>
      </w:pPr>
      <w:r>
        <w:rPr>
          <w:rFonts w:ascii="IRNazanin" w:hAnsi="IRNazanin" w:eastAsia="IRNazanin"/>
          <w:color w:val="111111"/>
          <w:sz w:val="28"/>
          <w:sz w:val="28"/>
          <w:szCs w:val="28"/>
          <w:rtl w:val="true"/>
          <w:lang w:bidi="fa-IR"/>
        </w:rPr>
        <w:t>محمد حسن کبه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نوری طبرسی،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5776</w:t>
      </w:r>
    </w:p>
    <w:p>
      <w:pPr>
        <w:pStyle w:val="BookText"/>
        <w:rPr/>
      </w:pP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ولی الله بن هدایت الله رضوی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p>
    <w:p>
      <w:pPr>
        <w:pStyle w:val="BookText"/>
        <w:rPr/>
      </w:pP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صالح فتونی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5778</w:t>
      </w:r>
    </w:p>
    <w:p>
      <w:pPr>
        <w:pStyle w:val="BookText"/>
        <w:rPr/>
      </w:pP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6232</w:t>
      </w:r>
    </w:p>
    <w:p>
      <w:pPr>
        <w:pStyle w:val="BookText"/>
        <w:rPr/>
      </w:pPr>
      <w:r>
        <w:rPr>
          <w:rFonts w:ascii="IRNazanin" w:hAnsi="IRNazanin" w:eastAsia="IRNazanin"/>
          <w:color w:val="111111"/>
          <w:sz w:val="28"/>
          <w:sz w:val="28"/>
          <w:szCs w:val="28"/>
          <w:rtl w:val="true"/>
          <w:lang w:bidi="fa-IR"/>
        </w:rPr>
        <w:t xml:space="preserve">محمد حسین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حسین اردکانی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آغا میرزا جعفر بن میرزا علی نقی طباطبایی حائری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 xml:space="preserve">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حسین بن حسین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بن جلال الدین بن محمد بن احمد نراقی </w:t>
      </w:r>
      <w:r>
        <w:rPr>
          <w:rFonts w:eastAsia="IRNazanin" w:cs="IRNazanin"/>
          <w:color w:val="111111"/>
          <w:sz w:val="28"/>
          <w:szCs w:val="28"/>
          <w:lang w:bidi="fa-IR"/>
        </w:rPr>
        <w:t>6075</w:t>
      </w:r>
    </w:p>
    <w:p>
      <w:pPr>
        <w:pStyle w:val="BookText"/>
        <w:rPr/>
      </w:pPr>
      <w:r>
        <w:rPr>
          <w:rFonts w:ascii="IRNazanin" w:hAnsi="IRNazanin" w:eastAsia="IRNazanin"/>
          <w:color w:val="111111"/>
          <w:sz w:val="28"/>
          <w:sz w:val="28"/>
          <w:szCs w:val="28"/>
          <w:rtl w:val="true"/>
          <w:lang w:bidi="fa-IR"/>
        </w:rPr>
        <w:t>محمد حسین بن حیدر علی شوشتری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کرباسی اصفهانی همدانی،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5780</w:t>
      </w:r>
    </w:p>
    <w:p>
      <w:pPr>
        <w:pStyle w:val="BookText"/>
        <w:rPr/>
      </w:pPr>
      <w:r>
        <w:rPr>
          <w:rFonts w:ascii="IRNazanin" w:hAnsi="IRNazanin" w:eastAsia="IRNazanin"/>
          <w:color w:val="111111"/>
          <w:sz w:val="28"/>
          <w:sz w:val="28"/>
          <w:szCs w:val="28"/>
          <w:rtl w:val="true"/>
          <w:lang w:bidi="fa-IR"/>
        </w:rPr>
        <w:t>محمد حسین بن عبد الباقی خاتون آبادی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الله مشهدی </w:t>
      </w:r>
      <w:r>
        <w:rPr>
          <w:rFonts w:eastAsia="IRNazanin" w:cs="IRNazanin"/>
          <w:color w:val="111111"/>
          <w:sz w:val="28"/>
          <w:szCs w:val="28"/>
          <w:lang w:bidi="fa-IR"/>
        </w:rPr>
        <w:t>6177</w:t>
      </w:r>
    </w:p>
    <w:p>
      <w:pPr>
        <w:pStyle w:val="BookText"/>
        <w:rPr/>
      </w:pPr>
      <w:r>
        <w:rPr>
          <w:rFonts w:ascii="IRNazanin" w:hAnsi="IRNazanin" w:eastAsia="IRNazanin"/>
          <w:color w:val="111111"/>
          <w:sz w:val="28"/>
          <w:sz w:val="28"/>
          <w:szCs w:val="28"/>
          <w:rtl w:val="true"/>
          <w:lang w:bidi="fa-IR"/>
        </w:rPr>
        <w:t>محمد حسین بن علی اکبر خوانساری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کاشف الغطاء </w:t>
      </w:r>
      <w:r>
        <w:rPr>
          <w:rFonts w:eastAsia="IRNazanin" w:cs="IRNazanin"/>
          <w:color w:val="111111"/>
          <w:sz w:val="28"/>
          <w:szCs w:val="28"/>
          <w:lang w:bidi="fa-IR"/>
        </w:rPr>
        <w:t>5781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صادق موسوی جرفادقانی </w:t>
      </w:r>
      <w:r>
        <w:rPr>
          <w:rFonts w:eastAsia="IRNazanin" w:cs="IRNazanin"/>
          <w:color w:val="111111"/>
          <w:sz w:val="28"/>
          <w:szCs w:val="28"/>
          <w:lang w:bidi="fa-IR"/>
        </w:rPr>
        <w:t>5781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سید علی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نوۀ حجة الاسلام شفتی</w:t>
      </w:r>
      <w:r>
        <w:rPr>
          <w:rFonts w:eastAsia="IRNazanin" w:cs="IRNazanin"/>
          <w:color w:val="111111"/>
          <w:sz w:val="28"/>
          <w:szCs w:val="28"/>
          <w:rtl w:val="true"/>
          <w:lang w:bidi="fa-IR"/>
        </w:rPr>
        <w:t xml:space="preserve">) </w:t>
      </w:r>
      <w:r>
        <w:rPr>
          <w:rFonts w:eastAsia="IRNazanin" w:cs="IRNazanin"/>
          <w:color w:val="111111"/>
          <w:sz w:val="28"/>
          <w:szCs w:val="28"/>
          <w:lang w:bidi="fa-IR"/>
        </w:rPr>
        <w:t>5781</w:t>
      </w:r>
    </w:p>
    <w:p>
      <w:pPr>
        <w:pStyle w:val="BookText"/>
        <w:rPr/>
      </w:pPr>
      <w:r>
        <w:rPr>
          <w:rFonts w:ascii="IRNazanin" w:hAnsi="IRNazanin" w:eastAsia="IRNazanin"/>
          <w:color w:val="111111"/>
          <w:sz w:val="28"/>
          <w:sz w:val="28"/>
          <w:szCs w:val="28"/>
          <w:rtl w:val="true"/>
          <w:lang w:bidi="fa-IR"/>
        </w:rPr>
        <w:t>محمد حسین بن محسن حسینی جلالی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طبسی، شیخ</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فضل الله حائری مازندرانی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موسوی اصفهانی کاظمی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سید محسن حسینی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بن عباس علوی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الدین محمد علی شهرستانی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طباطبایی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حمود عباس المؤید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موسوی بجنوردی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حسینی شاهرودی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خویی، آیت الله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بهجت بیطار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طباطبایی تبریزی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گلپایگانی، آیت الله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ثبت الاثبات فی نصوص الاجازات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محمد حسین جلالی</w:t>
      </w:r>
      <w:r>
        <w:rPr>
          <w:rFonts w:eastAsia="IRNazanin" w:cs="IRNazanin"/>
          <w:color w:val="111111"/>
          <w:sz w:val="28"/>
          <w:szCs w:val="28"/>
          <w:rtl w:val="true"/>
          <w:lang w:bidi="fa-IR"/>
        </w:rPr>
        <w:t xml:space="preserve">)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محمد حسین بن محمد اسماعیل اردکانی حائری،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شهرستانی </w:t>
      </w:r>
      <w:r>
        <w:rPr>
          <w:rFonts w:eastAsia="IRNazanin" w:cs="IRNazanin"/>
          <w:color w:val="111111"/>
          <w:sz w:val="28"/>
          <w:szCs w:val="28"/>
          <w:lang w:bidi="fa-IR"/>
        </w:rPr>
        <w:t>5806</w:t>
      </w:r>
    </w:p>
    <w:p>
      <w:pPr>
        <w:pStyle w:val="BookText"/>
        <w:rPr/>
      </w:pPr>
      <w:r>
        <w:rPr>
          <w:rFonts w:ascii="IRNazanin" w:hAnsi="IRNazanin" w:eastAsia="IRNazanin"/>
          <w:color w:val="111111"/>
          <w:sz w:val="28"/>
          <w:sz w:val="28"/>
          <w:szCs w:val="28"/>
          <w:rtl w:val="true"/>
          <w:lang w:bidi="fa-IR"/>
        </w:rPr>
        <w:t>محمد حسین بن محمد اسماعیل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بن محمد تقی ملا کتاب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5779</w:t>
      </w:r>
    </w:p>
    <w:p>
      <w:pPr>
        <w:pStyle w:val="BookText"/>
        <w:rPr/>
      </w:pPr>
      <w:r>
        <w:rPr>
          <w:rFonts w:ascii="IRNazanin" w:hAnsi="IRNazanin" w:eastAsia="IRNazanin"/>
          <w:color w:val="111111"/>
          <w:sz w:val="28"/>
          <w:sz w:val="28"/>
          <w:szCs w:val="28"/>
          <w:rtl w:val="true"/>
          <w:lang w:bidi="fa-IR"/>
        </w:rPr>
        <w:t>محمد حسین بن محمد اصفهانی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5782</w:t>
      </w:r>
    </w:p>
    <w:p>
      <w:pPr>
        <w:pStyle w:val="BookText"/>
        <w:rPr/>
      </w:pPr>
      <w:r>
        <w:rPr>
          <w:rFonts w:ascii="IRNazanin" w:hAnsi="IRNazanin" w:eastAsia="IRNazanin"/>
          <w:color w:val="111111"/>
          <w:sz w:val="28"/>
          <w:sz w:val="28"/>
          <w:szCs w:val="28"/>
          <w:rtl w:val="true"/>
          <w:lang w:bidi="fa-IR"/>
        </w:rPr>
        <w:t>محمد حسین بن محمد باقر آرانی کاشانی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علی حسینی کاشانی،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5783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علی حسینی کاشانی </w:t>
      </w:r>
      <w:r>
        <w:rPr>
          <w:rFonts w:eastAsia="IRNazanin" w:cs="IRNazanin"/>
          <w:color w:val="111111"/>
          <w:sz w:val="28"/>
          <w:szCs w:val="28"/>
          <w:lang w:bidi="fa-IR"/>
        </w:rPr>
        <w:t>5026</w:t>
      </w:r>
    </w:p>
    <w:p>
      <w:pPr>
        <w:pStyle w:val="BookText"/>
        <w:rPr/>
      </w:pPr>
      <w:r>
        <w:rPr>
          <w:rFonts w:ascii="IRNazanin" w:hAnsi="IRNazanin" w:eastAsia="IRNazanin"/>
          <w:color w:val="111111"/>
          <w:sz w:val="28"/>
          <w:sz w:val="28"/>
          <w:szCs w:val="28"/>
          <w:rtl w:val="true"/>
          <w:lang w:bidi="fa-IR"/>
        </w:rPr>
        <w:t>محمد حسین بن محمد باقر یزدی اردکانی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زین العابدین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محمد حسین بن محمد بن علی عیناثی احسایی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حسن بن محمد بن علی بن خلف بن ابراهیم دهستانی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5784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5785</w:t>
      </w:r>
    </w:p>
    <w:p>
      <w:pPr>
        <w:pStyle w:val="BookText"/>
        <w:rPr/>
      </w:pPr>
      <w:r>
        <w:rPr>
          <w:rFonts w:ascii="IRNazanin" w:hAnsi="IRNazanin" w:eastAsia="IRNazanin"/>
          <w:color w:val="111111"/>
          <w:sz w:val="28"/>
          <w:sz w:val="28"/>
          <w:szCs w:val="28"/>
          <w:rtl w:val="true"/>
          <w:lang w:bidi="fa-IR"/>
        </w:rPr>
        <w:t>محمد حسین بن محمد حسینی عاشوری 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5786</w:t>
      </w:r>
    </w:p>
    <w:p>
      <w:pPr>
        <w:pStyle w:val="BookText"/>
        <w:rPr/>
      </w:pPr>
      <w:r>
        <w:rPr>
          <w:rFonts w:ascii="IRNazanin" w:hAnsi="IRNazanin" w:eastAsia="IRNazanin"/>
          <w:color w:val="111111"/>
          <w:sz w:val="28"/>
          <w:sz w:val="28"/>
          <w:szCs w:val="28"/>
          <w:rtl w:val="true"/>
          <w:lang w:bidi="fa-IR"/>
        </w:rPr>
        <w:t>محمد حسین بن محمد صالح حسینی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هرندی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 xml:space="preserve">محمد حسین بن محمد صالح حسینی خاتون آبادی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عین علی خوانساری </w:t>
      </w:r>
      <w:r>
        <w:rPr>
          <w:rFonts w:eastAsia="IRNazanin" w:cs="IRNazanin"/>
          <w:color w:val="111111"/>
          <w:sz w:val="28"/>
          <w:szCs w:val="28"/>
          <w:lang w:bidi="fa-IR"/>
        </w:rPr>
        <w:t>6284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موسوی </w:t>
      </w:r>
      <w:r>
        <w:rPr>
          <w:rFonts w:eastAsia="IRNazanin" w:cs="IRNazanin"/>
          <w:color w:val="111111"/>
          <w:sz w:val="28"/>
          <w:szCs w:val="28"/>
          <w:lang w:bidi="fa-IR"/>
        </w:rPr>
        <w:t>5092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خاتون آبادی و فرزندش </w:t>
      </w:r>
      <w:r>
        <w:rPr>
          <w:rFonts w:eastAsia="IRNazanin" w:cs="IRNazanin"/>
          <w:color w:val="111111"/>
          <w:sz w:val="28"/>
          <w:szCs w:val="28"/>
          <w:lang w:bidi="fa-IR"/>
        </w:rPr>
        <w:t>5127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اصفهانی </w:t>
      </w:r>
      <w:r>
        <w:rPr>
          <w:rFonts w:eastAsia="IRNazanin" w:cs="IRNazanin"/>
          <w:color w:val="111111"/>
          <w:sz w:val="28"/>
          <w:szCs w:val="28"/>
          <w:lang w:bidi="fa-IR"/>
        </w:rPr>
        <w:t>5711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حسینی اصفهانی </w:t>
      </w:r>
      <w:r>
        <w:rPr>
          <w:rFonts w:eastAsia="IRNazanin" w:cs="IRNazanin"/>
          <w:color w:val="111111"/>
          <w:sz w:val="28"/>
          <w:szCs w:val="28"/>
          <w:lang w:bidi="fa-IR"/>
        </w:rPr>
        <w:t>5801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کاشانی </w:t>
      </w:r>
      <w:r>
        <w:rPr>
          <w:rFonts w:eastAsia="IRNazanin" w:cs="IRNazanin"/>
          <w:color w:val="111111"/>
          <w:sz w:val="28"/>
          <w:szCs w:val="28"/>
          <w:lang w:bidi="fa-IR"/>
        </w:rPr>
        <w:t>5809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رضوی </w:t>
      </w:r>
      <w:r>
        <w:rPr>
          <w:rFonts w:eastAsia="IRNazanin" w:cs="IRNazanin"/>
          <w:color w:val="111111"/>
          <w:sz w:val="28"/>
          <w:szCs w:val="28"/>
          <w:lang w:bidi="fa-IR"/>
        </w:rPr>
        <w:t>5701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احمد بن محمد خاتون آبادی </w:t>
      </w:r>
      <w:r>
        <w:rPr>
          <w:rFonts w:eastAsia="IRNazanin" w:cs="IRNazanin"/>
          <w:color w:val="111111"/>
          <w:sz w:val="28"/>
          <w:szCs w:val="28"/>
          <w:lang w:bidi="fa-IR"/>
        </w:rPr>
        <w:t>5983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هرندی </w:t>
      </w:r>
      <w:r>
        <w:rPr>
          <w:rFonts w:eastAsia="IRNazanin" w:cs="IRNazanin"/>
          <w:color w:val="111111"/>
          <w:sz w:val="28"/>
          <w:szCs w:val="28"/>
          <w:lang w:bidi="fa-IR"/>
        </w:rPr>
        <w:t>5989</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زین الدین علی بن عین علی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6284</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 صالح بن عبد الواسع خاتون آبادی </w:t>
      </w:r>
      <w:r>
        <w:rPr>
          <w:rFonts w:eastAsia="IRNazanin" w:cs="IRNazanin"/>
          <w:color w:val="111111"/>
          <w:sz w:val="28"/>
          <w:szCs w:val="28"/>
          <w:lang w:bidi="fa-IR"/>
        </w:rPr>
        <w:t>5802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شریف عاملی اصفهانی،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5789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5787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6233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5788</w:t>
      </w:r>
    </w:p>
    <w:p>
      <w:pPr>
        <w:pStyle w:val="BookText"/>
        <w:rPr/>
      </w:pPr>
      <w:r>
        <w:rPr>
          <w:rFonts w:ascii="IRNazanin" w:hAnsi="IRNazanin" w:eastAsia="IRNazanin"/>
          <w:color w:val="111111"/>
          <w:sz w:val="28"/>
          <w:sz w:val="28"/>
          <w:szCs w:val="28"/>
          <w:rtl w:val="true"/>
          <w:lang w:bidi="fa-IR"/>
        </w:rPr>
        <w:t>محمد حسین بن محمد مؤمن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5790</w:t>
      </w:r>
    </w:p>
    <w:p>
      <w:pPr>
        <w:pStyle w:val="BookText"/>
        <w:rPr/>
      </w:pPr>
      <w:r>
        <w:rPr>
          <w:rFonts w:ascii="IRNazanin" w:hAnsi="IRNazanin" w:eastAsia="IRNazanin"/>
          <w:color w:val="111111"/>
          <w:sz w:val="28"/>
          <w:sz w:val="28"/>
          <w:szCs w:val="28"/>
          <w:rtl w:val="true"/>
          <w:lang w:bidi="fa-IR"/>
        </w:rPr>
        <w:t>محمد حسین بن محمود سلیمی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5791</w:t>
      </w:r>
    </w:p>
    <w:p>
      <w:pPr>
        <w:pStyle w:val="BookText"/>
        <w:rPr/>
      </w:pPr>
      <w:r>
        <w:rPr>
          <w:rFonts w:ascii="IRNazanin" w:hAnsi="IRNazanin" w:eastAsia="IRNazanin"/>
          <w:color w:val="111111"/>
          <w:sz w:val="28"/>
          <w:sz w:val="28"/>
          <w:szCs w:val="28"/>
          <w:rtl w:val="true"/>
          <w:lang w:bidi="fa-IR"/>
        </w:rPr>
        <w:t>محمد حسین بن مقصود علی طالقانی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5792</w:t>
      </w:r>
    </w:p>
    <w:p>
      <w:pPr>
        <w:pStyle w:val="BookText"/>
        <w:rPr/>
      </w:pPr>
      <w:r>
        <w:rPr>
          <w:rFonts w:ascii="IRNazanin" w:hAnsi="IRNazanin" w:eastAsia="IRNazanin"/>
          <w:color w:val="111111"/>
          <w:sz w:val="28"/>
          <w:sz w:val="28"/>
          <w:szCs w:val="28"/>
          <w:rtl w:val="true"/>
          <w:lang w:bidi="fa-IR"/>
        </w:rPr>
        <w:t>محمد حسین بن هبة الله رضوی کاشانی، علم الهدی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w:t>
      </w:r>
      <w:r>
        <w:rPr>
          <w:rFonts w:eastAsia="IRNazanin" w:cs="IRNazanin"/>
          <w:color w:val="111111"/>
          <w:sz w:val="28"/>
          <w:szCs w:val="28"/>
          <w:lang w:bidi="fa-IR"/>
        </w:rPr>
        <w:t>5793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عبد العظیم یزدی،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5794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محمد باقر حسینی دهکردی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5795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علی مدد شریف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5796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موسوی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5797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حسین خراسانی،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5798</w:t>
      </w:r>
    </w:p>
    <w:p>
      <w:pPr>
        <w:pStyle w:val="BookText"/>
        <w:rPr/>
      </w:pPr>
      <w:r>
        <w:rPr>
          <w:rFonts w:ascii="IRNazanin" w:hAnsi="IRNazanin" w:eastAsia="IRNazanin"/>
          <w:color w:val="111111"/>
          <w:sz w:val="28"/>
          <w:sz w:val="28"/>
          <w:szCs w:val="28"/>
          <w:rtl w:val="true"/>
          <w:lang w:bidi="fa-IR"/>
        </w:rPr>
        <w:t>محمد حسین بن یحیی نوری مازندرانی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5799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5800</w:t>
      </w:r>
    </w:p>
    <w:p>
      <w:pPr>
        <w:pStyle w:val="BookText"/>
        <w:rPr/>
      </w:pPr>
      <w:r>
        <w:rPr>
          <w:rFonts w:ascii="IRNazanin" w:hAnsi="IRNazanin" w:eastAsia="IRNazanin"/>
          <w:color w:val="111111"/>
          <w:sz w:val="28"/>
          <w:sz w:val="28"/>
          <w:szCs w:val="28"/>
          <w:rtl w:val="true"/>
          <w:lang w:bidi="fa-IR"/>
        </w:rPr>
        <w:t xml:space="preserve">محمد حسین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حسین حسینی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5801</w:t>
      </w:r>
    </w:p>
    <w:p>
      <w:pPr>
        <w:pStyle w:val="BookText"/>
        <w:rPr/>
      </w:pPr>
      <w:r>
        <w:rPr>
          <w:rFonts w:ascii="IRNazanin" w:hAnsi="IRNazanin" w:eastAsia="IRNazanin"/>
          <w:color w:val="111111"/>
          <w:sz w:val="28"/>
          <w:sz w:val="28"/>
          <w:szCs w:val="28"/>
          <w:rtl w:val="true"/>
          <w:lang w:bidi="fa-IR"/>
        </w:rPr>
        <w:t>محمد حسین خوانساری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محمد جواد نمازی اصفهانی، شیخ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5804</w:t>
      </w:r>
    </w:p>
    <w:p>
      <w:pPr>
        <w:pStyle w:val="BookText"/>
        <w:rPr/>
      </w:pPr>
      <w:r>
        <w:rPr>
          <w:rFonts w:ascii="IRNazanin" w:hAnsi="IRNazanin" w:eastAsia="IRNazanin"/>
          <w:color w:val="111111"/>
          <w:sz w:val="28"/>
          <w:sz w:val="28"/>
          <w:szCs w:val="28"/>
          <w:rtl w:val="true"/>
          <w:lang w:bidi="fa-IR"/>
        </w:rPr>
        <w:t>محمد حسین سمنانی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ولی الله بن هدایت الله رضوی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5805</w:t>
      </w:r>
    </w:p>
    <w:p>
      <w:pPr>
        <w:pStyle w:val="BookText"/>
        <w:rPr/>
      </w:pPr>
      <w:r>
        <w:rPr>
          <w:rFonts w:ascii="IRNazanin" w:hAnsi="IRNazanin" w:eastAsia="IRNazanin"/>
          <w:color w:val="111111"/>
          <w:sz w:val="28"/>
          <w:sz w:val="28"/>
          <w:szCs w:val="28"/>
          <w:rtl w:val="true"/>
          <w:lang w:bidi="fa-IR"/>
        </w:rPr>
        <w:t>محمد حسین شهرستانی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اسماعیل اردکانی حائری،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5806</w:t>
      </w:r>
    </w:p>
    <w:p>
      <w:pPr>
        <w:pStyle w:val="BookText"/>
        <w:rPr/>
      </w:pPr>
      <w:r>
        <w:rPr>
          <w:rFonts w:ascii="IRNazanin" w:hAnsi="IRNazanin" w:eastAsia="IRNazanin"/>
          <w:color w:val="111111"/>
          <w:sz w:val="28"/>
          <w:sz w:val="28"/>
          <w:szCs w:val="28"/>
          <w:rtl w:val="true"/>
          <w:lang w:bidi="fa-IR"/>
        </w:rPr>
        <w:t>محمد حسین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5807</w:t>
      </w:r>
    </w:p>
    <w:p>
      <w:pPr>
        <w:pStyle w:val="BookText"/>
        <w:rPr/>
      </w:pPr>
      <w:r>
        <w:rPr>
          <w:rFonts w:ascii="IRNazanin" w:hAnsi="IRNazanin" w:eastAsia="IRNazanin"/>
          <w:color w:val="111111"/>
          <w:sz w:val="28"/>
          <w:sz w:val="28"/>
          <w:szCs w:val="28"/>
          <w:rtl w:val="true"/>
          <w:lang w:bidi="fa-IR"/>
        </w:rPr>
        <w:t>محمد حسین عراقی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 xml:space="preserve">محمد حسین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حسین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حسین کاشانی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مهدی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5808</w:t>
      </w:r>
    </w:p>
    <w:p>
      <w:pPr>
        <w:pStyle w:val="BookText"/>
        <w:rPr/>
      </w:pPr>
      <w:r>
        <w:rPr>
          <w:rFonts w:ascii="IRNazanin" w:hAnsi="IRNazanin" w:eastAsia="IRNazanin"/>
          <w:color w:val="111111"/>
          <w:sz w:val="28"/>
          <w:sz w:val="28"/>
          <w:szCs w:val="28"/>
          <w:rtl w:val="true"/>
          <w:lang w:bidi="fa-IR"/>
        </w:rPr>
        <w:t>محمد حسین کاشانی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5809</w:t>
      </w:r>
    </w:p>
    <w:p>
      <w:pPr>
        <w:pStyle w:val="BookText"/>
        <w:rPr/>
      </w:pPr>
      <w:r>
        <w:rPr>
          <w:rFonts w:ascii="IRNazanin" w:hAnsi="IRNazanin" w:eastAsia="IRNazanin"/>
          <w:color w:val="111111"/>
          <w:sz w:val="28"/>
          <w:sz w:val="28"/>
          <w:szCs w:val="28"/>
          <w:rtl w:val="true"/>
          <w:lang w:bidi="fa-IR"/>
        </w:rPr>
        <w:t xml:space="preserve">محمد حسین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کاشانی </w:t>
      </w:r>
      <w:r>
        <w:rPr>
          <w:rFonts w:eastAsia="IRNazanin" w:cs="IRNazanin"/>
          <w:color w:val="111111"/>
          <w:sz w:val="28"/>
          <w:szCs w:val="28"/>
          <w:lang w:bidi="fa-IR"/>
        </w:rPr>
        <w:t>5166</w:t>
      </w:r>
    </w:p>
    <w:p>
      <w:pPr>
        <w:pStyle w:val="BookText"/>
        <w:rPr/>
      </w:pPr>
      <w:r>
        <w:rPr>
          <w:rFonts w:ascii="IRNazanin" w:hAnsi="IRNazanin" w:eastAsia="IRNazanin"/>
          <w:color w:val="111111"/>
          <w:sz w:val="28"/>
          <w:sz w:val="28"/>
          <w:szCs w:val="28"/>
          <w:rtl w:val="true"/>
          <w:lang w:bidi="fa-IR"/>
        </w:rPr>
        <w:t>محمد حسین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حسین کاظمی، شیخ</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حسین دنبلی خویی </w:t>
      </w:r>
      <w:r>
        <w:rPr>
          <w:rFonts w:eastAsia="IRNazanin" w:cs="IRNazanin"/>
          <w:color w:val="111111"/>
          <w:sz w:val="28"/>
          <w:szCs w:val="28"/>
          <w:lang w:bidi="fa-IR"/>
        </w:rPr>
        <w:t>5057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محمد حسین مازندرانی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خوانساری،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5810</w:t>
      </w:r>
    </w:p>
    <w:p>
      <w:pPr>
        <w:pStyle w:val="BookText"/>
        <w:rPr/>
      </w:pPr>
      <w:r>
        <w:rPr>
          <w:rFonts w:ascii="IRNazanin" w:hAnsi="IRNazanin" w:eastAsia="IRNazanin"/>
          <w:color w:val="111111"/>
          <w:sz w:val="28"/>
          <w:sz w:val="28"/>
          <w:szCs w:val="28"/>
          <w:rtl w:val="true"/>
          <w:lang w:bidi="fa-IR"/>
        </w:rPr>
        <w:t xml:space="preserve">محمد حسین مشاط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سید جعفر بن سید احمد حسینی میلانی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حسین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حسین نخعی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حسین موسوی گلپایگانی،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5811</w:t>
      </w:r>
    </w:p>
    <w:p>
      <w:pPr>
        <w:pStyle w:val="BookText"/>
        <w:rPr/>
      </w:pPr>
      <w:r>
        <w:rPr>
          <w:rFonts w:ascii="IRNazanin" w:hAnsi="IRNazanin" w:eastAsia="IRNazanin"/>
          <w:color w:val="111111"/>
          <w:sz w:val="28"/>
          <w:sz w:val="28"/>
          <w:szCs w:val="28"/>
          <w:rtl w:val="true"/>
          <w:lang w:bidi="fa-IR"/>
        </w:rPr>
        <w:t>محمد حسینی جیلی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5812</w:t>
      </w:r>
    </w:p>
    <w:p>
      <w:pPr>
        <w:pStyle w:val="BookText"/>
        <w:rPr/>
      </w:pPr>
      <w:r>
        <w:rPr>
          <w:rFonts w:ascii="IRNazanin" w:hAnsi="IRNazanin" w:eastAsia="IRNazanin"/>
          <w:color w:val="111111"/>
          <w:sz w:val="28"/>
          <w:sz w:val="28"/>
          <w:szCs w:val="28"/>
          <w:rtl w:val="true"/>
          <w:lang w:bidi="fa-IR"/>
        </w:rPr>
        <w:t xml:space="preserve">محمد حسینی،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نصر الله حسینی بحرانی </w:t>
      </w:r>
      <w:r>
        <w:rPr>
          <w:rFonts w:eastAsia="IRNazanin" w:cs="IRNazanin"/>
          <w:color w:val="111111"/>
          <w:sz w:val="28"/>
          <w:szCs w:val="28"/>
          <w:lang w:bidi="fa-IR"/>
        </w:rPr>
        <w:t>5646</w:t>
      </w:r>
    </w:p>
    <w:p>
      <w:pPr>
        <w:pStyle w:val="BookText"/>
        <w:rPr/>
      </w:pPr>
      <w:r>
        <w:rPr>
          <w:rFonts w:ascii="IRNazanin" w:hAnsi="IRNazanin" w:eastAsia="IRNazanin"/>
          <w:color w:val="111111"/>
          <w:sz w:val="28"/>
          <w:sz w:val="28"/>
          <w:szCs w:val="28"/>
          <w:rtl w:val="true"/>
          <w:lang w:bidi="fa-IR"/>
        </w:rPr>
        <w:t>محمد حسینی مازندرانی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5813</w:t>
      </w:r>
    </w:p>
    <w:p>
      <w:pPr>
        <w:pStyle w:val="BookText"/>
        <w:rPr/>
      </w:pPr>
      <w:r>
        <w:rPr>
          <w:rFonts w:ascii="IRNazanin" w:hAnsi="IRNazanin" w:eastAsia="IRNazanin"/>
          <w:color w:val="111111"/>
          <w:sz w:val="28"/>
          <w:sz w:val="28"/>
          <w:szCs w:val="28"/>
          <w:rtl w:val="true"/>
          <w:lang w:bidi="fa-IR"/>
        </w:rPr>
        <w:t xml:space="preserve">محمد خادم بن مخدوم حسینی عربشاهی، سیف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یزدی </w:t>
      </w:r>
      <w:r>
        <w:rPr>
          <w:rFonts w:eastAsia="IRNazanin" w:cs="IRNazanin"/>
          <w:color w:val="111111"/>
          <w:sz w:val="28"/>
          <w:szCs w:val="28"/>
          <w:lang w:bidi="fa-IR"/>
        </w:rPr>
        <w:t>5486</w:t>
      </w:r>
    </w:p>
    <w:p>
      <w:pPr>
        <w:pStyle w:val="BookText"/>
        <w:rPr/>
      </w:pPr>
      <w:r>
        <w:rPr>
          <w:rFonts w:ascii="IRNazanin" w:hAnsi="IRNazanin" w:eastAsia="IRNazanin"/>
          <w:color w:val="111111"/>
          <w:sz w:val="28"/>
          <w:sz w:val="28"/>
          <w:szCs w:val="28"/>
          <w:rtl w:val="true"/>
          <w:lang w:bidi="fa-IR"/>
        </w:rPr>
        <w:t>محمد خان بن عزیز الله طباطبایی خیر سمنانی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5814</w:t>
      </w:r>
    </w:p>
    <w:p>
      <w:pPr>
        <w:pStyle w:val="BookText"/>
        <w:rPr/>
      </w:pPr>
      <w:r>
        <w:rPr>
          <w:rFonts w:ascii="IRNazanin" w:hAnsi="IRNazanin" w:eastAsia="IRNazanin"/>
          <w:color w:val="111111"/>
          <w:sz w:val="28"/>
          <w:sz w:val="28"/>
          <w:szCs w:val="28"/>
          <w:rtl w:val="true"/>
          <w:lang w:bidi="fa-IR"/>
        </w:rPr>
        <w:t>محمد خراسانی، شیخ</w:t>
      </w:r>
    </w:p>
    <w:p>
      <w:pPr>
        <w:pStyle w:val="BookText"/>
        <w:rPr/>
      </w:pPr>
      <w:r>
        <w:rPr>
          <w:rFonts w:ascii="IRNazanin" w:hAnsi="IRNazanin" w:eastAsia="IRNazanin"/>
          <w:color w:val="111111"/>
          <w:sz w:val="28"/>
          <w:sz w:val="28"/>
          <w:szCs w:val="28"/>
          <w:rtl w:val="true"/>
          <w:lang w:bidi="fa-IR"/>
        </w:rPr>
        <w:t xml:space="preserve">مجموعه اجازات محمد خراسانی </w:t>
      </w:r>
      <w:r>
        <w:rPr>
          <w:rFonts w:eastAsia="IRNazanin" w:cs="IRNazanin"/>
          <w:color w:val="111111"/>
          <w:sz w:val="28"/>
          <w:szCs w:val="28"/>
          <w:lang w:bidi="fa-IR"/>
        </w:rPr>
        <w:t>6278</w:t>
      </w:r>
    </w:p>
    <w:p>
      <w:pPr>
        <w:pStyle w:val="BookText"/>
        <w:rPr/>
      </w:pPr>
      <w:r>
        <w:rPr>
          <w:rFonts w:ascii="IRNazanin" w:hAnsi="IRNazanin" w:eastAsia="IRNazanin"/>
          <w:color w:val="111111"/>
          <w:sz w:val="28"/>
          <w:sz w:val="28"/>
          <w:szCs w:val="28"/>
          <w:rtl w:val="true"/>
          <w:lang w:bidi="fa-IR"/>
        </w:rPr>
        <w:t xml:space="preserve">محمد خطیب حائری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خواجه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5027</w:t>
      </w:r>
    </w:p>
    <w:p>
      <w:pPr>
        <w:pStyle w:val="BookText"/>
        <w:rPr/>
      </w:pPr>
      <w:r>
        <w:rPr>
          <w:rFonts w:ascii="IRNazanin" w:hAnsi="IRNazanin" w:eastAsia="IRNazanin"/>
          <w:color w:val="111111"/>
          <w:sz w:val="28"/>
          <w:sz w:val="28"/>
          <w:szCs w:val="28"/>
          <w:rtl w:val="true"/>
          <w:lang w:bidi="fa-IR"/>
        </w:rPr>
        <w:t xml:space="preserve">محمد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مرشد بن عبد العلی </w:t>
      </w:r>
      <w:r>
        <w:rPr>
          <w:rFonts w:eastAsia="IRNazanin" w:cs="IRNazanin"/>
          <w:color w:val="111111"/>
          <w:sz w:val="28"/>
          <w:szCs w:val="28"/>
          <w:lang w:bidi="fa-IR"/>
        </w:rPr>
        <w:t>5959</w:t>
      </w:r>
    </w:p>
    <w:p>
      <w:pPr>
        <w:pStyle w:val="BookText"/>
        <w:rPr/>
      </w:pPr>
      <w:r>
        <w:rPr>
          <w:rFonts w:ascii="IRNazanin" w:hAnsi="IRNazanin" w:eastAsia="IRNazanin"/>
          <w:color w:val="111111"/>
          <w:sz w:val="28"/>
          <w:sz w:val="28"/>
          <w:szCs w:val="28"/>
          <w:rtl w:val="true"/>
          <w:lang w:bidi="fa-IR"/>
        </w:rPr>
        <w:t>محمد دشتکی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محمد حسینی دشتکی شیرازی، غیاث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5815</w:t>
      </w:r>
    </w:p>
    <w:p>
      <w:pPr>
        <w:pStyle w:val="BookText"/>
        <w:rPr/>
      </w:pPr>
      <w:r>
        <w:rPr>
          <w:rFonts w:ascii="IRNazanin" w:hAnsi="IRNazanin" w:eastAsia="IRNazanin"/>
          <w:color w:val="111111"/>
          <w:sz w:val="28"/>
          <w:sz w:val="28"/>
          <w:szCs w:val="28"/>
          <w:rtl w:val="true"/>
          <w:lang w:bidi="fa-IR"/>
        </w:rPr>
        <w:t>محمد راغب افندی طباخ بن حاج محمود، شیخ</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کامل بن محمد بن احمد هبراوی حلبی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محمد ربیع بن احمد عریضی حسینی امامی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5816</w:t>
      </w:r>
    </w:p>
    <w:p>
      <w:pPr>
        <w:pStyle w:val="BookText"/>
        <w:rPr/>
      </w:pPr>
      <w:r>
        <w:rPr>
          <w:rFonts w:ascii="IRNazanin" w:hAnsi="IRNazanin" w:eastAsia="IRNazanin"/>
          <w:color w:val="111111"/>
          <w:sz w:val="28"/>
          <w:sz w:val="28"/>
          <w:szCs w:val="28"/>
          <w:rtl w:val="true"/>
          <w:lang w:bidi="fa-IR"/>
        </w:rPr>
        <w:t>محمد رحیم بروجردی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بن ابی تراب حسینی خراسانی قائنی </w:t>
      </w:r>
      <w:r>
        <w:rPr>
          <w:rFonts w:eastAsia="IRNazanin" w:cs="IRNazanin"/>
          <w:color w:val="111111"/>
          <w:sz w:val="28"/>
          <w:szCs w:val="28"/>
          <w:lang w:bidi="fa-IR"/>
        </w:rPr>
        <w:t>5078</w:t>
      </w:r>
    </w:p>
    <w:p>
      <w:pPr>
        <w:pStyle w:val="BookText"/>
        <w:rPr/>
      </w:pPr>
      <w:r>
        <w:rPr>
          <w:rFonts w:ascii="IRNazanin" w:hAnsi="IRNazanin" w:eastAsia="IRNazanin"/>
          <w:color w:val="111111"/>
          <w:sz w:val="28"/>
          <w:sz w:val="28"/>
          <w:szCs w:val="28"/>
          <w:rtl w:val="true"/>
          <w:lang w:bidi="fa-IR"/>
        </w:rPr>
        <w:t>محمد رحیم بن محمد جعفر بن محمد باقر شریف سبزواری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w:t>
      </w:r>
      <w:r>
        <w:rPr>
          <w:rFonts w:eastAsia="IRNazanin" w:cs="IRNazanin"/>
          <w:color w:val="111111"/>
          <w:sz w:val="28"/>
          <w:szCs w:val="28"/>
          <w:lang w:bidi="fa-IR"/>
        </w:rPr>
        <w:t>6005</w:t>
      </w:r>
    </w:p>
    <w:p>
      <w:pPr>
        <w:pStyle w:val="BookText"/>
        <w:rPr/>
      </w:pPr>
      <w:r>
        <w:rPr>
          <w:rFonts w:ascii="IRNazanin" w:hAnsi="IRNazanin" w:eastAsia="IRNazanin"/>
          <w:color w:val="111111"/>
          <w:sz w:val="28"/>
          <w:sz w:val="28"/>
          <w:szCs w:val="28"/>
          <w:rtl w:val="true"/>
          <w:lang w:bidi="fa-IR"/>
        </w:rPr>
        <w:t>محمد رشتی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6169</w:t>
      </w:r>
    </w:p>
    <w:p>
      <w:pPr>
        <w:pStyle w:val="BookText"/>
        <w:rPr/>
      </w:pPr>
      <w:r>
        <w:rPr>
          <w:rFonts w:ascii="IRNazanin" w:hAnsi="IRNazanin" w:eastAsia="IRNazanin"/>
          <w:color w:val="111111"/>
          <w:sz w:val="28"/>
          <w:sz w:val="28"/>
          <w:szCs w:val="28"/>
          <w:rtl w:val="true"/>
          <w:lang w:bidi="fa-IR"/>
        </w:rPr>
        <w:t>محمد رشید بن محمد 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6234</w:t>
      </w:r>
    </w:p>
    <w:p>
      <w:pPr>
        <w:pStyle w:val="BookText"/>
        <w:rPr/>
      </w:pP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فتونی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5817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نیشابوری،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5818</w:t>
      </w:r>
    </w:p>
    <w:p>
      <w:pPr>
        <w:pStyle w:val="BookText"/>
        <w:rPr/>
      </w:pP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5819</w:t>
      </w:r>
    </w:p>
    <w:p>
      <w:pPr>
        <w:pStyle w:val="BookText"/>
        <w:rPr/>
      </w:pP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محمد رضا اصفهانی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 xml:space="preserve">محمد رضا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النبی </w:t>
      </w:r>
      <w:r>
        <w:rPr>
          <w:rFonts w:eastAsia="IRNazanin" w:cs="IRNazanin"/>
          <w:color w:val="111111"/>
          <w:sz w:val="28"/>
          <w:szCs w:val="28"/>
          <w:lang w:bidi="fa-IR"/>
        </w:rPr>
        <w:t>5401</w:t>
      </w:r>
    </w:p>
    <w:p>
      <w:pPr>
        <w:pStyle w:val="BookText"/>
        <w:rPr/>
      </w:pPr>
      <w:r>
        <w:rPr>
          <w:rFonts w:ascii="IRNazanin" w:hAnsi="IRNazanin" w:eastAsia="IRNazanin"/>
          <w:color w:val="111111"/>
          <w:sz w:val="28"/>
          <w:sz w:val="28"/>
          <w:szCs w:val="28"/>
          <w:rtl w:val="true"/>
          <w:lang w:bidi="fa-IR"/>
        </w:rPr>
        <w:t>محمد رضا بن حسن بن سید عبد الهادی آل خرسان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محمد رضا بن درویش شهمرزادی کهدمی اردبیلی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5820</w:t>
      </w:r>
    </w:p>
    <w:p>
      <w:pPr>
        <w:pStyle w:val="BookText"/>
        <w:rPr/>
      </w:pPr>
      <w:r>
        <w:rPr>
          <w:rFonts w:ascii="IRNazanin" w:hAnsi="IRNazanin" w:eastAsia="IRNazanin"/>
          <w:color w:val="111111"/>
          <w:sz w:val="28"/>
          <w:sz w:val="28"/>
          <w:szCs w:val="28"/>
          <w:rtl w:val="true"/>
          <w:lang w:bidi="fa-IR"/>
        </w:rPr>
        <w:t>محمد رضا بن شجاع الدین نجفی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5821</w:t>
      </w:r>
    </w:p>
    <w:p>
      <w:pPr>
        <w:pStyle w:val="BookText"/>
        <w:rPr/>
      </w:pPr>
      <w:r>
        <w:rPr>
          <w:rFonts w:ascii="IRNazanin" w:hAnsi="IRNazanin" w:eastAsia="IRNazanin"/>
          <w:color w:val="111111"/>
          <w:sz w:val="28"/>
          <w:sz w:val="28"/>
          <w:szCs w:val="28"/>
          <w:rtl w:val="true"/>
          <w:lang w:bidi="fa-IR"/>
        </w:rPr>
        <w:t>محمد رضا بن عباس طبسی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 رضا قمی،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5822</w:t>
      </w:r>
    </w:p>
    <w:p>
      <w:pPr>
        <w:pStyle w:val="BookText"/>
        <w:rPr/>
      </w:pPr>
      <w:r>
        <w:rPr>
          <w:rFonts w:ascii="IRNazanin" w:hAnsi="IRNazanin" w:eastAsia="IRNazanin"/>
          <w:color w:val="111111"/>
          <w:sz w:val="28"/>
          <w:sz w:val="28"/>
          <w:szCs w:val="28"/>
          <w:rtl w:val="true"/>
          <w:lang w:bidi="fa-IR"/>
        </w:rPr>
        <w:t xml:space="preserve">محمد رضا بن عبد المطلب تبریزی قاضی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مفتاح النجاح </w:t>
      </w:r>
      <w:r>
        <w:rPr>
          <w:rFonts w:eastAsia="IRNazanin" w:cs="IRNazanin"/>
          <w:color w:val="111111"/>
          <w:sz w:val="28"/>
          <w:szCs w:val="28"/>
          <w:lang w:bidi="fa-IR"/>
        </w:rPr>
        <w:t>6057</w:t>
      </w:r>
    </w:p>
    <w:p>
      <w:pPr>
        <w:pStyle w:val="BookText"/>
        <w:rPr/>
      </w:pPr>
      <w:r>
        <w:rPr>
          <w:rFonts w:ascii="IRNazanin" w:hAnsi="IRNazanin" w:eastAsia="IRNazanin"/>
          <w:color w:val="111111"/>
          <w:sz w:val="28"/>
          <w:sz w:val="28"/>
          <w:szCs w:val="28"/>
          <w:rtl w:val="true"/>
          <w:lang w:bidi="fa-IR"/>
        </w:rPr>
        <w:t>محمد رضا بن علی شریف گوگدی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ابو طالب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5823</w:t>
      </w:r>
    </w:p>
    <w:p>
      <w:pPr>
        <w:pStyle w:val="BookText"/>
        <w:rPr/>
      </w:pPr>
      <w:r>
        <w:rPr>
          <w:rFonts w:ascii="IRNazanin" w:hAnsi="IRNazanin" w:eastAsia="IRNazanin"/>
          <w:color w:val="111111"/>
          <w:sz w:val="28"/>
          <w:sz w:val="28"/>
          <w:szCs w:val="28"/>
          <w:rtl w:val="true"/>
          <w:lang w:bidi="fa-IR"/>
        </w:rPr>
        <w:t xml:space="preserve">محمد رضا بن محسن حسینی جلالی،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جلیل صدرایی خویی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 xml:space="preserve">ثبت الاسانید العوالی الی مرویات السید محمد رضا الحسینی الجلالی </w:t>
      </w:r>
      <w:r>
        <w:rPr>
          <w:rFonts w:eastAsia="IRNazanin" w:cs="IRNazanin"/>
          <w:color w:val="111111"/>
          <w:sz w:val="28"/>
          <w:szCs w:val="28"/>
          <w:lang w:bidi="fa-IR"/>
        </w:rPr>
        <w:t>6168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طباطبایی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محمد رضا بن محمد باقر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بن محمد تقی ملا کتاب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5824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5825</w:t>
      </w:r>
    </w:p>
    <w:p>
      <w:pPr>
        <w:pStyle w:val="BookText"/>
        <w:rPr/>
      </w:pPr>
      <w:r>
        <w:rPr>
          <w:rFonts w:ascii="IRNazanin" w:hAnsi="IRNazanin" w:eastAsia="IRNazanin"/>
          <w:color w:val="111111"/>
          <w:sz w:val="28"/>
          <w:sz w:val="28"/>
          <w:szCs w:val="28"/>
          <w:rtl w:val="true"/>
          <w:lang w:bidi="fa-IR"/>
        </w:rPr>
        <w:t xml:space="preserve">محمد رضا بن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مؤ من اردستانی </w:t>
      </w:r>
      <w:r>
        <w:rPr>
          <w:rFonts w:eastAsia="IRNazanin" w:cs="IRNazanin"/>
          <w:color w:val="111111"/>
          <w:sz w:val="28"/>
          <w:szCs w:val="28"/>
          <w:lang w:bidi="fa-IR"/>
        </w:rPr>
        <w:t>5927</w:t>
      </w:r>
    </w:p>
    <w:p>
      <w:pPr>
        <w:pStyle w:val="BookText"/>
        <w:rPr/>
      </w:pPr>
      <w:r>
        <w:rPr>
          <w:rFonts w:ascii="IRNazanin" w:hAnsi="IRNazanin" w:eastAsia="IRNazanin"/>
          <w:color w:val="111111"/>
          <w:sz w:val="28"/>
          <w:sz w:val="28"/>
          <w:szCs w:val="28"/>
          <w:rtl w:val="true"/>
          <w:lang w:bidi="fa-IR"/>
        </w:rPr>
        <w:t>محمد رضا بن محمد حسین ابی المجد اصفهانی نجفی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نصرت بیگم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بانوی اصفهانی </w:t>
      </w:r>
      <w:r>
        <w:rPr>
          <w:rFonts w:eastAsia="IRNazanin" w:cs="IRNazanin"/>
          <w:color w:val="111111"/>
          <w:sz w:val="28"/>
          <w:szCs w:val="28"/>
          <w:lang w:bidi="fa-IR"/>
        </w:rPr>
        <w:t>5144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حسین قلی قاسمی خویی </w:t>
      </w:r>
      <w:r>
        <w:rPr>
          <w:rFonts w:eastAsia="IRNazanin" w:cs="IRNazanin"/>
          <w:color w:val="111111"/>
          <w:sz w:val="28"/>
          <w:szCs w:val="28"/>
          <w:lang w:bidi="fa-IR"/>
        </w:rPr>
        <w:t>5134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هادی صدر کاظمینی، سید،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5826</w:t>
      </w:r>
    </w:p>
    <w:p>
      <w:pPr>
        <w:pStyle w:val="BookText"/>
        <w:rPr/>
      </w:pPr>
      <w:r>
        <w:rPr>
          <w:rFonts w:ascii="IRNazanin" w:hAnsi="IRNazanin" w:eastAsia="IRNazanin"/>
          <w:color w:val="111111"/>
          <w:sz w:val="28"/>
          <w:sz w:val="28"/>
          <w:szCs w:val="28"/>
          <w:rtl w:val="true"/>
          <w:lang w:bidi="fa-IR"/>
        </w:rPr>
        <w:t>محمد رضا بن محمد صادق بن مقصود علی مجلسی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5827</w:t>
      </w:r>
    </w:p>
    <w:p>
      <w:pPr>
        <w:pStyle w:val="BookText"/>
        <w:rPr/>
      </w:pPr>
      <w:r>
        <w:rPr>
          <w:rFonts w:ascii="IRNazanin" w:hAnsi="IRNazanin" w:eastAsia="IRNazanin"/>
          <w:color w:val="111111"/>
          <w:sz w:val="28"/>
          <w:sz w:val="28"/>
          <w:szCs w:val="28"/>
          <w:rtl w:val="true"/>
          <w:lang w:bidi="fa-IR"/>
        </w:rPr>
        <w:t xml:space="preserve">محمد رضا بن محمد علی اسفرنجانی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گوگدی گلپایگانی نخعی </w:t>
      </w:r>
      <w:r>
        <w:rPr>
          <w:rFonts w:eastAsia="IRNazanin" w:cs="IRNazanin"/>
          <w:color w:val="111111"/>
          <w:sz w:val="28"/>
          <w:szCs w:val="28"/>
          <w:lang w:bidi="fa-IR"/>
        </w:rPr>
        <w:t>5832</w:t>
      </w:r>
    </w:p>
    <w:p>
      <w:pPr>
        <w:pStyle w:val="BookText"/>
        <w:rPr/>
      </w:pPr>
      <w:r>
        <w:rPr>
          <w:rFonts w:ascii="IRNazanin" w:hAnsi="IRNazanin" w:eastAsia="IRNazanin"/>
          <w:color w:val="111111"/>
          <w:sz w:val="28"/>
          <w:sz w:val="28"/>
          <w:szCs w:val="28"/>
          <w:rtl w:val="true"/>
          <w:lang w:bidi="fa-IR"/>
        </w:rPr>
        <w:t>محمد رضا بن محمد مومن اصفهانی، مدرس امامی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سعید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5828</w:t>
      </w:r>
    </w:p>
    <w:p>
      <w:pPr>
        <w:pStyle w:val="BookText"/>
        <w:rPr/>
      </w:pPr>
      <w:r>
        <w:rPr>
          <w:rFonts w:ascii="IRNazanin" w:hAnsi="IRNazanin" w:eastAsia="IRNazanin"/>
          <w:color w:val="111111"/>
          <w:sz w:val="28"/>
          <w:sz w:val="28"/>
          <w:szCs w:val="28"/>
          <w:rtl w:val="true"/>
          <w:lang w:bidi="fa-IR"/>
        </w:rPr>
        <w:t>محمد رضا بن موسی بن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کاشف الغطاء </w:t>
      </w:r>
      <w:r>
        <w:rPr>
          <w:rFonts w:eastAsia="IRNazanin" w:cs="IRNazanin"/>
          <w:color w:val="111111"/>
          <w:sz w:val="28"/>
          <w:szCs w:val="28"/>
          <w:lang w:bidi="fa-IR"/>
        </w:rPr>
        <w:t>5497</w:t>
      </w:r>
    </w:p>
    <w:p>
      <w:pPr>
        <w:pStyle w:val="BookText"/>
        <w:rPr/>
      </w:pPr>
      <w:r>
        <w:rPr>
          <w:rFonts w:ascii="IRNazanin" w:hAnsi="IRNazanin" w:eastAsia="IRNazanin"/>
          <w:color w:val="111111"/>
          <w:sz w:val="28"/>
          <w:sz w:val="28"/>
          <w:szCs w:val="28"/>
          <w:rtl w:val="true"/>
          <w:lang w:bidi="fa-IR"/>
        </w:rPr>
        <w:t>محمد رضا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احمد سروی مازندرانی،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5829</w:t>
      </w:r>
    </w:p>
    <w:p>
      <w:pPr>
        <w:pStyle w:val="BookText"/>
        <w:rPr/>
      </w:pPr>
      <w:r>
        <w:rPr>
          <w:rFonts w:ascii="IRNazanin" w:hAnsi="IRNazanin" w:eastAsia="IRNazanin"/>
          <w:color w:val="111111"/>
          <w:sz w:val="28"/>
          <w:sz w:val="28"/>
          <w:szCs w:val="28"/>
          <w:rtl w:val="true"/>
          <w:lang w:bidi="fa-IR"/>
        </w:rPr>
        <w:t>محمد رضا خراسانی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صفی فارسی آباده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5830</w:t>
      </w:r>
    </w:p>
    <w:p>
      <w:pPr>
        <w:pStyle w:val="BookText"/>
        <w:rPr/>
      </w:pP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مرتضی بن محمد مؤمن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5269</w:t>
      </w:r>
    </w:p>
    <w:p>
      <w:pPr>
        <w:pStyle w:val="BookText"/>
        <w:rPr/>
      </w:pPr>
      <w:r>
        <w:rPr>
          <w:rFonts w:ascii="IRNazanin" w:hAnsi="IRNazanin" w:eastAsia="IRNazanin"/>
          <w:color w:val="111111"/>
          <w:sz w:val="28"/>
          <w:sz w:val="28"/>
          <w:szCs w:val="28"/>
          <w:rtl w:val="true"/>
          <w:lang w:bidi="fa-IR"/>
        </w:rPr>
        <w:t>محمد رضا سلماسی خویی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5831</w:t>
      </w:r>
    </w:p>
    <w:p>
      <w:pPr>
        <w:pStyle w:val="BookText"/>
        <w:rPr/>
      </w:pPr>
      <w:r>
        <w:rPr>
          <w:rFonts w:ascii="IRNazanin" w:hAnsi="IRNazanin" w:eastAsia="IRNazanin"/>
          <w:color w:val="111111"/>
          <w:sz w:val="28"/>
          <w:sz w:val="28"/>
          <w:szCs w:val="28"/>
          <w:rtl w:val="true"/>
          <w:lang w:bidi="fa-IR"/>
        </w:rPr>
        <w:t>محمد رضا طبسی خراسانی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احمد بن محمد جعفر موسوی جزائری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 xml:space="preserve">محمد رضا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رضا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رضا گلپایگانی، آیت الله</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محمد رضا گوگدی گلپایگانی نخعی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علی اسفرنجانی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5832</w:t>
      </w:r>
    </w:p>
    <w:p>
      <w:pPr>
        <w:pStyle w:val="BookText"/>
        <w:rPr/>
      </w:pPr>
      <w:r>
        <w:rPr>
          <w:rFonts w:ascii="IRNazanin" w:hAnsi="IRNazanin" w:eastAsia="IRNazanin"/>
          <w:color w:val="111111"/>
          <w:sz w:val="28"/>
          <w:sz w:val="28"/>
          <w:szCs w:val="28"/>
          <w:rtl w:val="true"/>
          <w:lang w:bidi="fa-IR"/>
        </w:rPr>
        <w:t>محمد رضا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5833</w:t>
      </w:r>
    </w:p>
    <w:p>
      <w:pPr>
        <w:pStyle w:val="BookText"/>
        <w:rPr/>
      </w:pPr>
      <w:r>
        <w:rPr>
          <w:rFonts w:ascii="IRNazanin" w:hAnsi="IRNazanin" w:eastAsia="IRNazanin"/>
          <w:color w:val="111111"/>
          <w:sz w:val="28"/>
          <w:sz w:val="28"/>
          <w:szCs w:val="28"/>
          <w:rtl w:val="true"/>
          <w:lang w:bidi="fa-IR"/>
        </w:rPr>
        <w:t xml:space="preserve">محمد رضا معزی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رضا هزار جریبی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5834</w:t>
      </w:r>
    </w:p>
    <w:p>
      <w:pPr>
        <w:pStyle w:val="BookText"/>
        <w:rPr/>
      </w:pPr>
      <w:r>
        <w:rPr>
          <w:rFonts w:ascii="IRNazanin" w:hAnsi="IRNazanin" w:eastAsia="IRNazanin"/>
          <w:color w:val="111111"/>
          <w:sz w:val="28"/>
          <w:sz w:val="28"/>
          <w:szCs w:val="28"/>
          <w:rtl w:val="true"/>
          <w:lang w:bidi="fa-IR"/>
        </w:rPr>
        <w:t xml:space="preserve">محمد رضا یثربی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رضوی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محمد رضوی خراسانی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بن ابی تراب حسینی خراسانی قائنی </w:t>
      </w:r>
      <w:r>
        <w:rPr>
          <w:rFonts w:eastAsia="IRNazanin" w:cs="IRNazanin"/>
          <w:color w:val="111111"/>
          <w:sz w:val="28"/>
          <w:szCs w:val="28"/>
          <w:lang w:bidi="fa-IR"/>
        </w:rPr>
        <w:t>5078</w:t>
      </w:r>
    </w:p>
    <w:p>
      <w:pPr>
        <w:pStyle w:val="BookText"/>
        <w:rPr/>
      </w:pPr>
      <w:r>
        <w:rPr>
          <w:rFonts w:ascii="IRNazanin" w:hAnsi="IRNazanin" w:eastAsia="IRNazanin"/>
          <w:color w:val="111111"/>
          <w:sz w:val="28"/>
          <w:sz w:val="28"/>
          <w:szCs w:val="28"/>
          <w:rtl w:val="true"/>
          <w:lang w:bidi="fa-IR"/>
        </w:rPr>
        <w:t>محمد رفیع بن علی شریعتمدار رشتی گیلانی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محمد رفیع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محمد رفیع بن محمد صفی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مقصود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5835</w:t>
      </w:r>
    </w:p>
    <w:p>
      <w:pPr>
        <w:pStyle w:val="BookText"/>
        <w:rPr/>
      </w:pPr>
      <w:r>
        <w:rPr>
          <w:rFonts w:ascii="IRNazanin" w:hAnsi="IRNazanin" w:eastAsia="IRNazanin"/>
          <w:color w:val="111111"/>
          <w:sz w:val="28"/>
          <w:sz w:val="28"/>
          <w:szCs w:val="28"/>
          <w:rtl w:val="true"/>
          <w:lang w:bidi="fa-IR"/>
        </w:rPr>
        <w:t>محمد رفیع خراسانی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5836</w:t>
      </w:r>
    </w:p>
    <w:p>
      <w:pPr>
        <w:pStyle w:val="BookText"/>
        <w:rPr/>
      </w:pPr>
      <w:r>
        <w:rPr>
          <w:rFonts w:ascii="IRNazanin" w:hAnsi="IRNazanin" w:eastAsia="IRNazanin"/>
          <w:color w:val="111111"/>
          <w:sz w:val="28"/>
          <w:sz w:val="28"/>
          <w:szCs w:val="28"/>
          <w:rtl w:val="true"/>
          <w:lang w:bidi="fa-IR"/>
        </w:rPr>
        <w:t xml:space="preserve">محمد زباره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زمان بن ابو الفتح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بن عبد الکریم میسی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6235</w:t>
      </w:r>
    </w:p>
    <w:p>
      <w:pPr>
        <w:pStyle w:val="BookText"/>
        <w:rPr/>
      </w:pPr>
      <w:r>
        <w:rPr>
          <w:rFonts w:ascii="IRNazanin" w:hAnsi="IRNazanin" w:eastAsia="IRNazanin"/>
          <w:color w:val="111111"/>
          <w:sz w:val="28"/>
          <w:sz w:val="28"/>
          <w:szCs w:val="28"/>
          <w:rtl w:val="true"/>
          <w:lang w:bidi="fa-IR"/>
        </w:rPr>
        <w:t>محمد سدید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باقر مجلسی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محمد سدید بن احمد جیلی تنکابنی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5837</w:t>
      </w:r>
    </w:p>
    <w:p>
      <w:pPr>
        <w:pStyle w:val="BookText"/>
        <w:rPr/>
      </w:pPr>
      <w:r>
        <w:rPr>
          <w:rFonts w:ascii="IRNazanin" w:hAnsi="IRNazanin" w:eastAsia="IRNazanin"/>
          <w:color w:val="111111"/>
          <w:sz w:val="28"/>
          <w:sz w:val="28"/>
          <w:szCs w:val="28"/>
          <w:rtl w:val="true"/>
          <w:lang w:bidi="fa-IR"/>
        </w:rPr>
        <w:t>محمد سعید بن ابراهیم گیلانی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علی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5838</w:t>
      </w:r>
    </w:p>
    <w:p>
      <w:pPr>
        <w:pStyle w:val="BookText"/>
        <w:rPr/>
      </w:pPr>
      <w:r>
        <w:rPr>
          <w:rFonts w:ascii="IRNazanin" w:hAnsi="IRNazanin" w:eastAsia="IRNazanin"/>
          <w:color w:val="111111"/>
          <w:sz w:val="28"/>
          <w:sz w:val="28"/>
          <w:szCs w:val="28"/>
          <w:rtl w:val="true"/>
          <w:lang w:bidi="fa-IR"/>
        </w:rPr>
        <w:t>محمد سعید بن عبد الوهاب طباطبایی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سعید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5839</w:t>
      </w:r>
    </w:p>
    <w:p>
      <w:pPr>
        <w:pStyle w:val="BookText"/>
        <w:rPr/>
      </w:pPr>
      <w:r>
        <w:rPr>
          <w:rFonts w:ascii="IRNazanin" w:hAnsi="IRNazanin" w:eastAsia="IRNazanin"/>
          <w:color w:val="111111"/>
          <w:sz w:val="28"/>
          <w:sz w:val="28"/>
          <w:szCs w:val="28"/>
          <w:rtl w:val="true"/>
          <w:lang w:bidi="fa-IR"/>
        </w:rPr>
        <w:t>محمد سعید بن علی ابهری جی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5840</w:t>
      </w:r>
    </w:p>
    <w:p>
      <w:pPr>
        <w:pStyle w:val="BookText"/>
        <w:rPr/>
      </w:pPr>
      <w:r>
        <w:rPr>
          <w:rFonts w:ascii="IRNazanin" w:hAnsi="IRNazanin" w:eastAsia="IRNazanin"/>
          <w:color w:val="111111"/>
          <w:sz w:val="28"/>
          <w:sz w:val="28"/>
          <w:szCs w:val="28"/>
          <w:rtl w:val="true"/>
          <w:lang w:bidi="fa-IR"/>
        </w:rPr>
        <w:t>محمد سعید بن محمد حسین نائینی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بن نووز علی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lang w:bidi="fa-IR"/>
        </w:rPr>
        <w:t>5841</w:t>
      </w:r>
    </w:p>
    <w:p>
      <w:pPr>
        <w:pStyle w:val="BookText"/>
        <w:rPr/>
      </w:pP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 حکیم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w:t>
      </w:r>
      <w:r>
        <w:rPr>
          <w:rFonts w:eastAsia="IRNazanin" w:cs="IRNazanin"/>
          <w:color w:val="111111"/>
          <w:sz w:val="28"/>
          <w:szCs w:val="28"/>
          <w:lang w:bidi="fa-IR"/>
        </w:rPr>
        <w:t>5944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lang w:bidi="fa-IR"/>
        </w:rPr>
        <w:t>5980</w:t>
      </w:r>
    </w:p>
    <w:p>
      <w:pPr>
        <w:pStyle w:val="BookText"/>
        <w:rPr/>
      </w:pPr>
      <w:r>
        <w:rPr>
          <w:rFonts w:ascii="IRNazanin" w:hAnsi="IRNazanin" w:eastAsia="IRNazanin"/>
          <w:color w:val="111111"/>
          <w:sz w:val="28"/>
          <w:sz w:val="28"/>
          <w:szCs w:val="28"/>
          <w:rtl w:val="true"/>
          <w:lang w:bidi="fa-IR"/>
        </w:rPr>
        <w:t>محمد سعید بن یوسف دینوری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بن محمد مهدی نراقی </w:t>
      </w:r>
      <w:r>
        <w:rPr>
          <w:rFonts w:eastAsia="IRNazanin" w:cs="IRNazanin"/>
          <w:color w:val="111111"/>
          <w:sz w:val="28"/>
          <w:szCs w:val="28"/>
          <w:lang w:bidi="fa-IR"/>
        </w:rPr>
        <w:t>5026</w:t>
      </w:r>
    </w:p>
    <w:p>
      <w:pPr>
        <w:pStyle w:val="BookText"/>
        <w:rPr/>
      </w:pPr>
      <w:r>
        <w:rPr>
          <w:rFonts w:ascii="IRNazanin" w:hAnsi="IRNazanin" w:eastAsia="IRNazanin"/>
          <w:color w:val="111111"/>
          <w:sz w:val="28"/>
          <w:sz w:val="28"/>
          <w:szCs w:val="28"/>
          <w:rtl w:val="true"/>
          <w:lang w:bidi="fa-IR"/>
        </w:rPr>
        <w:t xml:space="preserve">محمد سلطان العلماء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سمیع تبریزی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فتونی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محمد شرف الدین حسینی موسوی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حسینی خواتون آبادی اصفهانی </w:t>
      </w:r>
      <w:r>
        <w:rPr>
          <w:rFonts w:eastAsia="IRNazanin" w:cs="IRNazanin"/>
          <w:color w:val="111111"/>
          <w:sz w:val="28"/>
          <w:szCs w:val="28"/>
          <w:lang w:bidi="fa-IR"/>
        </w:rPr>
        <w:t>5139</w:t>
      </w:r>
    </w:p>
    <w:p>
      <w:pPr>
        <w:pStyle w:val="BookText"/>
        <w:rPr/>
      </w:pPr>
      <w:r>
        <w:rPr>
          <w:rFonts w:ascii="IRNazanin" w:hAnsi="IRNazanin" w:eastAsia="IRNazanin"/>
          <w:color w:val="111111"/>
          <w:sz w:val="28"/>
          <w:sz w:val="28"/>
          <w:szCs w:val="28"/>
          <w:rtl w:val="true"/>
          <w:lang w:bidi="fa-IR"/>
        </w:rPr>
        <w:t xml:space="preserve">محمد شریف بن حسن آملی حائری مازندرانی، شریف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بن عبد الرحیم یزدی </w:t>
      </w:r>
      <w:r>
        <w:rPr>
          <w:rFonts w:eastAsia="IRNazanin" w:cs="IRNazanin"/>
          <w:color w:val="111111"/>
          <w:sz w:val="28"/>
          <w:szCs w:val="28"/>
          <w:lang w:bidi="fa-IR"/>
        </w:rPr>
        <w:t>5355</w:t>
      </w:r>
    </w:p>
    <w:p>
      <w:pPr>
        <w:pStyle w:val="BookText"/>
        <w:rPr/>
      </w:pPr>
      <w:r>
        <w:rPr>
          <w:rFonts w:ascii="IRNazanin" w:hAnsi="IRNazanin" w:eastAsia="IRNazanin"/>
          <w:color w:val="111111"/>
          <w:sz w:val="28"/>
          <w:sz w:val="28"/>
          <w:szCs w:val="28"/>
          <w:rtl w:val="true"/>
          <w:lang w:bidi="fa-IR"/>
        </w:rPr>
        <w:t>محمد شریف بن عبد الوهاب بن محمد سعید طباطبایی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سعید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5843</w:t>
      </w:r>
    </w:p>
    <w:p>
      <w:pPr>
        <w:pStyle w:val="BookText"/>
        <w:rPr/>
      </w:pPr>
      <w:r>
        <w:rPr>
          <w:rFonts w:ascii="IRNazanin" w:hAnsi="IRNazanin" w:eastAsia="IRNazanin"/>
          <w:color w:val="111111"/>
          <w:sz w:val="28"/>
          <w:sz w:val="28"/>
          <w:szCs w:val="28"/>
          <w:rtl w:val="true"/>
          <w:lang w:bidi="fa-IR"/>
        </w:rPr>
        <w:t>محمد شریف بن محمد رویدشتی اژه ای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5844</w:t>
      </w:r>
    </w:p>
    <w:p>
      <w:pPr>
        <w:pStyle w:val="BookText"/>
        <w:rPr/>
      </w:pPr>
      <w:r>
        <w:rPr>
          <w:rFonts w:ascii="IRNazanin" w:hAnsi="IRNazanin" w:eastAsia="IRNazanin"/>
          <w:color w:val="111111"/>
          <w:sz w:val="28"/>
          <w:sz w:val="28"/>
          <w:szCs w:val="28"/>
          <w:rtl w:val="true"/>
          <w:lang w:bidi="fa-IR"/>
        </w:rPr>
        <w:t>محمد شریف جیلی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5845</w:t>
      </w:r>
    </w:p>
    <w:p>
      <w:pPr>
        <w:pStyle w:val="BookText"/>
        <w:rPr/>
      </w:pPr>
      <w:r>
        <w:rPr>
          <w:rFonts w:ascii="IRNazanin" w:hAnsi="IRNazanin" w:eastAsia="IRNazanin"/>
          <w:color w:val="111111"/>
          <w:sz w:val="28"/>
          <w:sz w:val="28"/>
          <w:szCs w:val="28"/>
          <w:rtl w:val="true"/>
          <w:lang w:bidi="fa-IR"/>
        </w:rPr>
        <w:t>محمد شفیع</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محمد شفیع بن علی اصغر حسینی جاپلقی،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البهیة فی الاجازة الشفیعیة </w:t>
      </w:r>
      <w:r>
        <w:rPr>
          <w:rFonts w:eastAsia="IRNazanin" w:cs="IRNazanin"/>
          <w:color w:val="111111"/>
          <w:sz w:val="28"/>
          <w:szCs w:val="28"/>
          <w:lang w:bidi="fa-IR"/>
        </w:rPr>
        <w:t>6173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ملقب به آقا کوچک </w:t>
      </w:r>
      <w:r>
        <w:rPr>
          <w:rFonts w:eastAsia="IRNazanin" w:cs="IRNazanin"/>
          <w:color w:val="111111"/>
          <w:sz w:val="28"/>
          <w:szCs w:val="28"/>
          <w:lang w:bidi="fa-IR"/>
        </w:rPr>
        <w:t>6173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w:t>
      </w:r>
      <w:r>
        <w:rPr>
          <w:rFonts w:eastAsia="IRNazanin" w:cs="IRNazanin"/>
          <w:color w:val="111111"/>
          <w:sz w:val="28"/>
          <w:szCs w:val="28"/>
          <w:lang w:bidi="fa-IR"/>
        </w:rPr>
        <w:t>6173</w:t>
      </w:r>
    </w:p>
    <w:p>
      <w:pPr>
        <w:pStyle w:val="BookText"/>
        <w:rPr/>
      </w:pPr>
      <w:r>
        <w:rPr>
          <w:rFonts w:ascii="IRNazanin" w:hAnsi="IRNazanin" w:eastAsia="IRNazanin"/>
          <w:color w:val="111111"/>
          <w:sz w:val="28"/>
          <w:sz w:val="28"/>
          <w:szCs w:val="28"/>
          <w:rtl w:val="true"/>
          <w:lang w:bidi="fa-IR"/>
        </w:rPr>
        <w:t>محمد شفیع بن فرج گیلانی رشتی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مؤمن سبزواری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5846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محمد بن عبد الحسین 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5847</w:t>
      </w:r>
    </w:p>
    <w:p>
      <w:pPr>
        <w:pStyle w:val="BookText"/>
        <w:rPr/>
      </w:pPr>
      <w:r>
        <w:rPr>
          <w:rFonts w:ascii="IRNazanin" w:hAnsi="IRNazanin" w:eastAsia="IRNazanin"/>
          <w:color w:val="111111"/>
          <w:sz w:val="28"/>
          <w:sz w:val="28"/>
          <w:szCs w:val="28"/>
          <w:rtl w:val="true"/>
          <w:lang w:bidi="fa-IR"/>
        </w:rPr>
        <w:t>محمد شفیع بن محمد باقر نیشابوری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5848</w:t>
      </w:r>
    </w:p>
    <w:p>
      <w:pPr>
        <w:pStyle w:val="BookText"/>
        <w:rPr/>
      </w:pPr>
      <w:r>
        <w:rPr>
          <w:rFonts w:ascii="IRNazanin" w:hAnsi="IRNazanin" w:eastAsia="IRNazanin"/>
          <w:color w:val="111111"/>
          <w:sz w:val="28"/>
          <w:sz w:val="28"/>
          <w:szCs w:val="28"/>
          <w:rtl w:val="true"/>
          <w:lang w:bidi="fa-IR"/>
        </w:rPr>
        <w:t>محمد شفیع بن محمد رفیع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5849</w:t>
      </w:r>
    </w:p>
    <w:p>
      <w:pPr>
        <w:pStyle w:val="BookText"/>
        <w:rPr/>
      </w:pPr>
      <w:r>
        <w:rPr>
          <w:rFonts w:ascii="IRNazanin" w:hAnsi="IRNazanin" w:eastAsia="IRNazanin"/>
          <w:color w:val="111111"/>
          <w:sz w:val="28"/>
          <w:sz w:val="28"/>
          <w:szCs w:val="28"/>
          <w:rtl w:val="true"/>
          <w:lang w:bidi="fa-IR"/>
        </w:rPr>
        <w:t>محمد شفیع بن محمد مقیم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5853</w:t>
      </w:r>
    </w:p>
    <w:p>
      <w:pPr>
        <w:pStyle w:val="BookText"/>
        <w:rPr/>
      </w:pPr>
      <w:r>
        <w:rPr>
          <w:rFonts w:ascii="IRNazanin" w:hAnsi="IRNazanin" w:eastAsia="IRNazanin"/>
          <w:color w:val="111111"/>
          <w:sz w:val="28"/>
          <w:sz w:val="28"/>
          <w:szCs w:val="28"/>
          <w:rtl w:val="true"/>
          <w:lang w:bidi="fa-IR"/>
        </w:rPr>
        <w:t>محمد شفیع تویسرکانی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5854</w:t>
      </w:r>
    </w:p>
    <w:p>
      <w:pPr>
        <w:pStyle w:val="BookText"/>
        <w:rPr/>
      </w:pPr>
      <w:r>
        <w:rPr>
          <w:rFonts w:ascii="IRNazanin" w:hAnsi="IRNazanin" w:eastAsia="IRNazanin"/>
          <w:color w:val="111111"/>
          <w:sz w:val="28"/>
          <w:sz w:val="28"/>
          <w:szCs w:val="28"/>
          <w:rtl w:val="true"/>
          <w:lang w:bidi="fa-IR"/>
        </w:rPr>
        <w:t>محمد شفیع موسوی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العراقین عبد الحسین بن علی تهرانی </w:t>
      </w:r>
      <w:r>
        <w:rPr>
          <w:rFonts w:eastAsia="IRNazanin" w:cs="IRNazanin"/>
          <w:color w:val="111111"/>
          <w:sz w:val="28"/>
          <w:szCs w:val="28"/>
          <w:lang w:bidi="fa-IR"/>
        </w:rPr>
        <w:t>5346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محمد شیرازی، صفی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محمد شریف اخباری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5310</w:t>
      </w:r>
    </w:p>
    <w:p>
      <w:pPr>
        <w:pStyle w:val="BookText"/>
        <w:rPr/>
      </w:pPr>
      <w:r>
        <w:rPr>
          <w:rFonts w:ascii="IRNazanin" w:hAnsi="IRNazanin" w:eastAsia="IRNazanin"/>
          <w:color w:val="111111"/>
          <w:sz w:val="28"/>
          <w:sz w:val="28"/>
          <w:szCs w:val="28"/>
          <w:rtl w:val="true"/>
          <w:lang w:bidi="fa-IR"/>
        </w:rPr>
        <w:t xml:space="preserve">محمد صادق آل بحر العلوم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جواد حسینی نجومی کرمانشاهی </w:t>
      </w:r>
      <w:r>
        <w:rPr>
          <w:rFonts w:eastAsia="IRNazanin" w:cs="IRNazanin"/>
          <w:color w:val="111111"/>
          <w:sz w:val="28"/>
          <w:szCs w:val="28"/>
          <w:lang w:bidi="fa-IR"/>
        </w:rPr>
        <w:t>6035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صادق بن اسد الله بروجردی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طه بن مهدی بن محمد رضا تبریزی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IRNazanin" w:hAnsi="IRNazanin" w:eastAsia="IRNazanin"/>
          <w:color w:val="111111"/>
          <w:sz w:val="28"/>
          <w:sz w:val="28"/>
          <w:szCs w:val="28"/>
          <w:rtl w:val="true"/>
          <w:lang w:bidi="fa-IR"/>
        </w:rPr>
        <w:t>محمد صادق بن قربانعلی خراسانی ملا امامی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صدر الدین محمد موسوی، نظام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5856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شریف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5857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5858</w:t>
      </w:r>
    </w:p>
    <w:p>
      <w:pPr>
        <w:pStyle w:val="BookText"/>
        <w:rPr/>
      </w:pPr>
      <w:r>
        <w:rPr>
          <w:rFonts w:ascii="IRNazanin" w:hAnsi="IRNazanin" w:eastAsia="IRNazanin"/>
          <w:color w:val="111111"/>
          <w:sz w:val="28"/>
          <w:sz w:val="28"/>
          <w:szCs w:val="28"/>
          <w:rtl w:val="true"/>
          <w:lang w:bidi="fa-IR"/>
        </w:rPr>
        <w:t>محمد صادق بن محمد باقر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جار الله صیمری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5859</w:t>
      </w:r>
    </w:p>
    <w:p>
      <w:pPr>
        <w:pStyle w:val="BookText"/>
        <w:rPr/>
      </w:pPr>
      <w:r>
        <w:rPr>
          <w:rFonts w:ascii="IRNazanin" w:hAnsi="IRNazanin" w:eastAsia="IRNazanin"/>
          <w:color w:val="111111"/>
          <w:sz w:val="28"/>
          <w:sz w:val="28"/>
          <w:szCs w:val="28"/>
          <w:rtl w:val="true"/>
          <w:lang w:bidi="fa-IR"/>
        </w:rPr>
        <w:t>محمد صادق بن محمد حسنی لاریجانی مازندرانی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5860</w:t>
      </w:r>
    </w:p>
    <w:p>
      <w:pPr>
        <w:pStyle w:val="BookText"/>
        <w:rPr/>
      </w:pPr>
      <w:r>
        <w:rPr>
          <w:rFonts w:ascii="IRNazanin" w:hAnsi="IRNazanin" w:eastAsia="IRNazanin"/>
          <w:color w:val="111111"/>
          <w:sz w:val="28"/>
          <w:sz w:val="28"/>
          <w:szCs w:val="28"/>
          <w:rtl w:val="true"/>
          <w:lang w:bidi="fa-IR"/>
        </w:rPr>
        <w:t>محمد صادق بن محمد کاظم خوانساری سپاهانی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5861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5862</w:t>
      </w:r>
    </w:p>
    <w:p>
      <w:pPr>
        <w:pStyle w:val="BookText"/>
        <w:rPr/>
      </w:pPr>
      <w:r>
        <w:rPr>
          <w:rFonts w:ascii="IRNazanin" w:hAnsi="IRNazanin" w:eastAsia="IRNazanin"/>
          <w:color w:val="111111"/>
          <w:sz w:val="28"/>
          <w:sz w:val="28"/>
          <w:szCs w:val="28"/>
          <w:rtl w:val="true"/>
          <w:lang w:bidi="fa-IR"/>
        </w:rPr>
        <w:t>محمد صادق تونی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شیروانی،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5863</w:t>
      </w:r>
    </w:p>
    <w:p>
      <w:pPr>
        <w:pStyle w:val="BookText"/>
        <w:rPr/>
      </w:pPr>
      <w:r>
        <w:rPr>
          <w:rFonts w:ascii="IRNazanin" w:hAnsi="IRNazanin" w:eastAsia="IRNazanin"/>
          <w:color w:val="111111"/>
          <w:sz w:val="28"/>
          <w:sz w:val="28"/>
          <w:szCs w:val="28"/>
          <w:rtl w:val="true"/>
          <w:lang w:bidi="fa-IR"/>
        </w:rPr>
        <w:t>محمد صادق 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5864</w:t>
      </w:r>
    </w:p>
    <w:p>
      <w:pPr>
        <w:pStyle w:val="BookText"/>
        <w:rPr/>
      </w:pPr>
      <w:r>
        <w:rPr>
          <w:rFonts w:ascii="IRNazanin" w:hAnsi="IRNazanin" w:eastAsia="IRNazanin"/>
          <w:color w:val="111111"/>
          <w:sz w:val="28"/>
          <w:sz w:val="28"/>
          <w:szCs w:val="28"/>
          <w:rtl w:val="true"/>
          <w:lang w:bidi="fa-IR"/>
        </w:rPr>
        <w:t>محمد صادق رضوی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5865</w:t>
      </w:r>
    </w:p>
    <w:p>
      <w:pPr>
        <w:pStyle w:val="BookText"/>
        <w:rPr/>
      </w:pPr>
      <w:r>
        <w:rPr>
          <w:rFonts w:ascii="IRNazanin" w:hAnsi="IRNazanin" w:eastAsia="IRNazanin"/>
          <w:color w:val="111111"/>
          <w:sz w:val="28"/>
          <w:sz w:val="28"/>
          <w:szCs w:val="28"/>
          <w:rtl w:val="true"/>
          <w:lang w:bidi="fa-IR"/>
        </w:rPr>
        <w:t>محمد صادق شریف</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5866</w:t>
      </w:r>
    </w:p>
    <w:p>
      <w:pPr>
        <w:pStyle w:val="BookText"/>
        <w:rPr/>
      </w:pPr>
      <w:r>
        <w:rPr>
          <w:rFonts w:ascii="IRNazanin" w:hAnsi="IRNazanin" w:eastAsia="IRNazanin"/>
          <w:color w:val="111111"/>
          <w:sz w:val="28"/>
          <w:sz w:val="28"/>
          <w:szCs w:val="28"/>
          <w:rtl w:val="true"/>
          <w:lang w:bidi="fa-IR"/>
        </w:rPr>
        <w:t>محمد صادق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5867</w:t>
      </w:r>
    </w:p>
    <w:p>
      <w:pPr>
        <w:pStyle w:val="BookText"/>
        <w:rPr/>
      </w:pP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طبیب اردبیلی </w:t>
      </w:r>
      <w:r>
        <w:rPr>
          <w:rFonts w:eastAsia="IRNazanin" w:cs="IRNazanin"/>
          <w:color w:val="111111"/>
          <w:sz w:val="28"/>
          <w:szCs w:val="28"/>
          <w:lang w:bidi="fa-IR"/>
        </w:rPr>
        <w:t>5880</w:t>
      </w:r>
    </w:p>
    <w:p>
      <w:pPr>
        <w:pStyle w:val="BookText"/>
        <w:rPr/>
      </w:pPr>
      <w:r>
        <w:rPr>
          <w:rFonts w:ascii="IRNazanin" w:hAnsi="IRNazanin" w:eastAsia="IRNazanin"/>
          <w:color w:val="111111"/>
          <w:sz w:val="28"/>
          <w:sz w:val="28"/>
          <w:szCs w:val="28"/>
          <w:rtl w:val="true"/>
          <w:lang w:bidi="fa-IR"/>
        </w:rPr>
        <w:t xml:space="preserve">محمد صادق کرباسی اصفهانی همدانی،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حیدر علی شوشتری </w:t>
      </w:r>
      <w:r>
        <w:rPr>
          <w:rFonts w:eastAsia="IRNazanin" w:cs="IRNazanin"/>
          <w:color w:val="111111"/>
          <w:sz w:val="28"/>
          <w:szCs w:val="28"/>
          <w:lang w:bidi="fa-IR"/>
        </w:rPr>
        <w:t>5780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5869</w:t>
      </w:r>
    </w:p>
    <w:p>
      <w:pPr>
        <w:pStyle w:val="BookText"/>
        <w:rPr/>
      </w:pPr>
      <w:r>
        <w:rPr>
          <w:rFonts w:ascii="IRNazanin" w:hAnsi="IRNazanin" w:eastAsia="IRNazanin"/>
          <w:color w:val="111111"/>
          <w:sz w:val="28"/>
          <w:sz w:val="28"/>
          <w:szCs w:val="28"/>
          <w:rtl w:val="true"/>
          <w:lang w:bidi="fa-IR"/>
        </w:rPr>
        <w:t xml:space="preserve">محمد صادق نیشابوری،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علیخان </w:t>
      </w:r>
      <w:r>
        <w:rPr>
          <w:rFonts w:eastAsia="IRNazanin" w:cs="IRNazanin"/>
          <w:color w:val="111111"/>
          <w:sz w:val="28"/>
          <w:szCs w:val="28"/>
          <w:lang w:bidi="fa-IR"/>
        </w:rPr>
        <w:t>5505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5818</w:t>
      </w:r>
    </w:p>
    <w:p>
      <w:pPr>
        <w:pStyle w:val="BookText"/>
        <w:rPr/>
      </w:pP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6237</w:t>
      </w:r>
    </w:p>
    <w:p>
      <w:pPr>
        <w:pStyle w:val="BookText"/>
        <w:rPr/>
      </w:pPr>
      <w:r>
        <w:rPr>
          <w:rFonts w:ascii="IRNazanin" w:hAnsi="IRNazanin" w:eastAsia="IRNazanin"/>
          <w:color w:val="111111"/>
          <w:sz w:val="28"/>
          <w:sz w:val="28"/>
          <w:szCs w:val="28"/>
          <w:rtl w:val="true"/>
          <w:lang w:bidi="fa-IR"/>
        </w:rPr>
        <w:t>محمد صالح استر آبادی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محمد صالح بحرانی، شیخ</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محمد صالح بن ابی الصلاح اردستانی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5870</w:t>
      </w:r>
    </w:p>
    <w:p>
      <w:pPr>
        <w:pStyle w:val="BookText"/>
        <w:rPr/>
      </w:pPr>
      <w:r>
        <w:rPr>
          <w:rFonts w:ascii="IRNazanin" w:hAnsi="IRNazanin" w:eastAsia="IRNazanin"/>
          <w:color w:val="111111"/>
          <w:sz w:val="28"/>
          <w:sz w:val="28"/>
          <w:szCs w:val="28"/>
          <w:rtl w:val="true"/>
          <w:lang w:bidi="fa-IR"/>
        </w:rPr>
        <w:t xml:space="preserve">محمد صالح بن احمد سروی مازندرانی،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علی بن عبد الله بن حسین شوشتری </w:t>
      </w:r>
      <w:r>
        <w:rPr>
          <w:rFonts w:eastAsia="IRNazanin" w:cs="IRNazanin"/>
          <w:color w:val="111111"/>
          <w:sz w:val="28"/>
          <w:szCs w:val="28"/>
          <w:lang w:bidi="fa-IR"/>
        </w:rPr>
        <w:t>5651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تبریزی و برادرش محمد صالح تبریزی </w:t>
      </w:r>
      <w:r>
        <w:rPr>
          <w:rFonts w:eastAsia="IRNazanin" w:cs="IRNazanin"/>
          <w:color w:val="111111"/>
          <w:sz w:val="28"/>
          <w:szCs w:val="28"/>
          <w:lang w:bidi="fa-IR"/>
        </w:rPr>
        <w:t>5829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5872</w:t>
      </w:r>
    </w:p>
    <w:p>
      <w:pPr>
        <w:pStyle w:val="BookText"/>
        <w:rPr/>
      </w:pPr>
      <w:r>
        <w:rPr>
          <w:rFonts w:ascii="IRNazanin" w:hAnsi="IRNazanin" w:eastAsia="IRNazanin"/>
          <w:color w:val="111111"/>
          <w:sz w:val="28"/>
          <w:sz w:val="28"/>
          <w:szCs w:val="28"/>
          <w:rtl w:val="true"/>
          <w:lang w:bidi="fa-IR"/>
        </w:rPr>
        <w:t xml:space="preserve">محمد صالح بن اسماعیل خاتون آبادی حسینی افسطی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هادی حسینی </w:t>
      </w:r>
      <w:r>
        <w:rPr>
          <w:rFonts w:eastAsia="IRNazanin" w:cs="IRNazanin"/>
          <w:color w:val="111111"/>
          <w:sz w:val="28"/>
          <w:szCs w:val="28"/>
          <w:lang w:bidi="fa-IR"/>
        </w:rPr>
        <w:t>5130</w:t>
      </w:r>
    </w:p>
    <w:p>
      <w:pPr>
        <w:pStyle w:val="BookText"/>
        <w:rPr/>
      </w:pPr>
      <w:r>
        <w:rPr>
          <w:rFonts w:ascii="IRNazanin" w:hAnsi="IRNazanin" w:eastAsia="IRNazanin"/>
          <w:color w:val="111111"/>
          <w:sz w:val="28"/>
          <w:sz w:val="28"/>
          <w:szCs w:val="28"/>
          <w:rtl w:val="true"/>
          <w:lang w:bidi="fa-IR"/>
        </w:rPr>
        <w:t>محمد صالح بن عبد الرحیم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5873</w:t>
      </w:r>
    </w:p>
    <w:p>
      <w:pPr>
        <w:pStyle w:val="BookText"/>
        <w:rPr/>
      </w:pPr>
      <w:r>
        <w:rPr>
          <w:rFonts w:ascii="IRNazanin" w:hAnsi="IRNazanin" w:eastAsia="IRNazanin"/>
          <w:color w:val="111111"/>
          <w:sz w:val="28"/>
          <w:sz w:val="28"/>
          <w:szCs w:val="28"/>
          <w:rtl w:val="true"/>
          <w:lang w:bidi="fa-IR"/>
        </w:rPr>
        <w:t xml:space="preserve">محمد صالح بن عبد الواسع حسینی خاتون آبادی،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بن محمد موسوی </w:t>
      </w:r>
      <w:r>
        <w:rPr>
          <w:rFonts w:eastAsia="IRNazanin" w:cs="IRNazanin"/>
          <w:color w:val="111111"/>
          <w:sz w:val="28"/>
          <w:szCs w:val="28"/>
          <w:lang w:bidi="fa-IR"/>
        </w:rPr>
        <w:t>5357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خاتون آبادی </w:t>
      </w:r>
      <w:r>
        <w:rPr>
          <w:rFonts w:eastAsia="IRNazanin" w:cs="IRNazanin"/>
          <w:color w:val="111111"/>
          <w:sz w:val="28"/>
          <w:szCs w:val="28"/>
          <w:lang w:bidi="fa-IR"/>
        </w:rPr>
        <w:t>5802</w:t>
      </w:r>
    </w:p>
    <w:p>
      <w:pPr>
        <w:pStyle w:val="BookText"/>
        <w:rPr/>
      </w:pPr>
      <w:r>
        <w:rPr>
          <w:rFonts w:ascii="IRNazanin" w:hAnsi="IRNazanin" w:eastAsia="IRNazanin"/>
          <w:color w:val="111111"/>
          <w:sz w:val="28"/>
          <w:sz w:val="28"/>
          <w:szCs w:val="28"/>
          <w:rtl w:val="true"/>
          <w:lang w:bidi="fa-IR"/>
        </w:rPr>
        <w:t xml:space="preserve">محمد صالح بن فاضل الله حائری مازندرانی سمنانی مشهور به علامه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صالح بن محمد باقر رضوی متولی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5874</w:t>
      </w:r>
    </w:p>
    <w:p>
      <w:pPr>
        <w:pStyle w:val="BookText"/>
        <w:rPr/>
      </w:pPr>
      <w:r>
        <w:rPr>
          <w:rFonts w:ascii="IRNazanin" w:hAnsi="IRNazanin" w:eastAsia="IRNazanin"/>
          <w:color w:val="111111"/>
          <w:sz w:val="28"/>
          <w:sz w:val="28"/>
          <w:szCs w:val="28"/>
          <w:rtl w:val="true"/>
          <w:lang w:bidi="fa-IR"/>
        </w:rPr>
        <w:t xml:space="preserve">محمد صالح بن محمد برغانی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شریف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صالح برغانی قزوینی </w:t>
      </w:r>
      <w:r>
        <w:rPr>
          <w:rFonts w:eastAsia="IRNazanin" w:cs="IRNazanin"/>
          <w:color w:val="111111"/>
          <w:sz w:val="28"/>
          <w:szCs w:val="28"/>
          <w:lang w:bidi="fa-IR"/>
        </w:rPr>
        <w:t>5404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شبّر حسینی کاظمینی،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5875</w:t>
      </w:r>
    </w:p>
    <w:p>
      <w:pPr>
        <w:pStyle w:val="BookText"/>
        <w:rPr/>
      </w:pPr>
      <w:r>
        <w:rPr>
          <w:rFonts w:ascii="IRNazanin" w:hAnsi="IRNazanin" w:eastAsia="IRNazanin"/>
          <w:color w:val="111111"/>
          <w:sz w:val="28"/>
          <w:sz w:val="28"/>
          <w:szCs w:val="28"/>
          <w:rtl w:val="true"/>
          <w:lang w:bidi="fa-IR"/>
        </w:rPr>
        <w:t>محمد صالح بن محمد مؤمن استر 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5876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درازی بحرانی،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5877</w:t>
      </w:r>
    </w:p>
    <w:p>
      <w:pPr>
        <w:pStyle w:val="BookText"/>
        <w:rPr/>
      </w:pPr>
      <w:r>
        <w:rPr>
          <w:rFonts w:ascii="IRNazanin" w:hAnsi="IRNazanin" w:eastAsia="IRNazanin"/>
          <w:color w:val="111111"/>
          <w:sz w:val="28"/>
          <w:sz w:val="28"/>
          <w:szCs w:val="28"/>
          <w:rtl w:val="true"/>
          <w:lang w:bidi="fa-IR"/>
        </w:rPr>
        <w:t>محمد صالح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احمد سروی مازندرانی،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5829</w:t>
      </w:r>
    </w:p>
    <w:p>
      <w:pPr>
        <w:pStyle w:val="BookText"/>
        <w:rPr/>
      </w:pPr>
      <w:r>
        <w:rPr>
          <w:rFonts w:ascii="IRNazanin" w:hAnsi="IRNazanin" w:eastAsia="IRNazanin"/>
          <w:color w:val="111111"/>
          <w:sz w:val="28"/>
          <w:sz w:val="28"/>
          <w:szCs w:val="28"/>
          <w:rtl w:val="true"/>
          <w:lang w:bidi="fa-IR"/>
        </w:rPr>
        <w:t>محمد صالح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ناصر بن رحمت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5878</w:t>
      </w:r>
    </w:p>
    <w:p>
      <w:pPr>
        <w:pStyle w:val="BookText"/>
        <w:rPr/>
      </w:pPr>
      <w:r>
        <w:rPr>
          <w:rFonts w:ascii="IRNazanin" w:hAnsi="IRNazanin" w:eastAsia="IRNazanin"/>
          <w:color w:val="111111"/>
          <w:sz w:val="28"/>
          <w:sz w:val="28"/>
          <w:szCs w:val="28"/>
          <w:rtl w:val="true"/>
          <w:lang w:bidi="fa-IR"/>
        </w:rPr>
        <w:t>محمد صالح طالقانی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5879</w:t>
      </w:r>
    </w:p>
    <w:p>
      <w:pPr>
        <w:pStyle w:val="BookText"/>
        <w:rPr/>
      </w:pPr>
      <w:r>
        <w:rPr>
          <w:rFonts w:ascii="IRNazanin" w:hAnsi="IRNazanin" w:eastAsia="IRNazanin"/>
          <w:color w:val="111111"/>
          <w:sz w:val="28"/>
          <w:sz w:val="28"/>
          <w:szCs w:val="28"/>
          <w:rtl w:val="true"/>
          <w:lang w:bidi="fa-IR"/>
        </w:rPr>
        <w:t>محمد صالح طبیب اردبیلی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5880</w:t>
      </w:r>
    </w:p>
    <w:p>
      <w:pPr>
        <w:pStyle w:val="BookText"/>
        <w:rPr/>
      </w:pPr>
      <w:r>
        <w:rPr>
          <w:rFonts w:ascii="IRNazanin" w:hAnsi="IRNazanin" w:eastAsia="IRNazanin"/>
          <w:color w:val="111111"/>
          <w:sz w:val="28"/>
          <w:sz w:val="28"/>
          <w:szCs w:val="28"/>
          <w:rtl w:val="true"/>
          <w:lang w:bidi="fa-IR"/>
        </w:rPr>
        <w:t xml:space="preserve">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حسین بن محمد صالح مازندرانی </w:t>
      </w:r>
      <w:r>
        <w:rPr>
          <w:rFonts w:eastAsia="IRNazanin" w:cs="IRNazanin"/>
          <w:color w:val="111111"/>
          <w:sz w:val="28"/>
          <w:szCs w:val="28"/>
          <w:lang w:bidi="fa-IR"/>
        </w:rPr>
        <w:t>6233</w:t>
      </w:r>
    </w:p>
    <w:p>
      <w:pPr>
        <w:pStyle w:val="BookText"/>
        <w:rPr/>
      </w:pPr>
      <w:r>
        <w:rPr>
          <w:rFonts w:ascii="IRNazanin" w:hAnsi="IRNazanin" w:eastAsia="IRNazanin"/>
          <w:color w:val="111111"/>
          <w:sz w:val="28"/>
          <w:sz w:val="28"/>
          <w:szCs w:val="28"/>
          <w:rtl w:val="true"/>
          <w:lang w:bidi="fa-IR"/>
        </w:rPr>
        <w:t>محمد صالح ملقب به آقا بزرگ بن حیدر علی بن عزیز الله مجلسی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حیدر علی بن عزیز الله بن محمد تقی بن محمد کاظم مجلسی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محمد صالح هزار جریبی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5881</w:t>
      </w:r>
    </w:p>
    <w:p>
      <w:pPr>
        <w:pStyle w:val="BookText"/>
        <w:rPr/>
      </w:pPr>
      <w:r>
        <w:rPr>
          <w:rFonts w:ascii="IRNazanin" w:hAnsi="IRNazanin" w:eastAsia="IRNazanin"/>
          <w:color w:val="111111"/>
          <w:sz w:val="28"/>
          <w:sz w:val="28"/>
          <w:szCs w:val="28"/>
          <w:rtl w:val="true"/>
          <w:lang w:bidi="fa-IR"/>
        </w:rPr>
        <w:t xml:space="preserve">محمد طاهر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بن تاج الدین حسن کاشانی </w:t>
      </w:r>
      <w:r>
        <w:rPr>
          <w:rFonts w:eastAsia="IRNazanin" w:cs="IRNazanin"/>
          <w:color w:val="111111"/>
          <w:sz w:val="28"/>
          <w:szCs w:val="28"/>
          <w:lang w:bidi="fa-IR"/>
        </w:rPr>
        <w:t>5288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lang w:bidi="fa-IR"/>
        </w:rPr>
        <w:t>5598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کاشانی </w:t>
      </w:r>
      <w:r>
        <w:rPr>
          <w:rFonts w:eastAsia="IRNazanin" w:cs="IRNazanin"/>
          <w:color w:val="111111"/>
          <w:sz w:val="28"/>
          <w:szCs w:val="28"/>
          <w:lang w:bidi="fa-IR"/>
        </w:rPr>
        <w:t>5721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فیض کاشانی </w:t>
      </w:r>
      <w:r>
        <w:rPr>
          <w:rFonts w:eastAsia="IRNazanin" w:cs="IRNazanin"/>
          <w:color w:val="111111"/>
          <w:sz w:val="28"/>
          <w:szCs w:val="28"/>
          <w:lang w:bidi="fa-IR"/>
        </w:rPr>
        <w:t>5956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کاشانی </w:t>
      </w:r>
      <w:r>
        <w:rPr>
          <w:rFonts w:eastAsia="IRNazanin" w:cs="IRNazanin"/>
          <w:color w:val="111111"/>
          <w:sz w:val="28"/>
          <w:szCs w:val="28"/>
          <w:lang w:bidi="fa-IR"/>
        </w:rPr>
        <w:t>6004</w:t>
      </w:r>
    </w:p>
    <w:p>
      <w:pPr>
        <w:pStyle w:val="BookText"/>
        <w:rPr/>
      </w:pPr>
      <w:r>
        <w:rPr>
          <w:rFonts w:ascii="IRNazanin" w:hAnsi="IRNazanin" w:eastAsia="IRNazanin"/>
          <w:color w:val="111111"/>
          <w:sz w:val="28"/>
          <w:sz w:val="28"/>
          <w:szCs w:val="28"/>
          <w:rtl w:val="true"/>
          <w:lang w:bidi="fa-IR"/>
        </w:rPr>
        <w:t xml:space="preserve">محمد طاهر بن مقصود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بن محمد صفی </w:t>
      </w:r>
      <w:r>
        <w:rPr>
          <w:rFonts w:eastAsia="IRNazanin" w:cs="IRNazanin"/>
          <w:color w:val="111111"/>
          <w:sz w:val="28"/>
          <w:szCs w:val="28"/>
          <w:lang w:bidi="fa-IR"/>
        </w:rPr>
        <w:t>5835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5884</w:t>
      </w:r>
    </w:p>
    <w:p>
      <w:pPr>
        <w:pStyle w:val="BookText"/>
        <w:rPr/>
      </w:pPr>
      <w:r>
        <w:rPr>
          <w:rFonts w:ascii="IRNazanin" w:hAnsi="IRNazanin" w:eastAsia="IRNazanin"/>
          <w:color w:val="111111"/>
          <w:sz w:val="28"/>
          <w:sz w:val="28"/>
          <w:szCs w:val="28"/>
          <w:rtl w:val="true"/>
          <w:lang w:bidi="fa-IR"/>
        </w:rPr>
        <w:t>محمد طاهر تویسرکانی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خراسانی، معین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5885</w:t>
      </w:r>
    </w:p>
    <w:p>
      <w:pPr>
        <w:pStyle w:val="BookText"/>
        <w:rPr/>
      </w:pPr>
      <w:r>
        <w:rPr>
          <w:rFonts w:ascii="IRNazanin" w:hAnsi="IRNazanin" w:eastAsia="IRNazanin"/>
          <w:color w:val="111111"/>
          <w:sz w:val="28"/>
          <w:sz w:val="28"/>
          <w:szCs w:val="28"/>
          <w:rtl w:val="true"/>
          <w:lang w:bidi="fa-IR"/>
        </w:rPr>
        <w:t>محمد طاهر نائینی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5886</w:t>
      </w:r>
    </w:p>
    <w:p>
      <w:pPr>
        <w:pStyle w:val="BookText"/>
        <w:rPr/>
      </w:pPr>
      <w:r>
        <w:rPr>
          <w:rFonts w:ascii="IRNazanin" w:hAnsi="IRNazanin" w:eastAsia="IRNazanin"/>
          <w:color w:val="111111"/>
          <w:sz w:val="28"/>
          <w:sz w:val="28"/>
          <w:szCs w:val="28"/>
          <w:rtl w:val="true"/>
          <w:lang w:bidi="fa-IR"/>
        </w:rPr>
        <w:t>محمد طسوجی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5887</w:t>
      </w:r>
    </w:p>
    <w:p>
      <w:pPr>
        <w:pStyle w:val="BookText"/>
        <w:rPr/>
      </w:pPr>
      <w:r>
        <w:rPr>
          <w:rFonts w:ascii="IRNazanin" w:hAnsi="IRNazanin" w:eastAsia="IRNazanin"/>
          <w:color w:val="111111"/>
          <w:sz w:val="28"/>
          <w:sz w:val="28"/>
          <w:szCs w:val="28"/>
          <w:rtl w:val="true"/>
          <w:lang w:bidi="fa-IR"/>
        </w:rPr>
        <w:t xml:space="preserve">محمد طه بن مهدی بن محمد رضا تبریزی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اسد الله بروجردی </w:t>
      </w:r>
      <w:r>
        <w:rPr>
          <w:rFonts w:eastAsia="IRNazanin" w:cs="IRNazanin"/>
          <w:color w:val="111111"/>
          <w:sz w:val="28"/>
          <w:szCs w:val="28"/>
          <w:lang w:bidi="fa-IR"/>
        </w:rPr>
        <w:t>5855</w:t>
      </w:r>
    </w:p>
    <w:p>
      <w:pPr>
        <w:pStyle w:val="BookText"/>
        <w:rPr/>
      </w:pPr>
      <w:r>
        <w:rPr>
          <w:rFonts w:ascii="IRNazanin" w:hAnsi="IRNazanin" w:eastAsia="IRNazanin"/>
          <w:color w:val="111111"/>
          <w:sz w:val="28"/>
          <w:sz w:val="28"/>
          <w:szCs w:val="28"/>
          <w:rtl w:val="true"/>
          <w:lang w:bidi="fa-IR"/>
        </w:rPr>
        <w:t>محمد طه نجف، شیخ</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بهاری همدانی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محمد عبد الحی الکتانی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راغب طباخ حلبی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محمد عسکری تهرانی ساکن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احمد بن محمد جعفر موسوی جزائری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 xml:space="preserve">محمد عصار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علم الهدی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علوی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5889</w:t>
      </w:r>
    </w:p>
    <w:p>
      <w:pPr>
        <w:pStyle w:val="BookText"/>
        <w:rPr/>
      </w:pP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5890</w:t>
      </w:r>
    </w:p>
    <w:p>
      <w:pPr>
        <w:pStyle w:val="BookText"/>
        <w:rPr/>
      </w:pP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5892</w:t>
      </w:r>
    </w:p>
    <w:p>
      <w:pPr>
        <w:pStyle w:val="BookText"/>
        <w:rPr/>
      </w:pP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محمد علی ابرقویی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محمد علی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علی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5893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اصفهانی، ملا تاجا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5895</w:t>
      </w:r>
    </w:p>
    <w:p>
      <w:pPr>
        <w:pStyle w:val="BookText"/>
        <w:rPr/>
      </w:pPr>
      <w:r>
        <w:rPr>
          <w:rFonts w:ascii="IRNazanin" w:hAnsi="IRNazanin" w:eastAsia="IRNazanin"/>
          <w:color w:val="111111"/>
          <w:sz w:val="28"/>
          <w:sz w:val="28"/>
          <w:szCs w:val="28"/>
          <w:rtl w:val="true"/>
          <w:lang w:bidi="fa-IR"/>
        </w:rPr>
        <w:t xml:space="preserve">محمد علی امام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علی بن ابو القاسم اردوبادی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سید جعفر بن سید احمد حسینی میلانی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حسین حکم آبادی تبریزی </w:t>
      </w:r>
      <w:r>
        <w:rPr>
          <w:rFonts w:eastAsia="IRNazanin" w:cs="IRNazanin"/>
          <w:color w:val="111111"/>
          <w:sz w:val="28"/>
          <w:szCs w:val="28"/>
          <w:lang w:bidi="fa-IR"/>
        </w:rPr>
        <w:t>5744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احمد بن محمد جعفر موسوی جزائری </w:t>
      </w:r>
      <w:r>
        <w:rPr>
          <w:rFonts w:eastAsia="IRNazanin" w:cs="IRNazanin"/>
          <w:color w:val="111111"/>
          <w:sz w:val="28"/>
          <w:szCs w:val="28"/>
          <w:lang w:bidi="fa-IR"/>
        </w:rPr>
        <w:t>6285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السبیل الجدد الی حلقات السند </w:t>
      </w:r>
      <w:r>
        <w:rPr>
          <w:rFonts w:eastAsia="IRNazanin" w:cs="IRNazanin"/>
          <w:color w:val="111111"/>
          <w:sz w:val="28"/>
          <w:szCs w:val="28"/>
          <w:lang w:bidi="fa-IR"/>
        </w:rPr>
        <w:t>6174</w:t>
      </w:r>
    </w:p>
    <w:p>
      <w:pPr>
        <w:pStyle w:val="BookText"/>
        <w:rPr/>
      </w:pPr>
      <w:r>
        <w:rPr>
          <w:rFonts w:ascii="IRNazanin" w:hAnsi="IRNazanin" w:eastAsia="IRNazanin"/>
          <w:color w:val="111111"/>
          <w:sz w:val="28"/>
          <w:sz w:val="28"/>
          <w:szCs w:val="28"/>
          <w:rtl w:val="true"/>
          <w:lang w:bidi="fa-IR"/>
        </w:rPr>
        <w:t xml:space="preserve">محمد علی بن احمد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مرید علی بن نور الله </w:t>
      </w:r>
      <w:r>
        <w:rPr>
          <w:rFonts w:eastAsia="IRNazanin" w:cs="IRNazanin"/>
          <w:color w:val="111111"/>
          <w:sz w:val="28"/>
          <w:szCs w:val="28"/>
          <w:lang w:bidi="fa-IR"/>
        </w:rPr>
        <w:t>6245</w:t>
      </w:r>
    </w:p>
    <w:p>
      <w:pPr>
        <w:pStyle w:val="BookText"/>
        <w:rPr/>
      </w:pPr>
      <w:r>
        <w:rPr>
          <w:rFonts w:ascii="IRNazanin" w:hAnsi="IRNazanin" w:eastAsia="IRNazanin"/>
          <w:color w:val="111111"/>
          <w:sz w:val="28"/>
          <w:sz w:val="28"/>
          <w:szCs w:val="28"/>
          <w:rtl w:val="true"/>
          <w:lang w:bidi="fa-IR"/>
        </w:rPr>
        <w:t>محمد علی بن احمد محلاتی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محمد علی بن بشاره آل موحی خاقانی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شریف،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5898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5896</w:t>
      </w:r>
    </w:p>
    <w:p>
      <w:pPr>
        <w:pStyle w:val="BookText"/>
        <w:rPr/>
      </w:pPr>
      <w:r>
        <w:rPr>
          <w:rFonts w:ascii="IRNazanin" w:hAnsi="IRNazanin" w:eastAsia="IRNazanin"/>
          <w:color w:val="111111"/>
          <w:sz w:val="28"/>
          <w:sz w:val="28"/>
          <w:szCs w:val="28"/>
          <w:rtl w:val="true"/>
          <w:lang w:bidi="fa-IR"/>
        </w:rPr>
        <w:t>محمد علی بن جاگیر</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حسینی مرعشی </w:t>
      </w:r>
      <w:r>
        <w:rPr>
          <w:rFonts w:eastAsia="IRNazanin" w:cs="IRNazanin"/>
          <w:color w:val="111111"/>
          <w:sz w:val="28"/>
          <w:szCs w:val="28"/>
          <w:lang w:bidi="fa-IR"/>
        </w:rPr>
        <w:t>5999</w:t>
      </w:r>
    </w:p>
    <w:p>
      <w:pPr>
        <w:pStyle w:val="BookText"/>
        <w:rPr/>
      </w:pPr>
      <w:r>
        <w:rPr>
          <w:rFonts w:ascii="IRNazanin" w:hAnsi="IRNazanin" w:eastAsia="IRNazanin"/>
          <w:color w:val="111111"/>
          <w:sz w:val="28"/>
          <w:sz w:val="28"/>
          <w:szCs w:val="28"/>
          <w:rtl w:val="true"/>
          <w:lang w:bidi="fa-IR"/>
        </w:rPr>
        <w:t>محمد علی بن جعفر شوشتری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5899</w:t>
      </w:r>
    </w:p>
    <w:p>
      <w:pPr>
        <w:pStyle w:val="BookText"/>
        <w:rPr/>
      </w:pPr>
      <w:r>
        <w:rPr>
          <w:rFonts w:ascii="IRNazanin" w:hAnsi="IRNazanin" w:eastAsia="IRNazanin"/>
          <w:color w:val="111111"/>
          <w:sz w:val="28"/>
          <w:sz w:val="28"/>
          <w:szCs w:val="28"/>
          <w:rtl w:val="true"/>
          <w:lang w:bidi="fa-IR"/>
        </w:rPr>
        <w:t>محمد علی بن حسین بن ابراهیم ازهری مالکی مکی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xml:space="preserve">) </w:t>
      </w:r>
      <w:r>
        <w:rPr>
          <w:rFonts w:eastAsia="IRNazanin" w:cs="IRNazanin"/>
          <w:color w:val="111111"/>
          <w:sz w:val="28"/>
          <w:szCs w:val="28"/>
          <w:lang w:bidi="fa-IR"/>
        </w:rPr>
        <w:t>6172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محمد علی بن حیدر علی بن عزیز الله مجلسی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حیدر علی بن عزیز الله بن محمد تقی بن محمد کاظم مجلسی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محمد علی بن شاه بیک مازندرانی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5900</w:t>
      </w:r>
    </w:p>
    <w:p>
      <w:pPr>
        <w:pStyle w:val="BookText"/>
        <w:rPr/>
      </w:pPr>
      <w:r>
        <w:rPr>
          <w:rFonts w:ascii="IRNazanin" w:hAnsi="IRNazanin" w:eastAsia="IRNazanin"/>
          <w:color w:val="111111"/>
          <w:sz w:val="28"/>
          <w:sz w:val="28"/>
          <w:szCs w:val="28"/>
          <w:rtl w:val="true"/>
          <w:lang w:bidi="fa-IR"/>
        </w:rPr>
        <w:t>محمد علی بن غدیر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5901</w:t>
      </w:r>
    </w:p>
    <w:p>
      <w:pPr>
        <w:pStyle w:val="BookText"/>
        <w:rPr/>
      </w:pPr>
      <w:r>
        <w:rPr>
          <w:rFonts w:ascii="IRNazanin" w:hAnsi="IRNazanin" w:eastAsia="IRNazanin"/>
          <w:color w:val="111111"/>
          <w:sz w:val="28"/>
          <w:sz w:val="28"/>
          <w:szCs w:val="28"/>
          <w:rtl w:val="true"/>
          <w:lang w:bidi="fa-IR"/>
        </w:rPr>
        <w:t>محمد علی بن محمد باقر آرانی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اجازه دهنده </w:t>
      </w:r>
      <w:r>
        <w:rPr>
          <w:rFonts w:eastAsia="IRNazanin" w:cs="IRNazanin"/>
          <w:color w:val="111111"/>
          <w:sz w:val="28"/>
          <w:szCs w:val="28"/>
          <w:lang w:bidi="fa-IR"/>
        </w:rPr>
        <w:t>5904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بن اسد الله </w:t>
      </w:r>
      <w:r>
        <w:rPr>
          <w:rFonts w:eastAsia="IRNazanin" w:cs="IRNazanin"/>
          <w:color w:val="111111"/>
          <w:sz w:val="28"/>
          <w:szCs w:val="28"/>
          <w:lang w:bidi="fa-IR"/>
        </w:rPr>
        <w:t>5904</w:t>
      </w:r>
    </w:p>
    <w:p>
      <w:pPr>
        <w:pStyle w:val="BookText"/>
        <w:rPr/>
      </w:pPr>
      <w:r>
        <w:rPr>
          <w:rFonts w:ascii="IRNazanin" w:hAnsi="IRNazanin" w:eastAsia="IRNazanin"/>
          <w:color w:val="111111"/>
          <w:sz w:val="28"/>
          <w:sz w:val="28"/>
          <w:szCs w:val="28"/>
          <w:rtl w:val="true"/>
          <w:lang w:bidi="fa-IR"/>
        </w:rPr>
        <w:t>محمد علی بن محمد باقر شفتی اصفهانی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5902</w:t>
      </w:r>
    </w:p>
    <w:p>
      <w:pPr>
        <w:pStyle w:val="BookText"/>
        <w:rPr/>
      </w:pPr>
      <w:r>
        <w:rPr>
          <w:rFonts w:ascii="IRNazanin" w:hAnsi="IRNazanin" w:eastAsia="IRNazanin"/>
          <w:color w:val="111111"/>
          <w:sz w:val="28"/>
          <w:sz w:val="28"/>
          <w:szCs w:val="28"/>
          <w:rtl w:val="true"/>
          <w:lang w:bidi="fa-IR"/>
        </w:rPr>
        <w:t xml:space="preserve">محمد علی بن محمد باقر کرمانشاهی بهبهانی،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رشتی </w:t>
      </w:r>
      <w:r>
        <w:rPr>
          <w:rFonts w:eastAsia="IRNazanin" w:cs="IRNazanin"/>
          <w:color w:val="111111"/>
          <w:sz w:val="28"/>
          <w:szCs w:val="28"/>
          <w:lang w:bidi="fa-IR"/>
        </w:rPr>
        <w:t>5478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نراقی </w:t>
      </w:r>
      <w:r>
        <w:rPr>
          <w:rFonts w:eastAsia="IRNazanin" w:cs="IRNazanin"/>
          <w:color w:val="111111"/>
          <w:sz w:val="28"/>
          <w:szCs w:val="28"/>
          <w:lang w:bidi="fa-IR"/>
        </w:rPr>
        <w:t>5934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النجفی الطباطبایی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بحرالعلوم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5891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lang w:bidi="fa-IR"/>
        </w:rPr>
        <w:t>5891</w:t>
      </w:r>
    </w:p>
    <w:p>
      <w:pPr>
        <w:pStyle w:val="BookText"/>
        <w:rPr/>
      </w:pPr>
      <w:r>
        <w:rPr>
          <w:rFonts w:ascii="IRNazanin" w:hAnsi="IRNazanin" w:eastAsia="IRNazanin"/>
          <w:color w:val="111111"/>
          <w:sz w:val="28"/>
          <w:sz w:val="28"/>
          <w:szCs w:val="28"/>
          <w:rtl w:val="true"/>
          <w:lang w:bidi="fa-IR"/>
        </w:rPr>
        <w:t>محمد علی بن محمد باقر مازندرانی هزار جریبی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حسن گیلانی قمی معروف به میرزای قمی </w:t>
      </w:r>
      <w:r>
        <w:rPr>
          <w:rFonts w:eastAsia="IRNazanin" w:cs="IRNazanin"/>
          <w:color w:val="111111"/>
          <w:sz w:val="28"/>
          <w:szCs w:val="28"/>
          <w:lang w:bidi="fa-IR"/>
        </w:rPr>
        <w:t>5903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جواد عاملی صاحب مفتاح الکرامه </w:t>
      </w:r>
      <w:r>
        <w:rPr>
          <w:rFonts w:eastAsia="IRNazanin" w:cs="IRNazanin"/>
          <w:color w:val="111111"/>
          <w:sz w:val="28"/>
          <w:szCs w:val="28"/>
          <w:lang w:bidi="fa-IR"/>
        </w:rPr>
        <w:t>5903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lang w:bidi="fa-IR"/>
        </w:rPr>
        <w:t>5903</w:t>
      </w:r>
    </w:p>
    <w:p>
      <w:pPr>
        <w:pStyle w:val="BookText"/>
        <w:rPr/>
      </w:pPr>
      <w:r>
        <w:rPr>
          <w:rFonts w:ascii="IRNazanin" w:hAnsi="IRNazanin" w:eastAsia="IRNazanin"/>
          <w:color w:val="111111"/>
          <w:sz w:val="28"/>
          <w:sz w:val="28"/>
          <w:szCs w:val="28"/>
          <w:rtl w:val="true"/>
          <w:lang w:bidi="fa-IR"/>
        </w:rPr>
        <w:t>محمد علی بن محمد حسن کاشانی آرانی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بن ابی ذر نراقی،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5426</w:t>
      </w:r>
    </w:p>
    <w:p>
      <w:pPr>
        <w:pStyle w:val="BookText"/>
        <w:rPr/>
      </w:pPr>
      <w:r>
        <w:rPr>
          <w:rFonts w:ascii="IRNazanin" w:hAnsi="IRNazanin" w:eastAsia="IRNazanin"/>
          <w:color w:val="111111"/>
          <w:sz w:val="28"/>
          <w:sz w:val="28"/>
          <w:szCs w:val="28"/>
          <w:rtl w:val="true"/>
          <w:lang w:bidi="fa-IR"/>
        </w:rPr>
        <w:t>محمد علی بن محمد رضا مازندرانی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درازی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5905</w:t>
      </w:r>
    </w:p>
    <w:p>
      <w:pPr>
        <w:pStyle w:val="BookText"/>
        <w:rPr/>
      </w:pPr>
      <w:r>
        <w:rPr>
          <w:rFonts w:ascii="IRNazanin" w:hAnsi="IRNazanin" w:eastAsia="IRNazanin"/>
          <w:color w:val="111111"/>
          <w:sz w:val="28"/>
          <w:sz w:val="28"/>
          <w:szCs w:val="28"/>
          <w:rtl w:val="true"/>
          <w:lang w:bidi="fa-IR"/>
        </w:rPr>
        <w:t>محمد علی بن محمد شفیع مشهدی</w:t>
      </w:r>
    </w:p>
    <w:p>
      <w:pPr>
        <w:pStyle w:val="BookText"/>
        <w:rPr/>
      </w:pPr>
      <w:r>
        <w:rPr>
          <w:rFonts w:ascii="IRNazanin" w:hAnsi="IRNazanin" w:eastAsia="IRNazanin"/>
          <w:color w:val="111111"/>
          <w:sz w:val="28"/>
          <w:sz w:val="28"/>
          <w:szCs w:val="28"/>
          <w:rtl w:val="true"/>
          <w:lang w:bidi="fa-IR"/>
        </w:rPr>
        <w:t xml:space="preserve">محمد علی بن محمد مهدی نراقی </w:t>
      </w:r>
      <w:r>
        <w:rPr>
          <w:rFonts w:eastAsia="IRNazanin" w:cs="IRNazanin"/>
          <w:color w:val="111111"/>
          <w:sz w:val="28"/>
          <w:szCs w:val="28"/>
          <w:lang w:bidi="fa-IR"/>
        </w:rPr>
        <w:t>5907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علی بن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5906</w:t>
      </w:r>
    </w:p>
    <w:p>
      <w:pPr>
        <w:pStyle w:val="BookText"/>
        <w:rPr/>
      </w:pPr>
      <w:r>
        <w:rPr>
          <w:rFonts w:ascii="IRNazanin" w:hAnsi="IRNazanin" w:eastAsia="IRNazanin"/>
          <w:color w:val="111111"/>
          <w:sz w:val="28"/>
          <w:sz w:val="28"/>
          <w:szCs w:val="28"/>
          <w:rtl w:val="true"/>
          <w:lang w:bidi="fa-IR"/>
        </w:rPr>
        <w:t>محمد علی بن محمد مهدی اشرفی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مومن بن عبد الغفور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زادۀ فیض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6238</w:t>
      </w:r>
    </w:p>
    <w:p>
      <w:pPr>
        <w:pStyle w:val="BookText"/>
        <w:rPr/>
      </w:pPr>
      <w:r>
        <w:rPr>
          <w:rFonts w:ascii="IRNazanin" w:hAnsi="IRNazanin" w:eastAsia="IRNazanin"/>
          <w:color w:val="111111"/>
          <w:sz w:val="28"/>
          <w:sz w:val="28"/>
          <w:szCs w:val="28"/>
          <w:rtl w:val="true"/>
          <w:lang w:bidi="fa-IR"/>
        </w:rPr>
        <w:t>محمد علی بن محمد مهدی نراقی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بن حسن بن محمد مجاهد طباطبایی حائری،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5908</w:t>
      </w:r>
    </w:p>
    <w:p>
      <w:pPr>
        <w:pStyle w:val="BookText"/>
        <w:rPr/>
      </w:pPr>
      <w:r>
        <w:rPr>
          <w:rFonts w:ascii="IRNazanin" w:hAnsi="IRNazanin" w:eastAsia="IRNazanin"/>
          <w:color w:val="111111"/>
          <w:sz w:val="28"/>
          <w:sz w:val="28"/>
          <w:szCs w:val="28"/>
          <w:rtl w:val="true"/>
          <w:lang w:bidi="fa-IR"/>
        </w:rPr>
        <w:t>محمد علی بن میرم حسینی اردبیلی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حسینی اردبیلی،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5909</w:t>
      </w:r>
    </w:p>
    <w:p>
      <w:pPr>
        <w:pStyle w:val="BookText"/>
        <w:rPr/>
      </w:pPr>
      <w:r>
        <w:rPr>
          <w:rFonts w:ascii="IRNazanin" w:hAnsi="IRNazanin" w:eastAsia="IRNazanin"/>
          <w:color w:val="111111"/>
          <w:sz w:val="28"/>
          <w:sz w:val="28"/>
          <w:szCs w:val="28"/>
          <w:rtl w:val="true"/>
          <w:lang w:bidi="fa-IR"/>
        </w:rPr>
        <w:t>محمد علی بهبهانی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5910</w:t>
      </w:r>
    </w:p>
    <w:p>
      <w:pPr>
        <w:pStyle w:val="BookText"/>
        <w:rPr/>
      </w:pPr>
      <w:r>
        <w:rPr>
          <w:rFonts w:ascii="IRNazanin" w:hAnsi="IRNazanin" w:eastAsia="IRNazanin"/>
          <w:color w:val="111111"/>
          <w:sz w:val="28"/>
          <w:sz w:val="28"/>
          <w:szCs w:val="28"/>
          <w:rtl w:val="true"/>
          <w:lang w:bidi="fa-IR"/>
        </w:rPr>
        <w:t>محمد علی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5911</w:t>
      </w:r>
    </w:p>
    <w:p>
      <w:pPr>
        <w:pStyle w:val="BookText"/>
        <w:rPr/>
      </w:pPr>
      <w:r>
        <w:rPr>
          <w:rFonts w:ascii="IRNazanin" w:hAnsi="IRNazanin" w:eastAsia="IRNazanin"/>
          <w:color w:val="111111"/>
          <w:sz w:val="28"/>
          <w:sz w:val="28"/>
          <w:szCs w:val="28"/>
          <w:rtl w:val="true"/>
          <w:lang w:bidi="fa-IR"/>
        </w:rPr>
        <w:t xml:space="preserve">محمد علی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علی تنکابنی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حسینی مختاری نائینی، سید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5912</w:t>
      </w:r>
    </w:p>
    <w:p>
      <w:pPr>
        <w:pStyle w:val="BookText"/>
        <w:rPr/>
      </w:pPr>
      <w:r>
        <w:rPr>
          <w:rFonts w:ascii="IRNazanin" w:hAnsi="IRNazanin" w:eastAsia="IRNazanin"/>
          <w:color w:val="111111"/>
          <w:sz w:val="28"/>
          <w:sz w:val="28"/>
          <w:szCs w:val="28"/>
          <w:rtl w:val="true"/>
          <w:lang w:bidi="fa-IR"/>
        </w:rPr>
        <w:t>محمد علی رضوی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الله رازی </w:t>
      </w:r>
      <w:r>
        <w:rPr>
          <w:rFonts w:eastAsia="IRNazanin" w:cs="IRNazanin"/>
          <w:color w:val="111111"/>
          <w:sz w:val="28"/>
          <w:szCs w:val="28"/>
          <w:lang w:bidi="fa-IR"/>
        </w:rPr>
        <w:t>5254</w:t>
      </w:r>
    </w:p>
    <w:p>
      <w:pPr>
        <w:pStyle w:val="BookText"/>
        <w:rPr/>
      </w:pPr>
      <w:r>
        <w:rPr>
          <w:rFonts w:ascii="IRNazanin" w:hAnsi="IRNazanin" w:eastAsia="IRNazanin"/>
          <w:color w:val="111111"/>
          <w:sz w:val="28"/>
          <w:sz w:val="28"/>
          <w:szCs w:val="28"/>
          <w:rtl w:val="true"/>
          <w:lang w:bidi="fa-IR"/>
        </w:rPr>
        <w:t>محمد علی روضاتی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جلیل صدرایی خویی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 xml:space="preserve">محمد علی شاه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علی شریف 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5913</w:t>
      </w:r>
    </w:p>
    <w:p>
      <w:pPr>
        <w:pStyle w:val="BookText"/>
        <w:rPr/>
      </w:pPr>
      <w:r>
        <w:rPr>
          <w:rFonts w:ascii="IRNazanin" w:hAnsi="IRNazanin" w:eastAsia="IRNazanin"/>
          <w:color w:val="111111"/>
          <w:sz w:val="28"/>
          <w:sz w:val="28"/>
          <w:szCs w:val="28"/>
          <w:rtl w:val="true"/>
          <w:lang w:bidi="fa-IR"/>
        </w:rPr>
        <w:t>محمد علی شهرستانی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 xml:space="preserve">محمد علی شهرستانی، هبة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محمد علی طبرسی حائری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5914</w:t>
      </w:r>
    </w:p>
    <w:p>
      <w:pPr>
        <w:pStyle w:val="BookText"/>
        <w:rPr/>
      </w:pPr>
      <w:r>
        <w:rPr>
          <w:rFonts w:ascii="IRNazanin" w:hAnsi="IRNazanin" w:eastAsia="IRNazanin"/>
          <w:color w:val="111111"/>
          <w:sz w:val="28"/>
          <w:sz w:val="28"/>
          <w:szCs w:val="28"/>
          <w:rtl w:val="true"/>
          <w:lang w:bidi="fa-IR"/>
        </w:rPr>
        <w:t>محمد علی غروی اردوبادی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احمد بن محمد جعفر موسوی جزائری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محمد علی کشمیری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شامی عاملی مشغری،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5915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6239</w:t>
      </w:r>
    </w:p>
    <w:p>
      <w:pPr>
        <w:pStyle w:val="BookText"/>
        <w:rPr/>
      </w:pPr>
      <w:r>
        <w:rPr>
          <w:rFonts w:ascii="IRNazanin" w:hAnsi="IRNazanin" w:eastAsia="IRNazanin"/>
          <w:color w:val="111111"/>
          <w:sz w:val="28"/>
          <w:sz w:val="28"/>
          <w:szCs w:val="28"/>
          <w:rtl w:val="true"/>
          <w:lang w:bidi="fa-IR"/>
        </w:rPr>
        <w:t>محمد علی گیلی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5916</w:t>
      </w:r>
    </w:p>
    <w:p>
      <w:pPr>
        <w:pStyle w:val="BookText"/>
        <w:rPr/>
      </w:pPr>
      <w:r>
        <w:rPr>
          <w:rFonts w:ascii="IRNazanin" w:hAnsi="IRNazanin" w:eastAsia="IRNazanin"/>
          <w:color w:val="111111"/>
          <w:sz w:val="28"/>
          <w:sz w:val="28"/>
          <w:szCs w:val="28"/>
          <w:rtl w:val="true"/>
          <w:lang w:bidi="fa-IR"/>
        </w:rPr>
        <w:t>محمد علی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5917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5921</w:t>
      </w:r>
    </w:p>
    <w:p>
      <w:pPr>
        <w:pStyle w:val="BookText"/>
        <w:rPr/>
      </w:pPr>
      <w:r>
        <w:rPr>
          <w:rFonts w:ascii="IRNazanin" w:hAnsi="IRNazanin" w:eastAsia="IRNazanin"/>
          <w:color w:val="111111"/>
          <w:sz w:val="28"/>
          <w:sz w:val="28"/>
          <w:szCs w:val="28"/>
          <w:rtl w:val="true"/>
          <w:lang w:bidi="fa-IR"/>
        </w:rPr>
        <w:t>محمد علی نوری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5548</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5514</w:t>
      </w:r>
    </w:p>
    <w:p>
      <w:pPr>
        <w:pStyle w:val="BookText"/>
        <w:rPr/>
      </w:pPr>
      <w:r>
        <w:rPr>
          <w:rFonts w:ascii="IRNazanin" w:hAnsi="IRNazanin" w:eastAsia="IRNazanin"/>
          <w:color w:val="111111"/>
          <w:sz w:val="28"/>
          <w:sz w:val="28"/>
          <w:szCs w:val="28"/>
          <w:rtl w:val="true"/>
          <w:lang w:bidi="fa-IR"/>
        </w:rPr>
        <w:t>محمد فاضل بن محمد مهدی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5922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p>
    <w:p>
      <w:pPr>
        <w:pStyle w:val="BookText"/>
        <w:rPr/>
      </w:pPr>
      <w:r>
        <w:rPr>
          <w:rFonts w:ascii="IRNazanin" w:hAnsi="IRNazanin" w:eastAsia="IRNazanin"/>
          <w:color w:val="111111"/>
          <w:sz w:val="28"/>
          <w:sz w:val="28"/>
          <w:szCs w:val="28"/>
          <w:rtl w:val="true"/>
          <w:lang w:bidi="fa-IR"/>
        </w:rPr>
        <w:t>محمد فاضل 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5925</w:t>
      </w:r>
    </w:p>
    <w:p>
      <w:pPr>
        <w:pStyle w:val="BookText"/>
        <w:rPr/>
      </w:pPr>
      <w:r>
        <w:rPr>
          <w:rFonts w:ascii="IRNazanin" w:hAnsi="IRNazanin" w:eastAsia="IRNazanin"/>
          <w:color w:val="111111"/>
          <w:sz w:val="28"/>
          <w:sz w:val="28"/>
          <w:szCs w:val="28"/>
          <w:rtl w:val="true"/>
          <w:lang w:bidi="fa-IR"/>
        </w:rPr>
        <w:t xml:space="preserve">محمد قاسم بن محمد بن جواد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قاسم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مجیز</w:t>
      </w:r>
      <w:r>
        <w:rPr>
          <w:rFonts w:eastAsia="IRNazanin" w:cs="IRNazanin"/>
          <w:color w:val="111111"/>
          <w:sz w:val="28"/>
          <w:szCs w:val="28"/>
          <w:rtl w:val="true"/>
          <w:lang w:bidi="fa-IR"/>
        </w:rPr>
        <w:t xml:space="preserve">) </w:t>
      </w:r>
      <w:r>
        <w:rPr>
          <w:rFonts w:eastAsia="IRNazanin" w:cs="IRNazanin"/>
          <w:color w:val="111111"/>
          <w:sz w:val="28"/>
          <w:szCs w:val="28"/>
          <w:lang w:bidi="fa-IR"/>
        </w:rPr>
        <w:t>5561</w:t>
      </w:r>
    </w:p>
    <w:p>
      <w:pPr>
        <w:pStyle w:val="BookText"/>
        <w:rPr/>
      </w:pPr>
      <w:r>
        <w:rPr>
          <w:rFonts w:ascii="IRNazanin" w:hAnsi="IRNazanin" w:eastAsia="IRNazanin"/>
          <w:color w:val="111111"/>
          <w:sz w:val="28"/>
          <w:sz w:val="28"/>
          <w:szCs w:val="28"/>
          <w:rtl w:val="true"/>
          <w:lang w:bidi="fa-IR"/>
        </w:rPr>
        <w:t>محمد قاسم بن محمد بن شمس الدین فومنی گیلانی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5027</w:t>
      </w:r>
    </w:p>
    <w:p>
      <w:pPr>
        <w:pStyle w:val="BookText"/>
        <w:rPr/>
      </w:pPr>
      <w:r>
        <w:rPr>
          <w:rFonts w:ascii="IRNazanin" w:hAnsi="IRNazanin" w:eastAsia="IRNazanin"/>
          <w:color w:val="111111"/>
          <w:sz w:val="28"/>
          <w:sz w:val="28"/>
          <w:szCs w:val="28"/>
          <w:rtl w:val="true"/>
          <w:lang w:bidi="fa-IR"/>
        </w:rPr>
        <w:t xml:space="preserve">محمد قاسم بن محمد بن علی مشهدی نجفی،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جعفر شریعتمدار استر آبادی </w:t>
      </w:r>
      <w:r>
        <w:rPr>
          <w:rFonts w:eastAsia="IRNazanin" w:cs="IRNazanin"/>
          <w:color w:val="111111"/>
          <w:sz w:val="28"/>
          <w:szCs w:val="28"/>
          <w:lang w:bidi="fa-IR"/>
        </w:rPr>
        <w:t>5476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نجل شیخ جعفر کاشف الغطاء </w:t>
      </w:r>
      <w:r>
        <w:rPr>
          <w:rFonts w:eastAsia="IRNazanin" w:cs="IRNazanin"/>
          <w:color w:val="111111"/>
          <w:sz w:val="28"/>
          <w:szCs w:val="28"/>
          <w:lang w:bidi="fa-IR"/>
        </w:rPr>
        <w:t>5993</w:t>
      </w:r>
    </w:p>
    <w:p>
      <w:pPr>
        <w:pStyle w:val="BookText"/>
        <w:rPr/>
      </w:pPr>
      <w:r>
        <w:rPr>
          <w:rFonts w:ascii="IRNazanin" w:hAnsi="IRNazanin" w:eastAsia="IRNazanin"/>
          <w:color w:val="111111"/>
          <w:sz w:val="28"/>
          <w:sz w:val="28"/>
          <w:szCs w:val="28"/>
          <w:rtl w:val="true"/>
          <w:lang w:bidi="fa-IR"/>
        </w:rPr>
        <w:t>محمد قاسم بن محمد رضا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5926</w:t>
      </w:r>
    </w:p>
    <w:p>
      <w:pPr>
        <w:pStyle w:val="BookText"/>
        <w:rPr/>
      </w:pPr>
      <w:r>
        <w:rPr>
          <w:rFonts w:ascii="IRNazanin" w:hAnsi="IRNazanin" w:eastAsia="IRNazanin"/>
          <w:color w:val="111111"/>
          <w:sz w:val="28"/>
          <w:sz w:val="28"/>
          <w:szCs w:val="28"/>
          <w:rtl w:val="true"/>
          <w:lang w:bidi="fa-IR"/>
        </w:rPr>
        <w:t xml:space="preserve">محمد قاسم بن محمد رضا هزار 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سماهیجی </w:t>
      </w:r>
      <w:r>
        <w:rPr>
          <w:rFonts w:eastAsia="IRNazanin" w:cs="IRNazanin"/>
          <w:color w:val="111111"/>
          <w:sz w:val="28"/>
          <w:szCs w:val="28"/>
          <w:lang w:bidi="fa-IR"/>
        </w:rPr>
        <w:t>5324</w:t>
      </w:r>
    </w:p>
    <w:p>
      <w:pPr>
        <w:pStyle w:val="BookText"/>
        <w:rPr/>
      </w:pPr>
      <w:r>
        <w:rPr>
          <w:rFonts w:ascii="IRNazanin" w:hAnsi="IRNazanin" w:eastAsia="IRNazanin"/>
          <w:color w:val="111111"/>
          <w:sz w:val="28"/>
          <w:sz w:val="28"/>
          <w:szCs w:val="28"/>
          <w:rtl w:val="true"/>
          <w:lang w:bidi="fa-IR"/>
        </w:rPr>
        <w:t>محمد قاسم بن محمد مؤمن اردستانی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5927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5930</w:t>
      </w:r>
    </w:p>
    <w:p>
      <w:pPr>
        <w:pStyle w:val="BookText"/>
        <w:rPr/>
      </w:pPr>
      <w:r>
        <w:rPr>
          <w:rFonts w:ascii="IRNazanin" w:hAnsi="IRNazanin" w:eastAsia="IRNazanin"/>
          <w:color w:val="111111"/>
          <w:sz w:val="28"/>
          <w:sz w:val="28"/>
          <w:szCs w:val="28"/>
          <w:rtl w:val="true"/>
          <w:lang w:bidi="fa-IR"/>
        </w:rPr>
        <w:t xml:space="preserve">محمد قاسم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قاسم نراقی </w:t>
      </w:r>
      <w:r>
        <w:rPr>
          <w:rFonts w:eastAsia="IRNazanin" w:cs="IRNazanin"/>
          <w:color w:val="111111"/>
          <w:sz w:val="28"/>
          <w:szCs w:val="28"/>
          <w:lang w:bidi="fa-IR"/>
        </w:rPr>
        <w:t>5758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5932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معصوم قزوینی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5933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کرمانشاهی بهبهانی،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5934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طباطبایی،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5931</w:t>
      </w:r>
    </w:p>
    <w:p>
      <w:pPr>
        <w:pStyle w:val="BookText"/>
        <w:rPr/>
      </w:pPr>
      <w:r>
        <w:rPr>
          <w:rFonts w:ascii="IRNazanin" w:hAnsi="IRNazanin" w:eastAsia="IRNazanin"/>
          <w:color w:val="111111"/>
          <w:sz w:val="28"/>
          <w:sz w:val="28"/>
          <w:szCs w:val="28"/>
          <w:rtl w:val="true"/>
          <w:lang w:bidi="fa-IR"/>
        </w:rPr>
        <w:t>محمد قرمیسنی 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بن مرتضی طباطبایی بحر العلوم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زین العابدین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5585</w:t>
      </w:r>
    </w:p>
    <w:p>
      <w:pPr>
        <w:pStyle w:val="BookText"/>
        <w:rPr/>
      </w:pPr>
      <w:r>
        <w:rPr>
          <w:rFonts w:ascii="IRNazanin" w:hAnsi="IRNazanin" w:eastAsia="IRNazanin"/>
          <w:color w:val="111111"/>
          <w:sz w:val="28"/>
          <w:sz w:val="28"/>
          <w:szCs w:val="28"/>
          <w:rtl w:val="true"/>
          <w:lang w:bidi="fa-IR"/>
        </w:rPr>
        <w:t>محمد 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5935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5936</w:t>
      </w:r>
    </w:p>
    <w:p>
      <w:pPr>
        <w:pStyle w:val="BookText"/>
        <w:rPr/>
      </w:pPr>
      <w:r>
        <w:rPr>
          <w:rFonts w:ascii="IRNazanin" w:hAnsi="IRNazanin" w:eastAsia="IRNazanin"/>
          <w:color w:val="111111"/>
          <w:sz w:val="28"/>
          <w:sz w:val="28"/>
          <w:szCs w:val="28"/>
          <w:rtl w:val="true"/>
          <w:lang w:bidi="fa-IR"/>
        </w:rPr>
        <w:t>محمد کاشانی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طباطبایی،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5937</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معصوم قزوینی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5938</w:t>
      </w:r>
    </w:p>
    <w:p>
      <w:pPr>
        <w:pStyle w:val="BookText"/>
        <w:rPr/>
      </w:pPr>
      <w:r>
        <w:rPr>
          <w:rFonts w:ascii="IRNazanin" w:hAnsi="IRNazanin" w:eastAsia="IRNazanin"/>
          <w:color w:val="111111"/>
          <w:sz w:val="28"/>
          <w:sz w:val="28"/>
          <w:szCs w:val="28"/>
          <w:rtl w:val="true"/>
          <w:lang w:bidi="fa-IR"/>
        </w:rPr>
        <w:t xml:space="preserve">محمد کاظم بن احمد بن محمد جعفر موسوی جزائری،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الأنظار فی مشایخ الاجازة الی ائمة الأطهار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هادی خراسانی حائری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ابراهیم موسوی قزوینی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در ذیل مشیخه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تهرانی ساکن سامرا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غروی اردوبادی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محمد رضا طبسی خراسانی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و حاج شیخ علی بن ابراهیم قمی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اکبر نهاوندی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 xml:space="preserve">محمد کاظم بن حسین خراسانی،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هبة الله 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5798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محمد علی خراسانی </w:t>
      </w:r>
      <w:r>
        <w:rPr>
          <w:rFonts w:eastAsia="IRNazanin" w:cs="IRNazanin"/>
          <w:color w:val="111111"/>
          <w:sz w:val="28"/>
          <w:szCs w:val="28"/>
          <w:lang w:bidi="fa-IR"/>
        </w:rPr>
        <w:t>6007</w:t>
      </w:r>
    </w:p>
    <w:p>
      <w:pPr>
        <w:pStyle w:val="BookText"/>
        <w:rPr/>
      </w:pPr>
      <w:r>
        <w:rPr>
          <w:rFonts w:ascii="IRNazanin" w:hAnsi="IRNazanin" w:eastAsia="IRNazanin"/>
          <w:color w:val="111111"/>
          <w:sz w:val="28"/>
          <w:sz w:val="28"/>
          <w:szCs w:val="28"/>
          <w:rtl w:val="true"/>
          <w:lang w:bidi="fa-IR"/>
        </w:rPr>
        <w:t>محمد کاظم بن حیدر علی بن عزیز الله مجلسی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حیدر علی بن عزیز الله بن محمد تقی بن محمد کاظم مجلسی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 xml:space="preserve">محمد کاظم بن عبد العظیم یزدی،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هبة الله 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5794</w:t>
      </w:r>
    </w:p>
    <w:p>
      <w:pPr>
        <w:pStyle w:val="BookText"/>
        <w:rPr/>
      </w:pPr>
      <w:r>
        <w:rPr>
          <w:rFonts w:ascii="IRNazanin" w:hAnsi="IRNazanin" w:eastAsia="IRNazanin"/>
          <w:color w:val="111111"/>
          <w:sz w:val="28"/>
          <w:sz w:val="28"/>
          <w:szCs w:val="28"/>
          <w:rtl w:val="true"/>
          <w:lang w:bidi="fa-IR"/>
        </w:rPr>
        <w:t xml:space="preserve">محمد کاظم بن عبد العلی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عز الدین بن محمد اشرف نوری </w:t>
      </w:r>
      <w:r>
        <w:rPr>
          <w:rFonts w:eastAsia="IRNazanin" w:cs="IRNazanin"/>
          <w:color w:val="111111"/>
          <w:sz w:val="28"/>
          <w:szCs w:val="28"/>
          <w:lang w:bidi="fa-IR"/>
        </w:rPr>
        <w:t>6049</w:t>
      </w:r>
    </w:p>
    <w:p>
      <w:pPr>
        <w:pStyle w:val="BookText"/>
        <w:rPr/>
      </w:pPr>
      <w:r>
        <w:rPr>
          <w:rFonts w:ascii="IRNazanin" w:hAnsi="IRNazanin" w:eastAsia="IRNazanin"/>
          <w:color w:val="111111"/>
          <w:sz w:val="28"/>
          <w:sz w:val="28"/>
          <w:szCs w:val="28"/>
          <w:rtl w:val="true"/>
          <w:lang w:bidi="fa-IR"/>
        </w:rPr>
        <w:t>محمد کاظم بن محمد باقر گیلانی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5939</w:t>
      </w:r>
    </w:p>
    <w:p>
      <w:pPr>
        <w:pStyle w:val="BookText"/>
        <w:rPr/>
      </w:pPr>
      <w:r>
        <w:rPr>
          <w:rFonts w:ascii="IRNazanin" w:hAnsi="IRNazanin" w:eastAsia="IRNazanin"/>
          <w:color w:val="111111"/>
          <w:sz w:val="28"/>
          <w:sz w:val="28"/>
          <w:szCs w:val="28"/>
          <w:rtl w:val="true"/>
          <w:lang w:bidi="fa-IR"/>
        </w:rPr>
        <w:t>محمد کاظم بن محمد علی سبزواری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5940</w:t>
      </w:r>
    </w:p>
    <w:p>
      <w:pPr>
        <w:pStyle w:val="BookText"/>
        <w:rPr/>
      </w:pPr>
      <w:r>
        <w:rPr>
          <w:rFonts w:ascii="IRNazanin" w:hAnsi="IRNazanin" w:eastAsia="IRNazanin"/>
          <w:color w:val="111111"/>
          <w:sz w:val="28"/>
          <w:sz w:val="28"/>
          <w:szCs w:val="28"/>
          <w:rtl w:val="true"/>
          <w:lang w:bidi="fa-IR"/>
        </w:rPr>
        <w:t xml:space="preserve">محمد کاظم خراسانی، معین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تویسرکانی </w:t>
      </w:r>
      <w:r>
        <w:rPr>
          <w:rFonts w:eastAsia="IRNazanin" w:cs="IRNazanin"/>
          <w:color w:val="111111"/>
          <w:sz w:val="28"/>
          <w:szCs w:val="28"/>
          <w:lang w:bidi="fa-IR"/>
        </w:rPr>
        <w:t>5885</w:t>
      </w:r>
    </w:p>
    <w:p>
      <w:pPr>
        <w:pStyle w:val="BookText"/>
        <w:rPr/>
      </w:pPr>
      <w:r>
        <w:rPr>
          <w:rFonts w:ascii="IRNazanin" w:hAnsi="IRNazanin" w:eastAsia="IRNazanin"/>
          <w:color w:val="111111"/>
          <w:sz w:val="28"/>
          <w:sz w:val="28"/>
          <w:szCs w:val="28"/>
          <w:rtl w:val="true"/>
          <w:lang w:bidi="fa-IR"/>
        </w:rPr>
        <w:t xml:space="preserve">محمد کاظم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نصرت بیگم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بانوی اصفهانی </w:t>
      </w:r>
      <w:r>
        <w:rPr>
          <w:rFonts w:eastAsia="IRNazanin" w:cs="IRNazanin"/>
          <w:color w:val="111111"/>
          <w:sz w:val="28"/>
          <w:szCs w:val="28"/>
          <w:lang w:bidi="fa-IR"/>
        </w:rPr>
        <w:t>5145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کاظم عصار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کاظم گلپایگانی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محمد علی نجفی رشتی،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5941</w:t>
      </w:r>
    </w:p>
    <w:p>
      <w:pPr>
        <w:pStyle w:val="BookText"/>
        <w:rPr/>
      </w:pPr>
      <w:r>
        <w:rPr>
          <w:rFonts w:ascii="IRNazanin" w:hAnsi="IRNazanin" w:eastAsia="IRNazanin"/>
          <w:color w:val="111111"/>
          <w:sz w:val="28"/>
          <w:sz w:val="28"/>
          <w:szCs w:val="28"/>
          <w:rtl w:val="true"/>
          <w:lang w:bidi="fa-IR"/>
        </w:rPr>
        <w:t>محمد کاظم گیلانی تنکابنی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5943</w:t>
      </w:r>
    </w:p>
    <w:p>
      <w:pPr>
        <w:pStyle w:val="BookText"/>
        <w:rPr/>
      </w:pPr>
      <w:r>
        <w:rPr>
          <w:rFonts w:ascii="IRNazanin" w:hAnsi="IRNazanin" w:eastAsia="IRNazanin"/>
          <w:color w:val="111111"/>
          <w:sz w:val="28"/>
          <w:sz w:val="28"/>
          <w:szCs w:val="28"/>
          <w:rtl w:val="true"/>
          <w:lang w:bidi="fa-IR"/>
        </w:rPr>
        <w:t>محمد کامل بن محمد بن احمد هبراوی حلبی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راغب افندی طباخ بن حاج محمود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محمد کریم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 حکیم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5944</w:t>
      </w:r>
    </w:p>
    <w:p>
      <w:pPr>
        <w:pStyle w:val="BookText"/>
        <w:rPr/>
      </w:pPr>
      <w:r>
        <w:rPr>
          <w:rFonts w:ascii="IRNazanin" w:hAnsi="IRNazanin" w:eastAsia="IRNazanin"/>
          <w:color w:val="111111"/>
          <w:sz w:val="28"/>
          <w:sz w:val="28"/>
          <w:szCs w:val="28"/>
          <w:rtl w:val="true"/>
          <w:lang w:bidi="fa-IR"/>
        </w:rPr>
        <w:t>محمد کریم شوشتری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5945</w:t>
      </w:r>
    </w:p>
    <w:p>
      <w:pPr>
        <w:pStyle w:val="BookText"/>
        <w:rPr/>
      </w:pPr>
      <w:r>
        <w:rPr>
          <w:rFonts w:ascii="IRNazanin" w:hAnsi="IRNazanin" w:eastAsia="IRNazanin"/>
          <w:color w:val="111111"/>
          <w:sz w:val="28"/>
          <w:sz w:val="28"/>
          <w:szCs w:val="28"/>
          <w:rtl w:val="true"/>
          <w:lang w:bidi="fa-IR"/>
        </w:rPr>
        <w:t xml:space="preserve">محمد کشمیری گیلانی، شمس‌الدین، مولی شمسا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الله بن عبد الوحید گیلانی </w:t>
      </w:r>
      <w:r>
        <w:rPr>
          <w:rFonts w:eastAsia="IRNazanin" w:cs="IRNazanin"/>
          <w:color w:val="111111"/>
          <w:sz w:val="28"/>
          <w:szCs w:val="28"/>
          <w:lang w:bidi="fa-IR"/>
        </w:rPr>
        <w:t>6096</w:t>
      </w:r>
    </w:p>
    <w:p>
      <w:pPr>
        <w:pStyle w:val="BookText"/>
        <w:rPr/>
      </w:pPr>
      <w:r>
        <w:rPr>
          <w:rFonts w:ascii="IRNazanin" w:hAnsi="IRNazanin" w:eastAsia="IRNazanin"/>
          <w:color w:val="111111"/>
          <w:sz w:val="28"/>
          <w:sz w:val="28"/>
          <w:szCs w:val="28"/>
          <w:rtl w:val="true"/>
          <w:lang w:bidi="fa-IR"/>
        </w:rPr>
        <w:t>محمد، کمال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5537</w:t>
      </w:r>
    </w:p>
    <w:p>
      <w:pPr>
        <w:pStyle w:val="BookText"/>
        <w:rPr/>
      </w:pPr>
      <w:r>
        <w:rPr>
          <w:rFonts w:ascii="IRNazanin" w:hAnsi="IRNazanin" w:eastAsia="IRNazanin"/>
          <w:color w:val="111111"/>
          <w:sz w:val="28"/>
          <w:sz w:val="28"/>
          <w:szCs w:val="28"/>
          <w:rtl w:val="true"/>
          <w:lang w:bidi="fa-IR"/>
        </w:rPr>
        <w:t>محمد مازندرانی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5946</w:t>
      </w:r>
    </w:p>
    <w:p>
      <w:pPr>
        <w:pStyle w:val="BookText"/>
        <w:rPr/>
      </w:pPr>
      <w:r>
        <w:rPr>
          <w:rFonts w:ascii="IRNazanin" w:hAnsi="IRNazanin" w:eastAsia="IRNazanin"/>
          <w:color w:val="111111"/>
          <w:sz w:val="28"/>
          <w:sz w:val="28"/>
          <w:szCs w:val="28"/>
          <w:rtl w:val="true"/>
          <w:lang w:bidi="fa-IR"/>
        </w:rPr>
        <w:t xml:space="preserve">محمد مجاهد طباطبایی حائری،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بن عبد الرحیم یزدی </w:t>
      </w:r>
      <w:r>
        <w:rPr>
          <w:rFonts w:eastAsia="IRNazanin" w:cs="IRNazanin"/>
          <w:color w:val="111111"/>
          <w:sz w:val="28"/>
          <w:szCs w:val="28"/>
          <w:lang w:bidi="fa-IR"/>
        </w:rPr>
        <w:t>5354</w:t>
      </w:r>
    </w:p>
    <w:p>
      <w:pPr>
        <w:pStyle w:val="BookText"/>
        <w:rPr/>
      </w:pPr>
      <w:r>
        <w:rPr>
          <w:rFonts w:ascii="IRNazanin" w:hAnsi="IRNazanin" w:eastAsia="IRNazanin"/>
          <w:color w:val="111111"/>
          <w:sz w:val="28"/>
          <w:sz w:val="28"/>
          <w:szCs w:val="28"/>
          <w:rtl w:val="true"/>
          <w:lang w:bidi="fa-IR"/>
        </w:rPr>
        <w:t>محمد محسن استرآبادی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5947</w:t>
      </w:r>
    </w:p>
    <w:p>
      <w:pPr>
        <w:pStyle w:val="BookText"/>
        <w:rPr/>
      </w:pPr>
      <w:r>
        <w:rPr>
          <w:rFonts w:ascii="IRNazanin" w:hAnsi="IRNazanin" w:eastAsia="IRNazanin"/>
          <w:color w:val="111111"/>
          <w:sz w:val="28"/>
          <w:sz w:val="28"/>
          <w:szCs w:val="28"/>
          <w:rtl w:val="true"/>
          <w:lang w:bidi="fa-IR"/>
        </w:rPr>
        <w:t>محمد محسن بن اسماعیل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علی نیشابوری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5948</w:t>
      </w:r>
    </w:p>
    <w:p>
      <w:pPr>
        <w:pStyle w:val="BookText"/>
        <w:rPr/>
      </w:pPr>
      <w:r>
        <w:rPr>
          <w:rFonts w:ascii="IRNazanin" w:hAnsi="IRNazanin" w:eastAsia="IRNazanin"/>
          <w:color w:val="111111"/>
          <w:sz w:val="28"/>
          <w:sz w:val="28"/>
          <w:szCs w:val="28"/>
          <w:rtl w:val="true"/>
          <w:lang w:bidi="fa-IR"/>
        </w:rPr>
        <w:t>محمد محسن بن حسن گیلانی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الفتاح سراب تنکابنی، 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5950</w:t>
      </w:r>
    </w:p>
    <w:p>
      <w:pPr>
        <w:pStyle w:val="BookText"/>
        <w:rPr/>
      </w:pPr>
      <w:r>
        <w:rPr>
          <w:rFonts w:ascii="IRNazanin" w:hAnsi="IRNazanin" w:eastAsia="IRNazanin"/>
          <w:color w:val="111111"/>
          <w:sz w:val="28"/>
          <w:sz w:val="28"/>
          <w:szCs w:val="28"/>
          <w:rtl w:val="true"/>
          <w:lang w:bidi="fa-IR"/>
        </w:rPr>
        <w:t>محمد محسن بن عبد الکریم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محقصود علی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5949</w:t>
      </w:r>
    </w:p>
    <w:p>
      <w:pPr>
        <w:pStyle w:val="BookText"/>
        <w:rPr/>
      </w:pPr>
      <w:r>
        <w:rPr>
          <w:rFonts w:ascii="IRNazanin" w:hAnsi="IRNazanin" w:eastAsia="IRNazanin"/>
          <w:color w:val="111111"/>
          <w:sz w:val="28"/>
          <w:sz w:val="28"/>
          <w:szCs w:val="28"/>
          <w:rtl w:val="true"/>
          <w:lang w:bidi="fa-IR"/>
        </w:rPr>
        <w:t>محمد محسن بن علی اکبر حسینی رضوی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p>
    <w:p>
      <w:pPr>
        <w:pStyle w:val="BookText"/>
        <w:rPr/>
      </w:pP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5952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سید جعفر بن سید احمد حسینی میلانی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مهری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عسکری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اعظمی خطیب جامع وزیر بغداد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فرج آل عمران قطیفی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احمد بن محمد جعفر موسوی جزائری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عبد الرضا موسوی مهری </w:t>
      </w:r>
      <w:r>
        <w:rPr>
          <w:rFonts w:eastAsia="IRNazanin" w:cs="IRNazanin"/>
          <w:color w:val="111111"/>
          <w:sz w:val="28"/>
          <w:szCs w:val="28"/>
          <w:lang w:bidi="fa-IR"/>
        </w:rPr>
        <w:t>5151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محدث ارموی </w:t>
      </w:r>
      <w:r>
        <w:rPr>
          <w:rFonts w:eastAsia="IRNazanin" w:cs="IRNazanin"/>
          <w:color w:val="111111"/>
          <w:sz w:val="28"/>
          <w:szCs w:val="28"/>
          <w:lang w:bidi="fa-IR"/>
        </w:rPr>
        <w:t>5156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امامی خویی </w:t>
      </w:r>
      <w:r>
        <w:rPr>
          <w:rFonts w:eastAsia="IRNazanin" w:cs="IRNazanin"/>
          <w:color w:val="111111"/>
          <w:sz w:val="28"/>
          <w:szCs w:val="28"/>
          <w:lang w:bidi="fa-IR"/>
        </w:rPr>
        <w:t>5573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عبد الکریم حائری یزدی </w:t>
      </w:r>
      <w:r>
        <w:rPr>
          <w:rFonts w:eastAsia="IRNazanin" w:cs="IRNazanin"/>
          <w:color w:val="111111"/>
          <w:sz w:val="28"/>
          <w:szCs w:val="28"/>
          <w:lang w:bidi="fa-IR"/>
        </w:rPr>
        <w:t>6037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حسین مالکی مکی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هادی صدر کاظمینی، سید،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5952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محمد جواد نمازی اصفهانی، شیخ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بن حسین ازهری مالکی مکی </w:t>
      </w:r>
      <w:r>
        <w:rPr>
          <w:rFonts w:eastAsia="IRNazanin" w:cs="IRNazanin"/>
          <w:color w:val="111111"/>
          <w:sz w:val="28"/>
          <w:szCs w:val="28"/>
          <w:lang w:bidi="fa-IR"/>
        </w:rPr>
        <w:t>6172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الوهاب بن عبد الله هوقیر مکی شافعی </w:t>
      </w:r>
      <w:r>
        <w:rPr>
          <w:rFonts w:eastAsia="IRNazanin" w:cs="IRNazanin"/>
          <w:color w:val="111111"/>
          <w:sz w:val="28"/>
          <w:szCs w:val="28"/>
          <w:lang w:bidi="fa-IR"/>
        </w:rPr>
        <w:t>6172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بن شیخ احمد حمدی </w:t>
      </w:r>
      <w:r>
        <w:rPr>
          <w:rFonts w:eastAsia="IRNazanin" w:cs="IRNazanin"/>
          <w:color w:val="111111"/>
          <w:sz w:val="28"/>
          <w:szCs w:val="28"/>
          <w:lang w:bidi="fa-IR"/>
        </w:rPr>
        <w:t>6172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القادر خطیب طرابلسی مدنی </w:t>
      </w:r>
      <w:r>
        <w:rPr>
          <w:rFonts w:eastAsia="IRNazanin" w:cs="IRNazanin"/>
          <w:color w:val="111111"/>
          <w:sz w:val="28"/>
          <w:szCs w:val="28"/>
          <w:lang w:bidi="fa-IR"/>
        </w:rPr>
        <w:t>6172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الرحمن علیّش حنفی مصری </w:t>
      </w:r>
      <w:r>
        <w:rPr>
          <w:rFonts w:eastAsia="IRNazanin" w:cs="IRNazanin"/>
          <w:color w:val="111111"/>
          <w:sz w:val="28"/>
          <w:szCs w:val="28"/>
          <w:lang w:bidi="fa-IR"/>
        </w:rPr>
        <w:t>6172</w:t>
      </w:r>
    </w:p>
    <w:p>
      <w:pPr>
        <w:pStyle w:val="BookText"/>
        <w:rPr/>
      </w:pPr>
      <w:r>
        <w:rPr>
          <w:rFonts w:ascii="IRNazanin" w:hAnsi="IRNazanin" w:eastAsia="IRNazanin"/>
          <w:color w:val="111111"/>
          <w:sz w:val="28"/>
          <w:sz w:val="28"/>
          <w:szCs w:val="28"/>
          <w:rtl w:val="true"/>
          <w:lang w:bidi="fa-IR"/>
        </w:rPr>
        <w:t xml:space="preserve">اجازات الروایة و الوراثة فی القرون الاخیرة الثلاثة </w:t>
      </w:r>
      <w:r>
        <w:rPr>
          <w:rFonts w:eastAsia="IRNazanin" w:cs="IRNazanin"/>
          <w:color w:val="111111"/>
          <w:sz w:val="28"/>
          <w:szCs w:val="28"/>
          <w:lang w:bidi="fa-IR"/>
        </w:rPr>
        <w:t>5029</w:t>
      </w:r>
    </w:p>
    <w:p>
      <w:pPr>
        <w:pStyle w:val="BookText"/>
        <w:rPr/>
      </w:pPr>
      <w:r>
        <w:rPr>
          <w:rFonts w:ascii="IRNazanin" w:hAnsi="IRNazanin" w:eastAsia="IRNazanin"/>
          <w:color w:val="111111"/>
          <w:sz w:val="28"/>
          <w:sz w:val="28"/>
          <w:szCs w:val="28"/>
          <w:rtl w:val="true"/>
          <w:lang w:bidi="fa-IR"/>
        </w:rPr>
        <w:t xml:space="preserve">ذیل الاسناد المصفی الی آل المصطفی </w:t>
      </w:r>
      <w:r>
        <w:rPr>
          <w:rFonts w:eastAsia="IRNazanin" w:cs="IRNazanin"/>
          <w:color w:val="111111"/>
          <w:sz w:val="28"/>
          <w:szCs w:val="28"/>
          <w:lang w:bidi="fa-IR"/>
        </w:rPr>
        <w:t>6172</w:t>
      </w:r>
    </w:p>
    <w:p>
      <w:pPr>
        <w:pStyle w:val="BookText"/>
        <w:rPr/>
      </w:pPr>
      <w:r>
        <w:rPr>
          <w:rFonts w:ascii="IRNazanin" w:hAnsi="IRNazanin" w:eastAsia="IRNazanin"/>
          <w:color w:val="111111"/>
          <w:sz w:val="28"/>
          <w:sz w:val="28"/>
          <w:szCs w:val="28"/>
          <w:rtl w:val="true"/>
          <w:lang w:bidi="fa-IR"/>
        </w:rPr>
        <w:t xml:space="preserve">ضیاء المفازات فی طرق مشایخ الاجازات </w:t>
      </w:r>
      <w:r>
        <w:rPr>
          <w:rFonts w:eastAsia="IRNazanin" w:cs="IRNazanin"/>
          <w:color w:val="111111"/>
          <w:sz w:val="28"/>
          <w:szCs w:val="28"/>
          <w:lang w:bidi="fa-IR"/>
        </w:rPr>
        <w:t>6178</w:t>
      </w:r>
    </w:p>
    <w:p>
      <w:pPr>
        <w:pStyle w:val="BookText"/>
        <w:rPr/>
      </w:pPr>
      <w:r>
        <w:rPr>
          <w:rFonts w:ascii="IRNazanin" w:hAnsi="IRNazanin" w:eastAsia="IRNazanin"/>
          <w:color w:val="111111"/>
          <w:sz w:val="28"/>
          <w:sz w:val="28"/>
          <w:szCs w:val="28"/>
          <w:rtl w:val="true"/>
          <w:lang w:bidi="fa-IR"/>
        </w:rPr>
        <w:t xml:space="preserve">الاسناد المصفی الی آل المصطفی </w:t>
      </w:r>
      <w:r>
        <w:rPr>
          <w:rFonts w:eastAsia="IRNazanin" w:cs="IRNazanin"/>
          <w:color w:val="111111"/>
          <w:sz w:val="28"/>
          <w:szCs w:val="28"/>
          <w:lang w:bidi="fa-IR"/>
        </w:rPr>
        <w:t>6160</w:t>
      </w:r>
    </w:p>
    <w:p>
      <w:pPr>
        <w:pStyle w:val="BookText"/>
        <w:rPr/>
      </w:pPr>
      <w:r>
        <w:rPr>
          <w:rFonts w:ascii="IRNazanin" w:hAnsi="IRNazanin" w:eastAsia="IRNazanin"/>
          <w:color w:val="111111"/>
          <w:sz w:val="28"/>
          <w:sz w:val="28"/>
          <w:szCs w:val="28"/>
          <w:rtl w:val="true"/>
          <w:lang w:bidi="fa-IR"/>
        </w:rPr>
        <w:t>محمد محسن بن محمد امین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5954</w:t>
      </w:r>
    </w:p>
    <w:p>
      <w:pPr>
        <w:pStyle w:val="BookText"/>
        <w:rPr/>
      </w:pPr>
      <w:r>
        <w:rPr>
          <w:rFonts w:ascii="IRNazanin" w:hAnsi="IRNazanin" w:eastAsia="IRNazanin"/>
          <w:color w:val="111111"/>
          <w:sz w:val="28"/>
          <w:sz w:val="28"/>
          <w:szCs w:val="28"/>
          <w:rtl w:val="true"/>
          <w:lang w:bidi="fa-IR"/>
        </w:rPr>
        <w:t>محمد محسن بن محمد مؤمن استر 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علی بن حسین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صاحب 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5955</w:t>
      </w:r>
    </w:p>
    <w:p>
      <w:pPr>
        <w:pStyle w:val="BookText"/>
        <w:rPr/>
      </w:pP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lang w:bidi="fa-IR"/>
        </w:rPr>
        <w:t>5216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مطر جزایری </w:t>
      </w:r>
      <w:r>
        <w:rPr>
          <w:rFonts w:eastAsia="IRNazanin" w:cs="IRNazanin"/>
          <w:color w:val="111111"/>
          <w:sz w:val="28"/>
          <w:szCs w:val="28"/>
          <w:lang w:bidi="fa-IR"/>
        </w:rPr>
        <w:t>5234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قلی </w:t>
      </w:r>
      <w:r>
        <w:rPr>
          <w:rFonts w:eastAsia="IRNazanin" w:cs="IRNazanin"/>
          <w:color w:val="111111"/>
          <w:sz w:val="28"/>
          <w:szCs w:val="28"/>
          <w:lang w:bidi="fa-IR"/>
        </w:rPr>
        <w:t>5560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lang w:bidi="fa-IR"/>
        </w:rPr>
        <w:t>5596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5717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خان بن عزیز الله طباطبایی خیر سمنانی </w:t>
      </w:r>
      <w:r>
        <w:rPr>
          <w:rFonts w:eastAsia="IRNazanin" w:cs="IRNazanin"/>
          <w:color w:val="111111"/>
          <w:sz w:val="28"/>
          <w:szCs w:val="28"/>
          <w:lang w:bidi="fa-IR"/>
        </w:rPr>
        <w:t>5814</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مرتضی بن محمد مؤمن بن شاه مرتضی کاشانی </w:t>
      </w:r>
      <w:r>
        <w:rPr>
          <w:rFonts w:eastAsia="IRNazanin" w:cs="IRNazanin"/>
          <w:color w:val="111111"/>
          <w:sz w:val="28"/>
          <w:szCs w:val="28"/>
          <w:lang w:bidi="fa-IR"/>
        </w:rPr>
        <w:t>6001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5956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هاشم صادقی بحرانی شیرازی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5547</w:t>
      </w:r>
    </w:p>
    <w:p>
      <w:pPr>
        <w:pStyle w:val="BookText"/>
        <w:rPr/>
      </w:pPr>
      <w:r>
        <w:rPr>
          <w:rFonts w:ascii="IRNazanin" w:hAnsi="IRNazanin" w:eastAsia="IRNazanin"/>
          <w:color w:val="111111"/>
          <w:sz w:val="28"/>
          <w:sz w:val="28"/>
          <w:szCs w:val="28"/>
          <w:rtl w:val="true"/>
          <w:lang w:bidi="fa-IR"/>
        </w:rPr>
        <w:t xml:space="preserve">اجازات فیض کاشانی </w:t>
      </w:r>
      <w:r>
        <w:rPr>
          <w:rFonts w:eastAsia="IRNazanin" w:cs="IRNazanin"/>
          <w:color w:val="111111"/>
          <w:sz w:val="28"/>
          <w:szCs w:val="28"/>
          <w:lang w:bidi="fa-IR"/>
        </w:rPr>
        <w:t>5035</w:t>
      </w:r>
    </w:p>
    <w:p>
      <w:pPr>
        <w:pStyle w:val="BookText"/>
        <w:rPr/>
      </w:pPr>
      <w:r>
        <w:rPr>
          <w:rFonts w:ascii="IRNazanin" w:hAnsi="IRNazanin" w:eastAsia="IRNazanin"/>
          <w:color w:val="111111"/>
          <w:sz w:val="28"/>
          <w:sz w:val="28"/>
          <w:szCs w:val="28"/>
          <w:rtl w:val="true"/>
          <w:lang w:bidi="fa-IR"/>
        </w:rPr>
        <w:t xml:space="preserve">گواهی قرائت امان الاخطار ابن طاووس </w:t>
      </w:r>
      <w:r>
        <w:rPr>
          <w:rFonts w:eastAsia="IRNazanin" w:cs="IRNazanin"/>
          <w:color w:val="111111"/>
          <w:sz w:val="28"/>
          <w:szCs w:val="28"/>
          <w:lang w:bidi="fa-IR"/>
        </w:rPr>
        <w:t>6192</w:t>
      </w:r>
    </w:p>
    <w:p>
      <w:pPr>
        <w:pStyle w:val="BookText"/>
        <w:rPr/>
      </w:pPr>
      <w:r>
        <w:rPr>
          <w:rFonts w:ascii="IRNazanin" w:hAnsi="IRNazanin" w:eastAsia="IRNazanin"/>
          <w:color w:val="111111"/>
          <w:sz w:val="28"/>
          <w:sz w:val="28"/>
          <w:szCs w:val="28"/>
          <w:rtl w:val="true"/>
          <w:lang w:bidi="fa-IR"/>
        </w:rPr>
        <w:t xml:space="preserve">گواهی قرائت به ابو الحسن بن حسین </w:t>
      </w:r>
      <w:r>
        <w:rPr>
          <w:rFonts w:eastAsia="IRNazanin" w:cs="IRNazanin"/>
          <w:color w:val="111111"/>
          <w:sz w:val="28"/>
          <w:szCs w:val="28"/>
          <w:lang w:bidi="fa-IR"/>
        </w:rPr>
        <w:t>6194</w:t>
      </w:r>
    </w:p>
    <w:p>
      <w:pPr>
        <w:pStyle w:val="BookText"/>
        <w:rPr/>
      </w:pPr>
      <w:r>
        <w:rPr>
          <w:rFonts w:ascii="IRNazanin" w:hAnsi="IRNazanin" w:eastAsia="IRNazanin"/>
          <w:color w:val="111111"/>
          <w:sz w:val="28"/>
          <w:sz w:val="28"/>
          <w:szCs w:val="28"/>
          <w:rtl w:val="true"/>
          <w:lang w:bidi="fa-IR"/>
        </w:rPr>
        <w:t xml:space="preserve">گواهی قرائت به اسماعیل بن محمد صالح حسینی </w:t>
      </w:r>
      <w:r>
        <w:rPr>
          <w:rFonts w:eastAsia="IRNazanin" w:cs="IRNazanin"/>
          <w:color w:val="111111"/>
          <w:sz w:val="28"/>
          <w:szCs w:val="28"/>
          <w:lang w:bidi="fa-IR"/>
        </w:rPr>
        <w:t>6196</w:t>
      </w:r>
    </w:p>
    <w:p>
      <w:pPr>
        <w:pStyle w:val="BookText"/>
        <w:rPr/>
      </w:pPr>
      <w:r>
        <w:rPr>
          <w:rFonts w:ascii="IRNazanin" w:hAnsi="IRNazanin" w:eastAsia="IRNazanin"/>
          <w:color w:val="111111"/>
          <w:sz w:val="28"/>
          <w:sz w:val="28"/>
          <w:szCs w:val="28"/>
          <w:rtl w:val="true"/>
          <w:lang w:bidi="fa-IR"/>
        </w:rPr>
        <w:t xml:space="preserve">گواهی قرائت به محمد اخباری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6223</w:t>
      </w:r>
    </w:p>
    <w:p>
      <w:pPr>
        <w:pStyle w:val="BookText"/>
        <w:rPr/>
      </w:pPr>
      <w:r>
        <w:rPr>
          <w:rFonts w:ascii="IRNazanin" w:hAnsi="IRNazanin" w:eastAsia="IRNazanin"/>
          <w:color w:val="111111"/>
          <w:sz w:val="28"/>
          <w:sz w:val="28"/>
          <w:szCs w:val="28"/>
          <w:rtl w:val="true"/>
          <w:lang w:bidi="fa-IR"/>
        </w:rPr>
        <w:t>محمد مراد بن محمد صادق کشمیری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5957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5958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6240</w:t>
      </w:r>
    </w:p>
    <w:p>
      <w:pPr>
        <w:pStyle w:val="BookText"/>
        <w:rPr/>
      </w:pPr>
      <w:r>
        <w:rPr>
          <w:rFonts w:ascii="IRNazanin" w:hAnsi="IRNazanin" w:eastAsia="IRNazanin"/>
          <w:color w:val="111111"/>
          <w:sz w:val="28"/>
          <w:sz w:val="28"/>
          <w:szCs w:val="28"/>
          <w:rtl w:val="true"/>
          <w:lang w:bidi="fa-IR"/>
        </w:rPr>
        <w:t>محمد مرشد بن عبد العلی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5959</w:t>
      </w:r>
    </w:p>
    <w:p>
      <w:pPr>
        <w:pStyle w:val="BookText"/>
        <w:rPr/>
      </w:pPr>
      <w:r>
        <w:rPr>
          <w:rFonts w:ascii="IRNazanin" w:hAnsi="IRNazanin" w:eastAsia="IRNazanin"/>
          <w:color w:val="111111"/>
          <w:sz w:val="28"/>
          <w:sz w:val="28"/>
          <w:szCs w:val="28"/>
          <w:rtl w:val="true"/>
          <w:lang w:bidi="fa-IR"/>
        </w:rPr>
        <w:t xml:space="preserve">محمد مسیح بن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صاحب 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محمد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5960</w:t>
      </w:r>
    </w:p>
    <w:p>
      <w:pPr>
        <w:pStyle w:val="BookText"/>
        <w:rPr/>
      </w:pPr>
      <w:r>
        <w:rPr>
          <w:rFonts w:ascii="IRNazanin" w:hAnsi="IRNazanin" w:eastAsia="IRNazanin"/>
          <w:color w:val="111111"/>
          <w:sz w:val="28"/>
          <w:sz w:val="28"/>
          <w:szCs w:val="28"/>
          <w:rtl w:val="true"/>
          <w:lang w:bidi="fa-IR"/>
        </w:rPr>
        <w:t>محمد مشهدی طوسی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خراسانی تونی،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5961</w:t>
      </w:r>
    </w:p>
    <w:p>
      <w:pPr>
        <w:pStyle w:val="BookText"/>
        <w:rPr/>
      </w:pPr>
      <w:r>
        <w:rPr>
          <w:rFonts w:ascii="IRNazanin" w:hAnsi="IRNazanin" w:eastAsia="IRNazanin"/>
          <w:color w:val="111111"/>
          <w:sz w:val="28"/>
          <w:sz w:val="28"/>
          <w:szCs w:val="28"/>
          <w:rtl w:val="true"/>
          <w:lang w:bidi="fa-IR"/>
        </w:rPr>
        <w:t>محمد مشهور به نقی صوفی قزوینی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5962</w:t>
      </w:r>
    </w:p>
    <w:p>
      <w:pPr>
        <w:pStyle w:val="BookText"/>
        <w:rPr/>
      </w:pPr>
      <w:r>
        <w:rPr>
          <w:rFonts w:ascii="IRNazanin" w:hAnsi="IRNazanin" w:eastAsia="IRNazanin"/>
          <w:color w:val="111111"/>
          <w:sz w:val="28"/>
          <w:sz w:val="28"/>
          <w:szCs w:val="28"/>
          <w:rtl w:val="true"/>
          <w:lang w:bidi="fa-IR"/>
        </w:rPr>
        <w:t>محمد معصوم بن محمد مؤمن عقیلی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5964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بن قاسم حسنی حسینی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5965</w:t>
      </w:r>
    </w:p>
    <w:p>
      <w:pPr>
        <w:pStyle w:val="BookText"/>
        <w:rPr/>
      </w:pPr>
      <w:r>
        <w:rPr>
          <w:rFonts w:ascii="IRNazanin" w:hAnsi="IRNazanin" w:eastAsia="IRNazanin"/>
          <w:color w:val="111111"/>
          <w:sz w:val="28"/>
          <w:sz w:val="28"/>
          <w:szCs w:val="28"/>
          <w:rtl w:val="true"/>
          <w:lang w:bidi="fa-IR"/>
        </w:rPr>
        <w:t>محمد معصوم طباطبایی کاشانی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عبد الحی حسینی کاشانی، پشت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5966</w:t>
      </w:r>
    </w:p>
    <w:p>
      <w:pPr>
        <w:pStyle w:val="BookText"/>
        <w:rPr/>
      </w:pPr>
      <w:r>
        <w:rPr>
          <w:rFonts w:ascii="IRNazanin" w:hAnsi="IRNazanin" w:eastAsia="IRNazanin"/>
          <w:color w:val="111111"/>
          <w:sz w:val="28"/>
          <w:sz w:val="28"/>
          <w:szCs w:val="28"/>
          <w:rtl w:val="true"/>
          <w:lang w:bidi="fa-IR"/>
        </w:rPr>
        <w:t>محمد مفید بن محمد تقی حسینی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5967</w:t>
      </w:r>
    </w:p>
    <w:p>
      <w:pPr>
        <w:pStyle w:val="BookText"/>
        <w:rPr/>
      </w:pPr>
      <w:r>
        <w:rPr>
          <w:rFonts w:ascii="IRNazanin" w:hAnsi="IRNazanin" w:eastAsia="IRNazanin"/>
          <w:color w:val="111111"/>
          <w:sz w:val="28"/>
          <w:sz w:val="28"/>
          <w:szCs w:val="28"/>
          <w:rtl w:val="true"/>
          <w:lang w:bidi="fa-IR"/>
        </w:rPr>
        <w:t>محمد مقیم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5969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نصر الله لیثی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6241</w:t>
      </w:r>
    </w:p>
    <w:p>
      <w:pPr>
        <w:pStyle w:val="BookText"/>
        <w:rPr/>
      </w:pPr>
      <w:r>
        <w:rPr>
          <w:rFonts w:ascii="IRNazanin" w:hAnsi="IRNazanin" w:eastAsia="IRNazanin"/>
          <w:color w:val="111111"/>
          <w:sz w:val="28"/>
          <w:sz w:val="28"/>
          <w:szCs w:val="28"/>
          <w:rtl w:val="true"/>
          <w:lang w:bidi="fa-IR"/>
        </w:rPr>
        <w:t>محمد مقیم بن ابی البقا شریف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جبل عاملی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5970</w:t>
      </w:r>
    </w:p>
    <w:p>
      <w:pPr>
        <w:pStyle w:val="BookText"/>
        <w:rPr/>
      </w:pPr>
      <w:r>
        <w:rPr>
          <w:rFonts w:ascii="IRNazanin" w:hAnsi="IRNazanin" w:eastAsia="IRNazanin"/>
          <w:color w:val="111111"/>
          <w:sz w:val="28"/>
          <w:sz w:val="28"/>
          <w:szCs w:val="28"/>
          <w:rtl w:val="true"/>
          <w:lang w:bidi="fa-IR"/>
        </w:rPr>
        <w:t>محمد مقیم بن درویش محمد اصفهانی غروی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نورالدین جزائری </w:t>
      </w:r>
      <w:r>
        <w:rPr>
          <w:rFonts w:eastAsia="IRNazanin" w:cs="IRNazanin"/>
          <w:color w:val="111111"/>
          <w:sz w:val="28"/>
          <w:szCs w:val="28"/>
          <w:lang w:bidi="fa-IR"/>
        </w:rPr>
        <w:t>6145</w:t>
      </w:r>
    </w:p>
    <w:p>
      <w:pPr>
        <w:pStyle w:val="BookText"/>
        <w:rPr/>
      </w:pPr>
      <w:r>
        <w:rPr>
          <w:rFonts w:ascii="IRNazanin" w:hAnsi="IRNazanin" w:eastAsia="IRNazanin"/>
          <w:color w:val="111111"/>
          <w:sz w:val="28"/>
          <w:sz w:val="28"/>
          <w:szCs w:val="28"/>
          <w:rtl w:val="true"/>
          <w:lang w:bidi="fa-IR"/>
        </w:rPr>
        <w:t>محمد مقیم بن محمد باقر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5971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5972</w:t>
      </w:r>
    </w:p>
    <w:p>
      <w:pPr>
        <w:pStyle w:val="BookText"/>
        <w:rPr/>
      </w:pPr>
      <w:r>
        <w:rPr>
          <w:rFonts w:ascii="IRNazanin" w:hAnsi="IRNazanin" w:eastAsia="IRNazanin"/>
          <w:color w:val="111111"/>
          <w:sz w:val="28"/>
          <w:sz w:val="28"/>
          <w:szCs w:val="28"/>
          <w:rtl w:val="true"/>
          <w:lang w:bidi="fa-IR"/>
        </w:rPr>
        <w:t>محمد مقیم سبزواری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5973</w:t>
      </w:r>
    </w:p>
    <w:p>
      <w:pPr>
        <w:pStyle w:val="BookText"/>
        <w:rPr/>
      </w:pPr>
      <w:r>
        <w:rPr>
          <w:rFonts w:ascii="IRNazanin" w:hAnsi="IRNazanin" w:eastAsia="IRNazanin"/>
          <w:color w:val="111111"/>
          <w:sz w:val="28"/>
          <w:sz w:val="28"/>
          <w:szCs w:val="28"/>
          <w:rtl w:val="true"/>
          <w:lang w:bidi="fa-IR"/>
        </w:rPr>
        <w:t xml:space="preserve">محمد موسوی آذربایجانی،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بن محمد هادی طالقانی </w:t>
      </w:r>
      <w:r>
        <w:rPr>
          <w:rFonts w:eastAsia="IRNazanin" w:cs="IRNazanin"/>
          <w:color w:val="111111"/>
          <w:sz w:val="28"/>
          <w:szCs w:val="28"/>
          <w:lang w:bidi="fa-IR"/>
        </w:rPr>
        <w:t>6044</w:t>
      </w:r>
    </w:p>
    <w:p>
      <w:pPr>
        <w:pStyle w:val="BookText"/>
        <w:rPr/>
      </w:pPr>
      <w:r>
        <w:rPr>
          <w:rFonts w:ascii="IRNazanin" w:hAnsi="IRNazanin" w:eastAsia="IRNazanin"/>
          <w:color w:val="111111"/>
          <w:sz w:val="28"/>
          <w:sz w:val="28"/>
          <w:szCs w:val="28"/>
          <w:rtl w:val="true"/>
          <w:lang w:bidi="fa-IR"/>
        </w:rPr>
        <w:t xml:space="preserve">محمد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موسوی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موسوی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مولانا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محمد مؤمن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حسین تفرشی حسینی،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5974</w:t>
      </w:r>
    </w:p>
    <w:p>
      <w:pPr>
        <w:pStyle w:val="BookText"/>
        <w:rPr/>
      </w:pPr>
      <w:r>
        <w:rPr>
          <w:rFonts w:ascii="IRNazanin" w:hAnsi="IRNazanin" w:eastAsia="IRNazanin"/>
          <w:color w:val="111111"/>
          <w:sz w:val="28"/>
          <w:sz w:val="28"/>
          <w:szCs w:val="28"/>
          <w:rtl w:val="true"/>
          <w:lang w:bidi="fa-IR"/>
        </w:rPr>
        <w:t xml:space="preserve">محمد مؤمن بن دوست محمد حسینی استرآبادی، سید میرزا،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lang w:bidi="fa-IR"/>
        </w:rPr>
        <w:t>5600</w:t>
      </w:r>
    </w:p>
    <w:p>
      <w:pPr>
        <w:pStyle w:val="BookText"/>
        <w:rPr/>
      </w:pPr>
      <w:r>
        <w:rPr>
          <w:rFonts w:ascii="IRNazanin" w:hAnsi="IRNazanin" w:eastAsia="IRNazanin"/>
          <w:color w:val="111111"/>
          <w:sz w:val="28"/>
          <w:sz w:val="28"/>
          <w:szCs w:val="28"/>
          <w:rtl w:val="true"/>
          <w:lang w:bidi="fa-IR"/>
        </w:rPr>
        <w:t xml:space="preserve">محمد مؤمن بن شاه قاسم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مصطفی آذربایجانی تبریزی </w:t>
      </w:r>
      <w:r>
        <w:rPr>
          <w:rFonts w:eastAsia="IRNazanin" w:cs="IRNazanin"/>
          <w:color w:val="111111"/>
          <w:sz w:val="28"/>
          <w:szCs w:val="28"/>
          <w:lang w:bidi="fa-IR"/>
        </w:rPr>
        <w:t>6040</w:t>
      </w:r>
    </w:p>
    <w:p>
      <w:pPr>
        <w:pStyle w:val="BookText"/>
        <w:rPr/>
      </w:pPr>
      <w:r>
        <w:rPr>
          <w:rFonts w:ascii="IRNazanin" w:hAnsi="IRNazanin" w:eastAsia="IRNazanin"/>
          <w:color w:val="111111"/>
          <w:sz w:val="28"/>
          <w:sz w:val="28"/>
          <w:szCs w:val="28"/>
          <w:rtl w:val="true"/>
          <w:lang w:bidi="fa-IR"/>
        </w:rPr>
        <w:t xml:space="preserve">محمد مومن بن عبد الغفور بن 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زادۀ فیض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علی بن محمد مهدی اشرفی </w:t>
      </w:r>
      <w:r>
        <w:rPr>
          <w:rFonts w:eastAsia="IRNazanin" w:cs="IRNazanin"/>
          <w:color w:val="111111"/>
          <w:sz w:val="28"/>
          <w:szCs w:val="28"/>
          <w:lang w:bidi="fa-IR"/>
        </w:rPr>
        <w:t>6238</w:t>
      </w:r>
    </w:p>
    <w:p>
      <w:pPr>
        <w:pStyle w:val="BookText"/>
        <w:rPr/>
      </w:pPr>
      <w:r>
        <w:rPr>
          <w:rFonts w:ascii="IRNazanin" w:hAnsi="IRNazanin" w:eastAsia="IRNazanin"/>
          <w:color w:val="111111"/>
          <w:sz w:val="28"/>
          <w:sz w:val="28"/>
          <w:szCs w:val="28"/>
          <w:rtl w:val="true"/>
          <w:lang w:bidi="fa-IR"/>
        </w:rPr>
        <w:t xml:space="preserve">محمد مؤمن بن علی حسینی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خاتون عاملی </w:t>
      </w:r>
      <w:r>
        <w:rPr>
          <w:rFonts w:eastAsia="IRNazanin" w:cs="IRNazanin"/>
          <w:color w:val="111111"/>
          <w:sz w:val="28"/>
          <w:szCs w:val="28"/>
          <w:lang w:bidi="fa-IR"/>
        </w:rPr>
        <w:t>5680</w:t>
      </w:r>
    </w:p>
    <w:p>
      <w:pPr>
        <w:pStyle w:val="BookText"/>
        <w:rPr/>
      </w:pPr>
      <w:r>
        <w:rPr>
          <w:rFonts w:ascii="IRNazanin" w:hAnsi="IRNazanin" w:eastAsia="IRNazanin"/>
          <w:color w:val="111111"/>
          <w:sz w:val="28"/>
          <w:sz w:val="28"/>
          <w:szCs w:val="28"/>
          <w:rtl w:val="true"/>
          <w:lang w:bidi="fa-IR"/>
        </w:rPr>
        <w:t>محمد مؤمن بن محب علی صحاف سمنانی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مظفر صوفی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5975</w:t>
      </w:r>
    </w:p>
    <w:p>
      <w:pPr>
        <w:pStyle w:val="BookText"/>
        <w:rPr/>
      </w:pPr>
      <w:r>
        <w:rPr>
          <w:rFonts w:ascii="IRNazanin" w:hAnsi="IRNazanin" w:eastAsia="IRNazanin"/>
          <w:color w:val="111111"/>
          <w:sz w:val="28"/>
          <w:sz w:val="28"/>
          <w:szCs w:val="28"/>
          <w:rtl w:val="true"/>
          <w:lang w:bidi="fa-IR"/>
        </w:rPr>
        <w:t>محمد مؤمن بن محمد شریف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5976</w:t>
      </w:r>
    </w:p>
    <w:p>
      <w:pPr>
        <w:pStyle w:val="BookText"/>
        <w:rPr/>
      </w:pPr>
      <w:r>
        <w:rPr>
          <w:rFonts w:ascii="IRNazanin" w:hAnsi="IRNazanin" w:eastAsia="IRNazanin"/>
          <w:color w:val="111111"/>
          <w:sz w:val="28"/>
          <w:sz w:val="28"/>
          <w:szCs w:val="28"/>
          <w:rtl w:val="true"/>
          <w:lang w:bidi="fa-IR"/>
        </w:rPr>
        <w:t xml:space="preserve">محمد مؤمن بن مرتضی بن محمود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فیض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مؤمن بن شاه مرتضی کاشانی </w:t>
      </w:r>
      <w:r>
        <w:rPr>
          <w:rFonts w:eastAsia="IRNazanin" w:cs="IRNazanin"/>
          <w:color w:val="111111"/>
          <w:sz w:val="28"/>
          <w:szCs w:val="28"/>
          <w:lang w:bidi="fa-IR"/>
        </w:rPr>
        <w:t>6039</w:t>
      </w:r>
    </w:p>
    <w:p>
      <w:pPr>
        <w:pStyle w:val="BookText"/>
        <w:rPr/>
      </w:pPr>
      <w:r>
        <w:rPr>
          <w:rFonts w:ascii="IRNazanin" w:hAnsi="IRNazanin" w:eastAsia="IRNazanin"/>
          <w:color w:val="111111"/>
          <w:sz w:val="28"/>
          <w:sz w:val="28"/>
          <w:szCs w:val="28"/>
          <w:rtl w:val="true"/>
          <w:lang w:bidi="fa-IR"/>
        </w:rPr>
        <w:t>محمد مؤمن 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5977</w:t>
      </w:r>
    </w:p>
    <w:p>
      <w:pPr>
        <w:pStyle w:val="BookText"/>
        <w:rPr/>
      </w:pPr>
      <w:r>
        <w:rPr>
          <w:rFonts w:ascii="IRNazanin" w:hAnsi="IRNazanin" w:eastAsia="IRNazanin"/>
          <w:color w:val="111111"/>
          <w:sz w:val="28"/>
          <w:sz w:val="28"/>
          <w:szCs w:val="28"/>
          <w:rtl w:val="true"/>
          <w:lang w:bidi="fa-IR"/>
        </w:rPr>
        <w:t>محمد مؤمن قهپایی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5978</w:t>
      </w:r>
    </w:p>
    <w:p>
      <w:pPr>
        <w:pStyle w:val="BookText"/>
        <w:rPr/>
      </w:pPr>
      <w:r>
        <w:rPr>
          <w:rFonts w:ascii="IRNazanin" w:hAnsi="IRNazanin" w:eastAsia="IRNazanin"/>
          <w:color w:val="111111"/>
          <w:sz w:val="28"/>
          <w:sz w:val="28"/>
          <w:szCs w:val="28"/>
          <w:rtl w:val="true"/>
          <w:lang w:bidi="fa-IR"/>
        </w:rPr>
        <w:t>محمد مهدی</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5979</w:t>
      </w:r>
    </w:p>
    <w:p>
      <w:pPr>
        <w:pStyle w:val="BookText"/>
        <w:rPr/>
      </w:pPr>
      <w:r>
        <w:rPr>
          <w:rFonts w:ascii="IRNazanin" w:hAnsi="IRNazanin" w:eastAsia="IRNazanin"/>
          <w:color w:val="111111"/>
          <w:sz w:val="28"/>
          <w:sz w:val="28"/>
          <w:szCs w:val="28"/>
          <w:rtl w:val="true"/>
          <w:lang w:bidi="fa-IR"/>
        </w:rPr>
        <w:t>محمد مهدی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 حکیم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5980</w:t>
      </w:r>
    </w:p>
    <w:p>
      <w:pPr>
        <w:pStyle w:val="BookText"/>
        <w:rPr/>
      </w:pPr>
      <w:r>
        <w:rPr>
          <w:rFonts w:ascii="IRNazanin" w:hAnsi="IRNazanin" w:eastAsia="IRNazanin"/>
          <w:color w:val="111111"/>
          <w:sz w:val="28"/>
          <w:sz w:val="28"/>
          <w:szCs w:val="28"/>
          <w:rtl w:val="true"/>
          <w:lang w:bidi="fa-IR"/>
        </w:rPr>
        <w:t>محمد مهدی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5981</w:t>
      </w:r>
    </w:p>
    <w:p>
      <w:pPr>
        <w:pStyle w:val="BookText"/>
        <w:rPr/>
      </w:pPr>
      <w:r>
        <w:rPr>
          <w:rFonts w:ascii="IRNazanin" w:hAnsi="IRNazanin" w:eastAsia="IRNazanin"/>
          <w:color w:val="111111"/>
          <w:sz w:val="28"/>
          <w:sz w:val="28"/>
          <w:szCs w:val="28"/>
          <w:rtl w:val="true"/>
          <w:lang w:bidi="fa-IR"/>
        </w:rPr>
        <w:t>محمد مهدی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5982</w:t>
      </w:r>
    </w:p>
    <w:p>
      <w:pPr>
        <w:pStyle w:val="BookText"/>
        <w:rPr/>
      </w:pPr>
      <w:r>
        <w:rPr>
          <w:rFonts w:ascii="IRNazanin" w:hAnsi="IRNazanin" w:eastAsia="IRNazanin"/>
          <w:color w:val="111111"/>
          <w:sz w:val="28"/>
          <w:sz w:val="28"/>
          <w:szCs w:val="28"/>
          <w:rtl w:val="true"/>
          <w:lang w:bidi="fa-IR"/>
        </w:rPr>
        <w:t xml:space="preserve">محمد مهدی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تبریزی </w:t>
      </w:r>
      <w:r>
        <w:rPr>
          <w:rFonts w:eastAsia="IRNazanin" w:cs="IRNazanin"/>
          <w:color w:val="111111"/>
          <w:sz w:val="28"/>
          <w:szCs w:val="28"/>
          <w:lang w:bidi="fa-IR"/>
        </w:rPr>
        <w:t>5083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حائری </w:t>
      </w:r>
      <w:r>
        <w:rPr>
          <w:rFonts w:eastAsia="IRNazanin" w:cs="IRNazanin"/>
          <w:color w:val="111111"/>
          <w:sz w:val="28"/>
          <w:szCs w:val="28"/>
          <w:lang w:bidi="fa-IR"/>
        </w:rPr>
        <w:t>5087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ابی سعید کاشانی </w:t>
      </w:r>
      <w:r>
        <w:rPr>
          <w:rFonts w:eastAsia="IRNazanin" w:cs="IRNazanin"/>
          <w:color w:val="111111"/>
          <w:sz w:val="28"/>
          <w:szCs w:val="28"/>
          <w:lang w:bidi="fa-IR"/>
        </w:rPr>
        <w:t>5090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سرابی </w:t>
      </w:r>
      <w:r>
        <w:rPr>
          <w:rFonts w:eastAsia="IRNazanin" w:cs="IRNazanin"/>
          <w:color w:val="111111"/>
          <w:sz w:val="28"/>
          <w:szCs w:val="28"/>
          <w:lang w:bidi="fa-IR"/>
        </w:rPr>
        <w:t>5197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طباطبایی </w:t>
      </w:r>
      <w:r>
        <w:rPr>
          <w:rFonts w:eastAsia="IRNazanin" w:cs="IRNazanin"/>
          <w:color w:val="111111"/>
          <w:sz w:val="28"/>
          <w:szCs w:val="28"/>
          <w:lang w:bidi="fa-IR"/>
        </w:rPr>
        <w:t>5312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 علی نصیر آبادی لکهنویی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حسینی شبر کاظمینی </w:t>
      </w:r>
      <w:r>
        <w:rPr>
          <w:rFonts w:eastAsia="IRNazanin" w:cs="IRNazanin"/>
          <w:color w:val="111111"/>
          <w:sz w:val="28"/>
          <w:szCs w:val="28"/>
          <w:lang w:bidi="fa-IR"/>
        </w:rPr>
        <w:t>5331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حسینی زنوزی </w:t>
      </w:r>
      <w:r>
        <w:rPr>
          <w:rFonts w:eastAsia="IRNazanin" w:cs="IRNazanin"/>
          <w:color w:val="111111"/>
          <w:sz w:val="28"/>
          <w:szCs w:val="28"/>
          <w:lang w:bidi="fa-IR"/>
        </w:rPr>
        <w:t>5333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موسوی ایروانی </w:t>
      </w:r>
      <w:r>
        <w:rPr>
          <w:rFonts w:eastAsia="IRNazanin" w:cs="IRNazanin"/>
          <w:color w:val="111111"/>
          <w:sz w:val="28"/>
          <w:szCs w:val="28"/>
          <w:lang w:bidi="fa-IR"/>
        </w:rPr>
        <w:t>5334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الرسول بن محمد حسن حسینی زنوزی </w:t>
      </w:r>
      <w:r>
        <w:rPr>
          <w:rFonts w:eastAsia="IRNazanin" w:cs="IRNazanin"/>
          <w:color w:val="111111"/>
          <w:sz w:val="28"/>
          <w:szCs w:val="28"/>
          <w:lang w:bidi="fa-IR"/>
        </w:rPr>
        <w:t>5363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حسن حسینی زنوزی </w:t>
      </w:r>
      <w:r>
        <w:rPr>
          <w:rFonts w:eastAsia="IRNazanin" w:cs="IRNazanin"/>
          <w:color w:val="111111"/>
          <w:sz w:val="28"/>
          <w:szCs w:val="28"/>
          <w:lang w:bidi="fa-IR"/>
        </w:rPr>
        <w:t>5477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طباطبایی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eastAsia="IRNazanin" w:cs="IRNazanin"/>
          <w:color w:val="111111"/>
          <w:sz w:val="28"/>
          <w:szCs w:val="28"/>
          <w:lang w:bidi="fa-IR"/>
        </w:rPr>
        <w:t>5483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حسینی زنوزی </w:t>
      </w:r>
      <w:r>
        <w:rPr>
          <w:rFonts w:eastAsia="IRNazanin" w:cs="IRNazanin"/>
          <w:color w:val="111111"/>
          <w:sz w:val="28"/>
          <w:szCs w:val="28"/>
          <w:lang w:bidi="fa-IR"/>
        </w:rPr>
        <w:t>5500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بن عبد النبی طسوجی خویی </w:t>
      </w:r>
      <w:r>
        <w:rPr>
          <w:rFonts w:eastAsia="IRNazanin" w:cs="IRNazanin"/>
          <w:color w:val="111111"/>
          <w:sz w:val="28"/>
          <w:szCs w:val="28"/>
          <w:lang w:bidi="fa-IR"/>
        </w:rPr>
        <w:t>5503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حسینی زنوزی </w:t>
      </w:r>
      <w:r>
        <w:rPr>
          <w:rFonts w:eastAsia="IRNazanin" w:cs="IRNazanin"/>
          <w:color w:val="111111"/>
          <w:sz w:val="28"/>
          <w:szCs w:val="28"/>
          <w:lang w:bidi="fa-IR"/>
        </w:rPr>
        <w:t>5546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نقی موسوی شفتی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5609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سلماسی خویی </w:t>
      </w:r>
      <w:r>
        <w:rPr>
          <w:rFonts w:eastAsia="IRNazanin" w:cs="IRNazanin"/>
          <w:color w:val="111111"/>
          <w:sz w:val="28"/>
          <w:szCs w:val="28"/>
          <w:lang w:bidi="fa-IR"/>
        </w:rPr>
        <w:t>5615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شفیع زنوزی خویی </w:t>
      </w:r>
      <w:r>
        <w:rPr>
          <w:rFonts w:eastAsia="IRNazanin" w:cs="IRNazanin"/>
          <w:color w:val="111111"/>
          <w:sz w:val="28"/>
          <w:szCs w:val="28"/>
          <w:lang w:bidi="fa-IR"/>
        </w:rPr>
        <w:t>5663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عبد الرسول حسینی زنوزی </w:t>
      </w:r>
      <w:r>
        <w:rPr>
          <w:rFonts w:eastAsia="IRNazanin" w:cs="IRNazanin"/>
          <w:color w:val="111111"/>
          <w:sz w:val="28"/>
          <w:szCs w:val="28"/>
          <w:lang w:bidi="fa-IR"/>
        </w:rPr>
        <w:t>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5771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بن علی عیناثی احسایی </w:t>
      </w:r>
      <w:r>
        <w:rPr>
          <w:rFonts w:eastAsia="IRNazanin" w:cs="IRNazanin"/>
          <w:color w:val="111111"/>
          <w:sz w:val="28"/>
          <w:szCs w:val="28"/>
          <w:lang w:bidi="fa-IR"/>
        </w:rPr>
        <w:t>5785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سلماسی خویی </w:t>
      </w:r>
      <w:r>
        <w:rPr>
          <w:rFonts w:eastAsia="IRNazanin" w:cs="IRNazanin"/>
          <w:color w:val="111111"/>
          <w:sz w:val="28"/>
          <w:szCs w:val="28"/>
          <w:lang w:bidi="fa-IR"/>
        </w:rPr>
        <w:t>5831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طسوجی </w:t>
      </w:r>
      <w:r>
        <w:rPr>
          <w:rFonts w:eastAsia="IRNazanin" w:cs="IRNazanin"/>
          <w:color w:val="111111"/>
          <w:sz w:val="28"/>
          <w:szCs w:val="28"/>
          <w:lang w:bidi="fa-IR"/>
        </w:rPr>
        <w:t>5887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نراقی </w:t>
      </w:r>
      <w:r>
        <w:rPr>
          <w:rFonts w:eastAsia="IRNazanin" w:cs="IRNazanin"/>
          <w:color w:val="111111"/>
          <w:sz w:val="28"/>
          <w:szCs w:val="28"/>
          <w:lang w:bidi="fa-IR"/>
        </w:rPr>
        <w:t>5932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عبد الرسول حسینی زنوزی </w:t>
      </w:r>
      <w:r>
        <w:rPr>
          <w:rFonts w:eastAsia="IRNazanin" w:cs="IRNazanin"/>
          <w:color w:val="111111"/>
          <w:sz w:val="28"/>
          <w:szCs w:val="28"/>
          <w:lang w:bidi="fa-IR"/>
        </w:rPr>
        <w:t>6056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محمد تقی طباطبایی قاضی تبریزی </w:t>
      </w:r>
      <w:r>
        <w:rPr>
          <w:rFonts w:eastAsia="IRNazanin" w:cs="IRNazanin"/>
          <w:color w:val="111111"/>
          <w:sz w:val="28"/>
          <w:szCs w:val="28"/>
          <w:lang w:bidi="fa-IR"/>
        </w:rPr>
        <w:t>6060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6061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محمد حسن حسینی زنوزی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6063</w:t>
      </w:r>
    </w:p>
    <w:p>
      <w:pPr>
        <w:pStyle w:val="BookText"/>
        <w:rPr/>
      </w:pPr>
      <w:r>
        <w:rPr>
          <w:rFonts w:ascii="IRNazanin" w:hAnsi="IRNazanin" w:eastAsia="IRNazanin"/>
          <w:color w:val="111111"/>
          <w:sz w:val="28"/>
          <w:sz w:val="28"/>
          <w:szCs w:val="28"/>
          <w:rtl w:val="true"/>
          <w:lang w:bidi="fa-IR"/>
        </w:rPr>
        <w:t>محمد مهدی بن احمد بن محمد خاتون آبادی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5983</w:t>
      </w:r>
    </w:p>
    <w:p>
      <w:pPr>
        <w:pStyle w:val="BookText"/>
        <w:rPr/>
      </w:pPr>
      <w:r>
        <w:rPr>
          <w:rFonts w:ascii="IRNazanin" w:hAnsi="IRNazanin" w:eastAsia="IRNazanin"/>
          <w:color w:val="111111"/>
          <w:sz w:val="28"/>
          <w:sz w:val="28"/>
          <w:szCs w:val="28"/>
          <w:rtl w:val="true"/>
          <w:lang w:bidi="fa-IR"/>
        </w:rPr>
        <w:t>محمد مهدی بن افضل الدین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5984</w:t>
      </w:r>
    </w:p>
    <w:p>
      <w:pPr>
        <w:pStyle w:val="BookText"/>
        <w:rPr/>
      </w:pPr>
      <w:r>
        <w:rPr>
          <w:rFonts w:ascii="IRNazanin" w:hAnsi="IRNazanin" w:eastAsia="IRNazanin"/>
          <w:color w:val="111111"/>
          <w:sz w:val="28"/>
          <w:sz w:val="28"/>
          <w:szCs w:val="28"/>
          <w:rtl w:val="true"/>
          <w:lang w:bidi="fa-IR"/>
        </w:rPr>
        <w:t>محمد مهدی بن بهاء الدین محمد فتونی عاملی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محمد مهدی بن محسن رضوی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5985</w:t>
      </w:r>
    </w:p>
    <w:p>
      <w:pPr>
        <w:pStyle w:val="BookText"/>
        <w:rPr/>
      </w:pPr>
      <w:r>
        <w:rPr>
          <w:rFonts w:ascii="IRNazanin" w:hAnsi="IRNazanin" w:eastAsia="IRNazanin"/>
          <w:color w:val="111111"/>
          <w:sz w:val="28"/>
          <w:sz w:val="28"/>
          <w:szCs w:val="28"/>
          <w:rtl w:val="true"/>
          <w:lang w:bidi="fa-IR"/>
        </w:rPr>
        <w:t xml:space="preserve">محمد مهدی بن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مازندرانی لاریجانی </w:t>
      </w:r>
      <w:r>
        <w:rPr>
          <w:rFonts w:eastAsia="IRNazanin" w:cs="IRNazanin"/>
          <w:color w:val="111111"/>
          <w:sz w:val="28"/>
          <w:szCs w:val="28"/>
          <w:lang w:bidi="fa-IR"/>
        </w:rPr>
        <w:t>5499</w:t>
      </w:r>
    </w:p>
    <w:p>
      <w:pPr>
        <w:pStyle w:val="BookText"/>
        <w:rPr/>
      </w:pPr>
      <w:r>
        <w:rPr>
          <w:rFonts w:ascii="IRNazanin" w:hAnsi="IRNazanin" w:eastAsia="IRNazanin"/>
          <w:color w:val="111111"/>
          <w:sz w:val="28"/>
          <w:sz w:val="28"/>
          <w:szCs w:val="28"/>
          <w:rtl w:val="true"/>
          <w:lang w:bidi="fa-IR"/>
        </w:rPr>
        <w:t>محمد مهدی بن محمد بن محمد صادق موسوی خوانساری اصفهانی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محمد مهدی بن محمد حسینی اصفهانی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6242</w:t>
      </w:r>
    </w:p>
    <w:p>
      <w:pPr>
        <w:pStyle w:val="BookText"/>
        <w:rPr/>
      </w:pPr>
      <w:r>
        <w:rPr>
          <w:rFonts w:ascii="IRNazanin" w:hAnsi="IRNazanin" w:eastAsia="IRNazanin"/>
          <w:color w:val="111111"/>
          <w:sz w:val="28"/>
          <w:sz w:val="28"/>
          <w:szCs w:val="28"/>
          <w:rtl w:val="true"/>
          <w:lang w:bidi="fa-IR"/>
        </w:rPr>
        <w:t>محمد مهدی بن محمد حسینی بروجردی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زین العابدین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5986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5039</w:t>
      </w:r>
    </w:p>
    <w:p>
      <w:pPr>
        <w:pStyle w:val="BookText"/>
        <w:rPr/>
      </w:pPr>
      <w:r>
        <w:rPr>
          <w:rFonts w:ascii="IRNazanin" w:hAnsi="IRNazanin" w:eastAsia="IRNazanin"/>
          <w:color w:val="111111"/>
          <w:sz w:val="28"/>
          <w:sz w:val="28"/>
          <w:szCs w:val="28"/>
          <w:rtl w:val="true"/>
          <w:lang w:bidi="fa-IR"/>
        </w:rPr>
        <w:t xml:space="preserve">محمد مهدی بن محمد صالح فتونی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5778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5817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سمیع تبریزی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5842</w:t>
      </w:r>
    </w:p>
    <w:p>
      <w:pPr>
        <w:pStyle w:val="BookText"/>
        <w:rPr/>
      </w:pPr>
      <w:r>
        <w:rPr>
          <w:rFonts w:ascii="IRNazanin" w:hAnsi="IRNazanin" w:eastAsia="IRNazanin"/>
          <w:color w:val="111111"/>
          <w:sz w:val="28"/>
          <w:sz w:val="28"/>
          <w:szCs w:val="28"/>
          <w:rtl w:val="true"/>
          <w:lang w:bidi="fa-IR"/>
        </w:rPr>
        <w:t>محمد مهدی بن محمد موسوی اصفهانی کاظمی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محمد مهدی بن مرتضی طباطبایی بحر العلوم نجفی</w:t>
      </w:r>
    </w:p>
    <w:p>
      <w:pPr>
        <w:pStyle w:val="BookText"/>
        <w:rPr/>
      </w:pPr>
      <w:r>
        <w:rPr>
          <w:rFonts w:ascii="IRNazanin" w:hAnsi="IRNazanin" w:eastAsia="IRNazanin"/>
          <w:color w:val="111111"/>
          <w:sz w:val="28"/>
          <w:sz w:val="28"/>
          <w:szCs w:val="28"/>
          <w:rtl w:val="true"/>
          <w:lang w:bidi="fa-IR"/>
        </w:rPr>
        <w:t>مهدی بن مرتضی طباطبایی بحر العلوم نجفی</w:t>
      </w:r>
    </w:p>
    <w:p>
      <w:pPr>
        <w:pStyle w:val="BookText"/>
        <w:rPr/>
      </w:pPr>
      <w:r>
        <w:rPr>
          <w:rFonts w:ascii="IRNazanin" w:hAnsi="IRNazanin" w:eastAsia="IRNazanin"/>
          <w:color w:val="111111"/>
          <w:sz w:val="28"/>
          <w:sz w:val="28"/>
          <w:szCs w:val="28"/>
          <w:rtl w:val="true"/>
          <w:lang w:bidi="fa-IR"/>
        </w:rPr>
        <w:t xml:space="preserve">محمد مهدی بن مصطفی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ترشیزی کاشمری مشهدی </w:t>
      </w:r>
      <w:r>
        <w:rPr>
          <w:rFonts w:eastAsia="IRNazanin" w:cs="IRNazanin"/>
          <w:color w:val="111111"/>
          <w:sz w:val="28"/>
          <w:szCs w:val="28"/>
          <w:lang w:bidi="fa-IR"/>
        </w:rPr>
        <w:t>5223</w:t>
      </w:r>
    </w:p>
    <w:p>
      <w:pPr>
        <w:pStyle w:val="BookText"/>
        <w:rPr/>
      </w:pPr>
      <w:r>
        <w:rPr>
          <w:rFonts w:ascii="IRNazanin" w:hAnsi="IRNazanin" w:eastAsia="IRNazanin"/>
          <w:color w:val="111111"/>
          <w:sz w:val="28"/>
          <w:sz w:val="28"/>
          <w:szCs w:val="28"/>
          <w:rtl w:val="true"/>
          <w:lang w:bidi="fa-IR"/>
        </w:rPr>
        <w:t xml:space="preserve">محمد مهدی بن هدایت الله موسوی مشهدی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مآب سید دلدار علی نصیر آبادی لکهنویی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ناصر بن عبد السلام بحرانی </w:t>
      </w:r>
      <w:r>
        <w:rPr>
          <w:rFonts w:eastAsia="IRNazanin" w:cs="IRNazanin"/>
          <w:color w:val="111111"/>
          <w:sz w:val="28"/>
          <w:szCs w:val="28"/>
          <w:lang w:bidi="fa-IR"/>
        </w:rPr>
        <w:t>5639</w:t>
      </w:r>
    </w:p>
    <w:p>
      <w:pPr>
        <w:pStyle w:val="BookText"/>
        <w:rPr/>
      </w:pP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محمد مهدی سبزواری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5987</w:t>
      </w:r>
    </w:p>
    <w:p>
      <w:pPr>
        <w:pStyle w:val="BookText"/>
        <w:rPr/>
      </w:pPr>
      <w:r>
        <w:rPr>
          <w:rFonts w:ascii="IRNazanin" w:hAnsi="IRNazanin" w:eastAsia="IRNazanin"/>
          <w:color w:val="111111"/>
          <w:sz w:val="28"/>
          <w:sz w:val="28"/>
          <w:szCs w:val="28"/>
          <w:rtl w:val="true"/>
          <w:lang w:bidi="fa-IR"/>
        </w:rPr>
        <w:t>محمد مهدی موسوی اصفهانی کاظمی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 xml:space="preserve">محمد مهدی موسوی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قزوینی </w:t>
      </w:r>
      <w:r>
        <w:rPr>
          <w:rFonts w:eastAsia="IRNazanin" w:cs="IRNazanin"/>
          <w:color w:val="111111"/>
          <w:sz w:val="28"/>
          <w:szCs w:val="28"/>
          <w:lang w:bidi="fa-IR"/>
        </w:rPr>
        <w:t>5775</w:t>
      </w:r>
    </w:p>
    <w:p>
      <w:pPr>
        <w:pStyle w:val="BookText"/>
        <w:rPr/>
      </w:pPr>
      <w:r>
        <w:rPr>
          <w:rFonts w:ascii="IRNazanin" w:hAnsi="IRNazanin" w:eastAsia="IRNazanin"/>
          <w:color w:val="111111"/>
          <w:sz w:val="28"/>
          <w:sz w:val="28"/>
          <w:szCs w:val="28"/>
          <w:rtl w:val="true"/>
          <w:lang w:bidi="fa-IR"/>
        </w:rPr>
        <w:t>محمد مهدی و محمد خوانساری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5988</w:t>
      </w:r>
    </w:p>
    <w:p>
      <w:pPr>
        <w:pStyle w:val="BookText"/>
        <w:rPr/>
      </w:pPr>
      <w:r>
        <w:rPr>
          <w:rFonts w:ascii="IRNazanin" w:hAnsi="IRNazanin" w:eastAsia="IRNazanin"/>
          <w:color w:val="111111"/>
          <w:sz w:val="28"/>
          <w:sz w:val="28"/>
          <w:szCs w:val="28"/>
          <w:rtl w:val="true"/>
          <w:lang w:bidi="fa-IR"/>
        </w:rPr>
        <w:t>محمد مهدی هرندی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5989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محمد ناصر بن علی حارثی جزایری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5990</w:t>
      </w:r>
    </w:p>
    <w:p>
      <w:pPr>
        <w:pStyle w:val="BookText"/>
        <w:rPr/>
      </w:pPr>
      <w:r>
        <w:rPr>
          <w:rFonts w:ascii="IRNazanin" w:hAnsi="IRNazanin" w:eastAsia="IRNazanin"/>
          <w:color w:val="111111"/>
          <w:sz w:val="28"/>
          <w:sz w:val="28"/>
          <w:szCs w:val="28"/>
          <w:rtl w:val="true"/>
          <w:lang w:bidi="fa-IR"/>
        </w:rPr>
        <w:t>محمد نایینی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محمد نبی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5991</w:t>
      </w:r>
    </w:p>
    <w:p>
      <w:pPr>
        <w:pStyle w:val="BookText"/>
        <w:rPr/>
      </w:pPr>
      <w:r>
        <w:rPr>
          <w:rFonts w:ascii="IRNazanin" w:hAnsi="IRNazanin" w:eastAsia="IRNazanin"/>
          <w:color w:val="111111"/>
          <w:sz w:val="28"/>
          <w:sz w:val="28"/>
          <w:szCs w:val="28"/>
          <w:rtl w:val="true"/>
          <w:lang w:bidi="fa-IR"/>
        </w:rPr>
        <w:t>محمد نبی بن احمد تویسرکانی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جعفر بن محمد صفی آباده ای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الرحیم اصفهانی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حبیب الله موسوی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العابدین هزار جریبی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ابوالقاسم اصفهانی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علی کنی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موسوی بهبهانی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محمود عراقی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خوانساری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خوانساری </w:t>
      </w:r>
      <w:r>
        <w:rPr>
          <w:rFonts w:eastAsia="IRNazanin" w:cs="IRNazanin"/>
          <w:color w:val="111111"/>
          <w:sz w:val="28"/>
          <w:szCs w:val="28"/>
          <w:lang w:bidi="fa-IR"/>
        </w:rPr>
        <w:t>5992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عراقی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 xml:space="preserve">محمد نبی بن محمد رحیم 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یا شیخ محمد حسن </w:t>
      </w:r>
      <w:r>
        <w:rPr>
          <w:rFonts w:eastAsia="IRNazanin" w:cs="IRNazanin"/>
          <w:color w:val="111111"/>
          <w:sz w:val="28"/>
          <w:szCs w:val="28"/>
          <w:lang w:bidi="fa-IR"/>
        </w:rPr>
        <w:t>5075</w:t>
      </w:r>
    </w:p>
    <w:p>
      <w:pPr>
        <w:pStyle w:val="BookText"/>
        <w:rPr/>
      </w:pPr>
      <w:r>
        <w:rPr>
          <w:rFonts w:ascii="IRNazanin" w:hAnsi="IRNazanin" w:eastAsia="IRNazanin"/>
          <w:color w:val="111111"/>
          <w:sz w:val="28"/>
          <w:sz w:val="28"/>
          <w:szCs w:val="28"/>
          <w:rtl w:val="true"/>
          <w:lang w:bidi="fa-IR"/>
        </w:rPr>
        <w:t xml:space="preserve">محمد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محمد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6154</w:t>
      </w:r>
    </w:p>
    <w:p>
      <w:pPr>
        <w:pStyle w:val="BookText"/>
        <w:rPr/>
      </w:pPr>
      <w:r>
        <w:rPr>
          <w:rFonts w:ascii="IRNazanin" w:hAnsi="IRNazanin" w:eastAsia="IRNazanin"/>
          <w:color w:val="111111"/>
          <w:sz w:val="28"/>
          <w:sz w:val="28"/>
          <w:szCs w:val="28"/>
          <w:rtl w:val="true"/>
          <w:lang w:bidi="fa-IR"/>
        </w:rPr>
        <w:t>محمد نجل شیخ جعفر کاشف الغطاء</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بن علی مشهدی نجفی،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5993</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6080</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سید عزالدین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6085</w:t>
      </w:r>
    </w:p>
    <w:p>
      <w:pPr>
        <w:pStyle w:val="BookText"/>
        <w:rPr/>
      </w:pPr>
      <w:r>
        <w:rPr>
          <w:rFonts w:ascii="IRNazanin" w:hAnsi="IRNazanin" w:eastAsia="IRNazanin"/>
          <w:color w:val="111111"/>
          <w:sz w:val="28"/>
          <w:sz w:val="28"/>
          <w:szCs w:val="28"/>
          <w:rtl w:val="true"/>
          <w:lang w:bidi="fa-IR"/>
        </w:rPr>
        <w:t>محمد نصیر بن حسن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5994</w:t>
      </w:r>
    </w:p>
    <w:p>
      <w:pPr>
        <w:pStyle w:val="BookText"/>
        <w:rPr/>
      </w:pPr>
      <w:r>
        <w:rPr>
          <w:rFonts w:ascii="IRNazanin" w:hAnsi="IRNazanin" w:eastAsia="IRNazanin"/>
          <w:color w:val="111111"/>
          <w:sz w:val="28"/>
          <w:sz w:val="28"/>
          <w:szCs w:val="28"/>
          <w:rtl w:val="true"/>
          <w:lang w:bidi="fa-IR"/>
        </w:rPr>
        <w:t>محمد نصیر بن عبد الله بن محمد تقی مجلسی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5996</w:t>
      </w:r>
    </w:p>
    <w:p>
      <w:pPr>
        <w:pStyle w:val="BookText"/>
        <w:rPr/>
      </w:pPr>
      <w:r>
        <w:rPr>
          <w:rFonts w:ascii="IRNazanin" w:hAnsi="IRNazanin" w:eastAsia="IRNazanin"/>
          <w:color w:val="111111"/>
          <w:sz w:val="28"/>
          <w:sz w:val="28"/>
          <w:szCs w:val="28"/>
          <w:rtl w:val="true"/>
          <w:lang w:bidi="fa-IR"/>
        </w:rPr>
        <w:t xml:space="preserve">محمد نصیر شریف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قربانعلی خراسانی ملا امامی </w:t>
      </w:r>
      <w:r>
        <w:rPr>
          <w:rFonts w:eastAsia="IRNazanin" w:cs="IRNazanin"/>
          <w:color w:val="111111"/>
          <w:sz w:val="28"/>
          <w:szCs w:val="28"/>
          <w:lang w:bidi="fa-IR"/>
        </w:rPr>
        <w:t>5857</w:t>
      </w:r>
    </w:p>
    <w:p>
      <w:pPr>
        <w:pStyle w:val="BookText"/>
        <w:rPr/>
      </w:pPr>
      <w:r>
        <w:rPr>
          <w:rFonts w:ascii="IRNazanin" w:hAnsi="IRNazanin" w:eastAsia="IRNazanin"/>
          <w:color w:val="111111"/>
          <w:sz w:val="28"/>
          <w:sz w:val="28"/>
          <w:szCs w:val="28"/>
          <w:rtl w:val="true"/>
          <w:lang w:bidi="fa-IR"/>
        </w:rPr>
        <w:t>محمد هادی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حسین بن سید دلدار علی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دلدار علی نقوی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محمد هادی بن ابی نصر محمود سعیدی عراقی، تاج سعیدی، ابو الفتح</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محمد هادی بن جعفر بن احمد حسینی میلانی، آیت الله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اردوبادی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عبد الحسین شرف الدین عاملی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نائینی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بلاغی </w:t>
      </w:r>
      <w:r>
        <w:rPr>
          <w:rFonts w:eastAsia="IRNazanin" w:cs="IRNazanin"/>
          <w:color w:val="111111"/>
          <w:sz w:val="28"/>
          <w:szCs w:val="28"/>
          <w:lang w:bidi="fa-IR"/>
        </w:rPr>
        <w:t>5998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شرف الدین موسوی </w:t>
      </w:r>
      <w:r>
        <w:rPr>
          <w:rFonts w:eastAsia="IRNazanin" w:cs="IRNazanin"/>
          <w:color w:val="111111"/>
          <w:sz w:val="28"/>
          <w:szCs w:val="28"/>
          <w:lang w:bidi="fa-IR"/>
        </w:rPr>
        <w:t>6167</w:t>
      </w:r>
    </w:p>
    <w:p>
      <w:pPr>
        <w:pStyle w:val="BookText"/>
        <w:rPr/>
      </w:pPr>
      <w:r>
        <w:rPr>
          <w:rFonts w:ascii="IRNazanin" w:hAnsi="IRNazanin" w:eastAsia="IRNazanin"/>
          <w:color w:val="111111"/>
          <w:sz w:val="28"/>
          <w:sz w:val="28"/>
          <w:szCs w:val="28"/>
          <w:rtl w:val="true"/>
          <w:lang w:bidi="fa-IR"/>
        </w:rPr>
        <w:t>محمد هادی بن محمد حسینی مرعشی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جاگیر </w:t>
      </w:r>
      <w:r>
        <w:rPr>
          <w:rFonts w:eastAsia="IRNazanin" w:cs="IRNazanin"/>
          <w:color w:val="111111"/>
          <w:sz w:val="28"/>
          <w:szCs w:val="28"/>
          <w:lang w:bidi="fa-IR"/>
        </w:rPr>
        <w:t>5999</w:t>
      </w:r>
    </w:p>
    <w:p>
      <w:pPr>
        <w:pStyle w:val="BookText"/>
        <w:rPr/>
      </w:pPr>
      <w:r>
        <w:rPr>
          <w:rFonts w:ascii="IRNazanin" w:hAnsi="IRNazanin" w:eastAsia="IRNazanin"/>
          <w:color w:val="111111"/>
          <w:sz w:val="28"/>
          <w:sz w:val="28"/>
          <w:szCs w:val="28"/>
          <w:rtl w:val="true"/>
          <w:lang w:bidi="fa-IR"/>
        </w:rPr>
        <w:t xml:space="preserve">محمد هادی بن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فیروز آبادی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ascii="IRNazanin" w:hAnsi="IRNazanin" w:eastAsia="IRNazanin"/>
          <w:color w:val="111111"/>
          <w:sz w:val="28"/>
          <w:sz w:val="28"/>
          <w:szCs w:val="28"/>
          <w:rtl w:val="true"/>
          <w:lang w:bidi="fa-IR"/>
        </w:rPr>
        <w:t xml:space="preserve">گواهی قرائت به محمد ابراهیم بن اسماعیل سورکی </w:t>
      </w:r>
      <w:r>
        <w:rPr>
          <w:rFonts w:eastAsia="IRNazanin" w:cs="IRNazanin"/>
          <w:color w:val="111111"/>
          <w:sz w:val="28"/>
          <w:szCs w:val="28"/>
          <w:lang w:bidi="fa-IR"/>
        </w:rPr>
        <w:t>6222</w:t>
      </w:r>
    </w:p>
    <w:p>
      <w:pPr>
        <w:pStyle w:val="BookText"/>
        <w:rPr/>
      </w:pPr>
      <w:r>
        <w:rPr>
          <w:rFonts w:ascii="IRNazanin" w:hAnsi="IRNazanin" w:eastAsia="IRNazanin"/>
          <w:color w:val="111111"/>
          <w:sz w:val="28"/>
          <w:sz w:val="28"/>
          <w:szCs w:val="28"/>
          <w:rtl w:val="true"/>
          <w:lang w:bidi="fa-IR"/>
        </w:rPr>
        <w:t xml:space="preserve">محمد هادی بن مرتضی بن محمد مؤمن بن شاه 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محمد رضا </w:t>
      </w:r>
      <w:r>
        <w:rPr>
          <w:rFonts w:eastAsia="IRNazanin" w:cs="IRNazanin"/>
          <w:color w:val="111111"/>
          <w:sz w:val="28"/>
          <w:szCs w:val="28"/>
          <w:lang w:bidi="fa-IR"/>
        </w:rPr>
        <w:t>5269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6001</w:t>
      </w:r>
    </w:p>
    <w:p>
      <w:pPr>
        <w:pStyle w:val="BookText"/>
        <w:rPr/>
      </w:pPr>
      <w:r>
        <w:rPr>
          <w:rFonts w:ascii="IRNazanin" w:hAnsi="IRNazanin" w:eastAsia="IRNazanin"/>
          <w:color w:val="111111"/>
          <w:sz w:val="28"/>
          <w:sz w:val="28"/>
          <w:szCs w:val="28"/>
          <w:rtl w:val="true"/>
          <w:lang w:bidi="fa-IR"/>
        </w:rPr>
        <w:t>محمد هادی بن مهدی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دلدار علی نقوی نصیر آبادی، سید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6002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دلدار علی نقوی نصیر آبادی، سید، 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6003</w:t>
      </w:r>
    </w:p>
    <w:p>
      <w:pPr>
        <w:pStyle w:val="BookText"/>
        <w:rPr/>
      </w:pPr>
      <w:r>
        <w:rPr>
          <w:rFonts w:ascii="IRNazanin" w:hAnsi="IRNazanin" w:eastAsia="IRNazanin"/>
          <w:color w:val="111111"/>
          <w:sz w:val="28"/>
          <w:sz w:val="28"/>
          <w:szCs w:val="28"/>
          <w:rtl w:val="true"/>
          <w:lang w:bidi="fa-IR"/>
        </w:rPr>
        <w:t>محمد هادی کاشانی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6004</w:t>
      </w:r>
    </w:p>
    <w:p>
      <w:pPr>
        <w:pStyle w:val="BookText"/>
        <w:rPr/>
      </w:pPr>
      <w:r>
        <w:rPr>
          <w:rFonts w:ascii="IRNazanin" w:hAnsi="IRNazanin" w:eastAsia="IRNazanin"/>
          <w:color w:val="111111"/>
          <w:sz w:val="28"/>
          <w:sz w:val="28"/>
          <w:szCs w:val="28"/>
          <w:rtl w:val="true"/>
          <w:lang w:bidi="fa-IR"/>
        </w:rPr>
        <w:t>محمد هاشم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رحیم بن محمد جعفر بن محمد باقر شریف سبزواری </w:t>
      </w:r>
      <w:r>
        <w:rPr>
          <w:rFonts w:eastAsia="IRNazanin" w:cs="IRNazanin"/>
          <w:color w:val="111111"/>
          <w:sz w:val="28"/>
          <w:szCs w:val="28"/>
          <w:lang w:bidi="fa-IR"/>
        </w:rPr>
        <w:t>6005</w:t>
      </w:r>
    </w:p>
    <w:p>
      <w:pPr>
        <w:pStyle w:val="BookText"/>
        <w:rPr/>
      </w:pPr>
      <w:r>
        <w:rPr>
          <w:rFonts w:ascii="IRNazanin" w:hAnsi="IRNazanin" w:eastAsia="IRNazanin"/>
          <w:color w:val="111111"/>
          <w:sz w:val="28"/>
          <w:sz w:val="28"/>
          <w:szCs w:val="28"/>
          <w:rtl w:val="true"/>
          <w:lang w:bidi="fa-IR"/>
        </w:rPr>
        <w:t>محمد هاشم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6008</w:t>
      </w:r>
    </w:p>
    <w:p>
      <w:pPr>
        <w:pStyle w:val="BookText"/>
        <w:rPr/>
      </w:pPr>
      <w:r>
        <w:rPr>
          <w:rFonts w:ascii="IRNazanin" w:hAnsi="IRNazanin" w:eastAsia="IRNazanin"/>
          <w:color w:val="111111"/>
          <w:sz w:val="28"/>
          <w:sz w:val="28"/>
          <w:szCs w:val="28"/>
          <w:rtl w:val="true"/>
          <w:lang w:bidi="fa-IR"/>
        </w:rPr>
        <w:t>محمد هاشم بن احمد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6243</w:t>
      </w:r>
    </w:p>
    <w:p>
      <w:pPr>
        <w:pStyle w:val="BookText"/>
        <w:rPr/>
      </w:pPr>
      <w:r>
        <w:rPr>
          <w:rFonts w:ascii="IRNazanin" w:hAnsi="IRNazanin" w:eastAsia="IRNazanin"/>
          <w:color w:val="111111"/>
          <w:sz w:val="28"/>
          <w:sz w:val="28"/>
          <w:szCs w:val="28"/>
          <w:rtl w:val="true"/>
          <w:lang w:bidi="fa-IR"/>
        </w:rPr>
        <w:t xml:space="preserve">محمد هاشم بن زین العابدین چهارسوقی خوانساری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انجدانی </w:t>
      </w:r>
      <w:r>
        <w:rPr>
          <w:rFonts w:eastAsia="IRNazanin" w:cs="IRNazanin"/>
          <w:color w:val="111111"/>
          <w:sz w:val="28"/>
          <w:szCs w:val="28"/>
          <w:lang w:bidi="fa-IR"/>
        </w:rPr>
        <w:t>5554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یزدی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فخرالدین بن جمال الدین موسوی خوانساری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محمود خوانساری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یزدی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محمد علی ابطحی سدهی اصفهانی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بن محمد باقر موسوی زنجانی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الشریعه فتح الله بن محمد جواد نمازی اصفهانی </w:t>
      </w:r>
      <w:r>
        <w:rPr>
          <w:rFonts w:eastAsia="IRNazanin" w:cs="IRNazanin"/>
          <w:color w:val="111111"/>
          <w:sz w:val="28"/>
          <w:szCs w:val="28"/>
          <w:lang w:bidi="fa-IR"/>
        </w:rPr>
        <w:t>5515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5041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آغا میرزا جعفر بن میرزا علی نقی طباطبایی حائری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موسوی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6006</w:t>
      </w:r>
    </w:p>
    <w:p>
      <w:pPr>
        <w:pStyle w:val="BookText"/>
        <w:rPr/>
      </w:pPr>
      <w:r>
        <w:rPr>
          <w:rFonts w:ascii="IRNazanin" w:hAnsi="IRNazanin" w:eastAsia="IRNazanin"/>
          <w:color w:val="111111"/>
          <w:sz w:val="28"/>
          <w:sz w:val="28"/>
          <w:szCs w:val="28"/>
          <w:rtl w:val="true"/>
          <w:lang w:bidi="fa-IR"/>
        </w:rPr>
        <w:t xml:space="preserve">اجازات محمد هاشم چهار سوقی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 xml:space="preserve">محمد هاشم بن محمد علی خراسانی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اجازه دهنده </w:t>
      </w:r>
      <w:r>
        <w:rPr>
          <w:rFonts w:eastAsia="IRNazanin" w:cs="IRNazanin"/>
          <w:color w:val="111111"/>
          <w:sz w:val="28"/>
          <w:szCs w:val="28"/>
          <w:lang w:bidi="fa-IR"/>
        </w:rPr>
        <w:t>6007</w:t>
      </w:r>
    </w:p>
    <w:p>
      <w:pPr>
        <w:pStyle w:val="BookText"/>
        <w:rPr/>
      </w:pPr>
      <w:r>
        <w:rPr>
          <w:rFonts w:ascii="IRNazanin" w:hAnsi="IRNazanin" w:eastAsia="IRNazanin"/>
          <w:color w:val="111111"/>
          <w:sz w:val="28"/>
          <w:sz w:val="28"/>
          <w:szCs w:val="28"/>
          <w:rtl w:val="true"/>
          <w:lang w:bidi="fa-IR"/>
        </w:rPr>
        <w:t>محمد یوسف</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ابراهیم خادم حسینی تونی </w:t>
      </w:r>
      <w:r>
        <w:rPr>
          <w:rFonts w:eastAsia="IRNazanin" w:cs="IRNazanin"/>
          <w:color w:val="111111"/>
          <w:sz w:val="28"/>
          <w:szCs w:val="28"/>
          <w:lang w:bidi="fa-IR"/>
        </w:rPr>
        <w:t>6009</w:t>
      </w:r>
    </w:p>
    <w:p>
      <w:pPr>
        <w:pStyle w:val="BookText"/>
        <w:rPr/>
      </w:pPr>
      <w:r>
        <w:rPr>
          <w:rFonts w:ascii="IRNazanin" w:hAnsi="IRNazanin" w:eastAsia="IRNazanin"/>
          <w:color w:val="111111"/>
          <w:sz w:val="28"/>
          <w:sz w:val="28"/>
          <w:szCs w:val="28"/>
          <w:rtl w:val="true"/>
          <w:lang w:bidi="fa-IR"/>
        </w:rPr>
        <w:t>محمد یوسف</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ولی الله بن هدایت الله رضوی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6010</w:t>
      </w:r>
    </w:p>
    <w:p>
      <w:pPr>
        <w:pStyle w:val="BookText"/>
        <w:rPr/>
      </w:pPr>
      <w:r>
        <w:rPr>
          <w:rFonts w:ascii="IRNazanin" w:hAnsi="IRNazanin" w:eastAsia="IRNazanin"/>
          <w:color w:val="111111"/>
          <w:sz w:val="28"/>
          <w:sz w:val="28"/>
          <w:szCs w:val="28"/>
          <w:rtl w:val="true"/>
          <w:lang w:bidi="fa-IR"/>
        </w:rPr>
        <w:t xml:space="preserve">محمد یوسف بن عبد الفتاح موسوی رضوی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تراب حسینی طباطبایی </w:t>
      </w:r>
      <w:r>
        <w:rPr>
          <w:rFonts w:eastAsia="IRNazanin" w:cs="IRNazanin"/>
          <w:color w:val="111111"/>
          <w:sz w:val="28"/>
          <w:szCs w:val="28"/>
          <w:lang w:bidi="fa-IR"/>
        </w:rPr>
        <w:t>5318</w:t>
      </w:r>
    </w:p>
    <w:p>
      <w:pPr>
        <w:pStyle w:val="BookText"/>
        <w:rPr/>
      </w:pPr>
      <w:r>
        <w:rPr>
          <w:rFonts w:ascii="IRNazanin" w:hAnsi="IRNazanin" w:eastAsia="IRNazanin"/>
          <w:color w:val="111111"/>
          <w:sz w:val="28"/>
          <w:sz w:val="28"/>
          <w:szCs w:val="28"/>
          <w:rtl w:val="true"/>
          <w:lang w:bidi="fa-IR"/>
        </w:rPr>
        <w:t>محمد یوسف 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6011</w:t>
      </w:r>
    </w:p>
    <w:p>
      <w:pPr>
        <w:pStyle w:val="BookText"/>
        <w:rPr/>
      </w:pPr>
      <w:r>
        <w:rPr>
          <w:rFonts w:ascii="IRNazanin" w:hAnsi="IRNazanin" w:eastAsia="IRNazanin"/>
          <w:color w:val="111111"/>
          <w:sz w:val="28"/>
          <w:sz w:val="28"/>
          <w:szCs w:val="28"/>
          <w:rtl w:val="true"/>
          <w:lang w:bidi="fa-IR"/>
        </w:rPr>
        <w:t>محمد یوسف قزوینی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6012</w:t>
      </w:r>
    </w:p>
    <w:p>
      <w:pPr>
        <w:pStyle w:val="BookText"/>
        <w:rPr/>
      </w:pPr>
      <w:r>
        <w:rPr>
          <w:rFonts w:ascii="IRNazanin" w:hAnsi="IRNazanin" w:eastAsia="IRNazanin"/>
          <w:color w:val="111111"/>
          <w:sz w:val="28"/>
          <w:sz w:val="28"/>
          <w:szCs w:val="28"/>
          <w:rtl w:val="true"/>
          <w:lang w:bidi="fa-IR"/>
        </w:rPr>
        <w:t>محمد یوسف لاهیجی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6013</w:t>
      </w:r>
    </w:p>
    <w:p>
      <w:pPr>
        <w:pStyle w:val="BookText"/>
        <w:rPr/>
      </w:pP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6015</w:t>
      </w:r>
    </w:p>
    <w:p>
      <w:pPr>
        <w:pStyle w:val="BookText"/>
        <w:rPr/>
      </w:pPr>
      <w:r>
        <w:rPr>
          <w:rFonts w:ascii="IRNazanin" w:hAnsi="IRNazanin" w:eastAsia="IRNazanin"/>
          <w:color w:val="111111"/>
          <w:sz w:val="28"/>
          <w:sz w:val="28"/>
          <w:szCs w:val="28"/>
          <w:rtl w:val="true"/>
          <w:lang w:bidi="fa-IR"/>
        </w:rPr>
        <w:t>محمود ارگانی بهبهانی حائری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جلیل صدرایی خویی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محمود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6016</w:t>
      </w:r>
    </w:p>
    <w:p>
      <w:pPr>
        <w:pStyle w:val="BookText"/>
        <w:rPr/>
      </w:pPr>
      <w:r>
        <w:rPr>
          <w:rFonts w:ascii="IRNazanin" w:hAnsi="IRNazanin" w:eastAsia="IRNazanin"/>
          <w:color w:val="111111"/>
          <w:sz w:val="28"/>
          <w:sz w:val="28"/>
          <w:szCs w:val="28"/>
          <w:rtl w:val="true"/>
          <w:lang w:bidi="fa-IR"/>
        </w:rPr>
        <w:t>محمود بن احمد محمود سهروردی شیرازی خنجی سپاهانی، نجم شهابی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محمود بن حسن بن یعقوب بن نصر بن حسن حسینی آملی شیرازی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محمود بن شاهین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کمال الدین ابزر حسینی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6018</w:t>
      </w:r>
    </w:p>
    <w:p>
      <w:pPr>
        <w:pStyle w:val="BookText"/>
        <w:rPr/>
      </w:pPr>
      <w:r>
        <w:rPr>
          <w:rFonts w:ascii="IRNazanin" w:hAnsi="IRNazanin" w:eastAsia="IRNazanin"/>
          <w:color w:val="111111"/>
          <w:sz w:val="28"/>
          <w:sz w:val="28"/>
          <w:szCs w:val="28"/>
          <w:rtl w:val="true"/>
          <w:lang w:bidi="fa-IR"/>
        </w:rPr>
        <w:t xml:space="preserve">محمود بن عبد الله شکری آلوسی،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بن نصر الله ضیایی زنجانی </w:t>
      </w:r>
      <w:r>
        <w:rPr>
          <w:rFonts w:eastAsia="IRNazanin" w:cs="IRNazanin"/>
          <w:color w:val="111111"/>
          <w:sz w:val="28"/>
          <w:szCs w:val="28"/>
          <w:lang w:bidi="fa-IR"/>
        </w:rPr>
        <w:t>5084</w:t>
      </w:r>
    </w:p>
    <w:p>
      <w:pPr>
        <w:pStyle w:val="BookText"/>
        <w:rPr/>
      </w:pPr>
      <w:r>
        <w:rPr>
          <w:rFonts w:ascii="IRNazanin" w:hAnsi="IRNazanin" w:eastAsia="IRNazanin"/>
          <w:color w:val="111111"/>
          <w:sz w:val="28"/>
          <w:sz w:val="28"/>
          <w:szCs w:val="28"/>
          <w:rtl w:val="true"/>
          <w:lang w:bidi="fa-IR"/>
        </w:rPr>
        <w:t>محمود بن علاء الدین بن جلال الدین طالقانی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6019</w:t>
      </w:r>
    </w:p>
    <w:p>
      <w:pPr>
        <w:pStyle w:val="BookText"/>
        <w:rPr/>
      </w:pPr>
      <w:r>
        <w:rPr>
          <w:rFonts w:ascii="IRNazanin" w:hAnsi="IRNazanin" w:eastAsia="IRNazanin"/>
          <w:color w:val="111111"/>
          <w:sz w:val="28"/>
          <w:sz w:val="28"/>
          <w:szCs w:val="28"/>
          <w:rtl w:val="true"/>
          <w:lang w:bidi="fa-IR"/>
        </w:rPr>
        <w:t>محمود بن علی میمندی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6017</w:t>
      </w:r>
    </w:p>
    <w:p>
      <w:pPr>
        <w:pStyle w:val="BookText"/>
        <w:rPr/>
      </w:pPr>
      <w:r>
        <w:rPr>
          <w:rFonts w:ascii="IRNazanin" w:hAnsi="IRNazanin" w:eastAsia="IRNazanin"/>
          <w:color w:val="111111"/>
          <w:sz w:val="28"/>
          <w:sz w:val="28"/>
          <w:szCs w:val="28"/>
          <w:rtl w:val="true"/>
          <w:lang w:bidi="fa-IR"/>
        </w:rPr>
        <w:t>محمود بن فتحی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علی طریحی رماحی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6020</w:t>
      </w:r>
    </w:p>
    <w:p>
      <w:pPr>
        <w:pStyle w:val="BookText"/>
        <w:rPr/>
      </w:pPr>
      <w:r>
        <w:rPr>
          <w:rFonts w:ascii="IRNazanin" w:hAnsi="IRNazanin" w:eastAsia="IRNazanin"/>
          <w:color w:val="111111"/>
          <w:sz w:val="28"/>
          <w:sz w:val="28"/>
          <w:szCs w:val="28"/>
          <w:rtl w:val="true"/>
          <w:lang w:bidi="fa-IR"/>
        </w:rPr>
        <w:t>محمود بن محمد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6022</w:t>
      </w:r>
    </w:p>
    <w:p>
      <w:pPr>
        <w:pStyle w:val="BookText"/>
        <w:rPr/>
      </w:pPr>
      <w:r>
        <w:rPr>
          <w:rFonts w:ascii="IRNazanin" w:hAnsi="IRNazanin" w:eastAsia="IRNazanin"/>
          <w:color w:val="111111"/>
          <w:sz w:val="28"/>
          <w:sz w:val="28"/>
          <w:szCs w:val="28"/>
          <w:rtl w:val="true"/>
          <w:lang w:bidi="fa-IR"/>
        </w:rPr>
        <w:t>محمود بن محمد بن بدر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6244</w:t>
      </w:r>
    </w:p>
    <w:p>
      <w:pPr>
        <w:pStyle w:val="BookText"/>
        <w:rPr/>
      </w:pPr>
      <w:r>
        <w:rPr>
          <w:rFonts w:ascii="IRNazanin" w:hAnsi="IRNazanin" w:eastAsia="IRNazanin"/>
          <w:color w:val="111111"/>
          <w:sz w:val="28"/>
          <w:sz w:val="28"/>
          <w:szCs w:val="28"/>
          <w:rtl w:val="true"/>
          <w:lang w:bidi="fa-IR"/>
        </w:rPr>
        <w:t>محمود بن محمد بن عبد الواحد 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6023</w:t>
      </w:r>
    </w:p>
    <w:p>
      <w:pPr>
        <w:pStyle w:val="BookText"/>
        <w:rPr/>
      </w:pPr>
      <w:r>
        <w:rPr>
          <w:rFonts w:ascii="IRNazanin" w:hAnsi="IRNazanin" w:eastAsia="IRNazanin"/>
          <w:color w:val="111111"/>
          <w:sz w:val="28"/>
          <w:sz w:val="28"/>
          <w:szCs w:val="28"/>
          <w:rtl w:val="true"/>
          <w:lang w:bidi="fa-IR"/>
        </w:rPr>
        <w:t xml:space="preserve">محمود بن محمد بن علی بن حمزه لاهیجانی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الله حسینی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 صدر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5206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هاشم </w:t>
      </w:r>
      <w:r>
        <w:rPr>
          <w:rFonts w:eastAsia="IRNazanin" w:cs="IRNazanin"/>
          <w:color w:val="111111"/>
          <w:sz w:val="28"/>
          <w:szCs w:val="28"/>
          <w:lang w:bidi="fa-IR"/>
        </w:rPr>
        <w:t>5488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بن سلام الله بن مسعود دشتکی شیرازی </w:t>
      </w:r>
      <w:r>
        <w:rPr>
          <w:rFonts w:eastAsia="IRNazanin" w:cs="IRNazanin"/>
          <w:color w:val="111111"/>
          <w:sz w:val="28"/>
          <w:szCs w:val="28"/>
          <w:lang w:bidi="fa-IR"/>
        </w:rPr>
        <w:t>5718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یوسف بحرانی </w:t>
      </w:r>
      <w:r>
        <w:rPr>
          <w:rFonts w:eastAsia="IRNazanin" w:cs="IRNazanin"/>
          <w:color w:val="111111"/>
          <w:sz w:val="28"/>
          <w:szCs w:val="28"/>
          <w:lang w:bidi="fa-IR"/>
        </w:rPr>
        <w:t>6055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بن احمد بن تاج الدین میسی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6025</w:t>
      </w:r>
    </w:p>
    <w:p>
      <w:pPr>
        <w:pStyle w:val="BookText"/>
        <w:rPr/>
      </w:pPr>
      <w:r>
        <w:rPr>
          <w:rFonts w:ascii="IRNazanin" w:hAnsi="IRNazanin" w:eastAsia="IRNazanin"/>
          <w:color w:val="111111"/>
          <w:sz w:val="28"/>
          <w:sz w:val="28"/>
          <w:szCs w:val="28"/>
          <w:rtl w:val="true"/>
          <w:lang w:bidi="fa-IR"/>
        </w:rPr>
        <w:t xml:space="preserve">محمود بن مسعود شیرازی،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قمی نیشابوری، نظام الدین </w:t>
      </w:r>
      <w:r>
        <w:rPr>
          <w:rFonts w:eastAsia="IRNazanin" w:cs="IRNazanin"/>
          <w:color w:val="111111"/>
          <w:sz w:val="28"/>
          <w:szCs w:val="28"/>
          <w:lang w:bidi="fa-IR"/>
        </w:rPr>
        <w:t>5189</w:t>
      </w:r>
    </w:p>
    <w:p>
      <w:pPr>
        <w:pStyle w:val="BookText"/>
        <w:rPr/>
      </w:pPr>
      <w:r>
        <w:rPr>
          <w:rFonts w:ascii="IRNazanin" w:hAnsi="IRNazanin" w:eastAsia="IRNazanin"/>
          <w:color w:val="111111"/>
          <w:sz w:val="28"/>
          <w:sz w:val="28"/>
          <w:szCs w:val="28"/>
          <w:rtl w:val="true"/>
          <w:lang w:bidi="fa-IR"/>
        </w:rPr>
        <w:t xml:space="preserve">محمود حسینی حسنی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شهاب الدین بن محمود نجفی مرعشی </w:t>
      </w:r>
      <w:r>
        <w:rPr>
          <w:rFonts w:eastAsia="IRNazanin" w:cs="IRNazanin"/>
          <w:color w:val="111111"/>
          <w:sz w:val="28"/>
          <w:szCs w:val="28"/>
          <w:lang w:bidi="fa-IR"/>
        </w:rPr>
        <w:t>6206</w:t>
      </w:r>
    </w:p>
    <w:p>
      <w:pPr>
        <w:pStyle w:val="BookText"/>
        <w:rPr/>
      </w:pPr>
      <w:r>
        <w:rPr>
          <w:rFonts w:ascii="IRNazanin" w:hAnsi="IRNazanin" w:eastAsia="IRNazanin"/>
          <w:color w:val="111111"/>
          <w:sz w:val="28"/>
          <w:sz w:val="28"/>
          <w:szCs w:val="28"/>
          <w:rtl w:val="true"/>
          <w:lang w:bidi="fa-IR"/>
        </w:rPr>
        <w:t>محمود حسینی شاهرودی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سید محسن حسینی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محمود خوانساری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چهارسوقی خوانساری اصفهانی </w:t>
      </w:r>
      <w:r>
        <w:rPr>
          <w:rFonts w:eastAsia="IRNazanin" w:cs="IRNazanin"/>
          <w:color w:val="111111"/>
          <w:sz w:val="28"/>
          <w:szCs w:val="28"/>
          <w:lang w:bidi="fa-IR"/>
        </w:rPr>
        <w:t>5041</w:t>
      </w:r>
    </w:p>
    <w:p>
      <w:pPr>
        <w:pStyle w:val="BookText"/>
        <w:rPr/>
      </w:pPr>
      <w:r>
        <w:rPr>
          <w:rFonts w:ascii="IRNazanin" w:hAnsi="IRNazanin" w:eastAsia="IRNazanin"/>
          <w:color w:val="111111"/>
          <w:sz w:val="28"/>
          <w:sz w:val="28"/>
          <w:szCs w:val="28"/>
          <w:rtl w:val="true"/>
          <w:lang w:bidi="fa-IR"/>
        </w:rPr>
        <w:t>محمود شیرازی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حیدر حسینی نائینی طباطبایی، رفیع الدین، میرزا رفیعا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6026</w:t>
      </w:r>
    </w:p>
    <w:p>
      <w:pPr>
        <w:pStyle w:val="BookText"/>
        <w:rPr/>
      </w:pPr>
      <w:r>
        <w:rPr>
          <w:rFonts w:ascii="IRNazanin" w:hAnsi="IRNazanin" w:eastAsia="IRNazanin"/>
          <w:color w:val="111111"/>
          <w:sz w:val="28"/>
          <w:sz w:val="28"/>
          <w:szCs w:val="28"/>
          <w:rtl w:val="true"/>
          <w:lang w:bidi="fa-IR"/>
        </w:rPr>
        <w:t xml:space="preserve">محمود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محمود طبسی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6029</w:t>
      </w:r>
    </w:p>
    <w:p>
      <w:pPr>
        <w:pStyle w:val="BookText"/>
        <w:rPr/>
      </w:pPr>
      <w:r>
        <w:rPr>
          <w:rFonts w:ascii="IRNazanin" w:hAnsi="IRNazanin" w:eastAsia="IRNazanin"/>
          <w:color w:val="111111"/>
          <w:sz w:val="28"/>
          <w:sz w:val="28"/>
          <w:szCs w:val="28"/>
          <w:rtl w:val="true"/>
          <w:lang w:bidi="fa-IR"/>
        </w:rPr>
        <w:t>محمود عراقی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5992</w:t>
      </w:r>
    </w:p>
    <w:p>
      <w:pPr>
        <w:pStyle w:val="BookText"/>
        <w:rPr/>
      </w:pPr>
      <w:r>
        <w:rPr>
          <w:rFonts w:ascii="IRNazanin" w:hAnsi="IRNazanin" w:eastAsia="IRNazanin"/>
          <w:color w:val="111111"/>
          <w:sz w:val="28"/>
          <w:sz w:val="28"/>
          <w:szCs w:val="28"/>
          <w:rtl w:val="true"/>
          <w:lang w:bidi="fa-IR"/>
        </w:rPr>
        <w:t>محمود قمی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6030</w:t>
      </w:r>
    </w:p>
    <w:p>
      <w:pPr>
        <w:pStyle w:val="BookText"/>
        <w:rPr/>
      </w:pPr>
      <w:r>
        <w:rPr>
          <w:rFonts w:ascii="IRNazanin" w:hAnsi="IRNazanin" w:eastAsia="IRNazanin"/>
          <w:color w:val="111111"/>
          <w:sz w:val="28"/>
          <w:sz w:val="28"/>
          <w:szCs w:val="28"/>
          <w:rtl w:val="true"/>
          <w:lang w:bidi="fa-IR"/>
        </w:rPr>
        <w:t>محمود نقیب علوی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بن علی بن احمد جامعی عاملی، ابن ابی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6031</w:t>
      </w:r>
    </w:p>
    <w:p>
      <w:pPr>
        <w:pStyle w:val="BookText"/>
        <w:rPr/>
      </w:pPr>
      <w:r>
        <w:rPr>
          <w:rFonts w:ascii="IRNazanin" w:hAnsi="IRNazanin" w:eastAsia="IRNazanin"/>
          <w:color w:val="111111"/>
          <w:sz w:val="28"/>
          <w:sz w:val="28"/>
          <w:szCs w:val="28"/>
          <w:rtl w:val="true"/>
          <w:lang w:bidi="fa-IR"/>
        </w:rPr>
        <w:t xml:space="preserve">محیی الدین بن احمد بن تاج الدین میسی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علی بن حمزه لاهیجی گیلانی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 xml:space="preserve">محیی الدین بن علی بن احمد جامعی عاملی، ابن ابی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نقیب علوی </w:t>
      </w:r>
      <w:r>
        <w:rPr>
          <w:rFonts w:eastAsia="IRNazanin" w:cs="IRNazanin"/>
          <w:color w:val="111111"/>
          <w:sz w:val="28"/>
          <w:szCs w:val="28"/>
          <w:lang w:bidi="fa-IR"/>
        </w:rPr>
        <w:t>6031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بن عبد العالی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6032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خاتون عاملی،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6033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حارث منصوری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6034</w:t>
      </w:r>
    </w:p>
    <w:p>
      <w:pPr>
        <w:pStyle w:val="BookText"/>
        <w:rPr/>
      </w:pPr>
      <w:r>
        <w:rPr>
          <w:rFonts w:ascii="IRNazanin" w:hAnsi="IRNazanin" w:eastAsia="IRNazanin"/>
          <w:color w:val="111111"/>
          <w:sz w:val="28"/>
          <w:sz w:val="28"/>
          <w:szCs w:val="28"/>
          <w:rtl w:val="true"/>
          <w:lang w:bidi="fa-IR"/>
        </w:rPr>
        <w:t>مختاری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باقر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باقر حسینی مختاری نائینی</w:t>
      </w:r>
    </w:p>
    <w:p>
      <w:pPr>
        <w:pStyle w:val="BookText"/>
        <w:rPr/>
      </w:pPr>
      <w:r>
        <w:rPr>
          <w:rFonts w:ascii="IRNazanin" w:hAnsi="IRNazanin" w:eastAsia="IRNazanin"/>
          <w:color w:val="111111"/>
          <w:sz w:val="28"/>
          <w:sz w:val="28"/>
          <w:szCs w:val="28"/>
          <w:rtl w:val="true"/>
          <w:lang w:bidi="fa-IR"/>
        </w:rPr>
        <w:t>مختفی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اسناغیل</w:t>
      </w:r>
    </w:p>
    <w:p>
      <w:pPr>
        <w:pStyle w:val="BookText"/>
        <w:rPr/>
      </w:pPr>
      <w:r>
        <w:rPr>
          <w:rFonts w:ascii="IRNazanin" w:hAnsi="IRNazanin" w:eastAsia="IRNazanin"/>
          <w:color w:val="111111"/>
          <w:sz w:val="28"/>
          <w:sz w:val="28"/>
          <w:szCs w:val="28"/>
          <w:rtl w:val="true"/>
          <w:lang w:bidi="fa-IR"/>
        </w:rPr>
        <w:t>اسناغیل مختفی</w:t>
      </w:r>
    </w:p>
    <w:p>
      <w:pPr>
        <w:pStyle w:val="BookText"/>
        <w:rPr/>
      </w:pPr>
      <w:r>
        <w:rPr>
          <w:rFonts w:ascii="IRNazanin" w:hAnsi="IRNazanin" w:eastAsia="IRNazanin"/>
          <w:color w:val="111111"/>
          <w:sz w:val="28"/>
          <w:sz w:val="28"/>
          <w:szCs w:val="28"/>
          <w:rtl w:val="true"/>
          <w:lang w:bidi="fa-IR"/>
        </w:rPr>
        <w:t>مخلص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منصور</w:t>
      </w:r>
    </w:p>
    <w:p>
      <w:pPr>
        <w:pStyle w:val="BookText"/>
        <w:rPr/>
      </w:pPr>
      <w:r>
        <w:rPr>
          <w:rFonts w:ascii="IRNazanin" w:hAnsi="IRNazanin" w:eastAsia="IRNazanin"/>
          <w:color w:val="111111"/>
          <w:sz w:val="28"/>
          <w:sz w:val="28"/>
          <w:szCs w:val="28"/>
          <w:rtl w:val="true"/>
          <w:lang w:bidi="fa-IR"/>
        </w:rPr>
        <w:t>مظفر بن منصور مخلص انباری</w:t>
      </w:r>
    </w:p>
    <w:p>
      <w:pPr>
        <w:pStyle w:val="BookText"/>
        <w:rPr/>
      </w:pPr>
      <w:r>
        <w:rPr>
          <w:rFonts w:ascii="IRNazanin" w:hAnsi="IRNazanin" w:eastAsia="IRNazanin"/>
          <w:color w:val="111111"/>
          <w:sz w:val="28"/>
          <w:sz w:val="28"/>
          <w:szCs w:val="28"/>
          <w:rtl w:val="true"/>
          <w:lang w:bidi="fa-IR"/>
        </w:rPr>
        <w:t>مدرس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مومن</w:t>
      </w:r>
    </w:p>
    <w:p>
      <w:pPr>
        <w:pStyle w:val="BookText"/>
        <w:rPr/>
      </w:pPr>
      <w:r>
        <w:rPr>
          <w:rFonts w:ascii="IRNazanin" w:hAnsi="IRNazanin" w:eastAsia="IRNazanin"/>
          <w:color w:val="111111"/>
          <w:sz w:val="28"/>
          <w:sz w:val="28"/>
          <w:szCs w:val="28"/>
          <w:rtl w:val="true"/>
          <w:lang w:bidi="fa-IR"/>
        </w:rPr>
        <w:t>محمد رضا بن محمد مومن اصفهانی، مدرس امامی</w:t>
      </w:r>
    </w:p>
    <w:p>
      <w:p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w:t>
      </w:r>
    </w:p>
    <w:p>
      <w:pPr>
        <w:pStyle w:val="BookText"/>
        <w:rPr/>
      </w:pPr>
      <w:r>
        <w:rPr>
          <w:rFonts w:ascii="IRNazanin" w:hAnsi="IRNazanin" w:eastAsia="IRNazanin"/>
          <w:color w:val="111111"/>
          <w:sz w:val="28"/>
          <w:sz w:val="28"/>
          <w:szCs w:val="28"/>
          <w:rtl w:val="true"/>
          <w:lang w:bidi="fa-IR"/>
        </w:rPr>
        <w:t>محمد ابراهیم مدرس</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معصوم</w:t>
      </w:r>
    </w:p>
    <w:p>
      <w:pPr>
        <w:pStyle w:val="BookText"/>
        <w:rPr/>
      </w:pPr>
      <w:r>
        <w:rPr>
          <w:rFonts w:ascii="IRNazanin" w:hAnsi="IRNazanin" w:eastAsia="IRNazanin"/>
          <w:color w:val="111111"/>
          <w:sz w:val="28"/>
          <w:sz w:val="28"/>
          <w:szCs w:val="28"/>
          <w:rtl w:val="true"/>
          <w:lang w:bidi="fa-IR"/>
        </w:rPr>
        <w:t xml:space="preserve">احمد بن محمد معصوم حسینی، نظام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سید علی خان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زمعة</w:t>
      </w:r>
    </w:p>
    <w:p>
      <w:pPr>
        <w:pStyle w:val="BookText"/>
        <w:rPr/>
      </w:pPr>
      <w:r>
        <w:rPr>
          <w:rFonts w:ascii="IRNazanin" w:hAnsi="IRNazanin" w:eastAsia="IRNazanin"/>
          <w:color w:val="111111"/>
          <w:sz w:val="28"/>
          <w:sz w:val="28"/>
          <w:szCs w:val="28"/>
          <w:rtl w:val="true"/>
          <w:lang w:bidi="fa-IR"/>
        </w:rPr>
        <w:t>حسین بن زمعة مدنی</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خطیب</w:t>
      </w:r>
    </w:p>
    <w:p>
      <w:pPr>
        <w:pStyle w:val="BookText"/>
        <w:rPr/>
      </w:pPr>
      <w:r>
        <w:rPr>
          <w:rFonts w:ascii="IRNazanin" w:hAnsi="IRNazanin" w:eastAsia="IRNazanin"/>
          <w:color w:val="111111"/>
          <w:sz w:val="28"/>
          <w:sz w:val="28"/>
          <w:szCs w:val="28"/>
          <w:rtl w:val="true"/>
          <w:lang w:bidi="fa-IR"/>
        </w:rPr>
        <w:t>عبد القادر خطیب طرابلسی مدنی</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pStyle w:val="BookText"/>
        <w:rPr/>
      </w:pPr>
      <w:r>
        <w:rPr>
          <w:rFonts w:ascii="IRNazanin" w:hAnsi="IRNazanin" w:eastAsia="IRNazanin"/>
          <w:color w:val="111111"/>
          <w:sz w:val="28"/>
          <w:sz w:val="28"/>
          <w:szCs w:val="28"/>
          <w:rtl w:val="true"/>
          <w:lang w:bidi="fa-IR"/>
        </w:rPr>
        <w:t>علی بن احمد مدنی دشتکی شیرازی، سید علی خان</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شدقم</w:t>
      </w:r>
    </w:p>
    <w:p>
      <w:pPr>
        <w:pStyle w:val="BookText"/>
        <w:rPr/>
      </w:pPr>
      <w:r>
        <w:rPr>
          <w:rFonts w:ascii="IRNazanin" w:hAnsi="IRNazanin" w:eastAsia="IRNazanin"/>
          <w:color w:val="111111"/>
          <w:sz w:val="28"/>
          <w:sz w:val="28"/>
          <w:szCs w:val="28"/>
          <w:rtl w:val="true"/>
          <w:lang w:bidi="fa-IR"/>
        </w:rPr>
        <w:t>علی بن حسن بن شدقم حسینی مدنی</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عرفه</w:t>
      </w:r>
    </w:p>
    <w:p>
      <w:pPr>
        <w:pStyle w:val="BookText"/>
        <w:rPr/>
      </w:pPr>
      <w:r>
        <w:rPr>
          <w:rFonts w:ascii="IRNazanin" w:hAnsi="IRNazanin" w:eastAsia="IRNazanin"/>
          <w:color w:val="111111"/>
          <w:sz w:val="28"/>
          <w:sz w:val="28"/>
          <w:szCs w:val="28"/>
          <w:rtl w:val="true"/>
          <w:lang w:bidi="fa-IR"/>
        </w:rPr>
        <w:t>علی‌بن عرفه علوی حسنی‌مدنی، شمس الدین</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 بن سنان</w:t>
      </w:r>
    </w:p>
    <w:p>
      <w:pPr>
        <w:pStyle w:val="BookText"/>
        <w:rPr/>
      </w:pPr>
      <w:r>
        <w:rPr>
          <w:rFonts w:ascii="IRNazanin" w:hAnsi="IRNazanin" w:eastAsia="IRNazanin"/>
          <w:color w:val="111111"/>
          <w:sz w:val="28"/>
          <w:sz w:val="28"/>
          <w:szCs w:val="28"/>
          <w:rtl w:val="true"/>
          <w:lang w:bidi="fa-IR"/>
        </w:rPr>
        <w:t>مهنا بن سنان حسینی عبیدلی مدنی</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یافث بن یافث</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یافث بن یافث مدنی حسینی</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عماد بن محمد</w:t>
      </w:r>
    </w:p>
    <w:p>
      <w:pPr>
        <w:pStyle w:val="BookText"/>
        <w:rPr/>
      </w:pPr>
      <w:r>
        <w:rPr>
          <w:rFonts w:ascii="IRNazanin" w:hAnsi="IRNazanin" w:eastAsia="IRNazanin"/>
          <w:color w:val="111111"/>
          <w:sz w:val="28"/>
          <w:sz w:val="28"/>
          <w:szCs w:val="28"/>
          <w:rtl w:val="true"/>
          <w:lang w:bidi="fa-IR"/>
        </w:rPr>
        <w:t>یحیی بن عماد بن محمد سلامی شافعی قزوینی مدنی</w:t>
      </w:r>
    </w:p>
    <w:p>
      <w:pPr>
        <w:pStyle w:val="BookText"/>
        <w:rPr/>
      </w:pPr>
      <w:r>
        <w:rPr>
          <w:rFonts w:ascii="IRNazanin" w:hAnsi="IRNazanin" w:eastAsia="IRNazanin"/>
          <w:color w:val="111111"/>
          <w:sz w:val="28"/>
          <w:sz w:val="28"/>
          <w:szCs w:val="28"/>
          <w:rtl w:val="true"/>
          <w:lang w:bidi="fa-IR"/>
        </w:rPr>
        <w:t xml:space="preserve">مراد بن علی خان تفرشی،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کرامی تبریزی </w:t>
      </w:r>
      <w:r>
        <w:rPr>
          <w:rFonts w:eastAsia="IRNazanin" w:cs="IRNazanin"/>
          <w:color w:val="111111"/>
          <w:sz w:val="28"/>
          <w:szCs w:val="28"/>
          <w:lang w:bidi="fa-IR"/>
        </w:rPr>
        <w:t>5531</w:t>
      </w:r>
    </w:p>
    <w:p>
      <w:pPr>
        <w:pStyle w:val="BookText"/>
        <w:rPr/>
      </w:pPr>
      <w:r>
        <w:rPr>
          <w:rFonts w:ascii="IRNazanin" w:hAnsi="IRNazanin" w:eastAsia="IRNazanin"/>
          <w:color w:val="111111"/>
          <w:sz w:val="28"/>
          <w:sz w:val="28"/>
          <w:szCs w:val="28"/>
          <w:rtl w:val="true"/>
          <w:lang w:bidi="fa-IR"/>
        </w:rPr>
        <w:t>مراد کشمیری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ابو القاسم</w:t>
      </w:r>
    </w:p>
    <w:p>
      <w:pPr>
        <w:pStyle w:val="BookText"/>
        <w:rPr/>
      </w:pPr>
      <w:r>
        <w:rPr>
          <w:rFonts w:ascii="IRNazanin" w:hAnsi="IRNazanin" w:eastAsia="IRNazanin"/>
          <w:color w:val="111111"/>
          <w:sz w:val="28"/>
          <w:sz w:val="28"/>
          <w:szCs w:val="28"/>
          <w:rtl w:val="true"/>
          <w:lang w:bidi="fa-IR"/>
        </w:rPr>
        <w:t>عبد الله بن ابو القاسم مراغی، سید</w:t>
      </w:r>
    </w:p>
    <w:p>
      <w:pPr>
        <w:pStyle w:val="BookText"/>
        <w:rPr/>
      </w:pPr>
      <w:r>
        <w:rPr>
          <w:rFonts w:ascii="IRNazanin" w:hAnsi="IRNazanin" w:eastAsia="IRNazanin"/>
          <w:color w:val="111111"/>
          <w:sz w:val="28"/>
          <w:sz w:val="28"/>
          <w:szCs w:val="28"/>
          <w:rtl w:val="true"/>
          <w:lang w:bidi="fa-IR"/>
        </w:rPr>
        <w:t>مرتضی بن جواد بن اسماعیل حسینی نجومی کرمانشاهی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w:t>
      </w:r>
      <w:r>
        <w:rPr>
          <w:rFonts w:eastAsia="IRNazanin" w:cs="IRNazanin"/>
          <w:color w:val="111111"/>
          <w:sz w:val="28"/>
          <w:szCs w:val="28"/>
          <w:lang w:bidi="fa-IR"/>
        </w:rPr>
        <w:t>5266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جلیل صدرایی خویی </w:t>
      </w:r>
      <w:r>
        <w:rPr>
          <w:rFonts w:eastAsia="IRNazanin" w:cs="IRNazanin"/>
          <w:color w:val="111111"/>
          <w:sz w:val="28"/>
          <w:szCs w:val="28"/>
          <w:lang w:bidi="fa-IR"/>
        </w:rPr>
        <w:t>5439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6035</w:t>
      </w:r>
    </w:p>
    <w:p>
      <w:pPr>
        <w:pStyle w:val="BookText"/>
        <w:rPr/>
      </w:pPr>
      <w:r>
        <w:rPr>
          <w:rFonts w:ascii="IRNazanin" w:hAnsi="IRNazanin" w:eastAsia="IRNazanin"/>
          <w:color w:val="111111"/>
          <w:sz w:val="28"/>
          <w:sz w:val="28"/>
          <w:szCs w:val="28"/>
          <w:rtl w:val="true"/>
          <w:lang w:bidi="fa-IR"/>
        </w:rPr>
        <w:t>مرتضی بن عبد الکریم حائری یزدی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6037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شبر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6038</w:t>
      </w:r>
    </w:p>
    <w:p>
      <w:pPr>
        <w:pStyle w:val="BookText"/>
        <w:rPr/>
      </w:pPr>
      <w:r>
        <w:rPr>
          <w:rFonts w:ascii="IRNazanin" w:hAnsi="IRNazanin" w:eastAsia="IRNazanin"/>
          <w:color w:val="111111"/>
          <w:sz w:val="28"/>
          <w:sz w:val="28"/>
          <w:szCs w:val="28"/>
          <w:rtl w:val="true"/>
          <w:lang w:bidi="fa-IR"/>
        </w:rPr>
        <w:t>مرتضی بن عبد الله بن علی بن عبد الله جعفری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فضل الله بن علی بن عبید الله بن علی حسنی راوندی </w:t>
      </w:r>
      <w:r>
        <w:rPr>
          <w:rFonts w:eastAsia="IRNazanin" w:cs="IRNazanin"/>
          <w:color w:val="111111"/>
          <w:sz w:val="28"/>
          <w:szCs w:val="28"/>
          <w:lang w:bidi="fa-IR"/>
        </w:rPr>
        <w:t>6036</w:t>
      </w:r>
    </w:p>
    <w:p>
      <w:pPr>
        <w:pStyle w:val="BookText"/>
        <w:rPr/>
      </w:pP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بسطامی </w:t>
      </w:r>
      <w:r>
        <w:rPr>
          <w:rFonts w:eastAsia="IRNazanin" w:cs="IRNazanin"/>
          <w:color w:val="111111"/>
          <w:sz w:val="28"/>
          <w:szCs w:val="28"/>
          <w:lang w:bidi="fa-IR"/>
        </w:rPr>
        <w:t>5099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اسد الله بروجردی </w:t>
      </w:r>
      <w:r>
        <w:rPr>
          <w:rFonts w:eastAsia="IRNazanin" w:cs="IRNazanin"/>
          <w:color w:val="111111"/>
          <w:sz w:val="28"/>
          <w:szCs w:val="28"/>
          <w:lang w:bidi="fa-IR"/>
        </w:rPr>
        <w:t>5258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شیر محمد همدانی </w:t>
      </w:r>
      <w:r>
        <w:rPr>
          <w:rFonts w:eastAsia="IRNazanin" w:cs="IRNazanin"/>
          <w:color w:val="111111"/>
          <w:sz w:val="28"/>
          <w:szCs w:val="28"/>
          <w:lang w:bidi="fa-IR"/>
        </w:rPr>
        <w:t>5429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جعفر شریعتمدار استر آبادی </w:t>
      </w:r>
      <w:r>
        <w:rPr>
          <w:rFonts w:eastAsia="IRNazanin" w:cs="IRNazanin"/>
          <w:color w:val="111111"/>
          <w:sz w:val="28"/>
          <w:szCs w:val="28"/>
          <w:lang w:bidi="fa-IR"/>
        </w:rPr>
        <w:t>5474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نجفی اصفهانی </w:t>
      </w:r>
      <w:r>
        <w:rPr>
          <w:rFonts w:eastAsia="IRNazanin" w:cs="IRNazanin"/>
          <w:color w:val="111111"/>
          <w:sz w:val="28"/>
          <w:szCs w:val="28"/>
          <w:lang w:bidi="fa-IR"/>
        </w:rPr>
        <w:t>5597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شریف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مرتضی بن محمد مؤمن بن شاه مرتضی کاشانی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مرتضی بن محمود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فیض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6039</w:t>
      </w:r>
    </w:p>
    <w:p>
      <w:pPr>
        <w:pStyle w:val="BookText"/>
        <w:rPr/>
      </w:pPr>
      <w:r>
        <w:rPr>
          <w:rFonts w:ascii="IRNazanin" w:hAnsi="IRNazanin" w:eastAsia="IRNazanin"/>
          <w:color w:val="111111"/>
          <w:sz w:val="28"/>
          <w:sz w:val="28"/>
          <w:szCs w:val="28"/>
          <w:rtl w:val="true"/>
          <w:lang w:bidi="fa-IR"/>
        </w:rPr>
        <w:t>مرتضی بن مصطفی آذربایجانی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شاه قاسم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6040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بن احمد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6041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هاشم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6042</w:t>
      </w:r>
    </w:p>
    <w:p>
      <w:pPr>
        <w:pStyle w:val="BookText"/>
        <w:rPr/>
      </w:pPr>
      <w:r>
        <w:rPr>
          <w:rFonts w:ascii="IRNazanin" w:hAnsi="IRNazanin" w:eastAsia="IRNazanin"/>
          <w:color w:val="111111"/>
          <w:sz w:val="28"/>
          <w:sz w:val="28"/>
          <w:szCs w:val="28"/>
          <w:rtl w:val="true"/>
          <w:lang w:bidi="fa-IR"/>
        </w:rPr>
        <w:t xml:space="preserve">مرتضی چهرقانی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مرتضی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مرتضی قلی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مرتضی مظاهری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حسینی شیرازی مدعو به میرزا آقا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مرتضی موحد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مرعشی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p>
    <w:p>
      <w:pPr>
        <w:pStyle w:val="BookText"/>
        <w:rPr/>
      </w:pPr>
      <w:r>
        <w:rPr>
          <w:rFonts w:ascii="IRNazanin" w:hAnsi="IRNazanin" w:eastAsia="IRNazanin"/>
          <w:color w:val="111111"/>
          <w:sz w:val="28"/>
          <w:sz w:val="28"/>
          <w:szCs w:val="28"/>
          <w:rtl w:val="true"/>
          <w:lang w:bidi="fa-IR"/>
        </w:rPr>
        <w:t>عبد الکریم مرعشی تستری</w:t>
      </w:r>
    </w:p>
    <w:p>
      <w:pPr>
        <w:pStyle w:val="BookText"/>
        <w:rPr/>
      </w:pP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سلطان العلماء، خلیفه سلطان</w:t>
      </w:r>
    </w:p>
    <w:p>
      <w:pPr>
        <w:pStyle w:val="BookText"/>
        <w:rPr/>
      </w:pPr>
      <w:r>
        <w:rPr>
          <w:rFonts w:ascii="IRNazanin" w:hAnsi="IRNazanin" w:eastAsia="IRNazanin"/>
          <w:color w:val="111111"/>
          <w:sz w:val="28"/>
          <w:sz w:val="28"/>
          <w:szCs w:val="28"/>
          <w:rtl w:val="true"/>
          <w:lang w:bidi="fa-IR"/>
        </w:rPr>
        <w:t>حسین سلطان العلماء علاء الدین خلیفه سلطان مرعشی</w:t>
      </w:r>
    </w:p>
    <w:p>
      <w:pPr>
        <w:pStyle w:val="BookText"/>
        <w:rPr/>
      </w:pP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محمد</w:t>
      </w:r>
    </w:p>
    <w:p>
      <w:pPr>
        <w:pStyle w:val="BookText"/>
        <w:rPr/>
      </w:pPr>
      <w:r>
        <w:rPr>
          <w:rFonts w:ascii="IRNazanin" w:hAnsi="IRNazanin" w:eastAsia="IRNazanin"/>
          <w:color w:val="111111"/>
          <w:sz w:val="28"/>
          <w:sz w:val="28"/>
          <w:szCs w:val="28"/>
          <w:rtl w:val="true"/>
          <w:lang w:bidi="fa-IR"/>
        </w:rPr>
        <w:t>محمد هادی بن محمد حسینی مرعشی</w:t>
      </w:r>
    </w:p>
    <w:p>
      <w:pPr>
        <w:pStyle w:val="BookText"/>
        <w:rPr/>
      </w:pPr>
      <w:r>
        <w:rPr>
          <w:rFonts w:ascii="IRNazanin" w:hAnsi="IRNazanin" w:eastAsia="IRNazanin"/>
          <w:color w:val="111111"/>
          <w:sz w:val="28"/>
          <w:sz w:val="28"/>
          <w:szCs w:val="28"/>
          <w:rtl w:val="true"/>
          <w:lang w:bidi="fa-IR"/>
        </w:rPr>
        <w:t>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بن محمود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بن محمود مرعشی نجفی</w:t>
      </w:r>
    </w:p>
    <w:p>
      <w:pPr>
        <w:pStyle w:val="BookText"/>
        <w:rPr/>
      </w:pPr>
      <w:r>
        <w:rPr>
          <w:rFonts w:ascii="IRNazanin" w:hAnsi="IRNazanin" w:eastAsia="IRNazanin"/>
          <w:color w:val="111111"/>
          <w:sz w:val="28"/>
          <w:sz w:val="28"/>
          <w:szCs w:val="28"/>
          <w:rtl w:val="true"/>
          <w:lang w:bidi="fa-IR"/>
        </w:rPr>
        <w:t>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محمود حسینی حسنی مرعشی نجفی</w:t>
      </w:r>
    </w:p>
    <w:p>
      <w:pPr>
        <w:pStyle w:val="BookText"/>
        <w:rPr/>
      </w:pPr>
      <w:r>
        <w:rPr>
          <w:rFonts w:ascii="IRNazanin" w:hAnsi="IRNazanin" w:eastAsia="IRNazanin"/>
          <w:color w:val="111111"/>
          <w:sz w:val="28"/>
          <w:sz w:val="28"/>
          <w:szCs w:val="28"/>
          <w:rtl w:val="true"/>
          <w:lang w:bidi="fa-IR"/>
        </w:rPr>
        <w:t>مرقی بحرینی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بن علوی</w:t>
      </w:r>
    </w:p>
    <w:p>
      <w:pPr>
        <w:pStyle w:val="BookText"/>
        <w:rPr/>
      </w:pPr>
      <w:r>
        <w:rPr>
          <w:rFonts w:ascii="IRNazanin" w:hAnsi="IRNazanin" w:eastAsia="IRNazanin"/>
          <w:color w:val="111111"/>
          <w:sz w:val="28"/>
          <w:sz w:val="28"/>
          <w:szCs w:val="28"/>
          <w:rtl w:val="true"/>
          <w:lang w:bidi="fa-IR"/>
        </w:rPr>
        <w:t>عز الدین بن علوی مرقی بحرینی</w:t>
      </w:r>
    </w:p>
    <w:p>
      <w:pPr>
        <w:pStyle w:val="BookText"/>
        <w:rPr/>
      </w:pPr>
      <w:r>
        <w:rPr>
          <w:rFonts w:ascii="IRNazanin" w:hAnsi="IRNazanin" w:eastAsia="IRNazanin"/>
          <w:color w:val="111111"/>
          <w:sz w:val="28"/>
          <w:sz w:val="28"/>
          <w:szCs w:val="28"/>
          <w:rtl w:val="true"/>
          <w:lang w:bidi="fa-IR"/>
        </w:rPr>
        <w:t>مرید علی بن نور الله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احمد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6245</w:t>
      </w:r>
    </w:p>
    <w:p>
      <w:pPr>
        <w:pStyle w:val="BookText"/>
        <w:rPr/>
      </w:pPr>
      <w:r>
        <w:rPr>
          <w:rFonts w:ascii="IRNazanin" w:hAnsi="IRNazanin" w:eastAsia="IRNazanin"/>
          <w:color w:val="111111"/>
          <w:sz w:val="28"/>
          <w:sz w:val="28"/>
          <w:szCs w:val="28"/>
          <w:rtl w:val="true"/>
          <w:lang w:bidi="fa-IR"/>
        </w:rPr>
        <w:t>مزرعاوی 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سرایا بن حامد</w:t>
      </w:r>
    </w:p>
    <w:p>
      <w:pPr>
        <w:pStyle w:val="BookText"/>
        <w:rPr/>
      </w:pPr>
      <w:r>
        <w:rPr>
          <w:rFonts w:ascii="IRNazanin" w:hAnsi="IRNazanin" w:eastAsia="IRNazanin"/>
          <w:color w:val="111111"/>
          <w:sz w:val="28"/>
          <w:sz w:val="28"/>
          <w:szCs w:val="28"/>
          <w:rtl w:val="true"/>
          <w:lang w:bidi="fa-IR"/>
        </w:rPr>
        <w:t>محمد بن سرایا بن حامد مزرعاوی حویزی</w:t>
      </w:r>
    </w:p>
    <w:p>
      <w:pPr>
        <w:pStyle w:val="BookText"/>
        <w:rPr/>
      </w:pPr>
      <w:r>
        <w:rPr>
          <w:rFonts w:ascii="IRNazanin" w:hAnsi="IRNazanin" w:eastAsia="IRNazanin"/>
          <w:color w:val="111111"/>
          <w:sz w:val="28"/>
          <w:sz w:val="28"/>
          <w:szCs w:val="28"/>
          <w:rtl w:val="true"/>
          <w:lang w:bidi="fa-IR"/>
        </w:rPr>
        <w:t>مساعد نعامی حویزاوی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ابراهیم</w:t>
      </w:r>
    </w:p>
    <w:p>
      <w:pPr>
        <w:pStyle w:val="BookText"/>
        <w:rPr/>
      </w:pPr>
      <w:r>
        <w:rPr>
          <w:rFonts w:ascii="IRNazanin" w:hAnsi="IRNazanin" w:eastAsia="IRNazanin"/>
          <w:color w:val="111111"/>
          <w:sz w:val="28"/>
          <w:sz w:val="28"/>
          <w:szCs w:val="28"/>
          <w:rtl w:val="true"/>
          <w:lang w:bidi="fa-IR"/>
        </w:rPr>
        <w:t>عبد الله بن ابراهیم مساعد نعامی حویزاوی</w:t>
      </w:r>
    </w:p>
    <w:p>
      <w:pPr>
        <w:pStyle w:val="BookText"/>
        <w:rPr/>
      </w:pPr>
      <w:r>
        <w:rPr>
          <w:rFonts w:ascii="IRNazanin" w:hAnsi="IRNazanin" w:eastAsia="IRNazanin"/>
          <w:color w:val="111111"/>
          <w:sz w:val="28"/>
          <w:sz w:val="28"/>
          <w:szCs w:val="28"/>
          <w:rtl w:val="true"/>
          <w:lang w:bidi="fa-IR"/>
        </w:rPr>
        <w:t>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رضا مسجد شاهی اصفهانی</w:t>
      </w:r>
    </w:p>
    <w:p>
      <w:pPr>
        <w:pStyle w:val="BookText"/>
        <w:rPr/>
      </w:pPr>
      <w:r>
        <w:rPr>
          <w:rFonts w:ascii="IRNazanin" w:hAnsi="IRNazanin" w:eastAsia="IRNazanin"/>
          <w:color w:val="111111"/>
          <w:sz w:val="28"/>
          <w:sz w:val="28"/>
          <w:szCs w:val="28"/>
          <w:rtl w:val="true"/>
          <w:lang w:bidi="fa-IR"/>
        </w:rPr>
        <w:t>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مهدی مسجد شاهی</w:t>
      </w:r>
    </w:p>
    <w:p>
      <w:pPr>
        <w:pStyle w:val="BookText"/>
        <w:rPr/>
      </w:pP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p>
    <w:p>
      <w:pPr>
        <w:pStyle w:val="BookText"/>
        <w:rPr/>
      </w:pPr>
      <w:r>
        <w:rPr>
          <w:rFonts w:ascii="IRNazanin" w:hAnsi="IRNazanin" w:eastAsia="IRNazanin"/>
          <w:color w:val="111111"/>
          <w:sz w:val="28"/>
          <w:sz w:val="28"/>
          <w:szCs w:val="28"/>
          <w:rtl w:val="true"/>
          <w:lang w:bidi="fa-IR"/>
        </w:rPr>
        <w:t xml:space="preserve">محمد بن اسماعیل فدشکویی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مسیحا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مشاط</w:t>
      </w:r>
    </w:p>
    <w:p>
      <w:pPr>
        <w:pStyle w:val="BookText"/>
        <w:rPr/>
      </w:pPr>
      <w:r>
        <w:rPr>
          <w:rFonts w:ascii="IRNazanin" w:hAnsi="IRNazanin" w:eastAsia="IRNazanin"/>
          <w:color w:val="111111"/>
          <w:sz w:val="28"/>
          <w:sz w:val="28"/>
          <w:szCs w:val="28"/>
          <w:rtl w:val="true"/>
          <w:lang w:bidi="fa-IR"/>
        </w:rPr>
        <w:t>مشغری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w:t>
      </w:r>
    </w:p>
    <w:p>
      <w:pPr>
        <w:pStyle w:val="BookText"/>
        <w:rPr/>
      </w:pPr>
      <w:r>
        <w:rPr>
          <w:rFonts w:ascii="IRNazanin" w:hAnsi="IRNazanin" w:eastAsia="IRNazanin"/>
          <w:color w:val="111111"/>
          <w:sz w:val="28"/>
          <w:sz w:val="28"/>
          <w:szCs w:val="28"/>
          <w:rtl w:val="true"/>
          <w:lang w:bidi="fa-IR"/>
        </w:rPr>
        <w:t xml:space="preserve">حسین بن حسن شامی عاملی مشغری،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جابر بن عباس</w:t>
      </w:r>
    </w:p>
    <w:p>
      <w:pPr>
        <w:pStyle w:val="BookText"/>
        <w:rPr/>
      </w:pPr>
      <w:r>
        <w:rPr>
          <w:rFonts w:ascii="IRNazanin" w:hAnsi="IRNazanin" w:eastAsia="IRNazanin"/>
          <w:color w:val="111111"/>
          <w:sz w:val="28"/>
          <w:sz w:val="28"/>
          <w:szCs w:val="28"/>
          <w:rtl w:val="true"/>
          <w:lang w:bidi="fa-IR"/>
        </w:rPr>
        <w:t>محمد بن جابر بن عباس مشغری عاملی نجفی</w:t>
      </w:r>
    </w:p>
    <w:p>
      <w:pPr>
        <w:pStyle w:val="BookText"/>
        <w:rPr/>
      </w:pPr>
      <w:r>
        <w:rPr>
          <w:rFonts w:ascii="IRNazanin" w:hAnsi="IRNazanin" w:eastAsia="IRNazanin"/>
          <w:color w:val="111111"/>
          <w:sz w:val="28"/>
          <w:sz w:val="28"/>
          <w:szCs w:val="28"/>
          <w:rtl w:val="true"/>
          <w:lang w:bidi="fa-IR"/>
        </w:rPr>
        <w:t>مشغری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بن احمد</w:t>
      </w:r>
    </w:p>
    <w:p>
      <w:pPr>
        <w:pStyle w:val="BookText"/>
        <w:rPr/>
      </w:pPr>
      <w:r>
        <w:rPr>
          <w:rFonts w:ascii="IRNazanin" w:hAnsi="IRNazanin" w:eastAsia="IRNazanin"/>
          <w:color w:val="111111"/>
          <w:sz w:val="28"/>
          <w:sz w:val="28"/>
          <w:szCs w:val="28"/>
          <w:rtl w:val="true"/>
          <w:lang w:bidi="fa-IR"/>
        </w:rPr>
        <w:t>نجم الدین بن احمد موسوی تراکیشی مشغری</w:t>
      </w:r>
    </w:p>
    <w:p>
      <w:pPr>
        <w:pStyle w:val="BookText"/>
        <w:rPr/>
      </w:pP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p>
    <w:p>
      <w:pPr>
        <w:pStyle w:val="BookText"/>
        <w:rPr/>
      </w:pPr>
      <w:r>
        <w:rPr>
          <w:rFonts w:ascii="IRNazanin" w:hAnsi="IRNazanin" w:eastAsia="IRNazanin"/>
          <w:color w:val="111111"/>
          <w:sz w:val="28"/>
          <w:sz w:val="28"/>
          <w:szCs w:val="28"/>
          <w:rtl w:val="true"/>
          <w:lang w:bidi="fa-IR"/>
        </w:rPr>
        <w:t>ابو الحسن مشکینی اردبیلی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w:t>
      </w:r>
    </w:p>
    <w:p>
      <w:pPr>
        <w:pStyle w:val="BookText"/>
        <w:rPr/>
      </w:pPr>
      <w:r>
        <w:rPr>
          <w:rFonts w:ascii="IRNazanin" w:hAnsi="IRNazanin" w:eastAsia="IRNazanin"/>
          <w:color w:val="111111"/>
          <w:sz w:val="28"/>
          <w:sz w:val="28"/>
          <w:szCs w:val="28"/>
          <w:rtl w:val="true"/>
          <w:lang w:bidi="fa-IR"/>
        </w:rPr>
        <w:t>ابو تراب مشهدی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رجب</w:t>
      </w:r>
    </w:p>
    <w:p>
      <w:pPr>
        <w:pStyle w:val="BookText"/>
        <w:rPr/>
      </w:pPr>
      <w:r>
        <w:rPr>
          <w:rFonts w:ascii="IRNazanin" w:hAnsi="IRNazanin" w:eastAsia="IRNazanin"/>
          <w:color w:val="111111"/>
          <w:sz w:val="28"/>
          <w:sz w:val="28"/>
          <w:szCs w:val="28"/>
          <w:rtl w:val="true"/>
          <w:lang w:bidi="fa-IR"/>
        </w:rPr>
        <w:t>احمد بن رجب مشهدی غروی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مشهدی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محمد علی</w:t>
      </w:r>
    </w:p>
    <w:p>
      <w:pPr>
        <w:pStyle w:val="BookText"/>
        <w:rPr/>
      </w:pPr>
      <w:r>
        <w:rPr>
          <w:rFonts w:ascii="IRNazanin" w:hAnsi="IRNazanin" w:eastAsia="IRNazanin"/>
          <w:color w:val="111111"/>
          <w:sz w:val="28"/>
          <w:sz w:val="28"/>
          <w:szCs w:val="28"/>
          <w:rtl w:val="true"/>
          <w:lang w:bidi="fa-IR"/>
        </w:rPr>
        <w:t>زین العابدین بن محمد علی مقیم مشهد رضوی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pStyle w:val="BookText"/>
        <w:rPr/>
      </w:pPr>
      <w:r>
        <w:rPr>
          <w:rFonts w:ascii="IRNazanin" w:hAnsi="IRNazanin" w:eastAsia="IRNazanin"/>
          <w:color w:val="111111"/>
          <w:sz w:val="28"/>
          <w:sz w:val="28"/>
          <w:szCs w:val="28"/>
          <w:rtl w:val="true"/>
          <w:lang w:bidi="fa-IR"/>
        </w:rPr>
        <w:t>علی بن احمد مشهدی غروی معبر</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هاشم</w:t>
      </w:r>
    </w:p>
    <w:p>
      <w:pPr>
        <w:pStyle w:val="BookText"/>
        <w:rPr/>
      </w:pPr>
      <w:r>
        <w:rPr>
          <w:rFonts w:ascii="IRNazanin" w:hAnsi="IRNazanin" w:eastAsia="IRNazanin"/>
          <w:color w:val="111111"/>
          <w:sz w:val="28"/>
          <w:sz w:val="28"/>
          <w:szCs w:val="28"/>
          <w:rtl w:val="true"/>
          <w:lang w:bidi="fa-IR"/>
        </w:rPr>
        <w:t>علی بن محمد هاشم مشهدی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محمد</w:t>
      </w:r>
    </w:p>
    <w:p>
      <w:pPr>
        <w:pStyle w:val="BookText"/>
        <w:rPr/>
      </w:pPr>
      <w:r>
        <w:rPr>
          <w:rFonts w:ascii="IRNazanin" w:hAnsi="IRNazanin" w:eastAsia="IRNazanin"/>
          <w:color w:val="111111"/>
          <w:sz w:val="28"/>
          <w:sz w:val="28"/>
          <w:szCs w:val="28"/>
          <w:rtl w:val="true"/>
          <w:lang w:bidi="fa-IR"/>
        </w:rPr>
        <w:t>محسن بن محمد رضوی مشهدی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مشهدی طوسی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w:t>
      </w:r>
    </w:p>
    <w:p>
      <w:pPr>
        <w:pStyle w:val="BookText"/>
        <w:rPr/>
      </w:pPr>
      <w:r>
        <w:rPr>
          <w:rFonts w:ascii="IRNazanin" w:hAnsi="IRNazanin" w:eastAsia="IRNazanin"/>
          <w:color w:val="111111"/>
          <w:sz w:val="28"/>
          <w:sz w:val="28"/>
          <w:szCs w:val="28"/>
          <w:rtl w:val="true"/>
          <w:lang w:bidi="fa-IR"/>
        </w:rPr>
        <w:t xml:space="preserve">محمد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هادی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هادی حسینی مشهدی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مشهدی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فرج</w:t>
      </w:r>
    </w:p>
    <w:p>
      <w:pPr>
        <w:pStyle w:val="BookText"/>
        <w:rPr/>
      </w:pPr>
      <w:r>
        <w:rPr>
          <w:rFonts w:ascii="IRNazanin" w:hAnsi="IRNazanin" w:eastAsia="IRNazanin"/>
          <w:color w:val="111111"/>
          <w:sz w:val="28"/>
          <w:sz w:val="28"/>
          <w:szCs w:val="28"/>
          <w:rtl w:val="true"/>
          <w:lang w:bidi="fa-IR"/>
        </w:rPr>
        <w:t xml:space="preserve">محمد رفیع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مشهدی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شفیع</w:t>
      </w:r>
    </w:p>
    <w:p>
      <w:pPr>
        <w:pStyle w:val="BookText"/>
        <w:rPr/>
      </w:pPr>
      <w:r>
        <w:rPr>
          <w:rFonts w:ascii="IRNazanin" w:hAnsi="IRNazanin" w:eastAsia="IRNazanin"/>
          <w:color w:val="111111"/>
          <w:sz w:val="28"/>
          <w:sz w:val="28"/>
          <w:szCs w:val="28"/>
          <w:rtl w:val="true"/>
          <w:lang w:bidi="fa-IR"/>
        </w:rPr>
        <w:t>محمد علی بن محمد شفیع مشهدی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 بن محمد مهدی</w:t>
      </w:r>
    </w:p>
    <w:p>
      <w:pPr>
        <w:pStyle w:val="BookText"/>
        <w:rPr/>
      </w:pPr>
      <w:r>
        <w:rPr>
          <w:rFonts w:ascii="IRNazanin" w:hAnsi="IRNazanin" w:eastAsia="IRNazanin"/>
          <w:color w:val="111111"/>
          <w:sz w:val="28"/>
          <w:sz w:val="28"/>
          <w:szCs w:val="28"/>
          <w:rtl w:val="true"/>
          <w:lang w:bidi="fa-IR"/>
        </w:rPr>
        <w:t>محمد فاضل بن محمد مهدی مشهدی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w:t>
      </w:r>
    </w:p>
    <w:p>
      <w:pPr>
        <w:pStyle w:val="BookText"/>
        <w:rPr/>
      </w:pPr>
      <w:r>
        <w:rPr>
          <w:rFonts w:ascii="IRNazanin" w:hAnsi="IRNazanin" w:eastAsia="IRNazanin"/>
          <w:color w:val="111111"/>
          <w:sz w:val="28"/>
          <w:sz w:val="28"/>
          <w:szCs w:val="28"/>
          <w:rtl w:val="true"/>
          <w:lang w:bidi="fa-IR"/>
        </w:rPr>
        <w:t>محمد قاسم بن محمد بن علی مشهدی نجفی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محمد شریف</w:t>
      </w:r>
    </w:p>
    <w:p>
      <w:pPr>
        <w:pStyle w:val="BookText"/>
        <w:rPr/>
      </w:pPr>
      <w:r>
        <w:rPr>
          <w:rFonts w:ascii="IRNazanin" w:hAnsi="IRNazanin" w:eastAsia="IRNazanin"/>
          <w:color w:val="111111"/>
          <w:sz w:val="28"/>
          <w:sz w:val="28"/>
          <w:szCs w:val="28"/>
          <w:rtl w:val="true"/>
          <w:lang w:bidi="fa-IR"/>
        </w:rPr>
        <w:t>محمد مؤمن بن محمد شریف مشهدی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محسن</w:t>
      </w:r>
    </w:p>
    <w:p>
      <w:pPr>
        <w:pStyle w:val="BookText"/>
        <w:rPr/>
      </w:pPr>
      <w:r>
        <w:rPr>
          <w:rFonts w:ascii="IRNazanin" w:hAnsi="IRNazanin" w:eastAsia="IRNazanin"/>
          <w:color w:val="111111"/>
          <w:sz w:val="28"/>
          <w:sz w:val="28"/>
          <w:szCs w:val="28"/>
          <w:rtl w:val="true"/>
          <w:lang w:bidi="fa-IR"/>
        </w:rPr>
        <w:t>محمد مهدی بن محسن رضوی مشهدی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هدایت الله</w:t>
      </w:r>
    </w:p>
    <w:p>
      <w:pPr>
        <w:pStyle w:val="BookText"/>
        <w:rPr/>
      </w:pPr>
      <w:r>
        <w:rPr>
          <w:rFonts w:ascii="IRNazanin" w:hAnsi="IRNazanin" w:eastAsia="IRNazanin"/>
          <w:color w:val="111111"/>
          <w:sz w:val="28"/>
          <w:sz w:val="28"/>
          <w:szCs w:val="28"/>
          <w:rtl w:val="true"/>
          <w:lang w:bidi="fa-IR"/>
        </w:rPr>
        <w:t xml:space="preserve">محمد مهدی بن هدایت الله موسوی مشهدی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امیر علی</w:t>
      </w:r>
    </w:p>
    <w:p>
      <w:pPr>
        <w:pStyle w:val="BookText"/>
        <w:rPr/>
      </w:pPr>
      <w:r>
        <w:rPr>
          <w:rFonts w:ascii="IRNazanin" w:hAnsi="IRNazanin" w:eastAsia="IRNazanin"/>
          <w:color w:val="111111"/>
          <w:sz w:val="28"/>
          <w:sz w:val="28"/>
          <w:szCs w:val="28"/>
          <w:rtl w:val="true"/>
          <w:lang w:bidi="fa-IR"/>
        </w:rPr>
        <w:t>محمود بن امیر علی میمندی مشهدی</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بن عبد الباقی</w:t>
      </w:r>
    </w:p>
    <w:p>
      <w:pPr>
        <w:pStyle w:val="BookText"/>
        <w:rPr/>
      </w:pPr>
      <w:r>
        <w:rPr>
          <w:rFonts w:ascii="IRNazanin" w:hAnsi="IRNazanin" w:eastAsia="IRNazanin"/>
          <w:color w:val="111111"/>
          <w:sz w:val="28"/>
          <w:sz w:val="28"/>
          <w:szCs w:val="28"/>
          <w:rtl w:val="true"/>
          <w:lang w:bidi="fa-IR"/>
        </w:rPr>
        <w:t>هدایت بن عبد الباقی مشهدی</w:t>
      </w:r>
    </w:p>
    <w:p>
      <w:pPr>
        <w:pStyle w:val="BookText"/>
        <w:rPr/>
      </w:pPr>
      <w:r>
        <w:rPr>
          <w:rFonts w:ascii="IRNazanin" w:hAnsi="IRNazanin" w:eastAsia="IRNazanin"/>
          <w:color w:val="111111"/>
          <w:sz w:val="28"/>
          <w:sz w:val="28"/>
          <w:szCs w:val="28"/>
          <w:rtl w:val="true"/>
          <w:lang w:bidi="fa-IR"/>
        </w:rPr>
        <w:t xml:space="preserve">مصدق بن حسن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محمد بن عبید الله بن جعفر </w:t>
      </w:r>
      <w:r>
        <w:rPr>
          <w:rFonts w:eastAsia="IRNazanin" w:cs="IRNazanin"/>
          <w:color w:val="111111"/>
          <w:sz w:val="28"/>
          <w:szCs w:val="28"/>
          <w:lang w:bidi="fa-IR"/>
        </w:rPr>
        <w:t>5633</w:t>
      </w:r>
    </w:p>
    <w:p>
      <w:pPr>
        <w:pStyle w:val="BookText"/>
        <w:rPr/>
      </w:pP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بخیت</w:t>
      </w:r>
    </w:p>
    <w:p>
      <w:pPr>
        <w:pStyle w:val="BookText"/>
        <w:rPr/>
      </w:pPr>
      <w:r>
        <w:rPr>
          <w:rFonts w:ascii="IRNazanin" w:hAnsi="IRNazanin" w:eastAsia="IRNazanin"/>
          <w:color w:val="111111"/>
          <w:sz w:val="28"/>
          <w:sz w:val="28"/>
          <w:szCs w:val="28"/>
          <w:rtl w:val="true"/>
          <w:lang w:bidi="fa-IR"/>
        </w:rPr>
        <w:t>محمد بخیت مطیعی مصری</w:t>
      </w:r>
    </w:p>
    <w:p>
      <w:pPr>
        <w:pStyle w:val="BookText"/>
        <w:rPr/>
      </w:pPr>
      <w:r>
        <w:rPr>
          <w:rFonts w:ascii="IRNazanin" w:hAnsi="IRNazanin" w:eastAsia="IRNazanin"/>
          <w:color w:val="111111"/>
          <w:sz w:val="28"/>
          <w:sz w:val="28"/>
          <w:szCs w:val="28"/>
          <w:rtl w:val="true"/>
          <w:lang w:bidi="fa-IR"/>
        </w:rPr>
        <w:t xml:space="preserve">مصطفی بن احمد صفایی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w:t>
      </w:r>
      <w:r>
        <w:rPr>
          <w:rFonts w:eastAsia="IRNazanin" w:cs="IRNazanin"/>
          <w:color w:val="111111"/>
          <w:sz w:val="28"/>
          <w:szCs w:val="28"/>
          <w:lang w:bidi="fa-IR"/>
        </w:rPr>
        <w:t>5265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صفایی خوانساری،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6043</w:t>
      </w:r>
    </w:p>
    <w:p>
      <w:pPr>
        <w:pStyle w:val="BookText"/>
        <w:rPr/>
      </w:pPr>
      <w:r>
        <w:rPr>
          <w:rFonts w:ascii="IRNazanin" w:hAnsi="IRNazanin" w:eastAsia="IRNazanin"/>
          <w:color w:val="111111"/>
          <w:sz w:val="28"/>
          <w:sz w:val="28"/>
          <w:szCs w:val="28"/>
          <w:rtl w:val="true"/>
          <w:lang w:bidi="fa-IR"/>
        </w:rPr>
        <w:t xml:space="preserve">مصطفی بن حسین تفرشی حسینی،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w:t>
      </w:r>
      <w:r>
        <w:rPr>
          <w:rFonts w:eastAsia="IRNazanin" w:cs="IRNazanin"/>
          <w:color w:val="111111"/>
          <w:sz w:val="28"/>
          <w:szCs w:val="28"/>
          <w:lang w:bidi="fa-IR"/>
        </w:rPr>
        <w:t>5974</w:t>
      </w:r>
    </w:p>
    <w:p>
      <w:pPr>
        <w:pStyle w:val="BookText"/>
        <w:rPr/>
      </w:pPr>
      <w:r>
        <w:rPr>
          <w:rFonts w:ascii="IRNazanin" w:hAnsi="IRNazanin" w:eastAsia="IRNazanin"/>
          <w:color w:val="111111"/>
          <w:sz w:val="28"/>
          <w:sz w:val="28"/>
          <w:szCs w:val="28"/>
          <w:rtl w:val="true"/>
          <w:lang w:bidi="fa-IR"/>
        </w:rPr>
        <w:t>مطارآبادی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بن محمد بن نعیم</w:t>
      </w:r>
    </w:p>
    <w:p>
      <w:pPr>
        <w:pStyle w:val="BookText"/>
        <w:rPr/>
      </w:pPr>
      <w:r>
        <w:rPr>
          <w:rFonts w:ascii="IRNazanin" w:hAnsi="IRNazanin" w:eastAsia="IRNazanin"/>
          <w:color w:val="111111"/>
          <w:sz w:val="28"/>
          <w:sz w:val="28"/>
          <w:szCs w:val="28"/>
          <w:rtl w:val="true"/>
          <w:lang w:bidi="fa-IR"/>
        </w:rPr>
        <w:t>خضر بن محمد بن نعیم مطارآبادی</w:t>
      </w:r>
    </w:p>
    <w:p>
      <w:pPr>
        <w:pStyle w:val="BookText"/>
        <w:rPr/>
      </w:pPr>
      <w:r>
        <w:rPr>
          <w:rFonts w:ascii="IRNazanin" w:hAnsi="IRNazanin" w:eastAsia="IRNazanin"/>
          <w:color w:val="111111"/>
          <w:sz w:val="28"/>
          <w:sz w:val="28"/>
          <w:szCs w:val="28"/>
          <w:rtl w:val="true"/>
          <w:lang w:bidi="fa-IR"/>
        </w:rPr>
        <w:t>مطیع بن محمد هادی طالقانی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موسوی آذربایجانی،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6044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6045</w:t>
      </w:r>
    </w:p>
    <w:p>
      <w:pPr>
        <w:pStyle w:val="BookText"/>
        <w:rPr/>
      </w:pP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مرتضی مظاهری اصفهانی</w:t>
      </w:r>
    </w:p>
    <w:p>
      <w:pPr>
        <w:pStyle w:val="BookText"/>
        <w:rPr/>
      </w:pPr>
      <w:r>
        <w:rPr>
          <w:rFonts w:ascii="IRNazanin" w:hAnsi="IRNazanin" w:eastAsia="IRNazanin"/>
          <w:color w:val="111111"/>
          <w:sz w:val="28"/>
          <w:sz w:val="28"/>
          <w:szCs w:val="28"/>
          <w:rtl w:val="true"/>
          <w:lang w:bidi="fa-IR"/>
        </w:rPr>
        <w:t>مظفر بن منصور مخلص انباری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6046</w:t>
      </w:r>
    </w:p>
    <w:p>
      <w:pPr>
        <w:pStyle w:val="BookText"/>
        <w:rPr/>
      </w:pPr>
      <w:r>
        <w:rPr>
          <w:rFonts w:ascii="IRNazanin" w:hAnsi="IRNazanin" w:eastAsia="IRNazanin"/>
          <w:color w:val="111111"/>
          <w:sz w:val="28"/>
          <w:sz w:val="28"/>
          <w:szCs w:val="28"/>
          <w:rtl w:val="true"/>
          <w:lang w:bidi="fa-IR"/>
        </w:rPr>
        <w:t>مظفر علی بن حسین کرکی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اسماعیل معزی</w:t>
      </w:r>
    </w:p>
    <w:p>
      <w:pPr>
        <w:pStyle w:val="BookText"/>
        <w:rPr/>
      </w:pPr>
      <w:r>
        <w:rPr>
          <w:rFonts w:ascii="IRNazanin" w:hAnsi="IRNazanin" w:eastAsia="IRNazanin"/>
          <w:color w:val="111111"/>
          <w:sz w:val="28"/>
          <w:sz w:val="28"/>
          <w:szCs w:val="28"/>
          <w:rtl w:val="true"/>
          <w:lang w:bidi="fa-IR"/>
        </w:rPr>
        <w:t>معزی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معزی دزفولی</w:t>
      </w:r>
    </w:p>
    <w:p>
      <w:pPr>
        <w:pStyle w:val="BookText"/>
        <w:rPr/>
      </w:pPr>
      <w:r>
        <w:rPr>
          <w:rFonts w:ascii="IRNazanin" w:hAnsi="IRNazanin" w:eastAsia="IRNazanin"/>
          <w:color w:val="111111"/>
          <w:sz w:val="28"/>
          <w:sz w:val="28"/>
          <w:szCs w:val="28"/>
          <w:rtl w:val="true"/>
          <w:lang w:bidi="fa-IR"/>
        </w:rPr>
        <w:t>معمور خان هندی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معمور خان هندی</w:t>
      </w:r>
    </w:p>
    <w:p>
      <w:pPr>
        <w:pStyle w:val="BookText"/>
        <w:rPr/>
      </w:pPr>
      <w:r>
        <w:rPr>
          <w:rFonts w:ascii="IRNazanin" w:hAnsi="IRNazanin" w:eastAsia="IRNazanin"/>
          <w:color w:val="111111"/>
          <w:sz w:val="28"/>
          <w:sz w:val="28"/>
          <w:szCs w:val="28"/>
          <w:rtl w:val="true"/>
          <w:lang w:bidi="fa-IR"/>
        </w:rPr>
        <w:t>مفتی کرکی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حیدر بن قمر</w:t>
      </w:r>
    </w:p>
    <w:p>
      <w:pPr>
        <w:pStyle w:val="BookText"/>
        <w:rPr/>
      </w:pPr>
      <w:r>
        <w:rPr>
          <w:rFonts w:ascii="IRNazanin" w:hAnsi="IRNazanin" w:eastAsia="IRNazanin"/>
          <w:color w:val="111111"/>
          <w:sz w:val="28"/>
          <w:sz w:val="28"/>
          <w:szCs w:val="28"/>
          <w:rtl w:val="true"/>
          <w:lang w:bidi="fa-IR"/>
        </w:rPr>
        <w:t>حسین بن حیدر بن قمر کرکی عاملی، سید عزالدین</w:t>
      </w:r>
    </w:p>
    <w:p>
      <w:pPr>
        <w:pStyle w:val="BookText"/>
        <w:rPr/>
      </w:pPr>
      <w:r>
        <w:rPr>
          <w:rFonts w:ascii="IRNazanin" w:hAnsi="IRNazanin" w:eastAsia="IRNazanin"/>
          <w:color w:val="111111"/>
          <w:sz w:val="28"/>
          <w:sz w:val="28"/>
          <w:szCs w:val="28"/>
          <w:rtl w:val="true"/>
          <w:lang w:bidi="fa-IR"/>
        </w:rPr>
        <w:t xml:space="preserve">مفلح بن حسن 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ابراهیم بویهی </w:t>
      </w:r>
      <w:r>
        <w:rPr>
          <w:rFonts w:eastAsia="IRNazanin" w:cs="IRNazanin"/>
          <w:color w:val="111111"/>
          <w:sz w:val="28"/>
          <w:szCs w:val="28"/>
          <w:lang w:bidi="fa-IR"/>
        </w:rPr>
        <w:t>6073</w:t>
      </w:r>
    </w:p>
    <w:p>
      <w:pPr>
        <w:pStyle w:val="BookText"/>
        <w:rPr/>
      </w:pPr>
      <w:r>
        <w:rPr>
          <w:rFonts w:ascii="IRNazanin" w:hAnsi="IRNazanin" w:eastAsia="IRNazanin"/>
          <w:color w:val="111111"/>
          <w:sz w:val="28"/>
          <w:sz w:val="28"/>
          <w:szCs w:val="28"/>
          <w:rtl w:val="true"/>
          <w:lang w:bidi="fa-IR"/>
        </w:rPr>
        <w:t>مقابی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بن مبارک</w:t>
      </w:r>
    </w:p>
    <w:p>
      <w:pPr>
        <w:pStyle w:val="BookText"/>
        <w:rPr/>
      </w:pPr>
      <w:r>
        <w:rPr>
          <w:rFonts w:ascii="IRNazanin" w:hAnsi="IRNazanin" w:eastAsia="IRNazanin"/>
          <w:color w:val="111111"/>
          <w:sz w:val="28"/>
          <w:sz w:val="28"/>
          <w:szCs w:val="28"/>
          <w:rtl w:val="true"/>
          <w:lang w:bidi="fa-IR"/>
        </w:rPr>
        <w:t>ابراهیم بن علی بن مبارک مقابی بحرانی</w:t>
      </w:r>
    </w:p>
    <w:p>
      <w:pPr>
        <w:pStyle w:val="BookText"/>
        <w:rPr/>
      </w:pPr>
      <w:r>
        <w:rPr>
          <w:rFonts w:ascii="IRNazanin" w:hAnsi="IRNazanin" w:eastAsia="IRNazanin"/>
          <w:color w:val="111111"/>
          <w:sz w:val="28"/>
          <w:sz w:val="28"/>
          <w:szCs w:val="28"/>
          <w:rtl w:val="true"/>
          <w:lang w:bidi="fa-IR"/>
        </w:rPr>
        <w:t>مقابی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یوسف بن صالح</w:t>
      </w:r>
    </w:p>
    <w:p>
      <w:pPr>
        <w:pStyle w:val="BookText"/>
        <w:rPr/>
      </w:pPr>
      <w:r>
        <w:rPr>
          <w:rFonts w:ascii="IRNazanin" w:hAnsi="IRNazanin" w:eastAsia="IRNazanin"/>
          <w:color w:val="111111"/>
          <w:sz w:val="28"/>
          <w:sz w:val="28"/>
          <w:szCs w:val="28"/>
          <w:rtl w:val="true"/>
          <w:lang w:bidi="fa-IR"/>
        </w:rPr>
        <w:t>احمد بن محمد بن یوسف بن صالح خطی مقابی بحرانی</w:t>
      </w:r>
    </w:p>
    <w:p>
      <w:pPr>
        <w:pStyle w:val="BookText"/>
        <w:rPr/>
      </w:pPr>
      <w:r>
        <w:rPr>
          <w:rFonts w:ascii="IRNazanin" w:hAnsi="IRNazanin" w:eastAsia="IRNazanin"/>
          <w:color w:val="111111"/>
          <w:sz w:val="28"/>
          <w:sz w:val="28"/>
          <w:szCs w:val="28"/>
          <w:rtl w:val="true"/>
          <w:lang w:bidi="fa-IR"/>
        </w:rPr>
        <w:t>مقابی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w:t>
      </w:r>
    </w:p>
    <w:p>
      <w:pPr>
        <w:pStyle w:val="BookText"/>
        <w:rPr/>
      </w:pPr>
      <w:r>
        <w:rPr>
          <w:rFonts w:ascii="IRNazanin" w:hAnsi="IRNazanin" w:eastAsia="IRNazanin"/>
          <w:color w:val="111111"/>
          <w:sz w:val="28"/>
          <w:sz w:val="28"/>
          <w:szCs w:val="28"/>
          <w:rtl w:val="true"/>
          <w:lang w:bidi="fa-IR"/>
        </w:rPr>
        <w:t>محمد بن سلیمان مقابی بحرانی</w:t>
      </w:r>
    </w:p>
    <w:p>
      <w:pPr>
        <w:pStyle w:val="BookText"/>
        <w:rPr/>
      </w:pPr>
      <w:r>
        <w:rPr>
          <w:rFonts w:ascii="IRNazanin" w:hAnsi="IRNazanin" w:eastAsia="IRNazanin"/>
          <w:color w:val="111111"/>
          <w:sz w:val="28"/>
          <w:sz w:val="28"/>
          <w:szCs w:val="28"/>
          <w:rtl w:val="true"/>
          <w:lang w:bidi="fa-IR"/>
        </w:rPr>
        <w:t>مقابی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محمد بن علی بن عبد النبی بن محمد بن سلیمان مقابی بحرانی</w:t>
      </w:r>
    </w:p>
    <w:p>
      <w:pPr>
        <w:pStyle w:val="BookText"/>
        <w:rPr/>
      </w:pPr>
      <w:r>
        <w:rPr>
          <w:rFonts w:ascii="IRNazanin" w:hAnsi="IRNazanin" w:eastAsia="IRNazanin"/>
          <w:color w:val="111111"/>
          <w:sz w:val="28"/>
          <w:sz w:val="28"/>
          <w:szCs w:val="28"/>
          <w:rtl w:val="true"/>
          <w:lang w:bidi="fa-IR"/>
        </w:rPr>
        <w:t xml:space="preserve">مقداد بن عبد الله حلی، شرف الدین، ابو عبد الله،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الخصال شیخ صدوق </w:t>
      </w:r>
      <w:r>
        <w:rPr>
          <w:rFonts w:eastAsia="IRNazanin" w:cs="IRNazanin"/>
          <w:color w:val="111111"/>
          <w:sz w:val="28"/>
          <w:szCs w:val="28"/>
          <w:lang w:bidi="fa-IR"/>
        </w:rPr>
        <w:t>6299</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علی</w:t>
      </w:r>
    </w:p>
    <w:p>
      <w:pPr>
        <w:pStyle w:val="BookText"/>
        <w:rPr/>
      </w:pPr>
      <w:r>
        <w:rPr>
          <w:rFonts w:ascii="IRNazanin" w:hAnsi="IRNazanin" w:eastAsia="IRNazanin"/>
          <w:color w:val="111111"/>
          <w:sz w:val="28"/>
          <w:sz w:val="28"/>
          <w:szCs w:val="28"/>
          <w:rtl w:val="true"/>
          <w:lang w:bidi="fa-IR"/>
        </w:rPr>
        <w:t>حسین بن محمد علی نیشابوری مکی</w:t>
      </w:r>
    </w:p>
    <w:p>
      <w:pPr>
        <w:pStyle w:val="BookText"/>
        <w:rPr/>
      </w:pPr>
      <w:r>
        <w:rPr>
          <w:rFonts w:ascii="IRNazanin" w:hAnsi="IRNazanin" w:eastAsia="IRNazanin"/>
          <w:color w:val="111111"/>
          <w:sz w:val="28"/>
          <w:sz w:val="28"/>
          <w:szCs w:val="28"/>
          <w:rtl w:val="true"/>
          <w:lang w:bidi="fa-IR"/>
        </w:rPr>
        <w:t>مکی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یوسف بن حسن</w:t>
      </w:r>
    </w:p>
    <w:p>
      <w:pPr>
        <w:pStyle w:val="BookText"/>
        <w:rPr/>
      </w:pPr>
      <w:r>
        <w:rPr>
          <w:rFonts w:ascii="IRNazanin" w:hAnsi="IRNazanin" w:eastAsia="IRNazanin"/>
          <w:color w:val="111111"/>
          <w:sz w:val="28"/>
          <w:sz w:val="28"/>
          <w:szCs w:val="28"/>
          <w:rtl w:val="true"/>
          <w:lang w:bidi="fa-IR"/>
        </w:rPr>
        <w:t>حسین بن یوسف بن حسن شیبانی قاضی مکه، نجم الدین</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حسین</w:t>
      </w:r>
    </w:p>
    <w:p>
      <w:pPr>
        <w:pStyle w:val="BookText"/>
        <w:rPr/>
      </w:pPr>
      <w:r>
        <w:rPr>
          <w:rFonts w:ascii="IRNazanin" w:hAnsi="IRNazanin" w:eastAsia="IRNazanin"/>
          <w:color w:val="111111"/>
          <w:sz w:val="28"/>
          <w:sz w:val="28"/>
          <w:szCs w:val="28"/>
          <w:rtl w:val="true"/>
          <w:lang w:bidi="fa-IR"/>
        </w:rPr>
        <w:t>محمد باقر بن حسین نیشابوری مکی</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حسن</w:t>
      </w:r>
    </w:p>
    <w:p>
      <w:pPr>
        <w:pStyle w:val="BookText"/>
        <w:rPr/>
      </w:pPr>
      <w:r>
        <w:rPr>
          <w:rFonts w:ascii="IRNazanin" w:hAnsi="IRNazanin" w:eastAsia="IRNazanin"/>
          <w:color w:val="111111"/>
          <w:sz w:val="28"/>
          <w:sz w:val="28"/>
          <w:szCs w:val="28"/>
          <w:rtl w:val="true"/>
          <w:lang w:bidi="fa-IR"/>
        </w:rPr>
        <w:t xml:space="preserve">محمد بن محمد بن حسن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حسین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بن حسین بن ابراهیم ازهری مالکی مکی</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 xml:space="preserve">محمد بن محمد مکی ،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قربانعلی</w:t>
      </w:r>
    </w:p>
    <w:p>
      <w:pPr>
        <w:pStyle w:val="BookText"/>
        <w:rPr/>
      </w:pPr>
      <w:r>
        <w:rPr>
          <w:rFonts w:ascii="IRNazanin" w:hAnsi="IRNazanin" w:eastAsia="IRNazanin"/>
          <w:color w:val="111111"/>
          <w:sz w:val="28"/>
          <w:sz w:val="28"/>
          <w:szCs w:val="28"/>
          <w:rtl w:val="true"/>
          <w:lang w:bidi="fa-IR"/>
        </w:rPr>
        <w:t>محمد صادق بن قربانعلی خراسانی ملا امامی</w:t>
      </w:r>
    </w:p>
    <w:p>
      <w:pPr>
        <w:pStyle w:val="BookText"/>
        <w:rPr/>
      </w:pPr>
      <w:r>
        <w:rPr>
          <w:rFonts w:ascii="IRNazanin" w:hAnsi="IRNazanin" w:eastAsia="IRNazanin"/>
          <w:color w:val="111111"/>
          <w:sz w:val="28"/>
          <w:sz w:val="28"/>
          <w:szCs w:val="28"/>
          <w:rtl w:val="true"/>
          <w:lang w:bidi="fa-IR"/>
        </w:rPr>
        <w:t>ملا باشی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w:t>
      </w:r>
    </w:p>
    <w:p>
      <w:pPr>
        <w:pStyle w:val="BookText"/>
        <w:rPr/>
      </w:pPr>
      <w:r>
        <w:rPr>
          <w:rFonts w:ascii="IRNazanin" w:hAnsi="IRNazanin" w:eastAsia="IRNazanin"/>
          <w:color w:val="111111"/>
          <w:sz w:val="28"/>
          <w:sz w:val="28"/>
          <w:szCs w:val="28"/>
          <w:rtl w:val="true"/>
          <w:lang w:bidi="fa-IR"/>
        </w:rPr>
        <w:t>عبد الباقی مشهور به ملا باشی شیرازی</w:t>
      </w:r>
    </w:p>
    <w:p>
      <w:pPr>
        <w:pStyle w:val="BookText"/>
        <w:rPr/>
      </w:pPr>
      <w:r>
        <w:rPr>
          <w:rFonts w:ascii="IRNazanin" w:hAnsi="IRNazanin" w:eastAsia="IRNazanin"/>
          <w:color w:val="111111"/>
          <w:sz w:val="28"/>
          <w:sz w:val="28"/>
          <w:szCs w:val="28"/>
          <w:rtl w:val="true"/>
          <w:lang w:bidi="fa-IR"/>
        </w:rPr>
        <w:t>ملا 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اصفهانی</w:t>
      </w:r>
    </w:p>
    <w:p>
      <w:pPr>
        <w:pStyle w:val="BookText"/>
        <w:rPr/>
      </w:pPr>
      <w:r>
        <w:rPr>
          <w:rFonts w:ascii="IRNazanin" w:hAnsi="IRNazanin" w:eastAsia="IRNazanin"/>
          <w:color w:val="111111"/>
          <w:sz w:val="28"/>
          <w:sz w:val="28"/>
          <w:szCs w:val="28"/>
          <w:rtl w:val="true"/>
          <w:lang w:bidi="fa-IR"/>
        </w:rPr>
        <w:t xml:space="preserve">حسن بن محمد اصفهانی، تاج الدین، ملا تاجا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فاضل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w:t>
      </w:r>
    </w:p>
    <w:p>
      <w:pPr>
        <w:pStyle w:val="BookText"/>
        <w:rPr/>
      </w:pPr>
      <w:r>
        <w:rPr>
          <w:rFonts w:ascii="IRNazanin" w:hAnsi="IRNazanin" w:eastAsia="IRNazanin"/>
          <w:color w:val="111111"/>
          <w:sz w:val="28"/>
          <w:sz w:val="28"/>
          <w:szCs w:val="28"/>
          <w:rtl w:val="true"/>
          <w:lang w:bidi="fa-IR"/>
        </w:rPr>
        <w:t xml:space="preserve">محمد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فرج</w:t>
      </w:r>
    </w:p>
    <w:p>
      <w:pPr>
        <w:pStyle w:val="BookText"/>
        <w:rPr/>
      </w:pPr>
      <w:r>
        <w:rPr>
          <w:rFonts w:ascii="IRNazanin" w:hAnsi="IRNazanin" w:eastAsia="IRNazanin"/>
          <w:color w:val="111111"/>
          <w:sz w:val="28"/>
          <w:sz w:val="28"/>
          <w:szCs w:val="28"/>
          <w:rtl w:val="true"/>
          <w:lang w:bidi="fa-IR"/>
        </w:rPr>
        <w:t xml:space="preserve">محمد رفیع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شمسا کشمیری گیلانی</w:t>
      </w:r>
    </w:p>
    <w:p>
      <w:pPr>
        <w:pStyle w:val="BookText"/>
        <w:rPr/>
      </w:pPr>
      <w:r>
        <w:rPr>
          <w:rFonts w:ascii="IRNazanin" w:hAnsi="IRNazanin" w:eastAsia="IRNazanin"/>
          <w:color w:val="111111"/>
          <w:sz w:val="28"/>
          <w:sz w:val="28"/>
          <w:szCs w:val="28"/>
          <w:rtl w:val="true"/>
          <w:lang w:bidi="fa-IR"/>
        </w:rPr>
        <w:t>محمد کشمیری گیلانی، شمس‌الدین، مولی شمسا</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w:t>
      </w:r>
    </w:p>
    <w:p>
      <w:pPr>
        <w:pStyle w:val="BookText"/>
        <w:rPr/>
      </w:pPr>
      <w:r>
        <w:rPr>
          <w:rFonts w:ascii="IRNazanin" w:hAnsi="IRNazanin" w:eastAsia="IRNazanin"/>
          <w:color w:val="111111"/>
          <w:sz w:val="28"/>
          <w:sz w:val="28"/>
          <w:szCs w:val="28"/>
          <w:rtl w:val="true"/>
          <w:lang w:bidi="fa-IR"/>
        </w:rPr>
        <w:t xml:space="preserve">محمد بن ابراهیم قوامی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کتاب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بن محمد تقی</w:t>
      </w:r>
    </w:p>
    <w:p>
      <w:pPr>
        <w:pStyle w:val="BookText"/>
        <w:rPr/>
      </w:pPr>
      <w:r>
        <w:rPr>
          <w:rFonts w:ascii="IRNazanin" w:hAnsi="IRNazanin" w:eastAsia="IRNazanin"/>
          <w:color w:val="111111"/>
          <w:sz w:val="28"/>
          <w:sz w:val="28"/>
          <w:szCs w:val="28"/>
          <w:rtl w:val="true"/>
          <w:lang w:bidi="fa-IR"/>
        </w:rPr>
        <w:t>محمد جواد بن محمد تقی ملا کتاب نجفی</w:t>
      </w:r>
    </w:p>
    <w:p>
      <w:pPr>
        <w:pStyle w:val="BookText"/>
        <w:rPr/>
      </w:pPr>
      <w:r>
        <w:rPr>
          <w:rFonts w:ascii="IRNazanin" w:hAnsi="IRNazanin" w:eastAsia="IRNazanin"/>
          <w:color w:val="111111"/>
          <w:sz w:val="28"/>
          <w:sz w:val="28"/>
          <w:szCs w:val="28"/>
          <w:rtl w:val="true"/>
          <w:lang w:bidi="fa-IR"/>
        </w:rPr>
        <w:t>ملک حسین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6048</w:t>
      </w:r>
    </w:p>
    <w:p>
      <w:pPr>
        <w:pStyle w:val="BookText"/>
        <w:rPr/>
      </w:pPr>
      <w:r>
        <w:rPr>
          <w:rFonts w:ascii="IRNazanin" w:hAnsi="IRNazanin" w:eastAsia="IRNazanin"/>
          <w:color w:val="111111"/>
          <w:sz w:val="28"/>
          <w:sz w:val="28"/>
          <w:szCs w:val="28"/>
          <w:rtl w:val="true"/>
          <w:lang w:bidi="fa-IR"/>
        </w:rPr>
        <w:t>ملک عز الدین بن محمد اشرف نوری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عبد العلی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6049</w:t>
      </w:r>
    </w:p>
    <w:p>
      <w:pPr>
        <w:pStyle w:val="BookText"/>
        <w:rPr/>
      </w:pPr>
      <w:r>
        <w:rPr>
          <w:rFonts w:ascii="IRNazanin" w:hAnsi="IRNazanin" w:eastAsia="IRNazanin"/>
          <w:color w:val="111111"/>
          <w:sz w:val="28"/>
          <w:sz w:val="28"/>
          <w:szCs w:val="28"/>
          <w:rtl w:val="true"/>
          <w:lang w:bidi="fa-IR"/>
        </w:rPr>
        <w:t>ملک علی بن بهزاد ایزد خواستی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باقر حسینی خاتون آبادی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6050</w:t>
      </w:r>
    </w:p>
    <w:p>
      <w:pPr>
        <w:pStyle w:val="BookText"/>
        <w:rPr/>
      </w:pPr>
      <w:r>
        <w:rPr>
          <w:rFonts w:ascii="IRNazanin" w:hAnsi="IRNazanin" w:eastAsia="IRNazanin"/>
          <w:color w:val="111111"/>
          <w:sz w:val="28"/>
          <w:sz w:val="28"/>
          <w:szCs w:val="28"/>
          <w:rtl w:val="true"/>
          <w:lang w:bidi="fa-IR"/>
        </w:rPr>
        <w:t>ملک محمد بن سلطان حسین اصفهانی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6051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هلال کرکی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منشار بن احمد بن محمد 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6052</w:t>
      </w:r>
    </w:p>
    <w:p>
      <w:pPr>
        <w:pStyle w:val="BookText"/>
        <w:rPr/>
      </w:pPr>
      <w:r>
        <w:rPr>
          <w:rFonts w:ascii="IRNazanin" w:hAnsi="IRNazanin" w:eastAsia="IRNazanin"/>
          <w:color w:val="111111"/>
          <w:sz w:val="28"/>
          <w:sz w:val="28"/>
          <w:szCs w:val="28"/>
          <w:rtl w:val="true"/>
          <w:lang w:bidi="fa-IR"/>
        </w:rPr>
        <w:t>ملک مسیح</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6053</w:t>
      </w:r>
    </w:p>
    <w:p>
      <w:pPr>
        <w:pStyle w:val="BookText"/>
        <w:rPr/>
      </w:pPr>
      <w:r>
        <w:rPr>
          <w:rFonts w:ascii="IRNazanin" w:hAnsi="IRNazanin" w:eastAsia="IRNazanin"/>
          <w:color w:val="111111"/>
          <w:sz w:val="28"/>
          <w:sz w:val="28"/>
          <w:szCs w:val="28"/>
          <w:rtl w:val="true"/>
          <w:lang w:bidi="fa-IR"/>
        </w:rPr>
        <w:t>ممتاز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حسین بن دلدار علی</w:t>
      </w:r>
    </w:p>
    <w:p>
      <w:pPr>
        <w:pStyle w:val="BookText"/>
        <w:rPr/>
      </w:pPr>
      <w:r>
        <w:rPr>
          <w:rFonts w:ascii="IRNazanin" w:hAnsi="IRNazanin" w:eastAsia="IRNazanin"/>
          <w:color w:val="111111"/>
          <w:sz w:val="28"/>
          <w:sz w:val="28"/>
          <w:szCs w:val="28"/>
          <w:rtl w:val="true"/>
          <w:lang w:bidi="fa-IR"/>
        </w:rPr>
        <w:t>محمد تقی بن حسین بن دلدار علی نقوی، ممتاز العلماء</w:t>
      </w:r>
    </w:p>
    <w:p>
      <w:pPr>
        <w:pStyle w:val="BookText"/>
        <w:rPr/>
      </w:pPr>
      <w:r>
        <w:rPr>
          <w:rFonts w:ascii="IRNazanin" w:hAnsi="IRNazanin" w:eastAsia="IRNazanin"/>
          <w:color w:val="111111"/>
          <w:sz w:val="28"/>
          <w:sz w:val="28"/>
          <w:szCs w:val="28"/>
          <w:rtl w:val="true"/>
          <w:lang w:bidi="fa-IR"/>
        </w:rPr>
        <w:t>مناری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بن هلال بن نعمان</w:t>
      </w:r>
    </w:p>
    <w:p>
      <w:pPr>
        <w:pStyle w:val="BookText"/>
        <w:rPr/>
      </w:pPr>
      <w:r>
        <w:rPr>
          <w:rFonts w:ascii="IRNazanin" w:hAnsi="IRNazanin" w:eastAsia="IRNazanin"/>
          <w:color w:val="111111"/>
          <w:sz w:val="28"/>
          <w:sz w:val="28"/>
          <w:szCs w:val="28"/>
          <w:rtl w:val="true"/>
          <w:lang w:bidi="fa-IR"/>
        </w:rPr>
        <w:t>حسن بن یوسف بن هلال بن نعمان مناری</w:t>
      </w:r>
    </w:p>
    <w:p>
      <w:pPr>
        <w:pStyle w:val="BookText"/>
        <w:rPr/>
      </w:pPr>
      <w:r>
        <w:rPr>
          <w:rFonts w:ascii="IRNazanin" w:hAnsi="IRNazanin" w:eastAsia="IRNazanin"/>
          <w:color w:val="111111"/>
          <w:sz w:val="28"/>
          <w:sz w:val="28"/>
          <w:szCs w:val="28"/>
          <w:rtl w:val="true"/>
          <w:lang w:bidi="fa-IR"/>
        </w:rPr>
        <w:t>مناری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حسن بن یوسف</w:t>
      </w:r>
    </w:p>
    <w:p>
      <w:pPr>
        <w:pStyle w:val="BookText"/>
        <w:rPr/>
      </w:pPr>
      <w:r>
        <w:rPr>
          <w:rFonts w:ascii="IRNazanin" w:hAnsi="IRNazanin" w:eastAsia="IRNazanin"/>
          <w:color w:val="111111"/>
          <w:sz w:val="28"/>
          <w:sz w:val="28"/>
          <w:szCs w:val="28"/>
          <w:rtl w:val="true"/>
          <w:lang w:bidi="fa-IR"/>
        </w:rPr>
        <w:t>موسی بن حسن بن یوسف بن هلال مناری</w:t>
      </w:r>
    </w:p>
    <w:p>
      <w:pPr>
        <w:pStyle w:val="BookText"/>
        <w:rPr/>
      </w:pPr>
      <w:r>
        <w:rPr>
          <w:rFonts w:ascii="IRNazanin" w:hAnsi="IRNazanin" w:eastAsia="IRNazanin"/>
          <w:color w:val="111111"/>
          <w:sz w:val="28"/>
          <w:sz w:val="28"/>
          <w:szCs w:val="28"/>
          <w:rtl w:val="true"/>
          <w:lang w:bidi="fa-IR"/>
        </w:rPr>
        <w:t>منشار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هلال</w:t>
      </w:r>
    </w:p>
    <w:p>
      <w:pPr>
        <w:pStyle w:val="BookText"/>
        <w:rPr/>
      </w:pPr>
      <w:r>
        <w:rPr>
          <w:rFonts w:ascii="IRNazanin" w:hAnsi="IRNazanin" w:eastAsia="IRNazanin"/>
          <w:color w:val="111111"/>
          <w:sz w:val="28"/>
          <w:sz w:val="28"/>
          <w:szCs w:val="28"/>
          <w:rtl w:val="true"/>
          <w:lang w:bidi="fa-IR"/>
        </w:rPr>
        <w:t>علی بن احمد بن هلال منشار کرکی</w:t>
      </w:r>
    </w:p>
    <w:p>
      <w:pPr>
        <w:pStyle w:val="BookText"/>
        <w:rPr/>
      </w:pPr>
      <w:r>
        <w:rPr>
          <w:rFonts w:ascii="IRNazanin" w:hAnsi="IRNazanin" w:eastAsia="IRNazanin"/>
          <w:color w:val="111111"/>
          <w:sz w:val="28"/>
          <w:sz w:val="28"/>
          <w:szCs w:val="28"/>
          <w:rtl w:val="true"/>
          <w:lang w:bidi="fa-IR"/>
        </w:rPr>
        <w:t xml:space="preserve">منصور انصاری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منصور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قاسم بن بلبل </w:t>
      </w:r>
      <w:r>
        <w:rPr>
          <w:rFonts w:eastAsia="IRNazanin" w:cs="IRNazanin"/>
          <w:color w:val="111111"/>
          <w:sz w:val="28"/>
          <w:szCs w:val="28"/>
          <w:lang w:bidi="fa-IR"/>
        </w:rPr>
        <w:t>5180</w:t>
      </w:r>
    </w:p>
    <w:p>
      <w:pPr>
        <w:pStyle w:val="BookText"/>
        <w:rPr/>
      </w:pPr>
      <w:r>
        <w:rPr>
          <w:rFonts w:ascii="IRNazanin" w:hAnsi="IRNazanin" w:eastAsia="IRNazanin"/>
          <w:color w:val="111111"/>
          <w:sz w:val="28"/>
          <w:sz w:val="28"/>
          <w:szCs w:val="28"/>
          <w:rtl w:val="true"/>
          <w:lang w:bidi="fa-IR"/>
        </w:rPr>
        <w:t>منصور بن محمد بن ترکی غروی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 xml:space="preserve">منصور بن محمد حسینی دشتکی شیرازی، غیاث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دشتکی شیرازی </w:t>
      </w:r>
      <w:r>
        <w:rPr>
          <w:rFonts w:eastAsia="IRNazanin" w:cs="IRNazanin"/>
          <w:color w:val="111111"/>
          <w:sz w:val="28"/>
          <w:szCs w:val="28"/>
          <w:lang w:bidi="fa-IR"/>
        </w:rPr>
        <w:t>5815</w:t>
      </w:r>
    </w:p>
    <w:p>
      <w:pPr>
        <w:pStyle w:val="BookText"/>
        <w:rPr/>
      </w:pPr>
      <w:r>
        <w:rPr>
          <w:rFonts w:ascii="IRNazanin" w:hAnsi="IRNazanin" w:eastAsia="IRNazanin"/>
          <w:color w:val="111111"/>
          <w:sz w:val="28"/>
          <w:sz w:val="28"/>
          <w:szCs w:val="28"/>
          <w:rtl w:val="true"/>
          <w:lang w:bidi="fa-IR"/>
        </w:rPr>
        <w:t>منصور بن یوسف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علی بن حمزه لاهیجانی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6055</w:t>
      </w:r>
    </w:p>
    <w:p>
      <w:pPr>
        <w:pStyle w:val="BookText"/>
        <w:rPr/>
      </w:pPr>
      <w:r>
        <w:rPr>
          <w:rFonts w:ascii="IRNazanin" w:hAnsi="IRNazanin" w:eastAsia="IRNazanin"/>
          <w:color w:val="111111"/>
          <w:sz w:val="28"/>
          <w:sz w:val="28"/>
          <w:szCs w:val="28"/>
          <w:rtl w:val="true"/>
          <w:lang w:bidi="fa-IR"/>
        </w:rPr>
        <w:t>منصوری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حارث</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حارث منصوری جزایری</w:t>
      </w:r>
    </w:p>
    <w:p>
      <w:pPr>
        <w:pStyle w:val="BookText"/>
        <w:rPr/>
      </w:pPr>
      <w:r>
        <w:rPr>
          <w:rFonts w:ascii="IRNazanin" w:hAnsi="IRNazanin" w:eastAsia="IRNazanin"/>
          <w:color w:val="111111"/>
          <w:sz w:val="28"/>
          <w:sz w:val="28"/>
          <w:szCs w:val="28"/>
          <w:rtl w:val="true"/>
          <w:lang w:bidi="fa-IR"/>
        </w:rPr>
        <w:t>منوچهر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6246</w:t>
      </w:r>
    </w:p>
    <w:p>
      <w:pPr>
        <w:pStyle w:val="BookText"/>
        <w:rPr/>
      </w:pPr>
      <w:r>
        <w:rPr>
          <w:rFonts w:ascii="IRNazanin" w:hAnsi="IRNazanin" w:eastAsia="IRNazanin"/>
          <w:color w:val="111111"/>
          <w:sz w:val="28"/>
          <w:sz w:val="28"/>
          <w:szCs w:val="28"/>
          <w:rtl w:val="true"/>
          <w:lang w:bidi="fa-IR"/>
        </w:rPr>
        <w:t>موحد ابطحی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مرتضی موحد ابطحی اصفهانی</w:t>
      </w:r>
    </w:p>
    <w:p>
      <w:pPr>
        <w:pStyle w:val="BookText"/>
        <w:rPr/>
      </w:pPr>
      <w:r>
        <w:rPr>
          <w:rFonts w:ascii="IRNazanin" w:hAnsi="IRNazanin" w:eastAsia="IRNazanin"/>
          <w:color w:val="111111"/>
          <w:sz w:val="28"/>
          <w:sz w:val="28"/>
          <w:szCs w:val="28"/>
          <w:rtl w:val="true"/>
          <w:lang w:bidi="fa-IR"/>
        </w:rPr>
        <w:t>موسوی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موسوی آذربایجانی، سید</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p>
    <w:p>
      <w:pPr>
        <w:pStyle w:val="BookText"/>
        <w:rPr/>
      </w:pPr>
      <w:r>
        <w:rPr>
          <w:rFonts w:ascii="IRNazanin" w:hAnsi="IRNazanin" w:eastAsia="IRNazanin"/>
          <w:color w:val="111111"/>
          <w:sz w:val="28"/>
          <w:sz w:val="28"/>
          <w:szCs w:val="28"/>
          <w:rtl w:val="true"/>
          <w:lang w:bidi="fa-IR"/>
        </w:rPr>
        <w:t>ابو القاسم موسوی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سالم بن ابی تغلب</w:t>
      </w:r>
    </w:p>
    <w:p>
      <w:pPr>
        <w:pStyle w:val="BookText"/>
        <w:rPr/>
      </w:pPr>
      <w:r>
        <w:rPr>
          <w:rFonts w:ascii="IRNazanin" w:hAnsi="IRNazanin" w:eastAsia="IRNazanin"/>
          <w:color w:val="111111"/>
          <w:sz w:val="28"/>
          <w:sz w:val="28"/>
          <w:szCs w:val="28"/>
          <w:rtl w:val="true"/>
          <w:lang w:bidi="fa-IR"/>
        </w:rPr>
        <w:t>احمد بن سالم بن ابی تغلب موسوی حائری</w:t>
      </w:r>
    </w:p>
    <w:p>
      <w:pPr>
        <w:pStyle w:val="BookText"/>
        <w:rPr/>
      </w:pPr>
      <w:r>
        <w:rPr>
          <w:rFonts w:ascii="IRNazanin" w:hAnsi="IRNazanin" w:eastAsia="IRNazanin"/>
          <w:color w:val="111111"/>
          <w:sz w:val="28"/>
          <w:sz w:val="28"/>
          <w:szCs w:val="28"/>
          <w:rtl w:val="true"/>
          <w:lang w:bidi="fa-IR"/>
        </w:rPr>
        <w:t>موسوی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احمد</w:t>
      </w:r>
    </w:p>
    <w:p>
      <w:pPr>
        <w:pStyle w:val="BookText"/>
        <w:rPr/>
      </w:pPr>
      <w:r>
        <w:rPr>
          <w:rFonts w:ascii="IRNazanin" w:hAnsi="IRNazanin" w:eastAsia="IRNazanin"/>
          <w:color w:val="111111"/>
          <w:sz w:val="28"/>
          <w:sz w:val="28"/>
          <w:szCs w:val="28"/>
          <w:rtl w:val="true"/>
          <w:lang w:bidi="fa-IR"/>
        </w:rPr>
        <w:t>محمد باقر بن احمد موسوی استرآبادی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p>
    <w:p>
      <w:pPr>
        <w:pStyle w:val="BookText"/>
        <w:rPr/>
      </w:pPr>
      <w:r>
        <w:rPr>
          <w:rFonts w:ascii="IRNazanin" w:hAnsi="IRNazanin" w:eastAsia="IRNazanin"/>
          <w:color w:val="111111"/>
          <w:sz w:val="28"/>
          <w:sz w:val="28"/>
          <w:szCs w:val="28"/>
          <w:rtl w:val="true"/>
          <w:lang w:bidi="fa-IR"/>
        </w:rPr>
        <w:t>باقر موسوی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بن محمد صادق</w:t>
      </w:r>
    </w:p>
    <w:p>
      <w:pPr>
        <w:pStyle w:val="BookText"/>
        <w:rPr/>
      </w:pPr>
      <w:r>
        <w:rPr>
          <w:rFonts w:ascii="IRNazanin" w:hAnsi="IRNazanin" w:eastAsia="IRNazanin"/>
          <w:color w:val="111111"/>
          <w:sz w:val="28"/>
          <w:sz w:val="28"/>
          <w:szCs w:val="28"/>
          <w:rtl w:val="true"/>
          <w:lang w:bidi="fa-IR"/>
        </w:rPr>
        <w:t>تقی بن محمد صادق موسوی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w:t>
      </w:r>
    </w:p>
    <w:p>
      <w:pPr>
        <w:pStyle w:val="BookText"/>
        <w:rPr/>
      </w:pPr>
      <w:r>
        <w:rPr>
          <w:rFonts w:ascii="IRNazanin" w:hAnsi="IRNazanin" w:eastAsia="IRNazanin"/>
          <w:color w:val="111111"/>
          <w:sz w:val="28"/>
          <w:sz w:val="28"/>
          <w:szCs w:val="28"/>
          <w:rtl w:val="true"/>
          <w:lang w:bidi="fa-IR"/>
        </w:rPr>
        <w:t>حبیب الله موسوی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محمد</w:t>
      </w:r>
    </w:p>
    <w:p>
      <w:pPr>
        <w:pStyle w:val="BookText"/>
        <w:rPr/>
      </w:pPr>
      <w:r>
        <w:rPr>
          <w:rFonts w:ascii="IRNazanin" w:hAnsi="IRNazanin" w:eastAsia="IRNazanin"/>
          <w:color w:val="111111"/>
          <w:sz w:val="28"/>
          <w:sz w:val="28"/>
          <w:szCs w:val="28"/>
          <w:rtl w:val="true"/>
          <w:lang w:bidi="fa-IR"/>
        </w:rPr>
        <w:t>عبد الرحیم بن محمد موسوی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بن مطلب</w:t>
      </w:r>
    </w:p>
    <w:p>
      <w:pPr>
        <w:pStyle w:val="BookText"/>
        <w:rPr/>
      </w:pPr>
      <w:r>
        <w:rPr>
          <w:rFonts w:ascii="IRNazanin" w:hAnsi="IRNazanin" w:eastAsia="IRNazanin"/>
          <w:color w:val="111111"/>
          <w:sz w:val="28"/>
          <w:sz w:val="28"/>
          <w:szCs w:val="28"/>
          <w:rtl w:val="true"/>
          <w:lang w:bidi="fa-IR"/>
        </w:rPr>
        <w:t>عزیز الله بن مطلب موسوی</w:t>
      </w:r>
    </w:p>
    <w:p>
      <w:pPr>
        <w:pStyle w:val="BookText"/>
        <w:rPr/>
      </w:pPr>
      <w:r>
        <w:rPr>
          <w:rFonts w:ascii="IRNazanin" w:hAnsi="IRNazanin" w:eastAsia="IRNazanin"/>
          <w:color w:val="111111"/>
          <w:sz w:val="28"/>
          <w:sz w:val="28"/>
          <w:szCs w:val="28"/>
          <w:rtl w:val="true"/>
          <w:lang w:bidi="fa-IR"/>
        </w:rPr>
        <w:t>موسوی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موسوی قزوینی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شرف الدین حسینی موسوی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ابی المعالی</w:t>
      </w:r>
    </w:p>
    <w:p>
      <w:pPr>
        <w:pStyle w:val="BookText"/>
        <w:rPr/>
      </w:pPr>
      <w:r>
        <w:rPr>
          <w:rFonts w:ascii="IRNazanin" w:hAnsi="IRNazanin" w:eastAsia="IRNazanin"/>
          <w:color w:val="111111"/>
          <w:sz w:val="28"/>
          <w:sz w:val="28"/>
          <w:szCs w:val="28"/>
          <w:rtl w:val="true"/>
          <w:lang w:bidi="fa-IR"/>
        </w:rPr>
        <w:t>محمد بن احمد بن ابی المعالی موسوی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تقی</w:t>
      </w:r>
    </w:p>
    <w:p>
      <w:pPr>
        <w:pStyle w:val="BookText"/>
        <w:rPr/>
      </w:pPr>
      <w:r>
        <w:rPr>
          <w:rFonts w:ascii="IRNazanin" w:hAnsi="IRNazanin" w:eastAsia="IRNazanin"/>
          <w:color w:val="111111"/>
          <w:sz w:val="28"/>
          <w:sz w:val="28"/>
          <w:szCs w:val="28"/>
          <w:rtl w:val="true"/>
          <w:lang w:bidi="fa-IR"/>
        </w:rPr>
        <w:t>محمد بن محمد تقی موسوی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صادق</w:t>
      </w:r>
    </w:p>
    <w:p>
      <w:pPr>
        <w:pStyle w:val="BookText"/>
        <w:rPr/>
      </w:pPr>
      <w:r>
        <w:rPr>
          <w:rFonts w:ascii="IRNazanin" w:hAnsi="IRNazanin" w:eastAsia="IRNazanin"/>
          <w:color w:val="111111"/>
          <w:sz w:val="28"/>
          <w:sz w:val="28"/>
          <w:szCs w:val="28"/>
          <w:rtl w:val="true"/>
          <w:lang w:bidi="fa-IR"/>
        </w:rPr>
        <w:t>محمد تقی بن محمد صادق موسوی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w:t>
      </w:r>
    </w:p>
    <w:p>
      <w:pPr>
        <w:pStyle w:val="BookText"/>
        <w:rPr/>
      </w:pPr>
      <w:r>
        <w:rPr>
          <w:rFonts w:ascii="IRNazanin" w:hAnsi="IRNazanin" w:eastAsia="IRNazanin"/>
          <w:color w:val="111111"/>
          <w:sz w:val="28"/>
          <w:sz w:val="28"/>
          <w:szCs w:val="28"/>
          <w:rtl w:val="true"/>
          <w:lang w:bidi="fa-IR"/>
        </w:rPr>
        <w:t>محمد شفیع موسوی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w:t>
      </w:r>
    </w:p>
    <w:p>
      <w:pPr>
        <w:pStyle w:val="BookText"/>
        <w:rPr/>
      </w:pPr>
      <w:r>
        <w:rPr>
          <w:rFonts w:ascii="IRNazanin" w:hAnsi="IRNazanin" w:eastAsia="IRNazanin"/>
          <w:color w:val="111111"/>
          <w:sz w:val="28"/>
          <w:sz w:val="28"/>
          <w:szCs w:val="28"/>
          <w:rtl w:val="true"/>
          <w:lang w:bidi="fa-IR"/>
        </w:rPr>
        <w:t>نصر الله موسوی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بن ابی الحسن</w:t>
      </w:r>
    </w:p>
    <w:p>
      <w:pPr>
        <w:pStyle w:val="BookText"/>
        <w:rPr/>
      </w:pPr>
      <w:r>
        <w:rPr>
          <w:rFonts w:ascii="IRNazanin" w:hAnsi="IRNazanin" w:eastAsia="IRNazanin"/>
          <w:color w:val="111111"/>
          <w:sz w:val="28"/>
          <w:sz w:val="28"/>
          <w:szCs w:val="28"/>
          <w:rtl w:val="true"/>
          <w:lang w:bidi="fa-IR"/>
        </w:rPr>
        <w:t>نور الدین بن ابی الحسن حسینی موسوی عاملی</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بن علی</w:t>
      </w:r>
    </w:p>
    <w:p>
      <w:pPr>
        <w:pStyle w:val="BookText"/>
        <w:rPr/>
      </w:pPr>
      <w:r>
        <w:rPr>
          <w:rFonts w:ascii="IRNazanin" w:hAnsi="IRNazanin" w:eastAsia="IRNazanin"/>
          <w:color w:val="111111"/>
          <w:sz w:val="28"/>
          <w:sz w:val="28"/>
          <w:szCs w:val="28"/>
          <w:rtl w:val="true"/>
          <w:lang w:bidi="fa-IR"/>
        </w:rPr>
        <w:t>نور الدین بن علی حسینی موسوی عاملی</w:t>
      </w:r>
    </w:p>
    <w:p>
      <w:pPr>
        <w:pStyle w:val="BookText"/>
        <w:rPr/>
      </w:pPr>
      <w:r>
        <w:rPr>
          <w:rFonts w:ascii="IRNazanin" w:hAnsi="IRNazanin" w:eastAsia="IRNazanin"/>
          <w:color w:val="111111"/>
          <w:sz w:val="28"/>
          <w:sz w:val="28"/>
          <w:szCs w:val="28"/>
          <w:rtl w:val="true"/>
          <w:lang w:bidi="fa-IR"/>
        </w:rPr>
        <w:t>موسی بن ابراهیم خادم حسینی تونی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w:t>
      </w:r>
      <w:r>
        <w:rPr>
          <w:rFonts w:eastAsia="IRNazanin" w:cs="IRNazanin"/>
          <w:color w:val="111111"/>
          <w:sz w:val="28"/>
          <w:szCs w:val="28"/>
          <w:lang w:bidi="fa-IR"/>
        </w:rPr>
        <w:t>6009</w:t>
      </w:r>
    </w:p>
    <w:p>
      <w:pPr>
        <w:pStyle w:val="BookText"/>
        <w:rPr/>
      </w:pPr>
      <w:r>
        <w:rPr>
          <w:rFonts w:ascii="IRNazanin" w:hAnsi="IRNazanin" w:eastAsia="IRNazanin"/>
          <w:color w:val="111111"/>
          <w:sz w:val="28"/>
          <w:sz w:val="28"/>
          <w:szCs w:val="28"/>
          <w:rtl w:val="true"/>
          <w:lang w:bidi="fa-IR"/>
        </w:rPr>
        <w:t>موسی بن حسن بن یوسف بن هلال مناری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هلال بن نعمان مناری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6247</w:t>
      </w:r>
    </w:p>
    <w:p>
      <w:pPr>
        <w:pStyle w:val="BookText"/>
        <w:rPr/>
      </w:pPr>
      <w:r>
        <w:rPr>
          <w:rFonts w:ascii="IRNazanin" w:hAnsi="IRNazanin" w:eastAsia="IRNazanin"/>
          <w:color w:val="111111"/>
          <w:sz w:val="28"/>
          <w:sz w:val="28"/>
          <w:szCs w:val="28"/>
          <w:rtl w:val="true"/>
          <w:lang w:bidi="fa-IR"/>
        </w:rPr>
        <w:t>موسی بن عبد الرسول حسینی زنوزی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6056</w:t>
      </w:r>
    </w:p>
    <w:p>
      <w:pPr>
        <w:pStyle w:val="BookText"/>
        <w:rPr/>
      </w:pPr>
      <w:r>
        <w:rPr>
          <w:rFonts w:ascii="IRNazanin" w:hAnsi="IRNazanin" w:eastAsia="IRNazanin"/>
          <w:color w:val="111111"/>
          <w:sz w:val="28"/>
          <w:sz w:val="28"/>
          <w:szCs w:val="28"/>
          <w:rtl w:val="true"/>
          <w:lang w:bidi="fa-IR"/>
        </w:rPr>
        <w:t xml:space="preserve">موسی حسینی خادم روضۀ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به محمد بن محمد هادی حسینی مشهدی </w:t>
      </w:r>
      <w:r>
        <w:rPr>
          <w:rFonts w:eastAsia="IRNazanin" w:cs="IRNazanin"/>
          <w:color w:val="111111"/>
          <w:sz w:val="28"/>
          <w:szCs w:val="28"/>
          <w:lang w:bidi="fa-IR"/>
        </w:rPr>
        <w:t>6230</w:t>
      </w:r>
    </w:p>
    <w:p>
      <w:pPr>
        <w:pStyle w:val="BookText"/>
        <w:rPr/>
      </w:pPr>
      <w:r>
        <w:rPr>
          <w:rFonts w:ascii="IRNazanin" w:hAnsi="IRNazanin" w:eastAsia="IRNazanin"/>
          <w:color w:val="111111"/>
          <w:sz w:val="28"/>
          <w:sz w:val="28"/>
          <w:szCs w:val="28"/>
          <w:rtl w:val="true"/>
          <w:lang w:bidi="fa-IR"/>
        </w:rPr>
        <w:t>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احمد بن محمد موصلی</w:t>
      </w:r>
    </w:p>
    <w:p>
      <w:pPr>
        <w:pStyle w:val="BookText"/>
        <w:rPr/>
      </w:pP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p>
    <w:p>
      <w:pPr>
        <w:pStyle w:val="BookText"/>
        <w:rPr/>
      </w:pPr>
      <w:r>
        <w:rPr>
          <w:rFonts w:ascii="IRNazanin" w:hAnsi="IRNazanin" w:eastAsia="IRNazanin"/>
          <w:color w:val="111111"/>
          <w:sz w:val="28"/>
          <w:sz w:val="28"/>
          <w:szCs w:val="28"/>
          <w:rtl w:val="true"/>
          <w:lang w:bidi="fa-IR"/>
        </w:rPr>
        <w:t>ابو الحسن مولانا تبریزی</w:t>
      </w:r>
    </w:p>
    <w:p>
      <w:pPr>
        <w:pStyle w:val="BookText"/>
        <w:rPr/>
      </w:pP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مولانا تبریزی</w:t>
      </w:r>
    </w:p>
    <w:p>
      <w:pPr>
        <w:pStyle w:val="BookText"/>
        <w:rPr/>
      </w:pPr>
      <w:r>
        <w:rPr>
          <w:rFonts w:ascii="IRNazanin" w:hAnsi="IRNazanin" w:eastAsia="IRNazanin"/>
          <w:color w:val="111111"/>
          <w:sz w:val="28"/>
          <w:sz w:val="28"/>
          <w:szCs w:val="28"/>
          <w:rtl w:val="true"/>
          <w:lang w:bidi="fa-IR"/>
        </w:rPr>
        <w:t>مهدی اسفراینی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کمال الدین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6059</w:t>
      </w:r>
    </w:p>
    <w:p>
      <w:pPr>
        <w:pStyle w:val="BookText"/>
        <w:rPr/>
      </w:pPr>
      <w:r>
        <w:rPr>
          <w:rFonts w:ascii="IRNazanin" w:hAnsi="IRNazanin" w:eastAsia="IRNazanin"/>
          <w:color w:val="111111"/>
          <w:sz w:val="28"/>
          <w:sz w:val="28"/>
          <w:szCs w:val="28"/>
          <w:rtl w:val="true"/>
          <w:lang w:bidi="fa-IR"/>
        </w:rPr>
        <w:t xml:space="preserve">مهدی بن حسن قزوینی حلی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چلبی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طالقانی تهرانی </w:t>
      </w:r>
      <w:r>
        <w:rPr>
          <w:rFonts w:eastAsia="IRNazanin" w:cs="IRNazanin"/>
          <w:color w:val="111111"/>
          <w:sz w:val="28"/>
          <w:szCs w:val="28"/>
          <w:lang w:bidi="fa-IR"/>
        </w:rPr>
        <w:t>5748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آغا میرزا جعفر بن میرزا علی نقی طباطبایی حائری </w:t>
      </w:r>
      <w:r>
        <w:rPr>
          <w:rFonts w:eastAsia="IRNazanin" w:cs="IRNazanin"/>
          <w:color w:val="111111"/>
          <w:sz w:val="28"/>
          <w:szCs w:val="28"/>
          <w:lang w:bidi="fa-IR"/>
        </w:rPr>
        <w:t>5153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 xml:space="preserve">مهدی بن علی بن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تهرانی </w:t>
      </w:r>
      <w:r>
        <w:rPr>
          <w:rFonts w:eastAsia="IRNazanin" w:cs="IRNazanin"/>
          <w:color w:val="111111"/>
          <w:sz w:val="28"/>
          <w:szCs w:val="28"/>
          <w:lang w:bidi="fa-IR"/>
        </w:rPr>
        <w:t>5888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مهدی نراقی </w:t>
      </w:r>
      <w:r>
        <w:rPr>
          <w:rFonts w:eastAsia="IRNazanin" w:cs="IRNazanin"/>
          <w:color w:val="111111"/>
          <w:sz w:val="28"/>
          <w:szCs w:val="28"/>
          <w:lang w:bidi="fa-IR"/>
        </w:rPr>
        <w:t>5907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یزدی </w:t>
      </w:r>
      <w:r>
        <w:rPr>
          <w:rFonts w:eastAsia="IRNazanin" w:cs="IRNazanin"/>
          <w:color w:val="111111"/>
          <w:sz w:val="28"/>
          <w:szCs w:val="28"/>
          <w:lang w:bidi="fa-IR"/>
        </w:rPr>
        <w:t>5565</w:t>
      </w:r>
    </w:p>
    <w:p>
      <w:pPr>
        <w:pStyle w:val="BookText"/>
        <w:rPr/>
      </w:pPr>
      <w:r>
        <w:rPr>
          <w:rFonts w:ascii="IRNazanin" w:hAnsi="IRNazanin" w:eastAsia="IRNazanin"/>
          <w:color w:val="111111"/>
          <w:sz w:val="28"/>
          <w:sz w:val="28"/>
          <w:szCs w:val="28"/>
          <w:rtl w:val="true"/>
          <w:lang w:bidi="fa-IR"/>
        </w:rPr>
        <w:t>مهدی بن علی بن محمد بن علی بحرانی نجفی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حسن بن علی بن شیخ سلیمان بلادی بحرانی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مهدی بن علی، شیخ</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6155</w:t>
      </w:r>
    </w:p>
    <w:p>
      <w:pPr>
        <w:pStyle w:val="BookText"/>
        <w:rPr/>
      </w:pPr>
      <w:r>
        <w:rPr>
          <w:rFonts w:ascii="IRNazanin" w:hAnsi="IRNazanin" w:eastAsia="IRNazanin"/>
          <w:color w:val="111111"/>
          <w:sz w:val="28"/>
          <w:sz w:val="28"/>
          <w:szCs w:val="28"/>
          <w:rtl w:val="true"/>
          <w:lang w:bidi="fa-IR"/>
        </w:rPr>
        <w:t>مهدی بن محمد تقی طباطبایی قاضی تبریزی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6060</w:t>
      </w:r>
    </w:p>
    <w:p>
      <w:pPr>
        <w:pStyle w:val="BookText"/>
        <w:rPr/>
      </w:pPr>
      <w:r>
        <w:rPr>
          <w:rFonts w:ascii="IRNazanin" w:hAnsi="IRNazanin" w:eastAsia="IRNazanin"/>
          <w:color w:val="111111"/>
          <w:sz w:val="28"/>
          <w:sz w:val="28"/>
          <w:szCs w:val="28"/>
          <w:rtl w:val="true"/>
          <w:lang w:bidi="fa-IR"/>
        </w:rPr>
        <w:t>مهدی بن محمد حسن حسینی زنوزی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6063</w:t>
      </w:r>
    </w:p>
    <w:p>
      <w:pPr>
        <w:pStyle w:val="BookText"/>
        <w:rPr/>
      </w:pPr>
      <w:r>
        <w:rPr>
          <w:rFonts w:ascii="IRNazanin" w:hAnsi="IRNazanin" w:eastAsia="IRNazanin"/>
          <w:color w:val="111111"/>
          <w:sz w:val="28"/>
          <w:sz w:val="28"/>
          <w:szCs w:val="28"/>
          <w:rtl w:val="true"/>
          <w:lang w:bidi="fa-IR"/>
        </w:rPr>
        <w:t>مهدی بن محمد مهدی بن ابی ذر نراقی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میر محمد علی کاشانی </w:t>
      </w:r>
      <w:r>
        <w:rPr>
          <w:rFonts w:eastAsia="IRNazanin" w:cs="IRNazanin"/>
          <w:color w:val="111111"/>
          <w:sz w:val="28"/>
          <w:szCs w:val="28"/>
          <w:lang w:bidi="fa-IR"/>
        </w:rPr>
        <w:t>5026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موسوی کاشانی </w:t>
      </w:r>
      <w:r>
        <w:rPr>
          <w:rFonts w:eastAsia="IRNazanin" w:cs="IRNazanin"/>
          <w:color w:val="111111"/>
          <w:sz w:val="28"/>
          <w:szCs w:val="28"/>
          <w:lang w:bidi="fa-IR"/>
        </w:rPr>
        <w:t>5132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یوسف دینوری </w:t>
      </w:r>
      <w:r>
        <w:rPr>
          <w:rFonts w:eastAsia="IRNazanin" w:cs="IRNazanin"/>
          <w:color w:val="111111"/>
          <w:sz w:val="28"/>
          <w:szCs w:val="28"/>
          <w:lang w:bidi="fa-IR"/>
        </w:rPr>
        <w:t>5026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عبد الحی حسینی کاشانی، پشت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6064</w:t>
      </w:r>
    </w:p>
    <w:p>
      <w:pPr>
        <w:pStyle w:val="BookText"/>
        <w:rPr/>
      </w:pPr>
      <w:r>
        <w:rPr>
          <w:rFonts w:ascii="IRNazanin" w:hAnsi="IRNazanin" w:eastAsia="IRNazanin"/>
          <w:color w:val="111111"/>
          <w:sz w:val="28"/>
          <w:sz w:val="28"/>
          <w:szCs w:val="28"/>
          <w:rtl w:val="true"/>
          <w:lang w:bidi="fa-IR"/>
        </w:rPr>
        <w:t>مهدی بن محمد مهدی نراقی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موسوی کاشانی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مهدی بن مرتضی طباطبایی، بحر العلوم</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مآب سید دلدار علی نصیر آبادی لکهنویی </w:t>
      </w:r>
      <w:r>
        <w:rPr>
          <w:rFonts w:eastAsia="IRNazanin" w:cs="IRNazanin"/>
          <w:color w:val="111111"/>
          <w:sz w:val="28"/>
          <w:szCs w:val="28"/>
          <w:lang w:bidi="fa-IR"/>
        </w:rPr>
        <w:t>5028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بن جلال الدین بن محمد بن احمد نراقی </w:t>
      </w:r>
      <w:r>
        <w:rPr>
          <w:rFonts w:eastAsia="IRNazanin" w:cs="IRNazanin"/>
          <w:color w:val="111111"/>
          <w:sz w:val="28"/>
          <w:szCs w:val="28"/>
          <w:lang w:bidi="fa-IR"/>
        </w:rPr>
        <w:t>6075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محمد جواد موسوی جزائری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حسین بن علی موسوی یزدی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النبی قزوینی یزدی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صالح لاهیجی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 علی نقوی هندی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معصوم قزوینی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میرزا محمد رشتی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سید حسین موسوی خوانساری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محمد بحرانی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قرمیسنی رازی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رشتی </w:t>
      </w:r>
      <w:r>
        <w:rPr>
          <w:rFonts w:eastAsia="IRNazanin" w:cs="IRNazanin"/>
          <w:color w:val="111111"/>
          <w:sz w:val="28"/>
          <w:szCs w:val="28"/>
          <w:lang w:bidi="fa-IR"/>
        </w:rPr>
        <w:t>5481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محمد علی کرمانشاهی پسر آقا وحید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5891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قرمیسنی رازی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وحید بهبهانی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هزار جریبی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درازی بحرانی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بهاء الدین محمد فتونی عاملی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ابو القاسم موسوی خوانساری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عبدالباقی بن محمد حسین بن محمد صالح خاتون آبادی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ابراهیم حسینی قزوینی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مهدی تهرانی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6065</w:t>
      </w:r>
    </w:p>
    <w:p>
      <w:pPr>
        <w:pStyle w:val="BookText"/>
        <w:rPr/>
      </w:pPr>
      <w:r>
        <w:rPr>
          <w:rFonts w:ascii="IRNazanin" w:hAnsi="IRNazanin" w:eastAsia="IRNazanin"/>
          <w:color w:val="111111"/>
          <w:sz w:val="28"/>
          <w:sz w:val="28"/>
          <w:szCs w:val="28"/>
          <w:rtl w:val="true"/>
          <w:lang w:bidi="fa-IR"/>
        </w:rPr>
        <w:t xml:space="preserve">مهدی حکمی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مهدی قلی بن محمد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مهدی تبریزی نجفی </w:t>
      </w:r>
      <w:r>
        <w:rPr>
          <w:rFonts w:eastAsia="IRNazanin" w:cs="IRNazanin"/>
          <w:color w:val="111111"/>
          <w:sz w:val="28"/>
          <w:szCs w:val="28"/>
          <w:lang w:bidi="fa-IR"/>
        </w:rPr>
        <w:t>5332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شیرازی </w:t>
      </w:r>
      <w:r>
        <w:rPr>
          <w:rFonts w:eastAsia="IRNazanin" w:cs="IRNazanin"/>
          <w:color w:val="111111"/>
          <w:sz w:val="28"/>
          <w:szCs w:val="28"/>
          <w:lang w:bidi="fa-IR"/>
        </w:rPr>
        <w:t>5395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محمد مهدی تبریزی نجفی </w:t>
      </w:r>
      <w:r>
        <w:rPr>
          <w:rFonts w:eastAsia="IRNazanin" w:cs="IRNazanin"/>
          <w:color w:val="111111"/>
          <w:sz w:val="28"/>
          <w:szCs w:val="28"/>
          <w:lang w:bidi="fa-IR"/>
        </w:rPr>
        <w:t>5516</w:t>
      </w:r>
    </w:p>
    <w:p>
      <w:pPr>
        <w:pStyle w:val="BookText"/>
        <w:rPr/>
      </w:pPr>
      <w:r>
        <w:rPr>
          <w:rFonts w:ascii="IRNazanin" w:hAnsi="IRNazanin" w:eastAsia="IRNazanin"/>
          <w:color w:val="111111"/>
          <w:sz w:val="28"/>
          <w:sz w:val="28"/>
          <w:szCs w:val="28"/>
          <w:rtl w:val="true"/>
          <w:lang w:bidi="fa-IR"/>
        </w:rPr>
        <w:t>مهدی مازندرانی ساروی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جعفر نجفی،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6066</w:t>
      </w:r>
    </w:p>
    <w:p>
      <w:pPr>
        <w:pStyle w:val="BookText"/>
        <w:rPr/>
      </w:pPr>
      <w:r>
        <w:rPr>
          <w:rFonts w:ascii="IRNazanin" w:hAnsi="IRNazanin" w:eastAsia="IRNazanin"/>
          <w:color w:val="111111"/>
          <w:sz w:val="28"/>
          <w:sz w:val="28"/>
          <w:szCs w:val="28"/>
          <w:rtl w:val="true"/>
          <w:lang w:bidi="fa-IR"/>
        </w:rPr>
        <w:t xml:space="preserve">مهدی مسجد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مهدی موسوی غریفی بحرانی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مهدی نجفی، شیخ</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حسین دنبلی خویی </w:t>
      </w:r>
      <w:r>
        <w:rPr>
          <w:rFonts w:eastAsia="IRNazanin" w:cs="IRNazanin"/>
          <w:color w:val="111111"/>
          <w:sz w:val="28"/>
          <w:szCs w:val="28"/>
          <w:lang w:bidi="fa-IR"/>
        </w:rPr>
        <w:t>5057</w:t>
      </w:r>
    </w:p>
    <w:p>
      <w:pPr>
        <w:pStyle w:val="BookText"/>
        <w:rPr/>
      </w:pPr>
      <w:r>
        <w:rPr>
          <w:rFonts w:ascii="IRNazanin" w:hAnsi="IRNazanin" w:eastAsia="IRNazanin"/>
          <w:color w:val="111111"/>
          <w:sz w:val="28"/>
          <w:sz w:val="28"/>
          <w:szCs w:val="28"/>
          <w:rtl w:val="true"/>
          <w:lang w:bidi="fa-IR"/>
        </w:rPr>
        <w:t>مهذب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الرضا بصری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 الرضا بصری خراسانی، مهذب الدین</w:t>
      </w:r>
    </w:p>
    <w:p>
      <w:pPr>
        <w:pStyle w:val="BookText"/>
        <w:rPr/>
      </w:pPr>
      <w:r>
        <w:rPr>
          <w:rFonts w:ascii="IRNazanin" w:hAnsi="IRNazanin" w:eastAsia="IRNazanin"/>
          <w:color w:val="111111"/>
          <w:sz w:val="28"/>
          <w:sz w:val="28"/>
          <w:szCs w:val="28"/>
          <w:rtl w:val="true"/>
          <w:lang w:bidi="fa-IR"/>
        </w:rPr>
        <w:t>مهر علی جرفادقانی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جرفادقانی،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6067</w:t>
      </w:r>
    </w:p>
    <w:p>
      <w:pPr>
        <w:pStyle w:val="BookText"/>
        <w:rPr/>
      </w:pPr>
      <w:r>
        <w:rPr>
          <w:rFonts w:ascii="IRNazanin" w:hAnsi="IRNazanin" w:eastAsia="IRNazanin"/>
          <w:color w:val="111111"/>
          <w:sz w:val="28"/>
          <w:sz w:val="28"/>
          <w:szCs w:val="28"/>
          <w:rtl w:val="true"/>
          <w:lang w:bidi="fa-IR"/>
        </w:rPr>
        <w:t>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جعفر مهری</w:t>
      </w:r>
    </w:p>
    <w:p>
      <w:pPr>
        <w:pStyle w:val="BookText"/>
        <w:rPr/>
      </w:pPr>
      <w:r>
        <w:rPr>
          <w:rFonts w:ascii="IRNazanin" w:hAnsi="IRNazanin" w:eastAsia="IRNazanin"/>
          <w:color w:val="111111"/>
          <w:sz w:val="28"/>
          <w:sz w:val="28"/>
          <w:szCs w:val="28"/>
          <w:rtl w:val="true"/>
          <w:lang w:bidi="fa-IR"/>
        </w:rPr>
        <w:t>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الرضا</w:t>
      </w:r>
    </w:p>
    <w:p>
      <w:pPr>
        <w:pStyle w:val="BookText"/>
        <w:rPr/>
      </w:pPr>
      <w:r>
        <w:rPr>
          <w:rFonts w:ascii="IRNazanin" w:hAnsi="IRNazanin" w:eastAsia="IRNazanin"/>
          <w:color w:val="111111"/>
          <w:sz w:val="28"/>
          <w:sz w:val="28"/>
          <w:szCs w:val="28"/>
          <w:rtl w:val="true"/>
          <w:lang w:bidi="fa-IR"/>
        </w:rPr>
        <w:t>جعفر بن عبد الرضا موسوی مهری</w:t>
      </w:r>
    </w:p>
    <w:p>
      <w:pPr>
        <w:pStyle w:val="BookText"/>
        <w:rPr/>
      </w:pPr>
      <w:r>
        <w:rPr>
          <w:rFonts w:ascii="IRNazanin" w:hAnsi="IRNazanin" w:eastAsia="IRNazanin"/>
          <w:color w:val="111111"/>
          <w:sz w:val="28"/>
          <w:sz w:val="28"/>
          <w:szCs w:val="28"/>
          <w:rtl w:val="true"/>
          <w:lang w:bidi="fa-IR"/>
        </w:rPr>
        <w:t>مهنا بن سنان حسینی عبیدلی مدنی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6069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6070</w:t>
      </w:r>
    </w:p>
    <w:p>
      <w:pPr>
        <w:pStyle w:val="BookText"/>
        <w:rPr/>
      </w:pPr>
      <w:r>
        <w:rPr>
          <w:rFonts w:ascii="IRNazanin" w:hAnsi="IRNazanin" w:eastAsia="IRNazanin"/>
          <w:color w:val="111111"/>
          <w:sz w:val="28"/>
          <w:sz w:val="28"/>
          <w:szCs w:val="28"/>
          <w:rtl w:val="true"/>
          <w:lang w:bidi="fa-IR"/>
        </w:rPr>
        <w:t>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معین الدین</w:t>
      </w:r>
    </w:p>
    <w:p>
      <w:pPr>
        <w:pStyle w:val="BookText"/>
        <w:rPr/>
      </w:pPr>
      <w:r>
        <w:rPr>
          <w:rFonts w:ascii="IRNazanin" w:hAnsi="IRNazanin" w:eastAsia="IRNazanin"/>
          <w:color w:val="111111"/>
          <w:sz w:val="28"/>
          <w:sz w:val="28"/>
          <w:szCs w:val="28"/>
          <w:rtl w:val="true"/>
          <w:lang w:bidi="fa-IR"/>
        </w:rPr>
        <w:t>حسین بن معین الدین میبدی، کمال الدین</w:t>
      </w:r>
    </w:p>
    <w:p>
      <w:pPr>
        <w:pStyle w:val="BookText"/>
        <w:rPr/>
      </w:pPr>
      <w:r>
        <w:rPr>
          <w:rFonts w:ascii="IRNazanin" w:hAnsi="IRNazanin" w:eastAsia="IRNazanin"/>
          <w:color w:val="111111"/>
          <w:sz w:val="28"/>
          <w:sz w:val="28"/>
          <w:szCs w:val="28"/>
          <w:rtl w:val="true"/>
          <w:lang w:bidi="fa-IR"/>
        </w:rPr>
        <w:t>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علی بن محمود</w:t>
      </w:r>
    </w:p>
    <w:p>
      <w:pPr>
        <w:pStyle w:val="BookText"/>
        <w:rPr/>
      </w:pPr>
      <w:r>
        <w:rPr>
          <w:rFonts w:ascii="IRNazanin" w:hAnsi="IRNazanin" w:eastAsia="IRNazanin"/>
          <w:color w:val="111111"/>
          <w:sz w:val="28"/>
          <w:sz w:val="28"/>
          <w:szCs w:val="28"/>
          <w:rtl w:val="true"/>
          <w:lang w:bidi="fa-IR"/>
        </w:rPr>
        <w:t>محمد بن ابی بکر علی بن محمود قنات شیرینی میبدی شیرازی</w:t>
      </w:r>
    </w:p>
    <w:p>
      <w:pPr>
        <w:pStyle w:val="BookText"/>
        <w:rPr/>
      </w:pP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حسین</w:t>
      </w:r>
    </w:p>
    <w:p>
      <w:pPr>
        <w:pStyle w:val="BookText"/>
        <w:rPr/>
      </w:pP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آقا اصطهباناتی</w:t>
      </w:r>
    </w:p>
    <w:p>
      <w:pPr>
        <w:pStyle w:val="BookText"/>
        <w:rPr/>
      </w:pPr>
      <w:r>
        <w:rPr>
          <w:rFonts w:ascii="IRNazanin" w:hAnsi="IRNazanin" w:eastAsia="IRNazanin"/>
          <w:color w:val="111111"/>
          <w:sz w:val="28"/>
          <w:sz w:val="28"/>
          <w:szCs w:val="28"/>
          <w:rtl w:val="true"/>
          <w:lang w:bidi="fa-IR"/>
        </w:rPr>
        <w:t>ابراهیم حسینی اصطهباناتی شیرازی</w:t>
      </w:r>
    </w:p>
    <w:p>
      <w:pPr>
        <w:pStyle w:val="BookText"/>
        <w:rPr/>
      </w:pP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حسن</w:t>
      </w:r>
    </w:p>
    <w:p>
      <w:pPr>
        <w:pStyle w:val="BookText"/>
        <w:rPr/>
      </w:pPr>
      <w:r>
        <w:rPr>
          <w:rFonts w:ascii="IRNazanin" w:hAnsi="IRNazanin" w:eastAsia="IRNazanin"/>
          <w:color w:val="111111"/>
          <w:sz w:val="28"/>
          <w:sz w:val="28"/>
          <w:szCs w:val="28"/>
          <w:rtl w:val="true"/>
          <w:lang w:bidi="fa-IR"/>
        </w:rPr>
        <w:t xml:space="preserve">ابو القاسم بن 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w:t>
      </w:r>
    </w:p>
    <w:p>
      <w:pPr>
        <w:pStyle w:val="BookText"/>
        <w:rPr/>
      </w:pPr>
      <w:r>
        <w:rPr>
          <w:rFonts w:ascii="IRNazanin" w:hAnsi="IRNazanin" w:eastAsia="IRNazanin"/>
          <w:color w:val="111111"/>
          <w:sz w:val="28"/>
          <w:sz w:val="28"/>
          <w:szCs w:val="28"/>
          <w:rtl w:val="true"/>
          <w:lang w:bidi="fa-IR"/>
        </w:rPr>
        <w:t xml:space="preserve">عبد الله بن علی حسینی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بن عبد العالی</w:t>
      </w:r>
    </w:p>
    <w:p>
      <w:pPr>
        <w:pStyle w:val="BookText"/>
        <w:rPr/>
      </w:pPr>
      <w:r>
        <w:rPr>
          <w:rFonts w:ascii="IRNazanin" w:hAnsi="IRNazanin" w:eastAsia="IRNazanin"/>
          <w:color w:val="111111"/>
          <w:sz w:val="28"/>
          <w:sz w:val="28"/>
          <w:szCs w:val="28"/>
          <w:rtl w:val="true"/>
          <w:lang w:bidi="fa-IR"/>
        </w:rPr>
        <w:t>ابراهیم بن علی بن عبد العالی میسی</w:t>
      </w:r>
    </w:p>
    <w:p>
      <w:pPr>
        <w:pStyle w:val="BookText"/>
        <w:rPr/>
      </w:pPr>
      <w:r>
        <w:rPr>
          <w:rFonts w:ascii="IRNazanin" w:hAnsi="IRNazanin" w:eastAsia="IRNazanin"/>
          <w:color w:val="111111"/>
          <w:sz w:val="28"/>
          <w:sz w:val="28"/>
          <w:szCs w:val="28"/>
          <w:rtl w:val="true"/>
          <w:lang w:bidi="fa-IR"/>
        </w:rPr>
        <w:t>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العالی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عبد العالی میسی عاملی،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جعفر میسی</w:t>
      </w:r>
    </w:p>
    <w:p>
      <w:pPr>
        <w:pStyle w:val="BookText"/>
        <w:rPr/>
      </w:pPr>
      <w:r>
        <w:rPr>
          <w:rFonts w:ascii="IRNazanin" w:hAnsi="IRNazanin" w:eastAsia="IRNazanin"/>
          <w:color w:val="111111"/>
          <w:sz w:val="28"/>
          <w:sz w:val="28"/>
          <w:szCs w:val="28"/>
          <w:rtl w:val="true"/>
          <w:lang w:bidi="fa-IR"/>
        </w:rPr>
        <w:t>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ابراهیم</w:t>
      </w:r>
    </w:p>
    <w:p>
      <w:pPr>
        <w:pStyle w:val="BookText"/>
        <w:rPr/>
      </w:pPr>
      <w:r>
        <w:rPr>
          <w:rFonts w:ascii="IRNazanin" w:hAnsi="IRNazanin" w:eastAsia="IRNazanin"/>
          <w:color w:val="111111"/>
          <w:sz w:val="28"/>
          <w:sz w:val="28"/>
          <w:szCs w:val="28"/>
          <w:rtl w:val="true"/>
          <w:lang w:bidi="fa-IR"/>
        </w:rPr>
        <w:t>عبد الکریم بن ابراهیم میسی</w:t>
      </w:r>
    </w:p>
    <w:p>
      <w:pPr>
        <w:pStyle w:val="BookText"/>
        <w:rPr/>
      </w:pPr>
      <w:r>
        <w:rPr>
          <w:rFonts w:ascii="IRNazanin" w:hAnsi="IRNazanin" w:eastAsia="IRNazanin"/>
          <w:color w:val="111111"/>
          <w:sz w:val="28"/>
          <w:sz w:val="28"/>
          <w:szCs w:val="28"/>
          <w:rtl w:val="true"/>
          <w:lang w:bidi="fa-IR"/>
        </w:rPr>
        <w:t>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العالی</w:t>
      </w:r>
    </w:p>
    <w:p>
      <w:pPr>
        <w:pStyle w:val="BookText"/>
        <w:rPr/>
      </w:pPr>
      <w:r>
        <w:rPr>
          <w:rFonts w:ascii="IRNazanin" w:hAnsi="IRNazanin" w:eastAsia="IRNazanin"/>
          <w:color w:val="111111"/>
          <w:sz w:val="28"/>
          <w:sz w:val="28"/>
          <w:szCs w:val="28"/>
          <w:rtl w:val="true"/>
          <w:lang w:bidi="fa-IR"/>
        </w:rPr>
        <w:t xml:space="preserve">علی بن عبد العالی میسی عاملی،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بن عبد الکریم</w:t>
      </w:r>
    </w:p>
    <w:p>
      <w:pPr>
        <w:pStyle w:val="BookText"/>
        <w:rPr/>
      </w:pPr>
      <w:r>
        <w:rPr>
          <w:rFonts w:ascii="IRNazanin" w:hAnsi="IRNazanin" w:eastAsia="IRNazanin"/>
          <w:color w:val="111111"/>
          <w:sz w:val="28"/>
          <w:sz w:val="28"/>
          <w:szCs w:val="28"/>
          <w:rtl w:val="true"/>
          <w:lang w:bidi="fa-IR"/>
        </w:rPr>
        <w:t>لطف الله بن عبد الکریم میسی عاملی اصفهانی</w:t>
      </w:r>
    </w:p>
    <w:p>
      <w:pPr>
        <w:pStyle w:val="BookText"/>
        <w:rPr/>
      </w:pPr>
      <w:r>
        <w:rPr>
          <w:rFonts w:ascii="IRNazanin" w:hAnsi="IRNazanin" w:eastAsia="IRNazanin"/>
          <w:color w:val="111111"/>
          <w:sz w:val="28"/>
          <w:sz w:val="28"/>
          <w:szCs w:val="28"/>
          <w:rtl w:val="true"/>
          <w:lang w:bidi="fa-IR"/>
        </w:rPr>
        <w:t>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بن احمد</w:t>
      </w:r>
    </w:p>
    <w:p>
      <w:pPr>
        <w:pStyle w:val="BookText"/>
        <w:rPr/>
      </w:pPr>
      <w:r>
        <w:rPr>
          <w:rFonts w:ascii="IRNazanin" w:hAnsi="IRNazanin" w:eastAsia="IRNazanin"/>
          <w:color w:val="111111"/>
          <w:sz w:val="28"/>
          <w:sz w:val="28"/>
          <w:szCs w:val="28"/>
          <w:rtl w:val="true"/>
          <w:lang w:bidi="fa-IR"/>
        </w:rPr>
        <w:t>محیی الدین بن احمد بن تاج الدین میسی عاملی</w:t>
      </w:r>
    </w:p>
    <w:p>
      <w:pPr>
        <w:pStyle w:val="BookText"/>
        <w:rPr/>
      </w:pPr>
      <w:r>
        <w:rPr>
          <w:rFonts w:ascii="IRNazanin" w:hAnsi="IRNazanin" w:eastAsia="IRNazanin"/>
          <w:color w:val="111111"/>
          <w:sz w:val="28"/>
          <w:sz w:val="28"/>
          <w:szCs w:val="28"/>
          <w:rtl w:val="true"/>
          <w:lang w:bidi="fa-IR"/>
        </w:rPr>
        <w:t>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جعفر</w:t>
      </w:r>
    </w:p>
    <w:p>
      <w:pPr>
        <w:pStyle w:val="BookText"/>
        <w:rPr/>
      </w:pPr>
      <w:r>
        <w:rPr>
          <w:rFonts w:ascii="IRNazanin" w:hAnsi="IRNazanin" w:eastAsia="IRNazanin"/>
          <w:color w:val="111111"/>
          <w:sz w:val="28"/>
          <w:sz w:val="28"/>
          <w:szCs w:val="28"/>
          <w:rtl w:val="true"/>
          <w:lang w:bidi="fa-IR"/>
        </w:rPr>
        <w:t>محمد هادی بن جعفر بن احمد حسینی میلانی، آیت الله</w:t>
      </w:r>
    </w:p>
    <w:p>
      <w:pPr>
        <w:pStyle w:val="BookText"/>
        <w:rPr/>
      </w:pPr>
      <w:r>
        <w:rPr>
          <w:rFonts w:ascii="IRNazanin" w:hAnsi="IRNazanin" w:eastAsia="IRNazanin"/>
          <w:color w:val="111111"/>
          <w:sz w:val="28"/>
          <w:sz w:val="28"/>
          <w:szCs w:val="28"/>
          <w:rtl w:val="true"/>
          <w:lang w:bidi="fa-IR"/>
        </w:rPr>
        <w:t>میمندی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امیر علی</w:t>
      </w:r>
    </w:p>
    <w:p>
      <w:pPr>
        <w:pStyle w:val="BookText"/>
        <w:rPr/>
      </w:pPr>
      <w:r>
        <w:rPr>
          <w:rFonts w:ascii="IRNazanin" w:hAnsi="IRNazanin" w:eastAsia="IRNazanin"/>
          <w:color w:val="111111"/>
          <w:sz w:val="28"/>
          <w:sz w:val="28"/>
          <w:szCs w:val="28"/>
          <w:rtl w:val="true"/>
          <w:lang w:bidi="fa-IR"/>
        </w:rPr>
        <w:t>محمود بن امیر علی میمندی مشهدی</w:t>
      </w:r>
    </w:p>
    <w:p>
      <w:pPr>
        <w:pStyle w:val="BookText"/>
        <w:rPr/>
      </w:pP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حیدر، میرزا رفیعا</w:t>
      </w:r>
    </w:p>
    <w:p>
      <w:pPr>
        <w:pStyle w:val="BookText"/>
        <w:rPr/>
      </w:pPr>
      <w:r>
        <w:rPr>
          <w:rFonts w:ascii="IRNazanin" w:hAnsi="IRNazanin" w:eastAsia="IRNazanin"/>
          <w:color w:val="111111"/>
          <w:sz w:val="28"/>
          <w:sz w:val="28"/>
          <w:szCs w:val="28"/>
          <w:rtl w:val="true"/>
          <w:lang w:bidi="fa-IR"/>
        </w:rPr>
        <w:t>محمد بن حیدر حسینی نائینی طباطبایی، رفیع الدین</w:t>
      </w:r>
    </w:p>
    <w:p>
      <w:pPr>
        <w:pStyle w:val="BookText"/>
        <w:rPr/>
      </w:pP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باقر</w:t>
      </w:r>
    </w:p>
    <w:p>
      <w:pPr>
        <w:pStyle w:val="BookText"/>
        <w:rPr/>
      </w:pPr>
      <w:r>
        <w:rPr>
          <w:rFonts w:ascii="IRNazanin" w:hAnsi="IRNazanin" w:eastAsia="IRNazanin"/>
          <w:color w:val="111111"/>
          <w:sz w:val="28"/>
          <w:sz w:val="28"/>
          <w:szCs w:val="28"/>
          <w:rtl w:val="true"/>
          <w:lang w:bidi="fa-IR"/>
        </w:rPr>
        <w:t>محمد بن محمد باقر حسینی مختاری نائینی</w:t>
      </w:r>
    </w:p>
    <w:p>
      <w:pPr>
        <w:pStyle w:val="BookText"/>
        <w:rPr/>
      </w:pP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محمد حسین نائینی</w:t>
      </w:r>
    </w:p>
    <w:p>
      <w:pPr>
        <w:pStyle w:val="BookText"/>
        <w:rPr/>
      </w:pP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محمد حسین</w:t>
      </w:r>
    </w:p>
    <w:p>
      <w:pPr>
        <w:pStyle w:val="BookText"/>
        <w:rPr/>
      </w:pPr>
      <w:r>
        <w:rPr>
          <w:rFonts w:ascii="IRNazanin" w:hAnsi="IRNazanin" w:eastAsia="IRNazanin"/>
          <w:color w:val="111111"/>
          <w:sz w:val="28"/>
          <w:sz w:val="28"/>
          <w:szCs w:val="28"/>
          <w:rtl w:val="true"/>
          <w:lang w:bidi="fa-IR"/>
        </w:rPr>
        <w:t>محمد سعید بن محمد حسین نائینی</w:t>
      </w:r>
    </w:p>
    <w:p>
      <w:pPr>
        <w:pStyle w:val="BookText"/>
        <w:rPr/>
      </w:pP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طاهر نائینی</w:t>
      </w:r>
    </w:p>
    <w:p>
      <w:pPr>
        <w:pStyle w:val="BookText"/>
        <w:rPr/>
      </w:pPr>
      <w:r>
        <w:rPr>
          <w:rFonts w:ascii="IRNazanin" w:hAnsi="IRNazanin" w:eastAsia="IRNazanin"/>
          <w:color w:val="111111"/>
          <w:sz w:val="28"/>
          <w:sz w:val="28"/>
          <w:szCs w:val="28"/>
          <w:rtl w:val="true"/>
          <w:lang w:bidi="fa-IR"/>
        </w:rPr>
        <w:t>ناصر الدین بن جلال الدین بن محمد بن احمد نراقی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مازندرانی لاریجانی </w:t>
      </w:r>
      <w:r>
        <w:rPr>
          <w:rFonts w:eastAsia="IRNazanin" w:cs="IRNazanin"/>
          <w:color w:val="111111"/>
          <w:sz w:val="28"/>
          <w:szCs w:val="28"/>
          <w:lang w:bidi="fa-IR"/>
        </w:rPr>
        <w:t>6075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حسین </w:t>
      </w:r>
      <w:r>
        <w:rPr>
          <w:rFonts w:eastAsia="IRNazanin" w:cs="IRNazanin"/>
          <w:color w:val="111111"/>
          <w:sz w:val="28"/>
          <w:szCs w:val="28"/>
          <w:lang w:bidi="fa-IR"/>
        </w:rPr>
        <w:t>6075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فاضل ایروانی </w:t>
      </w:r>
      <w:r>
        <w:rPr>
          <w:rFonts w:eastAsia="IRNazanin" w:cs="IRNazanin"/>
          <w:color w:val="111111"/>
          <w:sz w:val="28"/>
          <w:szCs w:val="28"/>
          <w:lang w:bidi="fa-IR"/>
        </w:rPr>
        <w:t>6075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بحر العلوم طباطبایی برو جردی </w:t>
      </w:r>
      <w:r>
        <w:rPr>
          <w:rFonts w:eastAsia="IRNazanin" w:cs="IRNazanin"/>
          <w:color w:val="111111"/>
          <w:sz w:val="28"/>
          <w:szCs w:val="28"/>
          <w:lang w:bidi="fa-IR"/>
        </w:rPr>
        <w:t>6075</w:t>
      </w:r>
    </w:p>
    <w:p>
      <w:pPr>
        <w:pStyle w:val="BookText"/>
        <w:rPr/>
      </w:pPr>
      <w:r>
        <w:rPr>
          <w:rFonts w:ascii="IRNazanin" w:hAnsi="IRNazanin" w:eastAsia="IRNazanin"/>
          <w:color w:val="111111"/>
          <w:sz w:val="28"/>
          <w:sz w:val="28"/>
          <w:szCs w:val="28"/>
          <w:rtl w:val="true"/>
          <w:lang w:bidi="fa-IR"/>
        </w:rPr>
        <w:t>ناصر بن ابراهیم بویهی لحساوی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بن حسن 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6073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یونس بیاضی بقاعی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6072</w:t>
      </w:r>
    </w:p>
    <w:p>
      <w:pPr>
        <w:pStyle w:val="BookText"/>
        <w:rPr/>
      </w:pPr>
      <w:r>
        <w:rPr>
          <w:rFonts w:ascii="IRNazanin" w:hAnsi="IRNazanin" w:eastAsia="IRNazanin"/>
          <w:color w:val="111111"/>
          <w:sz w:val="28"/>
          <w:sz w:val="28"/>
          <w:szCs w:val="28"/>
          <w:rtl w:val="true"/>
          <w:lang w:bidi="fa-IR"/>
        </w:rPr>
        <w:t>ناصر بن محمد قطیفی جارودی خطی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عبد النبی بحرانی بلادی بارباری </w:t>
      </w:r>
      <w:r>
        <w:rPr>
          <w:rFonts w:eastAsia="IRNazanin" w:cs="IRNazanin"/>
          <w:color w:val="111111"/>
          <w:sz w:val="28"/>
          <w:szCs w:val="28"/>
          <w:lang w:bidi="fa-IR"/>
        </w:rPr>
        <w:t>5220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سماهیجی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6074</w:t>
      </w:r>
    </w:p>
    <w:p>
      <w:pPr>
        <w:pStyle w:val="BookText"/>
        <w:rPr/>
      </w:pPr>
      <w:r>
        <w:rPr>
          <w:rFonts w:ascii="IRNazanin" w:hAnsi="IRNazanin" w:eastAsia="IRNazanin"/>
          <w:color w:val="111111"/>
          <w:sz w:val="28"/>
          <w:sz w:val="28"/>
          <w:szCs w:val="28"/>
          <w:rtl w:val="true"/>
          <w:lang w:bidi="fa-IR"/>
        </w:rPr>
        <w:t xml:space="preserve">ناصر حسین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نایینی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نایینی اصفهانی</w:t>
      </w:r>
    </w:p>
    <w:p>
      <w:pPr>
        <w:pStyle w:val="BookText"/>
        <w:rPr/>
      </w:pPr>
      <w:r>
        <w:rPr>
          <w:rFonts w:ascii="IRNazanin" w:hAnsi="IRNazanin" w:eastAsia="IRNazanin"/>
          <w:color w:val="111111"/>
          <w:sz w:val="28"/>
          <w:sz w:val="28"/>
          <w:szCs w:val="28"/>
          <w:rtl w:val="true"/>
          <w:lang w:bidi="fa-IR"/>
        </w:rPr>
        <w:t>نباطی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pStyle w:val="BookText"/>
        <w:rPr/>
      </w:pPr>
      <w:r>
        <w:rPr>
          <w:rFonts w:ascii="IRNazanin" w:hAnsi="IRNazanin" w:eastAsia="IRNazanin"/>
          <w:color w:val="111111"/>
          <w:sz w:val="28"/>
          <w:sz w:val="28"/>
          <w:szCs w:val="28"/>
          <w:rtl w:val="true"/>
          <w:lang w:bidi="fa-IR"/>
        </w:rPr>
        <w:t>علی بن احمد نباطی</w:t>
      </w:r>
    </w:p>
    <w:p>
      <w:pPr>
        <w:pStyle w:val="BookText"/>
        <w:rPr/>
      </w:pPr>
      <w:r>
        <w:rPr>
          <w:rFonts w:ascii="IRNazanin" w:hAnsi="IRNazanin" w:eastAsia="IRNazanin"/>
          <w:color w:val="111111"/>
          <w:sz w:val="28"/>
          <w:sz w:val="28"/>
          <w:szCs w:val="28"/>
          <w:rtl w:val="true"/>
          <w:lang w:bidi="fa-IR"/>
        </w:rPr>
        <w:t>نبیلی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الضامن بن حیار</w:t>
      </w:r>
    </w:p>
    <w:p>
      <w:pPr>
        <w:pStyle w:val="BookText"/>
        <w:rPr/>
      </w:pPr>
      <w:r>
        <w:rPr>
          <w:rFonts w:ascii="IRNazanin" w:hAnsi="IRNazanin" w:eastAsia="IRNazanin"/>
          <w:color w:val="111111"/>
          <w:sz w:val="28"/>
          <w:sz w:val="28"/>
          <w:szCs w:val="28"/>
          <w:rtl w:val="true"/>
          <w:lang w:bidi="fa-IR"/>
        </w:rPr>
        <w:t>عبد الضامن بن حیار نبیلی طائی</w:t>
      </w:r>
    </w:p>
    <w:p>
      <w:pPr>
        <w:pStyle w:val="BookText"/>
        <w:rPr/>
      </w:pPr>
      <w:r>
        <w:rPr>
          <w:rFonts w:ascii="IRNazanin" w:hAnsi="IRNazanin" w:eastAsia="IRNazanin"/>
          <w:color w:val="111111"/>
          <w:sz w:val="28"/>
          <w:sz w:val="28"/>
          <w:szCs w:val="28"/>
          <w:rtl w:val="true"/>
          <w:lang w:bidi="fa-IR"/>
        </w:rPr>
        <w:t>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نجف آبادی</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بن حسین</w:t>
      </w:r>
    </w:p>
    <w:p>
      <w:pPr>
        <w:pStyle w:val="BookText"/>
        <w:rPr/>
      </w:pPr>
      <w:r>
        <w:rPr>
          <w:rFonts w:ascii="IRNazanin" w:hAnsi="IRNazanin" w:eastAsia="IRNazanin"/>
          <w:color w:val="111111"/>
          <w:sz w:val="28"/>
          <w:sz w:val="28"/>
          <w:szCs w:val="28"/>
          <w:rtl w:val="true"/>
          <w:lang w:bidi="fa-IR"/>
        </w:rPr>
        <w:t>جواد بن حسین نجف</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طه نجف، شیخ</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ماجد</w:t>
      </w:r>
    </w:p>
    <w:p>
      <w:pPr>
        <w:pStyle w:val="BookText"/>
        <w:rPr/>
      </w:pPr>
      <w:r>
        <w:rPr>
          <w:rFonts w:ascii="IRNazanin" w:hAnsi="IRNazanin" w:eastAsia="IRNazanin"/>
          <w:color w:val="111111"/>
          <w:sz w:val="28"/>
          <w:sz w:val="28"/>
          <w:szCs w:val="28"/>
          <w:rtl w:val="true"/>
          <w:lang w:bidi="fa-IR"/>
        </w:rPr>
        <w:t>احمد بن محمد بن ماجد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بن محسن</w:t>
      </w:r>
    </w:p>
    <w:p>
      <w:pPr>
        <w:pStyle w:val="BookText"/>
        <w:rPr/>
      </w:pPr>
      <w:r>
        <w:rPr>
          <w:rFonts w:ascii="IRNazanin" w:hAnsi="IRNazanin" w:eastAsia="IRNazanin"/>
          <w:color w:val="111111"/>
          <w:sz w:val="28"/>
          <w:sz w:val="28"/>
          <w:szCs w:val="28"/>
          <w:rtl w:val="true"/>
          <w:lang w:bidi="fa-IR"/>
        </w:rPr>
        <w:t>حسن بن حمزه بن محسن حسینی موسوی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شمس الدین</w:t>
      </w:r>
    </w:p>
    <w:p>
      <w:pPr>
        <w:pStyle w:val="BookText"/>
        <w:rPr/>
      </w:pPr>
      <w:r>
        <w:rPr>
          <w:rFonts w:ascii="IRNazanin" w:hAnsi="IRNazanin" w:eastAsia="IRNazanin"/>
          <w:color w:val="111111"/>
          <w:sz w:val="28"/>
          <w:sz w:val="28"/>
          <w:szCs w:val="28"/>
          <w:rtl w:val="true"/>
          <w:lang w:bidi="fa-IR"/>
        </w:rPr>
        <w:t>حمزه بن شمس الدین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w:t>
      </w:r>
    </w:p>
    <w:p>
      <w:pPr>
        <w:pStyle w:val="BookText"/>
        <w:rPr/>
      </w:pPr>
      <w:r>
        <w:rPr>
          <w:rFonts w:ascii="IRNazanin" w:hAnsi="IRNazanin" w:eastAsia="IRNazanin"/>
          <w:color w:val="111111"/>
          <w:sz w:val="28"/>
          <w:sz w:val="28"/>
          <w:szCs w:val="28"/>
          <w:rtl w:val="true"/>
          <w:lang w:bidi="fa-IR"/>
        </w:rPr>
        <w:t>راضی نجفی، شیخ</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بن محمد</w:t>
      </w:r>
    </w:p>
    <w:p>
      <w:pPr>
        <w:pStyle w:val="BookText"/>
        <w:rPr/>
      </w:pPr>
      <w:r>
        <w:rPr>
          <w:rFonts w:ascii="IRNazanin" w:hAnsi="IRNazanin" w:eastAsia="IRNazanin"/>
          <w:color w:val="111111"/>
          <w:sz w:val="28"/>
          <w:sz w:val="28"/>
          <w:szCs w:val="28"/>
          <w:rtl w:val="true"/>
          <w:lang w:bidi="fa-IR"/>
        </w:rPr>
        <w:t>رضا بن محمد هندی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حسن بن عباس</w:t>
      </w:r>
    </w:p>
    <w:p>
      <w:pPr>
        <w:pStyle w:val="BookText"/>
        <w:rPr/>
      </w:pPr>
      <w:r>
        <w:rPr>
          <w:rFonts w:ascii="IRNazanin" w:hAnsi="IRNazanin" w:eastAsia="IRNazanin"/>
          <w:color w:val="111111"/>
          <w:sz w:val="28"/>
          <w:sz w:val="28"/>
          <w:szCs w:val="28"/>
          <w:rtl w:val="true"/>
          <w:lang w:bidi="fa-IR"/>
        </w:rPr>
        <w:t>عباس بن حسن بن عباس بن محمد علی بلاغی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الائمه</w:t>
      </w:r>
    </w:p>
    <w:p>
      <w:pPr>
        <w:pStyle w:val="BookText"/>
        <w:rPr/>
      </w:pPr>
      <w:r>
        <w:rPr>
          <w:rFonts w:ascii="IRNazanin" w:hAnsi="IRNazanin" w:eastAsia="IRNazanin"/>
          <w:color w:val="111111"/>
          <w:sz w:val="28"/>
          <w:sz w:val="28"/>
          <w:szCs w:val="28"/>
          <w:rtl w:val="true"/>
          <w:lang w:bidi="fa-IR"/>
        </w:rPr>
        <w:t>عبد الائمه نجفی جزایری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p>
    <w:p>
      <w:pPr>
        <w:pStyle w:val="BookText"/>
        <w:rPr/>
      </w:pPr>
      <w:r>
        <w:rPr>
          <w:rFonts w:ascii="IRNazanin" w:hAnsi="IRNazanin" w:eastAsia="IRNazanin"/>
          <w:color w:val="111111"/>
          <w:sz w:val="28"/>
          <w:sz w:val="28"/>
          <w:szCs w:val="28"/>
          <w:rtl w:val="true"/>
          <w:lang w:bidi="fa-IR"/>
        </w:rPr>
        <w:t>عبد الحسین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الدین</w:t>
      </w:r>
    </w:p>
    <w:p>
      <w:pPr>
        <w:pStyle w:val="BookText"/>
        <w:rPr/>
      </w:pPr>
      <w:r>
        <w:rPr>
          <w:rFonts w:ascii="IRNazanin" w:hAnsi="IRNazanin" w:eastAsia="IRNazanin"/>
          <w:color w:val="111111"/>
          <w:sz w:val="28"/>
          <w:sz w:val="28"/>
          <w:szCs w:val="28"/>
          <w:rtl w:val="true"/>
          <w:lang w:bidi="fa-IR"/>
        </w:rPr>
        <w:t>عزیز الدین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الحمید</w:t>
      </w:r>
    </w:p>
    <w:p>
      <w:pPr>
        <w:pStyle w:val="BookText"/>
        <w:rPr/>
      </w:pPr>
      <w:r>
        <w:rPr>
          <w:rFonts w:ascii="IRNazanin" w:hAnsi="IRNazanin" w:eastAsia="IRNazanin"/>
          <w:color w:val="111111"/>
          <w:sz w:val="28"/>
          <w:sz w:val="28"/>
          <w:szCs w:val="28"/>
          <w:rtl w:val="true"/>
          <w:lang w:bidi="fa-IR"/>
        </w:rPr>
        <w:t>علی بن عبد الحمید نیلی نجفی حسینی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بن حسین بن عبد الله</w:t>
      </w:r>
    </w:p>
    <w:p>
      <w:pPr>
        <w:pStyle w:val="BookText"/>
        <w:rPr/>
      </w:pPr>
      <w:r>
        <w:rPr>
          <w:rFonts w:ascii="IRNazanin" w:hAnsi="IRNazanin" w:eastAsia="IRNazanin"/>
          <w:color w:val="111111"/>
          <w:sz w:val="28"/>
          <w:sz w:val="28"/>
          <w:szCs w:val="28"/>
          <w:rtl w:val="true"/>
          <w:lang w:bidi="fa-IR"/>
        </w:rPr>
        <w:t>عید بن حسین بن عبد الله بن قاسم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محمد مهدی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الله بن محمد مهدی تبریزی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w:t>
      </w:r>
    </w:p>
    <w:p>
      <w:pPr>
        <w:pStyle w:val="BookText"/>
        <w:rPr/>
      </w:pPr>
      <w:r>
        <w:rPr>
          <w:rFonts w:ascii="IRNazanin" w:hAnsi="IRNazanin" w:eastAsia="IRNazanin"/>
          <w:color w:val="111111"/>
          <w:sz w:val="28"/>
          <w:sz w:val="28"/>
          <w:szCs w:val="28"/>
          <w:rtl w:val="true"/>
          <w:lang w:bidi="fa-IR"/>
        </w:rPr>
        <w:t>قاسم بن محمد کاظمی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حرز الدین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خرسان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محمد باقر بن محمد تقی نجفی اصفهانی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محمد</w:t>
      </w:r>
    </w:p>
    <w:p>
      <w:pPr>
        <w:pStyle w:val="BookText"/>
        <w:rPr/>
      </w:pPr>
      <w:r>
        <w:rPr>
          <w:rFonts w:ascii="IRNazanin" w:hAnsi="IRNazanin" w:eastAsia="IRNazanin"/>
          <w:color w:val="111111"/>
          <w:sz w:val="28"/>
          <w:sz w:val="28"/>
          <w:szCs w:val="28"/>
          <w:rtl w:val="true"/>
          <w:lang w:bidi="fa-IR"/>
        </w:rPr>
        <w:t>محمد بن اسماعیل بن محمد حسینی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جابر بن عباس</w:t>
      </w:r>
    </w:p>
    <w:p>
      <w:pPr>
        <w:pStyle w:val="BookText"/>
        <w:rPr/>
      </w:pPr>
      <w:r>
        <w:rPr>
          <w:rFonts w:ascii="IRNazanin" w:hAnsi="IRNazanin" w:eastAsia="IRNazanin"/>
          <w:color w:val="111111"/>
          <w:sz w:val="28"/>
          <w:sz w:val="28"/>
          <w:szCs w:val="28"/>
          <w:rtl w:val="true"/>
          <w:lang w:bidi="fa-IR"/>
        </w:rPr>
        <w:t>محمد بن جابر بن عباس مشغری عاملی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تقی</w:t>
      </w:r>
    </w:p>
    <w:p>
      <w:pPr>
        <w:pStyle w:val="BookText"/>
        <w:rPr/>
      </w:pPr>
      <w:r>
        <w:rPr>
          <w:rFonts w:ascii="IRNazanin" w:hAnsi="IRNazanin" w:eastAsia="IRNazanin"/>
          <w:color w:val="111111"/>
          <w:sz w:val="28"/>
          <w:sz w:val="28"/>
          <w:szCs w:val="28"/>
          <w:rtl w:val="true"/>
          <w:lang w:bidi="fa-IR"/>
        </w:rPr>
        <w:t>محمد بن محمد تقی حسینی نجفی شیرازی تفرشی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رحیم</w:t>
      </w:r>
    </w:p>
    <w:p>
      <w:pPr>
        <w:pStyle w:val="BookText"/>
        <w:rPr/>
      </w:pPr>
      <w:r>
        <w:rPr>
          <w:rFonts w:ascii="IRNazanin" w:hAnsi="IRNazanin" w:eastAsia="IRNazanin"/>
          <w:color w:val="111111"/>
          <w:sz w:val="28"/>
          <w:sz w:val="28"/>
          <w:szCs w:val="28"/>
          <w:rtl w:val="true"/>
          <w:lang w:bidi="fa-IR"/>
        </w:rPr>
        <w:t>محمد تقی بن محمد رحیم نجفی اصفهانی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بن محمد تقی</w:t>
      </w:r>
    </w:p>
    <w:p>
      <w:pPr>
        <w:pStyle w:val="BookText"/>
        <w:rPr/>
      </w:pPr>
      <w:r>
        <w:rPr>
          <w:rFonts w:ascii="IRNazanin" w:hAnsi="IRNazanin" w:eastAsia="IRNazanin"/>
          <w:color w:val="111111"/>
          <w:sz w:val="28"/>
          <w:sz w:val="28"/>
          <w:szCs w:val="28"/>
          <w:rtl w:val="true"/>
          <w:lang w:bidi="fa-IR"/>
        </w:rPr>
        <w:t>محمد جواد بن محمد تقی ملا کتاب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باقر</w:t>
      </w:r>
    </w:p>
    <w:p>
      <w:pPr>
        <w:pStyle w:val="BookText"/>
        <w:rPr/>
      </w:pPr>
      <w:r>
        <w:rPr>
          <w:rFonts w:ascii="IRNazanin" w:hAnsi="IRNazanin" w:eastAsia="IRNazanin"/>
          <w:color w:val="111111"/>
          <w:sz w:val="28"/>
          <w:sz w:val="28"/>
          <w:szCs w:val="28"/>
          <w:rtl w:val="true"/>
          <w:lang w:bidi="fa-IR"/>
        </w:rPr>
        <w:t xml:space="preserve">محمد حسن بن محمد باقر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شجاع الدین</w:t>
      </w:r>
    </w:p>
    <w:p>
      <w:pPr>
        <w:pStyle w:val="BookText"/>
        <w:rPr/>
      </w:pPr>
      <w:r>
        <w:rPr>
          <w:rFonts w:ascii="IRNazanin" w:hAnsi="IRNazanin" w:eastAsia="IRNazanin"/>
          <w:color w:val="111111"/>
          <w:sz w:val="28"/>
          <w:sz w:val="28"/>
          <w:szCs w:val="28"/>
          <w:rtl w:val="true"/>
          <w:lang w:bidi="fa-IR"/>
        </w:rPr>
        <w:t>محمد رضا بن شجاع الدین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حسین</w:t>
      </w:r>
    </w:p>
    <w:p>
      <w:pPr>
        <w:pStyle w:val="BookText"/>
        <w:rPr/>
      </w:pPr>
      <w:r>
        <w:rPr>
          <w:rFonts w:ascii="IRNazanin" w:hAnsi="IRNazanin" w:eastAsia="IRNazanin"/>
          <w:color w:val="111111"/>
          <w:sz w:val="28"/>
          <w:sz w:val="28"/>
          <w:szCs w:val="28"/>
          <w:rtl w:val="true"/>
          <w:lang w:bidi="fa-IR"/>
        </w:rPr>
        <w:t>محمد رضا بن محمد حسین ابی المجد اصفهانی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طه بن مهدی</w:t>
      </w:r>
    </w:p>
    <w:p>
      <w:pPr>
        <w:pStyle w:val="BookText"/>
        <w:rPr/>
      </w:pPr>
      <w:r>
        <w:rPr>
          <w:rFonts w:ascii="IRNazanin" w:hAnsi="IRNazanin" w:eastAsia="IRNazanin"/>
          <w:color w:val="111111"/>
          <w:sz w:val="28"/>
          <w:sz w:val="28"/>
          <w:szCs w:val="28"/>
          <w:rtl w:val="true"/>
          <w:lang w:bidi="fa-IR"/>
        </w:rPr>
        <w:t>محمد طه بن مهدی بن محمد رضا تبریزی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w:t>
      </w:r>
    </w:p>
    <w:p>
      <w:pPr>
        <w:pStyle w:val="BookText"/>
        <w:rPr/>
      </w:pPr>
      <w:r>
        <w:rPr>
          <w:rFonts w:ascii="IRNazanin" w:hAnsi="IRNazanin" w:eastAsia="IRNazanin"/>
          <w:color w:val="111111"/>
          <w:sz w:val="28"/>
          <w:sz w:val="28"/>
          <w:szCs w:val="28"/>
          <w:rtl w:val="true"/>
          <w:lang w:bidi="fa-IR"/>
        </w:rPr>
        <w:t>محمد قاسم بن محمد بن علی مشهدی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صالح</w:t>
      </w:r>
    </w:p>
    <w:p>
      <w:pPr>
        <w:pStyle w:val="BookText"/>
        <w:rPr/>
      </w:pPr>
      <w:r>
        <w:rPr>
          <w:rFonts w:ascii="IRNazanin" w:hAnsi="IRNazanin" w:eastAsia="IRNazanin"/>
          <w:color w:val="111111"/>
          <w:sz w:val="28"/>
          <w:sz w:val="28"/>
          <w:szCs w:val="28"/>
          <w:rtl w:val="true"/>
          <w:lang w:bidi="fa-IR"/>
        </w:rPr>
        <w:t>محمد مهدی بن محمد صالح فتونی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مهدی موسوی غریفی بحرانی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مهدی نجفی، شیخ</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جعفر</w:t>
      </w:r>
    </w:p>
    <w:p>
      <w:pPr>
        <w:pStyle w:val="BookText"/>
        <w:rPr/>
      </w:pPr>
      <w:r>
        <w:rPr>
          <w:rFonts w:ascii="IRNazanin" w:hAnsi="IRNazanin" w:eastAsia="IRNazanin"/>
          <w:color w:val="111111"/>
          <w:sz w:val="28"/>
          <w:sz w:val="28"/>
          <w:szCs w:val="28"/>
          <w:rtl w:val="true"/>
          <w:lang w:bidi="fa-IR"/>
        </w:rPr>
        <w:t>نوح بن جعفر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قاسم</w:t>
      </w:r>
    </w:p>
    <w:p>
      <w:pPr>
        <w:pStyle w:val="BookText"/>
        <w:rPr/>
      </w:pPr>
      <w:r>
        <w:rPr>
          <w:rFonts w:ascii="IRNazanin" w:hAnsi="IRNazanin" w:eastAsia="IRNazanin"/>
          <w:color w:val="111111"/>
          <w:sz w:val="28"/>
          <w:sz w:val="28"/>
          <w:szCs w:val="28"/>
          <w:rtl w:val="true"/>
          <w:lang w:bidi="fa-IR"/>
        </w:rPr>
        <w:t>نوح بن قاسم نجفی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بن محمد باقر</w:t>
      </w:r>
    </w:p>
    <w:p>
      <w:pPr>
        <w:pStyle w:val="BookText"/>
        <w:rPr/>
      </w:pPr>
      <w:r>
        <w:rPr>
          <w:rFonts w:ascii="IRNazanin" w:hAnsi="IRNazanin" w:eastAsia="IRNazanin"/>
          <w:color w:val="111111"/>
          <w:sz w:val="28"/>
          <w:sz w:val="28"/>
          <w:szCs w:val="28"/>
          <w:rtl w:val="true"/>
          <w:lang w:bidi="fa-IR"/>
        </w:rPr>
        <w:t>نور الله بن محمد باقر نجفی اصفهانی</w:t>
      </w:r>
    </w:p>
    <w:p>
      <w:pPr>
        <w:pStyle w:val="BookText"/>
        <w:rPr/>
      </w:pPr>
      <w:r>
        <w:rPr>
          <w:rFonts w:ascii="IRNazanin" w:hAnsi="IRNazanin" w:eastAsia="IRNazanin"/>
          <w:color w:val="111111"/>
          <w:sz w:val="28"/>
          <w:sz w:val="28"/>
          <w:szCs w:val="28"/>
          <w:rtl w:val="true"/>
          <w:lang w:bidi="fa-IR"/>
        </w:rPr>
        <w:t>نجم الدین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6076</w:t>
      </w:r>
    </w:p>
    <w:p>
      <w:pPr>
        <w:pStyle w:val="BookText"/>
        <w:rPr/>
      </w:pPr>
      <w:r>
        <w:rPr>
          <w:rFonts w:ascii="IRNazanin" w:hAnsi="IRNazanin" w:eastAsia="IRNazanin"/>
          <w:color w:val="111111"/>
          <w:sz w:val="28"/>
          <w:sz w:val="28"/>
          <w:szCs w:val="28"/>
          <w:rtl w:val="true"/>
          <w:lang w:bidi="fa-IR"/>
        </w:rPr>
        <w:t>نجم الدین بن احمد موسوی تراکیشی مشغری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حجة، 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6077</w:t>
      </w:r>
    </w:p>
    <w:p>
      <w:pPr>
        <w:pStyle w:val="BookText"/>
        <w:rPr/>
      </w:pPr>
      <w:r>
        <w:rPr>
          <w:rFonts w:ascii="IRNazanin" w:hAnsi="IRNazanin" w:eastAsia="IRNazanin"/>
          <w:color w:val="111111"/>
          <w:sz w:val="28"/>
          <w:sz w:val="28"/>
          <w:szCs w:val="28"/>
          <w:rtl w:val="true"/>
          <w:lang w:bidi="fa-IR"/>
        </w:rPr>
        <w:t>نجم الدین بن محمد جزایری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6078</w:t>
      </w:r>
    </w:p>
    <w:p>
      <w:pPr>
        <w:pStyle w:val="BookText"/>
        <w:rPr/>
      </w:pPr>
      <w:r>
        <w:rPr>
          <w:rFonts w:ascii="IRNazanin" w:hAnsi="IRNazanin" w:eastAsia="IRNazanin"/>
          <w:color w:val="111111"/>
          <w:sz w:val="28"/>
          <w:sz w:val="28"/>
          <w:szCs w:val="28"/>
          <w:rtl w:val="true"/>
          <w:lang w:bidi="fa-IR"/>
        </w:rPr>
        <w:t>نجم الدین بن محمد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زین الدین عاملی،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6079</w:t>
      </w:r>
    </w:p>
    <w:p>
      <w:pPr>
        <w:pStyle w:val="BookText"/>
        <w:rPr/>
      </w:pPr>
      <w:r>
        <w:rPr>
          <w:rFonts w:ascii="IRNazanin" w:hAnsi="IRNazanin" w:eastAsia="IRNazanin"/>
          <w:color w:val="111111"/>
          <w:sz w:val="28"/>
          <w:sz w:val="28"/>
          <w:szCs w:val="28"/>
          <w:rtl w:val="true"/>
          <w:lang w:bidi="fa-IR"/>
        </w:rPr>
        <w:t>نجم الدین بن محمد عسکری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بلادی بحرانی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نجم الدین نراقی، ابو القاسم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مهدی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5093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نراقی، میرزا عبد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5094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مازندرانی حائری،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5095</w:t>
      </w:r>
    </w:p>
    <w:p>
      <w:pPr>
        <w:pStyle w:val="BookText"/>
        <w:rPr/>
      </w:pPr>
      <w:r>
        <w:rPr>
          <w:rFonts w:ascii="IRNazanin" w:hAnsi="IRNazanin" w:eastAsia="IRNazanin"/>
          <w:color w:val="111111"/>
          <w:sz w:val="28"/>
          <w:sz w:val="28"/>
          <w:szCs w:val="28"/>
          <w:rtl w:val="true"/>
          <w:lang w:bidi="fa-IR"/>
        </w:rPr>
        <w:t xml:space="preserve">نجم حسن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نجم شهابی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احمد</w:t>
      </w:r>
    </w:p>
    <w:p>
      <w:pPr>
        <w:pStyle w:val="BookText"/>
        <w:rPr/>
      </w:pPr>
      <w:r>
        <w:rPr>
          <w:rFonts w:ascii="IRNazanin" w:hAnsi="IRNazanin" w:eastAsia="IRNazanin"/>
          <w:color w:val="111111"/>
          <w:sz w:val="28"/>
          <w:sz w:val="28"/>
          <w:szCs w:val="28"/>
          <w:rtl w:val="true"/>
          <w:lang w:bidi="fa-IR"/>
        </w:rPr>
        <w:t>محمود بن احمد محمود سهروردی شیرازی خنجی سپاهانی، نجم شهابی</w:t>
      </w:r>
    </w:p>
    <w:p>
      <w:pPr>
        <w:pStyle w:val="BookText"/>
        <w:rPr/>
      </w:pPr>
      <w:r>
        <w:rPr>
          <w:rFonts w:ascii="IRNazanin" w:hAnsi="IRNazanin" w:eastAsia="IRNazanin"/>
          <w:color w:val="111111"/>
          <w:sz w:val="28"/>
          <w:sz w:val="28"/>
          <w:szCs w:val="28"/>
          <w:rtl w:val="true"/>
          <w:lang w:bidi="fa-IR"/>
        </w:rPr>
        <w:t>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جواد</w:t>
      </w:r>
    </w:p>
    <w:p>
      <w:pPr>
        <w:pStyle w:val="BookText"/>
        <w:rPr/>
      </w:pPr>
      <w:r>
        <w:rPr>
          <w:rFonts w:ascii="IRNazanin" w:hAnsi="IRNazanin" w:eastAsia="IRNazanin"/>
          <w:color w:val="111111"/>
          <w:sz w:val="28"/>
          <w:sz w:val="28"/>
          <w:szCs w:val="28"/>
          <w:rtl w:val="true"/>
          <w:lang w:bidi="fa-IR"/>
        </w:rPr>
        <w:t>مرتضی بن جواد بن اسماعیل حسینی نجومی کرمانشاهی</w:t>
      </w:r>
    </w:p>
    <w:p>
      <w:pPr>
        <w:pStyle w:val="BookText"/>
        <w:rPr/>
      </w:pPr>
      <w:r>
        <w:rPr>
          <w:rFonts w:ascii="IRNazanin" w:hAnsi="IRNazanin" w:eastAsia="IRNazanin"/>
          <w:color w:val="111111"/>
          <w:sz w:val="28"/>
          <w:sz w:val="28"/>
          <w:szCs w:val="28"/>
          <w:rtl w:val="true"/>
          <w:lang w:bidi="fa-IR"/>
        </w:rPr>
        <w:t>نجیب محمد بن عماد الدین محمود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سلیمان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6081</w:t>
      </w:r>
    </w:p>
    <w:p>
      <w:pPr>
        <w:pStyle w:val="BookText"/>
        <w:rPr/>
      </w:pPr>
      <w:r>
        <w:rPr>
          <w:rFonts w:ascii="IRNazanin" w:hAnsi="IRNazanin" w:eastAsia="IRNazanin"/>
          <w:color w:val="111111"/>
          <w:sz w:val="28"/>
          <w:sz w:val="28"/>
          <w:szCs w:val="28"/>
          <w:rtl w:val="true"/>
          <w:lang w:bidi="fa-IR"/>
        </w:rPr>
        <w:t>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علی بن محمد نخجوانی</w:t>
      </w:r>
    </w:p>
    <w:p>
      <w:pPr>
        <w:pStyle w:val="BookText"/>
        <w:rPr/>
      </w:pPr>
      <w:r>
        <w:rPr>
          <w:rFonts w:ascii="IRNazanin" w:hAnsi="IRNazanin" w:eastAsia="IRNazanin"/>
          <w:color w:val="111111"/>
          <w:sz w:val="28"/>
          <w:sz w:val="28"/>
          <w:szCs w:val="28"/>
          <w:rtl w:val="true"/>
          <w:lang w:bidi="fa-IR"/>
        </w:rPr>
        <w:t>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نخعی</w:t>
      </w:r>
    </w:p>
    <w:p>
      <w:pPr>
        <w:pStyle w:val="BookText"/>
        <w:rPr/>
      </w:pPr>
      <w:r>
        <w:rPr>
          <w:rFonts w:ascii="IRNazanin" w:hAnsi="IRNazanin" w:eastAsia="IRNazanin"/>
          <w:color w:val="111111"/>
          <w:sz w:val="28"/>
          <w:sz w:val="28"/>
          <w:szCs w:val="28"/>
          <w:rtl w:val="true"/>
          <w:lang w:bidi="fa-IR"/>
        </w:rPr>
        <w:t>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گوگدی گلپایگانی نخعی</w:t>
      </w:r>
    </w:p>
    <w:p>
      <w:pPr>
        <w:pStyle w:val="BookText"/>
        <w:rPr/>
      </w:pPr>
      <w:r>
        <w:rPr>
          <w:rFonts w:ascii="IRNazanin" w:hAnsi="IRNazanin" w:eastAsia="IRNazanin"/>
          <w:color w:val="111111"/>
          <w:sz w:val="28"/>
          <w:sz w:val="28"/>
          <w:szCs w:val="28"/>
          <w:rtl w:val="true"/>
          <w:lang w:bidi="fa-IR"/>
        </w:rPr>
        <w:t>نخودکی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w:t>
      </w:r>
    </w:p>
    <w:p>
      <w:pPr>
        <w:pStyle w:val="BookText"/>
        <w:rPr/>
      </w:pPr>
      <w:r>
        <w:rPr>
          <w:rFonts w:ascii="IRNazanin" w:hAnsi="IRNazanin" w:eastAsia="IRNazanin"/>
          <w:color w:val="111111"/>
          <w:sz w:val="28"/>
          <w:sz w:val="28"/>
          <w:szCs w:val="28"/>
          <w:rtl w:val="true"/>
          <w:lang w:bidi="fa-IR"/>
        </w:rPr>
        <w:t>حسن علی نخودکی اصفهانی</w:t>
      </w:r>
    </w:p>
    <w:p>
      <w:pPr>
        <w:pStyle w:val="BookText"/>
        <w:rPr/>
      </w:pP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بن ابی ذر</w:t>
      </w:r>
    </w:p>
    <w:p>
      <w:pPr>
        <w:pStyle w:val="BookText"/>
        <w:rPr/>
      </w:pPr>
      <w:r>
        <w:rPr>
          <w:rFonts w:ascii="IRNazanin" w:hAnsi="IRNazanin" w:eastAsia="IRNazanin"/>
          <w:color w:val="111111"/>
          <w:sz w:val="28"/>
          <w:sz w:val="28"/>
          <w:szCs w:val="28"/>
          <w:rtl w:val="true"/>
          <w:lang w:bidi="fa-IR"/>
        </w:rPr>
        <w:t>احمد بن محمد مهدی بن ابی ذر نراقی</w:t>
      </w:r>
    </w:p>
    <w:p>
      <w:pPr>
        <w:pStyle w:val="BookText"/>
        <w:rPr/>
      </w:pP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مهدی بن محمد مهدی</w:t>
      </w:r>
    </w:p>
    <w:p>
      <w:pPr>
        <w:pStyle w:val="BookText"/>
        <w:rPr/>
      </w:pPr>
      <w:r>
        <w:rPr>
          <w:rFonts w:ascii="IRNazanin" w:hAnsi="IRNazanin" w:eastAsia="IRNazanin"/>
          <w:color w:val="111111"/>
          <w:sz w:val="28"/>
          <w:sz w:val="28"/>
          <w:szCs w:val="28"/>
          <w:rtl w:val="true"/>
          <w:lang w:bidi="fa-IR"/>
        </w:rPr>
        <w:t xml:space="preserve">احمد بن مهدی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محمد بن احمد نراقی، عبد الصاحب</w:t>
      </w:r>
    </w:p>
    <w:p>
      <w:pPr>
        <w:pStyle w:val="BookText"/>
        <w:rPr/>
      </w:pP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قاسم</w:t>
      </w:r>
    </w:p>
    <w:p>
      <w:pPr>
        <w:pStyle w:val="BookText"/>
        <w:rPr/>
      </w:pPr>
      <w:r>
        <w:rPr>
          <w:rFonts w:ascii="IRNazanin" w:hAnsi="IRNazanin" w:eastAsia="IRNazanin"/>
          <w:color w:val="111111"/>
          <w:sz w:val="28"/>
          <w:sz w:val="28"/>
          <w:szCs w:val="28"/>
          <w:rtl w:val="true"/>
          <w:lang w:bidi="fa-IR"/>
        </w:rPr>
        <w:t>محمد جعفر بن محمد قاسم نراقی</w:t>
      </w:r>
    </w:p>
    <w:p>
      <w:pPr>
        <w:pStyle w:val="BookText"/>
        <w:rPr/>
      </w:pP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مهدی</w:t>
      </w:r>
    </w:p>
    <w:p>
      <w:pPr>
        <w:pStyle w:val="BookText"/>
        <w:rPr/>
      </w:pPr>
      <w:r>
        <w:rPr>
          <w:rFonts w:ascii="IRNazanin" w:hAnsi="IRNazanin" w:eastAsia="IRNazanin"/>
          <w:color w:val="111111"/>
          <w:sz w:val="28"/>
          <w:sz w:val="28"/>
          <w:szCs w:val="28"/>
          <w:rtl w:val="true"/>
          <w:lang w:bidi="fa-IR"/>
        </w:rPr>
        <w:t>محمد علی بن محمد مهدی نراقی</w:t>
      </w:r>
    </w:p>
    <w:p>
      <w:pPr>
        <w:pStyle w:val="BookText"/>
        <w:rPr/>
      </w:pP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w:t>
      </w:r>
    </w:p>
    <w:p>
      <w:pPr>
        <w:pStyle w:val="BookText"/>
        <w:rPr/>
      </w:pPr>
      <w:r>
        <w:rPr>
          <w:rFonts w:ascii="IRNazanin" w:hAnsi="IRNazanin" w:eastAsia="IRNazanin"/>
          <w:color w:val="111111"/>
          <w:sz w:val="28"/>
          <w:sz w:val="28"/>
          <w:szCs w:val="28"/>
          <w:rtl w:val="true"/>
          <w:lang w:bidi="fa-IR"/>
        </w:rPr>
        <w:t>محمد قاسم نراقی</w:t>
      </w:r>
    </w:p>
    <w:p>
      <w:pPr>
        <w:pStyle w:val="BookText"/>
        <w:rPr/>
      </w:pP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 مهدی</w:t>
      </w:r>
    </w:p>
    <w:p>
      <w:pPr>
        <w:pStyle w:val="BookText"/>
        <w:rPr/>
      </w:pPr>
      <w:r>
        <w:rPr>
          <w:rFonts w:ascii="IRNazanin" w:hAnsi="IRNazanin" w:eastAsia="IRNazanin"/>
          <w:color w:val="111111"/>
          <w:sz w:val="28"/>
          <w:sz w:val="28"/>
          <w:szCs w:val="28"/>
          <w:rtl w:val="true"/>
          <w:lang w:bidi="fa-IR"/>
        </w:rPr>
        <w:t>مهدی بن محمد مهدی نراقی</w:t>
      </w:r>
    </w:p>
    <w:p>
      <w:pPr>
        <w:pStyle w:val="BookText"/>
        <w:rPr/>
      </w:pP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 مهدی بن ابی ذر</w:t>
      </w:r>
    </w:p>
    <w:p>
      <w:pPr>
        <w:pStyle w:val="BookText"/>
        <w:rPr/>
      </w:pPr>
      <w:r>
        <w:rPr>
          <w:rFonts w:ascii="IRNazanin" w:hAnsi="IRNazanin" w:eastAsia="IRNazanin"/>
          <w:color w:val="111111"/>
          <w:sz w:val="28"/>
          <w:sz w:val="28"/>
          <w:szCs w:val="28"/>
          <w:rtl w:val="true"/>
          <w:lang w:bidi="fa-IR"/>
        </w:rPr>
        <w:t>مهدی بن محمد مهدی بن ابی ذر نراقی</w:t>
      </w:r>
    </w:p>
    <w:p>
      <w:pPr>
        <w:pStyle w:val="BookText"/>
        <w:rPr/>
      </w:pP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بن جلال الدین</w:t>
      </w:r>
    </w:p>
    <w:p>
      <w:pPr>
        <w:pStyle w:val="BookText"/>
        <w:rPr/>
      </w:pPr>
      <w:r>
        <w:rPr>
          <w:rFonts w:ascii="IRNazanin" w:hAnsi="IRNazanin" w:eastAsia="IRNazanin"/>
          <w:color w:val="111111"/>
          <w:sz w:val="28"/>
          <w:sz w:val="28"/>
          <w:szCs w:val="28"/>
          <w:rtl w:val="true"/>
          <w:lang w:bidi="fa-IR"/>
        </w:rPr>
        <w:t>ناصر الدین بن جلال الدین بن محمد بن احمد نراقی</w:t>
      </w:r>
    </w:p>
    <w:p>
      <w:pPr>
        <w:pStyle w:val="BookText"/>
        <w:rPr/>
      </w:pP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 الدین نراقی، ابو القاسم</w:t>
      </w:r>
    </w:p>
    <w:p>
      <w:pPr>
        <w:pStyle w:val="BookText"/>
        <w:rPr/>
      </w:pPr>
      <w:r>
        <w:rPr>
          <w:rFonts w:ascii="IRNazanin" w:hAnsi="IRNazanin" w:eastAsia="IRNazanin"/>
          <w:color w:val="111111"/>
          <w:sz w:val="28"/>
          <w:sz w:val="28"/>
          <w:szCs w:val="28"/>
          <w:rtl w:val="true"/>
          <w:lang w:bidi="fa-IR"/>
        </w:rPr>
        <w:t>نردینی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w:t>
      </w:r>
    </w:p>
    <w:p>
      <w:pPr>
        <w:pStyle w:val="BookText"/>
        <w:rPr/>
      </w:pPr>
      <w:r>
        <w:rPr>
          <w:rFonts w:ascii="IRNazanin" w:hAnsi="IRNazanin" w:eastAsia="IRNazanin"/>
          <w:color w:val="111111"/>
          <w:sz w:val="28"/>
          <w:sz w:val="28"/>
          <w:szCs w:val="28"/>
          <w:rtl w:val="true"/>
          <w:lang w:bidi="fa-IR"/>
        </w:rPr>
        <w:t>احمد بن علی نردینی</w:t>
      </w:r>
    </w:p>
    <w:p>
      <w:pPr>
        <w:pStyle w:val="BookText"/>
        <w:rPr/>
      </w:pPr>
      <w:r>
        <w:rPr>
          <w:rFonts w:ascii="IRNazanin" w:hAnsi="IRNazanin" w:eastAsia="IRNazanin"/>
          <w:color w:val="111111"/>
          <w:sz w:val="28"/>
          <w:sz w:val="28"/>
          <w:szCs w:val="28"/>
          <w:rtl w:val="true"/>
          <w:lang w:bidi="fa-IR"/>
        </w:rPr>
        <w:t>نصر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محمد ابراهیم</w:t>
      </w:r>
    </w:p>
    <w:p>
      <w:pPr>
        <w:pStyle w:val="BookText"/>
        <w:rPr/>
      </w:pPr>
      <w:r>
        <w:rPr>
          <w:rFonts w:ascii="IRNazanin" w:hAnsi="IRNazanin" w:eastAsia="IRNazanin"/>
          <w:color w:val="111111"/>
          <w:sz w:val="28"/>
          <w:sz w:val="28"/>
          <w:szCs w:val="28"/>
          <w:rtl w:val="true"/>
          <w:lang w:bidi="fa-IR"/>
        </w:rPr>
        <w:t>حبیب الله بن محمد ابراهیم نصر آبادی</w:t>
      </w:r>
    </w:p>
    <w:p>
      <w:pPr>
        <w:pStyle w:val="BookText"/>
        <w:rPr/>
      </w:pPr>
      <w:r>
        <w:rPr>
          <w:rFonts w:ascii="IRNazanin" w:hAnsi="IRNazanin" w:eastAsia="IRNazanin"/>
          <w:color w:val="111111"/>
          <w:sz w:val="28"/>
          <w:sz w:val="28"/>
          <w:szCs w:val="28"/>
          <w:rtl w:val="true"/>
          <w:lang w:bidi="fa-IR"/>
        </w:rPr>
        <w:t>نصر الله بن رضا بن اخوی تهرانی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6082</w:t>
      </w:r>
    </w:p>
    <w:p>
      <w:pPr>
        <w:pStyle w:val="BookText"/>
        <w:rPr/>
      </w:pPr>
      <w:r>
        <w:rPr>
          <w:rFonts w:ascii="IRNazanin" w:hAnsi="IRNazanin" w:eastAsia="IRNazanin"/>
          <w:color w:val="111111"/>
          <w:sz w:val="28"/>
          <w:sz w:val="28"/>
          <w:szCs w:val="28"/>
          <w:rtl w:val="true"/>
          <w:lang w:bidi="fa-IR"/>
        </w:rPr>
        <w:t>نصر الله بن محمد بن علی بن مظفر نوری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بن احمد بن سلیمان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6083</w:t>
      </w:r>
    </w:p>
    <w:p>
      <w:pPr>
        <w:pStyle w:val="BookText"/>
        <w:rPr/>
      </w:pPr>
      <w:r>
        <w:rPr>
          <w:rFonts w:ascii="IRNazanin" w:hAnsi="IRNazanin" w:eastAsia="IRNazanin"/>
          <w:color w:val="111111"/>
          <w:sz w:val="28"/>
          <w:sz w:val="28"/>
          <w:szCs w:val="28"/>
          <w:rtl w:val="true"/>
          <w:lang w:bidi="fa-IR"/>
        </w:rPr>
        <w:t xml:space="preserve">نصر الله حائری شهید،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حسینی </w:t>
      </w:r>
      <w:r>
        <w:rPr>
          <w:rFonts w:eastAsia="IRNazanin" w:cs="IRNazanin"/>
          <w:color w:val="111111"/>
          <w:sz w:val="28"/>
          <w:szCs w:val="28"/>
          <w:lang w:bidi="fa-IR"/>
        </w:rPr>
        <w:t>5648</w:t>
      </w:r>
    </w:p>
    <w:p>
      <w:pPr>
        <w:pStyle w:val="BookText"/>
        <w:rPr/>
      </w:pPr>
      <w:r>
        <w:rPr>
          <w:rFonts w:ascii="IRNazanin" w:hAnsi="IRNazanin" w:eastAsia="IRNazanin"/>
          <w:color w:val="111111"/>
          <w:sz w:val="28"/>
          <w:sz w:val="28"/>
          <w:szCs w:val="28"/>
          <w:rtl w:val="true"/>
          <w:lang w:bidi="fa-IR"/>
        </w:rPr>
        <w:t>نصر الله موسوی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العالی بن علی بن حسین بن علی بن محمد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6084</w:t>
      </w:r>
    </w:p>
    <w:p>
      <w:pPr>
        <w:pStyle w:val="BookText"/>
        <w:rPr/>
      </w:pPr>
      <w:r>
        <w:rPr>
          <w:rFonts w:ascii="IRNazanin" w:hAnsi="IRNazanin" w:eastAsia="IRNazanin"/>
          <w:color w:val="111111"/>
          <w:sz w:val="28"/>
          <w:sz w:val="28"/>
          <w:szCs w:val="28"/>
          <w:rtl w:val="true"/>
          <w:lang w:bidi="fa-IR"/>
        </w:rPr>
        <w:t>نصرت امین مجتهده اصفهانی</w:t>
      </w:r>
    </w:p>
    <w:p>
      <w:pPr>
        <w:pStyle w:val="BookText"/>
        <w:rPr/>
      </w:pPr>
      <w:r>
        <w:rPr>
          <w:rFonts w:ascii="IRNazanin" w:hAnsi="IRNazanin" w:eastAsia="IRNazanin"/>
          <w:color w:val="111111"/>
          <w:sz w:val="28"/>
          <w:sz w:val="28"/>
          <w:szCs w:val="28"/>
          <w:rtl w:val="true"/>
          <w:lang w:bidi="fa-IR"/>
        </w:rPr>
        <w:t>امینه اصفهانی سیده نصرت بیگم امین معروف به بانوی اصفهانی</w:t>
      </w:r>
    </w:p>
    <w:p>
      <w:pPr>
        <w:pStyle w:val="BookText"/>
        <w:rPr/>
      </w:pPr>
      <w:r>
        <w:rPr>
          <w:rFonts w:ascii="IRNazanin" w:hAnsi="IRNazanin" w:eastAsia="IRNazanin"/>
          <w:color w:val="111111"/>
          <w:sz w:val="28"/>
          <w:sz w:val="28"/>
          <w:szCs w:val="28"/>
          <w:rtl w:val="true"/>
          <w:lang w:bidi="fa-IR"/>
        </w:rPr>
        <w:t xml:space="preserve">نصرت بیگم امین امینه خانم معروف به بانوی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حسین نجفی اصفهانی، ابو المجد </w:t>
      </w:r>
      <w:r>
        <w:rPr>
          <w:rFonts w:eastAsia="IRNazanin" w:cs="IRNazanin"/>
          <w:color w:val="111111"/>
          <w:sz w:val="28"/>
          <w:szCs w:val="28"/>
          <w:lang w:bidi="fa-IR"/>
        </w:rPr>
        <w:t>5144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محمد کاظم شیرازی </w:t>
      </w:r>
      <w:r>
        <w:rPr>
          <w:rFonts w:eastAsia="IRNazanin" w:cs="IRNazanin"/>
          <w:color w:val="111111"/>
          <w:sz w:val="28"/>
          <w:szCs w:val="28"/>
          <w:lang w:bidi="fa-IR"/>
        </w:rPr>
        <w:t>5145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ابراهیم حسینی شیرازی اصطهباناتی معروف به میرزا آقا </w:t>
      </w:r>
      <w:r>
        <w:rPr>
          <w:rFonts w:eastAsia="IRNazanin" w:cs="IRNazanin"/>
          <w:color w:val="111111"/>
          <w:sz w:val="28"/>
          <w:szCs w:val="28"/>
          <w:lang w:bidi="fa-IR"/>
        </w:rPr>
        <w:t>5145</w:t>
      </w:r>
    </w:p>
    <w:p>
      <w:pPr>
        <w:pStyle w:val="BookText"/>
        <w:rPr/>
      </w:pP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 xml:space="preserve">محمد بن احمد خراسانی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w:t>
      </w:r>
    </w:p>
    <w:p>
      <w:pPr>
        <w:pStyle w:val="BookText"/>
        <w:rPr/>
      </w:pPr>
      <w:r>
        <w:rPr>
          <w:rFonts w:ascii="IRNazanin" w:hAnsi="IRNazanin" w:eastAsia="IRNazanin"/>
          <w:color w:val="111111"/>
          <w:sz w:val="28"/>
          <w:sz w:val="28"/>
          <w:szCs w:val="28"/>
          <w:rtl w:val="true"/>
          <w:lang w:bidi="fa-IR"/>
        </w:rPr>
        <w:t>محمد ابراهیم نصیری</w:t>
      </w:r>
    </w:p>
    <w:p>
      <w:pPr>
        <w:pStyle w:val="BookText"/>
        <w:rPr/>
      </w:pPr>
      <w:r>
        <w:rPr>
          <w:rFonts w:ascii="IRNazanin" w:hAnsi="IRNazanin" w:eastAsia="IRNazanin"/>
          <w:color w:val="111111"/>
          <w:sz w:val="28"/>
          <w:sz w:val="28"/>
          <w:szCs w:val="28"/>
          <w:rtl w:val="true"/>
          <w:lang w:bidi="fa-IR"/>
        </w:rPr>
        <w:t>نعامی حویزاوی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ابراهیم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ابراهیم مساعد نعامی حویزاوی</w:t>
      </w:r>
    </w:p>
    <w:p>
      <w:pPr>
        <w:pStyle w:val="BookText"/>
        <w:rPr/>
      </w:pP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موسی عیاجی </w:t>
      </w:r>
      <w:r>
        <w:rPr>
          <w:rFonts w:eastAsia="IRNazanin" w:cs="IRNazanin"/>
          <w:color w:val="111111"/>
          <w:sz w:val="28"/>
          <w:szCs w:val="28"/>
          <w:lang w:bidi="fa-IR"/>
        </w:rPr>
        <w:t>5064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محی الدین جامعی </w:t>
      </w:r>
      <w:r>
        <w:rPr>
          <w:rFonts w:eastAsia="IRNazanin" w:cs="IRNazanin"/>
          <w:color w:val="111111"/>
          <w:sz w:val="28"/>
          <w:szCs w:val="28"/>
          <w:lang w:bidi="fa-IR"/>
        </w:rPr>
        <w:t>5231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الائمه نجفی جزایری </w:t>
      </w:r>
      <w:r>
        <w:rPr>
          <w:rFonts w:eastAsia="IRNazanin" w:cs="IRNazanin"/>
          <w:color w:val="111111"/>
          <w:sz w:val="28"/>
          <w:szCs w:val="28"/>
          <w:lang w:bidi="fa-IR"/>
        </w:rPr>
        <w:t>5336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شوشتری </w:t>
      </w:r>
      <w:r>
        <w:rPr>
          <w:rFonts w:eastAsia="IRNazanin" w:cs="IRNazanin"/>
          <w:color w:val="111111"/>
          <w:sz w:val="28"/>
          <w:szCs w:val="28"/>
          <w:lang w:bidi="fa-IR"/>
        </w:rPr>
        <w:t>5616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5617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جزایری </w:t>
      </w:r>
      <w:r>
        <w:rPr>
          <w:rFonts w:eastAsia="IRNazanin" w:cs="IRNazanin"/>
          <w:color w:val="111111"/>
          <w:sz w:val="28"/>
          <w:szCs w:val="28"/>
          <w:lang w:bidi="fa-IR"/>
        </w:rPr>
        <w:t>5687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بن محمد جزایری </w:t>
      </w:r>
      <w:r>
        <w:rPr>
          <w:rFonts w:eastAsia="IRNazanin" w:cs="IRNazanin"/>
          <w:color w:val="111111"/>
          <w:sz w:val="28"/>
          <w:szCs w:val="28"/>
          <w:lang w:bidi="fa-IR"/>
        </w:rPr>
        <w:t>6078</w:t>
      </w:r>
    </w:p>
    <w:p>
      <w:pPr>
        <w:pStyle w:val="BookText"/>
        <w:rPr/>
      </w:pPr>
      <w:r>
        <w:rPr>
          <w:rFonts w:ascii="IRNazanin" w:hAnsi="IRNazanin" w:eastAsia="IRNazanin"/>
          <w:color w:val="111111"/>
          <w:sz w:val="28"/>
          <w:sz w:val="28"/>
          <w:szCs w:val="28"/>
          <w:rtl w:val="true"/>
          <w:lang w:bidi="fa-IR"/>
        </w:rPr>
        <w:t xml:space="preserve">گواهی قرائت به نور الدین بن نعمت الله جزائری شوشتری </w:t>
      </w:r>
      <w:r>
        <w:rPr>
          <w:rFonts w:eastAsia="IRNazanin" w:cs="IRNazanin"/>
          <w:color w:val="111111"/>
          <w:sz w:val="28"/>
          <w:szCs w:val="28"/>
          <w:lang w:bidi="fa-IR"/>
        </w:rPr>
        <w:t>6249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6086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6087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6248</w:t>
      </w:r>
    </w:p>
    <w:p>
      <w:pPr>
        <w:pStyle w:val="BookText"/>
        <w:rPr/>
      </w:pPr>
      <w:r>
        <w:rPr>
          <w:rFonts w:ascii="IRNazanin" w:hAnsi="IRNazanin" w:eastAsia="IRNazanin"/>
          <w:color w:val="111111"/>
          <w:sz w:val="28"/>
          <w:sz w:val="28"/>
          <w:szCs w:val="28"/>
          <w:rtl w:val="true"/>
          <w:lang w:bidi="fa-IR"/>
        </w:rPr>
        <w:t>نعمت الله علی بن احمد ابن خاتون عاملی</w:t>
      </w:r>
    </w:p>
    <w:p>
      <w:pPr>
        <w:pStyle w:val="BookText"/>
        <w:rPr/>
      </w:pPr>
      <w:r>
        <w:rPr>
          <w:rFonts w:ascii="IRNazanin" w:hAnsi="IRNazanin" w:eastAsia="IRNazanin"/>
          <w:color w:val="111111"/>
          <w:sz w:val="28"/>
          <w:sz w:val="28"/>
          <w:szCs w:val="28"/>
          <w:rtl w:val="true"/>
          <w:lang w:bidi="fa-IR"/>
        </w:rPr>
        <w:t>علی بن احمد بن خاتون عاملی، نعمت الله</w:t>
      </w:r>
    </w:p>
    <w:p>
      <w:pPr>
        <w:pStyle w:val="BookText"/>
        <w:rPr/>
      </w:pP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اسحاق</w:t>
      </w:r>
    </w:p>
    <w:p>
      <w:pPr>
        <w:pStyle w:val="BookText"/>
        <w:rPr/>
      </w:pPr>
      <w:r>
        <w:rPr>
          <w:rFonts w:ascii="IRNazanin" w:hAnsi="IRNazanin" w:eastAsia="IRNazanin"/>
          <w:color w:val="111111"/>
          <w:sz w:val="28"/>
          <w:sz w:val="28"/>
          <w:szCs w:val="28"/>
          <w:rtl w:val="true"/>
          <w:lang w:bidi="fa-IR"/>
        </w:rPr>
        <w:t>حسن بن اسحاق معروف به نعمه</w:t>
      </w:r>
    </w:p>
    <w:p>
      <w:pPr>
        <w:pStyle w:val="BookText"/>
        <w:rPr/>
      </w:pP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نقوی لکنهوی</w:t>
      </w:r>
    </w:p>
    <w:p>
      <w:pPr>
        <w:pStyle w:val="BookText"/>
        <w:rPr/>
      </w:pPr>
      <w:r>
        <w:rPr>
          <w:rFonts w:ascii="IRNazanin" w:hAnsi="IRNazanin" w:eastAsia="IRNazanin"/>
          <w:color w:val="111111"/>
          <w:sz w:val="28"/>
          <w:sz w:val="28"/>
          <w:szCs w:val="28"/>
          <w:rtl w:val="true"/>
          <w:lang w:bidi="fa-IR"/>
        </w:rPr>
        <w:t>ابو الحسن نقوی لکنهوی</w:t>
      </w:r>
    </w:p>
    <w:p>
      <w:pPr>
        <w:pStyle w:val="BookText"/>
        <w:rPr/>
      </w:pP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دلدار علی</w:t>
      </w:r>
    </w:p>
    <w:p>
      <w:pPr>
        <w:pStyle w:val="BookText"/>
        <w:rPr/>
      </w:pPr>
      <w:r>
        <w:rPr>
          <w:rFonts w:ascii="IRNazanin" w:hAnsi="IRNazanin" w:eastAsia="IRNazanin"/>
          <w:color w:val="111111"/>
          <w:sz w:val="28"/>
          <w:sz w:val="28"/>
          <w:szCs w:val="28"/>
          <w:rtl w:val="true"/>
          <w:lang w:bidi="fa-IR"/>
        </w:rPr>
        <w:t>حسین بن دلدار علی نقوی نصیر آبادی، سید العلماء</w:t>
      </w:r>
    </w:p>
    <w:p>
      <w:pPr>
        <w:pStyle w:val="BookText"/>
        <w:rPr/>
      </w:pP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 علی بن محمد معین</w:t>
      </w:r>
    </w:p>
    <w:p>
      <w:pPr>
        <w:pStyle w:val="BookText"/>
        <w:rPr/>
      </w:pPr>
      <w:r>
        <w:rPr>
          <w:rFonts w:ascii="IRNazanin" w:hAnsi="IRNazanin" w:eastAsia="IRNazanin"/>
          <w:color w:val="111111"/>
          <w:sz w:val="28"/>
          <w:sz w:val="28"/>
          <w:szCs w:val="28"/>
          <w:rtl w:val="true"/>
          <w:lang w:bidi="fa-IR"/>
        </w:rPr>
        <w:t>دلدار علی بن محمد معین بن عبد الهادی رضوی نقوی هندی</w:t>
      </w:r>
    </w:p>
    <w:p>
      <w:pPr>
        <w:pStyle w:val="BookText"/>
        <w:rPr/>
      </w:pP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w:t>
      </w:r>
    </w:p>
    <w:p>
      <w:pPr>
        <w:pStyle w:val="BookText"/>
        <w:rPr/>
      </w:pPr>
      <w:r>
        <w:rPr>
          <w:rFonts w:ascii="IRNazanin" w:hAnsi="IRNazanin" w:eastAsia="IRNazanin"/>
          <w:color w:val="111111"/>
          <w:sz w:val="28"/>
          <w:sz w:val="28"/>
          <w:szCs w:val="28"/>
          <w:rtl w:val="true"/>
          <w:lang w:bidi="fa-IR"/>
        </w:rPr>
        <w:t xml:space="preserve">علی نقی نقوی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دلدار علی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دلدار علی نقوی نصیر آبادی، سلطان العلماء</w:t>
      </w:r>
    </w:p>
    <w:p>
      <w:pPr>
        <w:pStyle w:val="BookText"/>
        <w:rPr/>
      </w:pP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حسین بن دلدار علی، ممتاز العلماء</w:t>
      </w:r>
    </w:p>
    <w:p>
      <w:pPr>
        <w:pStyle w:val="BookText"/>
        <w:rPr/>
      </w:pPr>
      <w:r>
        <w:rPr>
          <w:rFonts w:ascii="IRNazanin" w:hAnsi="IRNazanin" w:eastAsia="IRNazanin"/>
          <w:color w:val="111111"/>
          <w:sz w:val="28"/>
          <w:sz w:val="28"/>
          <w:szCs w:val="28"/>
          <w:rtl w:val="true"/>
          <w:lang w:bidi="fa-IR"/>
        </w:rPr>
        <w:t>محمد تقی بن حسین بن دلدار علی نقوی، ممتاز العلماء</w:t>
      </w:r>
    </w:p>
    <w:p>
      <w:pPr>
        <w:pStyle w:val="BookText"/>
        <w:rPr/>
      </w:pP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سید العلماء سید حسین</w:t>
      </w:r>
    </w:p>
    <w:p>
      <w:pPr>
        <w:pStyle w:val="BookText"/>
        <w:rPr/>
      </w:pPr>
      <w:r>
        <w:rPr>
          <w:rFonts w:ascii="IRNazanin" w:hAnsi="IRNazanin" w:eastAsia="IRNazanin"/>
          <w:color w:val="111111"/>
          <w:sz w:val="28"/>
          <w:sz w:val="28"/>
          <w:szCs w:val="28"/>
          <w:rtl w:val="true"/>
          <w:lang w:bidi="fa-IR"/>
        </w:rPr>
        <w:t>محمد تقی بن سید العلماء سید حسین بن سید دلدار علی نقوی</w:t>
      </w:r>
    </w:p>
    <w:p>
      <w:pPr>
        <w:pStyle w:val="BookText"/>
        <w:rPr/>
      </w:pPr>
      <w:r>
        <w:rPr>
          <w:rFonts w:ascii="IRNazanin" w:hAnsi="IRNazanin" w:eastAsia="IRNazanin"/>
          <w:color w:val="111111"/>
          <w:sz w:val="28"/>
          <w:sz w:val="28"/>
          <w:szCs w:val="28"/>
          <w:rtl w:val="true"/>
          <w:lang w:bidi="fa-IR"/>
        </w:rPr>
        <w:t>نقیب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محمود نقیب علوی</w:t>
      </w:r>
    </w:p>
    <w:p>
      <w:pPr>
        <w:pStyle w:val="BookText"/>
        <w:rPr/>
      </w:pPr>
      <w:r>
        <w:rPr>
          <w:rFonts w:ascii="IRNazanin" w:hAnsi="IRNazanin" w:eastAsia="IRNazanin"/>
          <w:color w:val="111111"/>
          <w:sz w:val="28"/>
          <w:sz w:val="28"/>
          <w:szCs w:val="28"/>
          <w:rtl w:val="true"/>
          <w:lang w:bidi="fa-IR"/>
        </w:rPr>
        <w:t>نقی صوفی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مشهور به نقی صوفی قزوینی</w:t>
      </w:r>
    </w:p>
    <w:p>
      <w:pPr>
        <w:pStyle w:val="BookText"/>
        <w:rPr/>
      </w:pP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محمد جواد</w:t>
      </w:r>
    </w:p>
    <w:p>
      <w:pPr>
        <w:pStyle w:val="BookText"/>
        <w:rPr/>
      </w:pPr>
      <w:r>
        <w:rPr>
          <w:rFonts w:ascii="IRNazanin" w:hAnsi="IRNazanin" w:eastAsia="IRNazanin"/>
          <w:color w:val="111111"/>
          <w:sz w:val="28"/>
          <w:sz w:val="28"/>
          <w:szCs w:val="28"/>
          <w:rtl w:val="true"/>
          <w:lang w:bidi="fa-IR"/>
        </w:rPr>
        <w:t>فتح الله بن محمد جواد نمازی اصفهانی، شیخ الشریعه</w:t>
      </w:r>
    </w:p>
    <w:p>
      <w:pPr>
        <w:pStyle w:val="BookText"/>
        <w:rPr/>
      </w:pPr>
      <w:r>
        <w:rPr>
          <w:rFonts w:ascii="IRNazanin" w:hAnsi="IRNazanin" w:eastAsia="IRNazanin"/>
          <w:color w:val="111111"/>
          <w:sz w:val="28"/>
          <w:sz w:val="28"/>
          <w:szCs w:val="28"/>
          <w:rtl w:val="true"/>
          <w:lang w:bidi="fa-IR"/>
        </w:rPr>
        <w:t>نواب معمور خان هندی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6088</w:t>
      </w:r>
    </w:p>
    <w:p>
      <w:pPr>
        <w:pStyle w:val="BookText"/>
        <w:rPr/>
      </w:pPr>
      <w:r>
        <w:rPr>
          <w:rFonts w:ascii="IRNazanin" w:hAnsi="IRNazanin" w:eastAsia="IRNazanin"/>
          <w:color w:val="111111"/>
          <w:sz w:val="28"/>
          <w:sz w:val="28"/>
          <w:szCs w:val="28"/>
          <w:rtl w:val="true"/>
          <w:lang w:bidi="fa-IR"/>
        </w:rPr>
        <w:t xml:space="preserve">نوح بن جعفر نجفی،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مازندرانی ساروی </w:t>
      </w:r>
      <w:r>
        <w:rPr>
          <w:rFonts w:eastAsia="IRNazanin" w:cs="IRNazanin"/>
          <w:color w:val="111111"/>
          <w:sz w:val="28"/>
          <w:szCs w:val="28"/>
          <w:lang w:bidi="fa-IR"/>
        </w:rPr>
        <w:t>6066</w:t>
      </w:r>
    </w:p>
    <w:p>
      <w:pPr>
        <w:pStyle w:val="BookText"/>
        <w:rPr/>
      </w:pPr>
      <w:r>
        <w:rPr>
          <w:rFonts w:ascii="IRNazanin" w:hAnsi="IRNazanin" w:eastAsia="IRNazanin"/>
          <w:color w:val="111111"/>
          <w:sz w:val="28"/>
          <w:sz w:val="28"/>
          <w:szCs w:val="28"/>
          <w:rtl w:val="true"/>
          <w:lang w:bidi="fa-IR"/>
        </w:rPr>
        <w:t>نوح بن قاسم نجفی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6089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شریف یزدی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 xml:space="preserve">نور الدین بن ابی الحسن حسینی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حسین بن عبد السید بن خلیفة بن منصور جزائری </w:t>
      </w:r>
      <w:r>
        <w:rPr>
          <w:rFonts w:eastAsia="IRNazanin" w:cs="IRNazanin"/>
          <w:color w:val="111111"/>
          <w:sz w:val="28"/>
          <w:szCs w:val="28"/>
          <w:lang w:bidi="fa-IR"/>
        </w:rPr>
        <w:t>6198</w:t>
      </w:r>
    </w:p>
    <w:p>
      <w:pPr>
        <w:pStyle w:val="BookText"/>
        <w:rPr/>
      </w:pPr>
      <w:r>
        <w:rPr>
          <w:rFonts w:ascii="IRNazanin" w:hAnsi="IRNazanin" w:eastAsia="IRNazanin"/>
          <w:color w:val="111111"/>
          <w:sz w:val="28"/>
          <w:sz w:val="28"/>
          <w:szCs w:val="28"/>
          <w:rtl w:val="true"/>
          <w:lang w:bidi="fa-IR"/>
        </w:rPr>
        <w:t xml:space="preserve">نور الدین بن علی حسینی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بحرانی </w:t>
      </w:r>
      <w:r>
        <w:rPr>
          <w:rFonts w:eastAsia="IRNazanin" w:cs="IRNazanin"/>
          <w:color w:val="111111"/>
          <w:sz w:val="28"/>
          <w:szCs w:val="28"/>
          <w:lang w:bidi="fa-IR"/>
        </w:rPr>
        <w:t>5307</w:t>
      </w:r>
    </w:p>
    <w:p>
      <w:pPr>
        <w:pStyle w:val="BookText"/>
        <w:rPr/>
      </w:pPr>
      <w:r>
        <w:rPr>
          <w:rFonts w:ascii="IRNazanin" w:hAnsi="IRNazanin" w:eastAsia="IRNazanin"/>
          <w:color w:val="111111"/>
          <w:sz w:val="28"/>
          <w:sz w:val="28"/>
          <w:szCs w:val="28"/>
          <w:rtl w:val="true"/>
          <w:lang w:bidi="fa-IR"/>
        </w:rPr>
        <w:t>نور الدین بن نعمت الله جزائری شوشتری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6249</w:t>
      </w:r>
    </w:p>
    <w:p>
      <w:pPr>
        <w:pStyle w:val="BookText"/>
        <w:rPr/>
      </w:pPr>
      <w:r>
        <w:rPr>
          <w:rFonts w:ascii="IRNazanin" w:hAnsi="IRNazanin" w:eastAsia="IRNazanin"/>
          <w:color w:val="111111"/>
          <w:sz w:val="28"/>
          <w:sz w:val="28"/>
          <w:szCs w:val="28"/>
          <w:rtl w:val="true"/>
          <w:lang w:bidi="fa-IR"/>
        </w:rPr>
        <w:t>نور الله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شیخ مرتضی انصاری </w:t>
      </w:r>
      <w:r>
        <w:rPr>
          <w:rFonts w:eastAsia="IRNazanin" w:cs="IRNazanin"/>
          <w:color w:val="111111"/>
          <w:sz w:val="28"/>
          <w:szCs w:val="28"/>
          <w:lang w:bidi="fa-IR"/>
        </w:rPr>
        <w:t>6090</w:t>
      </w:r>
    </w:p>
    <w:p>
      <w:pPr>
        <w:pStyle w:val="BookText"/>
        <w:rPr/>
      </w:pPr>
      <w:r>
        <w:rPr>
          <w:rFonts w:ascii="IRNazanin" w:hAnsi="IRNazanin" w:eastAsia="IRNazanin"/>
          <w:color w:val="111111"/>
          <w:sz w:val="28"/>
          <w:sz w:val="28"/>
          <w:szCs w:val="28"/>
          <w:rtl w:val="true"/>
          <w:lang w:bidi="fa-IR"/>
        </w:rPr>
        <w:t xml:space="preserve">نور الله بن محمد باقر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صافی </w:t>
      </w:r>
      <w:r>
        <w:rPr>
          <w:rFonts w:eastAsia="IRNazanin" w:cs="IRNazanin"/>
          <w:color w:val="111111"/>
          <w:sz w:val="28"/>
          <w:szCs w:val="28"/>
          <w:lang w:bidi="fa-IR"/>
        </w:rPr>
        <w:t>5760</w:t>
      </w:r>
    </w:p>
    <w:p>
      <w:pPr>
        <w:pStyle w:val="BookText"/>
        <w:rPr/>
      </w:pPr>
      <w:r>
        <w:rPr>
          <w:rFonts w:ascii="IRNazanin" w:hAnsi="IRNazanin" w:eastAsia="IRNazanin"/>
          <w:color w:val="111111"/>
          <w:sz w:val="28"/>
          <w:sz w:val="28"/>
          <w:szCs w:val="28"/>
          <w:rtl w:val="true"/>
          <w:lang w:bidi="fa-IR"/>
        </w:rPr>
        <w:t>نور الله حائری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درازی بحرانی،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6091</w:t>
      </w:r>
    </w:p>
    <w:p>
      <w:pPr>
        <w:pStyle w:val="BookText"/>
        <w:rPr/>
      </w:pPr>
      <w:r>
        <w:rPr>
          <w:rFonts w:ascii="IRNazanin" w:hAnsi="IRNazanin" w:eastAsia="IRNazanin"/>
          <w:color w:val="111111"/>
          <w:sz w:val="28"/>
          <w:sz w:val="28"/>
          <w:szCs w:val="28"/>
          <w:rtl w:val="true"/>
          <w:lang w:bidi="fa-IR"/>
        </w:rPr>
        <w:t>نور الله حسینی، سید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حسین بن عشیره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6092</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تقی</w:t>
      </w:r>
    </w:p>
    <w:p>
      <w:pPr>
        <w:pStyle w:val="BookText"/>
        <w:rPr/>
      </w:pPr>
      <w:r>
        <w:rPr>
          <w:rFonts w:ascii="IRNazanin" w:hAnsi="IRNazanin" w:eastAsia="IRNazanin"/>
          <w:color w:val="111111"/>
          <w:sz w:val="28"/>
          <w:sz w:val="28"/>
          <w:szCs w:val="28"/>
          <w:rtl w:val="true"/>
          <w:lang w:bidi="fa-IR"/>
        </w:rPr>
        <w:t xml:space="preserve">حسین بن محمد تقی نوری طبرسی،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یحیی</w:t>
      </w:r>
    </w:p>
    <w:p>
      <w:pPr>
        <w:pStyle w:val="BookText"/>
        <w:rPr/>
      </w:pPr>
      <w:r>
        <w:rPr>
          <w:rFonts w:ascii="IRNazanin" w:hAnsi="IRNazanin" w:eastAsia="IRNazanin"/>
          <w:color w:val="111111"/>
          <w:sz w:val="28"/>
          <w:sz w:val="28"/>
          <w:szCs w:val="28"/>
          <w:rtl w:val="true"/>
          <w:lang w:bidi="fa-IR"/>
        </w:rPr>
        <w:t>محمد حسین بن یحیی نوری مازندرانی</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نوری</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عز الدین بن محمد اشرف</w:t>
      </w:r>
    </w:p>
    <w:p>
      <w:pPr>
        <w:pStyle w:val="BookText"/>
        <w:rPr/>
      </w:pPr>
      <w:r>
        <w:rPr>
          <w:rFonts w:ascii="IRNazanin" w:hAnsi="IRNazanin" w:eastAsia="IRNazanin"/>
          <w:color w:val="111111"/>
          <w:sz w:val="28"/>
          <w:sz w:val="28"/>
          <w:szCs w:val="28"/>
          <w:rtl w:val="true"/>
          <w:lang w:bidi="fa-IR"/>
        </w:rPr>
        <w:t>ملک عز الدین بن محمد اشرف نوری</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بن محمد</w:t>
      </w:r>
    </w:p>
    <w:p>
      <w:pPr>
        <w:pStyle w:val="BookText"/>
        <w:rPr/>
      </w:pPr>
      <w:r>
        <w:rPr>
          <w:rFonts w:ascii="IRNazanin" w:hAnsi="IRNazanin" w:eastAsia="IRNazanin"/>
          <w:color w:val="111111"/>
          <w:sz w:val="28"/>
          <w:sz w:val="28"/>
          <w:szCs w:val="28"/>
          <w:rtl w:val="true"/>
          <w:lang w:bidi="fa-IR"/>
        </w:rPr>
        <w:t>نصر الله بن محمد بن علی بن مظفر نوری</w:t>
      </w:r>
    </w:p>
    <w:p>
      <w:pPr>
        <w:pStyle w:val="BookText"/>
        <w:rPr/>
      </w:pPr>
      <w:r>
        <w:rPr>
          <w:rFonts w:ascii="IRNazanin" w:hAnsi="IRNazanin" w:eastAsia="IRNazanin"/>
          <w:color w:val="111111"/>
          <w:sz w:val="28"/>
          <w:sz w:val="28"/>
          <w:szCs w:val="28"/>
          <w:rtl w:val="true"/>
          <w:lang w:bidi="fa-IR"/>
        </w:rPr>
        <w:t>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علی اکبر نهاوندی</w:t>
      </w:r>
    </w:p>
    <w:p>
      <w:pPr>
        <w:pStyle w:val="BookText"/>
        <w:rPr/>
      </w:pPr>
      <w:r>
        <w:rPr>
          <w:rFonts w:ascii="IRNazanin" w:hAnsi="IRNazanin" w:eastAsia="IRNazanin"/>
          <w:color w:val="111111"/>
          <w:sz w:val="28"/>
          <w:sz w:val="28"/>
          <w:szCs w:val="28"/>
          <w:rtl w:val="true"/>
          <w:lang w:bidi="fa-IR"/>
        </w:rPr>
        <w:t>نیّر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w:t>
      </w:r>
    </w:p>
    <w:p>
      <w:pPr>
        <w:pStyle w:val="BookText"/>
        <w:rPr/>
      </w:pPr>
      <w:r>
        <w:rPr>
          <w:rFonts w:ascii="IRNazanin" w:hAnsi="IRNazanin" w:eastAsia="IRNazanin"/>
          <w:color w:val="111111"/>
          <w:sz w:val="28"/>
          <w:sz w:val="28"/>
          <w:szCs w:val="28"/>
          <w:rtl w:val="true"/>
          <w:lang w:bidi="fa-IR"/>
        </w:rPr>
        <w:t xml:space="preserve">محمد تقی بن محمد مامقانی،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نیریزی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عفیف الدین عبد الله</w:t>
      </w:r>
    </w:p>
    <w:p>
      <w:pPr>
        <w:pStyle w:val="BookText"/>
        <w:rPr/>
      </w:pPr>
      <w:r>
        <w:rPr>
          <w:rFonts w:ascii="IRNazanin" w:hAnsi="IRNazanin" w:eastAsia="IRNazanin"/>
          <w:color w:val="111111"/>
          <w:sz w:val="28"/>
          <w:sz w:val="28"/>
          <w:szCs w:val="28"/>
          <w:rtl w:val="true"/>
          <w:lang w:bidi="fa-IR"/>
        </w:rPr>
        <w:t>محمد بن عفیف الدین عبد الله نیریزی فارسی، ابو اسحاق</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قمی نیشابوری، نظام الدین</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علی</w:t>
      </w:r>
    </w:p>
    <w:p>
      <w:pPr>
        <w:pStyle w:val="BookText"/>
        <w:rPr/>
      </w:pPr>
      <w:r>
        <w:rPr>
          <w:rFonts w:ascii="IRNazanin" w:hAnsi="IRNazanin" w:eastAsia="IRNazanin"/>
          <w:color w:val="111111"/>
          <w:sz w:val="28"/>
          <w:sz w:val="28"/>
          <w:szCs w:val="28"/>
          <w:rtl w:val="true"/>
          <w:lang w:bidi="fa-IR"/>
        </w:rPr>
        <w:t>حسین بن محمد علی نیشابوری مکی</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w:t>
      </w:r>
    </w:p>
    <w:p>
      <w:pPr>
        <w:pStyle w:val="BookText"/>
        <w:rPr/>
      </w:pPr>
      <w:r>
        <w:rPr>
          <w:rFonts w:ascii="IRNazanin" w:hAnsi="IRNazanin" w:eastAsia="IRNazanin"/>
          <w:color w:val="111111"/>
          <w:sz w:val="28"/>
          <w:sz w:val="28"/>
          <w:szCs w:val="28"/>
          <w:rtl w:val="true"/>
          <w:lang w:bidi="fa-IR"/>
        </w:rPr>
        <w:t>عنایت الله اخباری نیشابوری</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حسین</w:t>
      </w:r>
    </w:p>
    <w:p>
      <w:pPr>
        <w:pStyle w:val="BookText"/>
        <w:rPr/>
      </w:pPr>
      <w:r>
        <w:rPr>
          <w:rFonts w:ascii="IRNazanin" w:hAnsi="IRNazanin" w:eastAsia="IRNazanin"/>
          <w:color w:val="111111"/>
          <w:sz w:val="28"/>
          <w:sz w:val="28"/>
          <w:szCs w:val="28"/>
          <w:rtl w:val="true"/>
          <w:lang w:bidi="fa-IR"/>
        </w:rPr>
        <w:t>محمد باقر بن حسین نیشابوری مکی</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النبی</w:t>
      </w:r>
    </w:p>
    <w:p>
      <w:pPr>
        <w:pStyle w:val="BookText"/>
        <w:rPr/>
      </w:pPr>
      <w:r>
        <w:rPr>
          <w:rFonts w:ascii="IRNazanin" w:hAnsi="IRNazanin" w:eastAsia="IRNazanin"/>
          <w:color w:val="111111"/>
          <w:sz w:val="28"/>
          <w:sz w:val="28"/>
          <w:szCs w:val="28"/>
          <w:rtl w:val="true"/>
          <w:lang w:bidi="fa-IR"/>
        </w:rPr>
        <w:t>محمد بن عبد النبی اخباری نیشابوری</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بن محمد باقر</w:t>
      </w:r>
    </w:p>
    <w:p>
      <w:pPr>
        <w:pStyle w:val="BookText"/>
        <w:rPr/>
      </w:pPr>
      <w:r>
        <w:rPr>
          <w:rFonts w:ascii="IRNazanin" w:hAnsi="IRNazanin" w:eastAsia="IRNazanin"/>
          <w:color w:val="111111"/>
          <w:sz w:val="28"/>
          <w:sz w:val="28"/>
          <w:szCs w:val="28"/>
          <w:rtl w:val="true"/>
          <w:lang w:bidi="fa-IR"/>
        </w:rPr>
        <w:t>محمد شفیع بن محمد باقر نیشابوری</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محمد صادق نیشابوری</w:t>
      </w:r>
    </w:p>
    <w:p>
      <w:pPr>
        <w:pStyle w:val="BookText"/>
        <w:rPr/>
      </w:pP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علاء الدین</w:t>
      </w:r>
    </w:p>
    <w:p>
      <w:pPr>
        <w:pStyle w:val="BookText"/>
        <w:rPr/>
      </w:pPr>
      <w:r>
        <w:rPr>
          <w:rFonts w:ascii="IRNazanin" w:hAnsi="IRNazanin" w:eastAsia="IRNazanin"/>
          <w:color w:val="111111"/>
          <w:sz w:val="28"/>
          <w:sz w:val="28"/>
          <w:szCs w:val="28"/>
          <w:rtl w:val="true"/>
          <w:lang w:bidi="fa-IR"/>
        </w:rPr>
        <w:t>احمد بن علاء الدین عمادی نیلی</w:t>
      </w:r>
    </w:p>
    <w:p>
      <w:pPr>
        <w:pStyle w:val="BookText"/>
        <w:rPr/>
      </w:pP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الحمید</w:t>
      </w:r>
    </w:p>
    <w:p>
      <w:pPr>
        <w:pStyle w:val="BookText"/>
        <w:rPr/>
      </w:pPr>
      <w:r>
        <w:rPr>
          <w:rFonts w:ascii="IRNazanin" w:hAnsi="IRNazanin" w:eastAsia="IRNazanin"/>
          <w:color w:val="111111"/>
          <w:sz w:val="28"/>
          <w:sz w:val="28"/>
          <w:szCs w:val="28"/>
          <w:rtl w:val="true"/>
          <w:lang w:bidi="fa-IR"/>
        </w:rPr>
        <w:t>علی بن عبد الحمید نیلی نجفی حسینی</w:t>
      </w:r>
    </w:p>
    <w:p>
      <w:pPr>
        <w:pStyle w:val="BookText"/>
        <w:rPr/>
      </w:pP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یوسف بن عبد الجلیل</w:t>
      </w:r>
    </w:p>
    <w:p>
      <w:pPr>
        <w:pStyle w:val="BookText"/>
        <w:rPr/>
      </w:pPr>
      <w:r>
        <w:rPr>
          <w:rFonts w:ascii="IRNazanin" w:hAnsi="IRNazanin" w:eastAsia="IRNazanin"/>
          <w:color w:val="111111"/>
          <w:sz w:val="28"/>
          <w:sz w:val="28"/>
          <w:szCs w:val="28"/>
          <w:rtl w:val="true"/>
          <w:lang w:bidi="fa-IR"/>
        </w:rPr>
        <w:t>علی بن یوسف بن عبد الجلیل نیلی</w:t>
      </w:r>
    </w:p>
    <w:p>
      <w:pPr>
        <w:pStyle w:val="BookText"/>
        <w:rPr/>
      </w:pPr>
      <w:r>
        <w:rPr>
          <w:rFonts w:ascii="IRNazanin" w:hAnsi="IRNazanin" w:eastAsia="IRNazanin"/>
          <w:color w:val="111111"/>
          <w:sz w:val="28"/>
          <w:sz w:val="28"/>
          <w:szCs w:val="28"/>
          <w:rtl w:val="true"/>
          <w:lang w:bidi="fa-IR"/>
        </w:rPr>
        <w:t>وارانی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p>
    <w:p>
      <w:pPr>
        <w:pStyle w:val="BookText"/>
        <w:rPr/>
      </w:pPr>
      <w:r>
        <w:rPr>
          <w:rFonts w:ascii="IRNazanin" w:hAnsi="IRNazanin" w:eastAsia="IRNazanin"/>
          <w:color w:val="111111"/>
          <w:sz w:val="28"/>
          <w:sz w:val="28"/>
          <w:szCs w:val="28"/>
          <w:rtl w:val="true"/>
          <w:lang w:bidi="fa-IR"/>
        </w:rPr>
        <w:t>علی بن حسین بن ابی الحسین وارانی</w:t>
      </w:r>
    </w:p>
    <w:p>
      <w:pPr>
        <w:pStyle w:val="BookText"/>
        <w:rPr/>
      </w:pPr>
      <w:r>
        <w:rPr>
          <w:rFonts w:ascii="IRNazanin" w:hAnsi="IRNazanin" w:eastAsia="IRNazanin"/>
          <w:color w:val="111111"/>
          <w:sz w:val="28"/>
          <w:sz w:val="28"/>
          <w:szCs w:val="28"/>
          <w:rtl w:val="true"/>
          <w:lang w:bidi="fa-IR"/>
        </w:rPr>
        <w:t>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جمال الدین</w:t>
      </w:r>
    </w:p>
    <w:p>
      <w:pPr>
        <w:pStyle w:val="BookText"/>
        <w:rPr/>
      </w:pPr>
      <w:r>
        <w:rPr>
          <w:rFonts w:ascii="IRNazanin" w:hAnsi="IRNazanin" w:eastAsia="IRNazanin"/>
          <w:color w:val="111111"/>
          <w:sz w:val="28"/>
          <w:sz w:val="28"/>
          <w:szCs w:val="28"/>
          <w:rtl w:val="true"/>
          <w:lang w:bidi="fa-IR"/>
        </w:rPr>
        <w:t>حسین بن علی بن جمال الدین لیثی واسطی</w:t>
      </w:r>
    </w:p>
    <w:p>
      <w:pPr>
        <w:pStyle w:val="BookText"/>
        <w:rPr/>
      </w:pPr>
      <w:r>
        <w:rPr>
          <w:rFonts w:ascii="IRNazanin" w:hAnsi="IRNazanin" w:eastAsia="IRNazanin"/>
          <w:color w:val="111111"/>
          <w:sz w:val="28"/>
          <w:sz w:val="28"/>
          <w:szCs w:val="28"/>
          <w:rtl w:val="true"/>
          <w:lang w:bidi="fa-IR"/>
        </w:rPr>
        <w:t>واسعی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الواسع</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الواسع واسعی، قاضی</w:t>
      </w:r>
    </w:p>
    <w:p>
      <w:pPr>
        <w:pStyle w:val="BookText"/>
        <w:rPr/>
      </w:pP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w:t>
      </w:r>
    </w:p>
    <w:p>
      <w:pPr>
        <w:pStyle w:val="BookText"/>
        <w:rPr/>
      </w:pP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w:t>
      </w:r>
    </w:p>
    <w:p>
      <w:pPr>
        <w:pStyle w:val="BookText"/>
        <w:rPr/>
      </w:pPr>
      <w:r>
        <w:rPr>
          <w:rFonts w:ascii="IRNazanin" w:hAnsi="IRNazanin" w:eastAsia="IRNazanin"/>
          <w:color w:val="111111"/>
          <w:sz w:val="28"/>
          <w:sz w:val="28"/>
          <w:szCs w:val="28"/>
          <w:rtl w:val="true"/>
          <w:lang w:bidi="fa-IR"/>
        </w:rPr>
        <w:t>عبد الله بن علی خواری ورامینی، شیخ</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محمد</w:t>
      </w:r>
    </w:p>
    <w:p>
      <w:pPr>
        <w:pStyle w:val="BookText"/>
        <w:rPr/>
      </w:pPr>
      <w:r>
        <w:rPr>
          <w:rFonts w:ascii="IRNazanin" w:hAnsi="IRNazanin" w:eastAsia="IRNazanin"/>
          <w:color w:val="111111"/>
          <w:sz w:val="28"/>
          <w:sz w:val="28"/>
          <w:szCs w:val="28"/>
          <w:rtl w:val="true"/>
          <w:lang w:bidi="fa-IR"/>
        </w:rPr>
        <w:t xml:space="preserve">محمد بن احمد بن محمد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 رضا خان بروجردی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6093</w:t>
      </w:r>
    </w:p>
    <w:p>
      <w:pPr>
        <w:pStyle w:val="BookText"/>
        <w:rPr/>
      </w:pPr>
      <w:r>
        <w:rPr>
          <w:rFonts w:ascii="IRNazanin" w:hAnsi="IRNazanin" w:eastAsia="IRNazanin"/>
          <w:color w:val="111111"/>
          <w:sz w:val="28"/>
          <w:sz w:val="28"/>
          <w:szCs w:val="28"/>
          <w:rtl w:val="true"/>
          <w:lang w:bidi="fa-IR"/>
        </w:rPr>
        <w:t xml:space="preserve">هادی خراسانی بجستانی حائری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احمد بن محمد جعفر موسوی جزائری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هادی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هارون بن حسن بن علی بن محمد طبری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6095</w:t>
      </w:r>
    </w:p>
    <w:p>
      <w:pPr>
        <w:pStyle w:val="BookText"/>
        <w:rPr/>
      </w:pPr>
      <w:r>
        <w:rPr>
          <w:rFonts w:ascii="IRNazanin" w:hAnsi="IRNazanin" w:eastAsia="IRNazanin"/>
          <w:color w:val="111111"/>
          <w:sz w:val="28"/>
          <w:sz w:val="28"/>
          <w:szCs w:val="28"/>
          <w:rtl w:val="true"/>
          <w:lang w:bidi="fa-IR"/>
        </w:rPr>
        <w:t>هاشم بن احمد بن عصام الدین اتکانی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6250</w:t>
      </w:r>
    </w:p>
    <w:p>
      <w:pPr>
        <w:pStyle w:val="BookText"/>
        <w:rPr/>
      </w:pPr>
      <w:r>
        <w:rPr>
          <w:rFonts w:ascii="IRNazanin" w:hAnsi="IRNazanin" w:eastAsia="IRNazanin"/>
          <w:color w:val="111111"/>
          <w:sz w:val="28"/>
          <w:sz w:val="28"/>
          <w:szCs w:val="28"/>
          <w:rtl w:val="true"/>
          <w:lang w:bidi="fa-IR"/>
        </w:rPr>
        <w:t xml:space="preserve">هاشم بن حسین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5733</w:t>
      </w:r>
    </w:p>
    <w:p>
      <w:pPr>
        <w:pStyle w:val="BookText"/>
        <w:rPr/>
      </w:pPr>
      <w:r>
        <w:rPr>
          <w:rFonts w:ascii="IRNazanin" w:hAnsi="IRNazanin" w:eastAsia="IRNazanin"/>
          <w:color w:val="111111"/>
          <w:sz w:val="28"/>
          <w:sz w:val="28"/>
          <w:szCs w:val="28"/>
          <w:rtl w:val="true"/>
          <w:lang w:bidi="fa-IR"/>
        </w:rPr>
        <w:t xml:space="preserve">هاشم بن سلیمان بن اسماعیل حسینی کتکانی بحرانی،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بن عبد علی اسدی جزائری </w:t>
      </w:r>
      <w:r>
        <w:rPr>
          <w:rFonts w:eastAsia="IRNazanin" w:cs="IRNazanin"/>
          <w:color w:val="111111"/>
          <w:sz w:val="28"/>
          <w:szCs w:val="28"/>
          <w:lang w:bidi="fa-IR"/>
        </w:rPr>
        <w:t>6098</w:t>
      </w:r>
    </w:p>
    <w:p>
      <w:pPr>
        <w:pStyle w:val="BookText"/>
        <w:rPr/>
      </w:pPr>
      <w:r>
        <w:rPr>
          <w:rFonts w:ascii="IRNazanin" w:hAnsi="IRNazanin" w:eastAsia="IRNazanin"/>
          <w:color w:val="111111"/>
          <w:sz w:val="28"/>
          <w:sz w:val="28"/>
          <w:szCs w:val="28"/>
          <w:rtl w:val="true"/>
          <w:lang w:bidi="fa-IR"/>
        </w:rPr>
        <w:t>هاشم بن محمد علی خراسانی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صدر کاظمینی </w:t>
      </w:r>
      <w:r>
        <w:rPr>
          <w:rFonts w:eastAsia="IRNazanin" w:cs="IRNazanin"/>
          <w:color w:val="111111"/>
          <w:sz w:val="28"/>
          <w:szCs w:val="28"/>
          <w:lang w:bidi="fa-IR"/>
        </w:rPr>
        <w:t>6007</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کاظم بن حسین خراسانی </w:t>
      </w:r>
      <w:r>
        <w:rPr>
          <w:rFonts w:eastAsia="IRNazanin" w:cs="IRNazanin"/>
          <w:color w:val="111111"/>
          <w:sz w:val="28"/>
          <w:szCs w:val="28"/>
          <w:lang w:bidi="fa-IR"/>
        </w:rPr>
        <w:t>6007</w:t>
      </w:r>
    </w:p>
    <w:p>
      <w:pPr>
        <w:pStyle w:val="BookText"/>
        <w:rPr/>
      </w:pPr>
      <w:r>
        <w:rPr>
          <w:rFonts w:ascii="IRNazanin" w:hAnsi="IRNazanin" w:eastAsia="IRNazanin"/>
          <w:color w:val="111111"/>
          <w:sz w:val="28"/>
          <w:sz w:val="28"/>
          <w:szCs w:val="28"/>
          <w:rtl w:val="true"/>
          <w:lang w:bidi="fa-IR"/>
        </w:rPr>
        <w:t>هبراوی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کامل بن محمد</w:t>
      </w:r>
    </w:p>
    <w:p>
      <w:pPr>
        <w:pStyle w:val="BookText"/>
        <w:rPr/>
      </w:pPr>
      <w:r>
        <w:rPr>
          <w:rFonts w:ascii="IRNazanin" w:hAnsi="IRNazanin" w:eastAsia="IRNazanin"/>
          <w:color w:val="111111"/>
          <w:sz w:val="28"/>
          <w:sz w:val="28"/>
          <w:szCs w:val="28"/>
          <w:rtl w:val="true"/>
          <w:lang w:bidi="fa-IR"/>
        </w:rPr>
        <w:t>محمد کامل بن محمد بن احمد هبراوی حلبی</w:t>
      </w:r>
    </w:p>
    <w:p>
      <w:pPr>
        <w:pStyle w:val="BookText"/>
        <w:rPr/>
      </w:pPr>
      <w:r>
        <w:rPr>
          <w:rFonts w:ascii="IRNazanin" w:hAnsi="IRNazanin" w:eastAsia="IRNazanin"/>
          <w:color w:val="111111"/>
          <w:sz w:val="28"/>
          <w:sz w:val="28"/>
          <w:szCs w:val="28"/>
          <w:rtl w:val="true"/>
          <w:lang w:bidi="fa-IR"/>
        </w:rPr>
        <w:t>هبة الدین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محمد علی شهرستانی، هبة الدین</w:t>
      </w:r>
    </w:p>
    <w:p>
      <w:pPr>
        <w:pStyle w:val="BookText"/>
        <w:rPr/>
      </w:pPr>
      <w:r>
        <w:rPr>
          <w:rFonts w:ascii="IRNazanin" w:hAnsi="IRNazanin" w:eastAsia="IRNazanin"/>
          <w:color w:val="111111"/>
          <w:sz w:val="28"/>
          <w:sz w:val="28"/>
          <w:szCs w:val="28"/>
          <w:rtl w:val="true"/>
          <w:lang w:bidi="fa-IR"/>
        </w:rPr>
        <w:t xml:space="preserve">هبة الله بن حامد بن احمد، عمید الرؤساء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حسن بن محمد بن حسن بن معیة </w:t>
      </w:r>
      <w:r>
        <w:rPr>
          <w:rFonts w:eastAsia="IRNazanin" w:cs="IRNazanin"/>
          <w:color w:val="111111"/>
          <w:sz w:val="28"/>
          <w:szCs w:val="28"/>
          <w:lang w:bidi="fa-IR"/>
        </w:rPr>
        <w:t>5527</w:t>
      </w:r>
    </w:p>
    <w:p>
      <w:pPr>
        <w:pStyle w:val="BookText"/>
        <w:rPr/>
      </w:pPr>
      <w:r>
        <w:rPr>
          <w:rFonts w:ascii="IRNazanin" w:hAnsi="IRNazanin" w:eastAsia="IRNazanin"/>
          <w:color w:val="111111"/>
          <w:sz w:val="28"/>
          <w:sz w:val="28"/>
          <w:szCs w:val="28"/>
          <w:rtl w:val="true"/>
          <w:lang w:bidi="fa-IR"/>
        </w:rPr>
        <w:t>هدایت الله بن عبد الوحید گیلانی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کشمیری گیلانی، شمس‌الدین، مولی شمسا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6096</w:t>
      </w:r>
    </w:p>
    <w:p>
      <w:pPr>
        <w:pStyle w:val="BookText"/>
        <w:rPr/>
      </w:pPr>
      <w:r>
        <w:rPr>
          <w:rFonts w:ascii="IRNazanin" w:hAnsi="IRNazanin" w:eastAsia="IRNazanin"/>
          <w:color w:val="111111"/>
          <w:sz w:val="28"/>
          <w:sz w:val="28"/>
          <w:szCs w:val="28"/>
          <w:rtl w:val="true"/>
          <w:lang w:bidi="fa-IR"/>
        </w:rPr>
        <w:t xml:space="preserve">هدایت الله شهیدی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هدایت بن عبد الباقی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6251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عبد الباقی خاتون آبادی </w:t>
      </w:r>
      <w:r>
        <w:rPr>
          <w:rFonts w:eastAsia="IRNazanin" w:cs="IRNazanin"/>
          <w:color w:val="111111"/>
          <w:sz w:val="28"/>
          <w:szCs w:val="28"/>
          <w:lang w:bidi="fa-IR"/>
        </w:rPr>
        <w:t>6177</w:t>
      </w:r>
    </w:p>
    <w:p>
      <w:pPr>
        <w:pStyle w:val="BookText"/>
        <w:rPr/>
      </w:pPr>
      <w:r>
        <w:rPr>
          <w:rFonts w:ascii="IRNazanin" w:hAnsi="IRNazanin" w:eastAsia="IRNazanin"/>
          <w:color w:val="111111"/>
          <w:sz w:val="28"/>
          <w:sz w:val="28"/>
          <w:szCs w:val="28"/>
          <w:rtl w:val="true"/>
          <w:lang w:bidi="fa-IR"/>
        </w:rPr>
        <w:t>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p>
    <w:p>
      <w:pPr>
        <w:pStyle w:val="BookText"/>
        <w:rPr/>
      </w:pPr>
      <w:r>
        <w:rPr>
          <w:rFonts w:ascii="IRNazanin" w:hAnsi="IRNazanin" w:eastAsia="IRNazanin"/>
          <w:color w:val="111111"/>
          <w:sz w:val="28"/>
          <w:sz w:val="28"/>
          <w:szCs w:val="28"/>
          <w:rtl w:val="true"/>
          <w:lang w:bidi="fa-IR"/>
        </w:rPr>
        <w:t>محمد مهدی هرندی</w:t>
      </w:r>
    </w:p>
    <w:p>
      <w:pPr>
        <w:pStyle w:val="BookText"/>
        <w:rPr/>
      </w:pPr>
      <w:r>
        <w:rPr>
          <w:rFonts w:ascii="IRNazanin" w:hAnsi="IRNazanin" w:eastAsia="IRNazanin"/>
          <w:color w:val="111111"/>
          <w:sz w:val="28"/>
          <w:sz w:val="28"/>
          <w:szCs w:val="28"/>
          <w:rtl w:val="true"/>
          <w:lang w:bidi="fa-IR"/>
        </w:rPr>
        <w:t>هزار 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p>
    <w:p>
      <w:pPr>
        <w:pStyle w:val="BookText"/>
        <w:rPr/>
      </w:pPr>
      <w:r>
        <w:rPr>
          <w:rFonts w:ascii="IRNazanin" w:hAnsi="IRNazanin" w:eastAsia="IRNazanin"/>
          <w:color w:val="111111"/>
          <w:sz w:val="28"/>
          <w:sz w:val="28"/>
          <w:szCs w:val="28"/>
          <w:rtl w:val="true"/>
          <w:lang w:bidi="fa-IR"/>
        </w:rPr>
        <w:t>زین العابدین هزار جریبی</w:t>
      </w:r>
    </w:p>
    <w:p>
      <w:pPr>
        <w:pStyle w:val="BookText"/>
        <w:rPr/>
      </w:pPr>
      <w:r>
        <w:rPr>
          <w:rFonts w:ascii="IRNazanin" w:hAnsi="IRNazanin" w:eastAsia="IRNazanin"/>
          <w:color w:val="111111"/>
          <w:sz w:val="28"/>
          <w:sz w:val="28"/>
          <w:szCs w:val="28"/>
          <w:rtl w:val="true"/>
          <w:lang w:bidi="fa-IR"/>
        </w:rPr>
        <w:t>هزار 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علی</w:t>
      </w:r>
    </w:p>
    <w:p>
      <w:pPr>
        <w:pStyle w:val="BookText"/>
        <w:rPr/>
      </w:pPr>
      <w:r>
        <w:rPr>
          <w:rFonts w:ascii="IRNazanin" w:hAnsi="IRNazanin" w:eastAsia="IRNazanin"/>
          <w:color w:val="111111"/>
          <w:sz w:val="28"/>
          <w:sz w:val="28"/>
          <w:szCs w:val="28"/>
          <w:rtl w:val="true"/>
          <w:lang w:bidi="fa-IR"/>
        </w:rPr>
        <w:t>زین العابدین بن علی بن نصیر الدین هزار جریبی</w:t>
      </w:r>
    </w:p>
    <w:p>
      <w:pPr>
        <w:pStyle w:val="BookText"/>
        <w:rPr/>
      </w:pPr>
      <w:r>
        <w:rPr>
          <w:rFonts w:ascii="IRNazanin" w:hAnsi="IRNazanin" w:eastAsia="IRNazanin"/>
          <w:color w:val="111111"/>
          <w:sz w:val="28"/>
          <w:sz w:val="28"/>
          <w:szCs w:val="28"/>
          <w:rtl w:val="true"/>
          <w:lang w:bidi="fa-IR"/>
        </w:rPr>
        <w:t>هزارجریبی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شاهمیر بن فخر الدین</w:t>
      </w:r>
    </w:p>
    <w:p>
      <w:pPr>
        <w:pStyle w:val="BookText"/>
        <w:rPr/>
      </w:pPr>
      <w:r>
        <w:rPr>
          <w:rFonts w:ascii="IRNazanin" w:hAnsi="IRNazanin" w:eastAsia="IRNazanin"/>
          <w:color w:val="111111"/>
          <w:sz w:val="28"/>
          <w:sz w:val="28"/>
          <w:szCs w:val="28"/>
          <w:rtl w:val="true"/>
          <w:lang w:bidi="fa-IR"/>
        </w:rPr>
        <w:t>شاهمیر بن فخر الدین حسینی هزارجریبی</w:t>
      </w:r>
    </w:p>
    <w:p>
      <w:pPr>
        <w:pStyle w:val="BookText"/>
        <w:rPr/>
      </w:pPr>
      <w:r>
        <w:rPr>
          <w:rFonts w:ascii="IRNazanin" w:hAnsi="IRNazanin" w:eastAsia="IRNazanin"/>
          <w:color w:val="111111"/>
          <w:sz w:val="28"/>
          <w:sz w:val="28"/>
          <w:szCs w:val="28"/>
          <w:rtl w:val="true"/>
          <w:lang w:bidi="fa-IR"/>
        </w:rPr>
        <w:t>هزار 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هزار جریبی</w:t>
      </w:r>
    </w:p>
    <w:p>
      <w:pPr>
        <w:pStyle w:val="BookText"/>
        <w:rPr/>
      </w:pPr>
      <w:r>
        <w:rPr>
          <w:rFonts w:ascii="IRNazanin" w:hAnsi="IRNazanin" w:eastAsia="IRNazanin"/>
          <w:color w:val="111111"/>
          <w:sz w:val="28"/>
          <w:sz w:val="28"/>
          <w:szCs w:val="28"/>
          <w:rtl w:val="true"/>
          <w:lang w:bidi="fa-IR"/>
        </w:rPr>
        <w:t>هزار 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هزار جریبی</w:t>
      </w:r>
    </w:p>
    <w:p>
      <w:pPr>
        <w:pStyle w:val="BookText"/>
        <w:rPr/>
      </w:pPr>
      <w:r>
        <w:rPr>
          <w:rFonts w:ascii="IRNazanin" w:hAnsi="IRNazanin" w:eastAsia="IRNazanin"/>
          <w:color w:val="111111"/>
          <w:sz w:val="28"/>
          <w:sz w:val="28"/>
          <w:szCs w:val="28"/>
          <w:rtl w:val="true"/>
          <w:lang w:bidi="fa-IR"/>
        </w:rPr>
        <w:t>هزار 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محمد صالح هزار جریبی</w:t>
      </w:r>
    </w:p>
    <w:p>
      <w:pPr>
        <w:pStyle w:val="BookText"/>
        <w:rPr/>
      </w:pPr>
      <w:r>
        <w:rPr>
          <w:rFonts w:ascii="IRNazanin" w:hAnsi="IRNazanin" w:eastAsia="IRNazanin"/>
          <w:color w:val="111111"/>
          <w:sz w:val="28"/>
          <w:sz w:val="28"/>
          <w:szCs w:val="28"/>
          <w:rtl w:val="true"/>
          <w:lang w:bidi="fa-IR"/>
        </w:rPr>
        <w:t>هزار 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باقر</w:t>
      </w:r>
    </w:p>
    <w:p>
      <w:pPr>
        <w:pStyle w:val="BookText"/>
        <w:rPr/>
      </w:pPr>
      <w:r>
        <w:rPr>
          <w:rFonts w:ascii="IRNazanin" w:hAnsi="IRNazanin" w:eastAsia="IRNazanin"/>
          <w:color w:val="111111"/>
          <w:sz w:val="28"/>
          <w:sz w:val="28"/>
          <w:szCs w:val="28"/>
          <w:rtl w:val="true"/>
          <w:lang w:bidi="fa-IR"/>
        </w:rPr>
        <w:t>محمد علی بن محمد باقر مازندرانی هزار جریبی</w:t>
      </w:r>
    </w:p>
    <w:p>
      <w:pPr>
        <w:pStyle w:val="BookText"/>
        <w:rPr/>
      </w:pPr>
      <w:r>
        <w:rPr>
          <w:rFonts w:ascii="IRNazanin" w:hAnsi="IRNazanin" w:eastAsia="IRNazanin"/>
          <w:color w:val="111111"/>
          <w:sz w:val="28"/>
          <w:sz w:val="28"/>
          <w:szCs w:val="28"/>
          <w:rtl w:val="true"/>
          <w:lang w:bidi="fa-IR"/>
        </w:rPr>
        <w:t>هزار 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 رضا</w:t>
      </w:r>
    </w:p>
    <w:p>
      <w:pPr>
        <w:pStyle w:val="BookText"/>
        <w:rPr/>
      </w:pPr>
      <w:r>
        <w:rPr>
          <w:rFonts w:ascii="IRNazanin" w:hAnsi="IRNazanin" w:eastAsia="IRNazanin"/>
          <w:color w:val="111111"/>
          <w:sz w:val="28"/>
          <w:sz w:val="28"/>
          <w:szCs w:val="28"/>
          <w:rtl w:val="true"/>
          <w:lang w:bidi="fa-IR"/>
        </w:rPr>
        <w:t>محمد قاسم بن محمد رضا هزار جریبی</w:t>
      </w:r>
    </w:p>
    <w:p>
      <w:pPr>
        <w:pStyle w:val="BookText"/>
        <w:rPr/>
      </w:pPr>
      <w:r>
        <w:rPr>
          <w:rFonts w:ascii="IRNazanin" w:hAnsi="IRNazanin" w:eastAsia="IRNazanin"/>
          <w:color w:val="111111"/>
          <w:sz w:val="28"/>
          <w:sz w:val="28"/>
          <w:szCs w:val="28"/>
          <w:rtl w:val="true"/>
          <w:lang w:bidi="fa-IR"/>
        </w:rPr>
        <w:t>همایون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lang w:bidi="fa-IR"/>
        </w:rPr>
        <w:t>6097</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حسین</w:t>
      </w:r>
    </w:p>
    <w:p>
      <w:pPr>
        <w:pStyle w:val="BookText"/>
        <w:rPr/>
      </w:pPr>
      <w:r>
        <w:rPr>
          <w:rFonts w:ascii="IRNazanin" w:hAnsi="IRNazanin" w:eastAsia="IRNazanin"/>
          <w:color w:val="111111"/>
          <w:sz w:val="28"/>
          <w:sz w:val="28"/>
          <w:szCs w:val="28"/>
          <w:rtl w:val="true"/>
          <w:lang w:bidi="fa-IR"/>
        </w:rPr>
        <w:t>ابراهیم بن حسین حسنی همدانی</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بن علی اکبر</w:t>
      </w:r>
    </w:p>
    <w:p>
      <w:pPr>
        <w:pStyle w:val="BookText"/>
        <w:rPr/>
      </w:pPr>
      <w:r>
        <w:rPr>
          <w:rFonts w:ascii="IRNazanin" w:hAnsi="IRNazanin" w:eastAsia="IRNazanin"/>
          <w:color w:val="111111"/>
          <w:sz w:val="28"/>
          <w:sz w:val="28"/>
          <w:szCs w:val="28"/>
          <w:rtl w:val="true"/>
          <w:lang w:bidi="fa-IR"/>
        </w:rPr>
        <w:t>جمال الدین بن علی اکبر همدانی</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w:t>
      </w:r>
    </w:p>
    <w:p>
      <w:pPr>
        <w:pStyle w:val="BookText"/>
        <w:rPr/>
      </w:pPr>
      <w:r>
        <w:rPr>
          <w:rFonts w:ascii="IRNazanin" w:hAnsi="IRNazanin" w:eastAsia="IRNazanin"/>
          <w:color w:val="111111"/>
          <w:sz w:val="28"/>
          <w:sz w:val="28"/>
          <w:szCs w:val="28"/>
          <w:rtl w:val="true"/>
          <w:lang w:bidi="fa-IR"/>
        </w:rPr>
        <w:t>حسینقلی همدانی شوندی</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w:t>
      </w:r>
    </w:p>
    <w:p>
      <w:pPr>
        <w:pStyle w:val="BookText"/>
        <w:rPr/>
      </w:pPr>
      <w:r>
        <w:rPr>
          <w:rFonts w:ascii="IRNazanin" w:hAnsi="IRNazanin" w:eastAsia="IRNazanin"/>
          <w:color w:val="111111"/>
          <w:sz w:val="28"/>
          <w:sz w:val="28"/>
          <w:szCs w:val="28"/>
          <w:rtl w:val="true"/>
          <w:lang w:bidi="fa-IR"/>
        </w:rPr>
        <w:t>ذو الفقار همدانی</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w:t>
      </w:r>
    </w:p>
    <w:p>
      <w:pPr>
        <w:pStyle w:val="BookText"/>
        <w:rPr/>
      </w:pPr>
      <w:r>
        <w:rPr>
          <w:rFonts w:ascii="IRNazanin" w:hAnsi="IRNazanin" w:eastAsia="IRNazanin"/>
          <w:color w:val="111111"/>
          <w:sz w:val="28"/>
          <w:sz w:val="28"/>
          <w:szCs w:val="28"/>
          <w:rtl w:val="true"/>
          <w:lang w:bidi="fa-IR"/>
        </w:rPr>
        <w:t>صدرالدین بن علی اکبر همدانی</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p>
    <w:p>
      <w:pPr>
        <w:pStyle w:val="BookText"/>
        <w:rPr/>
      </w:pPr>
      <w:r>
        <w:rPr>
          <w:rFonts w:ascii="IRNazanin" w:hAnsi="IRNazanin" w:eastAsia="IRNazanin"/>
          <w:color w:val="111111"/>
          <w:sz w:val="28"/>
          <w:sz w:val="28"/>
          <w:szCs w:val="28"/>
          <w:rtl w:val="true"/>
          <w:lang w:bidi="fa-IR"/>
        </w:rPr>
        <w:t>عبد الحسین همدانی</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الصاحب بن علی اکبر</w:t>
      </w:r>
    </w:p>
    <w:p>
      <w:pPr>
        <w:pStyle w:val="BookText"/>
        <w:rPr/>
      </w:pPr>
      <w:r>
        <w:rPr>
          <w:rFonts w:ascii="IRNazanin" w:hAnsi="IRNazanin" w:eastAsia="IRNazanin"/>
          <w:color w:val="111111"/>
          <w:sz w:val="28"/>
          <w:sz w:val="28"/>
          <w:szCs w:val="28"/>
          <w:rtl w:val="true"/>
          <w:lang w:bidi="fa-IR"/>
        </w:rPr>
        <w:t>عبد الصاحب بن علی اکبر همدانی</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علی حسینی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شیر محمد</w:t>
      </w:r>
    </w:p>
    <w:p>
      <w:pPr>
        <w:pStyle w:val="BookText"/>
        <w:rPr/>
      </w:pPr>
      <w:r>
        <w:rPr>
          <w:rFonts w:ascii="IRNazanin" w:hAnsi="IRNazanin" w:eastAsia="IRNazanin"/>
          <w:color w:val="111111"/>
          <w:sz w:val="28"/>
          <w:sz w:val="28"/>
          <w:szCs w:val="28"/>
          <w:rtl w:val="true"/>
          <w:lang w:bidi="fa-IR"/>
        </w:rPr>
        <w:t>علی اکبر بن شیر محمد همدانی، صدر الاسلام</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بن علی اکبر</w:t>
      </w:r>
    </w:p>
    <w:p>
      <w:pPr>
        <w:pStyle w:val="BookText"/>
        <w:rPr/>
      </w:pPr>
      <w:r>
        <w:rPr>
          <w:rFonts w:ascii="IRNazanin" w:hAnsi="IRNazanin" w:eastAsia="IRNazanin"/>
          <w:color w:val="111111"/>
          <w:sz w:val="28"/>
          <w:sz w:val="28"/>
          <w:szCs w:val="28"/>
          <w:rtl w:val="true"/>
          <w:lang w:bidi="fa-IR"/>
        </w:rPr>
        <w:t>کمال الدین بن علی اکبر همدانی</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محمد جولانی همدانی</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همدانی</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محمد باقر همدانی</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جعفر</w:t>
      </w:r>
    </w:p>
    <w:p>
      <w:pPr>
        <w:pStyle w:val="BookText"/>
        <w:rPr/>
      </w:pPr>
      <w:r>
        <w:rPr>
          <w:rFonts w:ascii="IRNazanin" w:hAnsi="IRNazanin" w:eastAsia="IRNazanin"/>
          <w:color w:val="111111"/>
          <w:sz w:val="28"/>
          <w:sz w:val="28"/>
          <w:szCs w:val="28"/>
          <w:rtl w:val="true"/>
          <w:lang w:bidi="fa-IR"/>
        </w:rPr>
        <w:t>محمد باقر بن محمد جعفر بهاری همدانی</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محمد</w:t>
      </w:r>
    </w:p>
    <w:p>
      <w:pPr>
        <w:pStyle w:val="BookText"/>
        <w:rPr/>
      </w:pPr>
      <w:r>
        <w:rPr>
          <w:rFonts w:ascii="IRNazanin" w:hAnsi="IRNazanin" w:eastAsia="IRNazanin"/>
          <w:color w:val="111111"/>
          <w:sz w:val="28"/>
          <w:sz w:val="28"/>
          <w:szCs w:val="28"/>
          <w:rtl w:val="true"/>
          <w:lang w:bidi="fa-IR"/>
        </w:rPr>
        <w:t xml:space="preserve">محمد بن احمد بن محمد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w:t>
      </w:r>
    </w:p>
    <w:p>
      <w:pPr>
        <w:pStyle w:val="BookText"/>
        <w:rPr/>
      </w:pP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 xml:space="preserve">محمد صادق کرباسی اصفهانی همدانی،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بن محمد</w:t>
      </w:r>
    </w:p>
    <w:p>
      <w:pPr>
        <w:pStyle w:val="BookText"/>
        <w:rPr/>
      </w:pPr>
      <w:r>
        <w:rPr>
          <w:rFonts w:ascii="IRNazanin" w:hAnsi="IRNazanin" w:eastAsia="IRNazanin"/>
          <w:color w:val="111111"/>
          <w:sz w:val="28"/>
          <w:sz w:val="28"/>
          <w:szCs w:val="28"/>
          <w:rtl w:val="true"/>
          <w:lang w:bidi="fa-IR"/>
        </w:rPr>
        <w:t>رضا بن محمد هندی نجفی</w:t>
      </w:r>
    </w:p>
    <w:p>
      <w:p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معمور خان</w:t>
      </w:r>
    </w:p>
    <w:p>
      <w:pPr>
        <w:pStyle w:val="BookText"/>
        <w:rPr/>
      </w:pPr>
      <w:r>
        <w:rPr>
          <w:rFonts w:ascii="IRNazanin" w:hAnsi="IRNazanin" w:eastAsia="IRNazanin"/>
          <w:color w:val="111111"/>
          <w:sz w:val="28"/>
          <w:sz w:val="28"/>
          <w:szCs w:val="28"/>
          <w:rtl w:val="true"/>
          <w:lang w:bidi="fa-IR"/>
        </w:rPr>
        <w:t>نواب معمور خان هندی</w:t>
      </w:r>
    </w:p>
    <w:p>
      <w:pPr>
        <w:pStyle w:val="BookText"/>
        <w:rPr/>
      </w:pPr>
      <w:r>
        <w:rPr>
          <w:rFonts w:ascii="IRNazanin" w:hAnsi="IRNazanin" w:eastAsia="IRNazanin"/>
          <w:color w:val="111111"/>
          <w:sz w:val="28"/>
          <w:sz w:val="28"/>
          <w:szCs w:val="28"/>
          <w:rtl w:val="true"/>
          <w:lang w:bidi="fa-IR"/>
        </w:rPr>
        <w:t>هیکل بن عبد علی اسدی جزائری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سلیمان بن اسماعیل حسینی کتکانی بحرانی،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6098</w:t>
      </w:r>
    </w:p>
    <w:p>
      <w:pPr>
        <w:pStyle w:val="BookText"/>
        <w:rPr/>
      </w:pPr>
      <w:r>
        <w:rPr>
          <w:rFonts w:ascii="IRNazanin" w:hAnsi="IRNazanin" w:eastAsia="IRNazanin"/>
          <w:color w:val="111111"/>
          <w:sz w:val="28"/>
          <w:sz w:val="28"/>
          <w:szCs w:val="28"/>
          <w:rtl w:val="true"/>
          <w:lang w:bidi="fa-IR"/>
        </w:rPr>
        <w:t>یافث بن یافث مدنی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یثربی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 یثربی کاشانی</w:t>
      </w:r>
    </w:p>
    <w:p>
      <w:pPr>
        <w:pStyle w:val="BookText"/>
        <w:rPr/>
      </w:pPr>
      <w:r>
        <w:rPr>
          <w:rFonts w:ascii="IRNazanin" w:hAnsi="IRNazanin" w:eastAsia="IRNazanin"/>
          <w:color w:val="111111"/>
          <w:sz w:val="28"/>
          <w:sz w:val="28"/>
          <w:szCs w:val="28"/>
          <w:rtl w:val="true"/>
          <w:lang w:bidi="fa-IR"/>
        </w:rPr>
        <w:t>یثربی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محمد رضا یثربی کاشانی</w:t>
      </w:r>
    </w:p>
    <w:p>
      <w:pPr>
        <w:pStyle w:val="BookText"/>
        <w:rPr/>
      </w:pPr>
      <w:r>
        <w:rPr>
          <w:rFonts w:ascii="IRNazanin" w:hAnsi="IRNazanin" w:eastAsia="IRNazanin"/>
          <w:color w:val="111111"/>
          <w:sz w:val="28"/>
          <w:sz w:val="28"/>
          <w:szCs w:val="28"/>
          <w:rtl w:val="true"/>
          <w:lang w:bidi="fa-IR"/>
        </w:rPr>
        <w:t xml:space="preserve">یحیی امام جمعه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یحیی بحرانی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 الله حسینی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یحیی بن احمد اعرج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بن درویش علی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6099</w:t>
      </w:r>
    </w:p>
    <w:p>
      <w:pPr>
        <w:pStyle w:val="BookText"/>
        <w:rPr/>
      </w:pPr>
      <w:r>
        <w:rPr>
          <w:rFonts w:ascii="IRNazanin" w:hAnsi="IRNazanin" w:eastAsia="IRNazanin"/>
          <w:color w:val="111111"/>
          <w:sz w:val="28"/>
          <w:sz w:val="28"/>
          <w:szCs w:val="28"/>
          <w:rtl w:val="true"/>
          <w:lang w:bidi="fa-IR"/>
        </w:rPr>
        <w:t xml:space="preserve">یحیی بن احمد بن یحیی بن سعید هذلی حلی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محمد بن علی معروف به ابن ابرز حسینی </w:t>
      </w:r>
      <w:r>
        <w:rPr>
          <w:rFonts w:eastAsia="IRNazanin" w:cs="IRNazanin"/>
          <w:color w:val="111111"/>
          <w:sz w:val="28"/>
          <w:szCs w:val="28"/>
          <w:lang w:bidi="fa-IR"/>
        </w:rPr>
        <w:t>5177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احمد بن موسی بن طاووس حسنی حلی </w:t>
      </w:r>
      <w:r>
        <w:rPr>
          <w:rFonts w:eastAsia="IRNazanin" w:cs="IRNazanin"/>
          <w:color w:val="111111"/>
          <w:sz w:val="28"/>
          <w:szCs w:val="28"/>
          <w:lang w:bidi="fa-IR"/>
        </w:rPr>
        <w:t>5389</w:t>
      </w:r>
    </w:p>
    <w:p>
      <w:pPr>
        <w:pStyle w:val="BookText"/>
        <w:rPr/>
      </w:pPr>
      <w:r>
        <w:rPr>
          <w:rFonts w:ascii="IRNazanin" w:hAnsi="IRNazanin" w:eastAsia="IRNazanin"/>
          <w:color w:val="111111"/>
          <w:sz w:val="28"/>
          <w:sz w:val="28"/>
          <w:szCs w:val="28"/>
          <w:rtl w:val="true"/>
          <w:lang w:bidi="fa-IR"/>
        </w:rPr>
        <w:t>یحیی بن حسن بن علی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مسکویه،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6100</w:t>
      </w:r>
    </w:p>
    <w:p>
      <w:pPr>
        <w:pStyle w:val="BookText"/>
        <w:rPr/>
      </w:pPr>
      <w:r>
        <w:rPr>
          <w:rFonts w:ascii="IRNazanin" w:hAnsi="IRNazanin" w:eastAsia="IRNazanin"/>
          <w:color w:val="111111"/>
          <w:sz w:val="28"/>
          <w:sz w:val="28"/>
          <w:szCs w:val="28"/>
          <w:rtl w:val="true"/>
          <w:lang w:bidi="fa-IR"/>
        </w:rPr>
        <w:t xml:space="preserve">یحیی بن حسین بن عشیره سلمابادی یزدی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حسینی </w:t>
      </w:r>
      <w:r>
        <w:rPr>
          <w:rFonts w:eastAsia="IRNazanin" w:cs="IRNazanin"/>
          <w:color w:val="111111"/>
          <w:sz w:val="28"/>
          <w:szCs w:val="28"/>
          <w:lang w:bidi="fa-IR"/>
        </w:rPr>
        <w:t>6092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الجلیل حسینی قاری </w:t>
      </w:r>
      <w:r>
        <w:rPr>
          <w:rFonts w:eastAsia="IRNazanin" w:cs="IRNazanin"/>
          <w:color w:val="111111"/>
          <w:sz w:val="28"/>
          <w:szCs w:val="28"/>
          <w:lang w:bidi="fa-IR"/>
        </w:rPr>
        <w:t>5341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محمد بن عیسی عاملی </w:t>
      </w:r>
      <w:r>
        <w:rPr>
          <w:rFonts w:eastAsia="IRNazanin" w:cs="IRNazanin"/>
          <w:color w:val="111111"/>
          <w:sz w:val="28"/>
          <w:szCs w:val="28"/>
          <w:lang w:bidi="fa-IR"/>
        </w:rPr>
        <w:t>5691</w:t>
      </w:r>
    </w:p>
    <w:p>
      <w:pPr>
        <w:pStyle w:val="BookText"/>
        <w:rPr/>
      </w:pPr>
      <w:r>
        <w:rPr>
          <w:rFonts w:ascii="IRNazanin" w:hAnsi="IRNazanin" w:eastAsia="IRNazanin"/>
          <w:color w:val="111111"/>
          <w:sz w:val="28"/>
          <w:sz w:val="28"/>
          <w:szCs w:val="28"/>
          <w:rtl w:val="true"/>
          <w:lang w:bidi="fa-IR"/>
        </w:rPr>
        <w:t>یحیی بن عماد بن محمد سلامی شافعی قزوینی مدنی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اسحاق بحر آبادی حموی، سالک الدین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یحیی بن محمد بن حسن بن یوسف بن مطهر حلی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6101</w:t>
      </w:r>
    </w:p>
    <w:p>
      <w:pPr>
        <w:pStyle w:val="BookText"/>
        <w:rPr/>
      </w:pPr>
      <w:r>
        <w:rPr>
          <w:rFonts w:ascii="IRNazanin" w:hAnsi="IRNazanin" w:eastAsia="IRNazanin"/>
          <w:color w:val="111111"/>
          <w:sz w:val="28"/>
          <w:sz w:val="28"/>
          <w:szCs w:val="28"/>
          <w:rtl w:val="true"/>
          <w:lang w:bidi="fa-IR"/>
        </w:rPr>
        <w:t>یحیی بن نبی بجستانی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تقی حسینی نجفی شیرازی تفرشی،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6102</w:t>
      </w:r>
    </w:p>
    <w:p>
      <w:pPr>
        <w:pStyle w:val="BookText"/>
        <w:rPr/>
      </w:pPr>
      <w:r>
        <w:rPr>
          <w:rFonts w:ascii="IRNazanin" w:hAnsi="IRNazanin" w:eastAsia="IRNazanin"/>
          <w:color w:val="111111"/>
          <w:sz w:val="28"/>
          <w:sz w:val="28"/>
          <w:szCs w:val="28"/>
          <w:rtl w:val="true"/>
          <w:lang w:bidi="fa-IR"/>
        </w:rPr>
        <w:t xml:space="preserve">یحیی حمید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یحیی سهیل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یحیی لاهیجی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6103</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w:t>
      </w:r>
    </w:p>
    <w:p>
      <w:pPr>
        <w:pStyle w:val="BookText"/>
        <w:rPr/>
      </w:pPr>
      <w:r>
        <w:rPr>
          <w:rFonts w:ascii="IRNazanin" w:hAnsi="IRNazanin" w:eastAsia="IRNazanin"/>
          <w:color w:val="111111"/>
          <w:sz w:val="28"/>
          <w:sz w:val="28"/>
          <w:szCs w:val="28"/>
          <w:rtl w:val="true"/>
          <w:lang w:bidi="fa-IR"/>
        </w:rPr>
        <w:t>ابراهیم بن محمد یزدی</w:t>
      </w:r>
    </w:p>
    <w:p>
      <w:pPr>
        <w:pStyle w:val="BookText"/>
        <w:rPr/>
      </w:pPr>
      <w:r>
        <w:rPr>
          <w:rFonts w:ascii="IRNazanin" w:hAnsi="IRNazanin" w:eastAsia="IRNazanin"/>
          <w:color w:val="111111"/>
          <w:sz w:val="28"/>
          <w:sz w:val="28"/>
          <w:szCs w:val="28"/>
          <w:rtl w:val="true"/>
          <w:lang w:bidi="fa-IR"/>
        </w:rPr>
        <w:t>یزدی حایری</w:t>
      </w:r>
    </w:p>
    <w:p>
      <w:pPr>
        <w:pStyle w:val="BookText"/>
        <w:rPr/>
      </w:pPr>
      <w:r>
        <w:rPr>
          <w:rFonts w:ascii="IRNazanin" w:hAnsi="IRNazanin" w:eastAsia="IRNazanin"/>
          <w:color w:val="111111"/>
          <w:sz w:val="28"/>
          <w:sz w:val="28"/>
          <w:szCs w:val="28"/>
          <w:rtl w:val="true"/>
          <w:lang w:bidi="fa-IR"/>
        </w:rPr>
        <w:t>علی اصغر یزدی حایری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حسین سلمی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حسین بن علی</w:t>
      </w:r>
    </w:p>
    <w:p>
      <w:pPr>
        <w:pStyle w:val="BookText"/>
        <w:rPr/>
      </w:pPr>
      <w:r>
        <w:rPr>
          <w:rFonts w:ascii="IRNazanin" w:hAnsi="IRNazanin" w:eastAsia="IRNazanin"/>
          <w:color w:val="111111"/>
          <w:sz w:val="28"/>
          <w:sz w:val="28"/>
          <w:szCs w:val="28"/>
          <w:rtl w:val="true"/>
          <w:lang w:bidi="fa-IR"/>
        </w:rPr>
        <w:t>حیدر بن حسین بن علی موسوی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الجواد بن محمد تقی</w:t>
      </w:r>
    </w:p>
    <w:p>
      <w:pPr>
        <w:pStyle w:val="BookText"/>
        <w:rPr/>
      </w:pPr>
      <w:r>
        <w:rPr>
          <w:rFonts w:ascii="IRNazanin" w:hAnsi="IRNazanin" w:eastAsia="IRNazanin"/>
          <w:color w:val="111111"/>
          <w:sz w:val="28"/>
          <w:sz w:val="28"/>
          <w:szCs w:val="28"/>
          <w:rtl w:val="true"/>
          <w:lang w:bidi="fa-IR"/>
        </w:rPr>
        <w:t>عبد الجواد بن محمد تقی بن محمد باقر شریف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 بن عبد الرحیم</w:t>
      </w:r>
    </w:p>
    <w:p>
      <w:pPr>
        <w:pStyle w:val="BookText"/>
        <w:rPr/>
      </w:pPr>
      <w:r>
        <w:rPr>
          <w:rFonts w:ascii="IRNazanin" w:hAnsi="IRNazanin" w:eastAsia="IRNazanin"/>
          <w:color w:val="111111"/>
          <w:sz w:val="28"/>
          <w:sz w:val="28"/>
          <w:szCs w:val="28"/>
          <w:rtl w:val="true"/>
          <w:lang w:bidi="fa-IR"/>
        </w:rPr>
        <w:t>عبد الخالق بن عبد الرحیم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p>
    <w:p>
      <w:pPr>
        <w:pStyle w:val="BookText"/>
        <w:rPr/>
      </w:pPr>
      <w:r>
        <w:rPr>
          <w:rFonts w:ascii="IRNazanin" w:hAnsi="IRNazanin" w:eastAsia="IRNazanin"/>
          <w:color w:val="111111"/>
          <w:sz w:val="28"/>
          <w:sz w:val="28"/>
          <w:szCs w:val="28"/>
          <w:rtl w:val="true"/>
          <w:lang w:bidi="fa-IR"/>
        </w:rPr>
        <w:t>عبد الرزاق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النبی</w:t>
      </w:r>
    </w:p>
    <w:p>
      <w:pPr>
        <w:pStyle w:val="BookText"/>
        <w:rPr/>
      </w:pPr>
      <w:r>
        <w:rPr>
          <w:rFonts w:ascii="IRNazanin" w:hAnsi="IRNazanin" w:eastAsia="IRNazanin"/>
          <w:color w:val="111111"/>
          <w:sz w:val="28"/>
          <w:sz w:val="28"/>
          <w:szCs w:val="28"/>
          <w:rtl w:val="true"/>
          <w:lang w:bidi="fa-IR"/>
        </w:rPr>
        <w:t>عبد النبی قزوینی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علی اکبر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قاسم</w:t>
      </w:r>
    </w:p>
    <w:p>
      <w:pPr>
        <w:pStyle w:val="BookText"/>
        <w:rPr/>
      </w:pPr>
      <w:r>
        <w:rPr>
          <w:rFonts w:ascii="IRNazanin" w:hAnsi="IRNazanin" w:eastAsia="IRNazanin"/>
          <w:color w:val="111111"/>
          <w:sz w:val="28"/>
          <w:sz w:val="28"/>
          <w:szCs w:val="28"/>
          <w:rtl w:val="true"/>
          <w:lang w:bidi="fa-IR"/>
        </w:rPr>
        <w:t>علی بن قاسم حسینی عریضی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علی بن محمد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بن ابراهیم</w:t>
      </w:r>
    </w:p>
    <w:p>
      <w:pPr>
        <w:pStyle w:val="BookText"/>
        <w:rPr/>
      </w:pPr>
      <w:r>
        <w:rPr>
          <w:rFonts w:ascii="IRNazanin" w:hAnsi="IRNazanin" w:eastAsia="IRNazanin"/>
          <w:color w:val="111111"/>
          <w:sz w:val="28"/>
          <w:sz w:val="28"/>
          <w:szCs w:val="28"/>
          <w:rtl w:val="true"/>
          <w:lang w:bidi="fa-IR"/>
        </w:rPr>
        <w:t>علی رضا بن ابراهیم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w:t>
      </w:r>
    </w:p>
    <w:p>
      <w:pPr>
        <w:pStyle w:val="BookText"/>
        <w:rPr/>
      </w:pPr>
      <w:r>
        <w:rPr>
          <w:rFonts w:ascii="IRNazanin" w:hAnsi="IRNazanin" w:eastAsia="IRNazanin"/>
          <w:color w:val="111111"/>
          <w:sz w:val="28"/>
          <w:sz w:val="28"/>
          <w:szCs w:val="28"/>
          <w:rtl w:val="true"/>
          <w:lang w:bidi="fa-IR"/>
        </w:rPr>
        <w:t>محمد ابراهیم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اسد الله بن محمد تقی</w:t>
      </w:r>
    </w:p>
    <w:p>
      <w:pPr>
        <w:pStyle w:val="BookText"/>
        <w:rPr/>
      </w:pPr>
      <w:r>
        <w:rPr>
          <w:rFonts w:ascii="IRNazanin" w:hAnsi="IRNazanin" w:eastAsia="IRNazanin"/>
          <w:color w:val="111111"/>
          <w:sz w:val="28"/>
          <w:sz w:val="28"/>
          <w:szCs w:val="28"/>
          <w:rtl w:val="true"/>
          <w:lang w:bidi="fa-IR"/>
        </w:rPr>
        <w:t>محمد اسد الله بن محمد تقی بن محمد باقر شریف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زین العابدین</w:t>
      </w:r>
    </w:p>
    <w:p>
      <w:pPr>
        <w:pStyle w:val="BookText"/>
        <w:rPr/>
      </w:pPr>
      <w:r>
        <w:rPr>
          <w:rFonts w:ascii="IRNazanin" w:hAnsi="IRNazanin" w:eastAsia="IRNazanin"/>
          <w:color w:val="111111"/>
          <w:sz w:val="28"/>
          <w:sz w:val="28"/>
          <w:szCs w:val="28"/>
          <w:rtl w:val="true"/>
          <w:lang w:bidi="fa-IR"/>
        </w:rPr>
        <w:t>محمد باقر بن زین العابدین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باقر</w:t>
      </w:r>
    </w:p>
    <w:p>
      <w:pPr>
        <w:pStyle w:val="BookText"/>
        <w:rPr/>
      </w:pPr>
      <w:r>
        <w:rPr>
          <w:rFonts w:ascii="IRNazanin" w:hAnsi="IRNazanin" w:eastAsia="IRNazanin"/>
          <w:color w:val="111111"/>
          <w:sz w:val="28"/>
          <w:sz w:val="28"/>
          <w:szCs w:val="28"/>
          <w:rtl w:val="true"/>
          <w:lang w:bidi="fa-IR"/>
        </w:rPr>
        <w:t>محمد تقی بن محمد باقر شریف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باقر</w:t>
      </w:r>
    </w:p>
    <w:p>
      <w:pPr>
        <w:pStyle w:val="BookText"/>
        <w:rPr/>
      </w:pPr>
      <w:r>
        <w:rPr>
          <w:rFonts w:ascii="IRNazanin" w:hAnsi="IRNazanin" w:eastAsia="IRNazanin"/>
          <w:color w:val="111111"/>
          <w:sz w:val="28"/>
          <w:sz w:val="28"/>
          <w:szCs w:val="28"/>
          <w:rtl w:val="true"/>
          <w:lang w:bidi="fa-IR"/>
        </w:rPr>
        <w:t>محمد حسن بن محمد باقر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اسماعیل</w:t>
      </w:r>
    </w:p>
    <w:p>
      <w:pPr>
        <w:pStyle w:val="BookText"/>
        <w:rPr/>
      </w:pPr>
      <w:r>
        <w:rPr>
          <w:rFonts w:ascii="IRNazanin" w:hAnsi="IRNazanin" w:eastAsia="IRNazanin"/>
          <w:color w:val="111111"/>
          <w:sz w:val="28"/>
          <w:sz w:val="28"/>
          <w:szCs w:val="28"/>
          <w:rtl w:val="true"/>
          <w:lang w:bidi="fa-IR"/>
        </w:rPr>
        <w:t>محمد حسین بن محمد اسماعیل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باقر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بن محمد باقر یزدی اردکانی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عبد الرحیم</w:t>
      </w:r>
    </w:p>
    <w:p>
      <w:pPr>
        <w:pStyle w:val="BookText"/>
        <w:rPr/>
      </w:pPr>
      <w:r>
        <w:rPr>
          <w:rFonts w:ascii="IRNazanin" w:hAnsi="IRNazanin" w:eastAsia="IRNazanin"/>
          <w:color w:val="111111"/>
          <w:sz w:val="28"/>
          <w:sz w:val="28"/>
          <w:szCs w:val="28"/>
          <w:rtl w:val="true"/>
          <w:lang w:bidi="fa-IR"/>
        </w:rPr>
        <w:t>محمد صالح بن عبد الرحیم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عبد العظیم</w:t>
      </w:r>
    </w:p>
    <w:p>
      <w:pPr>
        <w:pStyle w:val="BookText"/>
        <w:rPr/>
      </w:pPr>
      <w:r>
        <w:rPr>
          <w:rFonts w:ascii="IRNazanin" w:hAnsi="IRNazanin" w:eastAsia="IRNazanin"/>
          <w:color w:val="111111"/>
          <w:sz w:val="28"/>
          <w:sz w:val="28"/>
          <w:szCs w:val="28"/>
          <w:rtl w:val="true"/>
          <w:lang w:bidi="fa-IR"/>
        </w:rPr>
        <w:t>محمد کاظم بن عبد العظیم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مفید بن محمد تقی</w:t>
      </w:r>
    </w:p>
    <w:p>
      <w:pPr>
        <w:pStyle w:val="BookText"/>
        <w:rPr/>
      </w:pPr>
      <w:r>
        <w:rPr>
          <w:rFonts w:ascii="IRNazanin" w:hAnsi="IRNazanin" w:eastAsia="IRNazanin"/>
          <w:color w:val="111111"/>
          <w:sz w:val="28"/>
          <w:sz w:val="28"/>
          <w:szCs w:val="28"/>
          <w:rtl w:val="true"/>
          <w:lang w:bidi="fa-IR"/>
        </w:rPr>
        <w:t>محمد مفید بن محمد تقی حسینی یزدی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عبد الکریم</w:t>
      </w:r>
    </w:p>
    <w:p>
      <w:pPr>
        <w:pStyle w:val="BookText"/>
        <w:rPr/>
      </w:pPr>
      <w:r>
        <w:rPr>
          <w:rFonts w:ascii="IRNazanin" w:hAnsi="IRNazanin" w:eastAsia="IRNazanin"/>
          <w:color w:val="111111"/>
          <w:sz w:val="28"/>
          <w:sz w:val="28"/>
          <w:szCs w:val="28"/>
          <w:rtl w:val="true"/>
          <w:lang w:bidi="fa-IR"/>
        </w:rPr>
        <w:t>مرتضی بن عبد الکریم حائری یزدی</w:t>
      </w:r>
    </w:p>
    <w:p>
      <w:pPr>
        <w:pStyle w:val="BookText"/>
        <w:rPr/>
      </w:pP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یحیی سهیل یمانی</w:t>
      </w:r>
    </w:p>
    <w:p>
      <w:pPr>
        <w:pStyle w:val="BookText"/>
        <w:rPr/>
      </w:pP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سلیمان</w:t>
      </w:r>
    </w:p>
    <w:p>
      <w:pPr>
        <w:pStyle w:val="BookText"/>
        <w:rPr/>
      </w:pPr>
      <w:r>
        <w:rPr>
          <w:rFonts w:ascii="IRNazanin" w:hAnsi="IRNazanin" w:eastAsia="IRNazanin"/>
          <w:color w:val="111111"/>
          <w:sz w:val="28"/>
          <w:sz w:val="28"/>
          <w:szCs w:val="28"/>
          <w:rtl w:val="true"/>
          <w:lang w:bidi="fa-IR"/>
        </w:rPr>
        <w:t xml:space="preserve">احمد بن سلیمان حسنی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آقا فسائی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6104</w:t>
      </w:r>
    </w:p>
    <w:p>
      <w:pPr>
        <w:pStyle w:val="BookText"/>
        <w:rPr/>
      </w:pPr>
      <w:r>
        <w:rPr>
          <w:rFonts w:ascii="IRNazanin" w:hAnsi="IRNazanin" w:eastAsia="IRNazanin"/>
          <w:color w:val="111111"/>
          <w:sz w:val="28"/>
          <w:sz w:val="28"/>
          <w:szCs w:val="28"/>
          <w:rtl w:val="true"/>
          <w:lang w:bidi="fa-IR"/>
        </w:rPr>
        <w:t xml:space="preserve">یوسف بن احمد بن ابراهیم درازی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رضا مازندرانی </w:t>
      </w:r>
      <w:r>
        <w:rPr>
          <w:rFonts w:eastAsia="IRNazanin" w:cs="IRNazanin"/>
          <w:color w:val="111111"/>
          <w:sz w:val="28"/>
          <w:szCs w:val="28"/>
          <w:lang w:bidi="fa-IR"/>
        </w:rPr>
        <w:t>5905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شفیع مشهدی </w:t>
      </w:r>
      <w:r>
        <w:rPr>
          <w:rFonts w:eastAsia="IRNazanin" w:cs="IRNazanin"/>
          <w:color w:val="111111"/>
          <w:sz w:val="28"/>
          <w:szCs w:val="28"/>
          <w:lang w:bidi="fa-IR"/>
        </w:rPr>
        <w:t>5906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علی سبزواری </w:t>
      </w:r>
      <w:r>
        <w:rPr>
          <w:rFonts w:eastAsia="IRNazanin" w:cs="IRNazanin"/>
          <w:color w:val="111111"/>
          <w:sz w:val="28"/>
          <w:szCs w:val="28"/>
          <w:lang w:bidi="fa-IR"/>
        </w:rPr>
        <w:t>5188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مؤمن استر آبادی </w:t>
      </w:r>
      <w:r>
        <w:rPr>
          <w:rFonts w:eastAsia="IRNazanin" w:cs="IRNazanin"/>
          <w:color w:val="111111"/>
          <w:sz w:val="28"/>
          <w:szCs w:val="28"/>
          <w:lang w:bidi="fa-IR"/>
        </w:rPr>
        <w:t>5877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حائری </w:t>
      </w:r>
      <w:r>
        <w:rPr>
          <w:rFonts w:eastAsia="IRNazanin" w:cs="IRNazanin"/>
          <w:color w:val="111111"/>
          <w:sz w:val="28"/>
          <w:szCs w:val="28"/>
          <w:lang w:bidi="fa-IR"/>
        </w:rPr>
        <w:t>6091</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زاده‌اش شیخ خلف بن عبد علی بن احمد بحرانی </w:t>
      </w:r>
      <w:r>
        <w:rPr>
          <w:rFonts w:eastAsia="IRNazanin" w:cs="IRNazanin"/>
          <w:color w:val="111111"/>
          <w:sz w:val="28"/>
          <w:szCs w:val="28"/>
          <w:lang w:bidi="fa-IR"/>
        </w:rPr>
        <w:t>6274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محمد بن احمد بحرانی </w:t>
      </w:r>
      <w:r>
        <w:rPr>
          <w:rFonts w:eastAsia="IRNazanin" w:cs="IRNazanin"/>
          <w:color w:val="111111"/>
          <w:sz w:val="28"/>
          <w:szCs w:val="28"/>
          <w:lang w:bidi="fa-IR"/>
        </w:rPr>
        <w:t>6274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بن محمد کاظم </w:t>
      </w:r>
      <w:r>
        <w:rPr>
          <w:rFonts w:eastAsia="IRNazanin" w:cs="IRNazanin"/>
          <w:color w:val="111111"/>
          <w:sz w:val="28"/>
          <w:szCs w:val="28"/>
          <w:lang w:bidi="fa-IR"/>
        </w:rPr>
        <w:t>5277</w:t>
      </w:r>
    </w:p>
    <w:p>
      <w:pPr>
        <w:pStyle w:val="BookText"/>
        <w:rPr/>
      </w:pPr>
      <w:r>
        <w:rPr>
          <w:rFonts w:ascii="IRNazanin" w:hAnsi="IRNazanin" w:eastAsia="IRNazanin"/>
          <w:color w:val="111111"/>
          <w:sz w:val="28"/>
          <w:sz w:val="28"/>
          <w:szCs w:val="28"/>
          <w:rtl w:val="true"/>
          <w:lang w:bidi="fa-IR"/>
        </w:rPr>
        <w:t xml:space="preserve">گواهی قرائت من لا یحضره الفقیه </w:t>
      </w:r>
      <w:r>
        <w:rPr>
          <w:rFonts w:eastAsia="IRNazanin" w:cs="IRNazanin"/>
          <w:color w:val="111111"/>
          <w:sz w:val="28"/>
          <w:szCs w:val="28"/>
          <w:lang w:bidi="fa-IR"/>
        </w:rPr>
        <w:t>6268</w:t>
      </w:r>
    </w:p>
    <w:p>
      <w:pPr>
        <w:pStyle w:val="BookText"/>
        <w:rPr/>
      </w:pPr>
      <w:r>
        <w:rPr>
          <w:rFonts w:ascii="IRNazanin" w:hAnsi="IRNazanin" w:eastAsia="IRNazanin"/>
          <w:color w:val="111111"/>
          <w:sz w:val="28"/>
          <w:sz w:val="28"/>
          <w:szCs w:val="28"/>
          <w:rtl w:val="true"/>
          <w:lang w:bidi="fa-IR"/>
        </w:rPr>
        <w:t xml:space="preserve">لؤلؤة البحرین فی الاجازة لقرتی العین </w:t>
      </w:r>
      <w:r>
        <w:rPr>
          <w:rFonts w:eastAsia="IRNazanin" w:cs="IRNazanin"/>
          <w:color w:val="111111"/>
          <w:sz w:val="28"/>
          <w:szCs w:val="28"/>
          <w:lang w:bidi="fa-IR"/>
        </w:rPr>
        <w:t>6274</w:t>
      </w:r>
    </w:p>
    <w:p>
      <w:pPr>
        <w:pStyle w:val="BookText"/>
        <w:rPr/>
      </w:pPr>
      <w:r>
        <w:rPr>
          <w:rFonts w:ascii="IRNazanin" w:hAnsi="IRNazanin" w:eastAsia="IRNazanin"/>
          <w:color w:val="111111"/>
          <w:sz w:val="28"/>
          <w:sz w:val="28"/>
          <w:szCs w:val="28"/>
          <w:rtl w:val="true"/>
          <w:lang w:bidi="fa-IR"/>
        </w:rPr>
        <w:t>یوسف بن حاتم بن فوز بن مهند شامی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6105</w:t>
      </w:r>
    </w:p>
    <w:p>
      <w:pPr>
        <w:pStyle w:val="BookText"/>
        <w:rPr/>
      </w:pPr>
      <w:r>
        <w:rPr>
          <w:rFonts w:ascii="IRNazanin" w:hAnsi="IRNazanin" w:eastAsia="IRNazanin"/>
          <w:color w:val="111111"/>
          <w:sz w:val="28"/>
          <w:sz w:val="28"/>
          <w:szCs w:val="28"/>
          <w:rtl w:val="true"/>
          <w:lang w:bidi="fa-IR"/>
        </w:rPr>
        <w:t>یوسف بن صالح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صالح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6106</w:t>
      </w:r>
    </w:p>
    <w:p>
      <w:pPr>
        <w:pStyle w:val="BookText"/>
        <w:rPr/>
      </w:pPr>
      <w:r>
        <w:rPr>
          <w:rFonts w:ascii="IRNazanin" w:hAnsi="IRNazanin" w:eastAsia="IRNazanin"/>
          <w:color w:val="111111"/>
          <w:sz w:val="28"/>
          <w:sz w:val="28"/>
          <w:szCs w:val="28"/>
          <w:rtl w:val="true"/>
          <w:lang w:bidi="fa-IR"/>
        </w:rPr>
        <w:t>یوسف بن علی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یوسف بن ناصر بن محمد بن حماد حسینی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6108</w:t>
      </w:r>
    </w:p>
    <w:p>
      <w:pPr>
        <w:pStyle w:val="BookText"/>
        <w:rPr/>
      </w:pPr>
      <w:r>
        <w:rPr>
          <w:rFonts w:ascii="IRNazanin" w:hAnsi="IRNazanin" w:eastAsia="IRNazanin"/>
          <w:color w:val="111111"/>
          <w:sz w:val="28"/>
          <w:sz w:val="28"/>
          <w:szCs w:val="28"/>
          <w:rtl w:val="true"/>
          <w:lang w:bidi="fa-IR"/>
        </w:rPr>
        <w:t xml:space="preserve">یوسف دجوی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بن محمود مرعشی نجفی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یونس بن حسن صیمری جزایری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6109</w:t>
      </w:r>
      <w:bookmarkStart w:id="467" w:name="pg17030_180984"/>
    </w:p>
    <w:p>
      <w:pPr>
        <w:pStyle w:val="Heading3"/>
        <w:numPr>
          <w:ilvl w:val="2"/>
          <w:numId w:val="1"/>
        </w:numPr>
        <w:rPr/>
      </w:pPr>
      <w:bookmarkStart w:id="468" w:name="__RefHeading___Toc5069533_3381743652"/>
      <w:bookmarkStart w:id="469" w:name="_Toc184"/>
      <w:bookmarkEnd w:id="467"/>
      <w:bookmarkEnd w:id="468"/>
      <w:r>
        <w:rPr>
          <w:rtl w:val="true"/>
        </w:rPr>
        <w:t>عناوین کتب</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اجازاتی که عنوان خاص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أبسط الامالی فی الاجازة للسید الجلالی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اجازات الائمة الزیدیة  ، احمد بن سعد الدین بن حسین مسوری یمنی </w:t>
      </w:r>
      <w:r>
        <w:rPr>
          <w:rFonts w:eastAsia="IRNazanin" w:cs="IRNazanin"/>
          <w:color w:val="111111"/>
          <w:sz w:val="28"/>
          <w:szCs w:val="28"/>
          <w:lang w:bidi="fa-IR"/>
        </w:rPr>
        <w:t>5445</w:t>
      </w:r>
    </w:p>
    <w:p>
      <w:pPr>
        <w:pStyle w:val="BookText"/>
        <w:rPr/>
      </w:pPr>
      <w:r>
        <w:rPr>
          <w:rFonts w:ascii="IRNazanin" w:hAnsi="IRNazanin" w:eastAsia="IRNazanin"/>
          <w:color w:val="111111"/>
          <w:sz w:val="28"/>
          <w:sz w:val="28"/>
          <w:szCs w:val="28"/>
          <w:rtl w:val="true"/>
          <w:lang w:bidi="fa-IR"/>
        </w:rPr>
        <w:t xml:space="preserve">اجازات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حسینی اشکوری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 xml:space="preserve">اجازات الروایة و الوراثة فی القرون الاخیرة الثلاثة  ، شیخ آقابزرگ تهرانی </w:t>
      </w:r>
      <w:r>
        <w:rPr>
          <w:rFonts w:eastAsia="IRNazanin" w:cs="IRNazanin"/>
          <w:color w:val="111111"/>
          <w:sz w:val="28"/>
          <w:szCs w:val="28"/>
          <w:lang w:bidi="fa-IR"/>
        </w:rPr>
        <w:t>5029</w:t>
      </w:r>
    </w:p>
    <w:p>
      <w:pPr>
        <w:pStyle w:val="BookText"/>
        <w:rPr/>
      </w:pPr>
      <w:r>
        <w:rPr>
          <w:rFonts w:ascii="IRNazanin" w:hAnsi="IRNazanin" w:eastAsia="IRNazanin"/>
          <w:color w:val="111111"/>
          <w:sz w:val="28"/>
          <w:sz w:val="28"/>
          <w:szCs w:val="28"/>
          <w:rtl w:val="true"/>
          <w:lang w:bidi="fa-IR"/>
        </w:rPr>
        <w:t>اجازات العلامة المجلسی  ، احمد حسینی اشکوری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w:t>
      </w:r>
    </w:p>
    <w:p>
      <w:pPr>
        <w:pStyle w:val="BookText"/>
        <w:rPr/>
      </w:pPr>
      <w:r>
        <w:rPr>
          <w:rFonts w:ascii="IRNazanin" w:hAnsi="IRNazanin" w:eastAsia="IRNazanin"/>
          <w:color w:val="111111"/>
          <w:sz w:val="28"/>
          <w:sz w:val="28"/>
          <w:szCs w:val="28"/>
          <w:rtl w:val="true"/>
          <w:lang w:bidi="fa-IR"/>
        </w:rPr>
        <w:t xml:space="preserve">اجازات بحر العلوم محمد مهدی بن مرتضی طباطبایی  </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اجازات حسین بن علی بلادی بحرانی</w:t>
      </w:r>
    </w:p>
    <w:p>
      <w:pPr>
        <w:pStyle w:val="BookText"/>
        <w:rPr/>
      </w:pPr>
      <w:r>
        <w:rPr>
          <w:rFonts w:ascii="IRNazanin" w:hAnsi="IRNazanin" w:eastAsia="IRNazanin"/>
          <w:color w:val="111111"/>
          <w:sz w:val="28"/>
          <w:sz w:val="28"/>
          <w:szCs w:val="28"/>
          <w:rtl w:val="true"/>
          <w:lang w:bidi="fa-IR"/>
        </w:rPr>
        <w:t>مجمع الفوائد</w:t>
      </w:r>
    </w:p>
    <w:p>
      <w:pPr>
        <w:pStyle w:val="BookText"/>
        <w:rPr/>
      </w:pPr>
      <w:r>
        <w:rPr>
          <w:rFonts w:ascii="IRNazanin" w:hAnsi="IRNazanin" w:eastAsia="IRNazanin"/>
          <w:color w:val="111111"/>
          <w:sz w:val="28"/>
          <w:sz w:val="28"/>
          <w:szCs w:val="28"/>
          <w:rtl w:val="true"/>
          <w:lang w:bidi="fa-IR"/>
        </w:rPr>
        <w:t xml:space="preserve">اجازات کتاب خانه محدث ارموی  </w:t>
      </w:r>
      <w:r>
        <w:rPr>
          <w:rFonts w:eastAsia="IRNazanin" w:cs="IRNazanin"/>
          <w:color w:val="111111"/>
          <w:sz w:val="28"/>
          <w:szCs w:val="28"/>
          <w:lang w:bidi="fa-IR"/>
        </w:rPr>
        <w:t>5036</w:t>
      </w:r>
    </w:p>
    <w:p>
      <w:pPr>
        <w:pStyle w:val="BookText"/>
        <w:rPr/>
      </w:pPr>
      <w:r>
        <w:rPr>
          <w:rFonts w:ascii="IRNazanin" w:hAnsi="IRNazanin" w:eastAsia="IRNazanin"/>
          <w:color w:val="111111"/>
          <w:sz w:val="28"/>
          <w:sz w:val="28"/>
          <w:szCs w:val="28"/>
          <w:rtl w:val="true"/>
          <w:lang w:bidi="fa-IR"/>
        </w:rPr>
        <w:t xml:space="preserve">الاجازات لجمع من الاعلام و الفقهاء و المحدثین  </w:t>
      </w:r>
      <w:r>
        <w:rPr>
          <w:rFonts w:eastAsia="IRNazanin" w:cs="IRNazanin"/>
          <w:color w:val="111111"/>
          <w:sz w:val="28"/>
          <w:szCs w:val="28"/>
          <w:lang w:bidi="fa-IR"/>
        </w:rPr>
        <w:t>5037</w:t>
      </w:r>
    </w:p>
    <w:p>
      <w:pPr>
        <w:pStyle w:val="BookText"/>
        <w:rPr/>
      </w:pPr>
      <w:r>
        <w:rPr>
          <w:rFonts w:ascii="IRNazanin" w:hAnsi="IRNazanin" w:eastAsia="IRNazanin"/>
          <w:color w:val="111111"/>
          <w:sz w:val="28"/>
          <w:sz w:val="28"/>
          <w:szCs w:val="28"/>
          <w:rtl w:val="true"/>
          <w:lang w:bidi="fa-IR"/>
        </w:rPr>
        <w:t xml:space="preserve">اجازات محمد باقر بن محمد نقی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اجازات محمد حسین جلالی</w:t>
      </w:r>
    </w:p>
    <w:p>
      <w:pPr>
        <w:pStyle w:val="BookText"/>
        <w:rPr/>
      </w:pPr>
      <w:r>
        <w:rPr>
          <w:rFonts w:ascii="IRNazanin" w:hAnsi="IRNazanin" w:eastAsia="IRNazanin"/>
          <w:color w:val="111111"/>
          <w:sz w:val="28"/>
          <w:sz w:val="28"/>
          <w:szCs w:val="28"/>
          <w:rtl w:val="true"/>
          <w:lang w:bidi="fa-IR"/>
        </w:rPr>
        <w:t>ثبت الاثبات فی نصوص الاجازات</w:t>
      </w:r>
    </w:p>
    <w:p>
      <w:pPr>
        <w:pStyle w:val="BookText"/>
        <w:rPr/>
      </w:pPr>
      <w:r>
        <w:rPr>
          <w:rFonts w:ascii="IRNazanin" w:hAnsi="IRNazanin" w:eastAsia="IRNazanin"/>
          <w:color w:val="111111"/>
          <w:sz w:val="28"/>
          <w:sz w:val="28"/>
          <w:szCs w:val="28"/>
          <w:rtl w:val="true"/>
          <w:lang w:bidi="fa-IR"/>
        </w:rPr>
        <w:t xml:space="preserve">اجازات نهج البلاغه  </w:t>
      </w:r>
      <w:r>
        <w:rPr>
          <w:rFonts w:eastAsia="IRNazanin" w:cs="IRNazanin"/>
          <w:color w:val="111111"/>
          <w:sz w:val="28"/>
          <w:szCs w:val="28"/>
          <w:lang w:bidi="fa-IR"/>
        </w:rPr>
        <w:t>5043</w:t>
      </w:r>
    </w:p>
    <w:p>
      <w:pPr>
        <w:pStyle w:val="BookText"/>
        <w:rPr/>
      </w:pPr>
      <w:r>
        <w:rPr>
          <w:rFonts w:ascii="IRNazanin" w:hAnsi="IRNazanin" w:eastAsia="IRNazanin"/>
          <w:color w:val="111111"/>
          <w:sz w:val="28"/>
          <w:sz w:val="28"/>
          <w:szCs w:val="28"/>
          <w:rtl w:val="true"/>
          <w:lang w:bidi="fa-IR"/>
        </w:rPr>
        <w:t>اجازه به دانشمندان حویزه  ، عبد الله جزایری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الکبیرة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به رضا بن محمد هندی نجفی  ، حسین بن علی بلادی بحرانی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الرضا فی الاجازة لسیدنا الرضا</w:t>
      </w:r>
    </w:p>
    <w:p>
      <w:pPr>
        <w:pStyle w:val="BookText"/>
        <w:rPr/>
      </w:pPr>
      <w:r>
        <w:rPr>
          <w:rFonts w:ascii="IRNazanin" w:hAnsi="IRNazanin" w:eastAsia="IRNazanin"/>
          <w:color w:val="111111"/>
          <w:sz w:val="28"/>
          <w:sz w:val="28"/>
          <w:szCs w:val="28"/>
          <w:rtl w:val="true"/>
          <w:lang w:bidi="fa-IR"/>
        </w:rPr>
        <w:t>اجازه به زین الدین خوانساری  ، محمد حسین بن محمد صالح حسینی خاتون آبادی اصفهانی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الفضلاء</w:t>
      </w:r>
    </w:p>
    <w:p>
      <w:pPr>
        <w:pStyle w:val="BookText"/>
        <w:rPr/>
      </w:pPr>
      <w:r>
        <w:rPr>
          <w:rFonts w:ascii="IRNazanin" w:hAnsi="IRNazanin" w:eastAsia="IRNazanin"/>
          <w:color w:val="111111"/>
          <w:sz w:val="28"/>
          <w:sz w:val="28"/>
          <w:szCs w:val="28"/>
          <w:rtl w:val="true"/>
          <w:lang w:bidi="fa-IR"/>
        </w:rPr>
        <w:t>اجازه به صدر الدین صدر و الفت اصفهانی  ، سیدحسن صدر کاظمینی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الاجازات بالروایات</w:t>
      </w:r>
    </w:p>
    <w:p>
      <w:pPr>
        <w:pStyle w:val="BookText"/>
        <w:rPr/>
      </w:pPr>
      <w:r>
        <w:rPr>
          <w:rFonts w:ascii="IRNazanin" w:hAnsi="IRNazanin" w:eastAsia="IRNazanin"/>
          <w:color w:val="111111"/>
          <w:sz w:val="28"/>
          <w:sz w:val="28"/>
          <w:szCs w:val="28"/>
          <w:rtl w:val="true"/>
          <w:lang w:bidi="fa-IR"/>
        </w:rPr>
        <w:t>اجازه به علی بن عین علی خوانساری  ، محمد حسین بن محمد صالح حسینی خاتون آبادی اصفهانی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الفضلاء</w:t>
      </w:r>
    </w:p>
    <w:p>
      <w:pPr>
        <w:pStyle w:val="BookText"/>
        <w:rPr/>
      </w:pPr>
      <w:r>
        <w:rPr>
          <w:rFonts w:ascii="IRNazanin" w:hAnsi="IRNazanin" w:eastAsia="IRNazanin"/>
          <w:color w:val="111111"/>
          <w:sz w:val="28"/>
          <w:sz w:val="28"/>
          <w:szCs w:val="28"/>
          <w:rtl w:val="true"/>
          <w:lang w:bidi="fa-IR"/>
        </w:rPr>
        <w:t>اجازه به محمد رشتی  ، آیت‌اللّه نجفی مرعشی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الثبت الکافی</w:t>
      </w:r>
    </w:p>
    <w:p>
      <w:pPr>
        <w:pStyle w:val="BookText"/>
        <w:rPr/>
      </w:pPr>
      <w:r>
        <w:rPr>
          <w:rFonts w:ascii="IRNazanin" w:hAnsi="IRNazanin" w:eastAsia="IRNazanin"/>
          <w:color w:val="111111"/>
          <w:sz w:val="28"/>
          <w:sz w:val="28"/>
          <w:szCs w:val="28"/>
          <w:rtl w:val="true"/>
          <w:lang w:bidi="fa-IR"/>
        </w:rPr>
        <w:t>اجازه به محمد کاظم بن احمد بن جعفر موسوی جزائری  ، چند مجیز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الأنظار فی مشایخ الاجازة الی ائمة الأطهار</w:t>
      </w:r>
    </w:p>
    <w:p>
      <w:pPr>
        <w:pStyle w:val="BookText"/>
        <w:rPr/>
      </w:pPr>
      <w:r>
        <w:rPr>
          <w:rFonts w:ascii="IRNazanin" w:hAnsi="IRNazanin" w:eastAsia="IRNazanin"/>
          <w:color w:val="111111"/>
          <w:sz w:val="28"/>
          <w:sz w:val="28"/>
          <w:szCs w:val="28"/>
          <w:rtl w:val="true"/>
          <w:lang w:bidi="fa-IR"/>
        </w:rPr>
        <w:t>اجازه به محمود بن شهاب الدین مرعشی  ، آیت‌اللّه نجفی مرعشی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الکبیرة</w:t>
      </w:r>
    </w:p>
    <w:p>
      <w:pPr>
        <w:pStyle w:val="BookText"/>
        <w:rPr/>
      </w:pPr>
      <w:r>
        <w:rPr>
          <w:rFonts w:ascii="IRNazanin" w:hAnsi="IRNazanin" w:eastAsia="IRNazanin"/>
          <w:color w:val="111111"/>
          <w:sz w:val="28"/>
          <w:sz w:val="28"/>
          <w:szCs w:val="28"/>
          <w:rtl w:val="true"/>
          <w:lang w:bidi="fa-IR"/>
        </w:rPr>
        <w:t>اجازه به نجم الدین شریف عسکری  ، شیخ آقا بزرگ تهرانی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الاسناد المصفی الی آل المصطفی</w:t>
      </w:r>
    </w:p>
    <w:p>
      <w:pPr>
        <w:pStyle w:val="BookText"/>
        <w:rPr/>
      </w:pPr>
      <w:r>
        <w:rPr>
          <w:rFonts w:ascii="IRNazanin" w:hAnsi="IRNazanin" w:eastAsia="IRNazanin"/>
          <w:color w:val="111111"/>
          <w:sz w:val="28"/>
          <w:sz w:val="28"/>
          <w:szCs w:val="28"/>
          <w:rtl w:val="true"/>
          <w:lang w:bidi="fa-IR"/>
        </w:rPr>
        <w:t>اجازه به هدایت الله مشهدی  ، محمدحسین خاتون آبادی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الاجازة خاتون آبادی للمشهدی</w:t>
      </w:r>
    </w:p>
    <w:p>
      <w:pPr>
        <w:pStyle w:val="BookText"/>
        <w:rPr/>
      </w:pPr>
      <w:r>
        <w:rPr>
          <w:rFonts w:ascii="IRNazanin" w:hAnsi="IRNazanin" w:eastAsia="IRNazanin"/>
          <w:color w:val="111111"/>
          <w:sz w:val="28"/>
          <w:sz w:val="28"/>
          <w:szCs w:val="28"/>
          <w:rtl w:val="true"/>
          <w:lang w:bidi="fa-IR"/>
        </w:rPr>
        <w:t xml:space="preserve">الاجازة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محمود بن شهاب الدین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آیت‌اللّه نجفی مرعشی </w:t>
      </w:r>
      <w:r>
        <w:rPr>
          <w:rFonts w:eastAsia="IRNazanin" w:cs="IRNazanin"/>
          <w:color w:val="111111"/>
          <w:sz w:val="28"/>
          <w:szCs w:val="28"/>
          <w:lang w:bidi="fa-IR"/>
        </w:rPr>
        <w:t>6144</w:t>
      </w:r>
    </w:p>
    <w:p>
      <w:pPr>
        <w:pStyle w:val="BookText"/>
        <w:rPr/>
      </w:pPr>
      <w:r>
        <w:rPr>
          <w:rFonts w:ascii="IRNazanin" w:hAnsi="IRNazanin" w:eastAsia="IRNazanin"/>
          <w:color w:val="111111"/>
          <w:sz w:val="28"/>
          <w:sz w:val="28"/>
          <w:szCs w:val="28"/>
          <w:rtl w:val="true"/>
          <w:lang w:bidi="fa-IR"/>
        </w:rPr>
        <w:t xml:space="preserve">الاجازة الکبیرة  ، عبد الله بن صالح سماهیجی بحرانی </w:t>
      </w:r>
      <w:r>
        <w:rPr>
          <w:rFonts w:eastAsia="IRNazanin" w:cs="IRNazanin"/>
          <w:color w:val="111111"/>
          <w:sz w:val="28"/>
          <w:szCs w:val="28"/>
          <w:lang w:bidi="fa-IR"/>
        </w:rPr>
        <w:t>6074</w:t>
      </w:r>
    </w:p>
    <w:p>
      <w:pPr>
        <w:pStyle w:val="BookText"/>
        <w:rPr/>
      </w:pPr>
      <w:r>
        <w:rPr>
          <w:rFonts w:ascii="IRNazanin" w:hAnsi="IRNazanin" w:eastAsia="IRNazanin"/>
          <w:color w:val="111111"/>
          <w:sz w:val="28"/>
          <w:sz w:val="28"/>
          <w:szCs w:val="28"/>
          <w:rtl w:val="true"/>
          <w:lang w:bidi="fa-IR"/>
        </w:rPr>
        <w:t xml:space="preserve">الاجازة الکبیرة  ، علامه حلی </w:t>
      </w:r>
      <w:r>
        <w:rPr>
          <w:rFonts w:eastAsia="IRNazanin" w:cs="IRNazanin"/>
          <w:color w:val="111111"/>
          <w:sz w:val="28"/>
          <w:szCs w:val="28"/>
          <w:lang w:bidi="fa-IR"/>
        </w:rPr>
        <w:t>5148</w:t>
      </w:r>
    </w:p>
    <w:p>
      <w:pPr>
        <w:pStyle w:val="BookText"/>
        <w:rPr/>
      </w:pPr>
      <w:r>
        <w:rPr>
          <w:rFonts w:ascii="IRNazanin" w:hAnsi="IRNazanin" w:eastAsia="IRNazanin"/>
          <w:color w:val="111111"/>
          <w:sz w:val="28"/>
          <w:sz w:val="28"/>
          <w:szCs w:val="28"/>
          <w:rtl w:val="true"/>
          <w:lang w:bidi="fa-IR"/>
        </w:rPr>
        <w:t xml:space="preserve">الاجازة الکبیرة  ،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6079</w:t>
      </w:r>
    </w:p>
    <w:p>
      <w:pPr>
        <w:pStyle w:val="BookText"/>
        <w:rPr/>
      </w:pPr>
      <w:r>
        <w:rPr>
          <w:rFonts w:ascii="IRNazanin" w:hAnsi="IRNazanin" w:eastAsia="IRNazanin"/>
          <w:color w:val="111111"/>
          <w:sz w:val="28"/>
          <w:sz w:val="28"/>
          <w:szCs w:val="28"/>
          <w:rtl w:val="true"/>
          <w:lang w:bidi="fa-IR"/>
        </w:rPr>
        <w:t xml:space="preserve">الاجازة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دانشمندان حویزه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عبداللّه جزایری </w:t>
      </w:r>
      <w:r>
        <w:rPr>
          <w:rFonts w:eastAsia="IRNazanin" w:cs="IRNazanin"/>
          <w:color w:val="111111"/>
          <w:sz w:val="28"/>
          <w:szCs w:val="28"/>
          <w:lang w:bidi="fa-IR"/>
        </w:rPr>
        <w:t>6145</w:t>
      </w:r>
    </w:p>
    <w:p>
      <w:pPr>
        <w:pStyle w:val="BookText"/>
        <w:rPr/>
      </w:pPr>
      <w:r>
        <w:rPr>
          <w:rFonts w:ascii="IRNazanin" w:hAnsi="IRNazanin" w:eastAsia="IRNazanin"/>
          <w:color w:val="111111"/>
          <w:sz w:val="28"/>
          <w:sz w:val="28"/>
          <w:szCs w:val="28"/>
          <w:rtl w:val="true"/>
          <w:lang w:bidi="fa-IR"/>
        </w:rPr>
        <w:t xml:space="preserve">اجازة کبیرة من بعض الافاضل  ، محمد بن حسن بن محمد بن ابی الرضا علوی </w:t>
      </w:r>
      <w:r>
        <w:rPr>
          <w:rFonts w:eastAsia="IRNazanin" w:cs="IRNazanin"/>
          <w:color w:val="111111"/>
          <w:sz w:val="28"/>
          <w:szCs w:val="28"/>
          <w:lang w:bidi="fa-IR"/>
        </w:rPr>
        <w:t>5631</w:t>
      </w:r>
    </w:p>
    <w:p>
      <w:pPr>
        <w:pStyle w:val="BookText"/>
        <w:rPr/>
      </w:pPr>
      <w:r>
        <w:rPr>
          <w:rFonts w:ascii="IRNazanin" w:hAnsi="IRNazanin" w:eastAsia="IRNazanin"/>
          <w:color w:val="111111"/>
          <w:sz w:val="28"/>
          <w:sz w:val="28"/>
          <w:szCs w:val="28"/>
          <w:rtl w:val="true"/>
          <w:lang w:bidi="fa-IR"/>
        </w:rPr>
        <w:t xml:space="preserve">الاسناد المصفی الی آل المصطفی  ، شیخ آقا بزرگ تهرانی </w:t>
      </w:r>
      <w:r>
        <w:rPr>
          <w:rFonts w:eastAsia="IRNazanin" w:cs="IRNazanin"/>
          <w:color w:val="111111"/>
          <w:sz w:val="28"/>
          <w:szCs w:val="28"/>
          <w:lang w:bidi="fa-IR"/>
        </w:rPr>
        <w:t>6160</w:t>
      </w:r>
    </w:p>
    <w:p>
      <w:pPr>
        <w:pStyle w:val="BookText"/>
        <w:rPr/>
      </w:pPr>
      <w:r>
        <w:rPr>
          <w:rFonts w:ascii="IRNazanin" w:hAnsi="IRNazanin" w:eastAsia="IRNazanin"/>
          <w:color w:val="111111"/>
          <w:sz w:val="28"/>
          <w:sz w:val="28"/>
          <w:szCs w:val="28"/>
          <w:rtl w:val="true"/>
          <w:lang w:bidi="fa-IR"/>
        </w:rPr>
        <w:t xml:space="preserve">اشجار هدایة المجیزین فی طرق الروایة للمحدثین  ، محمد بن علی تبنینی عاملی </w:t>
      </w:r>
      <w:r>
        <w:rPr>
          <w:rFonts w:eastAsia="IRNazanin" w:cs="IRNazanin"/>
          <w:color w:val="111111"/>
          <w:sz w:val="28"/>
          <w:szCs w:val="28"/>
          <w:lang w:bidi="fa-IR"/>
        </w:rPr>
        <w:t>6161</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انساب مجلسی  ، حیدر علی بن عزیز الله مجلسی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الانساب</w:t>
      </w:r>
    </w:p>
    <w:p>
      <w:pPr>
        <w:pStyle w:val="BookText"/>
        <w:rPr/>
      </w:pPr>
      <w:r>
        <w:rPr>
          <w:rFonts w:ascii="IRNazanin" w:hAnsi="IRNazanin" w:eastAsia="IRNazanin"/>
          <w:color w:val="111111"/>
          <w:sz w:val="28"/>
          <w:sz w:val="28"/>
          <w:szCs w:val="28"/>
          <w:rtl w:val="true"/>
          <w:lang w:bidi="fa-IR"/>
        </w:rPr>
        <w:t xml:space="preserve">انوار الکاظمین فی الاجازة للعلامة الشیخ حسین  ، سید محمد مهدی موسوی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lang w:bidi="fa-IR"/>
        </w:rPr>
        <w:t>6162</w:t>
      </w:r>
    </w:p>
    <w:p>
      <w:pPr>
        <w:pStyle w:val="BookText"/>
        <w:rPr/>
      </w:pPr>
      <w:r>
        <w:rPr>
          <w:rFonts w:ascii="IRNazanin" w:hAnsi="IRNazanin" w:eastAsia="IRNazanin"/>
          <w:color w:val="111111"/>
          <w:sz w:val="28"/>
          <w:sz w:val="28"/>
          <w:szCs w:val="28"/>
          <w:rtl w:val="true"/>
          <w:lang w:bidi="fa-IR"/>
        </w:rPr>
        <w:t xml:space="preserve">بلغة الرضا فی الاجازة لسیدنا الرضا  ، حسین بن علی بلادی بحرانی </w:t>
      </w:r>
      <w:r>
        <w:rPr>
          <w:rFonts w:eastAsia="IRNazanin" w:cs="IRNazanin"/>
          <w:color w:val="111111"/>
          <w:sz w:val="28"/>
          <w:szCs w:val="28"/>
          <w:lang w:bidi="fa-IR"/>
        </w:rPr>
        <w:t>6163</w:t>
      </w:r>
    </w:p>
    <w:p>
      <w:pPr>
        <w:pStyle w:val="BookText"/>
        <w:rPr/>
      </w:pPr>
      <w:r>
        <w:rPr>
          <w:rFonts w:ascii="IRNazanin" w:hAnsi="IRNazanin" w:eastAsia="IRNazanin"/>
          <w:color w:val="111111"/>
          <w:sz w:val="28"/>
          <w:sz w:val="28"/>
          <w:szCs w:val="28"/>
          <w:rtl w:val="true"/>
          <w:lang w:bidi="fa-IR"/>
        </w:rPr>
        <w:t xml:space="preserve">التحفة الحسینیة للحضرة المحسنیة  ، حسین بن علی قدیحی </w:t>
      </w:r>
      <w:r>
        <w:rPr>
          <w:rFonts w:eastAsia="IRNazanin" w:cs="IRNazanin"/>
          <w:color w:val="111111"/>
          <w:sz w:val="28"/>
          <w:szCs w:val="28"/>
          <w:lang w:bidi="fa-IR"/>
        </w:rPr>
        <w:t>6164</w:t>
      </w:r>
    </w:p>
    <w:p>
      <w:pPr>
        <w:pStyle w:val="BookText"/>
        <w:rPr/>
      </w:pPr>
      <w:r>
        <w:rPr>
          <w:rFonts w:ascii="IRNazanin" w:hAnsi="IRNazanin" w:eastAsia="IRNazanin"/>
          <w:color w:val="111111"/>
          <w:sz w:val="28"/>
          <w:sz w:val="28"/>
          <w:szCs w:val="28"/>
          <w:rtl w:val="true"/>
          <w:lang w:bidi="fa-IR"/>
        </w:rPr>
        <w:t xml:space="preserve">تذکرة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حیدر علی بن عزیز الله مجلسی </w:t>
      </w:r>
      <w:r>
        <w:rPr>
          <w:rFonts w:eastAsia="IRNazanin" w:cs="IRNazanin"/>
          <w:color w:val="111111"/>
          <w:sz w:val="28"/>
          <w:szCs w:val="28"/>
          <w:lang w:bidi="fa-IR"/>
        </w:rPr>
        <w:t>6165</w:t>
      </w:r>
    </w:p>
    <w:p>
      <w:pPr>
        <w:pStyle w:val="BookText"/>
        <w:rPr/>
      </w:pPr>
      <w:r>
        <w:rPr>
          <w:rFonts w:ascii="IRNazanin" w:hAnsi="IRNazanin" w:eastAsia="IRNazanin"/>
          <w:color w:val="111111"/>
          <w:sz w:val="28"/>
          <w:sz w:val="28"/>
          <w:szCs w:val="28"/>
          <w:rtl w:val="true"/>
          <w:lang w:bidi="fa-IR"/>
        </w:rPr>
        <w:t xml:space="preserve">ثبت الاثبات فی سلسلة الرواة  ، عبد الحسین شرف الدین موسوی </w:t>
      </w:r>
      <w:r>
        <w:rPr>
          <w:rFonts w:eastAsia="IRNazanin" w:cs="IRNazanin"/>
          <w:color w:val="111111"/>
          <w:sz w:val="28"/>
          <w:szCs w:val="28"/>
          <w:lang w:bidi="fa-IR"/>
        </w:rPr>
        <w:t>6167</w:t>
      </w:r>
    </w:p>
    <w:p>
      <w:pPr>
        <w:pStyle w:val="BookText"/>
        <w:rPr/>
      </w:pPr>
      <w:r>
        <w:rPr>
          <w:rFonts w:ascii="IRNazanin" w:hAnsi="IRNazanin" w:eastAsia="IRNazanin"/>
          <w:color w:val="111111"/>
          <w:sz w:val="28"/>
          <w:sz w:val="28"/>
          <w:szCs w:val="28"/>
          <w:rtl w:val="true"/>
          <w:lang w:bidi="fa-IR"/>
        </w:rPr>
        <w:t xml:space="preserve">ثبت الاثبات فی نصوص الاجازات  ، سید محمد حسین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ثبت الاسانید العوالی الی مرویات السید محمد رضا الحسینی الجلالی  </w:t>
      </w:r>
      <w:r>
        <w:rPr>
          <w:rFonts w:eastAsia="IRNazanin" w:cs="IRNazanin"/>
          <w:color w:val="111111"/>
          <w:sz w:val="28"/>
          <w:szCs w:val="28"/>
          <w:lang w:bidi="fa-IR"/>
        </w:rPr>
        <w:t>6168</w:t>
      </w:r>
    </w:p>
    <w:p>
      <w:pPr>
        <w:pStyle w:val="BookText"/>
        <w:rPr/>
      </w:pPr>
      <w:r>
        <w:rPr>
          <w:rFonts w:ascii="IRNazanin" w:hAnsi="IRNazanin" w:eastAsia="IRNazanin"/>
          <w:color w:val="111111"/>
          <w:sz w:val="28"/>
          <w:sz w:val="28"/>
          <w:szCs w:val="28"/>
          <w:rtl w:val="true"/>
          <w:lang w:bidi="fa-IR"/>
        </w:rPr>
        <w:t xml:space="preserve">الثبت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محمد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آیت‌اللّه نجفی مرعشی </w:t>
      </w:r>
      <w:r>
        <w:rPr>
          <w:rFonts w:eastAsia="IRNazanin" w:cs="IRNazanin"/>
          <w:color w:val="111111"/>
          <w:sz w:val="28"/>
          <w:szCs w:val="28"/>
          <w:lang w:bidi="fa-IR"/>
        </w:rPr>
        <w:t>6169</w:t>
      </w:r>
    </w:p>
    <w:p>
      <w:pPr>
        <w:pStyle w:val="BookText"/>
        <w:rPr/>
      </w:pPr>
      <w:r>
        <w:rPr>
          <w:rFonts w:ascii="IRNazanin" w:hAnsi="IRNazanin" w:eastAsia="IRNazanin"/>
          <w:color w:val="111111"/>
          <w:sz w:val="28"/>
          <w:sz w:val="28"/>
          <w:szCs w:val="28"/>
          <w:rtl w:val="true"/>
          <w:lang w:bidi="fa-IR"/>
        </w:rPr>
        <w:t xml:space="preserve">حاشیة لؤلؤة البحرین  ، ابو علی حائری </w:t>
      </w:r>
      <w:r>
        <w:rPr>
          <w:rFonts w:eastAsia="IRNazanin" w:cs="IRNazanin"/>
          <w:color w:val="111111"/>
          <w:sz w:val="28"/>
          <w:szCs w:val="28"/>
          <w:lang w:bidi="fa-IR"/>
        </w:rPr>
        <w:t>6170</w:t>
      </w:r>
    </w:p>
    <w:p>
      <w:pPr>
        <w:pStyle w:val="BookText"/>
        <w:rPr/>
      </w:pPr>
      <w:r>
        <w:rPr>
          <w:rFonts w:ascii="IRNazanin" w:hAnsi="IRNazanin" w:eastAsia="IRNazanin"/>
          <w:color w:val="111111"/>
          <w:sz w:val="28"/>
          <w:sz w:val="28"/>
          <w:szCs w:val="28"/>
          <w:rtl w:val="true"/>
          <w:lang w:bidi="fa-IR"/>
        </w:rPr>
        <w:t xml:space="preserve">الدرر الغوالی فی الاجازة لسیدنا الجلالی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ذخیرة المعاد فی الاجازة لافلاذ الاکباد  ، محمد باقر آیتی بیرجندی قائنی </w:t>
      </w:r>
      <w:r>
        <w:rPr>
          <w:rFonts w:eastAsia="IRNazanin" w:cs="IRNazanin"/>
          <w:color w:val="111111"/>
          <w:sz w:val="28"/>
          <w:szCs w:val="28"/>
          <w:lang w:bidi="fa-IR"/>
        </w:rPr>
        <w:t>6171</w:t>
      </w:r>
    </w:p>
    <w:p>
      <w:pPr>
        <w:pStyle w:val="BookText"/>
        <w:rPr/>
      </w:pPr>
      <w:r>
        <w:rPr>
          <w:rFonts w:ascii="IRNazanin" w:hAnsi="IRNazanin" w:eastAsia="IRNazanin"/>
          <w:color w:val="111111"/>
          <w:sz w:val="28"/>
          <w:sz w:val="28"/>
          <w:szCs w:val="28"/>
          <w:rtl w:val="true"/>
          <w:lang w:bidi="fa-IR"/>
        </w:rPr>
        <w:t xml:space="preserve">ذیل الاسناد المصفی الی آل المصطفی  ، شیخ آقا بزرگ </w:t>
      </w:r>
      <w:r>
        <w:rPr>
          <w:rFonts w:eastAsia="IRNazanin" w:cs="IRNazanin"/>
          <w:color w:val="111111"/>
          <w:sz w:val="28"/>
          <w:szCs w:val="28"/>
          <w:lang w:bidi="fa-IR"/>
        </w:rPr>
        <w:t>6172</w:t>
      </w:r>
    </w:p>
    <w:p>
      <w:pPr>
        <w:pStyle w:val="BookText"/>
        <w:rPr/>
      </w:pPr>
      <w:r>
        <w:rPr>
          <w:rFonts w:ascii="IRNazanin" w:hAnsi="IRNazanin" w:eastAsia="IRNazanin"/>
          <w:color w:val="111111"/>
          <w:sz w:val="28"/>
          <w:sz w:val="28"/>
          <w:szCs w:val="28"/>
          <w:rtl w:val="true"/>
          <w:lang w:bidi="fa-IR"/>
        </w:rPr>
        <w:t xml:space="preserve">رسالة فی الاجازه  ، محمد جواد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5405</w:t>
      </w:r>
    </w:p>
    <w:p>
      <w:pPr>
        <w:pStyle w:val="BookText"/>
        <w:rPr/>
      </w:pPr>
      <w:r>
        <w:rPr>
          <w:rFonts w:ascii="IRNazanin" w:hAnsi="IRNazanin" w:eastAsia="IRNazanin"/>
          <w:color w:val="111111"/>
          <w:sz w:val="28"/>
          <w:sz w:val="28"/>
          <w:szCs w:val="28"/>
          <w:rtl w:val="true"/>
          <w:lang w:bidi="fa-IR"/>
        </w:rPr>
        <w:t xml:space="preserve">الروضة البهیة فی الاجازة الشفیعیة  ، محمد شفیع بن علی اصغر حسینی جاپلقی </w:t>
      </w:r>
      <w:r>
        <w:rPr>
          <w:rFonts w:eastAsia="IRNazanin" w:cs="IRNazanin"/>
          <w:color w:val="111111"/>
          <w:sz w:val="28"/>
          <w:szCs w:val="28"/>
          <w:lang w:bidi="fa-IR"/>
        </w:rPr>
        <w:t>6173</w:t>
      </w:r>
    </w:p>
    <w:p>
      <w:pPr>
        <w:pStyle w:val="BookText"/>
        <w:rPr/>
      </w:pPr>
      <w:r>
        <w:rPr>
          <w:rFonts w:ascii="IRNazanin" w:hAnsi="IRNazanin" w:eastAsia="IRNazanin"/>
          <w:color w:val="111111"/>
          <w:sz w:val="28"/>
          <w:sz w:val="28"/>
          <w:szCs w:val="28"/>
          <w:rtl w:val="true"/>
          <w:lang w:bidi="fa-IR"/>
        </w:rPr>
        <w:t xml:space="preserve">السبیل الجدد الی حلقات السند  ، محمد علی بن ابو القاسم اردوبادی غروی </w:t>
      </w:r>
      <w:r>
        <w:rPr>
          <w:rFonts w:eastAsia="IRNazanin" w:cs="IRNazanin"/>
          <w:color w:val="111111"/>
          <w:sz w:val="28"/>
          <w:szCs w:val="28"/>
          <w:lang w:bidi="fa-IR"/>
        </w:rPr>
        <w:t>6174</w:t>
      </w:r>
    </w:p>
    <w:p>
      <w:pPr>
        <w:pStyle w:val="BookText"/>
        <w:rPr/>
      </w:pPr>
      <w:r>
        <w:rPr>
          <w:rFonts w:ascii="IRNazanin" w:hAnsi="IRNazanin" w:eastAsia="IRNazanin"/>
          <w:color w:val="111111"/>
          <w:sz w:val="28"/>
          <w:sz w:val="28"/>
          <w:szCs w:val="28"/>
          <w:rtl w:val="true"/>
          <w:lang w:bidi="fa-IR"/>
        </w:rPr>
        <w:t xml:space="preserve">السفینة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 جماعة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6175</w:t>
      </w:r>
    </w:p>
    <w:p>
      <w:pPr>
        <w:pStyle w:val="BookText"/>
        <w:rPr/>
      </w:pPr>
      <w:r>
        <w:rPr>
          <w:rFonts w:ascii="IRNazanin" w:hAnsi="IRNazanin" w:eastAsia="IRNazanin"/>
          <w:color w:val="111111"/>
          <w:sz w:val="28"/>
          <w:sz w:val="28"/>
          <w:szCs w:val="28"/>
          <w:rtl w:val="true"/>
          <w:lang w:bidi="fa-IR"/>
        </w:rPr>
        <w:t xml:space="preserve">الشجرة المورقة و المشیخة المونقة  ، امام الحرمین ابن داود همدانی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 xml:space="preserve">شرح اجازة الخاتون آبادی للمشهدی  ، حمزة بن حسین </w:t>
      </w:r>
      <w:r>
        <w:rPr>
          <w:rFonts w:eastAsia="IRNazanin" w:cs="IRNazanin"/>
          <w:color w:val="111111"/>
          <w:sz w:val="28"/>
          <w:szCs w:val="28"/>
          <w:lang w:bidi="fa-IR"/>
        </w:rPr>
        <w:t>6177</w:t>
      </w:r>
    </w:p>
    <w:p>
      <w:pPr>
        <w:pStyle w:val="BookText"/>
        <w:rPr/>
      </w:pPr>
      <w:r>
        <w:rPr>
          <w:rFonts w:ascii="IRNazanin" w:hAnsi="IRNazanin" w:eastAsia="IRNazanin"/>
          <w:color w:val="111111"/>
          <w:sz w:val="28"/>
          <w:sz w:val="28"/>
          <w:szCs w:val="28"/>
          <w:rtl w:val="true"/>
          <w:lang w:bidi="fa-IR"/>
        </w:rPr>
        <w:t xml:space="preserve">ضیاء المفازات فی طرق مشایخ الاجازات  ، شیخ آقا بزرگ تهرانی </w:t>
      </w:r>
      <w:r>
        <w:rPr>
          <w:rFonts w:eastAsia="IRNazanin" w:cs="IRNazanin"/>
          <w:color w:val="111111"/>
          <w:sz w:val="28"/>
          <w:szCs w:val="28"/>
          <w:lang w:bidi="fa-IR"/>
        </w:rPr>
        <w:t>6178</w:t>
      </w:r>
    </w:p>
    <w:p>
      <w:pPr>
        <w:pStyle w:val="BookText"/>
        <w:rPr/>
      </w:pPr>
      <w:r>
        <w:rPr>
          <w:rFonts w:ascii="IRNazanin" w:hAnsi="IRNazanin" w:eastAsia="IRNazanin"/>
          <w:color w:val="111111"/>
          <w:sz w:val="28"/>
          <w:sz w:val="28"/>
          <w:szCs w:val="28"/>
          <w:rtl w:val="true"/>
          <w:lang w:bidi="fa-IR"/>
        </w:rPr>
        <w:t xml:space="preserve">طبقات الاجازات بالروایات  ، سیدحسن صدر کاظمینی </w:t>
      </w:r>
      <w:r>
        <w:rPr>
          <w:rFonts w:eastAsia="IRNazanin" w:cs="IRNazanin"/>
          <w:color w:val="111111"/>
          <w:sz w:val="28"/>
          <w:szCs w:val="28"/>
          <w:lang w:bidi="fa-IR"/>
        </w:rPr>
        <w:t>5308</w:t>
      </w:r>
    </w:p>
    <w:p>
      <w:pPr>
        <w:pStyle w:val="BookText"/>
        <w:rPr/>
      </w:pPr>
      <w:r>
        <w:rPr>
          <w:rFonts w:ascii="IRNazanin" w:hAnsi="IRNazanin" w:eastAsia="IRNazanin"/>
          <w:color w:val="111111"/>
          <w:sz w:val="28"/>
          <w:sz w:val="28"/>
          <w:szCs w:val="28"/>
          <w:rtl w:val="true"/>
          <w:lang w:bidi="fa-IR"/>
        </w:rPr>
        <w:t xml:space="preserve">طرق روایة تهذیب الاحکام  ، شهید ثانی </w:t>
      </w:r>
      <w:r>
        <w:rPr>
          <w:rFonts w:eastAsia="IRNazanin" w:cs="IRNazanin"/>
          <w:color w:val="111111"/>
          <w:sz w:val="28"/>
          <w:szCs w:val="28"/>
          <w:lang w:bidi="fa-IR"/>
        </w:rPr>
        <w:t>6179</w:t>
      </w:r>
    </w:p>
    <w:p>
      <w:pPr>
        <w:pStyle w:val="BookText"/>
        <w:rPr/>
      </w:pPr>
      <w:r>
        <w:rPr>
          <w:rFonts w:ascii="IRNazanin" w:hAnsi="IRNazanin" w:eastAsia="IRNazanin"/>
          <w:color w:val="111111"/>
          <w:sz w:val="28"/>
          <w:sz w:val="28"/>
          <w:szCs w:val="28"/>
          <w:rtl w:val="true"/>
          <w:lang w:bidi="fa-IR"/>
        </w:rPr>
        <w:t xml:space="preserve">طرق روایة من لا یحضره الفقیه  ، علامه مجلسی </w:t>
      </w:r>
      <w:r>
        <w:rPr>
          <w:rFonts w:eastAsia="IRNazanin" w:cs="IRNazanin"/>
          <w:color w:val="111111"/>
          <w:sz w:val="28"/>
          <w:szCs w:val="28"/>
          <w:lang w:bidi="fa-IR"/>
        </w:rPr>
        <w:t>6180</w:t>
      </w:r>
    </w:p>
    <w:p>
      <w:pPr>
        <w:pStyle w:val="BookText"/>
        <w:rPr/>
      </w:pPr>
      <w:r>
        <w:rPr>
          <w:rFonts w:ascii="IRNazanin" w:hAnsi="IRNazanin" w:eastAsia="IRNazanin"/>
          <w:color w:val="111111"/>
          <w:sz w:val="28"/>
          <w:sz w:val="28"/>
          <w:szCs w:val="28"/>
          <w:rtl w:val="true"/>
          <w:lang w:bidi="fa-IR"/>
        </w:rPr>
        <w:t xml:space="preserve">طرق روایة من لا یحضره الفقیه  ، شهید ثانی </w:t>
      </w:r>
      <w:r>
        <w:rPr>
          <w:rFonts w:eastAsia="IRNazanin" w:cs="IRNazanin"/>
          <w:color w:val="111111"/>
          <w:sz w:val="28"/>
          <w:szCs w:val="28"/>
          <w:lang w:bidi="fa-IR"/>
        </w:rPr>
        <w:t>6181</w:t>
      </w:r>
    </w:p>
    <w:p>
      <w:pPr>
        <w:pStyle w:val="BookText"/>
        <w:rPr/>
      </w:pPr>
      <w:r>
        <w:rPr>
          <w:rFonts w:ascii="IRNazanin" w:hAnsi="IRNazanin" w:eastAsia="IRNazanin"/>
          <w:color w:val="111111"/>
          <w:sz w:val="28"/>
          <w:sz w:val="28"/>
          <w:szCs w:val="28"/>
          <w:rtl w:val="true"/>
          <w:lang w:bidi="fa-IR"/>
        </w:rPr>
        <w:t xml:space="preserve">الطرق و الاسانید الی مرویات اهل البیت علیهم السلام ، آیت‌اللّه نجفی مرعشی </w:t>
      </w:r>
      <w:r>
        <w:rPr>
          <w:rFonts w:eastAsia="IRNazanin" w:cs="IRNazanin"/>
          <w:color w:val="111111"/>
          <w:sz w:val="28"/>
          <w:szCs w:val="28"/>
          <w:lang w:bidi="fa-IR"/>
        </w:rPr>
        <w:t>6182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روایة الصحیفة السجادیة ، مجلسی اول </w:t>
      </w:r>
      <w:r>
        <w:rPr>
          <w:rFonts w:eastAsia="IRNazanin" w:cs="IRNazanin"/>
          <w:color w:val="111111"/>
          <w:sz w:val="28"/>
          <w:szCs w:val="28"/>
          <w:lang w:bidi="fa-IR"/>
        </w:rPr>
        <w:t>6184</w:t>
      </w:r>
    </w:p>
    <w:p>
      <w:pPr>
        <w:pStyle w:val="BookText"/>
        <w:rPr/>
      </w:pPr>
      <w:r>
        <w:rPr>
          <w:rFonts w:ascii="IRNazanin" w:hAnsi="IRNazanin" w:eastAsia="IRNazanin"/>
          <w:color w:val="111111"/>
          <w:sz w:val="28"/>
          <w:sz w:val="28"/>
          <w:szCs w:val="28"/>
          <w:rtl w:val="true"/>
          <w:lang w:bidi="fa-IR"/>
        </w:rPr>
        <w:t xml:space="preserve">طریق روایة الصحیفة السجادیة  ، علامه مجلسی </w:t>
      </w:r>
      <w:r>
        <w:rPr>
          <w:rFonts w:eastAsia="IRNazanin" w:cs="IRNazanin"/>
          <w:color w:val="111111"/>
          <w:sz w:val="28"/>
          <w:szCs w:val="28"/>
          <w:lang w:bidi="fa-IR"/>
        </w:rPr>
        <w:t>6185</w:t>
      </w:r>
    </w:p>
    <w:p>
      <w:pPr>
        <w:pStyle w:val="BookText"/>
        <w:rPr/>
      </w:pPr>
      <w:r>
        <w:rPr>
          <w:rFonts w:ascii="IRNazanin" w:hAnsi="IRNazanin" w:eastAsia="IRNazanin"/>
          <w:color w:val="111111"/>
          <w:sz w:val="28"/>
          <w:sz w:val="28"/>
          <w:szCs w:val="28"/>
          <w:rtl w:val="true"/>
          <w:lang w:bidi="fa-IR"/>
        </w:rPr>
        <w:t xml:space="preserve">طریق روایة الصحیفة السجادیة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روایة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6183</w:t>
      </w:r>
    </w:p>
    <w:p>
      <w:pPr>
        <w:pStyle w:val="BookText"/>
        <w:rPr/>
      </w:pPr>
      <w:r>
        <w:rPr>
          <w:rFonts w:ascii="IRNazanin" w:hAnsi="IRNazanin" w:eastAsia="IRNazanin"/>
          <w:color w:val="111111"/>
          <w:sz w:val="28"/>
          <w:sz w:val="28"/>
          <w:szCs w:val="28"/>
          <w:rtl w:val="true"/>
          <w:lang w:bidi="fa-IR"/>
        </w:rPr>
        <w:t xml:space="preserve">الفهرس الصدریة فی الاجازات العلیة ، صدر الاسلام دبیر الدین ابو المکارم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 xml:space="preserve">کتاب الاجازات  ، حسین بن حیدر بن قمر کرکی عاملی </w:t>
      </w:r>
      <w:r>
        <w:rPr>
          <w:rFonts w:eastAsia="IRNazanin" w:cs="IRNazanin"/>
          <w:color w:val="111111"/>
          <w:sz w:val="28"/>
          <w:szCs w:val="28"/>
          <w:lang w:bidi="fa-IR"/>
        </w:rPr>
        <w:t>6187</w:t>
      </w:r>
    </w:p>
    <w:p>
      <w:pPr>
        <w:pStyle w:val="BookText"/>
        <w:rPr/>
      </w:pPr>
      <w:r>
        <w:rPr>
          <w:rFonts w:ascii="IRNazanin" w:hAnsi="IRNazanin" w:eastAsia="IRNazanin"/>
          <w:color w:val="111111"/>
          <w:sz w:val="28"/>
          <w:sz w:val="28"/>
          <w:szCs w:val="28"/>
          <w:rtl w:val="true"/>
          <w:lang w:bidi="fa-IR"/>
        </w:rPr>
        <w:t xml:space="preserve">کتاب الاجازات  ، مؤلف ناشناخته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 xml:space="preserve">گواهی قرائت کشف الغمة فی معرفة الائمة  ، علی بن فخر الدین عیسی بن ابی الفتح اربلی </w:t>
      </w:r>
      <w:r>
        <w:rPr>
          <w:rFonts w:eastAsia="IRNazanin" w:cs="IRNazanin"/>
          <w:color w:val="111111"/>
          <w:sz w:val="28"/>
          <w:szCs w:val="28"/>
          <w:lang w:bidi="fa-IR"/>
        </w:rPr>
        <w:t>5523</w:t>
      </w:r>
    </w:p>
    <w:p>
      <w:pPr>
        <w:pStyle w:val="BookText"/>
        <w:rPr/>
      </w:pPr>
      <w:r>
        <w:rPr>
          <w:rFonts w:ascii="IRNazanin" w:hAnsi="IRNazanin" w:eastAsia="IRNazanin"/>
          <w:color w:val="111111"/>
          <w:sz w:val="28"/>
          <w:sz w:val="28"/>
          <w:szCs w:val="28"/>
          <w:rtl w:val="true"/>
          <w:lang w:bidi="fa-IR"/>
        </w:rPr>
        <w:t xml:space="preserve">لؤلؤة البحرین فی الاجازة لقرتی العین  ، شیخ یوسف بحرانی </w:t>
      </w:r>
      <w:r>
        <w:rPr>
          <w:rFonts w:eastAsia="IRNazanin" w:cs="IRNazanin"/>
          <w:color w:val="111111"/>
          <w:sz w:val="28"/>
          <w:szCs w:val="28"/>
          <w:lang w:bidi="fa-IR"/>
        </w:rPr>
        <w:t>6274</w:t>
      </w:r>
    </w:p>
    <w:p>
      <w:pPr>
        <w:pStyle w:val="BookText"/>
        <w:rPr/>
      </w:pPr>
      <w:r>
        <w:rPr>
          <w:rFonts w:ascii="IRNazanin" w:hAnsi="IRNazanin" w:eastAsia="IRNazanin"/>
          <w:color w:val="111111"/>
          <w:sz w:val="28"/>
          <w:sz w:val="28"/>
          <w:szCs w:val="28"/>
          <w:rtl w:val="true"/>
          <w:lang w:bidi="fa-IR"/>
        </w:rPr>
        <w:t xml:space="preserve">مجمع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حسین بن علی بلادی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 xml:space="preserve">محاسن الاجازات فی سلسلة الروایات  ، احمد بن محمد باقر روضاتی </w:t>
      </w:r>
      <w:r>
        <w:rPr>
          <w:rFonts w:eastAsia="IRNazanin" w:cs="IRNazanin"/>
          <w:color w:val="111111"/>
          <w:sz w:val="28"/>
          <w:szCs w:val="28"/>
          <w:lang w:bidi="fa-IR"/>
        </w:rPr>
        <w:t>6279</w:t>
      </w:r>
    </w:p>
    <w:p>
      <w:pPr>
        <w:pStyle w:val="BookText"/>
        <w:rPr/>
      </w:pPr>
      <w:r>
        <w:rPr>
          <w:rFonts w:ascii="IRNazanin" w:hAnsi="IRNazanin" w:eastAsia="IRNazanin"/>
          <w:color w:val="111111"/>
          <w:sz w:val="28"/>
          <w:sz w:val="28"/>
          <w:szCs w:val="28"/>
          <w:rtl w:val="true"/>
          <w:lang w:bidi="fa-IR"/>
        </w:rPr>
        <w:t xml:space="preserve">مخزن اللئالی فی اجازة الجلالی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المسلسلات فی الاجازات  ، آیت‌اللّه نجفی مرعشی </w:t>
      </w:r>
      <w:r>
        <w:rPr>
          <w:rFonts w:eastAsia="IRNazanin" w:cs="IRNazanin"/>
          <w:color w:val="111111"/>
          <w:sz w:val="28"/>
          <w:szCs w:val="28"/>
          <w:lang w:bidi="fa-IR"/>
        </w:rPr>
        <w:t>6280</w:t>
      </w:r>
    </w:p>
    <w:p>
      <w:pPr>
        <w:pStyle w:val="BookText"/>
        <w:rPr/>
      </w:pPr>
      <w:r>
        <w:rPr>
          <w:rFonts w:ascii="IRNazanin" w:hAnsi="IRNazanin" w:eastAsia="IRNazanin"/>
          <w:color w:val="111111"/>
          <w:sz w:val="28"/>
          <w:sz w:val="28"/>
          <w:szCs w:val="28"/>
          <w:rtl w:val="true"/>
          <w:lang w:bidi="fa-IR"/>
        </w:rPr>
        <w:t xml:space="preserve">مشیخۀ سالک الدین محمد بحر آبادی یزدی حموی و پدرش  </w:t>
      </w:r>
      <w:r>
        <w:rPr>
          <w:rFonts w:eastAsia="IRNazanin" w:cs="IRNazanin"/>
          <w:color w:val="111111"/>
          <w:sz w:val="28"/>
          <w:szCs w:val="28"/>
          <w:lang w:bidi="fa-IR"/>
        </w:rPr>
        <w:t>6283</w:t>
      </w:r>
    </w:p>
    <w:p>
      <w:pPr>
        <w:pStyle w:val="BookText"/>
        <w:rPr/>
      </w:pPr>
      <w:r>
        <w:rPr>
          <w:rFonts w:ascii="IRNazanin" w:hAnsi="IRNazanin" w:eastAsia="IRNazanin"/>
          <w:color w:val="111111"/>
          <w:sz w:val="28"/>
          <w:sz w:val="28"/>
          <w:szCs w:val="28"/>
          <w:rtl w:val="true"/>
          <w:lang w:bidi="fa-IR"/>
        </w:rPr>
        <w:t xml:space="preserve">مشیخة الجلالی  ، سید محمد حسین جلالی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 xml:space="preserve">مناقب الفضلاء  ، محمد حسین بن محمد صالح حسینی خاتون آبادی </w:t>
      </w:r>
      <w:r>
        <w:rPr>
          <w:rFonts w:eastAsia="IRNazanin" w:cs="IRNazanin"/>
          <w:color w:val="111111"/>
          <w:sz w:val="28"/>
          <w:szCs w:val="28"/>
          <w:lang w:bidi="fa-IR"/>
        </w:rPr>
        <w:t>6284</w:t>
      </w:r>
    </w:p>
    <w:p>
      <w:pPr>
        <w:pStyle w:val="BookText"/>
        <w:rPr/>
      </w:pPr>
      <w:r>
        <w:rPr>
          <w:rFonts w:ascii="IRNazanin" w:hAnsi="IRNazanin" w:eastAsia="IRNazanin"/>
          <w:color w:val="111111"/>
          <w:sz w:val="28"/>
          <w:sz w:val="28"/>
          <w:szCs w:val="28"/>
          <w:rtl w:val="true"/>
          <w:lang w:bidi="fa-IR"/>
        </w:rPr>
        <w:t xml:space="preserve">منتخب اللؤلؤة  ، حیدر علی بن عزیز الله مجلسی </w:t>
      </w:r>
      <w:r>
        <w:rPr>
          <w:rFonts w:eastAsia="IRNazanin" w:cs="IRNazanin"/>
          <w:color w:val="111111"/>
          <w:sz w:val="28"/>
          <w:szCs w:val="28"/>
          <w:lang w:bidi="fa-IR"/>
        </w:rPr>
        <w:t>6116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نزهة الأنظار فی مشایخ الاجازة الی ائمة الأطهار  ، چند مجیز </w:t>
      </w:r>
      <w:r>
        <w:rPr>
          <w:rFonts w:eastAsia="IRNazanin" w:cs="IRNazanin"/>
          <w:color w:val="111111"/>
          <w:sz w:val="28"/>
          <w:szCs w:val="28"/>
          <w:lang w:bidi="fa-IR"/>
        </w:rPr>
        <w:t>6285</w:t>
      </w:r>
      <w:bookmarkStart w:id="470" w:name="pg17030_180988"/>
    </w:p>
    <w:p>
      <w:pPr>
        <w:pStyle w:val="Heading3"/>
        <w:numPr>
          <w:ilvl w:val="2"/>
          <w:numId w:val="1"/>
        </w:numPr>
        <w:rPr/>
      </w:pPr>
      <w:bookmarkStart w:id="471" w:name="__RefHeading___Toc5069535_3381743652"/>
      <w:bookmarkStart w:id="472" w:name="_Toc185"/>
      <w:bookmarkEnd w:id="470"/>
      <w:bookmarkEnd w:id="471"/>
      <w:r>
        <w:rPr>
          <w:rtl w:val="true"/>
        </w:rPr>
        <w:t>آغاز اجازات</w:t>
      </w:r>
      <w:bookmarkEnd w:id="472"/>
    </w:p>
    <w:p>
      <w:pPr>
        <w:pStyle w:val="BookText"/>
        <w:rPr/>
      </w:pPr>
      <w:r>
        <w:rPr>
          <w:rFonts w:ascii="IRNazanin" w:hAnsi="IRNazanin" w:eastAsia="IRNazanin"/>
          <w:color w:val="111111"/>
          <w:sz w:val="28"/>
          <w:sz w:val="28"/>
          <w:szCs w:val="28"/>
          <w:rtl w:val="true"/>
          <w:lang w:bidi="fa-IR"/>
        </w:rPr>
        <w:t>أجزتُ روایة اجوبة المسائل عنّی للسید المعظم العالم الزاهد ناصر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حمزة بن حمزة بن محمد علوی حسینی </w:t>
      </w:r>
      <w:r>
        <w:rPr>
          <w:rFonts w:eastAsia="IRNazanin" w:cs="IRNazanin"/>
          <w:color w:val="111111"/>
          <w:sz w:val="28"/>
          <w:szCs w:val="28"/>
          <w:lang w:bidi="fa-IR"/>
        </w:rPr>
        <w:t>5245</w:t>
      </w:r>
    </w:p>
    <w:p>
      <w:pPr>
        <w:pStyle w:val="BookText"/>
        <w:rPr/>
      </w:pPr>
      <w:r>
        <w:rPr>
          <w:rFonts w:ascii="IRNazanin" w:hAnsi="IRNazanin" w:eastAsia="IRNazanin"/>
          <w:color w:val="111111"/>
          <w:sz w:val="28"/>
          <w:sz w:val="28"/>
          <w:szCs w:val="28"/>
          <w:rtl w:val="true"/>
          <w:lang w:bidi="fa-IR"/>
        </w:rPr>
        <w:t>أجزتُ لعمدة السادات العظام و زبدة الفضلاء الاعلام السید صفی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صفی الدین محمد شیرازی </w:t>
      </w:r>
      <w:r>
        <w:rPr>
          <w:rFonts w:eastAsia="IRNazanin" w:cs="IRNazanin"/>
          <w:color w:val="111111"/>
          <w:sz w:val="28"/>
          <w:szCs w:val="28"/>
          <w:lang w:bidi="fa-IR"/>
        </w:rPr>
        <w:t>5310</w:t>
      </w:r>
    </w:p>
    <w:p>
      <w:pPr>
        <w:pStyle w:val="BookText"/>
        <w:rPr/>
      </w:pPr>
      <w:r>
        <w:rPr>
          <w:rFonts w:ascii="IRNazanin" w:hAnsi="IRNazanin" w:eastAsia="IRNazanin"/>
          <w:color w:val="111111"/>
          <w:sz w:val="28"/>
          <w:sz w:val="28"/>
          <w:szCs w:val="28"/>
          <w:rtl w:val="true"/>
          <w:lang w:bidi="fa-IR"/>
        </w:rPr>
        <w:t>أجزتُ للاخ الفاضل الذکی الزکی الالمعی المولی عبدالکریم طبسی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الکریم بن محمد هادی طبسی </w:t>
      </w:r>
      <w:r>
        <w:rPr>
          <w:rFonts w:eastAsia="IRNazanin" w:cs="IRNazanin"/>
          <w:color w:val="111111"/>
          <w:sz w:val="28"/>
          <w:szCs w:val="28"/>
          <w:lang w:bidi="fa-IR"/>
        </w:rPr>
        <w:t>5391</w:t>
      </w:r>
    </w:p>
    <w:p>
      <w:pPr>
        <w:pStyle w:val="BookText"/>
        <w:rPr/>
      </w:pPr>
      <w:r>
        <w:rPr>
          <w:rFonts w:ascii="IRNazanin" w:hAnsi="IRNazanin" w:eastAsia="IRNazanin"/>
          <w:color w:val="111111"/>
          <w:sz w:val="28"/>
          <w:sz w:val="28"/>
          <w:szCs w:val="28"/>
          <w:rtl w:val="true"/>
          <w:lang w:bidi="fa-IR"/>
        </w:rPr>
        <w:t>أجزتُ للاخ فی اللّه المحبوب لوجه اللّه المبتغی لمرضاته سبحانه 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بن محمد مؤمن شیرازی </w:t>
      </w:r>
      <w:r>
        <w:rPr>
          <w:rFonts w:eastAsia="IRNazanin" w:cs="IRNazanin"/>
          <w:color w:val="111111"/>
          <w:sz w:val="28"/>
          <w:szCs w:val="28"/>
          <w:lang w:bidi="fa-IR"/>
        </w:rPr>
        <w:t>5790</w:t>
      </w:r>
    </w:p>
    <w:p>
      <w:pPr>
        <w:pStyle w:val="BookText"/>
        <w:rPr/>
      </w:pPr>
      <w:r>
        <w:rPr>
          <w:rFonts w:ascii="IRNazanin" w:hAnsi="IRNazanin" w:eastAsia="IRNazanin"/>
          <w:color w:val="111111"/>
          <w:sz w:val="28"/>
          <w:sz w:val="28"/>
          <w:szCs w:val="28"/>
          <w:rtl w:val="true"/>
          <w:lang w:bidi="fa-IR"/>
        </w:rPr>
        <w:t>أجزتُ للشیخ الفاضل العالم الکامل البهی الوفی الشیخ هیکل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هیکل بن عبد علی اسدی جزائری </w:t>
      </w:r>
      <w:r>
        <w:rPr>
          <w:rFonts w:eastAsia="IRNazanin" w:cs="IRNazanin"/>
          <w:color w:val="111111"/>
          <w:sz w:val="28"/>
          <w:szCs w:val="28"/>
          <w:lang w:bidi="fa-IR"/>
        </w:rPr>
        <w:t>6098</w:t>
      </w:r>
    </w:p>
    <w:p>
      <w:pPr>
        <w:pStyle w:val="BookText"/>
        <w:rPr/>
      </w:pPr>
      <w:r>
        <w:rPr>
          <w:rFonts w:ascii="IRNazanin" w:hAnsi="IRNazanin" w:eastAsia="IRNazanin"/>
          <w:color w:val="111111"/>
          <w:sz w:val="28"/>
          <w:sz w:val="28"/>
          <w:szCs w:val="28"/>
          <w:rtl w:val="true"/>
          <w:lang w:bidi="fa-IR"/>
        </w:rPr>
        <w:t>أجزتُ للشیخ الفقیه العالم الزاهد الورع عز الدین حسن بن قاسم بن بلبل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بن قاسم بن بلبل </w:t>
      </w:r>
      <w:r>
        <w:rPr>
          <w:rFonts w:eastAsia="IRNazanin" w:cs="IRNazanin"/>
          <w:color w:val="111111"/>
          <w:sz w:val="28"/>
          <w:szCs w:val="28"/>
          <w:lang w:bidi="fa-IR"/>
        </w:rPr>
        <w:t>5180</w:t>
      </w:r>
    </w:p>
    <w:p>
      <w:pPr>
        <w:pStyle w:val="BookText"/>
        <w:rPr/>
      </w:pPr>
      <w:r>
        <w:rPr>
          <w:rFonts w:ascii="IRNazanin" w:hAnsi="IRNazanin" w:eastAsia="IRNazanin"/>
          <w:color w:val="111111"/>
          <w:sz w:val="28"/>
          <w:sz w:val="28"/>
          <w:szCs w:val="28"/>
          <w:rtl w:val="true"/>
          <w:lang w:bidi="fa-IR"/>
        </w:rPr>
        <w:t>أجزتُ للشیخ عزالدین حسین بن محیسن دام ظله ان یروی ما علی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عز الدین حسین بن محیسن </w:t>
      </w:r>
      <w:r>
        <w:rPr>
          <w:rFonts w:eastAsia="IRNazanin" w:cs="IRNazanin"/>
          <w:color w:val="111111"/>
          <w:sz w:val="28"/>
          <w:szCs w:val="28"/>
          <w:lang w:bidi="fa-IR"/>
        </w:rPr>
        <w:t>5408</w:t>
      </w:r>
    </w:p>
    <w:p>
      <w:pPr>
        <w:pStyle w:val="BookText"/>
        <w:rPr/>
      </w:pPr>
      <w:r>
        <w:rPr>
          <w:rFonts w:ascii="IRNazanin" w:hAnsi="IRNazanin" w:eastAsia="IRNazanin"/>
          <w:color w:val="111111"/>
          <w:sz w:val="28"/>
          <w:sz w:val="28"/>
          <w:szCs w:val="28"/>
          <w:rtl w:val="true"/>
          <w:lang w:bidi="fa-IR"/>
        </w:rPr>
        <w:t>أجزتُ للمولی الفاضل المحقق و الاولی الکامل المدقق صاحب الفهم الوقاد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نصیر الدین محمد </w:t>
      </w:r>
      <w:r>
        <w:rPr>
          <w:rFonts w:eastAsia="IRNazanin" w:cs="IRNazanin"/>
          <w:color w:val="111111"/>
          <w:sz w:val="28"/>
          <w:szCs w:val="28"/>
          <w:lang w:bidi="fa-IR"/>
        </w:rPr>
        <w:t>6085</w:t>
      </w:r>
    </w:p>
    <w:p>
      <w:pPr>
        <w:pStyle w:val="BookText"/>
        <w:rPr/>
      </w:pPr>
      <w:r>
        <w:rPr>
          <w:rFonts w:ascii="IRNazanin" w:hAnsi="IRNazanin" w:eastAsia="IRNazanin"/>
          <w:color w:val="111111"/>
          <w:sz w:val="28"/>
          <w:sz w:val="28"/>
          <w:szCs w:val="28"/>
          <w:rtl w:val="true"/>
          <w:lang w:bidi="fa-IR"/>
        </w:rPr>
        <w:t>أجزتُ للولد الاعز الفاضل التقی الزکی الذکی صاحب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بن محمود سلیمی </w:t>
      </w:r>
      <w:r>
        <w:rPr>
          <w:rFonts w:eastAsia="IRNazanin" w:cs="IRNazanin"/>
          <w:color w:val="111111"/>
          <w:sz w:val="28"/>
          <w:szCs w:val="28"/>
          <w:lang w:bidi="fa-IR"/>
        </w:rPr>
        <w:t>5791</w:t>
      </w:r>
    </w:p>
    <w:p>
      <w:pPr>
        <w:pStyle w:val="BookText"/>
        <w:rPr/>
      </w:pPr>
      <w:r>
        <w:rPr>
          <w:rFonts w:ascii="IRNazanin" w:hAnsi="IRNazanin" w:eastAsia="IRNazanin"/>
          <w:color w:val="111111"/>
          <w:sz w:val="28"/>
          <w:sz w:val="28"/>
          <w:szCs w:val="28"/>
          <w:rtl w:val="true"/>
          <w:lang w:bidi="fa-IR"/>
        </w:rPr>
        <w:t>أجزتُ للولد الاعز ان یروی عنی الصحیفة بهذه الاسناد عن امام الساجدین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تقی مجلسی </w:t>
      </w:r>
      <w:r>
        <w:rPr>
          <w:rFonts w:eastAsia="IRNazanin" w:cs="IRNazanin"/>
          <w:color w:val="111111"/>
          <w:sz w:val="28"/>
          <w:szCs w:val="28"/>
          <w:lang w:bidi="fa-IR"/>
        </w:rPr>
        <w:t>5595</w:t>
      </w:r>
    </w:p>
    <w:p>
      <w:pPr>
        <w:pStyle w:val="BookText"/>
        <w:rPr/>
      </w:pPr>
      <w:r>
        <w:rPr>
          <w:rFonts w:ascii="IRNazanin" w:hAnsi="IRNazanin" w:eastAsia="IRNazanin"/>
          <w:color w:val="111111"/>
          <w:sz w:val="28"/>
          <w:sz w:val="28"/>
          <w:szCs w:val="28"/>
          <w:rtl w:val="true"/>
          <w:lang w:bidi="fa-IR"/>
        </w:rPr>
        <w:t>أجزتُ للولد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یوسف وفقه اللّه تعالی ان یروی 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یوسف لاهیجی </w:t>
      </w:r>
      <w:r>
        <w:rPr>
          <w:rFonts w:eastAsia="IRNazanin" w:cs="IRNazanin"/>
          <w:color w:val="111111"/>
          <w:sz w:val="28"/>
          <w:szCs w:val="28"/>
          <w:lang w:bidi="fa-IR"/>
        </w:rPr>
        <w:t>6013</w:t>
      </w:r>
    </w:p>
    <w:p>
      <w:pPr>
        <w:pStyle w:val="BookText"/>
        <w:rPr/>
      </w:pPr>
      <w:r>
        <w:rPr>
          <w:rFonts w:ascii="IRNazanin" w:hAnsi="IRNazanin" w:eastAsia="IRNazanin"/>
          <w:color w:val="111111"/>
          <w:sz w:val="28"/>
          <w:sz w:val="28"/>
          <w:szCs w:val="28"/>
          <w:rtl w:val="true"/>
          <w:lang w:bidi="fa-IR"/>
        </w:rPr>
        <w:t>أجزتُ للولدین العزیزین المحققین المدققین جعفر و ابراهیم و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جعفر و ابراهیم میسی و زین الدین شهید ثانی </w:t>
      </w:r>
      <w:r>
        <w:rPr>
          <w:rFonts w:eastAsia="IRNazanin" w:cs="IRNazanin"/>
          <w:color w:val="111111"/>
          <w:sz w:val="28"/>
          <w:szCs w:val="28"/>
          <w:lang w:bidi="fa-IR"/>
        </w:rPr>
        <w:t>5154</w:t>
      </w:r>
    </w:p>
    <w:p>
      <w:pPr>
        <w:pStyle w:val="BookText"/>
        <w:rPr/>
      </w:pPr>
      <w:r>
        <w:rPr>
          <w:rFonts w:ascii="IRNazanin" w:hAnsi="IRNazanin" w:eastAsia="IRNazanin"/>
          <w:color w:val="111111"/>
          <w:sz w:val="28"/>
          <w:sz w:val="28"/>
          <w:szCs w:val="28"/>
          <w:rtl w:val="true"/>
          <w:lang w:bidi="fa-IR"/>
        </w:rPr>
        <w:t>أجزتُ ولدی و قرة عینی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لی من الطرق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محمد ابراهیم کلباسی </w:t>
      </w:r>
      <w:r>
        <w:rPr>
          <w:rFonts w:eastAsia="IRNazanin" w:cs="IRNazanin"/>
          <w:color w:val="111111"/>
          <w:sz w:val="28"/>
          <w:szCs w:val="28"/>
          <w:lang w:bidi="fa-IR"/>
        </w:rPr>
        <w:t>5696</w:t>
      </w:r>
    </w:p>
    <w:p>
      <w:pPr>
        <w:pStyle w:val="BookText"/>
        <w:rPr/>
      </w:pPr>
      <w:r>
        <w:rPr>
          <w:rFonts w:ascii="IRNazanin" w:hAnsi="IRNazanin" w:eastAsia="IRNazanin"/>
          <w:color w:val="111111"/>
          <w:sz w:val="28"/>
          <w:sz w:val="28"/>
          <w:szCs w:val="28"/>
          <w:rtl w:val="true"/>
          <w:lang w:bidi="fa-IR"/>
        </w:rPr>
        <w:t>أحسن خبر و اوثق واضح حدیث و ابین ما ادی الیه النظر حمد من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تقی بن حسین بن دلدار علی نقوی، ممتاز العلماء </w:t>
      </w:r>
      <w:r>
        <w:rPr>
          <w:rFonts w:eastAsia="IRNazanin" w:cs="IRNazanin"/>
          <w:color w:val="111111"/>
          <w:sz w:val="28"/>
          <w:szCs w:val="28"/>
          <w:lang w:bidi="fa-IR"/>
        </w:rPr>
        <w:t>5734</w:t>
      </w:r>
    </w:p>
    <w:p>
      <w:pPr>
        <w:pStyle w:val="BookText"/>
        <w:rPr/>
      </w:pPr>
      <w:r>
        <w:rPr>
          <w:rFonts w:ascii="IRNazanin" w:hAnsi="IRNazanin" w:eastAsia="IRNazanin"/>
          <w:color w:val="111111"/>
          <w:sz w:val="28"/>
          <w:sz w:val="28"/>
          <w:szCs w:val="28"/>
          <w:rtl w:val="true"/>
          <w:lang w:bidi="fa-IR"/>
        </w:rPr>
        <w:t>أحمد اللّه احمد حمد علی آلائه و اصلی علی سید الحامدین احمد و آله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رشتی </w:t>
      </w:r>
      <w:r>
        <w:rPr>
          <w:rFonts w:eastAsia="IRNazanin" w:cs="IRNazanin"/>
          <w:color w:val="111111"/>
          <w:sz w:val="28"/>
          <w:szCs w:val="28"/>
          <w:lang w:bidi="fa-IR"/>
        </w:rPr>
        <w:t>5481</w:t>
      </w:r>
    </w:p>
    <w:p>
      <w:pPr>
        <w:pStyle w:val="BookText"/>
        <w:rPr/>
      </w:pPr>
      <w:r>
        <w:rPr>
          <w:rFonts w:ascii="IRNazanin" w:hAnsi="IRNazanin" w:eastAsia="IRNazanin"/>
          <w:color w:val="111111"/>
          <w:sz w:val="28"/>
          <w:sz w:val="28"/>
          <w:szCs w:val="28"/>
          <w:rtl w:val="true"/>
          <w:lang w:bidi="fa-IR"/>
        </w:rPr>
        <w:t>أحمد اللّه الذی مهّد قواعد الدین بارسال الانبیاء و شیّد ارکانه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النبی بن مفید شیرازی </w:t>
      </w:r>
      <w:r>
        <w:rPr>
          <w:rFonts w:eastAsia="IRNazanin" w:cs="IRNazanin"/>
          <w:color w:val="111111"/>
          <w:sz w:val="28"/>
          <w:szCs w:val="28"/>
          <w:lang w:bidi="fa-IR"/>
        </w:rPr>
        <w:t>5402</w:t>
      </w:r>
    </w:p>
    <w:p>
      <w:pPr>
        <w:pStyle w:val="BookText"/>
        <w:rPr/>
      </w:pPr>
      <w:r>
        <w:rPr>
          <w:rFonts w:ascii="IRNazanin" w:hAnsi="IRNazanin" w:eastAsia="IRNazanin"/>
          <w:color w:val="111111"/>
          <w:sz w:val="28"/>
          <w:sz w:val="28"/>
          <w:szCs w:val="28"/>
          <w:rtl w:val="true"/>
          <w:lang w:bidi="fa-IR"/>
        </w:rPr>
        <w:t>أحمد اللّه تعالی علی البصیرة بعد الاستبصار و اسأله التوفیق لتهذیب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الصمد بن عبد القادر حسینی عریضی بحرانی </w:t>
      </w:r>
      <w:r>
        <w:rPr>
          <w:rFonts w:eastAsia="IRNazanin" w:cs="IRNazanin"/>
          <w:color w:val="111111"/>
          <w:sz w:val="28"/>
          <w:szCs w:val="28"/>
          <w:lang w:bidi="fa-IR"/>
        </w:rPr>
        <w:t>5375</w:t>
      </w:r>
    </w:p>
    <w:p>
      <w:pPr>
        <w:pStyle w:val="BookText"/>
        <w:rPr/>
      </w:pPr>
      <w:r>
        <w:rPr>
          <w:rFonts w:ascii="IRNazanin" w:hAnsi="IRNazanin" w:eastAsia="IRNazanin"/>
          <w:color w:val="111111"/>
          <w:sz w:val="28"/>
          <w:sz w:val="28"/>
          <w:szCs w:val="28"/>
          <w:rtl w:val="true"/>
          <w:lang w:bidi="fa-IR"/>
        </w:rPr>
        <w:t>أحمدک یا من اجاز لنا نقل الاخبار عن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جعفر چلپی </w:t>
      </w:r>
      <w:r>
        <w:rPr>
          <w:rFonts w:eastAsia="IRNazanin" w:cs="IRNazanin"/>
          <w:color w:val="111111"/>
          <w:sz w:val="28"/>
          <w:szCs w:val="28"/>
          <w:lang w:bidi="fa-IR"/>
        </w:rPr>
        <w:t>5103</w:t>
      </w:r>
    </w:p>
    <w:p>
      <w:pPr>
        <w:pStyle w:val="BookText"/>
        <w:rPr/>
      </w:pPr>
      <w:r>
        <w:rPr>
          <w:rFonts w:ascii="IRNazanin" w:hAnsi="IRNazanin" w:eastAsia="IRNazanin"/>
          <w:color w:val="111111"/>
          <w:sz w:val="28"/>
          <w:sz w:val="28"/>
          <w:szCs w:val="28"/>
          <w:rtl w:val="true"/>
          <w:lang w:bidi="fa-IR"/>
        </w:rPr>
        <w:t>أحمد من اجاز محمداً عن السموات العلی و منحه المقام الاسنی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عبد الحسین حسینی بحرانی </w:t>
      </w:r>
      <w:r>
        <w:rPr>
          <w:rFonts w:eastAsia="IRNazanin" w:cs="IRNazanin"/>
          <w:color w:val="111111"/>
          <w:sz w:val="28"/>
          <w:szCs w:val="28"/>
          <w:lang w:bidi="fa-IR"/>
        </w:rPr>
        <w:t>5670</w:t>
      </w:r>
    </w:p>
    <w:p>
      <w:pPr>
        <w:pStyle w:val="BookText"/>
        <w:rPr/>
      </w:pPr>
      <w:r>
        <w:rPr>
          <w:rFonts w:ascii="IRNazanin" w:hAnsi="IRNazanin" w:eastAsia="IRNazanin"/>
          <w:color w:val="111111"/>
          <w:sz w:val="28"/>
          <w:sz w:val="28"/>
          <w:szCs w:val="28"/>
          <w:rtl w:val="true"/>
          <w:lang w:bidi="fa-IR"/>
        </w:rPr>
        <w:t>أحمده علی نواله مصلیا علی احمده و آله و بعد فیقول القاصر محمد علی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قاسم نراقی </w:t>
      </w:r>
      <w:r>
        <w:rPr>
          <w:rFonts w:eastAsia="IRNazanin" w:cs="IRNazanin"/>
          <w:color w:val="111111"/>
          <w:sz w:val="28"/>
          <w:szCs w:val="28"/>
          <w:lang w:bidi="fa-IR"/>
        </w:rPr>
        <w:t>5934</w:t>
      </w:r>
    </w:p>
    <w:p>
      <w:pPr>
        <w:pStyle w:val="BookText"/>
        <w:rPr/>
      </w:pPr>
      <w:r>
        <w:rPr>
          <w:rFonts w:ascii="IRNazanin" w:hAnsi="IRNazanin" w:eastAsia="IRNazanin"/>
          <w:color w:val="111111"/>
          <w:sz w:val="28"/>
          <w:sz w:val="28"/>
          <w:szCs w:val="28"/>
          <w:rtl w:val="true"/>
          <w:lang w:bidi="fa-IR"/>
        </w:rPr>
        <w:t>أحمده علی نواله مصلیاً علی احمده وصحبه آله التابعین لفعله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رشتی </w:t>
      </w:r>
      <w:r>
        <w:rPr>
          <w:rFonts w:eastAsia="IRNazanin" w:cs="IRNazanin"/>
          <w:color w:val="111111"/>
          <w:sz w:val="28"/>
          <w:szCs w:val="28"/>
          <w:lang w:bidi="fa-IR"/>
        </w:rPr>
        <w:t>5478</w:t>
      </w:r>
    </w:p>
    <w:p>
      <w:pPr>
        <w:pStyle w:val="BookText"/>
        <w:rPr/>
      </w:pPr>
      <w:r>
        <w:rPr>
          <w:rFonts w:ascii="IRNazanin" w:hAnsi="IRNazanin" w:eastAsia="IRNazanin"/>
          <w:color w:val="111111"/>
          <w:sz w:val="28"/>
          <w:sz w:val="28"/>
          <w:szCs w:val="28"/>
          <w:rtl w:val="true"/>
          <w:lang w:bidi="fa-IR"/>
        </w:rPr>
        <w:t>أستخرتُ اللّه تعالی و أجزتُ للسید الکبیر المعظم العالم الفاضل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احمد بن ابی المعالی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 کبیرة من بعض الافاضل</w:t>
      </w:r>
      <w:r>
        <w:rPr>
          <w:rFonts w:eastAsia="IRNazanin" w:cs="IRNazanin"/>
          <w:color w:val="111111"/>
          <w:sz w:val="28"/>
          <w:szCs w:val="28"/>
          <w:rtl w:val="true"/>
          <w:lang w:bidi="fa-IR"/>
        </w:rPr>
        <w:t xml:space="preserve">) </w:t>
      </w:r>
      <w:r>
        <w:rPr>
          <w:rFonts w:eastAsia="IRNazanin" w:cs="IRNazanin"/>
          <w:color w:val="111111"/>
          <w:sz w:val="28"/>
          <w:szCs w:val="28"/>
          <w:lang w:bidi="fa-IR"/>
        </w:rPr>
        <w:t>5631</w:t>
      </w:r>
    </w:p>
    <w:p>
      <w:pPr>
        <w:pStyle w:val="BookText"/>
        <w:rPr/>
      </w:pPr>
      <w:r>
        <w:rPr>
          <w:rFonts w:ascii="IRNazanin" w:hAnsi="IRNazanin" w:eastAsia="IRNazanin"/>
          <w:color w:val="111111"/>
          <w:sz w:val="28"/>
          <w:sz w:val="28"/>
          <w:szCs w:val="28"/>
          <w:rtl w:val="true"/>
          <w:lang w:bidi="fa-IR"/>
        </w:rPr>
        <w:t>أستخرتُ اللّه و أجزتُ للسید الفاضل الافضل الاکمل الفرید المترقی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حسینا </w:t>
      </w:r>
      <w:r>
        <w:rPr>
          <w:rFonts w:eastAsia="IRNazanin" w:cs="IRNazanin"/>
          <w:color w:val="111111"/>
          <w:sz w:val="28"/>
          <w:szCs w:val="28"/>
          <w:lang w:bidi="fa-IR"/>
        </w:rPr>
        <w:t>5239</w:t>
      </w:r>
    </w:p>
    <w:p>
      <w:pPr>
        <w:pStyle w:val="BookText"/>
        <w:rPr/>
      </w:pPr>
      <w:r>
        <w:rPr>
          <w:rFonts w:ascii="IRNazanin" w:hAnsi="IRNazanin" w:eastAsia="IRNazanin"/>
          <w:color w:val="111111"/>
          <w:sz w:val="28"/>
          <w:sz w:val="28"/>
          <w:szCs w:val="28"/>
          <w:rtl w:val="true"/>
          <w:lang w:bidi="fa-IR"/>
        </w:rPr>
        <w:t>أستخرتُ اللّه و أجزتُ للشیخ الفقیه الکبیر الفاضل العلامة افضل 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محمود بن محمد بن عبد الواحد رازی </w:t>
      </w:r>
      <w:r>
        <w:rPr>
          <w:rFonts w:eastAsia="IRNazanin" w:cs="IRNazanin"/>
          <w:color w:val="111111"/>
          <w:sz w:val="28"/>
          <w:szCs w:val="28"/>
          <w:lang w:bidi="fa-IR"/>
        </w:rPr>
        <w:t>6023</w:t>
      </w:r>
    </w:p>
    <w:p>
      <w:pPr>
        <w:pStyle w:val="BookText"/>
        <w:rPr/>
      </w:pPr>
      <w:r>
        <w:rPr>
          <w:rFonts w:ascii="IRNazanin" w:hAnsi="IRNazanin" w:eastAsia="IRNazanin"/>
          <w:color w:val="111111"/>
          <w:sz w:val="28"/>
          <w:sz w:val="28"/>
          <w:szCs w:val="28"/>
          <w:rtl w:val="true"/>
          <w:lang w:bidi="fa-IR"/>
        </w:rPr>
        <w:t>أصحّ الاحادیث و احسن الاخبار حمد من هو مستند صحاح النعوت و محاسن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دلدار علی نقوی، سلطان العلماء </w:t>
      </w:r>
      <w:r>
        <w:rPr>
          <w:rFonts w:eastAsia="IRNazanin" w:cs="IRNazanin"/>
          <w:color w:val="111111"/>
          <w:sz w:val="28"/>
          <w:szCs w:val="28"/>
          <w:lang w:bidi="fa-IR"/>
        </w:rPr>
        <w:t>5658</w:t>
      </w:r>
    </w:p>
    <w:p>
      <w:pPr>
        <w:pStyle w:val="BookText"/>
        <w:rPr/>
      </w:pPr>
      <w:r>
        <w:rPr>
          <w:rFonts w:ascii="IRNazanin" w:hAnsi="IRNazanin" w:eastAsia="IRNazanin"/>
          <w:color w:val="111111"/>
          <w:sz w:val="28"/>
          <w:sz w:val="28"/>
          <w:szCs w:val="28"/>
          <w:rtl w:val="true"/>
          <w:lang w:bidi="fa-IR"/>
        </w:rPr>
        <w:t>أفصح کلام یقدم امام الکلام و اصح حدیث هو اوثق عری الایمان و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هادی بن مهدی </w:t>
      </w:r>
      <w:r>
        <w:rPr>
          <w:rFonts w:eastAsia="IRNazanin" w:cs="IRNazanin"/>
          <w:color w:val="111111"/>
          <w:sz w:val="28"/>
          <w:szCs w:val="28"/>
          <w:lang w:bidi="fa-IR"/>
        </w:rPr>
        <w:t>6002</w:t>
      </w:r>
    </w:p>
    <w:p>
      <w:pPr>
        <w:pStyle w:val="BookText"/>
        <w:rPr/>
      </w:pPr>
      <w:r>
        <w:rPr>
          <w:rFonts w:ascii="IRNazanin" w:hAnsi="IRNazanin" w:eastAsia="IRNazanin"/>
          <w:color w:val="111111"/>
          <w:sz w:val="28"/>
          <w:sz w:val="28"/>
          <w:szCs w:val="28"/>
          <w:rtl w:val="true"/>
          <w:lang w:bidi="fa-IR"/>
        </w:rPr>
        <w:t>أقول و أنا العبد المفتاق الی الربّ الکبیر محمد نصیر الشریف الخادم قد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صادق بن قربانعلی خراسانی ملا امامی </w:t>
      </w:r>
      <w:r>
        <w:rPr>
          <w:rFonts w:eastAsia="IRNazanin" w:cs="IRNazanin"/>
          <w:color w:val="111111"/>
          <w:sz w:val="28"/>
          <w:szCs w:val="28"/>
          <w:lang w:bidi="fa-IR"/>
        </w:rPr>
        <w:t>5857</w:t>
      </w:r>
    </w:p>
    <w:p>
      <w:pPr>
        <w:pStyle w:val="BookText"/>
        <w:rPr/>
      </w:pPr>
      <w:r>
        <w:rPr>
          <w:rFonts w:ascii="IRNazanin" w:hAnsi="IRNazanin" w:eastAsia="IRNazanin"/>
          <w:color w:val="111111"/>
          <w:sz w:val="28"/>
          <w:sz w:val="28"/>
          <w:szCs w:val="28"/>
          <w:rtl w:val="true"/>
          <w:lang w:bidi="fa-IR"/>
        </w:rPr>
        <w:t>الحمد اللّه مفیض النوال و منجح الآمال و معطی السوال الجاعل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عذاقه</w:t>
      </w:r>
      <w:r>
        <w:rPr>
          <w:rFonts w:eastAsia="IRNazanin" w:cs="IRNazanin"/>
          <w:color w:val="111111"/>
          <w:sz w:val="28"/>
          <w:szCs w:val="28"/>
          <w:rtl w:val="true"/>
          <w:lang w:bidi="fa-IR"/>
        </w:rPr>
        <w:t xml:space="preserve">) </w:t>
      </w:r>
      <w:r>
        <w:rPr>
          <w:rFonts w:eastAsia="IRNazanin" w:cs="IRNazanin"/>
          <w:color w:val="111111"/>
          <w:sz w:val="28"/>
          <w:szCs w:val="28"/>
          <w:lang w:bidi="fa-IR"/>
        </w:rPr>
        <w:t>5460</w:t>
      </w:r>
    </w:p>
    <w:p>
      <w:pPr>
        <w:pStyle w:val="BookText"/>
        <w:rPr/>
      </w:pPr>
      <w:r>
        <w:rPr>
          <w:rFonts w:ascii="IRNazanin" w:hAnsi="IRNazanin" w:eastAsia="IRNazanin"/>
          <w:color w:val="111111"/>
          <w:sz w:val="28"/>
          <w:sz w:val="28"/>
          <w:szCs w:val="28"/>
          <w:rtl w:val="true"/>
          <w:lang w:bidi="fa-IR"/>
        </w:rPr>
        <w:t>الحمد لعلی اعلی بکلمته کلمة الاسلام و الشکر لملی املی علی عبده ما ملأ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قاسم حسینی عریضی یزدی </w:t>
      </w:r>
      <w:r>
        <w:rPr>
          <w:rFonts w:eastAsia="IRNazanin" w:cs="IRNazanin"/>
          <w:color w:val="111111"/>
          <w:sz w:val="28"/>
          <w:szCs w:val="28"/>
          <w:lang w:bidi="fa-IR"/>
        </w:rPr>
        <w:t>5461</w:t>
      </w:r>
    </w:p>
    <w:p>
      <w:pPr>
        <w:pStyle w:val="BookText"/>
        <w:rPr/>
      </w:pPr>
      <w:r>
        <w:rPr>
          <w:rFonts w:ascii="IRNazanin" w:hAnsi="IRNazanin" w:eastAsia="IRNazanin"/>
          <w:color w:val="111111"/>
          <w:sz w:val="28"/>
          <w:sz w:val="28"/>
          <w:szCs w:val="28"/>
          <w:rtl w:val="true"/>
          <w:lang w:bidi="fa-IR"/>
        </w:rPr>
        <w:t>الحمد للّه‌أجزتُ لمولانا السید الطاهر الاعظم مفخر آل طه و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طالب بن محمد بن زهره حلبی </w:t>
      </w:r>
      <w:r>
        <w:rPr>
          <w:rFonts w:eastAsia="IRNazanin" w:cs="IRNazanin"/>
          <w:color w:val="111111"/>
          <w:sz w:val="28"/>
          <w:szCs w:val="28"/>
          <w:lang w:bidi="fa-IR"/>
        </w:rPr>
        <w:t>5082</w:t>
      </w:r>
    </w:p>
    <w:p>
      <w:pPr>
        <w:pStyle w:val="BookText"/>
        <w:rPr/>
      </w:pPr>
      <w:r>
        <w:rPr>
          <w:rFonts w:ascii="IRNazanin" w:hAnsi="IRNazanin" w:eastAsia="IRNazanin"/>
          <w:color w:val="111111"/>
          <w:sz w:val="28"/>
          <w:sz w:val="28"/>
          <w:szCs w:val="28"/>
          <w:rtl w:val="true"/>
          <w:lang w:bidi="fa-IR"/>
        </w:rPr>
        <w:t>الحمد للّه‌الاحد المعین و الصلوة علی سیدنا محمد و آله اجمعین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کاظم گیلانی تنکابنی </w:t>
      </w:r>
      <w:r>
        <w:rPr>
          <w:rFonts w:eastAsia="IRNazanin" w:cs="IRNazanin"/>
          <w:color w:val="111111"/>
          <w:sz w:val="28"/>
          <w:szCs w:val="28"/>
          <w:lang w:bidi="fa-IR"/>
        </w:rPr>
        <w:t>5942</w:t>
      </w:r>
    </w:p>
    <w:p>
      <w:pPr>
        <w:pStyle w:val="BookText"/>
        <w:rPr/>
      </w:pPr>
      <w:r>
        <w:rPr>
          <w:rFonts w:ascii="IRNazanin" w:hAnsi="IRNazanin" w:eastAsia="IRNazanin"/>
          <w:color w:val="111111"/>
          <w:sz w:val="28"/>
          <w:sz w:val="28"/>
          <w:szCs w:val="28"/>
          <w:rtl w:val="true"/>
          <w:lang w:bidi="fa-IR"/>
        </w:rPr>
        <w:t>الحمد للّه‌الاحد المعین و صلی اللّه علی اشرف الاولین و الاخرین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فقد أجزت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ابراهیم </w:t>
      </w:r>
      <w:r>
        <w:rPr>
          <w:rFonts w:eastAsia="IRNazanin" w:cs="IRNazanin"/>
          <w:color w:val="111111"/>
          <w:sz w:val="28"/>
          <w:szCs w:val="28"/>
          <w:lang w:bidi="fa-IR"/>
        </w:rPr>
        <w:t>5048</w:t>
      </w:r>
    </w:p>
    <w:p>
      <w:pPr>
        <w:pStyle w:val="BookText"/>
        <w:rPr/>
      </w:pPr>
      <w:r>
        <w:rPr>
          <w:rFonts w:ascii="IRNazanin" w:hAnsi="IRNazanin" w:eastAsia="IRNazanin"/>
          <w:color w:val="111111"/>
          <w:sz w:val="28"/>
          <w:sz w:val="28"/>
          <w:szCs w:val="28"/>
          <w:rtl w:val="true"/>
          <w:lang w:bidi="fa-IR"/>
        </w:rPr>
        <w:t>الحمد للّه‌الحکیم العلیم و الصلاة علی محمد خیر من ارسل للارشاد و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روح اللّه حسینی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 صدر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5206</w:t>
      </w:r>
    </w:p>
    <w:p>
      <w:pPr>
        <w:pStyle w:val="BookText"/>
        <w:rPr/>
      </w:pPr>
      <w:r>
        <w:rPr>
          <w:rFonts w:ascii="IRNazanin" w:hAnsi="IRNazanin" w:eastAsia="IRNazanin"/>
          <w:color w:val="111111"/>
          <w:sz w:val="28"/>
          <w:sz w:val="28"/>
          <w:szCs w:val="28"/>
          <w:rtl w:val="true"/>
          <w:lang w:bidi="fa-IR"/>
        </w:rPr>
        <w:t>الحمد للّه‌الذی آخی بین الاحباب فی عالم الارواح و احکم بالوداد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محی الدین جامعی </w:t>
      </w:r>
      <w:r>
        <w:rPr>
          <w:rFonts w:eastAsia="IRNazanin" w:cs="IRNazanin"/>
          <w:color w:val="111111"/>
          <w:sz w:val="28"/>
          <w:szCs w:val="28"/>
          <w:lang w:bidi="fa-IR"/>
        </w:rPr>
        <w:t>5231</w:t>
      </w:r>
    </w:p>
    <w:p>
      <w:pPr>
        <w:pStyle w:val="BookText"/>
        <w:rPr/>
      </w:pPr>
      <w:r>
        <w:rPr>
          <w:rFonts w:ascii="IRNazanin" w:hAnsi="IRNazanin" w:eastAsia="IRNazanin"/>
          <w:color w:val="111111"/>
          <w:sz w:val="28"/>
          <w:sz w:val="28"/>
          <w:szCs w:val="28"/>
          <w:rtl w:val="true"/>
          <w:lang w:bidi="fa-IR"/>
        </w:rPr>
        <w:t>الحمد للّه‌الذی ابتدأ فطرة ما خلق فأحسنه علی غیر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حسن استرآبادی </w:t>
      </w:r>
      <w:r>
        <w:rPr>
          <w:rFonts w:eastAsia="IRNazanin" w:cs="IRNazanin"/>
          <w:color w:val="111111"/>
          <w:sz w:val="28"/>
          <w:szCs w:val="28"/>
          <w:lang w:bidi="fa-IR"/>
        </w:rPr>
        <w:t>5644</w:t>
      </w:r>
    </w:p>
    <w:p>
      <w:pPr>
        <w:pStyle w:val="BookText"/>
        <w:rPr/>
      </w:pPr>
      <w:r>
        <w:rPr>
          <w:rFonts w:ascii="IRNazanin" w:hAnsi="IRNazanin" w:eastAsia="IRNazanin"/>
          <w:color w:val="111111"/>
          <w:sz w:val="28"/>
          <w:sz w:val="28"/>
          <w:szCs w:val="28"/>
          <w:rtl w:val="true"/>
          <w:lang w:bidi="fa-IR"/>
        </w:rPr>
        <w:t>الحمد للّه‌الذی ابقی رمق روایت الحدیث بابقاء نوع حاملیه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محمد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5717</w:t>
      </w:r>
    </w:p>
    <w:p>
      <w:pPr>
        <w:pStyle w:val="BookText"/>
        <w:rPr/>
      </w:pPr>
      <w:r>
        <w:rPr>
          <w:rFonts w:ascii="IRNazanin" w:hAnsi="IRNazanin" w:eastAsia="IRNazanin"/>
          <w:color w:val="111111"/>
          <w:sz w:val="28"/>
          <w:sz w:val="28"/>
          <w:szCs w:val="28"/>
          <w:rtl w:val="true"/>
          <w:lang w:bidi="fa-IR"/>
        </w:rPr>
        <w:t>الحمد للّه‌الذی ابقی رمق روایة الحدیث بابقاء عاملیه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خان بن عزیز اللّه طباطبایی خیر سمنانی </w:t>
      </w:r>
      <w:r>
        <w:rPr>
          <w:rFonts w:eastAsia="IRNazanin" w:cs="IRNazanin"/>
          <w:color w:val="111111"/>
          <w:sz w:val="28"/>
          <w:szCs w:val="28"/>
          <w:lang w:bidi="fa-IR"/>
        </w:rPr>
        <w:t>5814</w:t>
      </w:r>
    </w:p>
    <w:p>
      <w:pPr>
        <w:pStyle w:val="BookText"/>
        <w:rPr/>
      </w:pPr>
      <w:r>
        <w:rPr>
          <w:rFonts w:ascii="IRNazanin" w:hAnsi="IRNazanin" w:eastAsia="IRNazanin"/>
          <w:color w:val="111111"/>
          <w:sz w:val="28"/>
          <w:sz w:val="28"/>
          <w:szCs w:val="28"/>
          <w:rtl w:val="true"/>
          <w:lang w:bidi="fa-IR"/>
        </w:rPr>
        <w:t>الحمد للّه‌الذی ابقی رمق روایة الحدیث بابقاء نوع حاملیه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هادی بن مرتضی بن محمد مؤمن بن شاه مرتضی کاشانی </w:t>
      </w:r>
      <w:r>
        <w:rPr>
          <w:rFonts w:eastAsia="IRNazanin" w:cs="IRNazanin"/>
          <w:color w:val="111111"/>
          <w:sz w:val="28"/>
          <w:szCs w:val="28"/>
          <w:lang w:bidi="fa-IR"/>
        </w:rPr>
        <w:t>6001</w:t>
      </w:r>
    </w:p>
    <w:p>
      <w:pPr>
        <w:pStyle w:val="BookText"/>
        <w:rPr/>
      </w:pPr>
      <w:r>
        <w:rPr>
          <w:rFonts w:ascii="IRNazanin" w:hAnsi="IRNazanin" w:eastAsia="IRNazanin"/>
          <w:color w:val="111111"/>
          <w:sz w:val="28"/>
          <w:sz w:val="28"/>
          <w:szCs w:val="28"/>
          <w:rtl w:val="true"/>
          <w:lang w:bidi="fa-IR"/>
        </w:rPr>
        <w:t>الحمد للّه‌الذی ابقی روایة الحدیث بابقاء نوع حاملیه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رفیع الدین محمد رضا </w:t>
      </w:r>
      <w:r>
        <w:rPr>
          <w:rFonts w:eastAsia="IRNazanin" w:cs="IRNazanin"/>
          <w:color w:val="111111"/>
          <w:sz w:val="28"/>
          <w:szCs w:val="28"/>
          <w:lang w:bidi="fa-IR"/>
        </w:rPr>
        <w:t>5269</w:t>
      </w:r>
    </w:p>
    <w:p>
      <w:pPr>
        <w:pStyle w:val="BookText"/>
        <w:rPr/>
      </w:pPr>
      <w:r>
        <w:rPr>
          <w:rFonts w:ascii="IRNazanin" w:hAnsi="IRNazanin" w:eastAsia="IRNazanin"/>
          <w:color w:val="111111"/>
          <w:sz w:val="28"/>
          <w:sz w:val="28"/>
          <w:szCs w:val="28"/>
          <w:rtl w:val="true"/>
          <w:lang w:bidi="fa-IR"/>
        </w:rPr>
        <w:t>الحمد للّه‌الذی ابی ان یصح سوی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خلیل بن غازی قزوینی </w:t>
      </w:r>
      <w:r>
        <w:rPr>
          <w:rFonts w:eastAsia="IRNazanin" w:cs="IRNazanin"/>
          <w:color w:val="111111"/>
          <w:sz w:val="28"/>
          <w:szCs w:val="28"/>
          <w:lang w:bidi="fa-IR"/>
        </w:rPr>
        <w:t>5255</w:t>
      </w:r>
    </w:p>
    <w:p>
      <w:pPr>
        <w:pStyle w:val="BookText"/>
        <w:rPr/>
      </w:pPr>
      <w:r>
        <w:rPr>
          <w:rFonts w:ascii="IRNazanin" w:hAnsi="IRNazanin" w:eastAsia="IRNazanin"/>
          <w:color w:val="111111"/>
          <w:sz w:val="28"/>
          <w:sz w:val="28"/>
          <w:szCs w:val="28"/>
          <w:rtl w:val="true"/>
          <w:lang w:bidi="fa-IR"/>
        </w:rPr>
        <w:t>الحمد للّه‌الذی اتم الحجة علی العباد و نور شمس الهدایة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اسد اللّه بن عطاء اللّه </w:t>
      </w:r>
      <w:r>
        <w:rPr>
          <w:rFonts w:eastAsia="IRNazanin" w:cs="IRNazanin"/>
          <w:color w:val="111111"/>
          <w:sz w:val="28"/>
          <w:szCs w:val="28"/>
          <w:lang w:bidi="fa-IR"/>
        </w:rPr>
        <w:t>5135</w:t>
      </w:r>
    </w:p>
    <w:p>
      <w:pPr>
        <w:pStyle w:val="BookText"/>
        <w:rPr/>
      </w:pPr>
      <w:r>
        <w:rPr>
          <w:rFonts w:ascii="IRNazanin" w:hAnsi="IRNazanin" w:eastAsia="IRNazanin"/>
          <w:color w:val="111111"/>
          <w:sz w:val="28"/>
          <w:sz w:val="28"/>
          <w:szCs w:val="28"/>
          <w:rtl w:val="true"/>
          <w:lang w:bidi="fa-IR"/>
        </w:rPr>
        <w:t>الحمد للّه‌الذی اجاز المستجیز من کریم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الشجرة المورقة و المشیخة المونقة </w:t>
      </w:r>
      <w:r>
        <w:rPr>
          <w:rFonts w:eastAsia="IRNazanin" w:cs="IRNazanin"/>
          <w:color w:val="111111"/>
          <w:sz w:val="28"/>
          <w:szCs w:val="28"/>
          <w:lang w:bidi="fa-IR"/>
        </w:rPr>
        <w:t>6176</w:t>
      </w:r>
    </w:p>
    <w:p>
      <w:pPr>
        <w:pStyle w:val="BookText"/>
        <w:rPr/>
      </w:pPr>
      <w:r>
        <w:rPr>
          <w:rFonts w:ascii="IRNazanin" w:hAnsi="IRNazanin" w:eastAsia="IRNazanin"/>
          <w:color w:val="111111"/>
          <w:sz w:val="28"/>
          <w:sz w:val="28"/>
          <w:szCs w:val="28"/>
          <w:rtl w:val="true"/>
          <w:lang w:bidi="fa-IR"/>
        </w:rPr>
        <w:t>الحمد للّه‌الذی اجاز المستجیزین من جزیل عطیته و اجار المستجیرین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تقی بن مؤمن حسینی قزوینی </w:t>
      </w:r>
      <w:r>
        <w:rPr>
          <w:rFonts w:eastAsia="IRNazanin" w:cs="IRNazanin"/>
          <w:color w:val="111111"/>
          <w:sz w:val="28"/>
          <w:szCs w:val="28"/>
          <w:lang w:bidi="fa-IR"/>
        </w:rPr>
        <w:t>5742</w:t>
      </w:r>
    </w:p>
    <w:p>
      <w:pPr>
        <w:pStyle w:val="BookText"/>
        <w:rPr/>
      </w:pPr>
      <w:r>
        <w:rPr>
          <w:rFonts w:ascii="IRNazanin" w:hAnsi="IRNazanin" w:eastAsia="IRNazanin"/>
          <w:color w:val="111111"/>
          <w:sz w:val="28"/>
          <w:sz w:val="28"/>
          <w:szCs w:val="28"/>
          <w:rtl w:val="true"/>
          <w:lang w:bidi="fa-IR"/>
        </w:rPr>
        <w:t>الحمد للّه‌الذی اجاز المستجیزین من فضل کرامته و اجار المستجیرین من سطوة نقمته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عبد الخالق بن عبد الرحیم یزدی </w:t>
      </w:r>
      <w:r>
        <w:rPr>
          <w:rFonts w:eastAsia="IRNazanin" w:cs="IRNazanin"/>
          <w:color w:val="111111"/>
          <w:sz w:val="28"/>
          <w:szCs w:val="28"/>
          <w:lang w:bidi="fa-IR"/>
        </w:rPr>
        <w:t>5353</w:t>
      </w:r>
    </w:p>
    <w:p>
      <w:pPr>
        <w:pStyle w:val="BookText"/>
        <w:rPr/>
      </w:pPr>
      <w:r>
        <w:rPr>
          <w:rFonts w:ascii="IRNazanin" w:hAnsi="IRNazanin" w:eastAsia="IRNazanin"/>
          <w:color w:val="111111"/>
          <w:sz w:val="28"/>
          <w:sz w:val="28"/>
          <w:szCs w:val="28"/>
          <w:rtl w:val="true"/>
          <w:lang w:bidi="fa-IR"/>
        </w:rPr>
        <w:t>الحمد للّه‌الذی اجاز للعلماء روایة الاخبار و صحاح الآثار عن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مرتضی بن جواد حسینی نجومی کرمانشاهی </w:t>
      </w:r>
      <w:r>
        <w:rPr>
          <w:rFonts w:eastAsia="IRNazanin" w:cs="IRNazanin"/>
          <w:color w:val="111111"/>
          <w:sz w:val="28"/>
          <w:szCs w:val="28"/>
          <w:lang w:bidi="fa-IR"/>
        </w:rPr>
        <w:t>6035</w:t>
      </w:r>
    </w:p>
    <w:p>
      <w:pPr>
        <w:pStyle w:val="BookText"/>
        <w:rPr/>
      </w:pPr>
      <w:r>
        <w:rPr>
          <w:rFonts w:ascii="IRNazanin" w:hAnsi="IRNazanin" w:eastAsia="IRNazanin"/>
          <w:color w:val="111111"/>
          <w:sz w:val="28"/>
          <w:sz w:val="28"/>
          <w:szCs w:val="28"/>
          <w:rtl w:val="true"/>
          <w:lang w:bidi="fa-IR"/>
        </w:rPr>
        <w:t>الحمد للّه‌الذی اجاز لنا الاجتهاد فی نقل شرائع الاسلام من مسالک قواعد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محمد زمان کاشانی اصفهانی </w:t>
      </w:r>
      <w:r>
        <w:rPr>
          <w:rFonts w:eastAsia="IRNazanin" w:cs="IRNazanin"/>
          <w:color w:val="111111"/>
          <w:sz w:val="28"/>
          <w:szCs w:val="28"/>
          <w:lang w:bidi="fa-IR"/>
        </w:rPr>
        <w:t>5710</w:t>
      </w:r>
    </w:p>
    <w:p>
      <w:pPr>
        <w:pStyle w:val="BookText"/>
        <w:rPr/>
      </w:pPr>
      <w:r>
        <w:rPr>
          <w:rFonts w:ascii="IRNazanin" w:hAnsi="IRNazanin" w:eastAsia="IRNazanin"/>
          <w:color w:val="111111"/>
          <w:sz w:val="28"/>
          <w:sz w:val="28"/>
          <w:szCs w:val="28"/>
          <w:rtl w:val="true"/>
          <w:lang w:bidi="fa-IR"/>
        </w:rPr>
        <w:t>الحمد للّه‌الذی اجاز من طرق بابه للدخول الی رعایته و حماه و اجاب من 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شفیع نجل میرزا جعفر تبریزی </w:t>
      </w:r>
      <w:r>
        <w:rPr>
          <w:rFonts w:eastAsia="IRNazanin" w:cs="IRNazanin"/>
          <w:color w:val="111111"/>
          <w:sz w:val="28"/>
          <w:szCs w:val="28"/>
          <w:lang w:bidi="fa-IR"/>
        </w:rPr>
        <w:t>5297</w:t>
      </w:r>
    </w:p>
    <w:p>
      <w:pPr>
        <w:pStyle w:val="BookText"/>
        <w:rPr/>
      </w:pPr>
      <w:r>
        <w:rPr>
          <w:rFonts w:ascii="IRNazanin" w:hAnsi="IRNazanin" w:eastAsia="IRNazanin"/>
          <w:color w:val="111111"/>
          <w:sz w:val="28"/>
          <w:sz w:val="28"/>
          <w:szCs w:val="28"/>
          <w:rtl w:val="true"/>
          <w:lang w:bidi="fa-IR"/>
        </w:rPr>
        <w:t>الحمد للّه‌الذی اجازنا احسن الجوائز بیمنه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صدر الدین و الفت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الاجازات بالروایات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5308</w:t>
      </w:r>
    </w:p>
    <w:p>
      <w:pPr>
        <w:pStyle w:val="BookText"/>
        <w:rPr/>
      </w:pPr>
      <w:r>
        <w:rPr>
          <w:rFonts w:ascii="IRNazanin" w:hAnsi="IRNazanin" w:eastAsia="IRNazanin"/>
          <w:color w:val="111111"/>
          <w:sz w:val="28"/>
          <w:sz w:val="28"/>
          <w:szCs w:val="28"/>
          <w:rtl w:val="true"/>
          <w:lang w:bidi="fa-IR"/>
        </w:rPr>
        <w:t>الحمد للّه‌الذی اجازنا فی طرق الناقلین للروایة واجازنا علی طریق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اشجار هدایة المجیزین فی طرق الروایة للمحدثین </w:t>
      </w:r>
      <w:r>
        <w:rPr>
          <w:rFonts w:eastAsia="IRNazanin" w:cs="IRNazanin"/>
          <w:color w:val="111111"/>
          <w:sz w:val="28"/>
          <w:szCs w:val="28"/>
          <w:lang w:bidi="fa-IR"/>
        </w:rPr>
        <w:t>6161</w:t>
      </w:r>
    </w:p>
    <w:p>
      <w:pPr>
        <w:pStyle w:val="BookText"/>
        <w:rPr/>
      </w:pPr>
      <w:r>
        <w:rPr>
          <w:rFonts w:ascii="IRNazanin" w:hAnsi="IRNazanin" w:eastAsia="IRNazanin"/>
          <w:color w:val="111111"/>
          <w:sz w:val="28"/>
          <w:sz w:val="28"/>
          <w:szCs w:val="28"/>
          <w:rtl w:val="true"/>
          <w:lang w:bidi="fa-IR"/>
        </w:rPr>
        <w:t>الحمد للّه‌الذی احیی معالم الدین بحملة الروایات عن النبی و آله السادة القداة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صالح بن محمد برغانی قزوینی </w:t>
      </w:r>
      <w:r>
        <w:rPr>
          <w:rFonts w:eastAsia="IRNazanin" w:cs="IRNazanin"/>
          <w:color w:val="111111"/>
          <w:sz w:val="28"/>
          <w:szCs w:val="28"/>
          <w:lang w:bidi="fa-IR"/>
        </w:rPr>
        <w:t>5875</w:t>
      </w:r>
    </w:p>
    <w:p>
      <w:pPr>
        <w:pStyle w:val="BookText"/>
        <w:rPr/>
      </w:pPr>
      <w:r>
        <w:rPr>
          <w:rFonts w:ascii="IRNazanin" w:hAnsi="IRNazanin" w:eastAsia="IRNazanin"/>
          <w:color w:val="111111"/>
          <w:sz w:val="28"/>
          <w:sz w:val="28"/>
          <w:szCs w:val="28"/>
          <w:rtl w:val="true"/>
          <w:lang w:bidi="fa-IR"/>
        </w:rPr>
        <w:t>الحمد للّه‌الذی ارشدنا بارشاد الاذهان الی معرفة احکام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صالح غروی حلی </w:t>
      </w:r>
      <w:r>
        <w:rPr>
          <w:rFonts w:eastAsia="IRNazanin" w:cs="IRNazanin"/>
          <w:color w:val="111111"/>
          <w:sz w:val="28"/>
          <w:szCs w:val="28"/>
          <w:lang w:bidi="fa-IR"/>
        </w:rPr>
        <w:t>5668</w:t>
      </w:r>
    </w:p>
    <w:p>
      <w:pPr>
        <w:pStyle w:val="BookText"/>
        <w:rPr/>
      </w:pPr>
      <w:r>
        <w:rPr>
          <w:rFonts w:ascii="IRNazanin" w:hAnsi="IRNazanin" w:eastAsia="IRNazanin"/>
          <w:color w:val="111111"/>
          <w:sz w:val="28"/>
          <w:sz w:val="28"/>
          <w:szCs w:val="28"/>
          <w:rtl w:val="true"/>
          <w:lang w:bidi="fa-IR"/>
        </w:rPr>
        <w:t>الحمد للّه‌الذی اروی بزلال الروایة غلیل الافهام و ابری بسلسال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شمس الدین حلی </w:t>
      </w:r>
      <w:r>
        <w:rPr>
          <w:rFonts w:eastAsia="IRNazanin" w:cs="IRNazanin"/>
          <w:color w:val="111111"/>
          <w:sz w:val="28"/>
          <w:szCs w:val="28"/>
          <w:lang w:bidi="fa-IR"/>
        </w:rPr>
        <w:t>5111</w:t>
      </w:r>
    </w:p>
    <w:p>
      <w:pPr>
        <w:pStyle w:val="BookText"/>
        <w:rPr/>
      </w:pPr>
      <w:r>
        <w:rPr>
          <w:rFonts w:ascii="IRNazanin" w:hAnsi="IRNazanin" w:eastAsia="IRNazanin"/>
          <w:color w:val="111111"/>
          <w:sz w:val="28"/>
          <w:sz w:val="28"/>
          <w:szCs w:val="28"/>
          <w:rtl w:val="true"/>
          <w:lang w:bidi="fa-IR"/>
        </w:rPr>
        <w:t>الحمد للّه‌الذی استدرک ذماء الحدیث بعد ان صار علی شفا و استبقی رمق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محسن فیض کاشانی و برادرش شاه مرتضی </w:t>
      </w:r>
      <w:r>
        <w:rPr>
          <w:rFonts w:eastAsia="IRNazanin" w:cs="IRNazanin"/>
          <w:color w:val="111111"/>
          <w:sz w:val="28"/>
          <w:szCs w:val="28"/>
          <w:lang w:bidi="fa-IR"/>
        </w:rPr>
        <w:t>5547</w:t>
      </w:r>
    </w:p>
    <w:p>
      <w:pPr>
        <w:pStyle w:val="BookText"/>
        <w:rPr/>
      </w:pPr>
      <w:r>
        <w:rPr>
          <w:rFonts w:ascii="IRNazanin" w:hAnsi="IRNazanin" w:eastAsia="IRNazanin"/>
          <w:color w:val="111111"/>
          <w:sz w:val="28"/>
          <w:sz w:val="28"/>
          <w:szCs w:val="28"/>
          <w:rtl w:val="true"/>
          <w:lang w:bidi="fa-IR"/>
        </w:rPr>
        <w:t>الحمد للّه‌الذی اسلکنا سبیل الهدی و وفقنا للمیز بین طریق الصواب و الخطا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حیدر حسینی کرکی عاملی </w:t>
      </w:r>
      <w:r>
        <w:rPr>
          <w:rFonts w:eastAsia="IRNazanin" w:cs="IRNazanin"/>
          <w:color w:val="111111"/>
          <w:sz w:val="28"/>
          <w:szCs w:val="28"/>
          <w:lang w:bidi="fa-IR"/>
        </w:rPr>
        <w:t>5203</w:t>
      </w:r>
    </w:p>
    <w:p>
      <w:pPr>
        <w:pStyle w:val="BookText"/>
        <w:rPr/>
      </w:pPr>
      <w:r>
        <w:rPr>
          <w:rFonts w:ascii="IRNazanin" w:hAnsi="IRNazanin" w:eastAsia="IRNazanin"/>
          <w:color w:val="111111"/>
          <w:sz w:val="28"/>
          <w:sz w:val="28"/>
          <w:szCs w:val="28"/>
          <w:rtl w:val="true"/>
          <w:lang w:bidi="fa-IR"/>
        </w:rPr>
        <w:t>الحمد للّه‌الذی امر بالتعلم و التعلیم عن محکم الآیات و القرآن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امیر علی کیا </w:t>
      </w:r>
      <w:r>
        <w:rPr>
          <w:rFonts w:eastAsia="IRNazanin" w:cs="IRNazanin"/>
          <w:color w:val="111111"/>
          <w:sz w:val="28"/>
          <w:szCs w:val="28"/>
          <w:lang w:bidi="fa-IR"/>
        </w:rPr>
        <w:t>5143</w:t>
      </w:r>
    </w:p>
    <w:p>
      <w:pPr>
        <w:pStyle w:val="BookText"/>
        <w:rPr/>
      </w:pPr>
      <w:r>
        <w:rPr>
          <w:rFonts w:ascii="IRNazanin" w:hAnsi="IRNazanin" w:eastAsia="IRNazanin"/>
          <w:color w:val="111111"/>
          <w:sz w:val="28"/>
          <w:sz w:val="28"/>
          <w:szCs w:val="28"/>
          <w:rtl w:val="true"/>
          <w:lang w:bidi="fa-IR"/>
        </w:rPr>
        <w:t>الحمد للّه‌الذی انقذنا من حیرة الجهالة و ضلالة الغوایة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محسن بن محمد رضوی مشهدی </w:t>
      </w:r>
      <w:r>
        <w:rPr>
          <w:rFonts w:eastAsia="IRNazanin" w:cs="IRNazanin"/>
          <w:color w:val="111111"/>
          <w:sz w:val="28"/>
          <w:szCs w:val="28"/>
          <w:lang w:bidi="fa-IR"/>
        </w:rPr>
        <w:t>5545</w:t>
      </w:r>
    </w:p>
    <w:p>
      <w:pPr>
        <w:pStyle w:val="BookText"/>
        <w:rPr/>
      </w:pPr>
      <w:r>
        <w:rPr>
          <w:rFonts w:ascii="IRNazanin" w:hAnsi="IRNazanin" w:eastAsia="IRNazanin"/>
          <w:color w:val="111111"/>
          <w:sz w:val="28"/>
          <w:sz w:val="28"/>
          <w:szCs w:val="28"/>
          <w:rtl w:val="true"/>
          <w:lang w:bidi="fa-IR"/>
        </w:rPr>
        <w:t>الحمد للّه‌الذی اوجب النفر علی العلماء الاعلام لتحمل الاحکام عن نوابهم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اسماعیل بن ناصر بن عبد السلام بحرانی </w:t>
      </w:r>
      <w:r>
        <w:rPr>
          <w:rFonts w:eastAsia="IRNazanin" w:cs="IRNazanin"/>
          <w:color w:val="111111"/>
          <w:sz w:val="28"/>
          <w:szCs w:val="28"/>
          <w:lang w:bidi="fa-IR"/>
        </w:rPr>
        <w:t>5638</w:t>
      </w:r>
    </w:p>
    <w:p>
      <w:pPr>
        <w:pStyle w:val="BookText"/>
        <w:rPr/>
      </w:pPr>
      <w:r>
        <w:rPr>
          <w:rFonts w:ascii="IRNazanin" w:hAnsi="IRNazanin" w:eastAsia="IRNazanin"/>
          <w:color w:val="111111"/>
          <w:sz w:val="28"/>
          <w:sz w:val="28"/>
          <w:szCs w:val="28"/>
          <w:rtl w:val="true"/>
          <w:lang w:bidi="fa-IR"/>
        </w:rPr>
        <w:t>الحمد للّه‌الذی اوجب علی عباده العلم بطریق الروایة و اخذ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محمد هادی حسینی خاتون آبادی </w:t>
      </w:r>
      <w:r>
        <w:rPr>
          <w:rFonts w:eastAsia="IRNazanin" w:cs="IRNazanin"/>
          <w:color w:val="111111"/>
          <w:sz w:val="28"/>
          <w:szCs w:val="28"/>
          <w:lang w:bidi="fa-IR"/>
        </w:rPr>
        <w:t>5129</w:t>
      </w:r>
    </w:p>
    <w:p>
      <w:pPr>
        <w:pStyle w:val="BookText"/>
        <w:rPr/>
      </w:pPr>
      <w:r>
        <w:rPr>
          <w:rFonts w:ascii="IRNazanin" w:hAnsi="IRNazanin" w:eastAsia="IRNazanin"/>
          <w:color w:val="111111"/>
          <w:sz w:val="28"/>
          <w:sz w:val="28"/>
          <w:szCs w:val="28"/>
          <w:rtl w:val="true"/>
          <w:lang w:bidi="fa-IR"/>
        </w:rPr>
        <w:t>الحمد للّه‌الذی اوضح طرق الوصول الیه باتصال الاسناد و اعان بمدده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علی گنجوی </w:t>
      </w:r>
      <w:r>
        <w:rPr>
          <w:rFonts w:eastAsia="IRNazanin" w:cs="IRNazanin"/>
          <w:color w:val="111111"/>
          <w:sz w:val="28"/>
          <w:szCs w:val="28"/>
          <w:lang w:bidi="fa-IR"/>
        </w:rPr>
        <w:t>5690</w:t>
      </w:r>
    </w:p>
    <w:p>
      <w:pPr>
        <w:pStyle w:val="BookText"/>
        <w:rPr/>
      </w:pPr>
      <w:r>
        <w:rPr>
          <w:rFonts w:ascii="IRNazanin" w:hAnsi="IRNazanin" w:eastAsia="IRNazanin"/>
          <w:color w:val="111111"/>
          <w:sz w:val="28"/>
          <w:sz w:val="28"/>
          <w:szCs w:val="28"/>
          <w:rtl w:val="true"/>
          <w:lang w:bidi="fa-IR"/>
        </w:rPr>
        <w:t>الحمد للّه‌الذی اوضح لعباده معالم الدین و صدر صدورهم باشعة انوار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ابراهیم انجدانی </w:t>
      </w:r>
      <w:r>
        <w:rPr>
          <w:rFonts w:eastAsia="IRNazanin" w:cs="IRNazanin"/>
          <w:color w:val="111111"/>
          <w:sz w:val="28"/>
          <w:szCs w:val="28"/>
          <w:lang w:bidi="fa-IR"/>
        </w:rPr>
        <w:t>5554</w:t>
      </w:r>
    </w:p>
    <w:p>
      <w:pPr>
        <w:pStyle w:val="BookText"/>
        <w:rPr/>
      </w:pPr>
      <w:r>
        <w:rPr>
          <w:rFonts w:ascii="IRNazanin" w:hAnsi="IRNazanin" w:eastAsia="IRNazanin"/>
          <w:color w:val="111111"/>
          <w:sz w:val="28"/>
          <w:sz w:val="28"/>
          <w:szCs w:val="28"/>
          <w:rtl w:val="true"/>
          <w:lang w:bidi="fa-IR"/>
        </w:rPr>
        <w:t>الحمد للّه‌الذی اوضح للانام سبل الاکرام و جعل الروایة ذریعة الی درک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عبد الصمد حارثی عاملی </w:t>
      </w:r>
      <w:r>
        <w:rPr>
          <w:rFonts w:eastAsia="IRNazanin" w:cs="IRNazanin"/>
          <w:color w:val="111111"/>
          <w:sz w:val="28"/>
          <w:szCs w:val="28"/>
          <w:lang w:bidi="fa-IR"/>
        </w:rPr>
        <w:t>5213</w:t>
      </w:r>
    </w:p>
    <w:p>
      <w:pPr>
        <w:pStyle w:val="BookText"/>
        <w:rPr/>
      </w:pPr>
      <w:r>
        <w:rPr>
          <w:rFonts w:ascii="IRNazanin" w:hAnsi="IRNazanin" w:eastAsia="IRNazanin"/>
          <w:color w:val="111111"/>
          <w:sz w:val="28"/>
          <w:sz w:val="28"/>
          <w:szCs w:val="28"/>
          <w:rtl w:val="true"/>
          <w:lang w:bidi="fa-IR"/>
        </w:rPr>
        <w:t>الحمد للّه‌الذی اوضح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5953</w:t>
      </w:r>
    </w:p>
    <w:p>
      <w:pPr>
        <w:pStyle w:val="BookText"/>
        <w:rPr/>
      </w:pPr>
      <w:r>
        <w:rPr>
          <w:rFonts w:ascii="IRNazanin" w:hAnsi="IRNazanin" w:eastAsia="IRNazanin"/>
          <w:color w:val="111111"/>
          <w:sz w:val="28"/>
          <w:sz w:val="28"/>
          <w:szCs w:val="28"/>
          <w:rtl w:val="true"/>
          <w:lang w:bidi="fa-IR"/>
        </w:rPr>
        <w:t>الحمد للّه‌الذی اوضح لنا السبل الی الاحکام و جعل الروایة طریقا لاخذها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عزیز اللّه بن محمد تقی مجلسی </w:t>
      </w:r>
      <w:r>
        <w:rPr>
          <w:rFonts w:eastAsia="IRNazanin" w:cs="IRNazanin"/>
          <w:color w:val="111111"/>
          <w:sz w:val="28"/>
          <w:szCs w:val="28"/>
          <w:lang w:bidi="fa-IR"/>
        </w:rPr>
        <w:t>5411</w:t>
      </w:r>
    </w:p>
    <w:p>
      <w:pPr>
        <w:pStyle w:val="BookText"/>
        <w:rPr/>
      </w:pPr>
      <w:r>
        <w:rPr>
          <w:rFonts w:ascii="IRNazanin" w:hAnsi="IRNazanin" w:eastAsia="IRNazanin"/>
          <w:color w:val="111111"/>
          <w:sz w:val="28"/>
          <w:sz w:val="28"/>
          <w:szCs w:val="28"/>
          <w:rtl w:val="true"/>
          <w:lang w:bidi="fa-IR"/>
        </w:rPr>
        <w:t>الحمد للّه‌الذی اوضح لنا السبل الی الاحکام و جعل الروایة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تقی مجلسی </w:t>
      </w:r>
      <w:r>
        <w:rPr>
          <w:rFonts w:eastAsia="IRNazanin" w:cs="IRNazanin"/>
          <w:color w:val="111111"/>
          <w:sz w:val="28"/>
          <w:szCs w:val="28"/>
          <w:lang w:bidi="fa-IR"/>
        </w:rPr>
        <w:t>5598</w:t>
      </w:r>
    </w:p>
    <w:p>
      <w:pPr>
        <w:pStyle w:val="BookText"/>
        <w:rPr/>
      </w:pPr>
      <w:r>
        <w:rPr>
          <w:rFonts w:ascii="IRNazanin" w:hAnsi="IRNazanin" w:eastAsia="IRNazanin"/>
          <w:color w:val="111111"/>
          <w:sz w:val="28"/>
          <w:sz w:val="28"/>
          <w:szCs w:val="28"/>
          <w:rtl w:val="true"/>
          <w:lang w:bidi="fa-IR"/>
        </w:rPr>
        <w:t>الحمد للّه‌الذی اوضح لنا السبل الی الاحکام و جعل الروایة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سلطان محمد بن تاج الدین حسن کاشانی </w:t>
      </w:r>
      <w:r>
        <w:rPr>
          <w:rFonts w:eastAsia="IRNazanin" w:cs="IRNazanin"/>
          <w:color w:val="111111"/>
          <w:sz w:val="28"/>
          <w:szCs w:val="28"/>
          <w:lang w:bidi="fa-IR"/>
        </w:rPr>
        <w:t>5288</w:t>
      </w:r>
    </w:p>
    <w:p>
      <w:pPr>
        <w:pStyle w:val="BookText"/>
        <w:rPr/>
      </w:pPr>
      <w:r>
        <w:rPr>
          <w:rFonts w:ascii="IRNazanin" w:hAnsi="IRNazanin" w:eastAsia="IRNazanin"/>
          <w:color w:val="111111"/>
          <w:sz w:val="28"/>
          <w:sz w:val="28"/>
          <w:szCs w:val="28"/>
          <w:rtl w:val="true"/>
          <w:lang w:bidi="fa-IR"/>
        </w:rPr>
        <w:t>الحمد للّه‌الذی اوضح لنا السبل الی الاحکام و جعل الروایة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هادی کاشانی </w:t>
      </w:r>
      <w:r>
        <w:rPr>
          <w:rFonts w:eastAsia="IRNazanin" w:cs="IRNazanin"/>
          <w:color w:val="111111"/>
          <w:sz w:val="28"/>
          <w:szCs w:val="28"/>
          <w:lang w:bidi="fa-IR"/>
        </w:rPr>
        <w:t>6004</w:t>
      </w:r>
    </w:p>
    <w:p>
      <w:pPr>
        <w:pStyle w:val="BookText"/>
        <w:rPr/>
      </w:pPr>
      <w:r>
        <w:rPr>
          <w:rFonts w:ascii="IRNazanin" w:hAnsi="IRNazanin" w:eastAsia="IRNazanin"/>
          <w:color w:val="111111"/>
          <w:sz w:val="28"/>
          <w:sz w:val="28"/>
          <w:szCs w:val="28"/>
          <w:rtl w:val="true"/>
          <w:lang w:bidi="fa-IR"/>
        </w:rPr>
        <w:t>الحمد للّه‌الذی اوضح لنا السبل الی الاحکام و جعل الروایة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مرتضی کاشانی </w:t>
      </w:r>
      <w:r>
        <w:rPr>
          <w:rFonts w:eastAsia="IRNazanin" w:cs="IRNazanin"/>
          <w:color w:val="111111"/>
          <w:sz w:val="28"/>
          <w:szCs w:val="28"/>
          <w:lang w:bidi="fa-IR"/>
        </w:rPr>
        <w:t>5721</w:t>
      </w:r>
    </w:p>
    <w:p>
      <w:pPr>
        <w:pStyle w:val="BookText"/>
        <w:rPr/>
      </w:pPr>
      <w:r>
        <w:rPr>
          <w:rFonts w:ascii="IRNazanin" w:hAnsi="IRNazanin" w:eastAsia="IRNazanin"/>
          <w:color w:val="111111"/>
          <w:sz w:val="28"/>
          <w:sz w:val="28"/>
          <w:szCs w:val="28"/>
          <w:rtl w:val="true"/>
          <w:lang w:bidi="fa-IR"/>
        </w:rPr>
        <w:t>الحمد للّه‌الذی اوضح لنا السبل الی الاحکام و جعل الروایة طریقاً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محسن فیض کاشانی </w:t>
      </w:r>
      <w:r>
        <w:rPr>
          <w:rFonts w:eastAsia="IRNazanin" w:cs="IRNazanin"/>
          <w:color w:val="111111"/>
          <w:sz w:val="28"/>
          <w:szCs w:val="28"/>
          <w:lang w:bidi="fa-IR"/>
        </w:rPr>
        <w:t>5956</w:t>
      </w:r>
    </w:p>
    <w:p>
      <w:pPr>
        <w:pStyle w:val="BookText"/>
        <w:rPr/>
      </w:pPr>
      <w:r>
        <w:rPr>
          <w:rFonts w:ascii="IRNazanin" w:hAnsi="IRNazanin" w:eastAsia="IRNazanin"/>
          <w:color w:val="111111"/>
          <w:sz w:val="28"/>
          <w:sz w:val="28"/>
          <w:szCs w:val="28"/>
          <w:rtl w:val="true"/>
          <w:lang w:bidi="fa-IR"/>
        </w:rPr>
        <w:t>الحمد للّه‌الذی اوضح لنا السبیل الی الاحکام و جعل الروایة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السبیل الجدد الی حلقات السند </w:t>
      </w:r>
      <w:r>
        <w:rPr>
          <w:rFonts w:eastAsia="IRNazanin" w:cs="IRNazanin"/>
          <w:color w:val="111111"/>
          <w:sz w:val="28"/>
          <w:szCs w:val="28"/>
          <w:lang w:bidi="fa-IR"/>
        </w:rPr>
        <w:t>6174</w:t>
      </w:r>
    </w:p>
    <w:p>
      <w:pPr>
        <w:pStyle w:val="BookText"/>
        <w:rPr/>
      </w:pPr>
      <w:r>
        <w:rPr>
          <w:rFonts w:ascii="IRNazanin" w:hAnsi="IRNazanin" w:eastAsia="IRNazanin"/>
          <w:color w:val="111111"/>
          <w:sz w:val="28"/>
          <w:sz w:val="28"/>
          <w:szCs w:val="28"/>
          <w:rtl w:val="true"/>
          <w:lang w:bidi="fa-IR"/>
        </w:rPr>
        <w:t>الحمد للّه‌الذی اوضح لنا سبیل الی مآخذ الاحکام و جعل الروایة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الیاس خان بکا استر آبادی </w:t>
      </w:r>
      <w:r>
        <w:rPr>
          <w:rFonts w:eastAsia="IRNazanin" w:cs="IRNazanin"/>
          <w:color w:val="111111"/>
          <w:sz w:val="28"/>
          <w:szCs w:val="28"/>
          <w:lang w:bidi="fa-IR"/>
        </w:rPr>
        <w:t>5141</w:t>
      </w:r>
    </w:p>
    <w:p>
      <w:pPr>
        <w:pStyle w:val="BookText"/>
        <w:rPr/>
      </w:pPr>
      <w:r>
        <w:rPr>
          <w:rFonts w:ascii="IRNazanin" w:hAnsi="IRNazanin" w:eastAsia="IRNazanin"/>
          <w:color w:val="111111"/>
          <w:sz w:val="28"/>
          <w:sz w:val="28"/>
          <w:szCs w:val="28"/>
          <w:rtl w:val="true"/>
          <w:lang w:bidi="fa-IR"/>
        </w:rPr>
        <w:t>الحمد للّه‌الذی اوضح لنا مسالک الدرایة بالروایة و نظمنا فی سلک حدیث 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تقی </w:t>
      </w:r>
      <w:r>
        <w:rPr>
          <w:rFonts w:eastAsia="IRNazanin" w:cs="IRNazanin"/>
          <w:color w:val="111111"/>
          <w:sz w:val="28"/>
          <w:szCs w:val="28"/>
          <w:lang w:bidi="fa-IR"/>
        </w:rPr>
        <w:t>5733</w:t>
      </w:r>
    </w:p>
    <w:p>
      <w:pPr>
        <w:pStyle w:val="BookText"/>
        <w:rPr/>
      </w:pPr>
      <w:r>
        <w:rPr>
          <w:rFonts w:ascii="IRNazanin" w:hAnsi="IRNazanin" w:eastAsia="IRNazanin"/>
          <w:color w:val="111111"/>
          <w:sz w:val="28"/>
          <w:sz w:val="28"/>
          <w:szCs w:val="28"/>
          <w:rtl w:val="true"/>
          <w:lang w:bidi="fa-IR"/>
        </w:rPr>
        <w:t>الحمد للّه‌الذی اوضح مسالک الاصول بمصباح ارشاد العقول و سهّل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رضا بن علی شریف گوگدی </w:t>
      </w:r>
      <w:r>
        <w:rPr>
          <w:rFonts w:eastAsia="IRNazanin" w:cs="IRNazanin"/>
          <w:color w:val="111111"/>
          <w:sz w:val="28"/>
          <w:szCs w:val="28"/>
          <w:lang w:bidi="fa-IR"/>
        </w:rPr>
        <w:t>5823</w:t>
      </w:r>
    </w:p>
    <w:p>
      <w:pPr>
        <w:pStyle w:val="BookText"/>
        <w:rPr/>
      </w:pPr>
      <w:r>
        <w:rPr>
          <w:rFonts w:ascii="IRNazanin" w:hAnsi="IRNazanin" w:eastAsia="IRNazanin"/>
          <w:color w:val="111111"/>
          <w:sz w:val="28"/>
          <w:sz w:val="28"/>
          <w:szCs w:val="28"/>
          <w:rtl w:val="true"/>
          <w:lang w:bidi="fa-IR"/>
        </w:rPr>
        <w:t>الحمد للّه‌الذی بنعمته تتم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محمد بن فهد حلی </w:t>
      </w:r>
      <w:r>
        <w:rPr>
          <w:rFonts w:eastAsia="IRNazanin" w:cs="IRNazanin"/>
          <w:color w:val="111111"/>
          <w:sz w:val="28"/>
          <w:szCs w:val="28"/>
          <w:lang w:bidi="fa-IR"/>
        </w:rPr>
        <w:t>5121</w:t>
      </w:r>
    </w:p>
    <w:p>
      <w:pPr>
        <w:pStyle w:val="BookText"/>
        <w:rPr/>
      </w:pPr>
      <w:r>
        <w:rPr>
          <w:rFonts w:ascii="IRNazanin" w:hAnsi="IRNazanin" w:eastAsia="IRNazanin"/>
          <w:color w:val="111111"/>
          <w:sz w:val="28"/>
          <w:sz w:val="28"/>
          <w:szCs w:val="28"/>
          <w:rtl w:val="true"/>
          <w:lang w:bidi="fa-IR"/>
        </w:rPr>
        <w:t>الحمد للّه‌الذی تاهت فی تیهاء کبریائه لطائف اوهام کافة اولی البصائر و الاحلام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هاشم بن زین العابدین چهارسوقی </w:t>
      </w:r>
      <w:r>
        <w:rPr>
          <w:rFonts w:eastAsia="IRNazanin" w:cs="IRNazanin"/>
          <w:color w:val="111111"/>
          <w:sz w:val="28"/>
          <w:szCs w:val="28"/>
          <w:lang w:bidi="fa-IR"/>
        </w:rPr>
        <w:t>6006</w:t>
      </w:r>
    </w:p>
    <w:p>
      <w:pPr>
        <w:pStyle w:val="BookText"/>
        <w:rPr/>
      </w:pPr>
      <w:r>
        <w:rPr>
          <w:rFonts w:ascii="IRNazanin" w:hAnsi="IRNazanin" w:eastAsia="IRNazanin"/>
          <w:color w:val="111111"/>
          <w:sz w:val="28"/>
          <w:sz w:val="28"/>
          <w:szCs w:val="28"/>
          <w:rtl w:val="true"/>
          <w:lang w:bidi="fa-IR"/>
        </w:rPr>
        <w:t>الحمد للّه‌الذی تجلی للاذهان فی العالمین العقلی و الحسی و تقدس عن محلیه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الحسین اصبعی و علی نقی زیر آبادی </w:t>
      </w:r>
      <w:r>
        <w:rPr>
          <w:rFonts w:eastAsia="IRNazanin" w:cs="IRNazanin"/>
          <w:color w:val="111111"/>
          <w:sz w:val="28"/>
          <w:szCs w:val="28"/>
          <w:lang w:bidi="fa-IR"/>
        </w:rPr>
        <w:t>5344</w:t>
      </w:r>
    </w:p>
    <w:p>
      <w:pPr>
        <w:pStyle w:val="BookText"/>
        <w:rPr/>
      </w:pPr>
      <w:r>
        <w:rPr>
          <w:rFonts w:ascii="IRNazanin" w:hAnsi="IRNazanin" w:eastAsia="IRNazanin"/>
          <w:color w:val="111111"/>
          <w:sz w:val="28"/>
          <w:sz w:val="28"/>
          <w:szCs w:val="28"/>
          <w:rtl w:val="true"/>
          <w:lang w:bidi="fa-IR"/>
        </w:rPr>
        <w:t>الحمد للّه‌الذی تروی احادیث وجوب وجوده جمیع الکائنات و تعترف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تقی مجلسی </w:t>
      </w:r>
      <w:r>
        <w:rPr>
          <w:rFonts w:eastAsia="IRNazanin" w:cs="IRNazanin"/>
          <w:color w:val="111111"/>
          <w:sz w:val="28"/>
          <w:szCs w:val="28"/>
          <w:lang w:bidi="fa-IR"/>
        </w:rPr>
        <w:t>5599</w:t>
      </w:r>
    </w:p>
    <w:p>
      <w:pPr>
        <w:pStyle w:val="BookText"/>
        <w:rPr/>
      </w:pPr>
      <w:r>
        <w:rPr>
          <w:rFonts w:ascii="IRNazanin" w:hAnsi="IRNazanin" w:eastAsia="IRNazanin"/>
          <w:color w:val="111111"/>
          <w:sz w:val="28"/>
          <w:sz w:val="28"/>
          <w:szCs w:val="28"/>
          <w:rtl w:val="true"/>
          <w:lang w:bidi="fa-IR"/>
        </w:rPr>
        <w:t xml:space="preserve">الحمد للّه‌الذی تروی احادیث وجوب وجوده جمیع الکائنات و تنقل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فاضل بن محمد مهدی مشهدی </w:t>
      </w:r>
      <w:r>
        <w:rPr>
          <w:rFonts w:eastAsia="IRNazanin" w:cs="IRNazanin"/>
          <w:color w:val="111111"/>
          <w:sz w:val="28"/>
          <w:szCs w:val="28"/>
          <w:lang w:bidi="fa-IR"/>
        </w:rPr>
        <w:t>5923</w:t>
      </w:r>
    </w:p>
    <w:p>
      <w:pPr>
        <w:pStyle w:val="BookText"/>
        <w:rPr/>
      </w:pPr>
      <w:r>
        <w:rPr>
          <w:rFonts w:ascii="IRNazanin" w:hAnsi="IRNazanin" w:eastAsia="IRNazanin"/>
          <w:color w:val="111111"/>
          <w:sz w:val="28"/>
          <w:sz w:val="28"/>
          <w:szCs w:val="28"/>
          <w:rtl w:val="true"/>
          <w:lang w:bidi="fa-IR"/>
        </w:rPr>
        <w:t>الحمد للّه‌الذی تروی احادیث وجوب وجوده ذرات الکائنات و یعترف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یحیی بن نبی بجستانی </w:t>
      </w:r>
      <w:r>
        <w:rPr>
          <w:rFonts w:eastAsia="IRNazanin" w:cs="IRNazanin"/>
          <w:color w:val="111111"/>
          <w:sz w:val="28"/>
          <w:szCs w:val="28"/>
          <w:lang w:bidi="fa-IR"/>
        </w:rPr>
        <w:t>6102</w:t>
      </w:r>
    </w:p>
    <w:p>
      <w:pPr>
        <w:pStyle w:val="BookText"/>
        <w:rPr/>
      </w:pPr>
      <w:r>
        <w:rPr>
          <w:rFonts w:ascii="IRNazanin" w:hAnsi="IRNazanin" w:eastAsia="IRNazanin"/>
          <w:color w:val="111111"/>
          <w:sz w:val="28"/>
          <w:sz w:val="28"/>
          <w:szCs w:val="28"/>
          <w:rtl w:val="true"/>
          <w:lang w:bidi="fa-IR"/>
        </w:rPr>
        <w:t>الحمد للّه‌الذی تعلق أمره بدروس قواعد الجاهلیة من سفاسق علماء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رضا خراسانی </w:t>
      </w:r>
      <w:r>
        <w:rPr>
          <w:rFonts w:eastAsia="IRNazanin" w:cs="IRNazanin"/>
          <w:color w:val="111111"/>
          <w:sz w:val="28"/>
          <w:szCs w:val="28"/>
          <w:lang w:bidi="fa-IR"/>
        </w:rPr>
        <w:t>5830</w:t>
      </w:r>
    </w:p>
    <w:p>
      <w:pPr>
        <w:pStyle w:val="BookText"/>
        <w:rPr/>
      </w:pPr>
      <w:r>
        <w:rPr>
          <w:rFonts w:ascii="IRNazanin" w:hAnsi="IRNazanin" w:eastAsia="IRNazanin"/>
          <w:color w:val="111111"/>
          <w:sz w:val="28"/>
          <w:sz w:val="28"/>
          <w:szCs w:val="28"/>
          <w:rtl w:val="true"/>
          <w:lang w:bidi="fa-IR"/>
        </w:rPr>
        <w:t>الحمد للّه‌الذی تفضل علی عباده بان جعل الرسل من الانبیاء واسطة لتبلیغ شرایعه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صالح بن عبد الکریم بحرانی </w:t>
      </w:r>
      <w:r>
        <w:rPr>
          <w:rFonts w:eastAsia="IRNazanin" w:cs="IRNazanin"/>
          <w:color w:val="111111"/>
          <w:sz w:val="28"/>
          <w:szCs w:val="28"/>
          <w:lang w:bidi="fa-IR"/>
        </w:rPr>
        <w:t>5307</w:t>
      </w:r>
    </w:p>
    <w:p>
      <w:pPr>
        <w:pStyle w:val="BookText"/>
        <w:rPr/>
      </w:pPr>
      <w:r>
        <w:rPr>
          <w:rFonts w:ascii="IRNazanin" w:hAnsi="IRNazanin" w:eastAsia="IRNazanin"/>
          <w:color w:val="111111"/>
          <w:sz w:val="28"/>
          <w:sz w:val="28"/>
          <w:szCs w:val="28"/>
          <w:rtl w:val="true"/>
          <w:lang w:bidi="fa-IR"/>
        </w:rPr>
        <w:t>الحمد للّه‌الذی تواترت نعمائه و تظافرت آلائه وتسلسلت مکارمه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مهدی طهرانی </w:t>
      </w:r>
      <w:r>
        <w:rPr>
          <w:rFonts w:eastAsia="IRNazanin" w:cs="IRNazanin"/>
          <w:color w:val="111111"/>
          <w:sz w:val="28"/>
          <w:szCs w:val="28"/>
          <w:lang w:bidi="fa-IR"/>
        </w:rPr>
        <w:t>6065</w:t>
      </w:r>
    </w:p>
    <w:p>
      <w:pPr>
        <w:pStyle w:val="BookText"/>
        <w:rPr/>
      </w:pPr>
      <w:r>
        <w:rPr>
          <w:rFonts w:ascii="IRNazanin" w:hAnsi="IRNazanin" w:eastAsia="IRNazanin"/>
          <w:color w:val="111111"/>
          <w:sz w:val="28"/>
          <w:sz w:val="28"/>
          <w:szCs w:val="28"/>
          <w:rtl w:val="true"/>
          <w:lang w:bidi="fa-IR"/>
        </w:rPr>
        <w:t>الحمد للّه‌الذی جعل اعلام هدایته واضحة لمن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تراب کرمانی طبیب </w:t>
      </w:r>
      <w:r>
        <w:rPr>
          <w:rFonts w:eastAsia="IRNazanin" w:cs="IRNazanin"/>
          <w:color w:val="111111"/>
          <w:sz w:val="28"/>
          <w:szCs w:val="28"/>
          <w:lang w:bidi="fa-IR"/>
        </w:rPr>
        <w:t>5068</w:t>
      </w:r>
    </w:p>
    <w:p>
      <w:pPr>
        <w:pStyle w:val="BookText"/>
        <w:rPr/>
      </w:pPr>
      <w:r>
        <w:rPr>
          <w:rFonts w:ascii="IRNazanin" w:hAnsi="IRNazanin" w:eastAsia="IRNazanin"/>
          <w:color w:val="111111"/>
          <w:sz w:val="28"/>
          <w:sz w:val="28"/>
          <w:szCs w:val="28"/>
          <w:rtl w:val="true"/>
          <w:lang w:bidi="fa-IR"/>
        </w:rPr>
        <w:t>الحمد للّه‌الذی جعل الانبیاء و المرسلین لهدایة الخلق اجمعین و الاوصیاء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الرزاق مازندرانی </w:t>
      </w:r>
      <w:r>
        <w:rPr>
          <w:rFonts w:eastAsia="IRNazanin" w:cs="IRNazanin"/>
          <w:color w:val="111111"/>
          <w:sz w:val="28"/>
          <w:szCs w:val="28"/>
          <w:lang w:bidi="fa-IR"/>
        </w:rPr>
        <w:t>5361</w:t>
      </w:r>
    </w:p>
    <w:p>
      <w:pPr>
        <w:pStyle w:val="BookText"/>
        <w:rPr/>
      </w:pPr>
      <w:r>
        <w:rPr>
          <w:rFonts w:ascii="IRNazanin" w:hAnsi="IRNazanin" w:eastAsia="IRNazanin"/>
          <w:color w:val="111111"/>
          <w:sz w:val="28"/>
          <w:sz w:val="28"/>
          <w:szCs w:val="28"/>
          <w:rtl w:val="true"/>
          <w:lang w:bidi="fa-IR"/>
        </w:rPr>
        <w:t>الحمد للّه‌الذی جعل الدعاء وسیلة لانجاح المطالب و المآرب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تقی قمی </w:t>
      </w:r>
      <w:r>
        <w:rPr>
          <w:rFonts w:eastAsia="IRNazanin" w:cs="IRNazanin"/>
          <w:color w:val="111111"/>
          <w:sz w:val="28"/>
          <w:szCs w:val="28"/>
          <w:lang w:bidi="fa-IR"/>
        </w:rPr>
        <w:t>5592</w:t>
      </w:r>
    </w:p>
    <w:p>
      <w:pPr>
        <w:pStyle w:val="BookText"/>
        <w:rPr/>
      </w:pPr>
      <w:r>
        <w:rPr>
          <w:rFonts w:ascii="IRNazanin" w:hAnsi="IRNazanin" w:eastAsia="IRNazanin"/>
          <w:color w:val="111111"/>
          <w:sz w:val="28"/>
          <w:sz w:val="28"/>
          <w:szCs w:val="28"/>
          <w:rtl w:val="true"/>
          <w:lang w:bidi="fa-IR"/>
        </w:rPr>
        <w:t>الحمد للّه‌الذی جعل الروایات عن الائمة السادات ذریعة الی نیل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اسماعیل فدشکویی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مسیحا</w:t>
      </w:r>
      <w:r>
        <w:rPr>
          <w:rFonts w:eastAsia="IRNazanin" w:cs="IRNazanin"/>
          <w:color w:val="111111"/>
          <w:sz w:val="28"/>
          <w:szCs w:val="28"/>
          <w:rtl w:val="true"/>
          <w:lang w:bidi="fa-IR"/>
        </w:rPr>
        <w:t xml:space="preserve">) </w:t>
      </w:r>
      <w:r>
        <w:rPr>
          <w:rFonts w:eastAsia="IRNazanin" w:cs="IRNazanin"/>
          <w:color w:val="111111"/>
          <w:sz w:val="28"/>
          <w:szCs w:val="28"/>
          <w:lang w:bidi="fa-IR"/>
        </w:rPr>
        <w:t>5640</w:t>
      </w:r>
    </w:p>
    <w:p>
      <w:pPr>
        <w:pStyle w:val="BookText"/>
        <w:rPr/>
      </w:pPr>
      <w:r>
        <w:rPr>
          <w:rFonts w:ascii="IRNazanin" w:hAnsi="IRNazanin" w:eastAsia="IRNazanin"/>
          <w:color w:val="111111"/>
          <w:sz w:val="28"/>
          <w:sz w:val="28"/>
          <w:szCs w:val="28"/>
          <w:rtl w:val="true"/>
          <w:lang w:bidi="fa-IR"/>
        </w:rPr>
        <w:t>الحمد للّه‌الذی جعل الروایات عن الائمة السادات ذریعة لنیل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طالب بن جلال الدین میرزا بیگ موسوی فندرسکی </w:t>
      </w:r>
      <w:r>
        <w:rPr>
          <w:rFonts w:eastAsia="IRNazanin" w:cs="IRNazanin"/>
          <w:color w:val="111111"/>
          <w:sz w:val="28"/>
          <w:szCs w:val="28"/>
          <w:lang w:bidi="fa-IR"/>
        </w:rPr>
        <w:t>5080</w:t>
      </w:r>
    </w:p>
    <w:p>
      <w:pPr>
        <w:pStyle w:val="BookText"/>
        <w:rPr/>
      </w:pPr>
      <w:r>
        <w:rPr>
          <w:rFonts w:ascii="IRNazanin" w:hAnsi="IRNazanin" w:eastAsia="IRNazanin"/>
          <w:color w:val="111111"/>
          <w:sz w:val="28"/>
          <w:sz w:val="28"/>
          <w:szCs w:val="28"/>
          <w:rtl w:val="true"/>
          <w:lang w:bidi="fa-IR"/>
        </w:rPr>
        <w:t>الحمد للّه‌الذی جعل الروایات عن الائمة السادات ذریعة لنیل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نعمت اللّه بن عبد اللّه موسوی جزایری </w:t>
      </w:r>
      <w:r>
        <w:rPr>
          <w:rFonts w:eastAsia="IRNazanin" w:cs="IRNazanin"/>
          <w:color w:val="111111"/>
          <w:sz w:val="28"/>
          <w:szCs w:val="28"/>
          <w:lang w:bidi="fa-IR"/>
        </w:rPr>
        <w:t>6086</w:t>
      </w:r>
    </w:p>
    <w:p>
      <w:pPr>
        <w:pStyle w:val="BookText"/>
        <w:rPr/>
      </w:pPr>
      <w:r>
        <w:rPr>
          <w:rFonts w:ascii="IRNazanin" w:hAnsi="IRNazanin" w:eastAsia="IRNazanin"/>
          <w:color w:val="111111"/>
          <w:sz w:val="28"/>
          <w:sz w:val="28"/>
          <w:szCs w:val="28"/>
          <w:rtl w:val="true"/>
          <w:lang w:bidi="fa-IR"/>
        </w:rPr>
        <w:t>الحمد للّه‌الذی جعل الروایة درکا لمبین احکامه و وصلة لنیل اعلی درجات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5226</w:t>
      </w:r>
    </w:p>
    <w:p>
      <w:pPr>
        <w:pStyle w:val="BookText"/>
        <w:rPr/>
      </w:pPr>
      <w:r>
        <w:rPr>
          <w:rFonts w:ascii="IRNazanin" w:hAnsi="IRNazanin" w:eastAsia="IRNazanin"/>
          <w:color w:val="111111"/>
          <w:sz w:val="28"/>
          <w:sz w:val="28"/>
          <w:szCs w:val="28"/>
          <w:rtl w:val="true"/>
          <w:lang w:bidi="fa-IR"/>
        </w:rPr>
        <w:t>الحمد للّه‌الذی جعل الروایة ذریعة الی درک احکامه و اوضح بها معانی آیات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تقی مجلسی </w:t>
      </w:r>
      <w:r>
        <w:rPr>
          <w:rFonts w:eastAsia="IRNazanin" w:cs="IRNazanin"/>
          <w:color w:val="111111"/>
          <w:sz w:val="28"/>
          <w:szCs w:val="28"/>
          <w:lang w:bidi="fa-IR"/>
        </w:rPr>
        <w:t>5593</w:t>
      </w:r>
    </w:p>
    <w:p>
      <w:pPr>
        <w:pStyle w:val="BookText"/>
        <w:rPr/>
      </w:pPr>
      <w:r>
        <w:rPr>
          <w:rFonts w:ascii="IRNazanin" w:hAnsi="IRNazanin" w:eastAsia="IRNazanin"/>
          <w:color w:val="111111"/>
          <w:sz w:val="28"/>
          <w:sz w:val="28"/>
          <w:szCs w:val="28"/>
          <w:rtl w:val="true"/>
          <w:lang w:bidi="fa-IR"/>
        </w:rPr>
        <w:t>الحمد للّه‌الذی جعل العلماء اعلام الحق و نوراً تهتدی به الخلق منبهین لمن نام من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موسوی کاشانی </w:t>
      </w:r>
      <w:r>
        <w:rPr>
          <w:rFonts w:eastAsia="IRNazanin" w:cs="IRNazanin"/>
          <w:color w:val="111111"/>
          <w:sz w:val="28"/>
          <w:szCs w:val="28"/>
          <w:lang w:bidi="fa-IR"/>
        </w:rPr>
        <w:t>5132</w:t>
      </w:r>
    </w:p>
    <w:p>
      <w:pPr>
        <w:pStyle w:val="BookText"/>
        <w:rPr/>
      </w:pPr>
      <w:r>
        <w:rPr>
          <w:rFonts w:ascii="IRNazanin" w:hAnsi="IRNazanin" w:eastAsia="IRNazanin"/>
          <w:color w:val="111111"/>
          <w:sz w:val="28"/>
          <w:sz w:val="28"/>
          <w:szCs w:val="28"/>
          <w:rtl w:val="true"/>
          <w:lang w:bidi="fa-IR"/>
        </w:rPr>
        <w:t>الحمد للّه‌الذی جعل العلماء سلمّاً للارتقاء الی معالی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عبد اللّه حسینی </w:t>
      </w:r>
      <w:r>
        <w:rPr>
          <w:rFonts w:eastAsia="IRNazanin" w:cs="IRNazanin"/>
          <w:color w:val="111111"/>
          <w:sz w:val="28"/>
          <w:szCs w:val="28"/>
          <w:lang w:bidi="fa-IR"/>
        </w:rPr>
        <w:t>5212</w:t>
      </w:r>
    </w:p>
    <w:p>
      <w:pPr>
        <w:pStyle w:val="BookText"/>
        <w:rPr/>
      </w:pPr>
      <w:r>
        <w:rPr>
          <w:rFonts w:ascii="IRNazanin" w:hAnsi="IRNazanin" w:eastAsia="IRNazanin"/>
          <w:color w:val="111111"/>
          <w:sz w:val="28"/>
          <w:sz w:val="28"/>
          <w:szCs w:val="28"/>
          <w:rtl w:val="true"/>
          <w:lang w:bidi="fa-IR"/>
        </w:rPr>
        <w:t>الحمد للّه‌الذی جعل العلماء ورثه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المصنف الشریف</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تقی طالقانی تهرانی </w:t>
      </w:r>
      <w:r>
        <w:rPr>
          <w:rFonts w:eastAsia="IRNazanin" w:cs="IRNazanin"/>
          <w:color w:val="111111"/>
          <w:sz w:val="28"/>
          <w:szCs w:val="28"/>
          <w:lang w:bidi="fa-IR"/>
        </w:rPr>
        <w:t>5749</w:t>
      </w:r>
    </w:p>
    <w:p>
      <w:pPr>
        <w:pStyle w:val="BookText"/>
        <w:rPr/>
      </w:pPr>
      <w:r>
        <w:rPr>
          <w:rFonts w:ascii="IRNazanin" w:hAnsi="IRNazanin" w:eastAsia="IRNazanin"/>
          <w:color w:val="111111"/>
          <w:sz w:val="28"/>
          <w:sz w:val="28"/>
          <w:szCs w:val="28"/>
          <w:rtl w:val="true"/>
          <w:lang w:bidi="fa-IR"/>
        </w:rPr>
        <w:t>الحمد للّه‌الذی جعل 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جناب العلام الفهامة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اللّه بن محمد مهدی تبریزی نجفی </w:t>
      </w:r>
      <w:r>
        <w:rPr>
          <w:rFonts w:eastAsia="IRNazanin" w:cs="IRNazanin"/>
          <w:color w:val="111111"/>
          <w:sz w:val="28"/>
          <w:szCs w:val="28"/>
          <w:lang w:bidi="fa-IR"/>
        </w:rPr>
        <w:t>5332</w:t>
      </w:r>
    </w:p>
    <w:p>
      <w:pPr>
        <w:pStyle w:val="BookText"/>
        <w:rPr/>
      </w:pPr>
      <w:r>
        <w:rPr>
          <w:rFonts w:ascii="IRNazanin" w:hAnsi="IRNazanin" w:eastAsia="IRNazanin"/>
          <w:color w:val="111111"/>
          <w:sz w:val="28"/>
          <w:sz w:val="28"/>
          <w:szCs w:val="28"/>
          <w:rtl w:val="true"/>
          <w:lang w:bidi="fa-IR"/>
        </w:rPr>
        <w:t>الحمد للّه‌الذی جعل العلماء ورثة الانبیاء و فضل مدادهم علی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الرحیم بن محمد مهدی خلخالی </w:t>
      </w:r>
      <w:r>
        <w:rPr>
          <w:rFonts w:eastAsia="IRNazanin" w:cs="IRNazanin"/>
          <w:color w:val="111111"/>
          <w:sz w:val="28"/>
          <w:szCs w:val="28"/>
          <w:lang w:bidi="fa-IR"/>
        </w:rPr>
        <w:t>5358</w:t>
      </w:r>
    </w:p>
    <w:p>
      <w:pPr>
        <w:pStyle w:val="BookText"/>
        <w:rPr/>
      </w:pPr>
      <w:r>
        <w:rPr>
          <w:rFonts w:ascii="IRNazanin" w:hAnsi="IRNazanin" w:eastAsia="IRNazanin"/>
          <w:color w:val="111111"/>
          <w:sz w:val="28"/>
          <w:sz w:val="28"/>
          <w:szCs w:val="28"/>
          <w:rtl w:val="true"/>
          <w:lang w:bidi="fa-IR"/>
        </w:rPr>
        <w:t>الحمد للّه‌الذی جعل العلماء ورثة الانبیاء و فضل مدادهم علی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فتح اللّه بن محمد مهدی تبریزی نجفی </w:t>
      </w:r>
      <w:r>
        <w:rPr>
          <w:rFonts w:eastAsia="IRNazanin" w:cs="IRNazanin"/>
          <w:color w:val="111111"/>
          <w:sz w:val="28"/>
          <w:szCs w:val="28"/>
          <w:lang w:bidi="fa-IR"/>
        </w:rPr>
        <w:t>5516</w:t>
      </w:r>
    </w:p>
    <w:p>
      <w:pPr>
        <w:pStyle w:val="BookText"/>
        <w:rPr/>
      </w:pPr>
      <w:r>
        <w:rPr>
          <w:rFonts w:ascii="IRNazanin" w:hAnsi="IRNazanin" w:eastAsia="IRNazanin"/>
          <w:color w:val="111111"/>
          <w:sz w:val="28"/>
          <w:sz w:val="28"/>
          <w:szCs w:val="28"/>
          <w:rtl w:val="true"/>
          <w:lang w:bidi="fa-IR"/>
        </w:rPr>
        <w:t>الحمد للّه‌الذی جعل العلماء ورثة الانبیاء و فضل مدادهم علی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اللطیف شیرازی </w:t>
      </w:r>
      <w:r>
        <w:rPr>
          <w:rFonts w:eastAsia="IRNazanin" w:cs="IRNazanin"/>
          <w:color w:val="111111"/>
          <w:sz w:val="28"/>
          <w:szCs w:val="28"/>
          <w:lang w:bidi="fa-IR"/>
        </w:rPr>
        <w:t>5395</w:t>
      </w:r>
    </w:p>
    <w:p>
      <w:pPr>
        <w:pStyle w:val="BookText"/>
        <w:rPr/>
      </w:pPr>
      <w:r>
        <w:rPr>
          <w:rFonts w:ascii="IRNazanin" w:hAnsi="IRNazanin" w:eastAsia="IRNazanin"/>
          <w:color w:val="111111"/>
          <w:sz w:val="28"/>
          <w:sz w:val="28"/>
          <w:szCs w:val="28"/>
          <w:rtl w:val="true"/>
          <w:lang w:bidi="fa-IR"/>
        </w:rPr>
        <w:t>الحمد للّه‌الذی جعل العلم مرقاتاً لمعارج رفعته و مرآتاً لکشف مدارجه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جواد صافی </w:t>
      </w:r>
      <w:r>
        <w:rPr>
          <w:rFonts w:eastAsia="IRNazanin" w:cs="IRNazanin"/>
          <w:color w:val="111111"/>
          <w:sz w:val="28"/>
          <w:szCs w:val="28"/>
          <w:lang w:bidi="fa-IR"/>
        </w:rPr>
        <w:t>5760</w:t>
      </w:r>
    </w:p>
    <w:p>
      <w:pPr>
        <w:pStyle w:val="BookText"/>
        <w:rPr/>
      </w:pPr>
      <w:r>
        <w:rPr>
          <w:rFonts w:ascii="IRNazanin" w:hAnsi="IRNazanin" w:eastAsia="IRNazanin"/>
          <w:color w:val="111111"/>
          <w:sz w:val="28"/>
          <w:sz w:val="28"/>
          <w:szCs w:val="28"/>
          <w:rtl w:val="true"/>
          <w:lang w:bidi="fa-IR"/>
        </w:rPr>
        <w:t>الحمد للّه‌الذی جعل شریعة الاسلام سببا للسعادة الابدیة و الخلاص من الشقاوة السرمدیة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حسین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eastAsia="IRNazanin" w:cs="IRNazanin"/>
          <w:color w:val="111111"/>
          <w:sz w:val="28"/>
          <w:szCs w:val="28"/>
          <w:lang w:bidi="fa-IR"/>
        </w:rPr>
        <w:t>5448</w:t>
      </w:r>
    </w:p>
    <w:p>
      <w:pPr>
        <w:pStyle w:val="BookText"/>
        <w:rPr/>
      </w:pPr>
      <w:r>
        <w:rPr>
          <w:rFonts w:ascii="IRNazanin" w:hAnsi="IRNazanin" w:eastAsia="IRNazanin"/>
          <w:color w:val="111111"/>
          <w:sz w:val="28"/>
          <w:sz w:val="28"/>
          <w:szCs w:val="28"/>
          <w:rtl w:val="true"/>
          <w:lang w:bidi="fa-IR"/>
        </w:rPr>
        <w:t>الحمد للّه‌الذی جعل فی الارض خلفاء من الانبیاء واوصیاء وجعل العلماء لهم امناء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زین الدین علی بن عین علی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6284</w:t>
      </w:r>
    </w:p>
    <w:p>
      <w:pPr>
        <w:pStyle w:val="BookText"/>
        <w:rPr/>
      </w:pPr>
      <w:r>
        <w:rPr>
          <w:rFonts w:ascii="IRNazanin" w:hAnsi="IRNazanin" w:eastAsia="IRNazanin"/>
          <w:color w:val="111111"/>
          <w:sz w:val="28"/>
          <w:sz w:val="28"/>
          <w:szCs w:val="28"/>
          <w:rtl w:val="true"/>
          <w:lang w:bidi="fa-IR"/>
        </w:rPr>
        <w:t>الحمد للّه‌الذی جعل لنا ائمة و سادة و هداة و قادة من اولیائه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محمد زمان کاشانی اصفهانی </w:t>
      </w:r>
      <w:r>
        <w:rPr>
          <w:rFonts w:eastAsia="IRNazanin" w:cs="IRNazanin"/>
          <w:color w:val="111111"/>
          <w:sz w:val="28"/>
          <w:szCs w:val="28"/>
          <w:lang w:bidi="fa-IR"/>
        </w:rPr>
        <w:t>5711</w:t>
      </w:r>
    </w:p>
    <w:p>
      <w:pPr>
        <w:pStyle w:val="BookText"/>
        <w:rPr/>
      </w:pPr>
      <w:r>
        <w:rPr>
          <w:rFonts w:ascii="IRNazanin" w:hAnsi="IRNazanin" w:eastAsia="IRNazanin"/>
          <w:color w:val="111111"/>
          <w:sz w:val="28"/>
          <w:sz w:val="28"/>
          <w:szCs w:val="28"/>
          <w:rtl w:val="true"/>
          <w:lang w:bidi="fa-IR"/>
        </w:rPr>
        <w:t>الحمد للّه‌الذی جعل لنا من المتقین ائمة و اعلاما و بین لنا فی الدین بهم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 xml:space="preserve">) </w:t>
      </w:r>
      <w:r>
        <w:rPr>
          <w:rFonts w:eastAsia="IRNazanin" w:cs="IRNazanin"/>
          <w:color w:val="111111"/>
          <w:sz w:val="28"/>
          <w:szCs w:val="28"/>
          <w:lang w:bidi="fa-IR"/>
        </w:rPr>
        <w:t>5692</w:t>
      </w:r>
    </w:p>
    <w:p>
      <w:pPr>
        <w:pStyle w:val="BookText"/>
        <w:rPr/>
      </w:pPr>
      <w:r>
        <w:rPr>
          <w:rFonts w:ascii="IRNazanin" w:hAnsi="IRNazanin" w:eastAsia="IRNazanin"/>
          <w:color w:val="111111"/>
          <w:sz w:val="28"/>
          <w:sz w:val="28"/>
          <w:szCs w:val="28"/>
          <w:rtl w:val="true"/>
          <w:lang w:bidi="fa-IR"/>
        </w:rPr>
        <w:t>الحمد للّه‌الذی جعل من جملة طرق المسلمین و هدایة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محمود بن علاء الدین بن جلال الدین طالقانی </w:t>
      </w:r>
      <w:r>
        <w:rPr>
          <w:rFonts w:eastAsia="IRNazanin" w:cs="IRNazanin"/>
          <w:color w:val="111111"/>
          <w:sz w:val="28"/>
          <w:szCs w:val="28"/>
          <w:lang w:bidi="fa-IR"/>
        </w:rPr>
        <w:t>6019</w:t>
      </w:r>
    </w:p>
    <w:p>
      <w:pPr>
        <w:pStyle w:val="BookText"/>
        <w:rPr/>
      </w:pPr>
      <w:r>
        <w:rPr>
          <w:rFonts w:ascii="IRNazanin" w:hAnsi="IRNazanin" w:eastAsia="IRNazanin"/>
          <w:color w:val="111111"/>
          <w:sz w:val="28"/>
          <w:sz w:val="28"/>
          <w:szCs w:val="28"/>
          <w:rtl w:val="true"/>
          <w:lang w:bidi="fa-IR"/>
        </w:rPr>
        <w:t>الحمد للّه‌الذی جعلنا من اهل الروایة و نوّر قلوبنا بانوار المعرفة والدرایة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لؤلؤة البحرین فی الاجازة لقرتی العین </w:t>
      </w:r>
      <w:r>
        <w:rPr>
          <w:rFonts w:eastAsia="IRNazanin" w:cs="IRNazanin"/>
          <w:color w:val="111111"/>
          <w:sz w:val="28"/>
          <w:szCs w:val="28"/>
          <w:lang w:bidi="fa-IR"/>
        </w:rPr>
        <w:t>6274</w:t>
      </w:r>
    </w:p>
    <w:p>
      <w:pPr>
        <w:pStyle w:val="BookText"/>
        <w:rPr/>
      </w:pPr>
      <w:r>
        <w:rPr>
          <w:rFonts w:ascii="IRNazanin" w:hAnsi="IRNazanin" w:eastAsia="IRNazanin"/>
          <w:color w:val="111111"/>
          <w:sz w:val="28"/>
          <w:sz w:val="28"/>
          <w:szCs w:val="28"/>
          <w:rtl w:val="true"/>
          <w:lang w:bidi="fa-IR"/>
        </w:rPr>
        <w:t>الحمد للّه‌الذی جعلنا من مقتبسی انوار الربانیة النبویة مشکاة النور</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محمد نبی جنابذی به</w:t>
      </w:r>
      <w:r>
        <w:rPr>
          <w:rFonts w:eastAsia="IRNazanin" w:cs="IRNazanin"/>
          <w:color w:val="111111"/>
          <w:sz w:val="28"/>
          <w:szCs w:val="28"/>
          <w:rtl w:val="true"/>
          <w:lang w:bidi="fa-IR"/>
        </w:rPr>
        <w:t xml:space="preserve">... </w:t>
      </w:r>
      <w:r>
        <w:rPr>
          <w:rFonts w:eastAsia="IRNazanin" w:cs="IRNazanin"/>
          <w:color w:val="111111"/>
          <w:sz w:val="28"/>
          <w:szCs w:val="28"/>
          <w:lang w:bidi="fa-IR"/>
        </w:rPr>
        <w:t>6153</w:t>
      </w:r>
    </w:p>
    <w:p>
      <w:pPr>
        <w:pStyle w:val="BookText"/>
        <w:rPr/>
      </w:pPr>
      <w:r>
        <w:rPr>
          <w:rFonts w:ascii="IRNazanin" w:hAnsi="IRNazanin" w:eastAsia="IRNazanin"/>
          <w:color w:val="111111"/>
          <w:sz w:val="28"/>
          <w:sz w:val="28"/>
          <w:szCs w:val="28"/>
          <w:rtl w:val="true"/>
          <w:lang w:bidi="fa-IR"/>
        </w:rPr>
        <w:t>الحمد للّه‌الذی جلی رین القلوب بمرآة الدعاء و کشف به عن عباده عظائم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علی بن حسن جبعی </w:t>
      </w:r>
      <w:r>
        <w:rPr>
          <w:rFonts w:eastAsia="IRNazanin" w:cs="IRNazanin"/>
          <w:color w:val="111111"/>
          <w:sz w:val="28"/>
          <w:szCs w:val="28"/>
          <w:lang w:bidi="fa-IR"/>
        </w:rPr>
        <w:t>5678</w:t>
      </w:r>
    </w:p>
    <w:p>
      <w:pPr>
        <w:pStyle w:val="BookText"/>
        <w:rPr/>
      </w:pPr>
      <w:r>
        <w:rPr>
          <w:rFonts w:ascii="IRNazanin" w:hAnsi="IRNazanin" w:eastAsia="IRNazanin"/>
          <w:color w:val="111111"/>
          <w:sz w:val="28"/>
          <w:sz w:val="28"/>
          <w:szCs w:val="28"/>
          <w:rtl w:val="true"/>
          <w:lang w:bidi="fa-IR"/>
        </w:rPr>
        <w:t>الحمد للّه‌الذی حدثنا رواة الحوادث بحدیث وجوب وجوده و انبانا تواتر 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هادی بن مهدی </w:t>
      </w:r>
      <w:r>
        <w:rPr>
          <w:rFonts w:eastAsia="IRNazanin" w:cs="IRNazanin"/>
          <w:color w:val="111111"/>
          <w:sz w:val="28"/>
          <w:szCs w:val="28"/>
          <w:lang w:bidi="fa-IR"/>
        </w:rPr>
        <w:t>6003</w:t>
      </w:r>
    </w:p>
    <w:p>
      <w:pPr>
        <w:pStyle w:val="BookText"/>
        <w:rPr/>
      </w:pPr>
      <w:r>
        <w:rPr>
          <w:rFonts w:ascii="IRNazanin" w:hAnsi="IRNazanin" w:eastAsia="IRNazanin"/>
          <w:color w:val="111111"/>
          <w:sz w:val="28"/>
          <w:sz w:val="28"/>
          <w:szCs w:val="28"/>
          <w:rtl w:val="true"/>
          <w:lang w:bidi="fa-IR"/>
        </w:rPr>
        <w:t>الحمد للّه‌الذی خص العلماء باجازة وراثة الانبیاء و جعل لکل شیء عن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الفت اصفهانی </w:t>
      </w:r>
      <w:r>
        <w:rPr>
          <w:rFonts w:eastAsia="IRNazanin" w:cs="IRNazanin"/>
          <w:color w:val="111111"/>
          <w:sz w:val="28"/>
          <w:szCs w:val="28"/>
          <w:lang w:bidi="fa-IR"/>
        </w:rPr>
        <w:t>5582</w:t>
      </w:r>
    </w:p>
    <w:p>
      <w:pPr>
        <w:pStyle w:val="BookText"/>
        <w:rPr/>
      </w:pPr>
      <w:r>
        <w:rPr>
          <w:rFonts w:ascii="IRNazanin" w:hAnsi="IRNazanin" w:eastAsia="IRNazanin"/>
          <w:color w:val="111111"/>
          <w:sz w:val="28"/>
          <w:sz w:val="28"/>
          <w:szCs w:val="28"/>
          <w:rtl w:val="true"/>
          <w:lang w:bidi="fa-IR"/>
        </w:rPr>
        <w:t>الحمد للّه‌الذی خلق الانسان علمه البیان وفضله علی 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رشتی </w:t>
      </w:r>
      <w:r>
        <w:rPr>
          <w:rFonts w:eastAsia="IRNazanin" w:cs="IRNazanin"/>
          <w:color w:val="111111"/>
          <w:sz w:val="28"/>
          <w:szCs w:val="28"/>
          <w:lang w:bidi="fa-IR"/>
        </w:rPr>
        <w:t>5479</w:t>
      </w:r>
    </w:p>
    <w:p>
      <w:pPr>
        <w:pStyle w:val="BookText"/>
        <w:rPr/>
      </w:pPr>
      <w:r>
        <w:rPr>
          <w:rFonts w:ascii="IRNazanin" w:hAnsi="IRNazanin" w:eastAsia="IRNazanin"/>
          <w:color w:val="111111"/>
          <w:sz w:val="28"/>
          <w:sz w:val="28"/>
          <w:szCs w:val="28"/>
          <w:rtl w:val="true"/>
          <w:lang w:bidi="fa-IR"/>
        </w:rPr>
        <w:t>الحمد للّه‌الذی دل وجوب وجوده علی اتصافه بالکمالات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ناصر بن ابراهیم بویهی لحساوی </w:t>
      </w:r>
      <w:r>
        <w:rPr>
          <w:rFonts w:eastAsia="IRNazanin" w:cs="IRNazanin"/>
          <w:color w:val="111111"/>
          <w:sz w:val="28"/>
          <w:szCs w:val="28"/>
          <w:lang w:bidi="fa-IR"/>
        </w:rPr>
        <w:t>6072</w:t>
      </w:r>
    </w:p>
    <w:p>
      <w:pPr>
        <w:pStyle w:val="BookText"/>
        <w:rPr/>
      </w:pPr>
      <w:r>
        <w:rPr>
          <w:rFonts w:ascii="IRNazanin" w:hAnsi="IRNazanin" w:eastAsia="IRNazanin"/>
          <w:color w:val="111111"/>
          <w:sz w:val="28"/>
          <w:sz w:val="28"/>
          <w:szCs w:val="28"/>
          <w:rtl w:val="true"/>
          <w:lang w:bidi="fa-IR"/>
        </w:rPr>
        <w:t>الحمد للّه‌الذی رب العالمین الذی جعل فی الارض خلفاء من الانبیاء و الاولیاء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شمس الدین تهرانی </w:t>
      </w:r>
      <w:r>
        <w:rPr>
          <w:rFonts w:eastAsia="IRNazanin" w:cs="IRNazanin"/>
          <w:color w:val="111111"/>
          <w:sz w:val="28"/>
          <w:szCs w:val="28"/>
          <w:lang w:bidi="fa-IR"/>
        </w:rPr>
        <w:t>5298</w:t>
      </w:r>
    </w:p>
    <w:p>
      <w:pPr>
        <w:pStyle w:val="BookText"/>
        <w:rPr/>
      </w:pPr>
      <w:r>
        <w:rPr>
          <w:rFonts w:ascii="IRNazanin" w:hAnsi="IRNazanin" w:eastAsia="IRNazanin"/>
          <w:color w:val="111111"/>
          <w:sz w:val="28"/>
          <w:sz w:val="28"/>
          <w:szCs w:val="28"/>
          <w:rtl w:val="true"/>
          <w:lang w:bidi="fa-IR"/>
        </w:rPr>
        <w:t>الحمد للّه‌الذی رفع اسناد العلماء فعرجوا به الی اوج الاوصیاء و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الاثبات فی سلسلة الرواة </w:t>
      </w:r>
      <w:r>
        <w:rPr>
          <w:rFonts w:eastAsia="IRNazanin" w:cs="IRNazanin"/>
          <w:color w:val="111111"/>
          <w:sz w:val="28"/>
          <w:szCs w:val="28"/>
          <w:lang w:bidi="fa-IR"/>
        </w:rPr>
        <w:t>6167</w:t>
      </w:r>
    </w:p>
    <w:p>
      <w:pPr>
        <w:pStyle w:val="BookText"/>
        <w:rPr/>
      </w:pPr>
      <w:r>
        <w:rPr>
          <w:rFonts w:ascii="IRNazanin" w:hAnsi="IRNazanin" w:eastAsia="IRNazanin"/>
          <w:color w:val="111111"/>
          <w:sz w:val="28"/>
          <w:sz w:val="28"/>
          <w:szCs w:val="28"/>
          <w:rtl w:val="true"/>
          <w:lang w:bidi="fa-IR"/>
        </w:rPr>
        <w:t>الحمد للّه‌الذی رفع درجات العلماء بان جعلهم وراث الانبیاء و نواب 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اکبر بن شیر محمد همدانی </w:t>
      </w:r>
      <w:r>
        <w:rPr>
          <w:rFonts w:eastAsia="IRNazanin" w:cs="IRNazanin"/>
          <w:color w:val="111111"/>
          <w:sz w:val="28"/>
          <w:szCs w:val="28"/>
          <w:lang w:bidi="fa-IR"/>
        </w:rPr>
        <w:t>5430</w:t>
      </w:r>
    </w:p>
    <w:p>
      <w:pPr>
        <w:pStyle w:val="BookText"/>
        <w:rPr/>
      </w:pPr>
      <w:r>
        <w:rPr>
          <w:rFonts w:ascii="IRNazanin" w:hAnsi="IRNazanin" w:eastAsia="IRNazanin"/>
          <w:color w:val="111111"/>
          <w:sz w:val="28"/>
          <w:sz w:val="28"/>
          <w:szCs w:val="28"/>
          <w:rtl w:val="true"/>
          <w:lang w:bidi="fa-IR"/>
        </w:rPr>
        <w:t>الحمد للّه‌الذی رفع درجات العلماء علی قدر روایتهم عن فخر المرسلین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محمد باقر رضوی </w:t>
      </w:r>
      <w:r>
        <w:rPr>
          <w:rFonts w:eastAsia="IRNazanin" w:cs="IRNazanin"/>
          <w:color w:val="111111"/>
          <w:sz w:val="28"/>
          <w:szCs w:val="28"/>
          <w:lang w:bidi="fa-IR"/>
        </w:rPr>
        <w:t>5701</w:t>
      </w:r>
    </w:p>
    <w:p>
      <w:pPr>
        <w:pStyle w:val="BookText"/>
        <w:rPr/>
      </w:pPr>
      <w:r>
        <w:rPr>
          <w:rFonts w:ascii="IRNazanin" w:hAnsi="IRNazanin" w:eastAsia="IRNazanin"/>
          <w:color w:val="111111"/>
          <w:sz w:val="28"/>
          <w:sz w:val="28"/>
          <w:szCs w:val="28"/>
          <w:rtl w:val="true"/>
          <w:lang w:bidi="fa-IR"/>
        </w:rPr>
        <w:t>الحمد للّه‌الذی رفع قدر العلماء العاملین و فضل مدادهم علی دماء الشهداء الصدیقین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صادق بن اسد اللّه بروجردی </w:t>
      </w:r>
      <w:r>
        <w:rPr>
          <w:rFonts w:eastAsia="IRNazanin" w:cs="IRNazanin"/>
          <w:color w:val="111111"/>
          <w:sz w:val="28"/>
          <w:szCs w:val="28"/>
          <w:lang w:bidi="fa-IR"/>
        </w:rPr>
        <w:t>5855</w:t>
      </w:r>
    </w:p>
    <w:p>
      <w:pPr>
        <w:pStyle w:val="BookText"/>
        <w:rPr/>
      </w:pPr>
      <w:r>
        <w:rPr>
          <w:rFonts w:ascii="IRNazanin" w:hAnsi="IRNazanin" w:eastAsia="IRNazanin"/>
          <w:color w:val="111111"/>
          <w:sz w:val="28"/>
          <w:sz w:val="28"/>
          <w:szCs w:val="28"/>
          <w:rtl w:val="true"/>
          <w:lang w:bidi="fa-IR"/>
        </w:rPr>
        <w:t>الحمد للّه‌الذی رفع قدر العلماء و جعل مدادهم افضل من دم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عیسی زاهد </w:t>
      </w:r>
      <w:r>
        <w:rPr>
          <w:rFonts w:eastAsia="IRNazanin" w:cs="IRNazanin"/>
          <w:color w:val="111111"/>
          <w:sz w:val="28"/>
          <w:szCs w:val="28"/>
          <w:lang w:bidi="fa-IR"/>
        </w:rPr>
        <w:t>5509</w:t>
      </w:r>
    </w:p>
    <w:p>
      <w:pPr>
        <w:pStyle w:val="BookText"/>
        <w:rPr/>
      </w:pPr>
      <w:r>
        <w:rPr>
          <w:rFonts w:ascii="IRNazanin" w:hAnsi="IRNazanin" w:eastAsia="IRNazanin"/>
          <w:color w:val="111111"/>
          <w:sz w:val="28"/>
          <w:sz w:val="28"/>
          <w:szCs w:val="28"/>
          <w:rtl w:val="true"/>
          <w:lang w:bidi="fa-IR"/>
        </w:rPr>
        <w:t xml:space="preserve">الحمد للّه‌الذی رفع قدر العلماء و فضل مدادهم علی دماء الشهداء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یوسف آقا فسائی </w:t>
      </w:r>
      <w:r>
        <w:rPr>
          <w:rFonts w:eastAsia="IRNazanin" w:cs="IRNazanin"/>
          <w:color w:val="111111"/>
          <w:sz w:val="28"/>
          <w:szCs w:val="28"/>
          <w:lang w:bidi="fa-IR"/>
        </w:rPr>
        <w:t>6104</w:t>
      </w:r>
    </w:p>
    <w:p>
      <w:pPr>
        <w:pStyle w:val="BookText"/>
        <w:rPr/>
      </w:pPr>
      <w:r>
        <w:rPr>
          <w:rFonts w:ascii="IRNazanin" w:hAnsi="IRNazanin" w:eastAsia="IRNazanin"/>
          <w:color w:val="111111"/>
          <w:sz w:val="28"/>
          <w:sz w:val="28"/>
          <w:szCs w:val="28"/>
          <w:rtl w:val="true"/>
          <w:lang w:bidi="fa-IR"/>
        </w:rPr>
        <w:t>الحمد للّه‌الذی روی بدلالة درایة الاثار غلیل حملة الاخبار و قوی بکمال درایتها دلیل نقلة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حسین حسینی موسوی عاملی 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صائغ</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p>
    <w:p>
      <w:pPr>
        <w:pStyle w:val="BookText"/>
        <w:rPr/>
      </w:pPr>
      <w:r>
        <w:rPr>
          <w:rFonts w:ascii="IRNazanin" w:hAnsi="IRNazanin" w:eastAsia="IRNazanin"/>
          <w:color w:val="111111"/>
          <w:sz w:val="28"/>
          <w:sz w:val="28"/>
          <w:szCs w:val="28"/>
          <w:rtl w:val="true"/>
          <w:lang w:bidi="fa-IR"/>
        </w:rPr>
        <w:t>الحمد للّه‌الذی سنّ ببالغ حکمته شرایع الاسلام و اتقن بکامل رحمته قواعد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جعفر بن سیف الدین شریعتمدار استرآبادی </w:t>
      </w:r>
      <w:r>
        <w:rPr>
          <w:rFonts w:eastAsia="IRNazanin" w:cs="IRNazanin"/>
          <w:color w:val="111111"/>
          <w:sz w:val="28"/>
          <w:szCs w:val="28"/>
          <w:lang w:bidi="fa-IR"/>
        </w:rPr>
        <w:t>5753</w:t>
      </w:r>
    </w:p>
    <w:p>
      <w:pPr>
        <w:pStyle w:val="BookText"/>
        <w:rPr/>
      </w:pPr>
      <w:r>
        <w:rPr>
          <w:rFonts w:ascii="IRNazanin" w:hAnsi="IRNazanin" w:eastAsia="IRNazanin"/>
          <w:color w:val="111111"/>
          <w:sz w:val="28"/>
          <w:sz w:val="28"/>
          <w:szCs w:val="28"/>
          <w:rtl w:val="true"/>
          <w:lang w:bidi="fa-IR"/>
        </w:rPr>
        <w:t>الحمد للّه‌الذی شرح بصحیفة الدعاء الکامل صدور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شفیع بن فرج گیلانی رشتی </w:t>
      </w:r>
      <w:r>
        <w:rPr>
          <w:rFonts w:eastAsia="IRNazanin" w:cs="IRNazanin"/>
          <w:color w:val="111111"/>
          <w:sz w:val="28"/>
          <w:szCs w:val="28"/>
          <w:lang w:bidi="fa-IR"/>
        </w:rPr>
        <w:t>5847</w:t>
      </w:r>
    </w:p>
    <w:p>
      <w:pPr>
        <w:pStyle w:val="BookText"/>
        <w:rPr/>
      </w:pPr>
      <w:r>
        <w:rPr>
          <w:rFonts w:ascii="IRNazanin" w:hAnsi="IRNazanin" w:eastAsia="IRNazanin"/>
          <w:color w:val="111111"/>
          <w:sz w:val="28"/>
          <w:sz w:val="28"/>
          <w:szCs w:val="28"/>
          <w:rtl w:val="true"/>
          <w:lang w:bidi="fa-IR"/>
        </w:rPr>
        <w:t>الحمد للّه‌الذی شرع لنا الدین و هدانا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w:t>
      </w:r>
      <w:r>
        <w:rPr>
          <w:rFonts w:eastAsia="IRNazanin" w:cs="IRNazanin"/>
          <w:color w:val="111111"/>
          <w:sz w:val="28"/>
          <w:szCs w:val="28"/>
          <w:lang w:bidi="fa-IR"/>
        </w:rPr>
        <w:t>5778</w:t>
      </w:r>
    </w:p>
    <w:p>
      <w:pPr>
        <w:pStyle w:val="BookText"/>
        <w:rPr/>
      </w:pPr>
      <w:r>
        <w:rPr>
          <w:rFonts w:ascii="IRNazanin" w:hAnsi="IRNazanin" w:eastAsia="IRNazanin"/>
          <w:color w:val="111111"/>
          <w:sz w:val="28"/>
          <w:sz w:val="28"/>
          <w:szCs w:val="28"/>
          <w:rtl w:val="true"/>
          <w:lang w:bidi="fa-IR"/>
        </w:rPr>
        <w:t>الحمد للّه‌الذی شرّف الروایة عن اهل الذکر و الدرایة و الصلوة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w:t>
      </w:r>
      <w:r>
        <w:rPr>
          <w:rFonts w:eastAsia="IRNazanin" w:cs="IRNazanin"/>
          <w:color w:val="111111"/>
          <w:sz w:val="28"/>
          <w:szCs w:val="28"/>
          <w:lang w:bidi="fa-IR"/>
        </w:rPr>
        <w:t>5198</w:t>
      </w:r>
    </w:p>
    <w:p>
      <w:pPr>
        <w:pStyle w:val="BookText"/>
        <w:rPr/>
      </w:pPr>
      <w:r>
        <w:rPr>
          <w:rFonts w:ascii="IRNazanin" w:hAnsi="IRNazanin" w:eastAsia="IRNazanin"/>
          <w:color w:val="111111"/>
          <w:sz w:val="28"/>
          <w:sz w:val="28"/>
          <w:szCs w:val="28"/>
          <w:rtl w:val="true"/>
          <w:lang w:bidi="fa-IR"/>
        </w:rPr>
        <w:t>الحمد للّه‌الذی شرف حملة العلم و اعلاهم قدرا و اکرم المجاهدین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سمیع تبریزی </w:t>
      </w:r>
      <w:r>
        <w:rPr>
          <w:rFonts w:eastAsia="IRNazanin" w:cs="IRNazanin"/>
          <w:color w:val="111111"/>
          <w:sz w:val="28"/>
          <w:szCs w:val="28"/>
          <w:lang w:bidi="fa-IR"/>
        </w:rPr>
        <w:t>5842</w:t>
      </w:r>
    </w:p>
    <w:p>
      <w:pPr>
        <w:pStyle w:val="BookText"/>
        <w:rPr/>
      </w:pPr>
      <w:r>
        <w:rPr>
          <w:rFonts w:ascii="IRNazanin" w:hAnsi="IRNazanin" w:eastAsia="IRNazanin"/>
          <w:color w:val="111111"/>
          <w:sz w:val="28"/>
          <w:sz w:val="28"/>
          <w:szCs w:val="28"/>
          <w:rtl w:val="true"/>
          <w:lang w:bidi="fa-IR"/>
        </w:rPr>
        <w:t>الحمد للّه‌الذی شهدت بکمال ذاته عدول آیاته و الشکر لمن تنزه بعلو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محمد باقر تبریزی </w:t>
      </w:r>
      <w:r>
        <w:rPr>
          <w:rFonts w:eastAsia="IRNazanin" w:cs="IRNazanin"/>
          <w:color w:val="111111"/>
          <w:sz w:val="28"/>
          <w:szCs w:val="28"/>
          <w:lang w:bidi="fa-IR"/>
        </w:rPr>
        <w:t>5698</w:t>
      </w:r>
    </w:p>
    <w:p>
      <w:pPr>
        <w:pStyle w:val="BookText"/>
        <w:rPr/>
      </w:pPr>
      <w:r>
        <w:rPr>
          <w:rFonts w:ascii="IRNazanin" w:hAnsi="IRNazanin" w:eastAsia="IRNazanin"/>
          <w:color w:val="111111"/>
          <w:sz w:val="28"/>
          <w:sz w:val="28"/>
          <w:szCs w:val="28"/>
          <w:rtl w:val="true"/>
          <w:lang w:bidi="fa-IR"/>
        </w:rPr>
        <w:t>الحمد للّه‌الذی شید قواعد الاحکام بنبیه محمد سید الانام و عترته الغر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رضا استادی </w:t>
      </w:r>
      <w:r>
        <w:rPr>
          <w:rFonts w:eastAsia="IRNazanin" w:cs="IRNazanin"/>
          <w:color w:val="111111"/>
          <w:sz w:val="28"/>
          <w:szCs w:val="28"/>
          <w:lang w:bidi="fa-IR"/>
        </w:rPr>
        <w:t>5265</w:t>
      </w:r>
    </w:p>
    <w:p>
      <w:pPr>
        <w:pStyle w:val="BookText"/>
        <w:rPr/>
      </w:pPr>
      <w:r>
        <w:rPr>
          <w:rFonts w:ascii="IRNazanin" w:hAnsi="IRNazanin" w:eastAsia="IRNazanin"/>
          <w:color w:val="111111"/>
          <w:sz w:val="28"/>
          <w:sz w:val="28"/>
          <w:szCs w:val="28"/>
          <w:rtl w:val="true"/>
          <w:lang w:bidi="fa-IR"/>
        </w:rPr>
        <w:t>الحمد للّه‌الذی شید قواعد الفقه بنقل الحدیث و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فضل اللّه بن محب اللّه دست غیب حسینی شیرازی </w:t>
      </w:r>
      <w:r>
        <w:rPr>
          <w:rFonts w:eastAsia="IRNazanin" w:cs="IRNazanin"/>
          <w:color w:val="111111"/>
          <w:sz w:val="28"/>
          <w:szCs w:val="28"/>
          <w:lang w:bidi="fa-IR"/>
        </w:rPr>
        <w:t>5520</w:t>
      </w:r>
    </w:p>
    <w:p>
      <w:pPr>
        <w:pStyle w:val="BookText"/>
        <w:rPr/>
      </w:pPr>
      <w:r>
        <w:rPr>
          <w:rFonts w:ascii="IRNazanin" w:hAnsi="IRNazanin" w:eastAsia="IRNazanin"/>
          <w:color w:val="111111"/>
          <w:sz w:val="28"/>
          <w:sz w:val="28"/>
          <w:szCs w:val="28"/>
          <w:rtl w:val="true"/>
          <w:lang w:bidi="fa-IR"/>
        </w:rPr>
        <w:t>الحمد للّه‌الذی شید قواعد الفقه بنقل الحدیث و روایته و صحح مبانی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الحسن بن یوسف حسینی استرآبادی مشهدی </w:t>
      </w:r>
      <w:r>
        <w:rPr>
          <w:rFonts w:eastAsia="IRNazanin" w:cs="IRNazanin"/>
          <w:color w:val="111111"/>
          <w:sz w:val="28"/>
          <w:szCs w:val="28"/>
          <w:lang w:bidi="fa-IR"/>
        </w:rPr>
        <w:t>5071</w:t>
      </w:r>
    </w:p>
    <w:p>
      <w:pPr>
        <w:pStyle w:val="BookText"/>
        <w:rPr/>
      </w:pPr>
      <w:r>
        <w:rPr>
          <w:rFonts w:ascii="IRNazanin" w:hAnsi="IRNazanin" w:eastAsia="IRNazanin"/>
          <w:color w:val="111111"/>
          <w:sz w:val="28"/>
          <w:sz w:val="28"/>
          <w:szCs w:val="28"/>
          <w:rtl w:val="true"/>
          <w:lang w:bidi="fa-IR"/>
        </w:rPr>
        <w:t>الحمد للّه‌الذی شید قواعد لاحکام بنبیه سید الانام و عترته الغر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اللّه یزدی </w:t>
      </w:r>
      <w:r>
        <w:rPr>
          <w:rFonts w:eastAsia="IRNazanin" w:cs="IRNazanin"/>
          <w:color w:val="111111"/>
          <w:sz w:val="28"/>
          <w:szCs w:val="28"/>
          <w:lang w:bidi="fa-IR"/>
        </w:rPr>
        <w:t>5335</w:t>
      </w:r>
    </w:p>
    <w:p>
      <w:pPr>
        <w:pStyle w:val="BookText"/>
        <w:rPr/>
      </w:pPr>
      <w:r>
        <w:rPr>
          <w:rFonts w:ascii="Amiri" w:hAnsi="Amiri" w:eastAsia="Amiri" w:cs="Amiri"/>
          <w:color w:val="111111"/>
          <w:sz w:val="28"/>
          <w:sz w:val="28"/>
          <w:szCs w:val="28"/>
          <w:rtl w:val="true"/>
          <w:lang w:bidi="ar-SA"/>
        </w:rPr>
        <w:t>الحمد للّه اَلَّذِی عَلَّمَ بِالْقَلَمِ عَلَّمَ الْإِنْسانَ ما لَمْ یَعْلَمْ    و الصلوة علی محمد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کرامی تبریزی </w:t>
      </w:r>
      <w:r>
        <w:rPr>
          <w:rFonts w:eastAsia="IRNazanin" w:cs="IRNazanin"/>
          <w:color w:val="111111"/>
          <w:sz w:val="28"/>
          <w:szCs w:val="28"/>
          <w:lang w:bidi="fa-IR"/>
        </w:rPr>
        <w:t>5531</w:t>
      </w:r>
    </w:p>
    <w:p>
      <w:pPr>
        <w:pStyle w:val="BookText"/>
        <w:rPr/>
      </w:pPr>
      <w:r>
        <w:rPr>
          <w:rFonts w:ascii="IRNazanin" w:hAnsi="IRNazanin" w:eastAsia="IRNazanin"/>
          <w:color w:val="111111"/>
          <w:sz w:val="28"/>
          <w:sz w:val="28"/>
          <w:szCs w:val="28"/>
          <w:rtl w:val="true"/>
          <w:lang w:bidi="fa-IR"/>
        </w:rPr>
        <w:t>الحمد للّه‌الذی فضل العالمین علی العالمین و حباهم مواریث الانبیاء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رشتی </w:t>
      </w:r>
      <w:r>
        <w:rPr>
          <w:rFonts w:eastAsia="IRNazanin" w:cs="IRNazanin"/>
          <w:color w:val="111111"/>
          <w:sz w:val="28"/>
          <w:szCs w:val="28"/>
          <w:lang w:bidi="fa-IR"/>
        </w:rPr>
        <w:t>5480</w:t>
      </w:r>
    </w:p>
    <w:p>
      <w:pPr>
        <w:pStyle w:val="BookText"/>
        <w:rPr/>
      </w:pPr>
      <w:r>
        <w:rPr>
          <w:rFonts w:ascii="IRNazanin" w:hAnsi="IRNazanin" w:eastAsia="IRNazanin"/>
          <w:color w:val="111111"/>
          <w:sz w:val="28"/>
          <w:sz w:val="28"/>
          <w:szCs w:val="28"/>
          <w:rtl w:val="true"/>
          <w:lang w:bidi="fa-IR"/>
        </w:rPr>
        <w:t>الحمد للّه‌الذی قید الروایات بسلاسل 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السید الأیّد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علی رضا حسینی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 xml:space="preserve">) </w:t>
      </w:r>
      <w:r>
        <w:rPr>
          <w:rFonts w:eastAsia="IRNazanin" w:cs="IRNazanin"/>
          <w:color w:val="111111"/>
          <w:sz w:val="28"/>
          <w:szCs w:val="28"/>
          <w:lang w:bidi="fa-IR"/>
        </w:rPr>
        <w:t>5589</w:t>
      </w:r>
    </w:p>
    <w:p>
      <w:pPr>
        <w:pStyle w:val="BookText"/>
        <w:rPr/>
      </w:pPr>
      <w:r>
        <w:rPr>
          <w:rFonts w:ascii="IRNazanin" w:hAnsi="IRNazanin" w:eastAsia="IRNazanin"/>
          <w:color w:val="111111"/>
          <w:sz w:val="28"/>
          <w:sz w:val="28"/>
          <w:szCs w:val="28"/>
          <w:rtl w:val="true"/>
          <w:lang w:bidi="fa-IR"/>
        </w:rPr>
        <w:t>الحمد للّه‌الذی قید الروایات بسلاسل الاسانید و عری الاجازات لکیلا تضل و لا تنسی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فاضل بن محمد مهدی مشهدی </w:t>
      </w:r>
      <w:r>
        <w:rPr>
          <w:rFonts w:eastAsia="IRNazanin" w:cs="IRNazanin"/>
          <w:color w:val="111111"/>
          <w:sz w:val="28"/>
          <w:szCs w:val="28"/>
          <w:lang w:bidi="fa-IR"/>
        </w:rPr>
        <w:t>5922</w:t>
      </w:r>
    </w:p>
    <w:p>
      <w:pPr>
        <w:pStyle w:val="BookText"/>
        <w:rPr/>
      </w:pPr>
      <w:r>
        <w:rPr>
          <w:rFonts w:ascii="IRNazanin" w:hAnsi="IRNazanin" w:eastAsia="IRNazanin"/>
          <w:color w:val="111111"/>
          <w:sz w:val="28"/>
          <w:sz w:val="28"/>
          <w:szCs w:val="28"/>
          <w:rtl w:val="true"/>
          <w:lang w:bidi="fa-IR"/>
        </w:rPr>
        <w:t xml:space="preserve">الحمد للّه‌الذی قید الروایات بسلاسل الاسانید و عزّ من الاجازات کیلا تضل و لا تنسی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محمد بن یوسف بن صالح خطی مقابی بحرانی </w:t>
      </w:r>
      <w:r>
        <w:rPr>
          <w:rFonts w:eastAsia="IRNazanin" w:cs="IRNazanin"/>
          <w:color w:val="111111"/>
          <w:sz w:val="28"/>
          <w:szCs w:val="28"/>
          <w:lang w:bidi="fa-IR"/>
        </w:rPr>
        <w:t>5124</w:t>
      </w:r>
    </w:p>
    <w:p>
      <w:pPr>
        <w:pStyle w:val="BookText"/>
        <w:rPr/>
      </w:pPr>
      <w:r>
        <w:rPr>
          <w:rFonts w:ascii="IRNazanin" w:hAnsi="IRNazanin" w:eastAsia="IRNazanin"/>
          <w:color w:val="111111"/>
          <w:sz w:val="28"/>
          <w:sz w:val="28"/>
          <w:szCs w:val="28"/>
          <w:rtl w:val="true"/>
          <w:lang w:bidi="fa-IR"/>
        </w:rPr>
        <w:t>الحمد للّه‌الذی قیّد متون الاخبار بسلاسل الاجازات صوناً و تحفظاً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کاشانی </w:t>
      </w:r>
      <w:r>
        <w:rPr>
          <w:rFonts w:eastAsia="IRNazanin" w:cs="IRNazanin"/>
          <w:color w:val="111111"/>
          <w:sz w:val="28"/>
          <w:szCs w:val="28"/>
          <w:lang w:bidi="fa-IR"/>
        </w:rPr>
        <w:t>5938</w:t>
      </w:r>
    </w:p>
    <w:p>
      <w:pPr>
        <w:pStyle w:val="BookText"/>
        <w:rPr/>
      </w:pPr>
      <w:r>
        <w:rPr>
          <w:rFonts w:ascii="IRNazanin" w:hAnsi="IRNazanin" w:eastAsia="IRNazanin"/>
          <w:color w:val="111111"/>
          <w:sz w:val="28"/>
          <w:sz w:val="28"/>
          <w:szCs w:val="28"/>
          <w:rtl w:val="true"/>
          <w:lang w:bidi="fa-IR"/>
        </w:rPr>
        <w:t>الحمد للّه‌الذی کرم بنی آدم و فضلنا من بینهم علی سائر الامم بنبینا محمد سید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قاسم نراقی </w:t>
      </w:r>
      <w:r>
        <w:rPr>
          <w:rFonts w:eastAsia="IRNazanin" w:cs="IRNazanin"/>
          <w:color w:val="111111"/>
          <w:sz w:val="28"/>
          <w:szCs w:val="28"/>
          <w:lang w:bidi="fa-IR"/>
        </w:rPr>
        <w:t>5933</w:t>
      </w:r>
    </w:p>
    <w:p>
      <w:pPr>
        <w:pStyle w:val="BookText"/>
        <w:rPr/>
      </w:pPr>
      <w:r>
        <w:rPr>
          <w:rFonts w:ascii="Amiri" w:hAnsi="Amiri" w:eastAsia="Amiri" w:cs="Amiri"/>
          <w:color w:val="111111"/>
          <w:sz w:val="28"/>
          <w:sz w:val="28"/>
          <w:szCs w:val="28"/>
          <w:rtl w:val="true"/>
          <w:lang w:bidi="ar-SA"/>
        </w:rPr>
        <w:t>الحمد للّه‌الذی لا یَخْفی عَلَیْهِ شَیْءٌ فِی الْأَرْضِ وَ لا فِی السَّماءِ    المصور فی الارحام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الروضة البهیة فی الاجازة الشفیعیة </w:t>
      </w:r>
      <w:r>
        <w:rPr>
          <w:rFonts w:eastAsia="IRNazanin" w:cs="IRNazanin"/>
          <w:color w:val="111111"/>
          <w:sz w:val="28"/>
          <w:szCs w:val="28"/>
          <w:lang w:bidi="fa-IR"/>
        </w:rPr>
        <w:t>6173</w:t>
      </w:r>
    </w:p>
    <w:p>
      <w:pPr>
        <w:pStyle w:val="BookText"/>
        <w:rPr/>
      </w:pPr>
      <w:r>
        <w:rPr>
          <w:rFonts w:ascii="IRNazanin" w:hAnsi="IRNazanin" w:eastAsia="IRNazanin"/>
          <w:color w:val="111111"/>
          <w:sz w:val="28"/>
          <w:sz w:val="28"/>
          <w:szCs w:val="28"/>
          <w:rtl w:val="true"/>
          <w:lang w:bidi="fa-IR"/>
        </w:rPr>
        <w:t>الحمد للّه‌الذی لاینقطع سلسلة رواته بحار انعامه المتکاثرة و الصلاة علی مصصح طرق نعمائه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مرتضی بن مصطفی آذربایجانی تبریزی </w:t>
      </w:r>
      <w:r>
        <w:rPr>
          <w:rFonts w:eastAsia="IRNazanin" w:cs="IRNazanin"/>
          <w:color w:val="111111"/>
          <w:sz w:val="28"/>
          <w:szCs w:val="28"/>
          <w:lang w:bidi="fa-IR"/>
        </w:rPr>
        <w:t>6042</w:t>
      </w:r>
    </w:p>
    <w:p>
      <w:pPr>
        <w:pStyle w:val="BookText"/>
        <w:rPr/>
      </w:pPr>
      <w:r>
        <w:rPr>
          <w:rFonts w:ascii="IRNazanin" w:hAnsi="IRNazanin" w:eastAsia="IRNazanin"/>
          <w:color w:val="111111"/>
          <w:sz w:val="28"/>
          <w:sz w:val="28"/>
          <w:szCs w:val="28"/>
          <w:rtl w:val="true"/>
          <w:lang w:bidi="fa-IR"/>
        </w:rPr>
        <w:t>الحمد للّه‌الذی لم یجعل میراث الانبیاء درهما و لا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ذو الفقار همدانی </w:t>
      </w:r>
      <w:r>
        <w:rPr>
          <w:rFonts w:eastAsia="IRNazanin" w:cs="IRNazanin"/>
          <w:color w:val="111111"/>
          <w:sz w:val="28"/>
          <w:szCs w:val="28"/>
          <w:lang w:bidi="fa-IR"/>
        </w:rPr>
        <w:t>5262</w:t>
      </w:r>
    </w:p>
    <w:p>
      <w:pPr>
        <w:pStyle w:val="BookText"/>
        <w:rPr/>
      </w:pPr>
      <w:r>
        <w:rPr>
          <w:rFonts w:ascii="IRNazanin" w:hAnsi="IRNazanin" w:eastAsia="IRNazanin"/>
          <w:color w:val="111111"/>
          <w:sz w:val="28"/>
          <w:sz w:val="28"/>
          <w:szCs w:val="28"/>
          <w:rtl w:val="true"/>
          <w:lang w:bidi="fa-IR"/>
        </w:rPr>
        <w:t>الحمد للّه‌الذی مصیر کلّ شی الیه و المعوّل فی کلّ مهم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عبد العالی بن نجدة بن عبد اللّه </w:t>
      </w:r>
      <w:r>
        <w:rPr>
          <w:rFonts w:eastAsia="IRNazanin" w:cs="IRNazanin"/>
          <w:color w:val="111111"/>
          <w:sz w:val="28"/>
          <w:szCs w:val="28"/>
          <w:lang w:bidi="fa-IR"/>
        </w:rPr>
        <w:t>5672</w:t>
      </w:r>
    </w:p>
    <w:p>
      <w:pPr>
        <w:pStyle w:val="BookText"/>
        <w:rPr/>
      </w:pPr>
      <w:r>
        <w:rPr>
          <w:rFonts w:ascii="IRNazanin" w:hAnsi="IRNazanin" w:eastAsia="IRNazanin"/>
          <w:color w:val="111111"/>
          <w:sz w:val="28"/>
          <w:sz w:val="28"/>
          <w:szCs w:val="28"/>
          <w:rtl w:val="true"/>
          <w:lang w:bidi="fa-IR"/>
        </w:rPr>
        <w:t>الحمد للّه‌الذی من علی عباده بالحجج و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مهر علی جرفادقانی </w:t>
      </w:r>
      <w:r>
        <w:rPr>
          <w:rFonts w:eastAsia="IRNazanin" w:cs="IRNazanin"/>
          <w:color w:val="111111"/>
          <w:sz w:val="28"/>
          <w:szCs w:val="28"/>
          <w:lang w:bidi="fa-IR"/>
        </w:rPr>
        <w:t>6067</w:t>
      </w:r>
    </w:p>
    <w:p>
      <w:pPr>
        <w:pStyle w:val="BookText"/>
        <w:rPr/>
      </w:pPr>
      <w:r>
        <w:rPr>
          <w:rFonts w:ascii="IRNazanin" w:hAnsi="IRNazanin" w:eastAsia="IRNazanin"/>
          <w:color w:val="111111"/>
          <w:sz w:val="28"/>
          <w:sz w:val="28"/>
          <w:szCs w:val="28"/>
          <w:rtl w:val="true"/>
          <w:lang w:bidi="fa-IR"/>
        </w:rPr>
        <w:t>الحمد للّه‌الذی نور قلوبنا بانوار معرفته و ستر عیوبنا باستار فضله و مرحمته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جعفر بن محمد قاسم نراقی </w:t>
      </w:r>
      <w:r>
        <w:rPr>
          <w:rFonts w:eastAsia="IRNazanin" w:cs="IRNazanin"/>
          <w:color w:val="111111"/>
          <w:sz w:val="28"/>
          <w:szCs w:val="28"/>
          <w:lang w:bidi="fa-IR"/>
        </w:rPr>
        <w:t>5758</w:t>
      </w:r>
    </w:p>
    <w:p>
      <w:pPr>
        <w:pStyle w:val="BookText"/>
        <w:rPr/>
      </w:pPr>
      <w:r>
        <w:rPr>
          <w:rFonts w:ascii="IRNazanin" w:hAnsi="IRNazanin" w:eastAsia="IRNazanin"/>
          <w:color w:val="111111"/>
          <w:sz w:val="28"/>
          <w:sz w:val="28"/>
          <w:szCs w:val="28"/>
          <w:rtl w:val="true"/>
          <w:lang w:bidi="fa-IR"/>
        </w:rPr>
        <w:t>الحمد للّه‌الذی نور قلوبنا بانوار هدایته و فتح مسامع عقولنا بمقالید عنایته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اسماعیل بن ناصر بن عبد السلام بحرانی </w:t>
      </w:r>
      <w:r>
        <w:rPr>
          <w:rFonts w:eastAsia="IRNazanin" w:cs="IRNazanin"/>
          <w:color w:val="111111"/>
          <w:sz w:val="28"/>
          <w:szCs w:val="28"/>
          <w:lang w:bidi="fa-IR"/>
        </w:rPr>
        <w:t>5639</w:t>
      </w:r>
    </w:p>
    <w:p>
      <w:pPr>
        <w:pStyle w:val="BookText"/>
        <w:rPr/>
      </w:pPr>
      <w:r>
        <w:rPr>
          <w:rFonts w:ascii="IRNazanin" w:hAnsi="IRNazanin" w:eastAsia="IRNazanin"/>
          <w:color w:val="111111"/>
          <w:sz w:val="28"/>
          <w:sz w:val="28"/>
          <w:szCs w:val="28"/>
          <w:rtl w:val="true"/>
          <w:lang w:bidi="fa-IR"/>
        </w:rPr>
        <w:t>الحمد للّه‌الذی نور قلوبنا بانوار هدایته و فتح مسامع عقولنا بمقالید عنایته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قاسم نراقی </w:t>
      </w:r>
      <w:r>
        <w:rPr>
          <w:rFonts w:eastAsia="IRNazanin" w:cs="IRNazanin"/>
          <w:color w:val="111111"/>
          <w:sz w:val="28"/>
          <w:szCs w:val="28"/>
          <w:lang w:bidi="fa-IR"/>
        </w:rPr>
        <w:t>5932</w:t>
      </w:r>
    </w:p>
    <w:p>
      <w:pPr>
        <w:pStyle w:val="BookText"/>
        <w:rPr/>
      </w:pPr>
      <w:r>
        <w:rPr>
          <w:rFonts w:ascii="IRNazanin" w:hAnsi="IRNazanin" w:eastAsia="IRNazanin"/>
          <w:color w:val="111111"/>
          <w:sz w:val="28"/>
          <w:sz w:val="28"/>
          <w:szCs w:val="28"/>
          <w:rtl w:val="true"/>
          <w:lang w:bidi="fa-IR"/>
        </w:rPr>
        <w:t>الحمد للّه‌الذی وفقنا لاخذ معالم دیننا عن العترة الهادیة بالاسناد المصفی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الاسناد المصفی الی آل المصطفی </w:t>
      </w:r>
      <w:r>
        <w:rPr>
          <w:rFonts w:eastAsia="IRNazanin" w:cs="IRNazanin"/>
          <w:color w:val="111111"/>
          <w:sz w:val="28"/>
          <w:szCs w:val="28"/>
          <w:lang w:bidi="fa-IR"/>
        </w:rPr>
        <w:t>6160</w:t>
      </w:r>
    </w:p>
    <w:p>
      <w:pPr>
        <w:pStyle w:val="BookText"/>
        <w:rPr/>
      </w:pPr>
      <w:r>
        <w:rPr>
          <w:rFonts w:ascii="IRNazanin" w:hAnsi="IRNazanin" w:eastAsia="IRNazanin"/>
          <w:color w:val="111111"/>
          <w:sz w:val="28"/>
          <w:sz w:val="28"/>
          <w:szCs w:val="28"/>
          <w:rtl w:val="true"/>
          <w:lang w:bidi="fa-IR"/>
        </w:rPr>
        <w:t>الحمد للّه‌الذی هدانا الصراط المستقیم و بعث لنا محمدا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هاشم </w:t>
      </w:r>
      <w:r>
        <w:rPr>
          <w:rFonts w:eastAsia="IRNazanin" w:cs="IRNazanin"/>
          <w:color w:val="111111"/>
          <w:sz w:val="28"/>
          <w:szCs w:val="28"/>
          <w:lang w:bidi="fa-IR"/>
        </w:rPr>
        <w:t>5488</w:t>
      </w:r>
    </w:p>
    <w:p>
      <w:pPr>
        <w:pStyle w:val="BookText"/>
        <w:rPr/>
      </w:pPr>
      <w:r>
        <w:rPr>
          <w:rFonts w:ascii="IRNazanin" w:hAnsi="IRNazanin" w:eastAsia="IRNazanin"/>
          <w:color w:val="111111"/>
          <w:sz w:val="28"/>
          <w:sz w:val="28"/>
          <w:szCs w:val="28"/>
          <w:rtl w:val="true"/>
          <w:lang w:bidi="fa-IR"/>
        </w:rPr>
        <w:t>الحمد للّه‌الذی هدانا طریق الوصول الی شرایعه و احکامه و ارانا منهاج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قاسم بن محمد مؤ من اردستانی </w:t>
      </w:r>
      <w:r>
        <w:rPr>
          <w:rFonts w:eastAsia="IRNazanin" w:cs="IRNazanin"/>
          <w:color w:val="111111"/>
          <w:sz w:val="28"/>
          <w:szCs w:val="28"/>
          <w:lang w:bidi="fa-IR"/>
        </w:rPr>
        <w:t>5927</w:t>
      </w:r>
    </w:p>
    <w:p>
      <w:pPr>
        <w:pStyle w:val="BookText"/>
        <w:rPr/>
      </w:pPr>
      <w:r>
        <w:rPr>
          <w:rFonts w:ascii="IRNazanin" w:hAnsi="IRNazanin" w:eastAsia="IRNazanin"/>
          <w:color w:val="111111"/>
          <w:sz w:val="28"/>
          <w:sz w:val="28"/>
          <w:szCs w:val="28"/>
          <w:rtl w:val="true"/>
          <w:lang w:bidi="fa-IR"/>
        </w:rPr>
        <w:t>الحمد للّه‌الذی هدانا للدین القویم و ارشدنا الی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ابراهیم کرباسی اصفهانی </w:t>
      </w:r>
      <w:r>
        <w:rPr>
          <w:rFonts w:eastAsia="IRNazanin" w:cs="IRNazanin"/>
          <w:color w:val="111111"/>
          <w:sz w:val="28"/>
          <w:szCs w:val="28"/>
          <w:lang w:bidi="fa-IR"/>
        </w:rPr>
        <w:t>5563</w:t>
      </w:r>
    </w:p>
    <w:p>
      <w:pPr>
        <w:pStyle w:val="BookText"/>
        <w:rPr/>
      </w:pPr>
      <w:r>
        <w:rPr>
          <w:rFonts w:ascii="IRNazanin" w:hAnsi="IRNazanin" w:eastAsia="IRNazanin"/>
          <w:color w:val="111111"/>
          <w:sz w:val="28"/>
          <w:sz w:val="28"/>
          <w:szCs w:val="28"/>
          <w:rtl w:val="true"/>
          <w:lang w:bidi="fa-IR"/>
        </w:rPr>
        <w:t>الحمد للّه‌الکریم الغفار و الصلاة علی المصطفین الاخیار و بعد چون جمعی از برادران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6165</w:t>
      </w:r>
    </w:p>
    <w:p>
      <w:pPr>
        <w:pStyle w:val="BookText"/>
        <w:rPr/>
      </w:pPr>
      <w:r>
        <w:rPr>
          <w:rFonts w:ascii="IRNazanin" w:hAnsi="IRNazanin" w:eastAsia="IRNazanin"/>
          <w:color w:val="111111"/>
          <w:sz w:val="28"/>
          <w:sz w:val="28"/>
          <w:szCs w:val="28"/>
          <w:rtl w:val="true"/>
          <w:lang w:bidi="fa-IR"/>
        </w:rPr>
        <w:t>الحمد للّه‌الکریم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بعد ما سمع منی السید السند ذی المجد الرفیع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صالح شیرازی </w:t>
      </w:r>
      <w:r>
        <w:rPr>
          <w:rFonts w:eastAsia="IRNazanin" w:cs="IRNazanin"/>
          <w:color w:val="111111"/>
          <w:sz w:val="28"/>
          <w:szCs w:val="28"/>
          <w:lang w:bidi="fa-IR"/>
        </w:rPr>
        <w:t>5878</w:t>
      </w:r>
    </w:p>
    <w:p>
      <w:pPr>
        <w:pStyle w:val="BookText"/>
        <w:rPr/>
      </w:pPr>
      <w:r>
        <w:rPr>
          <w:rFonts w:ascii="Amiri" w:hAnsi="Amiri" w:eastAsia="Amiri" w:cs="Amiri"/>
          <w:color w:val="111111"/>
          <w:sz w:val="28"/>
          <w:sz w:val="28"/>
          <w:szCs w:val="28"/>
          <w:rtl w:val="true"/>
          <w:lang w:bidi="ar-SA"/>
        </w:rPr>
        <w:t xml:space="preserve">الحمد للّه‌اللطیف الخبیر السمیع البصیر الواحد الاحد الصمد الذی لَمْ یَلِدْ وَ لَمْ یُولَدْ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عبد اللّه بن علی حسینی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5328</w:t>
      </w:r>
    </w:p>
    <w:p>
      <w:pPr>
        <w:pStyle w:val="BookText"/>
        <w:rPr/>
      </w:pPr>
      <w:r>
        <w:rPr>
          <w:rFonts w:ascii="IRNazanin" w:hAnsi="IRNazanin" w:eastAsia="IRNazanin"/>
          <w:color w:val="111111"/>
          <w:sz w:val="28"/>
          <w:sz w:val="28"/>
          <w:szCs w:val="28"/>
          <w:rtl w:val="true"/>
          <w:lang w:bidi="fa-IR"/>
        </w:rPr>
        <w:t>الحمد للّه‌اللطیف الخبیر و الصلوة علی السید البشیر النذیر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مشهدی طوسی </w:t>
      </w:r>
      <w:r>
        <w:rPr>
          <w:rFonts w:eastAsia="IRNazanin" w:cs="IRNazanin"/>
          <w:color w:val="111111"/>
          <w:sz w:val="28"/>
          <w:szCs w:val="28"/>
          <w:lang w:bidi="fa-IR"/>
        </w:rPr>
        <w:t>5961</w:t>
      </w:r>
    </w:p>
    <w:p>
      <w:pPr>
        <w:pStyle w:val="BookText"/>
        <w:rPr/>
      </w:pPr>
      <w:r>
        <w:rPr>
          <w:rFonts w:ascii="IRNazanin" w:hAnsi="IRNazanin" w:eastAsia="IRNazanin"/>
          <w:color w:val="111111"/>
          <w:sz w:val="28"/>
          <w:sz w:val="28"/>
          <w:szCs w:val="28"/>
          <w:rtl w:val="true"/>
          <w:lang w:bidi="fa-IR"/>
        </w:rPr>
        <w:t>الحمد للّه‌المتعالی عن صفات المخلوقین المنزه عن نعوت الناعتین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ملک محمد بن سلطان حسین اصفهانی </w:t>
      </w:r>
      <w:r>
        <w:rPr>
          <w:rFonts w:eastAsia="IRNazanin" w:cs="IRNazanin"/>
          <w:color w:val="111111"/>
          <w:sz w:val="28"/>
          <w:szCs w:val="28"/>
          <w:lang w:bidi="fa-IR"/>
        </w:rPr>
        <w:t>6052</w:t>
      </w:r>
    </w:p>
    <w:p>
      <w:pPr>
        <w:pStyle w:val="BookText"/>
        <w:rPr/>
      </w:pPr>
      <w:r>
        <w:rPr>
          <w:rFonts w:ascii="IRNazanin" w:hAnsi="IRNazanin" w:eastAsia="IRNazanin"/>
          <w:color w:val="111111"/>
          <w:sz w:val="28"/>
          <w:sz w:val="28"/>
          <w:szCs w:val="28"/>
          <w:rtl w:val="true"/>
          <w:lang w:bidi="fa-IR"/>
        </w:rPr>
        <w:t>الحمد للّه‌المتفرد بدوام البقاء و الصلاة علی سید الانبیاء محمد المصطفی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حسن علی بن عبد اللّه شوشتری </w:t>
      </w:r>
      <w:r>
        <w:rPr>
          <w:rFonts w:eastAsia="IRNazanin" w:cs="IRNazanin"/>
          <w:color w:val="111111"/>
          <w:sz w:val="28"/>
          <w:szCs w:val="28"/>
          <w:lang w:bidi="fa-IR"/>
        </w:rPr>
        <w:t>5195</w:t>
      </w:r>
    </w:p>
    <w:p>
      <w:pPr>
        <w:pStyle w:val="BookText"/>
        <w:rPr/>
      </w:pPr>
      <w:r>
        <w:rPr>
          <w:rFonts w:ascii="IRNazanin" w:hAnsi="IRNazanin" w:eastAsia="IRNazanin"/>
          <w:color w:val="111111"/>
          <w:sz w:val="28"/>
          <w:sz w:val="28"/>
          <w:szCs w:val="28"/>
          <w:rtl w:val="true"/>
          <w:lang w:bidi="fa-IR"/>
        </w:rPr>
        <w:t>الحمد للّه‌المتفضل بالنعم و الشکر للّه‌المتمنن بالکرم و المن للّه‌المتفرد بالقدم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مهدی بن محمد حسینی بروجردی </w:t>
      </w:r>
      <w:r>
        <w:rPr>
          <w:rFonts w:eastAsia="IRNazanin" w:cs="IRNazanin"/>
          <w:color w:val="111111"/>
          <w:sz w:val="28"/>
          <w:szCs w:val="28"/>
          <w:lang w:bidi="fa-IR"/>
        </w:rPr>
        <w:t>5986</w:t>
      </w:r>
    </w:p>
    <w:p>
      <w:pPr>
        <w:pStyle w:val="BookText"/>
        <w:rPr/>
      </w:pPr>
      <w:r>
        <w:rPr>
          <w:rFonts w:ascii="IRNazanin" w:hAnsi="IRNazanin" w:eastAsia="IRNazanin"/>
          <w:color w:val="111111"/>
          <w:sz w:val="28"/>
          <w:sz w:val="28"/>
          <w:szCs w:val="28"/>
          <w:rtl w:val="true"/>
          <w:lang w:bidi="fa-IR"/>
        </w:rPr>
        <w:t>الحمد للّه‌المتواترة نعماؤه المتضافرة آلائه المسلسلة مکارمه المستفیضة مراحمه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الاجازة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دانشمندان حویزه</w:t>
      </w:r>
      <w:r>
        <w:rPr>
          <w:rFonts w:eastAsia="IRNazanin" w:cs="IRNazanin"/>
          <w:color w:val="111111"/>
          <w:sz w:val="28"/>
          <w:szCs w:val="28"/>
          <w:rtl w:val="true"/>
          <w:lang w:bidi="fa-IR"/>
        </w:rPr>
        <w:t xml:space="preserve">) </w:t>
      </w:r>
      <w:r>
        <w:rPr>
          <w:rFonts w:eastAsia="IRNazanin" w:cs="IRNazanin"/>
          <w:color w:val="111111"/>
          <w:sz w:val="28"/>
          <w:szCs w:val="28"/>
          <w:lang w:bidi="fa-IR"/>
        </w:rPr>
        <w:t>6145</w:t>
      </w:r>
    </w:p>
    <w:p>
      <w:pPr>
        <w:pStyle w:val="BookText"/>
        <w:rPr/>
      </w:pPr>
      <w:r>
        <w:rPr>
          <w:rFonts w:ascii="IRNazanin" w:hAnsi="IRNazanin" w:eastAsia="IRNazanin"/>
          <w:color w:val="111111"/>
          <w:sz w:val="28"/>
          <w:sz w:val="28"/>
          <w:szCs w:val="28"/>
          <w:rtl w:val="true"/>
          <w:lang w:bidi="fa-IR"/>
        </w:rPr>
        <w:t>الحمد للّه‌المجیز لعباده، الاخذ بطریق الروایة لیصلوا الی سبیل الحق و الدرایة و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5952</w:t>
      </w:r>
    </w:p>
    <w:p>
      <w:pPr>
        <w:pStyle w:val="BookText"/>
        <w:rPr/>
      </w:pPr>
      <w:r>
        <w:rPr>
          <w:rFonts w:ascii="IRNazanin" w:hAnsi="IRNazanin" w:eastAsia="IRNazanin"/>
          <w:color w:val="111111"/>
          <w:sz w:val="28"/>
          <w:sz w:val="28"/>
          <w:szCs w:val="28"/>
          <w:rtl w:val="true"/>
          <w:lang w:bidi="fa-IR"/>
        </w:rPr>
        <w:t>الحمد للّه‌المرشد الی سبیل الصواب و الهدایة المنقذ من الحیرة و الغوایة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رضا استادی </w:t>
      </w:r>
      <w:r>
        <w:rPr>
          <w:rFonts w:eastAsia="IRNazanin" w:cs="IRNazanin"/>
          <w:color w:val="111111"/>
          <w:sz w:val="28"/>
          <w:szCs w:val="28"/>
          <w:lang w:bidi="fa-IR"/>
        </w:rPr>
        <w:t>5266</w:t>
      </w:r>
    </w:p>
    <w:p>
      <w:pPr>
        <w:pStyle w:val="BookText"/>
        <w:rPr/>
      </w:pPr>
      <w:r>
        <w:rPr>
          <w:rFonts w:ascii="IRNazanin" w:hAnsi="IRNazanin" w:eastAsia="IRNazanin"/>
          <w:color w:val="111111"/>
          <w:sz w:val="28"/>
          <w:sz w:val="28"/>
          <w:szCs w:val="28"/>
          <w:rtl w:val="true"/>
          <w:lang w:bidi="fa-IR"/>
        </w:rPr>
        <w:t>الحمد للّه‌المنان الرحمان الذی خلق الانسان و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معصوم طباطبایی کاشانی </w:t>
      </w:r>
      <w:r>
        <w:rPr>
          <w:rFonts w:eastAsia="IRNazanin" w:cs="IRNazanin"/>
          <w:color w:val="111111"/>
          <w:sz w:val="28"/>
          <w:szCs w:val="28"/>
          <w:lang w:bidi="fa-IR"/>
        </w:rPr>
        <w:t>5966</w:t>
      </w:r>
    </w:p>
    <w:p>
      <w:pPr>
        <w:pStyle w:val="BookText"/>
        <w:rPr/>
      </w:pPr>
      <w:r>
        <w:rPr>
          <w:rFonts w:ascii="IRNazanin" w:hAnsi="IRNazanin" w:eastAsia="IRNazanin"/>
          <w:color w:val="111111"/>
          <w:sz w:val="28"/>
          <w:sz w:val="28"/>
          <w:szCs w:val="28"/>
          <w:rtl w:val="true"/>
          <w:lang w:bidi="fa-IR"/>
        </w:rPr>
        <w:t>الحمد للّه‌المنان الرحمن الذی خلق الانسان و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استجازنی العالم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الحسن کاشانی </w:t>
      </w:r>
      <w:r>
        <w:rPr>
          <w:rFonts w:eastAsia="IRNazanin" w:cs="IRNazanin"/>
          <w:color w:val="111111"/>
          <w:sz w:val="28"/>
          <w:szCs w:val="28"/>
          <w:lang w:bidi="fa-IR"/>
        </w:rPr>
        <w:t>5074</w:t>
      </w:r>
    </w:p>
    <w:p>
      <w:pPr>
        <w:pStyle w:val="BookText"/>
        <w:rPr/>
      </w:pPr>
      <w:r>
        <w:rPr>
          <w:rFonts w:ascii="IRNazanin" w:hAnsi="IRNazanin" w:eastAsia="IRNazanin"/>
          <w:color w:val="111111"/>
          <w:sz w:val="28"/>
          <w:sz w:val="28"/>
          <w:szCs w:val="28"/>
          <w:rtl w:val="true"/>
          <w:lang w:bidi="fa-IR"/>
        </w:rPr>
        <w:t>الحمد للّه‌المنان الرحمن الذی خلق الانسان و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مهدی بن محمد مهدی نراقی کاشانی </w:t>
      </w:r>
      <w:r>
        <w:rPr>
          <w:rFonts w:eastAsia="IRNazanin" w:cs="IRNazanin"/>
          <w:color w:val="111111"/>
          <w:sz w:val="28"/>
          <w:szCs w:val="28"/>
          <w:lang w:bidi="fa-IR"/>
        </w:rPr>
        <w:t>6064</w:t>
      </w:r>
    </w:p>
    <w:p>
      <w:pPr>
        <w:pStyle w:val="BookText"/>
        <w:rPr/>
      </w:pPr>
      <w:r>
        <w:rPr>
          <w:rFonts w:ascii="IRNazanin" w:hAnsi="IRNazanin" w:eastAsia="IRNazanin"/>
          <w:color w:val="111111"/>
          <w:sz w:val="28"/>
          <w:sz w:val="28"/>
          <w:szCs w:val="28"/>
          <w:rtl w:val="true"/>
          <w:lang w:bidi="fa-IR"/>
        </w:rPr>
        <w:t>الحمد للّه‌المنان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استجازنی العلم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غلامرضا الآرانی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غلام رضا آرانی کاشانی </w:t>
      </w:r>
      <w:r>
        <w:rPr>
          <w:rFonts w:eastAsia="IRNazanin" w:cs="IRNazanin"/>
          <w:color w:val="111111"/>
          <w:sz w:val="28"/>
          <w:szCs w:val="28"/>
          <w:lang w:bidi="fa-IR"/>
        </w:rPr>
        <w:t>5513</w:t>
      </w:r>
    </w:p>
    <w:p>
      <w:pPr>
        <w:pStyle w:val="BookText"/>
        <w:rPr/>
      </w:pPr>
      <w:r>
        <w:rPr>
          <w:rFonts w:ascii="IRNazanin" w:hAnsi="IRNazanin" w:eastAsia="IRNazanin"/>
          <w:color w:val="111111"/>
          <w:sz w:val="28"/>
          <w:sz w:val="28"/>
          <w:szCs w:val="28"/>
          <w:rtl w:val="true"/>
          <w:lang w:bidi="fa-IR"/>
        </w:rPr>
        <w:t>الحمد للّه‌المنقذ بتدقیق نظر العقول من الحیرة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حسین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eastAsia="IRNazanin" w:cs="IRNazanin"/>
          <w:color w:val="111111"/>
          <w:sz w:val="28"/>
          <w:szCs w:val="28"/>
          <w:lang w:bidi="fa-IR"/>
        </w:rPr>
        <w:t>5450</w:t>
      </w:r>
    </w:p>
    <w:p>
      <w:pPr>
        <w:pStyle w:val="BookText"/>
        <w:rPr/>
      </w:pPr>
      <w:r>
        <w:rPr>
          <w:rFonts w:ascii="IRNazanin" w:hAnsi="IRNazanin" w:eastAsia="IRNazanin"/>
          <w:color w:val="111111"/>
          <w:sz w:val="28"/>
          <w:sz w:val="28"/>
          <w:szCs w:val="28"/>
          <w:rtl w:val="true"/>
          <w:lang w:bidi="fa-IR"/>
        </w:rPr>
        <w:t>الحمد للّه‌الواحد الذی شرفنا بعلو الاسناد واکرمنا بالاتصال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بن جعفر شوشتری </w:t>
      </w:r>
      <w:r>
        <w:rPr>
          <w:rFonts w:eastAsia="IRNazanin" w:cs="IRNazanin"/>
          <w:color w:val="111111"/>
          <w:sz w:val="28"/>
          <w:szCs w:val="28"/>
          <w:lang w:bidi="fa-IR"/>
        </w:rPr>
        <w:t>5899</w:t>
      </w:r>
    </w:p>
    <w:p>
      <w:pPr>
        <w:pStyle w:val="BookText"/>
        <w:rPr/>
      </w:pPr>
      <w:r>
        <w:rPr>
          <w:rFonts w:ascii="IRNazanin" w:hAnsi="IRNazanin" w:eastAsia="IRNazanin"/>
          <w:color w:val="111111"/>
          <w:sz w:val="28"/>
          <w:sz w:val="28"/>
          <w:szCs w:val="28"/>
          <w:rtl w:val="true"/>
          <w:lang w:bidi="fa-IR"/>
        </w:rPr>
        <w:t>الحمد للّه‌الهادی الی صوب الصواب و الصلاة و السلام علی سیدنا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مهدی بن محسن رضوی مشهدی </w:t>
      </w:r>
      <w:r>
        <w:rPr>
          <w:rFonts w:eastAsia="IRNazanin" w:cs="IRNazanin"/>
          <w:color w:val="111111"/>
          <w:sz w:val="28"/>
          <w:szCs w:val="28"/>
          <w:lang w:bidi="fa-IR"/>
        </w:rPr>
        <w:t>5985</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جناب العالم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شیخ محمد نجل شیخنا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نجل شیخ جعفر کاشف الغطاء </w:t>
      </w:r>
      <w:r>
        <w:rPr>
          <w:rFonts w:eastAsia="IRNazanin" w:cs="IRNazanin"/>
          <w:color w:val="111111"/>
          <w:sz w:val="28"/>
          <w:szCs w:val="28"/>
          <w:lang w:bidi="fa-IR"/>
        </w:rPr>
        <w:t>5993</w:t>
      </w:r>
    </w:p>
    <w:p>
      <w:pPr>
        <w:pStyle w:val="BookText"/>
        <w:rPr/>
      </w:pPr>
      <w:r>
        <w:rPr>
          <w:rFonts w:ascii="IRNazanin" w:hAnsi="IRNazanin" w:eastAsia="IRNazanin"/>
          <w:color w:val="111111"/>
          <w:sz w:val="28"/>
          <w:sz w:val="28"/>
          <w:szCs w:val="28"/>
          <w:rtl w:val="true"/>
          <w:lang w:bidi="fa-IR"/>
        </w:rPr>
        <w:t>الحمد للّه‌اهل الکبریاء و الکرم و صلی اللّه علی سیدنا محمد النبی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حیدر حسینی کرکی عاملی </w:t>
      </w:r>
      <w:r>
        <w:rPr>
          <w:rFonts w:eastAsia="IRNazanin" w:cs="IRNazanin"/>
          <w:color w:val="111111"/>
          <w:sz w:val="28"/>
          <w:szCs w:val="28"/>
          <w:lang w:bidi="fa-IR"/>
        </w:rPr>
        <w:t>5204</w:t>
      </w:r>
    </w:p>
    <w:p>
      <w:pPr>
        <w:pStyle w:val="BookText"/>
        <w:rPr/>
      </w:pPr>
      <w:r>
        <w:rPr>
          <w:rFonts w:ascii="IRNazanin" w:hAnsi="IRNazanin" w:eastAsia="IRNazanin"/>
          <w:color w:val="111111"/>
          <w:sz w:val="28"/>
          <w:sz w:val="28"/>
          <w:szCs w:val="28"/>
          <w:rtl w:val="true"/>
          <w:lang w:bidi="fa-IR"/>
        </w:rPr>
        <w:t>الحمد للّه‌باری الکونین و الصلاة علی محمد و آله سادات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منصور بن یوسف بحرانی </w:t>
      </w:r>
      <w:r>
        <w:rPr>
          <w:rFonts w:eastAsia="IRNazanin" w:cs="IRNazanin"/>
          <w:color w:val="111111"/>
          <w:sz w:val="28"/>
          <w:szCs w:val="28"/>
          <w:lang w:bidi="fa-IR"/>
        </w:rPr>
        <w:t>6055</w:t>
      </w:r>
    </w:p>
    <w:p>
      <w:pPr>
        <w:pStyle w:val="BookText"/>
        <w:rPr/>
      </w:pPr>
      <w:r>
        <w:rPr>
          <w:rFonts w:ascii="IRNazanin" w:hAnsi="IRNazanin" w:eastAsia="IRNazanin"/>
          <w:color w:val="111111"/>
          <w:sz w:val="28"/>
          <w:sz w:val="28"/>
          <w:szCs w:val="28"/>
          <w:rtl w:val="true"/>
          <w:lang w:bidi="fa-IR"/>
        </w:rPr>
        <w:t>الحمد للّه‌بارئ النسم و مجزل القسم و مفیض الجود و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العلی بن احمد بن محمد استرآبادی </w:t>
      </w:r>
      <w:r>
        <w:rPr>
          <w:rFonts w:eastAsia="IRNazanin" w:cs="IRNazanin"/>
          <w:color w:val="111111"/>
          <w:sz w:val="28"/>
          <w:szCs w:val="28"/>
          <w:lang w:bidi="fa-IR"/>
        </w:rPr>
        <w:t>5380</w:t>
      </w:r>
    </w:p>
    <w:p>
      <w:pPr>
        <w:pStyle w:val="BookText"/>
        <w:rPr/>
      </w:pPr>
      <w:r>
        <w:rPr>
          <w:rFonts w:ascii="IRNazanin" w:hAnsi="IRNazanin" w:eastAsia="IRNazanin"/>
          <w:color w:val="111111"/>
          <w:sz w:val="28"/>
          <w:sz w:val="28"/>
          <w:szCs w:val="28"/>
          <w:rtl w:val="true"/>
          <w:lang w:bidi="fa-IR"/>
        </w:rPr>
        <w:t>الحمد للّه‌تعالی الذی جعلنا من حملة الاخبار و من علینا بولایة الائمة المعصومین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محمد بن مسلم بحرانی </w:t>
      </w:r>
      <w:r>
        <w:rPr>
          <w:rFonts w:eastAsia="IRNazanin" w:cs="IRNazanin"/>
          <w:color w:val="111111"/>
          <w:sz w:val="28"/>
          <w:szCs w:val="28"/>
          <w:lang w:bidi="fa-IR"/>
        </w:rPr>
        <w:t>5222</w:t>
      </w:r>
    </w:p>
    <w:p>
      <w:pPr>
        <w:pStyle w:val="BookText"/>
        <w:rPr/>
      </w:pPr>
      <w:r>
        <w:rPr>
          <w:rFonts w:ascii="IRNazanin" w:hAnsi="IRNazanin" w:eastAsia="IRNazanin"/>
          <w:color w:val="111111"/>
          <w:sz w:val="28"/>
          <w:sz w:val="28"/>
          <w:szCs w:val="28"/>
          <w:rtl w:val="true"/>
          <w:lang w:bidi="fa-IR"/>
        </w:rPr>
        <w:t>الحمد للّه‌تعالی المفتتح کتابه الشریف بحمده و البالغ فی حمید الاوصاف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صادق رازی </w:t>
      </w:r>
      <w:r>
        <w:rPr>
          <w:rFonts w:eastAsia="IRNazanin" w:cs="IRNazanin"/>
          <w:color w:val="111111"/>
          <w:sz w:val="28"/>
          <w:szCs w:val="28"/>
          <w:lang w:bidi="fa-IR"/>
        </w:rPr>
        <w:t>5864</w:t>
      </w:r>
    </w:p>
    <w:p>
      <w:pPr>
        <w:pStyle w:val="BookText"/>
        <w:rPr/>
      </w:pPr>
      <w:r>
        <w:rPr>
          <w:rFonts w:ascii="IRNazanin" w:hAnsi="IRNazanin" w:eastAsia="IRNazanin"/>
          <w:color w:val="111111"/>
          <w:sz w:val="28"/>
          <w:sz w:val="28"/>
          <w:szCs w:val="28"/>
          <w:rtl w:val="true"/>
          <w:lang w:bidi="fa-IR"/>
        </w:rPr>
        <w:t>الحمد للّه‌تعالی علی الکان رفیع القدر و الشأن ساطع البرهان و الصلاة و السلام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جزائری تمامی </w:t>
      </w:r>
      <w:r>
        <w:rPr>
          <w:rFonts w:eastAsia="IRNazanin" w:cs="IRNazanin"/>
          <w:color w:val="111111"/>
          <w:sz w:val="28"/>
          <w:szCs w:val="28"/>
          <w:lang w:bidi="fa-IR"/>
        </w:rPr>
        <w:t>5473</w:t>
      </w:r>
    </w:p>
    <w:p>
      <w:pPr>
        <w:pStyle w:val="BookText"/>
        <w:rPr/>
      </w:pPr>
      <w:r>
        <w:rPr>
          <w:rFonts w:ascii="IRNazanin" w:hAnsi="IRNazanin" w:eastAsia="IRNazanin"/>
          <w:color w:val="111111"/>
          <w:sz w:val="28"/>
          <w:sz w:val="28"/>
          <w:szCs w:val="28"/>
          <w:rtl w:val="true"/>
          <w:lang w:bidi="fa-IR"/>
        </w:rPr>
        <w:t>الحمد للّه‌تعالی علی تواتر نعمائه و ترادف آلائه و اصلی علی افضل انبیائه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ابراهیم بن عبد اللّه بواناتی شیرازی </w:t>
      </w:r>
      <w:r>
        <w:rPr>
          <w:rFonts w:eastAsia="IRNazanin" w:cs="IRNazanin"/>
          <w:color w:val="111111"/>
          <w:sz w:val="28"/>
          <w:szCs w:val="28"/>
          <w:lang w:bidi="fa-IR"/>
        </w:rPr>
        <w:t>5559</w:t>
      </w:r>
    </w:p>
    <w:p>
      <w:pPr>
        <w:pStyle w:val="BookText"/>
        <w:rPr/>
      </w:pPr>
      <w:r>
        <w:rPr>
          <w:rFonts w:ascii="Amiri" w:hAnsi="Amiri" w:eastAsia="Amiri" w:cs="Amiri"/>
          <w:color w:val="111111"/>
          <w:sz w:val="28"/>
          <w:sz w:val="28"/>
          <w:szCs w:val="28"/>
          <w:rtl w:val="true"/>
          <w:lang w:bidi="ar-SA"/>
        </w:rPr>
        <w:t>الحمد للّه‌تعالی و کفی وَ سَلامٌ عَلی عِبادِهِ الَّذِینَ اصْطَفی    محمد و آله خیرة الوری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ابو القاسم </w:t>
      </w:r>
      <w:r>
        <w:rPr>
          <w:rFonts w:eastAsia="IRNazanin" w:cs="IRNazanin"/>
          <w:color w:val="111111"/>
          <w:sz w:val="28"/>
          <w:szCs w:val="28"/>
          <w:lang w:bidi="fa-IR"/>
        </w:rPr>
        <w:t>5088</w:t>
      </w:r>
    </w:p>
    <w:p>
      <w:pPr>
        <w:pStyle w:val="BookText"/>
        <w:rPr/>
      </w:pPr>
      <w:r>
        <w:rPr>
          <w:rFonts w:ascii="IRNazanin" w:hAnsi="IRNazanin" w:eastAsia="IRNazanin"/>
          <w:color w:val="111111"/>
          <w:sz w:val="28"/>
          <w:sz w:val="28"/>
          <w:szCs w:val="28"/>
          <w:rtl w:val="true"/>
          <w:lang w:bidi="fa-IR"/>
        </w:rPr>
        <w:t>الحمد للّه‌جاعل تفاوت منازل الرجال فی ارتقائهم الی معارج اکمال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عبد اللّه بحرانی </w:t>
      </w:r>
      <w:r>
        <w:rPr>
          <w:rFonts w:eastAsia="IRNazanin" w:cs="IRNazanin"/>
          <w:color w:val="111111"/>
          <w:sz w:val="28"/>
          <w:szCs w:val="28"/>
          <w:lang w:bidi="fa-IR"/>
        </w:rPr>
        <w:t>5211</w:t>
      </w:r>
    </w:p>
    <w:p>
      <w:pPr>
        <w:pStyle w:val="BookText"/>
        <w:rPr/>
      </w:pPr>
      <w:r>
        <w:rPr>
          <w:rFonts w:ascii="IRNazanin" w:hAnsi="IRNazanin" w:eastAsia="IRNazanin"/>
          <w:color w:val="111111"/>
          <w:sz w:val="28"/>
          <w:sz w:val="28"/>
          <w:szCs w:val="28"/>
          <w:rtl w:val="true"/>
          <w:lang w:bidi="fa-IR"/>
        </w:rPr>
        <w:t xml:space="preserve">الحمد للّه‌حق الحمد و الصلاة علی الاطیب الاطهر ابی القاسم محمد بن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عبد العالی میسی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 xml:space="preserve">) </w:t>
      </w:r>
      <w:r>
        <w:rPr>
          <w:rFonts w:eastAsia="IRNazanin" w:cs="IRNazanin"/>
          <w:color w:val="111111"/>
          <w:sz w:val="28"/>
          <w:szCs w:val="28"/>
          <w:lang w:bidi="fa-IR"/>
        </w:rPr>
        <w:t>5457</w:t>
      </w:r>
    </w:p>
    <w:p>
      <w:pPr>
        <w:pStyle w:val="BookText"/>
        <w:rPr/>
      </w:pPr>
      <w:r>
        <w:rPr>
          <w:rFonts w:ascii="IRNazanin" w:hAnsi="IRNazanin" w:eastAsia="IRNazanin"/>
          <w:color w:val="111111"/>
          <w:sz w:val="28"/>
          <w:sz w:val="28"/>
          <w:szCs w:val="28"/>
          <w:rtl w:val="true"/>
          <w:lang w:bidi="fa-IR"/>
        </w:rPr>
        <w:t>الحمد للّه‌حق حمده و الصلاة علی المصطفین من بریته محمد و عترته و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محمد تقی موسوی </w:t>
      </w:r>
      <w:r>
        <w:rPr>
          <w:rFonts w:eastAsia="IRNazanin" w:cs="IRNazanin"/>
          <w:color w:val="111111"/>
          <w:sz w:val="28"/>
          <w:szCs w:val="28"/>
          <w:lang w:bidi="fa-IR"/>
        </w:rPr>
        <w:t>5707</w:t>
      </w:r>
    </w:p>
    <w:p>
      <w:pPr>
        <w:pStyle w:val="BookText"/>
        <w:rPr/>
      </w:pPr>
      <w:r>
        <w:rPr>
          <w:rFonts w:ascii="IRNazanin" w:hAnsi="IRNazanin" w:eastAsia="IRNazanin"/>
          <w:color w:val="111111"/>
          <w:sz w:val="28"/>
          <w:sz w:val="28"/>
          <w:szCs w:val="28"/>
          <w:rtl w:val="true"/>
          <w:lang w:bidi="fa-IR"/>
        </w:rPr>
        <w:t>الحمد للّه‌حق حمده و الصلاة علی سیدنا محمد و آله الطاهرین و بعد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علی بن احمد بن هلال منشار کرکی </w:t>
      </w:r>
      <w:r>
        <w:rPr>
          <w:rFonts w:eastAsia="IRNazanin" w:cs="IRNazanin"/>
          <w:color w:val="111111"/>
          <w:sz w:val="28"/>
          <w:szCs w:val="28"/>
          <w:lang w:bidi="fa-IR"/>
        </w:rPr>
        <w:t>5434</w:t>
      </w:r>
    </w:p>
    <w:p>
      <w:pPr>
        <w:pStyle w:val="BookText"/>
        <w:rPr/>
      </w:pPr>
      <w:r>
        <w:rPr>
          <w:rFonts w:ascii="IRNazanin" w:hAnsi="IRNazanin" w:eastAsia="IRNazanin"/>
          <w:color w:val="111111"/>
          <w:sz w:val="28"/>
          <w:sz w:val="28"/>
          <w:szCs w:val="28"/>
          <w:rtl w:val="true"/>
          <w:lang w:bidi="fa-IR"/>
        </w:rPr>
        <w:t>الحمد للّه‌حق حمده و صلاته علی اشرف خلقه و خلیفته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محمود بن محمد بن علی بن حمزه لاهیجی گیلانی </w:t>
      </w:r>
      <w:r>
        <w:rPr>
          <w:rFonts w:eastAsia="IRNazanin" w:cs="IRNazanin"/>
          <w:color w:val="111111"/>
          <w:sz w:val="28"/>
          <w:szCs w:val="28"/>
          <w:lang w:bidi="fa-IR"/>
        </w:rPr>
        <w:t>6024</w:t>
      </w:r>
    </w:p>
    <w:p>
      <w:pPr>
        <w:pStyle w:val="BookText"/>
        <w:rPr/>
      </w:pPr>
      <w:r>
        <w:rPr>
          <w:rFonts w:ascii="IRNazanin" w:hAnsi="IRNazanin" w:eastAsia="IRNazanin"/>
          <w:color w:val="111111"/>
          <w:sz w:val="28"/>
          <w:sz w:val="28"/>
          <w:szCs w:val="28"/>
          <w:rtl w:val="true"/>
          <w:lang w:bidi="fa-IR"/>
        </w:rPr>
        <w:t>الحمد للّه‌حمدا لا نهایة لأمده و لا حساب لعدده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تقی مجلسی </w:t>
      </w:r>
      <w:r>
        <w:rPr>
          <w:rFonts w:eastAsia="IRNazanin" w:cs="IRNazanin"/>
          <w:color w:val="111111"/>
          <w:sz w:val="28"/>
          <w:szCs w:val="28"/>
          <w:lang w:bidi="fa-IR"/>
        </w:rPr>
        <w:t>5601</w:t>
      </w:r>
    </w:p>
    <w:p>
      <w:pPr>
        <w:pStyle w:val="BookText"/>
        <w:rPr/>
      </w:pPr>
      <w:r>
        <w:rPr>
          <w:rFonts w:ascii="IRNazanin" w:hAnsi="IRNazanin" w:eastAsia="IRNazanin"/>
          <w:color w:val="111111"/>
          <w:sz w:val="28"/>
          <w:sz w:val="28"/>
          <w:szCs w:val="28"/>
          <w:rtl w:val="true"/>
          <w:lang w:bidi="fa-IR"/>
        </w:rPr>
        <w:t>الحمد للّه‌حمداً نستوجب من نعمه اسبغها و من قسمه اوفرها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عبد العالی میسی عاملی و فرزندش ابراهیم </w:t>
      </w:r>
      <w:r>
        <w:rPr>
          <w:rFonts w:eastAsia="IRNazanin" w:cs="IRNazanin"/>
          <w:color w:val="111111"/>
          <w:sz w:val="28"/>
          <w:szCs w:val="28"/>
          <w:lang w:bidi="fa-IR"/>
        </w:rPr>
        <w:t>5456</w:t>
      </w:r>
    </w:p>
    <w:p>
      <w:pPr>
        <w:pStyle w:val="BookText"/>
        <w:rPr/>
      </w:pPr>
      <w:r>
        <w:rPr>
          <w:rFonts w:ascii="IRNazanin" w:hAnsi="IRNazanin" w:eastAsia="IRNazanin"/>
          <w:color w:val="111111"/>
          <w:sz w:val="28"/>
          <w:sz w:val="28"/>
          <w:szCs w:val="28"/>
          <w:rtl w:val="true"/>
          <w:lang w:bidi="fa-IR"/>
        </w:rPr>
        <w:t>الحمد للّه‌حمداً یلیق جلاله و الصلوة و السلام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طالب بن کنعان تبریزی </w:t>
      </w:r>
      <w:r>
        <w:rPr>
          <w:rFonts w:eastAsia="IRNazanin" w:cs="IRNazanin"/>
          <w:color w:val="111111"/>
          <w:sz w:val="28"/>
          <w:szCs w:val="28"/>
          <w:lang w:bidi="fa-IR"/>
        </w:rPr>
        <w:t>5081</w:t>
      </w:r>
    </w:p>
    <w:p>
      <w:pPr>
        <w:pStyle w:val="BookText"/>
        <w:rPr/>
      </w:pPr>
      <w:r>
        <w:rPr>
          <w:rFonts w:ascii="IRNazanin" w:hAnsi="IRNazanin" w:eastAsia="IRNazanin"/>
          <w:color w:val="111111"/>
          <w:sz w:val="28"/>
          <w:sz w:val="28"/>
          <w:szCs w:val="28"/>
          <w:rtl w:val="true"/>
          <w:lang w:bidi="fa-IR"/>
        </w:rPr>
        <w:t>الحمد للّه‌خالق الارضین و السماوات و جاعل النور و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الرضا </w:t>
      </w:r>
      <w:r>
        <w:rPr>
          <w:rFonts w:eastAsia="IRNazanin" w:cs="IRNazanin"/>
          <w:color w:val="111111"/>
          <w:sz w:val="28"/>
          <w:szCs w:val="28"/>
          <w:lang w:bidi="fa-IR"/>
        </w:rPr>
        <w:t>5365</w:t>
      </w:r>
    </w:p>
    <w:p>
      <w:pPr>
        <w:pStyle w:val="BookText"/>
        <w:rPr/>
      </w:pPr>
      <w:r>
        <w:rPr>
          <w:rFonts w:ascii="IRNazanin" w:hAnsi="IRNazanin" w:eastAsia="IRNazanin"/>
          <w:color w:val="111111"/>
          <w:sz w:val="28"/>
          <w:sz w:val="28"/>
          <w:szCs w:val="28"/>
          <w:rtl w:val="true"/>
          <w:lang w:bidi="fa-IR"/>
        </w:rPr>
        <w:t>الحمد للّه‌خالق الارضین و السموات و جاعل النور و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تقی بن کاظم مجلسی الماسی </w:t>
      </w:r>
      <w:r>
        <w:rPr>
          <w:rFonts w:eastAsia="IRNazanin" w:cs="IRNazanin"/>
          <w:color w:val="111111"/>
          <w:sz w:val="28"/>
          <w:szCs w:val="28"/>
          <w:lang w:bidi="fa-IR"/>
        </w:rPr>
        <w:t>5735</w:t>
      </w:r>
    </w:p>
    <w:p>
      <w:pPr>
        <w:pStyle w:val="BookText"/>
        <w:rPr/>
      </w:pPr>
      <w:r>
        <w:rPr>
          <w:rFonts w:ascii="IRNazanin" w:hAnsi="IRNazanin" w:eastAsia="IRNazanin"/>
          <w:color w:val="111111"/>
          <w:sz w:val="28"/>
          <w:sz w:val="28"/>
          <w:szCs w:val="28"/>
          <w:rtl w:val="true"/>
          <w:lang w:bidi="fa-IR"/>
        </w:rPr>
        <w:t>الحمد للّه‌خالق الارضین و السموات و جاعل النور و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شریف بن عبد الوهاب بن محمد سعید طباطبائی </w:t>
      </w:r>
      <w:r>
        <w:rPr>
          <w:rFonts w:eastAsia="IRNazanin" w:cs="IRNazanin"/>
          <w:color w:val="111111"/>
          <w:sz w:val="28"/>
          <w:szCs w:val="28"/>
          <w:lang w:bidi="fa-IR"/>
        </w:rPr>
        <w:t>5843</w:t>
      </w:r>
    </w:p>
    <w:p>
      <w:pPr>
        <w:pStyle w:val="BookText"/>
        <w:rPr/>
      </w:pPr>
      <w:r>
        <w:rPr>
          <w:rFonts w:ascii="IRNazanin" w:hAnsi="IRNazanin" w:eastAsia="IRNazanin"/>
          <w:color w:val="111111"/>
          <w:sz w:val="28"/>
          <w:sz w:val="28"/>
          <w:szCs w:val="28"/>
          <w:rtl w:val="true"/>
          <w:lang w:bidi="fa-IR"/>
        </w:rPr>
        <w:t>الحمد للّه‌خالق الارضین و السموات و جاعل النور و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سعید بن عبد الوهاب طباطبایی تبریزی </w:t>
      </w:r>
      <w:r>
        <w:rPr>
          <w:rFonts w:eastAsia="IRNazanin" w:cs="IRNazanin"/>
          <w:color w:val="111111"/>
          <w:sz w:val="28"/>
          <w:szCs w:val="28"/>
          <w:lang w:bidi="fa-IR"/>
        </w:rPr>
        <w:t>5839</w:t>
      </w:r>
    </w:p>
    <w:p>
      <w:pPr>
        <w:pStyle w:val="BookText"/>
        <w:rPr/>
      </w:pPr>
      <w:r>
        <w:rPr>
          <w:rFonts w:ascii="IRNazanin" w:hAnsi="IRNazanin" w:eastAsia="IRNazanin"/>
          <w:color w:val="111111"/>
          <w:sz w:val="28"/>
          <w:sz w:val="28"/>
          <w:szCs w:val="28"/>
          <w:rtl w:val="true"/>
          <w:lang w:bidi="fa-IR"/>
        </w:rPr>
        <w:t xml:space="preserve">الحمد للّه‌خالق الارضین و السموات و جاعل النور و الظلمات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اللّه بن محمد تقی مجلسی </w:t>
      </w:r>
      <w:r>
        <w:rPr>
          <w:rFonts w:eastAsia="IRNazanin" w:cs="IRNazanin"/>
          <w:color w:val="111111"/>
          <w:sz w:val="28"/>
          <w:szCs w:val="28"/>
          <w:lang w:bidi="fa-IR"/>
        </w:rPr>
        <w:t>5329</w:t>
      </w:r>
    </w:p>
    <w:p>
      <w:pPr>
        <w:pStyle w:val="BookText"/>
        <w:rPr/>
      </w:pPr>
      <w:r>
        <w:rPr>
          <w:rFonts w:ascii="IRNazanin" w:hAnsi="IRNazanin" w:eastAsia="IRNazanin"/>
          <w:color w:val="111111"/>
          <w:sz w:val="28"/>
          <w:sz w:val="28"/>
          <w:szCs w:val="28"/>
          <w:rtl w:val="true"/>
          <w:lang w:bidi="fa-IR"/>
        </w:rPr>
        <w:t>الحمد للّه‌خالق الارضین و السموات و جاعل النور و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رضا بن محمد مومن اصفهانی، مدرس امامی </w:t>
      </w:r>
      <w:r>
        <w:rPr>
          <w:rFonts w:eastAsia="IRNazanin" w:cs="IRNazanin"/>
          <w:color w:val="111111"/>
          <w:sz w:val="28"/>
          <w:szCs w:val="28"/>
          <w:lang w:bidi="fa-IR"/>
        </w:rPr>
        <w:t>5828</w:t>
      </w:r>
    </w:p>
    <w:p>
      <w:pPr>
        <w:pStyle w:val="BookText"/>
        <w:rPr/>
      </w:pPr>
      <w:r>
        <w:rPr>
          <w:rFonts w:ascii="IRNazanin" w:hAnsi="IRNazanin" w:eastAsia="IRNazanin"/>
          <w:color w:val="111111"/>
          <w:sz w:val="28"/>
          <w:sz w:val="28"/>
          <w:szCs w:val="28"/>
          <w:rtl w:val="true"/>
          <w:lang w:bidi="fa-IR"/>
        </w:rPr>
        <w:t>الحمد للّه‌ذی الفضل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شهرستانی </w:t>
      </w:r>
      <w:r>
        <w:rPr>
          <w:rFonts w:eastAsia="IRNazanin" w:cs="IRNazanin"/>
          <w:color w:val="111111"/>
          <w:sz w:val="28"/>
          <w:szCs w:val="28"/>
          <w:lang w:bidi="fa-IR"/>
        </w:rPr>
        <w:t>5806</w:t>
      </w:r>
    </w:p>
    <w:p>
      <w:pPr>
        <w:pStyle w:val="BookText"/>
        <w:rPr/>
      </w:pPr>
      <w:r>
        <w:rPr>
          <w:rFonts w:ascii="IRNazanin" w:hAnsi="IRNazanin" w:eastAsia="IRNazanin"/>
          <w:color w:val="111111"/>
          <w:sz w:val="28"/>
          <w:sz w:val="28"/>
          <w:szCs w:val="28"/>
          <w:rtl w:val="true"/>
          <w:lang w:bidi="fa-IR"/>
        </w:rPr>
        <w:t>الحمد للّه‌رافع السموات و خافض الارضین و الصلوة علی من کان نبیاً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ملک عز الدین بن محمد اشرف نوری </w:t>
      </w:r>
      <w:r>
        <w:rPr>
          <w:rFonts w:eastAsia="IRNazanin" w:cs="IRNazanin"/>
          <w:color w:val="111111"/>
          <w:sz w:val="28"/>
          <w:szCs w:val="28"/>
          <w:lang w:bidi="fa-IR"/>
        </w:rPr>
        <w:t>6049</w:t>
      </w:r>
    </w:p>
    <w:p>
      <w:pPr>
        <w:pStyle w:val="BookText"/>
        <w:rPr/>
      </w:pPr>
      <w:r>
        <w:rPr>
          <w:rFonts w:ascii="IRNazanin" w:hAnsi="IRNazanin" w:eastAsia="IRNazanin"/>
          <w:color w:val="111111"/>
          <w:sz w:val="28"/>
          <w:sz w:val="28"/>
          <w:szCs w:val="28"/>
          <w:rtl w:val="true"/>
          <w:lang w:bidi="fa-IR"/>
        </w:rPr>
        <w:t>الحمد للّه‌رافع العلماء درجات وجاعلها متفاضلة فی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رشتی </w:t>
      </w:r>
      <w:r>
        <w:rPr>
          <w:rFonts w:eastAsia="IRNazanin" w:cs="IRNazanin"/>
          <w:color w:val="111111"/>
          <w:sz w:val="28"/>
          <w:szCs w:val="28"/>
          <w:lang w:bidi="fa-IR"/>
        </w:rPr>
        <w:t>5482</w:t>
      </w:r>
    </w:p>
    <w:p>
      <w:pPr>
        <w:pStyle w:val="BookText"/>
        <w:rPr/>
      </w:pPr>
      <w:r>
        <w:rPr>
          <w:rFonts w:ascii="IRNazanin" w:hAnsi="IRNazanin" w:eastAsia="IRNazanin"/>
          <w:color w:val="111111"/>
          <w:sz w:val="28"/>
          <w:sz w:val="28"/>
          <w:szCs w:val="28"/>
          <w:rtl w:val="true"/>
          <w:lang w:bidi="fa-IR"/>
        </w:rPr>
        <w:t>الحمد للّه‌رافع العلماء درجات و جاعلها متفاضلة فی المراتب و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ابراهیم بن حسن </w:t>
      </w:r>
      <w:r>
        <w:rPr>
          <w:rFonts w:eastAsia="IRNazanin" w:cs="IRNazanin"/>
          <w:color w:val="111111"/>
          <w:sz w:val="28"/>
          <w:szCs w:val="28"/>
          <w:lang w:bidi="fa-IR"/>
        </w:rPr>
        <w:t>5555</w:t>
      </w:r>
    </w:p>
    <w:p>
      <w:pPr>
        <w:pStyle w:val="BookText"/>
        <w:rPr/>
      </w:pPr>
      <w:r>
        <w:rPr>
          <w:rFonts w:ascii="IRNazanin" w:hAnsi="IRNazanin" w:eastAsia="IRNazanin"/>
          <w:color w:val="111111"/>
          <w:sz w:val="28"/>
          <w:sz w:val="28"/>
          <w:szCs w:val="28"/>
          <w:rtl w:val="true"/>
          <w:lang w:bidi="fa-IR"/>
        </w:rPr>
        <w:t>الحمد للّه‌رافع درجات العلماء العاملین الی اعلی علیین و خافض 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جعفر شریعتمدار استر آبادی </w:t>
      </w:r>
      <w:r>
        <w:rPr>
          <w:rFonts w:eastAsia="IRNazanin" w:cs="IRNazanin"/>
          <w:color w:val="111111"/>
          <w:sz w:val="28"/>
          <w:szCs w:val="28"/>
          <w:lang w:bidi="fa-IR"/>
        </w:rPr>
        <w:t>5474</w:t>
      </w:r>
    </w:p>
    <w:p>
      <w:pPr>
        <w:pStyle w:val="BookText"/>
        <w:rPr/>
      </w:pPr>
      <w:r>
        <w:rPr>
          <w:rFonts w:ascii="IRNazanin" w:hAnsi="IRNazanin" w:eastAsia="IRNazanin"/>
          <w:color w:val="111111"/>
          <w:sz w:val="28"/>
          <w:sz w:val="28"/>
          <w:szCs w:val="28"/>
          <w:rtl w:val="true"/>
          <w:lang w:bidi="fa-IR"/>
        </w:rPr>
        <w:t>الحمد للّه‌رافع درجات العلماء الی ذروة العلی و مفضل مدادهم علی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قاسم نراقی و فرزندش محمد جعفر </w:t>
      </w:r>
      <w:r>
        <w:rPr>
          <w:rFonts w:eastAsia="IRNazanin" w:cs="IRNazanin"/>
          <w:color w:val="111111"/>
          <w:sz w:val="28"/>
          <w:szCs w:val="28"/>
          <w:lang w:bidi="fa-IR"/>
        </w:rPr>
        <w:t>5931</w:t>
      </w:r>
    </w:p>
    <w:p>
      <w:pPr>
        <w:pStyle w:val="BookText"/>
        <w:rPr/>
      </w:pPr>
      <w:r>
        <w:rPr>
          <w:rFonts w:ascii="IRNazanin" w:hAnsi="IRNazanin" w:eastAsia="IRNazanin"/>
          <w:color w:val="111111"/>
          <w:sz w:val="28"/>
          <w:sz w:val="28"/>
          <w:szCs w:val="28"/>
          <w:rtl w:val="true"/>
          <w:lang w:bidi="fa-IR"/>
        </w:rPr>
        <w:t>الحمد للّه‌رافع درجات العلماء عالی ذروة العلاء و مفضل مداد العلماء علی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فرزند ملا رضا </w:t>
      </w:r>
      <w:r>
        <w:rPr>
          <w:rFonts w:eastAsia="IRNazanin" w:cs="IRNazanin"/>
          <w:color w:val="111111"/>
          <w:sz w:val="28"/>
          <w:szCs w:val="28"/>
          <w:lang w:bidi="fa-IR"/>
        </w:rPr>
        <w:t>5517</w:t>
      </w:r>
    </w:p>
    <w:p>
      <w:pPr>
        <w:pStyle w:val="BookText"/>
        <w:rPr/>
      </w:pPr>
      <w:r>
        <w:rPr>
          <w:rFonts w:ascii="IRNazanin" w:hAnsi="IRNazanin" w:eastAsia="IRNazanin"/>
          <w:color w:val="111111"/>
          <w:sz w:val="28"/>
          <w:sz w:val="28"/>
          <w:szCs w:val="28"/>
          <w:rtl w:val="true"/>
          <w:lang w:bidi="fa-IR"/>
        </w:rPr>
        <w:t>الحمد للّه‌رافع درجات العلماء و الصلاة و السلام علی سید الانبیاء و اشرف الاولیاء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تقی بن مقصود علی مجلسی </w:t>
      </w:r>
      <w:r>
        <w:rPr>
          <w:rFonts w:eastAsia="IRNazanin" w:cs="IRNazanin"/>
          <w:color w:val="111111"/>
          <w:sz w:val="28"/>
          <w:szCs w:val="28"/>
          <w:lang w:bidi="fa-IR"/>
        </w:rPr>
        <w:t>5741</w:t>
      </w:r>
    </w:p>
    <w:p>
      <w:pPr>
        <w:pStyle w:val="BookText"/>
        <w:rPr/>
      </w:pPr>
      <w:r>
        <w:rPr>
          <w:rFonts w:ascii="IRNazanin" w:hAnsi="IRNazanin" w:eastAsia="IRNazanin"/>
          <w:color w:val="111111"/>
          <w:sz w:val="28"/>
          <w:sz w:val="28"/>
          <w:szCs w:val="28"/>
          <w:rtl w:val="true"/>
          <w:lang w:bidi="fa-IR"/>
        </w:rPr>
        <w:t>الحمد للّه‌رافع درجات العلماء و جاعلهم ورثة الانبیاء و نواب الائمة الاصفیاء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بن محمد حسن کاشانی آرانی </w:t>
      </w:r>
      <w:r>
        <w:rPr>
          <w:rFonts w:eastAsia="IRNazanin" w:cs="IRNazanin"/>
          <w:color w:val="111111"/>
          <w:sz w:val="28"/>
          <w:szCs w:val="28"/>
          <w:lang w:bidi="fa-IR"/>
        </w:rPr>
        <w:t>5426</w:t>
      </w:r>
    </w:p>
    <w:p>
      <w:pPr>
        <w:pStyle w:val="BookText"/>
        <w:rPr/>
      </w:pPr>
      <w:r>
        <w:rPr>
          <w:rFonts w:ascii="IRNazanin" w:hAnsi="IRNazanin" w:eastAsia="IRNazanin"/>
          <w:color w:val="111111"/>
          <w:sz w:val="28"/>
          <w:sz w:val="28"/>
          <w:szCs w:val="28"/>
          <w:rtl w:val="true"/>
          <w:lang w:bidi="fa-IR"/>
        </w:rPr>
        <w:t>الحمد للّه‌رب العالمین الذی ارسل الرسل المکرمین والانبیاء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ذخیرة المعاد فی الاجازة لافلاذ الاکباد </w:t>
      </w:r>
      <w:r>
        <w:rPr>
          <w:rFonts w:eastAsia="IRNazanin" w:cs="IRNazanin"/>
          <w:color w:val="111111"/>
          <w:sz w:val="28"/>
          <w:szCs w:val="28"/>
          <w:lang w:bidi="fa-IR"/>
        </w:rPr>
        <w:t>6171</w:t>
      </w:r>
    </w:p>
    <w:p>
      <w:pPr>
        <w:pStyle w:val="BookText"/>
        <w:rPr/>
      </w:pPr>
      <w:r>
        <w:rPr>
          <w:rFonts w:ascii="IRNazanin" w:hAnsi="IRNazanin" w:eastAsia="IRNazanin"/>
          <w:color w:val="111111"/>
          <w:sz w:val="28"/>
          <w:sz w:val="28"/>
          <w:szCs w:val="28"/>
          <w:rtl w:val="true"/>
          <w:lang w:bidi="fa-IR"/>
        </w:rPr>
        <w:t>الحمد للّه‌رب العالمین الذی جعل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بسطامی </w:t>
      </w:r>
      <w:r>
        <w:rPr>
          <w:rFonts w:eastAsia="IRNazanin" w:cs="IRNazanin"/>
          <w:color w:val="111111"/>
          <w:sz w:val="28"/>
          <w:szCs w:val="28"/>
          <w:lang w:bidi="fa-IR"/>
        </w:rPr>
        <w:t>5099</w:t>
      </w:r>
    </w:p>
    <w:p>
      <w:pPr>
        <w:pStyle w:val="BookText"/>
        <w:rPr/>
      </w:pPr>
      <w:r>
        <w:rPr>
          <w:rFonts w:ascii="IRNazanin" w:hAnsi="IRNazanin" w:eastAsia="IRNazanin"/>
          <w:color w:val="111111"/>
          <w:sz w:val="28"/>
          <w:sz w:val="28"/>
          <w:szCs w:val="28"/>
          <w:rtl w:val="true"/>
          <w:lang w:bidi="fa-IR"/>
        </w:rPr>
        <w:t xml:space="preserve">الحمد للّه‌رب العالمین الذی رفع درجات العلماء علی قدر روایاتهم عن فخر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الحدیث </w:t>
      </w:r>
      <w:r>
        <w:rPr>
          <w:rFonts w:eastAsia="IRNazanin" w:cs="IRNazanin"/>
          <w:color w:val="111111"/>
          <w:sz w:val="28"/>
          <w:szCs w:val="28"/>
          <w:lang w:bidi="fa-IR"/>
        </w:rPr>
        <w:t>5024</w:t>
      </w:r>
    </w:p>
    <w:p>
      <w:pPr>
        <w:pStyle w:val="BookText"/>
        <w:rPr/>
      </w:pP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امابعد فقد أجزتُ روایة هذا الکتاب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احمد فقیه لحساوی </w:t>
      </w:r>
      <w:r>
        <w:rPr>
          <w:rFonts w:eastAsia="IRNazanin" w:cs="IRNazanin"/>
          <w:color w:val="111111"/>
          <w:sz w:val="28"/>
          <w:szCs w:val="28"/>
          <w:lang w:bidi="fa-IR"/>
        </w:rPr>
        <w:t>5643</w:t>
      </w:r>
    </w:p>
    <w:p>
      <w:pPr>
        <w:pStyle w:val="BookText"/>
        <w:rPr/>
      </w:pP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فلما اراد الولد الروحانی والنجل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باقر بن محمد علی </w:t>
      </w:r>
      <w:r>
        <w:rPr>
          <w:rFonts w:eastAsia="IRNazanin" w:cs="IRNazanin"/>
          <w:color w:val="111111"/>
          <w:sz w:val="28"/>
          <w:szCs w:val="28"/>
          <w:lang w:bidi="fa-IR"/>
        </w:rPr>
        <w:t>5606</w:t>
      </w:r>
    </w:p>
    <w:p>
      <w:pPr>
        <w:pStyle w:val="BookText"/>
        <w:rPr/>
      </w:pP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صورة اجازة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فشارکی اصفهانی </w:t>
      </w:r>
      <w:r>
        <w:rPr>
          <w:rFonts w:eastAsia="IRNazanin" w:cs="IRNazanin"/>
          <w:color w:val="111111"/>
          <w:sz w:val="28"/>
          <w:szCs w:val="28"/>
          <w:lang w:bidi="fa-IR"/>
        </w:rPr>
        <w:t>5619</w:t>
      </w:r>
    </w:p>
    <w:p>
      <w:pPr>
        <w:pStyle w:val="BookText"/>
        <w:rPr/>
      </w:pP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دأب المصنفین من المتقدمین و 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حیدر علی مجلسی به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اللؤلؤة</w:t>
      </w:r>
      <w:r>
        <w:rPr>
          <w:rFonts w:eastAsia="IRNazanin" w:cs="IRNazanin"/>
          <w:color w:val="111111"/>
          <w:sz w:val="28"/>
          <w:szCs w:val="28"/>
          <w:rtl w:val="true"/>
          <w:lang w:bidi="fa-IR"/>
        </w:rPr>
        <w:t xml:space="preserve">)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الحمد للّه‌رب العالمین حق حمده علی نعمه و الصلوة و السلام علی محمد الصادق الامین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حسین بن علی بلادی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6275</w:t>
      </w:r>
    </w:p>
    <w:p>
      <w:pPr>
        <w:pStyle w:val="BookText"/>
        <w:rPr/>
      </w:pPr>
      <w:r>
        <w:rPr>
          <w:rFonts w:ascii="IRNazanin" w:hAnsi="IRNazanin" w:eastAsia="IRNazanin"/>
          <w:color w:val="111111"/>
          <w:sz w:val="28"/>
          <w:sz w:val="28"/>
          <w:szCs w:val="28"/>
          <w:rtl w:val="true"/>
          <w:lang w:bidi="fa-IR"/>
        </w:rPr>
        <w:t>الحمد للّه‌رب العالمین حق حمده و الصلاة علی سید المرسلین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میرزا شاهرخ بیکا </w:t>
      </w:r>
      <w:r>
        <w:rPr>
          <w:rFonts w:eastAsia="IRNazanin" w:cs="IRNazanin"/>
          <w:color w:val="111111"/>
          <w:sz w:val="28"/>
          <w:szCs w:val="28"/>
          <w:lang w:bidi="fa-IR"/>
        </w:rPr>
        <w:t>6071</w:t>
      </w:r>
    </w:p>
    <w:p>
      <w:pPr>
        <w:pStyle w:val="BookText"/>
        <w:rPr/>
      </w:pPr>
      <w:r>
        <w:rPr>
          <w:rFonts w:ascii="IRNazanin" w:hAnsi="IRNazanin" w:eastAsia="IRNazanin"/>
          <w:color w:val="111111"/>
          <w:sz w:val="28"/>
          <w:sz w:val="28"/>
          <w:szCs w:val="28"/>
          <w:rtl w:val="true"/>
          <w:lang w:bidi="fa-IR"/>
        </w:rPr>
        <w:t>الحمد للّه‌رب العالمین حمدا حاما ضاما تاما وراء ما یبلغه عقول الحامدین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حیدر حسینی کرکی عاملی </w:t>
      </w:r>
      <w:r>
        <w:rPr>
          <w:rFonts w:eastAsia="IRNazanin" w:cs="IRNazanin"/>
          <w:color w:val="111111"/>
          <w:sz w:val="28"/>
          <w:szCs w:val="28"/>
          <w:lang w:bidi="fa-IR"/>
        </w:rPr>
        <w:t>5205</w:t>
      </w:r>
    </w:p>
    <w:p>
      <w:pPr>
        <w:pStyle w:val="BookText"/>
        <w:rPr/>
      </w:pPr>
      <w:r>
        <w:rPr>
          <w:rFonts w:ascii="IRNazanin" w:hAnsi="IRNazanin" w:eastAsia="IRNazanin"/>
          <w:color w:val="111111"/>
          <w:sz w:val="28"/>
          <w:sz w:val="28"/>
          <w:szCs w:val="28"/>
          <w:rtl w:val="true"/>
          <w:lang w:bidi="fa-IR"/>
        </w:rPr>
        <w:t>الحمد للّه‌رب العالمین حمدا فوق حمد الحامدین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محسن بن علی اکبر حسینی رضوی </w:t>
      </w:r>
      <w:r>
        <w:rPr>
          <w:rFonts w:eastAsia="IRNazanin" w:cs="IRNazanin"/>
          <w:color w:val="111111"/>
          <w:sz w:val="28"/>
          <w:szCs w:val="28"/>
          <w:lang w:bidi="fa-IR"/>
        </w:rPr>
        <w:t>5951</w:t>
      </w:r>
    </w:p>
    <w:p>
      <w:pPr>
        <w:pStyle w:val="BookText"/>
        <w:rPr/>
      </w:pPr>
      <w:r>
        <w:rPr>
          <w:rFonts w:ascii="IRNazanin" w:hAnsi="IRNazanin" w:eastAsia="IRNazanin"/>
          <w:color w:val="111111"/>
          <w:sz w:val="28"/>
          <w:sz w:val="28"/>
          <w:szCs w:val="28"/>
          <w:rtl w:val="true"/>
          <w:lang w:bidi="fa-IR"/>
        </w:rPr>
        <w:t>الحمد للّه‌رب العالمین حمد الشاکرین و صلواته علی سید الاولین و الاخرین محمد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نجم الدین بن محمد حسینی و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6079</w:t>
      </w:r>
    </w:p>
    <w:p>
      <w:pPr>
        <w:pStyle w:val="BookText"/>
        <w:rPr/>
      </w:pPr>
      <w:r>
        <w:rPr>
          <w:rFonts w:ascii="IRNazanin" w:hAnsi="IRNazanin" w:eastAsia="IRNazanin"/>
          <w:color w:val="111111"/>
          <w:sz w:val="28"/>
          <w:sz w:val="28"/>
          <w:szCs w:val="28"/>
          <w:rtl w:val="true"/>
          <w:lang w:bidi="fa-IR"/>
        </w:rPr>
        <w:t>الحمد للّه‌رب العالمین حمداً متصلاً بلا انقطاع تحدیثاً بنعمه السابغة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الاسانید العوالی الی مرویات السید محمد رضا الحسینی الجلالی </w:t>
      </w:r>
      <w:r>
        <w:rPr>
          <w:rFonts w:eastAsia="IRNazanin" w:cs="IRNazanin"/>
          <w:color w:val="111111"/>
          <w:sz w:val="28"/>
          <w:szCs w:val="28"/>
          <w:lang w:bidi="fa-IR"/>
        </w:rPr>
        <w:t>6168</w:t>
      </w:r>
    </w:p>
    <w:p>
      <w:pPr>
        <w:pStyle w:val="BookText"/>
        <w:rPr/>
      </w:pPr>
      <w:r>
        <w:rPr>
          <w:rFonts w:ascii="IRNazanin" w:hAnsi="IRNazanin" w:eastAsia="IRNazanin"/>
          <w:color w:val="111111"/>
          <w:sz w:val="28"/>
          <w:sz w:val="28"/>
          <w:szCs w:val="28"/>
          <w:rtl w:val="true"/>
          <w:lang w:bidi="fa-IR"/>
        </w:rPr>
        <w:t>الحمد للّه‌رب العالمین حمداً کثیراً کما هو اهله و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محمد بن خاتون عاملی و دو فرزندش </w:t>
      </w:r>
      <w:r>
        <w:rPr>
          <w:rFonts w:eastAsia="IRNazanin" w:cs="IRNazanin"/>
          <w:color w:val="111111"/>
          <w:sz w:val="28"/>
          <w:szCs w:val="28"/>
          <w:lang w:bidi="fa-IR"/>
        </w:rPr>
        <w:t>5120</w:t>
      </w:r>
    </w:p>
    <w:p>
      <w:pPr>
        <w:pStyle w:val="BookText"/>
        <w:rPr/>
      </w:pPr>
      <w:r>
        <w:rPr>
          <w:rFonts w:ascii="IRNazanin" w:hAnsi="IRNazanin" w:eastAsia="IRNazanin"/>
          <w:color w:val="111111"/>
          <w:sz w:val="28"/>
          <w:sz w:val="28"/>
          <w:szCs w:val="28"/>
          <w:rtl w:val="true"/>
          <w:lang w:bidi="fa-IR"/>
        </w:rPr>
        <w:t>الحمد للّه‌رب العالمین رافع درجات العلماء العاملین الی اعلی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جعفر شریعتمدار استر آبادی </w:t>
      </w:r>
      <w:r>
        <w:rPr>
          <w:rFonts w:eastAsia="IRNazanin" w:cs="IRNazanin"/>
          <w:color w:val="111111"/>
          <w:sz w:val="28"/>
          <w:szCs w:val="28"/>
          <w:lang w:bidi="fa-IR"/>
        </w:rPr>
        <w:t>5476</w:t>
      </w:r>
    </w:p>
    <w:p>
      <w:pPr>
        <w:pStyle w:val="BookText"/>
        <w:rPr/>
      </w:pPr>
      <w:r>
        <w:rPr>
          <w:rFonts w:ascii="IRNazanin" w:hAnsi="IRNazanin" w:eastAsia="IRNazanin"/>
          <w:color w:val="111111"/>
          <w:sz w:val="28"/>
          <w:sz w:val="28"/>
          <w:szCs w:val="28"/>
          <w:rtl w:val="true"/>
          <w:lang w:bidi="fa-IR"/>
        </w:rPr>
        <w:t>الحمد للّه‌رب العالمین و الصلاة علی خیر خلقه و افضل انبیائه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شفیع بن فرج گیلانی رشتی </w:t>
      </w:r>
      <w:r>
        <w:rPr>
          <w:rFonts w:eastAsia="IRNazanin" w:cs="IRNazanin"/>
          <w:color w:val="111111"/>
          <w:sz w:val="28"/>
          <w:szCs w:val="28"/>
          <w:lang w:bidi="fa-IR"/>
        </w:rPr>
        <w:t>5846</w:t>
      </w:r>
    </w:p>
    <w:p>
      <w:pPr>
        <w:pStyle w:val="BookText"/>
        <w:rPr/>
      </w:pPr>
      <w:r>
        <w:rPr>
          <w:rFonts w:ascii="IRNazanin" w:hAnsi="IRNazanin" w:eastAsia="IRNazanin"/>
          <w:color w:val="111111"/>
          <w:sz w:val="28"/>
          <w:sz w:val="28"/>
          <w:szCs w:val="28"/>
          <w:rtl w:val="true"/>
          <w:lang w:bidi="fa-IR"/>
        </w:rPr>
        <w:t>الحمد للّه‌رب العالمین و الصلاة علی سید الانبیاء و المرسلین محمد و عترته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عبد الحسین بن محمد باقر خاتون آبادی </w:t>
      </w:r>
      <w:r>
        <w:rPr>
          <w:rFonts w:eastAsia="IRNazanin" w:cs="IRNazanin"/>
          <w:color w:val="111111"/>
          <w:sz w:val="28"/>
          <w:szCs w:val="28"/>
          <w:lang w:bidi="fa-IR"/>
        </w:rPr>
        <w:t>5346</w:t>
      </w:r>
    </w:p>
    <w:p>
      <w:pPr>
        <w:pStyle w:val="BookText"/>
        <w:rPr/>
      </w:pPr>
      <w:r>
        <w:rPr>
          <w:rFonts w:ascii="IRNazanin" w:hAnsi="IRNazanin" w:eastAsia="IRNazanin"/>
          <w:color w:val="111111"/>
          <w:sz w:val="28"/>
          <w:sz w:val="28"/>
          <w:szCs w:val="28"/>
          <w:rtl w:val="true"/>
          <w:lang w:bidi="fa-IR"/>
        </w:rPr>
        <w:t>الحمد للّه‌رب العالمین و الصلاة علی سید الانبیاء و المرسلین محمد و عترته الاقدسین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ابراهیم بن محمد یزدی </w:t>
      </w:r>
      <w:r>
        <w:rPr>
          <w:rFonts w:eastAsia="IRNazanin" w:cs="IRNazanin"/>
          <w:color w:val="111111"/>
          <w:sz w:val="28"/>
          <w:szCs w:val="28"/>
          <w:lang w:bidi="fa-IR"/>
        </w:rPr>
        <w:t>5062</w:t>
      </w:r>
    </w:p>
    <w:p>
      <w:pPr>
        <w:pStyle w:val="BookText"/>
        <w:rPr/>
      </w:pPr>
      <w:r>
        <w:rPr>
          <w:rFonts w:ascii="IRNazanin" w:hAnsi="IRNazanin" w:eastAsia="IRNazanin"/>
          <w:color w:val="111111"/>
          <w:sz w:val="28"/>
          <w:sz w:val="28"/>
          <w:szCs w:val="28"/>
          <w:rtl w:val="true"/>
          <w:lang w:bidi="fa-IR"/>
        </w:rPr>
        <w:t>الحمد للّه‌رب العالمین و الصلاة علی سید الانبیاء و المرسلین محمد و عترته القدیسین</w:t>
      </w:r>
    </w:p>
    <w:p>
      <w:pPr>
        <w:pStyle w:val="BookText"/>
        <w:rPr/>
      </w:pPr>
      <w:r>
        <w:rPr>
          <w:rFonts w:ascii="IRNazanin" w:hAnsi="IRNazanin" w:eastAsia="IRNazanin"/>
          <w:color w:val="111111"/>
          <w:sz w:val="28"/>
          <w:sz w:val="28"/>
          <w:szCs w:val="28"/>
          <w:rtl w:val="true"/>
          <w:lang w:bidi="fa-IR"/>
        </w:rPr>
        <w:t>اجازه محمد تقی مجلسی به</w:t>
      </w:r>
      <w:r>
        <w:rPr>
          <w:rFonts w:eastAsia="IRNazanin" w:cs="IRNazanin"/>
          <w:color w:val="111111"/>
          <w:sz w:val="28"/>
          <w:szCs w:val="28"/>
          <w:rtl w:val="true"/>
          <w:lang w:bidi="fa-IR"/>
        </w:rPr>
        <w:t xml:space="preserve">... </w:t>
      </w:r>
      <w:r>
        <w:rPr>
          <w:rFonts w:eastAsia="IRNazanin" w:cs="IRNazanin"/>
          <w:color w:val="111111"/>
          <w:sz w:val="28"/>
          <w:szCs w:val="28"/>
          <w:lang w:bidi="fa-IR"/>
        </w:rPr>
        <w:t>6151</w:t>
      </w:r>
    </w:p>
    <w:p>
      <w:pPr>
        <w:pStyle w:val="BookText"/>
        <w:rPr/>
      </w:pPr>
      <w:r>
        <w:rPr>
          <w:rFonts w:ascii="IRNazanin" w:hAnsi="IRNazanin" w:eastAsia="IRNazanin"/>
          <w:color w:val="111111"/>
          <w:sz w:val="28"/>
          <w:sz w:val="28"/>
          <w:szCs w:val="28"/>
          <w:rtl w:val="true"/>
          <w:lang w:bidi="fa-IR"/>
        </w:rPr>
        <w:t>الحمد للّه‌رب العالمین و الصلاة و السلام الاتمّان الاکملان علی سیدنا و نبینا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اجازات </w:t>
      </w:r>
      <w:r>
        <w:rPr>
          <w:rFonts w:eastAsia="IRNazanin" w:cs="IRNazanin"/>
          <w:color w:val="111111"/>
          <w:sz w:val="28"/>
          <w:szCs w:val="28"/>
          <w:lang w:bidi="fa-IR"/>
        </w:rPr>
        <w:t>6277</w:t>
      </w:r>
    </w:p>
    <w:p>
      <w:pPr>
        <w:pStyle w:val="BookText"/>
        <w:rPr/>
      </w:pPr>
      <w:r>
        <w:rPr>
          <w:rFonts w:ascii="IRNazanin" w:hAnsi="IRNazanin" w:eastAsia="IRNazanin"/>
          <w:color w:val="111111"/>
          <w:sz w:val="28"/>
          <w:sz w:val="28"/>
          <w:szCs w:val="28"/>
          <w:rtl w:val="true"/>
          <w:lang w:bidi="fa-IR"/>
        </w:rPr>
        <w:t>الحمد للّه‌رب العالمین و الصلاة و السلام علی خاتم الانبیاء و افضل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مهدی بن محمد حسن حسینی زنوزی </w:t>
      </w:r>
      <w:r>
        <w:rPr>
          <w:rFonts w:eastAsia="IRNazanin" w:cs="IRNazanin"/>
          <w:color w:val="111111"/>
          <w:sz w:val="28"/>
          <w:szCs w:val="28"/>
          <w:lang w:bidi="fa-IR"/>
        </w:rPr>
        <w:t>6063</w:t>
      </w:r>
    </w:p>
    <w:p>
      <w:pPr>
        <w:pStyle w:val="BookText"/>
        <w:rPr/>
      </w:pPr>
      <w:r>
        <w:rPr>
          <w:rFonts w:ascii="IRNazanin" w:hAnsi="IRNazanin" w:eastAsia="IRNazanin"/>
          <w:color w:val="111111"/>
          <w:sz w:val="28"/>
          <w:sz w:val="28"/>
          <w:szCs w:val="28"/>
          <w:rtl w:val="true"/>
          <w:lang w:bidi="fa-IR"/>
        </w:rPr>
        <w:t>الحمد للّه‌رب العالمین و الصلاة و السلام علی خاتم الانبیاء و افضل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حسن بن عبد الرسول حسینی زنوزی </w:t>
      </w:r>
      <w:r>
        <w:rPr>
          <w:rFonts w:eastAsia="IRNazanin" w:cs="IRNazanin"/>
          <w:color w:val="111111"/>
          <w:sz w:val="28"/>
          <w:szCs w:val="28"/>
          <w:lang w:bidi="fa-IR"/>
        </w:rPr>
        <w:t>5769</w:t>
      </w:r>
    </w:p>
    <w:p>
      <w:pPr>
        <w:pStyle w:val="BookText"/>
        <w:rPr/>
      </w:pPr>
      <w:r>
        <w:rPr>
          <w:rFonts w:ascii="IRNazanin" w:hAnsi="IRNazanin" w:eastAsia="IRNazanin"/>
          <w:color w:val="111111"/>
          <w:sz w:val="28"/>
          <w:sz w:val="28"/>
          <w:szCs w:val="28"/>
          <w:rtl w:val="true"/>
          <w:lang w:bidi="fa-IR"/>
        </w:rPr>
        <w:t>الحمد للّه‌رب العالمین و الصلاة و السلام علی سید الانبیاء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مقیم بن محمد باقر اصفهانی </w:t>
      </w:r>
      <w:r>
        <w:rPr>
          <w:rFonts w:eastAsia="IRNazanin" w:cs="IRNazanin"/>
          <w:color w:val="111111"/>
          <w:sz w:val="28"/>
          <w:szCs w:val="28"/>
          <w:lang w:bidi="fa-IR"/>
        </w:rPr>
        <w:t>5971</w:t>
      </w:r>
    </w:p>
    <w:p>
      <w:pPr>
        <w:pStyle w:val="BookText"/>
        <w:rPr/>
      </w:pPr>
      <w:r>
        <w:rPr>
          <w:rFonts w:ascii="IRNazanin" w:hAnsi="IRNazanin" w:eastAsia="IRNazanin"/>
          <w:color w:val="111111"/>
          <w:sz w:val="28"/>
          <w:sz w:val="28"/>
          <w:szCs w:val="28"/>
          <w:rtl w:val="true"/>
          <w:lang w:bidi="fa-IR"/>
        </w:rPr>
        <w:t xml:space="preserve">الحمد للّه‌رب العالمین و الصلاة و السلام علی محمد و آله الطاهرین و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یوسف بن علی بحرانی </w:t>
      </w:r>
      <w:r>
        <w:rPr>
          <w:rFonts w:eastAsia="IRNazanin" w:cs="IRNazanin"/>
          <w:color w:val="111111"/>
          <w:sz w:val="28"/>
          <w:szCs w:val="28"/>
          <w:lang w:bidi="fa-IR"/>
        </w:rPr>
        <w:t>6107</w:t>
      </w:r>
    </w:p>
    <w:p>
      <w:pPr>
        <w:pStyle w:val="BookText"/>
        <w:rPr/>
      </w:pPr>
      <w:r>
        <w:rPr>
          <w:rFonts w:ascii="IRNazanin" w:hAnsi="IRNazanin" w:eastAsia="IRNazanin"/>
          <w:color w:val="111111"/>
          <w:sz w:val="28"/>
          <w:sz w:val="28"/>
          <w:szCs w:val="28"/>
          <w:rtl w:val="true"/>
          <w:lang w:bidi="fa-IR"/>
        </w:rPr>
        <w:t>الحمد للّه‌رب العالمین و الصلوة و السلام علی اشرف الموجودات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حجة الاسلام شفتی به شاگردان </w:t>
      </w:r>
      <w:r>
        <w:rPr>
          <w:rFonts w:eastAsia="IRNazanin" w:cs="IRNazanin"/>
          <w:color w:val="111111"/>
          <w:sz w:val="28"/>
          <w:szCs w:val="28"/>
          <w:lang w:bidi="fa-IR"/>
        </w:rPr>
        <w:t>5023</w:t>
      </w:r>
    </w:p>
    <w:p>
      <w:pPr>
        <w:pStyle w:val="BookText"/>
        <w:rPr/>
      </w:pPr>
      <w:r>
        <w:rPr>
          <w:rFonts w:ascii="IRNazanin" w:hAnsi="IRNazanin" w:eastAsia="IRNazanin"/>
          <w:color w:val="111111"/>
          <w:sz w:val="28"/>
          <w:sz w:val="28"/>
          <w:szCs w:val="28"/>
          <w:rtl w:val="true"/>
          <w:lang w:bidi="fa-IR"/>
        </w:rPr>
        <w:t>الحمد للّه‌رب العالمین و الصلوة و السلام علی افضل المرسلین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یوسف بن صالح بحرانی </w:t>
      </w:r>
      <w:r>
        <w:rPr>
          <w:rFonts w:eastAsia="IRNazanin" w:cs="IRNazanin"/>
          <w:color w:val="111111"/>
          <w:sz w:val="28"/>
          <w:szCs w:val="28"/>
          <w:lang w:bidi="fa-IR"/>
        </w:rPr>
        <w:t>6106</w:t>
      </w:r>
    </w:p>
    <w:p>
      <w:pPr>
        <w:pStyle w:val="BookText"/>
        <w:rPr/>
      </w:pPr>
      <w:r>
        <w:rPr>
          <w:rFonts w:ascii="IRNazanin" w:hAnsi="IRNazanin" w:eastAsia="IRNazanin"/>
          <w:color w:val="111111"/>
          <w:sz w:val="28"/>
          <w:sz w:val="28"/>
          <w:szCs w:val="28"/>
          <w:rtl w:val="true"/>
          <w:lang w:bidi="fa-IR"/>
        </w:rPr>
        <w:t>الحمد للّه‌رب العالمین و الصلوة والسلام علی سید النبی و 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استرآبادی </w:t>
      </w:r>
      <w:r>
        <w:rPr>
          <w:rFonts w:eastAsia="IRNazanin" w:cs="IRNazanin"/>
          <w:color w:val="111111"/>
          <w:sz w:val="28"/>
          <w:szCs w:val="28"/>
          <w:lang w:bidi="fa-IR"/>
        </w:rPr>
        <w:t>5580</w:t>
      </w:r>
    </w:p>
    <w:p>
      <w:pPr>
        <w:pStyle w:val="BookText"/>
        <w:rPr/>
      </w:pPr>
      <w:r>
        <w:rPr>
          <w:rFonts w:ascii="IRNazanin" w:hAnsi="IRNazanin" w:eastAsia="IRNazanin"/>
          <w:color w:val="111111"/>
          <w:sz w:val="28"/>
          <w:sz w:val="28"/>
          <w:szCs w:val="28"/>
          <w:rtl w:val="true"/>
          <w:lang w:bidi="fa-IR"/>
        </w:rPr>
        <w:t>الحمد للّه‌رب العالمین و الصلوة و السلام علی سیدنا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القاسم بن حسن گنجی رشتی </w:t>
      </w:r>
      <w:r>
        <w:rPr>
          <w:rFonts w:eastAsia="IRNazanin" w:cs="IRNazanin"/>
          <w:color w:val="111111"/>
          <w:sz w:val="28"/>
          <w:szCs w:val="28"/>
          <w:lang w:bidi="fa-IR"/>
        </w:rPr>
        <w:t>5091</w:t>
      </w:r>
    </w:p>
    <w:p>
      <w:pPr>
        <w:pStyle w:val="BookText"/>
        <w:rPr/>
      </w:pPr>
      <w:r>
        <w:rPr>
          <w:rFonts w:ascii="IRNazanin" w:hAnsi="IRNazanin" w:eastAsia="IRNazanin"/>
          <w:color w:val="111111"/>
          <w:sz w:val="28"/>
          <w:sz w:val="28"/>
          <w:szCs w:val="28"/>
          <w:rtl w:val="true"/>
          <w:lang w:bidi="fa-IR"/>
        </w:rPr>
        <w:t>الحمد للّه‌رب العالمین و الصلوة و السلام علی محمد افضل المرسلین و آله المعصومین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خلیل اللّه رازی </w:t>
      </w:r>
      <w:r>
        <w:rPr>
          <w:rFonts w:eastAsia="IRNazanin" w:cs="IRNazanin"/>
          <w:color w:val="111111"/>
          <w:sz w:val="28"/>
          <w:szCs w:val="28"/>
          <w:lang w:bidi="fa-IR"/>
        </w:rPr>
        <w:t>5254</w:t>
      </w:r>
    </w:p>
    <w:p>
      <w:pPr>
        <w:pStyle w:val="BookText"/>
        <w:rPr/>
      </w:pPr>
      <w:r>
        <w:rPr>
          <w:rFonts w:ascii="IRNazanin" w:hAnsi="IRNazanin" w:eastAsia="IRNazanin"/>
          <w:color w:val="111111"/>
          <w:sz w:val="28"/>
          <w:sz w:val="28"/>
          <w:szCs w:val="28"/>
          <w:rtl w:val="true"/>
          <w:lang w:bidi="fa-IR"/>
        </w:rPr>
        <w:t>الحمد للّه‌رب العالمین و الصلوة و السلام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أجزتُ للاعز الامجد و الاتقی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تقی نجفی اصفهانی </w:t>
      </w:r>
      <w:r>
        <w:rPr>
          <w:rFonts w:eastAsia="IRNazanin" w:cs="IRNazanin"/>
          <w:color w:val="111111"/>
          <w:sz w:val="28"/>
          <w:szCs w:val="28"/>
          <w:lang w:bidi="fa-IR"/>
        </w:rPr>
        <w:t>5597</w:t>
      </w:r>
    </w:p>
    <w:p>
      <w:pPr>
        <w:pStyle w:val="BookText"/>
        <w:rPr/>
      </w:pP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التمس الشاب الصالح الفاضل الموفق للسداد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زین العابدین بن محمد علی مقیم مشهد رضوی </w:t>
      </w:r>
      <w:r>
        <w:rPr>
          <w:rFonts w:eastAsia="IRNazanin" w:cs="IRNazanin"/>
          <w:color w:val="111111"/>
          <w:sz w:val="28"/>
          <w:szCs w:val="28"/>
          <w:lang w:bidi="fa-IR"/>
        </w:rPr>
        <w:t>5276</w:t>
      </w:r>
    </w:p>
    <w:p>
      <w:pPr>
        <w:pStyle w:val="BookText"/>
        <w:rPr/>
      </w:pP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فلما تشرفت بمطالعة شرح الکافی لثقة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صالح بن احمد سروی مازندرانی </w:t>
      </w:r>
      <w:r>
        <w:rPr>
          <w:rFonts w:eastAsia="IRNazanin" w:cs="IRNazanin"/>
          <w:color w:val="111111"/>
          <w:sz w:val="28"/>
          <w:szCs w:val="28"/>
          <w:lang w:bidi="fa-IR"/>
        </w:rPr>
        <w:t>5871</w:t>
      </w:r>
    </w:p>
    <w:p>
      <w:pPr>
        <w:pStyle w:val="BookText"/>
        <w:rPr/>
      </w:pPr>
      <w:r>
        <w:rPr>
          <w:rFonts w:ascii="IRNazanin" w:hAnsi="IRNazanin" w:eastAsia="IRNazanin"/>
          <w:color w:val="111111"/>
          <w:sz w:val="28"/>
          <w:sz w:val="28"/>
          <w:szCs w:val="28"/>
          <w:rtl w:val="true"/>
          <w:lang w:bidi="fa-IR"/>
        </w:rPr>
        <w:t>الحمد للّه‌رب العالمین و بعد قد استجاز منی السید السند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فرید محسنی اراکی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الحمد للّه‌رب العالمین و بعد لما کان الفاضل الکامل البارع اللوذعی الذکی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اللّه بن صالح سماهیجی </w:t>
      </w:r>
      <w:r>
        <w:rPr>
          <w:rFonts w:eastAsia="IRNazanin" w:cs="IRNazanin"/>
          <w:color w:val="111111"/>
          <w:sz w:val="28"/>
          <w:szCs w:val="28"/>
          <w:lang w:bidi="fa-IR"/>
        </w:rPr>
        <w:t>5324</w:t>
      </w:r>
    </w:p>
    <w:p>
      <w:pPr>
        <w:pStyle w:val="BookText"/>
        <w:rPr/>
      </w:pPr>
      <w:r>
        <w:rPr>
          <w:rFonts w:ascii="Amiri" w:hAnsi="Amiri" w:eastAsia="Amiri" w:cs="Amiri"/>
          <w:color w:val="111111"/>
          <w:sz w:val="28"/>
          <w:sz w:val="28"/>
          <w:szCs w:val="28"/>
          <w:rtl w:val="true"/>
          <w:lang w:bidi="ar-SA"/>
        </w:rPr>
        <w:t xml:space="preserve">الحمد للّه‌رب العالمین و سَلامٌ عَلی عِبادِهِ الَّذِینَ اصْطَفی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محمد علی بهبهانی </w:t>
      </w:r>
      <w:r>
        <w:rPr>
          <w:rFonts w:eastAsia="IRNazanin" w:cs="IRNazanin"/>
          <w:color w:val="111111"/>
          <w:sz w:val="28"/>
          <w:szCs w:val="28"/>
          <w:lang w:bidi="fa-IR"/>
        </w:rPr>
        <w:t>5910</w:t>
      </w:r>
    </w:p>
    <w:p>
      <w:pPr>
        <w:pStyle w:val="BookText"/>
        <w:rPr/>
      </w:pPr>
      <w:r>
        <w:rPr>
          <w:rFonts w:ascii="IRNazanin" w:hAnsi="IRNazanin" w:eastAsia="IRNazanin"/>
          <w:color w:val="111111"/>
          <w:sz w:val="28"/>
          <w:sz w:val="28"/>
          <w:szCs w:val="28"/>
          <w:rtl w:val="true"/>
          <w:lang w:bidi="fa-IR"/>
        </w:rPr>
        <w:t>الحمد للّه‌رب العالمین و صلاته و سلامه علی عباده المصطفین خصوصا صفوة الکونین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خلیفه شاه محمود خلیفی </w:t>
      </w:r>
      <w:r>
        <w:rPr>
          <w:rFonts w:eastAsia="IRNazanin" w:cs="IRNazanin"/>
          <w:color w:val="111111"/>
          <w:sz w:val="28"/>
          <w:szCs w:val="28"/>
          <w:lang w:bidi="fa-IR"/>
        </w:rPr>
        <w:t>5253</w:t>
      </w:r>
    </w:p>
    <w:p>
      <w:pPr>
        <w:pStyle w:val="BookText"/>
        <w:rPr/>
      </w:pPr>
      <w:r>
        <w:rPr>
          <w:rFonts w:ascii="IRNazanin" w:hAnsi="IRNazanin" w:eastAsia="IRNazanin"/>
          <w:color w:val="111111"/>
          <w:sz w:val="28"/>
          <w:sz w:val="28"/>
          <w:szCs w:val="28"/>
          <w:rtl w:val="true"/>
          <w:lang w:bidi="fa-IR"/>
        </w:rPr>
        <w:t>الحمد للّه‌رب العالمین و صلواته علی سیدنا محمد و آله الطاهرین و بعد فقد أجزتُ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مقیم بن ابی البقا شریف اصفهانی </w:t>
      </w:r>
      <w:r>
        <w:rPr>
          <w:rFonts w:eastAsia="IRNazanin" w:cs="IRNazanin"/>
          <w:color w:val="111111"/>
          <w:sz w:val="28"/>
          <w:szCs w:val="28"/>
          <w:lang w:bidi="fa-IR"/>
        </w:rPr>
        <w:t>5970</w:t>
      </w:r>
    </w:p>
    <w:p>
      <w:pPr>
        <w:pStyle w:val="BookText"/>
        <w:rPr/>
      </w:pPr>
      <w:r>
        <w:rPr>
          <w:rFonts w:ascii="IRNazanin" w:hAnsi="IRNazanin" w:eastAsia="IRNazanin"/>
          <w:color w:val="111111"/>
          <w:sz w:val="28"/>
          <w:sz w:val="28"/>
          <w:szCs w:val="28"/>
          <w:rtl w:val="true"/>
          <w:lang w:bidi="fa-IR"/>
        </w:rPr>
        <w:t>الحمد للّه‌رب العالمین و صلواته علی سیدنا محمد و آله المطهرین و بعد فقد 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المطلب حسینی </w:t>
      </w:r>
      <w:r>
        <w:rPr>
          <w:rFonts w:eastAsia="IRNazanin" w:cs="IRNazanin"/>
          <w:color w:val="111111"/>
          <w:sz w:val="28"/>
          <w:szCs w:val="28"/>
          <w:lang w:bidi="fa-IR"/>
        </w:rPr>
        <w:t>5399</w:t>
      </w:r>
    </w:p>
    <w:p>
      <w:pPr>
        <w:pStyle w:val="BookText"/>
        <w:rPr/>
      </w:pPr>
      <w:r>
        <w:rPr>
          <w:rFonts w:ascii="IRNazanin" w:hAnsi="IRNazanin" w:eastAsia="IRNazanin"/>
          <w:color w:val="111111"/>
          <w:sz w:val="28"/>
          <w:sz w:val="28"/>
          <w:szCs w:val="28"/>
          <w:rtl w:val="true"/>
          <w:lang w:bidi="fa-IR"/>
        </w:rPr>
        <w:t>الحمد للّه‌رب العالمین و صلی اللّه علی محمد و آله الطاهرین اجزتک ان تروی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اکبر بن شیر محمد همدانی </w:t>
      </w:r>
      <w:r>
        <w:rPr>
          <w:rFonts w:eastAsia="IRNazanin" w:cs="IRNazanin"/>
          <w:color w:val="111111"/>
          <w:sz w:val="28"/>
          <w:szCs w:val="28"/>
          <w:lang w:bidi="fa-IR"/>
        </w:rPr>
        <w:t>5429</w:t>
      </w:r>
    </w:p>
    <w:p>
      <w:pPr>
        <w:pStyle w:val="BookText"/>
        <w:rPr/>
      </w:pPr>
      <w:r>
        <w:rPr>
          <w:rFonts w:ascii="IRNazanin" w:hAnsi="IRNazanin" w:eastAsia="IRNazanin"/>
          <w:color w:val="111111"/>
          <w:sz w:val="28"/>
          <w:sz w:val="28"/>
          <w:szCs w:val="28"/>
          <w:rtl w:val="true"/>
          <w:lang w:bidi="fa-IR"/>
        </w:rPr>
        <w:t>الحمد للّه‌رب العالمین و صلی اللّه علی محمد و آله الطاهرین اقول و انا اقل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الفهرس الصدریة فی الاجازات العلیة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الحمد للّه‌رب العالمین و صلی اللّه علی محمد و آله الطاهرین امّا بعد فقد استجازنی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عبد الحسین نجفی لاری </w:t>
      </w:r>
      <w:r>
        <w:rPr>
          <w:rFonts w:eastAsia="IRNazanin" w:cs="IRNazanin"/>
          <w:color w:val="111111"/>
          <w:sz w:val="28"/>
          <w:szCs w:val="28"/>
          <w:lang w:bidi="fa-IR"/>
        </w:rPr>
        <w:t>5349</w:t>
      </w:r>
    </w:p>
    <w:p>
      <w:pPr>
        <w:pStyle w:val="BookText"/>
        <w:rPr/>
      </w:pPr>
      <w:r>
        <w:rPr>
          <w:rFonts w:ascii="IRNazanin" w:hAnsi="IRNazanin" w:eastAsia="IRNazanin"/>
          <w:color w:val="111111"/>
          <w:sz w:val="28"/>
          <w:sz w:val="28"/>
          <w:szCs w:val="28"/>
          <w:rtl w:val="true"/>
          <w:lang w:bidi="fa-IR"/>
        </w:rPr>
        <w:t>الحمد للّه‌رب العالمین ولی کل حمد و الصلاة علی صفو الوری و سید البرایا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مشهدی </w:t>
      </w:r>
      <w:r>
        <w:rPr>
          <w:rFonts w:eastAsia="IRNazanin" w:cs="IRNazanin"/>
          <w:color w:val="111111"/>
          <w:sz w:val="28"/>
          <w:szCs w:val="28"/>
          <w:lang w:bidi="fa-IR"/>
        </w:rPr>
        <w:t>5960</w:t>
      </w:r>
    </w:p>
    <w:p>
      <w:pPr>
        <w:pStyle w:val="BookText"/>
        <w:rPr/>
      </w:pPr>
      <w:r>
        <w:rPr>
          <w:rFonts w:ascii="IRNazanin" w:hAnsi="IRNazanin" w:eastAsia="IRNazanin"/>
          <w:color w:val="111111"/>
          <w:sz w:val="28"/>
          <w:sz w:val="28"/>
          <w:szCs w:val="28"/>
          <w:rtl w:val="true"/>
          <w:lang w:bidi="fa-IR"/>
        </w:rPr>
        <w:t>الحمد للّه‌رب العالین و الصلوة و السلام الاتمّان الاکملان علی سیدنا و نبینا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العظیم بن عباس حسینی مازندرانی </w:t>
      </w:r>
      <w:r>
        <w:rPr>
          <w:rFonts w:eastAsia="IRNazanin" w:cs="IRNazanin"/>
          <w:color w:val="111111"/>
          <w:sz w:val="28"/>
          <w:szCs w:val="28"/>
          <w:lang w:bidi="fa-IR"/>
        </w:rPr>
        <w:t>5379</w:t>
      </w:r>
    </w:p>
    <w:p>
      <w:pPr>
        <w:pStyle w:val="BookText"/>
        <w:rPr/>
      </w:pPr>
      <w:r>
        <w:rPr>
          <w:rFonts w:ascii="IRNazanin" w:hAnsi="IRNazanin" w:eastAsia="IRNazanin"/>
          <w:color w:val="111111"/>
          <w:sz w:val="28"/>
          <w:sz w:val="28"/>
          <w:szCs w:val="28"/>
          <w:rtl w:val="true"/>
          <w:lang w:bidi="fa-IR"/>
        </w:rPr>
        <w:t>الحمد للّه، سمع السید الحسیب النسیب السید کمال الدین ولد السید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کمال الدین بن حیدر بن نور الدین موسوی عاملی </w:t>
      </w:r>
      <w:r>
        <w:rPr>
          <w:rFonts w:eastAsia="IRNazanin" w:cs="IRNazanin"/>
          <w:color w:val="111111"/>
          <w:sz w:val="28"/>
          <w:szCs w:val="28"/>
          <w:lang w:bidi="fa-IR"/>
        </w:rPr>
        <w:t>5535</w:t>
      </w:r>
    </w:p>
    <w:p>
      <w:pPr>
        <w:pStyle w:val="BookText"/>
        <w:rPr/>
      </w:pPr>
      <w:r>
        <w:rPr>
          <w:rFonts w:ascii="IRNazanin" w:hAnsi="IRNazanin" w:eastAsia="IRNazanin"/>
          <w:color w:val="111111"/>
          <w:sz w:val="28"/>
          <w:sz w:val="28"/>
          <w:szCs w:val="28"/>
          <w:rtl w:val="true"/>
          <w:lang w:bidi="fa-IR"/>
        </w:rPr>
        <w:t>الحمد للّه‌شکراً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سمع منّی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مازندرانی </w:t>
      </w:r>
      <w:r>
        <w:rPr>
          <w:rFonts w:eastAsia="IRNazanin" w:cs="IRNazanin"/>
          <w:color w:val="111111"/>
          <w:sz w:val="28"/>
          <w:szCs w:val="28"/>
          <w:lang w:bidi="fa-IR"/>
        </w:rPr>
        <w:t>5543</w:t>
      </w:r>
    </w:p>
    <w:p>
      <w:pPr>
        <w:pStyle w:val="BookText"/>
        <w:rPr/>
      </w:pPr>
      <w:r>
        <w:rPr>
          <w:rFonts w:ascii="IRNazanin" w:hAnsi="IRNazanin" w:eastAsia="IRNazanin"/>
          <w:color w:val="111111"/>
          <w:sz w:val="28"/>
          <w:sz w:val="28"/>
          <w:szCs w:val="28"/>
          <w:rtl w:val="true"/>
          <w:lang w:bidi="fa-IR"/>
        </w:rPr>
        <w:t>الحمد للّه‌شکراً علی نعمائه و دفع بلائه و الصلاة علی سیدنا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بن مقصود علی طالقانی </w:t>
      </w:r>
      <w:r>
        <w:rPr>
          <w:rFonts w:eastAsia="IRNazanin" w:cs="IRNazanin"/>
          <w:color w:val="111111"/>
          <w:sz w:val="28"/>
          <w:szCs w:val="28"/>
          <w:lang w:bidi="fa-IR"/>
        </w:rPr>
        <w:t>5792</w:t>
      </w:r>
    </w:p>
    <w:p>
      <w:pPr>
        <w:pStyle w:val="BookText"/>
        <w:rPr/>
      </w:pPr>
      <w:r>
        <w:rPr>
          <w:rFonts w:ascii="IRNazanin" w:hAnsi="IRNazanin" w:eastAsia="IRNazanin"/>
          <w:color w:val="111111"/>
          <w:sz w:val="28"/>
          <w:sz w:val="28"/>
          <w:szCs w:val="28"/>
          <w:rtl w:val="true"/>
          <w:lang w:bidi="fa-IR"/>
        </w:rPr>
        <w:t>الحمد للّه‌عالم الغیب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امیر عالم کرمانی </w:t>
      </w:r>
      <w:r>
        <w:rPr>
          <w:rFonts w:eastAsia="IRNazanin" w:cs="IRNazanin"/>
          <w:color w:val="111111"/>
          <w:sz w:val="28"/>
          <w:szCs w:val="28"/>
          <w:lang w:bidi="fa-IR"/>
        </w:rPr>
        <w:t>5142</w:t>
      </w:r>
    </w:p>
    <w:p>
      <w:pPr>
        <w:pStyle w:val="BookText"/>
        <w:rPr/>
      </w:pPr>
      <w:r>
        <w:rPr>
          <w:rFonts w:ascii="IRNazanin" w:hAnsi="IRNazanin" w:eastAsia="IRNazanin"/>
          <w:color w:val="111111"/>
          <w:sz w:val="28"/>
          <w:sz w:val="28"/>
          <w:szCs w:val="28"/>
          <w:rtl w:val="true"/>
          <w:lang w:bidi="fa-IR"/>
        </w:rPr>
        <w:t>الحمد للّه‌علی افضاله و الصلاة و السلام علی سیدنا محمد و آله و بعد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الاجازات </w:t>
      </w:r>
      <w:r>
        <w:rPr>
          <w:rFonts w:eastAsia="IRNazanin" w:cs="IRNazanin"/>
          <w:color w:val="111111"/>
          <w:sz w:val="28"/>
          <w:szCs w:val="28"/>
          <w:lang w:bidi="fa-IR"/>
        </w:rPr>
        <w:t>6188</w:t>
      </w:r>
    </w:p>
    <w:p>
      <w:pPr>
        <w:pStyle w:val="BookText"/>
        <w:rPr/>
      </w:pPr>
      <w:r>
        <w:rPr>
          <w:rFonts w:ascii="IRNazanin" w:hAnsi="IRNazanin" w:eastAsia="IRNazanin"/>
          <w:color w:val="111111"/>
          <w:sz w:val="28"/>
          <w:sz w:val="28"/>
          <w:szCs w:val="28"/>
          <w:rtl w:val="true"/>
          <w:lang w:bidi="fa-IR"/>
        </w:rPr>
        <w:t>الحمد للّه‌علی افضاله و الصلاة والسلام علی محمد و آله و بعد فقد 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ابراهیم بن جعفر عاملی فراهی </w:t>
      </w:r>
      <w:r>
        <w:rPr>
          <w:rFonts w:eastAsia="IRNazanin" w:cs="IRNazanin"/>
          <w:color w:val="111111"/>
          <w:sz w:val="28"/>
          <w:szCs w:val="28"/>
          <w:lang w:bidi="fa-IR"/>
        </w:rPr>
        <w:t>5053</w:t>
      </w:r>
    </w:p>
    <w:p>
      <w:pPr>
        <w:pStyle w:val="BookText"/>
        <w:rPr/>
      </w:pPr>
      <w:r>
        <w:rPr>
          <w:rFonts w:ascii="IRNazanin" w:hAnsi="IRNazanin" w:eastAsia="IRNazanin"/>
          <w:color w:val="111111"/>
          <w:sz w:val="28"/>
          <w:sz w:val="28"/>
          <w:szCs w:val="28"/>
          <w:rtl w:val="true"/>
          <w:lang w:bidi="fa-IR"/>
        </w:rPr>
        <w:t>الحمد للّه‌علی افضاله و الصلوة و السلام علی محمد وآله و بعد فان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صالح بن محمد باقر رضوی متولی </w:t>
      </w:r>
      <w:r>
        <w:rPr>
          <w:rFonts w:eastAsia="IRNazanin" w:cs="IRNazanin"/>
          <w:color w:val="111111"/>
          <w:sz w:val="28"/>
          <w:szCs w:val="28"/>
          <w:lang w:bidi="fa-IR"/>
        </w:rPr>
        <w:t>5874</w:t>
      </w:r>
    </w:p>
    <w:p>
      <w:pPr>
        <w:pStyle w:val="BookText"/>
        <w:rPr/>
      </w:pPr>
      <w:r>
        <w:rPr>
          <w:rFonts w:ascii="IRNazanin" w:hAnsi="IRNazanin" w:eastAsia="IRNazanin"/>
          <w:color w:val="111111"/>
          <w:sz w:val="28"/>
          <w:sz w:val="28"/>
          <w:szCs w:val="28"/>
          <w:rtl w:val="true"/>
          <w:lang w:bidi="fa-IR"/>
        </w:rPr>
        <w:t>الحمد للّه‌علی افضاله ونواله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یقول خادم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الثبت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محمد رشتی</w:t>
      </w:r>
      <w:r>
        <w:rPr>
          <w:rFonts w:eastAsia="IRNazanin" w:cs="IRNazanin"/>
          <w:color w:val="111111"/>
          <w:sz w:val="28"/>
          <w:szCs w:val="28"/>
          <w:rtl w:val="true"/>
          <w:lang w:bidi="fa-IR"/>
        </w:rPr>
        <w:t xml:space="preserve">) </w:t>
      </w:r>
      <w:r>
        <w:rPr>
          <w:rFonts w:eastAsia="IRNazanin" w:cs="IRNazanin"/>
          <w:color w:val="111111"/>
          <w:sz w:val="28"/>
          <w:szCs w:val="28"/>
          <w:lang w:bidi="fa-IR"/>
        </w:rPr>
        <w:t>6169</w:t>
      </w:r>
    </w:p>
    <w:p>
      <w:pPr>
        <w:pStyle w:val="BookText"/>
        <w:rPr/>
      </w:pPr>
      <w:r>
        <w:rPr>
          <w:rFonts w:ascii="IRNazanin" w:hAnsi="IRNazanin" w:eastAsia="IRNazanin"/>
          <w:color w:val="111111"/>
          <w:sz w:val="28"/>
          <w:sz w:val="28"/>
          <w:szCs w:val="28"/>
          <w:rtl w:val="true"/>
          <w:lang w:bidi="fa-IR"/>
        </w:rPr>
        <w:t>الحمد للّه‌علی انعمه المتکاثرة المتواترة التی منها توفیق المعاودة و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علی بن خاتون عاملی </w:t>
      </w:r>
      <w:r>
        <w:rPr>
          <w:rFonts w:eastAsia="IRNazanin" w:cs="IRNazanin"/>
          <w:color w:val="111111"/>
          <w:sz w:val="28"/>
          <w:szCs w:val="28"/>
          <w:lang w:bidi="fa-IR"/>
        </w:rPr>
        <w:t>5680</w:t>
      </w:r>
    </w:p>
    <w:p>
      <w:pPr>
        <w:pStyle w:val="BookText"/>
        <w:rPr/>
      </w:pPr>
      <w:r>
        <w:rPr>
          <w:rFonts w:ascii="IRNazanin" w:hAnsi="IRNazanin" w:eastAsia="IRNazanin"/>
          <w:color w:val="111111"/>
          <w:sz w:val="28"/>
          <w:sz w:val="28"/>
          <w:szCs w:val="28"/>
          <w:rtl w:val="true"/>
          <w:lang w:bidi="fa-IR"/>
        </w:rPr>
        <w:t>الحمد للّه‌علی تواتر نعمائه و تظافر آلائه و الصلاة و السلام علی محمد سید انبیائه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علی اکبر بن شیر محمد همدانی </w:t>
      </w:r>
      <w:r>
        <w:rPr>
          <w:rFonts w:eastAsia="IRNazanin" w:cs="IRNazanin"/>
          <w:color w:val="111111"/>
          <w:sz w:val="28"/>
          <w:szCs w:val="28"/>
          <w:lang w:bidi="fa-IR"/>
        </w:rPr>
        <w:t>5428</w:t>
      </w:r>
    </w:p>
    <w:p>
      <w:pPr>
        <w:pStyle w:val="BookText"/>
        <w:rPr/>
      </w:pPr>
      <w:r>
        <w:rPr>
          <w:rFonts w:ascii="IRNazanin" w:hAnsi="IRNazanin" w:eastAsia="IRNazanin"/>
          <w:color w:val="111111"/>
          <w:sz w:val="28"/>
          <w:sz w:val="28"/>
          <w:szCs w:val="28"/>
          <w:rtl w:val="true"/>
          <w:lang w:bidi="fa-IR"/>
        </w:rPr>
        <w:t>الحمد للّه‌علی جزیل افضاله و جلیل نواله و الصلاة علی سیدنا محمد النبی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ناصر بن محمد جارودی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6074</w:t>
      </w:r>
    </w:p>
    <w:p>
      <w:pPr>
        <w:pStyle w:val="BookText"/>
        <w:rPr/>
      </w:pPr>
      <w:r>
        <w:rPr>
          <w:rFonts w:ascii="IRNazanin" w:hAnsi="IRNazanin" w:eastAsia="IRNazanin"/>
          <w:color w:val="111111"/>
          <w:sz w:val="28"/>
          <w:sz w:val="28"/>
          <w:szCs w:val="28"/>
          <w:rtl w:val="true"/>
          <w:lang w:bidi="fa-IR"/>
        </w:rPr>
        <w:t>الحمد للّه‌علی جزیل نواله و الصلوة و السلام علی محمد و آله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تقی بن محمد صادق موسوی </w:t>
      </w:r>
      <w:r>
        <w:rPr>
          <w:rFonts w:eastAsia="IRNazanin" w:cs="IRNazanin"/>
          <w:color w:val="111111"/>
          <w:sz w:val="28"/>
          <w:szCs w:val="28"/>
          <w:lang w:bidi="fa-IR"/>
        </w:rPr>
        <w:t>5739</w:t>
      </w:r>
    </w:p>
    <w:p>
      <w:pPr>
        <w:pStyle w:val="BookText"/>
        <w:rPr/>
      </w:pPr>
      <w:r>
        <w:rPr>
          <w:rFonts w:ascii="IRNazanin" w:hAnsi="IRNazanin" w:eastAsia="IRNazanin"/>
          <w:color w:val="111111"/>
          <w:sz w:val="28"/>
          <w:sz w:val="28"/>
          <w:szCs w:val="28"/>
          <w:rtl w:val="true"/>
          <w:lang w:bidi="fa-IR"/>
        </w:rPr>
        <w:t>الحمد للّه‌علی جزیل نواله و جمیل فضله و جوده و افضاله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تقی مجلسی </w:t>
      </w:r>
      <w:r>
        <w:rPr>
          <w:rFonts w:eastAsia="IRNazanin" w:cs="IRNazanin"/>
          <w:color w:val="111111"/>
          <w:sz w:val="28"/>
          <w:szCs w:val="28"/>
          <w:lang w:bidi="fa-IR"/>
        </w:rPr>
        <w:t>5602</w:t>
      </w:r>
    </w:p>
    <w:p>
      <w:pPr>
        <w:pStyle w:val="BookText"/>
        <w:rPr/>
      </w:pPr>
      <w:r>
        <w:rPr>
          <w:rFonts w:ascii="IRNazanin" w:hAnsi="IRNazanin" w:eastAsia="IRNazanin"/>
          <w:color w:val="111111"/>
          <w:sz w:val="28"/>
          <w:sz w:val="28"/>
          <w:szCs w:val="28"/>
          <w:rtl w:val="true"/>
          <w:lang w:bidi="fa-IR"/>
        </w:rPr>
        <w:t>الحمد للّه‌علی سوابغ أیادیه الباهرة والصلاة والسلام علی سیدنا محمد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شرف الدین عبد القائم بن کافی الدین کاشانی </w:t>
      </w:r>
      <w:r>
        <w:rPr>
          <w:rFonts w:eastAsia="IRNazanin" w:cs="IRNazanin"/>
          <w:color w:val="111111"/>
          <w:sz w:val="28"/>
          <w:szCs w:val="28"/>
          <w:lang w:bidi="fa-IR"/>
        </w:rPr>
        <w:t>5294</w:t>
      </w:r>
    </w:p>
    <w:p>
      <w:pPr>
        <w:pStyle w:val="BookText"/>
        <w:rPr/>
      </w:pPr>
      <w:r>
        <w:rPr>
          <w:rFonts w:ascii="IRNazanin" w:hAnsi="IRNazanin" w:eastAsia="IRNazanin"/>
          <w:color w:val="111111"/>
          <w:sz w:val="28"/>
          <w:sz w:val="28"/>
          <w:szCs w:val="28"/>
          <w:rtl w:val="true"/>
          <w:lang w:bidi="fa-IR"/>
        </w:rPr>
        <w:t>الحمد للّه‌علی کل نعمة من نعمائه حمدا بدوام کبریائه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اسد اللّه بن حجة الاسلام محمد باقر شفتی </w:t>
      </w:r>
      <w:r>
        <w:rPr>
          <w:rFonts w:eastAsia="IRNazanin" w:cs="IRNazanin"/>
          <w:color w:val="111111"/>
          <w:sz w:val="28"/>
          <w:szCs w:val="28"/>
          <w:lang w:bidi="fa-IR"/>
        </w:rPr>
        <w:t>5133</w:t>
      </w:r>
    </w:p>
    <w:p>
      <w:pPr>
        <w:pStyle w:val="BookText"/>
        <w:rPr/>
      </w:pPr>
      <w:r>
        <w:rPr>
          <w:rFonts w:ascii="IRNazanin" w:hAnsi="IRNazanin" w:eastAsia="IRNazanin"/>
          <w:color w:val="111111"/>
          <w:sz w:val="28"/>
          <w:sz w:val="28"/>
          <w:szCs w:val="28"/>
          <w:rtl w:val="true"/>
          <w:lang w:bidi="fa-IR"/>
        </w:rPr>
        <w:t>الحمد للّه‌علی کل نعمة و أسال اللّه من کل خیر و أعوذ باللّه من کل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الأنظار فی مشایخ الاجازة الی ائمة الأطهار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الحمد للّه‌علی ما انعم مما لم نعلم و له الشکر علی ما الهم من الهدایة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امین امامی خویی </w:t>
      </w:r>
      <w:r>
        <w:rPr>
          <w:rFonts w:eastAsia="IRNazanin" w:cs="IRNazanin"/>
          <w:color w:val="111111"/>
          <w:sz w:val="28"/>
          <w:szCs w:val="28"/>
          <w:lang w:bidi="fa-IR"/>
        </w:rPr>
        <w:t>5574</w:t>
      </w:r>
    </w:p>
    <w:p>
      <w:pPr>
        <w:pStyle w:val="BookText"/>
        <w:rPr/>
      </w:pPr>
      <w:r>
        <w:rPr>
          <w:rFonts w:ascii="IRNazanin" w:hAnsi="IRNazanin" w:eastAsia="IRNazanin"/>
          <w:color w:val="111111"/>
          <w:sz w:val="28"/>
          <w:sz w:val="28"/>
          <w:szCs w:val="28"/>
          <w:rtl w:val="true"/>
          <w:lang w:bidi="fa-IR"/>
        </w:rPr>
        <w:t xml:space="preserve">الحمد للّه‌علی نعمائه و الصلاة علی اکرم انبیائه امّا بعد فقد قرء علیّ 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صقر بن عباس </w:t>
      </w:r>
      <w:r>
        <w:rPr>
          <w:rFonts w:eastAsia="IRNazanin" w:cs="IRNazanin"/>
          <w:color w:val="111111"/>
          <w:sz w:val="28"/>
          <w:szCs w:val="28"/>
          <w:lang w:bidi="fa-IR"/>
        </w:rPr>
        <w:t>5311</w:t>
      </w:r>
    </w:p>
    <w:p>
      <w:pPr>
        <w:pStyle w:val="BookText"/>
        <w:rPr/>
      </w:pPr>
      <w:r>
        <w:rPr>
          <w:rFonts w:ascii="IRNazanin" w:hAnsi="IRNazanin" w:eastAsia="IRNazanin"/>
          <w:color w:val="111111"/>
          <w:sz w:val="28"/>
          <w:sz w:val="28"/>
          <w:szCs w:val="28"/>
          <w:rtl w:val="true"/>
          <w:lang w:bidi="fa-IR"/>
        </w:rPr>
        <w:t>الحمد للّه‌علی نعمه و افضاله و الصلاة و السلام علی سیدنا محمد و آله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حیدر حسینی کرکی عاملی </w:t>
      </w:r>
      <w:r>
        <w:rPr>
          <w:rFonts w:eastAsia="IRNazanin" w:cs="IRNazanin"/>
          <w:color w:val="111111"/>
          <w:sz w:val="28"/>
          <w:szCs w:val="28"/>
          <w:lang w:bidi="fa-IR"/>
        </w:rPr>
        <w:t>5202</w:t>
      </w:r>
    </w:p>
    <w:p>
      <w:pPr>
        <w:pStyle w:val="BookText"/>
        <w:rPr/>
      </w:pPr>
      <w:r>
        <w:rPr>
          <w:rFonts w:ascii="IRNazanin" w:hAnsi="IRNazanin" w:eastAsia="IRNazanin"/>
          <w:color w:val="111111"/>
          <w:sz w:val="28"/>
          <w:sz w:val="28"/>
          <w:szCs w:val="28"/>
          <w:rtl w:val="true"/>
          <w:lang w:bidi="fa-IR"/>
        </w:rPr>
        <w:t>الحمد للّه‌فاتح ابواب الغیوب علی الصدور و واهب انواع المعارف للعقول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کریم </w:t>
      </w:r>
      <w:r>
        <w:rPr>
          <w:rFonts w:eastAsia="IRNazanin" w:cs="IRNazanin"/>
          <w:color w:val="111111"/>
          <w:sz w:val="28"/>
          <w:szCs w:val="28"/>
          <w:lang w:bidi="fa-IR"/>
        </w:rPr>
        <w:t>5944</w:t>
      </w:r>
    </w:p>
    <w:p>
      <w:pPr>
        <w:pStyle w:val="BookText"/>
        <w:rPr/>
      </w:pPr>
      <w:r>
        <w:rPr>
          <w:rFonts w:ascii="IRNazanin" w:hAnsi="IRNazanin" w:eastAsia="IRNazanin"/>
          <w:color w:val="111111"/>
          <w:sz w:val="28"/>
          <w:sz w:val="28"/>
          <w:szCs w:val="28"/>
          <w:rtl w:val="true"/>
          <w:lang w:bidi="fa-IR"/>
        </w:rPr>
        <w:t>الحمد للّه‌فیاض لطائف المعارف و ملهم طوائف العوارف رافع درجات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ابراهیم انجدانی </w:t>
      </w:r>
      <w:r>
        <w:rPr>
          <w:rFonts w:eastAsia="IRNazanin" w:cs="IRNazanin"/>
          <w:color w:val="111111"/>
          <w:sz w:val="28"/>
          <w:szCs w:val="28"/>
          <w:lang w:bidi="fa-IR"/>
        </w:rPr>
        <w:t>5553</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هذا الدعاء و الذی قبله عمدة الفضلاء الاخیار الصلحاء</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به درویش محمد اصفهانی </w:t>
      </w:r>
      <w:r>
        <w:rPr>
          <w:rFonts w:eastAsia="IRNazanin" w:cs="IRNazanin"/>
          <w:color w:val="111111"/>
          <w:sz w:val="28"/>
          <w:szCs w:val="28"/>
          <w:lang w:bidi="fa-IR"/>
        </w:rPr>
        <w:t>6201</w:t>
      </w:r>
    </w:p>
    <w:p>
      <w:pPr>
        <w:pStyle w:val="BookText"/>
        <w:rPr/>
      </w:pPr>
      <w:r>
        <w:rPr>
          <w:rFonts w:ascii="IRNazanin" w:hAnsi="IRNazanin" w:eastAsia="IRNazanin"/>
          <w:color w:val="111111"/>
          <w:sz w:val="28"/>
          <w:sz w:val="28"/>
          <w:szCs w:val="28"/>
          <w:rtl w:val="true"/>
          <w:lang w:bidi="fa-IR"/>
        </w:rPr>
        <w:t>الحمد للّه‌کاشف طریق الحق و مبین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جعفر بهاری همدانی </w:t>
      </w:r>
      <w:r>
        <w:rPr>
          <w:rFonts w:eastAsia="IRNazanin" w:cs="IRNazanin"/>
          <w:color w:val="111111"/>
          <w:sz w:val="28"/>
          <w:szCs w:val="28"/>
          <w:lang w:bidi="fa-IR"/>
        </w:rPr>
        <w:t>5603</w:t>
      </w:r>
    </w:p>
    <w:p>
      <w:pPr>
        <w:pStyle w:val="BookText"/>
        <w:rPr/>
      </w:pPr>
      <w:r>
        <w:rPr>
          <w:rFonts w:ascii="IRNazanin" w:hAnsi="IRNazanin" w:eastAsia="IRNazanin"/>
          <w:color w:val="111111"/>
          <w:sz w:val="28"/>
          <w:sz w:val="28"/>
          <w:szCs w:val="28"/>
          <w:rtl w:val="true"/>
          <w:lang w:bidi="fa-IR"/>
        </w:rPr>
        <w:t>الحمد للّه‌کثیرا علی نعمه و افضاله و صلاته و سلامه علی سیدنا محمد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5591</w:t>
      </w:r>
    </w:p>
    <w:p>
      <w:pPr>
        <w:pStyle w:val="BookText"/>
        <w:rPr/>
      </w:pPr>
      <w:r>
        <w:rPr>
          <w:rFonts w:ascii="IRNazanin" w:hAnsi="IRNazanin" w:eastAsia="IRNazanin"/>
          <w:color w:val="111111"/>
          <w:sz w:val="28"/>
          <w:sz w:val="28"/>
          <w:szCs w:val="28"/>
          <w:rtl w:val="true"/>
          <w:lang w:bidi="fa-IR"/>
        </w:rPr>
        <w:t>الحمد للّه‌کما هو اهله و الشکر للّه‌و الشکر طوله و الصلاة علی خیر خلقه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طالب </w:t>
      </w:r>
      <w:r>
        <w:rPr>
          <w:rFonts w:eastAsia="IRNazanin" w:cs="IRNazanin"/>
          <w:color w:val="111111"/>
          <w:sz w:val="28"/>
          <w:szCs w:val="28"/>
          <w:lang w:bidi="fa-IR"/>
        </w:rPr>
        <w:t>5077</w:t>
      </w:r>
    </w:p>
    <w:p>
      <w:pPr>
        <w:pStyle w:val="BookText"/>
        <w:rPr/>
      </w:pPr>
      <w:r>
        <w:rPr>
          <w:rFonts w:ascii="IRNazanin" w:hAnsi="IRNazanin" w:eastAsia="IRNazanin"/>
          <w:color w:val="111111"/>
          <w:sz w:val="28"/>
          <w:sz w:val="28"/>
          <w:szCs w:val="28"/>
          <w:rtl w:val="true"/>
          <w:lang w:bidi="fa-IR"/>
        </w:rPr>
        <w:t>الحمد للّه‌کما هو اهله و الصلاة و السلام علی حبیبه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حبیب اللّه بن محمد جوزدانی </w:t>
      </w:r>
      <w:r>
        <w:rPr>
          <w:rFonts w:eastAsia="IRNazanin" w:cs="IRNazanin"/>
          <w:color w:val="111111"/>
          <w:sz w:val="28"/>
          <w:szCs w:val="28"/>
          <w:lang w:bidi="fa-IR"/>
        </w:rPr>
        <w:t>5440</w:t>
      </w:r>
    </w:p>
    <w:p>
      <w:pPr>
        <w:pStyle w:val="BookText"/>
        <w:rPr/>
      </w:pPr>
      <w:r>
        <w:rPr>
          <w:rFonts w:ascii="IRNazanin" w:hAnsi="IRNazanin" w:eastAsia="IRNazanin"/>
          <w:color w:val="111111"/>
          <w:sz w:val="28"/>
          <w:sz w:val="28"/>
          <w:szCs w:val="28"/>
          <w:rtl w:val="true"/>
          <w:lang w:bidi="fa-IR"/>
        </w:rPr>
        <w:t>الحمد للّه‌کما هو اهله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الولد الاعز الحسیب النسیب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5590</w:t>
      </w:r>
    </w:p>
    <w:p>
      <w:pPr>
        <w:pStyle w:val="BookText"/>
        <w:rPr/>
      </w:pPr>
      <w:r>
        <w:rPr>
          <w:rFonts w:ascii="IRNazanin" w:hAnsi="IRNazanin" w:eastAsia="IRNazanin"/>
          <w:color w:val="111111"/>
          <w:sz w:val="28"/>
          <w:sz w:val="28"/>
          <w:szCs w:val="28"/>
          <w:rtl w:val="true"/>
          <w:lang w:bidi="fa-IR"/>
        </w:rPr>
        <w:t>الحمد للّه‌لمن خلق العقل هادیا الی النجاة من معاضل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شمس الدین محمد بن ترکی غروی </w:t>
      </w:r>
      <w:r>
        <w:rPr>
          <w:rFonts w:eastAsia="IRNazanin" w:cs="IRNazanin"/>
          <w:color w:val="111111"/>
          <w:sz w:val="28"/>
          <w:szCs w:val="28"/>
          <w:lang w:bidi="fa-IR"/>
        </w:rPr>
        <w:t>5301</w:t>
      </w:r>
    </w:p>
    <w:p>
      <w:pPr>
        <w:pStyle w:val="BookText"/>
        <w:rPr/>
      </w:pPr>
      <w:r>
        <w:rPr>
          <w:rFonts w:ascii="IRNazanin" w:hAnsi="IRNazanin" w:eastAsia="IRNazanin"/>
          <w:color w:val="111111"/>
          <w:sz w:val="28"/>
          <w:sz w:val="28"/>
          <w:szCs w:val="28"/>
          <w:rtl w:val="true"/>
          <w:lang w:bidi="fa-IR"/>
        </w:rPr>
        <w:t>الحمد للّه‌مجیب دعوة السائل و متقبل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خوانساری </w:t>
      </w:r>
      <w:r>
        <w:rPr>
          <w:rFonts w:eastAsia="IRNazanin" w:cs="IRNazanin"/>
          <w:color w:val="111111"/>
          <w:sz w:val="28"/>
          <w:szCs w:val="28"/>
          <w:lang w:bidi="fa-IR"/>
        </w:rPr>
        <w:t>5804</w:t>
      </w:r>
    </w:p>
    <w:p>
      <w:pPr>
        <w:pStyle w:val="BookText"/>
        <w:rPr/>
      </w:pPr>
      <w:r>
        <w:rPr>
          <w:rFonts w:ascii="IRNazanin" w:hAnsi="IRNazanin" w:eastAsia="IRNazanin"/>
          <w:color w:val="111111"/>
          <w:sz w:val="28"/>
          <w:sz w:val="28"/>
          <w:szCs w:val="28"/>
          <w:rtl w:val="true"/>
          <w:lang w:bidi="fa-IR"/>
        </w:rPr>
        <w:t>الحمد للّه‌مزیّن صحیفة الدعاء بزینة الاستجابة و مطرّز حلله بحسن القبول و الاجابة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علی رضا حسینی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 xml:space="preserve">) </w:t>
      </w:r>
      <w:r>
        <w:rPr>
          <w:rFonts w:eastAsia="IRNazanin" w:cs="IRNazanin"/>
          <w:color w:val="111111"/>
          <w:sz w:val="28"/>
          <w:szCs w:val="28"/>
          <w:lang w:bidi="fa-IR"/>
        </w:rPr>
        <w:t>5587</w:t>
      </w:r>
    </w:p>
    <w:p>
      <w:pPr>
        <w:pStyle w:val="BookText"/>
        <w:rPr/>
      </w:pPr>
      <w:r>
        <w:rPr>
          <w:rFonts w:ascii="IRNazanin" w:hAnsi="IRNazanin" w:eastAsia="IRNazanin"/>
          <w:color w:val="111111"/>
          <w:sz w:val="28"/>
          <w:sz w:val="28"/>
          <w:szCs w:val="28"/>
          <w:rtl w:val="true"/>
          <w:lang w:bidi="fa-IR"/>
        </w:rPr>
        <w:t>الحمد للّه‌مسبغ العطاء و مسبل الغطاء و مولی النعماء و کاشف البأساء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ابراهیم بن علی بن یوسف خانیساری </w:t>
      </w:r>
      <w:r>
        <w:rPr>
          <w:rFonts w:eastAsia="IRNazanin" w:cs="IRNazanin"/>
          <w:color w:val="111111"/>
          <w:sz w:val="28"/>
          <w:szCs w:val="28"/>
          <w:lang w:bidi="fa-IR"/>
        </w:rPr>
        <w:t>5060</w:t>
      </w:r>
    </w:p>
    <w:p>
      <w:pPr>
        <w:pStyle w:val="BookText"/>
        <w:rPr/>
      </w:pPr>
      <w:r>
        <w:rPr>
          <w:rFonts w:ascii="IRNazanin" w:hAnsi="IRNazanin" w:eastAsia="IRNazanin"/>
          <w:color w:val="111111"/>
          <w:sz w:val="28"/>
          <w:sz w:val="28"/>
          <w:szCs w:val="28"/>
          <w:rtl w:val="true"/>
          <w:lang w:bidi="fa-IR"/>
        </w:rPr>
        <w:t>الحمد للّه‌واضع الاحکام و جاعل الحلال و الحرام علی وفق ما یقتضیه صلاح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ابراهیم انجدانی </w:t>
      </w:r>
      <w:r>
        <w:rPr>
          <w:rFonts w:eastAsia="IRNazanin" w:cs="IRNazanin"/>
          <w:color w:val="111111"/>
          <w:sz w:val="28"/>
          <w:szCs w:val="28"/>
          <w:lang w:bidi="fa-IR"/>
        </w:rPr>
        <w:t>5553</w:t>
      </w:r>
    </w:p>
    <w:p>
      <w:pPr>
        <w:pStyle w:val="BookText"/>
        <w:rPr/>
      </w:pPr>
      <w:r>
        <w:rPr>
          <w:rFonts w:ascii="IRNazanin" w:hAnsi="IRNazanin" w:eastAsia="IRNazanin"/>
          <w:color w:val="111111"/>
          <w:sz w:val="28"/>
          <w:sz w:val="28"/>
          <w:szCs w:val="28"/>
          <w:rtl w:val="true"/>
          <w:lang w:bidi="fa-IR"/>
        </w:rPr>
        <w:t>الحمد للّه‌و الصلاة علی رسول اللّه و علی آله اولیاء اللّه و اصحابه المرضیین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نقی موسوی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5610</w:t>
      </w:r>
    </w:p>
    <w:p>
      <w:pPr>
        <w:pStyle w:val="BookText"/>
        <w:rPr/>
      </w:pPr>
      <w:r>
        <w:rPr>
          <w:rFonts w:ascii="IRNazanin" w:hAnsi="IRNazanin" w:eastAsia="IRNazanin"/>
          <w:color w:val="111111"/>
          <w:sz w:val="28"/>
          <w:sz w:val="28"/>
          <w:szCs w:val="28"/>
          <w:rtl w:val="true"/>
          <w:lang w:bidi="fa-IR"/>
        </w:rPr>
        <w:t>الحمد للّه‌و الصلاة و السلام علی عباده الذین اصطفی خصوصا علی سیدنا محمد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جلال الدین بن مفید بن تاج الدین </w:t>
      </w:r>
      <w:r>
        <w:rPr>
          <w:rFonts w:eastAsia="IRNazanin" w:cs="IRNazanin"/>
          <w:color w:val="111111"/>
          <w:sz w:val="28"/>
          <w:szCs w:val="28"/>
          <w:lang w:bidi="fa-IR"/>
        </w:rPr>
        <w:t>5155</w:t>
      </w:r>
    </w:p>
    <w:p>
      <w:pPr>
        <w:pStyle w:val="BookText"/>
        <w:rPr/>
      </w:pPr>
      <w:r>
        <w:rPr>
          <w:rFonts w:ascii="IRNazanin" w:hAnsi="IRNazanin" w:eastAsia="IRNazanin"/>
          <w:color w:val="111111"/>
          <w:sz w:val="28"/>
          <w:sz w:val="28"/>
          <w:szCs w:val="28"/>
          <w:rtl w:val="true"/>
          <w:lang w:bidi="fa-IR"/>
        </w:rPr>
        <w:t>الحمد للّه‌و الصلاة و السلام علی عباده الذین اصطفی و بعد لما کان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اللّه بن صالح سماهیجی </w:t>
      </w:r>
      <w:r>
        <w:rPr>
          <w:rFonts w:eastAsia="IRNazanin" w:cs="IRNazanin"/>
          <w:color w:val="111111"/>
          <w:sz w:val="28"/>
          <w:szCs w:val="28"/>
          <w:lang w:bidi="fa-IR"/>
        </w:rPr>
        <w:t>5322</w:t>
      </w:r>
    </w:p>
    <w:p>
      <w:pPr>
        <w:pStyle w:val="BookText"/>
        <w:rPr/>
      </w:pPr>
      <w:r>
        <w:rPr>
          <w:rFonts w:ascii="IRNazanin" w:hAnsi="IRNazanin" w:eastAsia="IRNazanin"/>
          <w:color w:val="111111"/>
          <w:sz w:val="28"/>
          <w:sz w:val="28"/>
          <w:szCs w:val="28"/>
          <w:rtl w:val="true"/>
          <w:lang w:bidi="fa-IR"/>
        </w:rPr>
        <w:t>الحمد للّه‌وحده و صلی اللّه علی من لا نبی بعده محمد و آله الطاهرین و بعد فقد 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علی حسینی </w:t>
      </w:r>
      <w:r>
        <w:rPr>
          <w:rFonts w:eastAsia="IRNazanin" w:cs="IRNazanin"/>
          <w:color w:val="111111"/>
          <w:sz w:val="28"/>
          <w:szCs w:val="28"/>
          <w:lang w:bidi="fa-IR"/>
        </w:rPr>
        <w:t>5688</w:t>
      </w:r>
    </w:p>
    <w:p>
      <w:pPr>
        <w:pStyle w:val="BookText"/>
        <w:rPr/>
      </w:pPr>
      <w:r>
        <w:rPr>
          <w:rFonts w:ascii="Amiri" w:hAnsi="Amiri" w:eastAsia="Amiri" w:cs="Amiri"/>
          <w:color w:val="111111"/>
          <w:sz w:val="28"/>
          <w:sz w:val="28"/>
          <w:szCs w:val="28"/>
          <w:rtl w:val="true"/>
          <w:lang w:bidi="ar-SA"/>
        </w:rPr>
        <w:t>اَلْحَمْدُ لِلّهِ وَ سَلامٌ عَلی عِبادِهِ الَّذِینَ اصْطَفی    امّا بعد فان الأخ فی اللّه و المحبوب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حسین بن محمد </w:t>
      </w:r>
      <w:r>
        <w:rPr>
          <w:rFonts w:eastAsia="IRNazanin" w:cs="IRNazanin"/>
          <w:color w:val="111111"/>
          <w:sz w:val="28"/>
          <w:szCs w:val="28"/>
          <w:lang w:bidi="fa-IR"/>
        </w:rPr>
        <w:t>5216</w:t>
      </w:r>
    </w:p>
    <w:p>
      <w:pPr>
        <w:pStyle w:val="BookText"/>
        <w:rPr/>
      </w:pPr>
      <w:r>
        <w:rPr>
          <w:rFonts w:ascii="IRNazanin" w:hAnsi="IRNazanin" w:eastAsia="IRNazanin"/>
          <w:color w:val="111111"/>
          <w:sz w:val="28"/>
          <w:sz w:val="28"/>
          <w:szCs w:val="28"/>
          <w:rtl w:val="true"/>
          <w:lang w:bidi="fa-IR"/>
        </w:rPr>
        <w:t>الحمد للّه‌و سلام علی عباده الذین اصطفی امّا بعد فقد سمع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ابراهیم بن محمد علی طبسی خراسانی </w:t>
      </w:r>
      <w:r>
        <w:rPr>
          <w:rFonts w:eastAsia="IRNazanin" w:cs="IRNazanin"/>
          <w:color w:val="111111"/>
          <w:sz w:val="28"/>
          <w:szCs w:val="28"/>
          <w:lang w:bidi="fa-IR"/>
        </w:rPr>
        <w:t>5562</w:t>
      </w:r>
    </w:p>
    <w:p>
      <w:pPr>
        <w:pStyle w:val="BookText"/>
        <w:rPr/>
      </w:pPr>
      <w:r>
        <w:rPr>
          <w:rFonts w:ascii="IRNazanin" w:hAnsi="IRNazanin" w:eastAsia="IRNazanin"/>
          <w:color w:val="111111"/>
          <w:sz w:val="28"/>
          <w:sz w:val="28"/>
          <w:szCs w:val="28"/>
          <w:rtl w:val="true"/>
          <w:lang w:bidi="fa-IR"/>
        </w:rPr>
        <w:t>الحمد للّه‌و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قرء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الرضا کاشانی </w:t>
      </w:r>
      <w:r>
        <w:rPr>
          <w:rFonts w:eastAsia="IRNazanin" w:cs="IRNazanin"/>
          <w:color w:val="111111"/>
          <w:sz w:val="28"/>
          <w:szCs w:val="28"/>
          <w:lang w:bidi="fa-IR"/>
        </w:rPr>
        <w:t>5367</w:t>
      </w:r>
    </w:p>
    <w:p>
      <w:pPr>
        <w:pStyle w:val="BookText"/>
        <w:rPr/>
      </w:pPr>
      <w:r>
        <w:rPr>
          <w:rFonts w:ascii="IRNazanin" w:hAnsi="IRNazanin" w:eastAsia="IRNazanin"/>
          <w:color w:val="111111"/>
          <w:sz w:val="28"/>
          <w:sz w:val="28"/>
          <w:szCs w:val="28"/>
          <w:rtl w:val="true"/>
          <w:lang w:bidi="fa-IR"/>
        </w:rPr>
        <w:t>الحمد للّه‌و سلام علی عباده الذین اصطفی امّا بعد فقد قرء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جیلی </w:t>
      </w:r>
      <w:r>
        <w:rPr>
          <w:rFonts w:eastAsia="IRNazanin" w:cs="IRNazanin"/>
          <w:color w:val="111111"/>
          <w:sz w:val="28"/>
          <w:szCs w:val="28"/>
          <w:lang w:bidi="fa-IR"/>
        </w:rPr>
        <w:t>5762</w:t>
      </w:r>
    </w:p>
    <w:p>
      <w:pPr>
        <w:pStyle w:val="BookText"/>
        <w:rPr/>
      </w:pPr>
      <w:r>
        <w:rPr>
          <w:rFonts w:ascii="IRNazanin" w:hAnsi="IRNazanin" w:eastAsia="IRNazanin"/>
          <w:color w:val="111111"/>
          <w:sz w:val="28"/>
          <w:sz w:val="28"/>
          <w:szCs w:val="28"/>
          <w:rtl w:val="true"/>
          <w:lang w:bidi="fa-IR"/>
        </w:rPr>
        <w:t>الحمد للّه‌و سلام علی عباده الذین اصطفی امّا بعد فقد قرء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مشهدی </w:t>
      </w:r>
      <w:r>
        <w:rPr>
          <w:rFonts w:eastAsia="IRNazanin" w:cs="IRNazanin"/>
          <w:color w:val="111111"/>
          <w:sz w:val="28"/>
          <w:szCs w:val="28"/>
          <w:lang w:bidi="fa-IR"/>
        </w:rPr>
        <w:t>5920</w:t>
      </w:r>
    </w:p>
    <w:p>
      <w:pPr>
        <w:pStyle w:val="BookText"/>
        <w:rPr/>
      </w:pPr>
      <w:r>
        <w:rPr>
          <w:rFonts w:ascii="IRNazanin" w:hAnsi="IRNazanin" w:eastAsia="IRNazanin"/>
          <w:color w:val="111111"/>
          <w:sz w:val="28"/>
          <w:sz w:val="28"/>
          <w:szCs w:val="28"/>
          <w:rtl w:val="true"/>
          <w:lang w:bidi="fa-IR"/>
        </w:rPr>
        <w:t>الحمد للّه‌و سلام علی عباده الذین اصطفی خصوصا علی سیدنا محمد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بن غیاث الدین استرآبادی </w:t>
      </w:r>
      <w:r>
        <w:rPr>
          <w:rFonts w:eastAsia="IRNazanin" w:cs="IRNazanin"/>
          <w:color w:val="111111"/>
          <w:sz w:val="28"/>
          <w:szCs w:val="28"/>
          <w:lang w:bidi="fa-IR"/>
        </w:rPr>
        <w:t>5179</w:t>
      </w:r>
    </w:p>
    <w:p>
      <w:pPr>
        <w:pStyle w:val="BookText"/>
        <w:rPr/>
      </w:pPr>
      <w:r>
        <w:rPr>
          <w:rFonts w:ascii="IRNazanin" w:hAnsi="IRNazanin" w:eastAsia="IRNazanin"/>
          <w:color w:val="111111"/>
          <w:sz w:val="28"/>
          <w:sz w:val="28"/>
          <w:szCs w:val="28"/>
          <w:rtl w:val="true"/>
          <w:lang w:bidi="fa-IR"/>
        </w:rPr>
        <w:t>الحمد للّه‌و سلام علی عباده الذین اصطفی خصوصاً علی حبیبه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ابی طالب استر آبادی </w:t>
      </w:r>
      <w:r>
        <w:rPr>
          <w:rFonts w:eastAsia="IRNazanin" w:cs="IRNazanin"/>
          <w:color w:val="111111"/>
          <w:sz w:val="28"/>
          <w:szCs w:val="28"/>
          <w:lang w:bidi="fa-IR"/>
        </w:rPr>
        <w:t>5625</w:t>
      </w:r>
    </w:p>
    <w:p>
      <w:pPr>
        <w:pStyle w:val="BookText"/>
        <w:rPr/>
      </w:pPr>
      <w:r>
        <w:rPr>
          <w:rFonts w:ascii="IRNazanin" w:hAnsi="IRNazanin" w:eastAsia="IRNazanin"/>
          <w:color w:val="111111"/>
          <w:sz w:val="28"/>
          <w:sz w:val="28"/>
          <w:szCs w:val="28"/>
          <w:rtl w:val="true"/>
          <w:lang w:bidi="fa-IR"/>
        </w:rPr>
        <w:t>الحمد للّه‌و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عورض علی نسخة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مقابله من لا یحضره الفقیه </w:t>
      </w:r>
      <w:r>
        <w:rPr>
          <w:rFonts w:eastAsia="IRNazanin" w:cs="IRNazanin"/>
          <w:color w:val="111111"/>
          <w:sz w:val="28"/>
          <w:szCs w:val="28"/>
          <w:lang w:bidi="fa-IR"/>
        </w:rPr>
        <w:t>6273</w:t>
      </w:r>
    </w:p>
    <w:p>
      <w:pPr>
        <w:pStyle w:val="BookText"/>
        <w:rPr/>
      </w:pPr>
      <w:r>
        <w:rPr>
          <w:rFonts w:ascii="IRNazanin" w:hAnsi="IRNazanin" w:eastAsia="IRNazanin"/>
          <w:color w:val="111111"/>
          <w:sz w:val="28"/>
          <w:sz w:val="28"/>
          <w:szCs w:val="28"/>
          <w:rtl w:val="true"/>
          <w:lang w:bidi="fa-IR"/>
        </w:rPr>
        <w:t>الحمد للّه‌و سلام علی عباده الذین اصطفی لقد قوبل هذا الکتاب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نواب معمور خان هندی </w:t>
      </w:r>
      <w:r>
        <w:rPr>
          <w:rFonts w:eastAsia="IRNazanin" w:cs="IRNazanin"/>
          <w:color w:val="111111"/>
          <w:sz w:val="28"/>
          <w:szCs w:val="28"/>
          <w:lang w:bidi="fa-IR"/>
        </w:rPr>
        <w:t>6088</w:t>
      </w:r>
    </w:p>
    <w:p>
      <w:pPr>
        <w:pStyle w:val="BookText"/>
        <w:rPr/>
      </w:pPr>
      <w:r>
        <w:rPr>
          <w:rFonts w:ascii="IRNazanin" w:hAnsi="IRNazanin" w:eastAsia="IRNazanin"/>
          <w:color w:val="111111"/>
          <w:sz w:val="28"/>
          <w:sz w:val="28"/>
          <w:szCs w:val="28"/>
          <w:rtl w:val="true"/>
          <w:lang w:bidi="fa-IR"/>
        </w:rPr>
        <w:t>الحمد للّه‌و سلام علی عباده الذین اصطفی لقد نظرتُ فیه و تبینتُه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شفیع بن محمد باقر نیشابوری </w:t>
      </w:r>
      <w:r>
        <w:rPr>
          <w:rFonts w:eastAsia="IRNazanin" w:cs="IRNazanin"/>
          <w:color w:val="111111"/>
          <w:sz w:val="28"/>
          <w:szCs w:val="28"/>
          <w:lang w:bidi="fa-IR"/>
        </w:rPr>
        <w:t>5848</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محمداً و اهل بیته مصابیح الدجی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البقاء </w:t>
      </w:r>
      <w:r>
        <w:rPr>
          <w:rFonts w:eastAsia="IRNazanin" w:cs="IRNazanin"/>
          <w:color w:val="111111"/>
          <w:sz w:val="28"/>
          <w:szCs w:val="28"/>
          <w:lang w:bidi="fa-IR"/>
        </w:rPr>
        <w:t>5066</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 و آله خیرة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کاظم بن محمد باقر گیلانی </w:t>
      </w:r>
      <w:r>
        <w:rPr>
          <w:rFonts w:eastAsia="IRNazanin" w:cs="IRNazanin"/>
          <w:color w:val="111111"/>
          <w:sz w:val="28"/>
          <w:szCs w:val="28"/>
          <w:lang w:bidi="fa-IR"/>
        </w:rPr>
        <w:t>5939</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 و آله خیرة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نصیر بن عبد اللّه بن محمد تقی مجلسی </w:t>
      </w:r>
      <w:r>
        <w:rPr>
          <w:rFonts w:eastAsia="IRNazanin" w:cs="IRNazanin"/>
          <w:color w:val="111111"/>
          <w:sz w:val="28"/>
          <w:szCs w:val="28"/>
          <w:lang w:bidi="fa-IR"/>
        </w:rPr>
        <w:t>5996</w:t>
      </w:r>
    </w:p>
    <w:p>
      <w:pPr>
        <w:pStyle w:val="BookText"/>
        <w:rPr/>
      </w:pPr>
      <w:r>
        <w:rPr>
          <w:rFonts w:ascii="Amiri" w:hAnsi="Amiri" w:eastAsia="Amiri" w:cs="Amiri"/>
          <w:color w:val="111111"/>
          <w:sz w:val="28"/>
          <w:sz w:val="28"/>
          <w:szCs w:val="28"/>
          <w:rtl w:val="true"/>
          <w:lang w:bidi="ar-SA"/>
        </w:rPr>
        <w:t>اَلْحَمْدُ لِلّهِ وَ سَلامٌ عَلی عِبادِهِ الَّذِینَ اصْطَفی    محمد و آله خیرة الوری امّا بعد فقد 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عبد الباقی بن عبد الباقی بن محمد حسینی آریتمانی </w:t>
      </w:r>
      <w:r>
        <w:rPr>
          <w:rFonts w:eastAsia="IRNazanin" w:cs="IRNazanin"/>
          <w:color w:val="111111"/>
          <w:sz w:val="28"/>
          <w:szCs w:val="28"/>
          <w:lang w:bidi="fa-IR"/>
        </w:rPr>
        <w:t>5337</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 و آله خیرة الوری امّا بعد فقد 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مفید بن محمد تقی حسینی یزدی </w:t>
      </w:r>
      <w:r>
        <w:rPr>
          <w:rFonts w:eastAsia="IRNazanin" w:cs="IRNazanin"/>
          <w:color w:val="111111"/>
          <w:sz w:val="28"/>
          <w:szCs w:val="28"/>
          <w:lang w:bidi="fa-IR"/>
        </w:rPr>
        <w:t>5967</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 و آله خیرة الوری امّا بعد فقد قرء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محمد قاسم حسینی خلخالی </w:t>
      </w:r>
      <w:r>
        <w:rPr>
          <w:rFonts w:eastAsia="IRNazanin" w:cs="IRNazanin"/>
          <w:color w:val="111111"/>
          <w:sz w:val="28"/>
          <w:szCs w:val="28"/>
          <w:lang w:bidi="fa-IR"/>
        </w:rPr>
        <w:t>5715</w:t>
      </w:r>
    </w:p>
    <w:p>
      <w:pPr>
        <w:pStyle w:val="BookText"/>
        <w:rPr/>
      </w:pPr>
      <w:r>
        <w:rPr>
          <w:rFonts w:ascii="IRNazanin" w:hAnsi="IRNazanin" w:eastAsia="IRNazanin"/>
          <w:color w:val="111111"/>
          <w:sz w:val="28"/>
          <w:sz w:val="28"/>
          <w:szCs w:val="28"/>
          <w:rtl w:val="true"/>
          <w:lang w:bidi="fa-IR"/>
        </w:rPr>
        <w:t xml:space="preserve">الحمد للّه‌و سلام علی عباده الذین اصطفی محمد و آله خیرة الوری امّا بعد فقد قرء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بسطامی </w:t>
      </w:r>
      <w:r>
        <w:rPr>
          <w:rFonts w:eastAsia="IRNazanin" w:cs="IRNazanin"/>
          <w:color w:val="111111"/>
          <w:sz w:val="28"/>
          <w:szCs w:val="28"/>
          <w:lang w:bidi="fa-IR"/>
        </w:rPr>
        <w:t>5622</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 و آله خیرة الوری امّا بعد فقد قرء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جعفر بن محمد کاظم طالقانی </w:t>
      </w:r>
      <w:r>
        <w:rPr>
          <w:rFonts w:eastAsia="IRNazanin" w:cs="IRNazanin"/>
          <w:color w:val="111111"/>
          <w:sz w:val="28"/>
          <w:szCs w:val="28"/>
          <w:lang w:bidi="fa-IR"/>
        </w:rPr>
        <w:t>5759</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 و آله خیرة الوری امّا بعد فقد قرء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علی اردبیلی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5676</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 و آله خیرة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بعد ما 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مهدی و محمد خوانساری </w:t>
      </w:r>
      <w:r>
        <w:rPr>
          <w:rFonts w:eastAsia="IRNazanin" w:cs="IRNazanin"/>
          <w:color w:val="111111"/>
          <w:sz w:val="28"/>
          <w:szCs w:val="28"/>
          <w:lang w:bidi="fa-IR"/>
        </w:rPr>
        <w:t>5988</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 و آله خیرة الوری و اعلام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محمد باقر حسینی مختاری سبزواری نائینی </w:t>
      </w:r>
      <w:r>
        <w:rPr>
          <w:rFonts w:eastAsia="IRNazanin" w:cs="IRNazanin"/>
          <w:color w:val="111111"/>
          <w:sz w:val="28"/>
          <w:szCs w:val="28"/>
          <w:lang w:bidi="fa-IR"/>
        </w:rPr>
        <w:t>5700</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 و آله خیرة الوری و اعلام الهدی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فاضل بن محمد مهدی مشهدی </w:t>
      </w:r>
      <w:r>
        <w:rPr>
          <w:rFonts w:eastAsia="IRNazanin" w:cs="IRNazanin"/>
          <w:color w:val="111111"/>
          <w:sz w:val="28"/>
          <w:szCs w:val="28"/>
          <w:lang w:bidi="fa-IR"/>
        </w:rPr>
        <w:t>5922</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 و آله خیرة الوری و بعد فلما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کلب حسین بن فضل علی تبریزی </w:t>
      </w:r>
      <w:r>
        <w:rPr>
          <w:rFonts w:eastAsia="IRNazanin" w:cs="IRNazanin"/>
          <w:color w:val="111111"/>
          <w:sz w:val="28"/>
          <w:szCs w:val="28"/>
          <w:lang w:bidi="fa-IR"/>
        </w:rPr>
        <w:t>5532</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 و اهل بیته ائمة الهدی و مصابیح الدجی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مقیم بن محمد باقر اصفهانی </w:t>
      </w:r>
      <w:r>
        <w:rPr>
          <w:rFonts w:eastAsia="IRNazanin" w:cs="IRNazanin"/>
          <w:color w:val="111111"/>
          <w:sz w:val="28"/>
          <w:szCs w:val="28"/>
          <w:lang w:bidi="fa-IR"/>
        </w:rPr>
        <w:t>5972</w:t>
      </w:r>
    </w:p>
    <w:p>
      <w:pPr>
        <w:pStyle w:val="BookText"/>
        <w:rPr/>
      </w:pPr>
      <w:r>
        <w:rPr>
          <w:rFonts w:ascii="IRNazanin" w:hAnsi="IRNazanin" w:eastAsia="IRNazanin"/>
          <w:color w:val="111111"/>
          <w:sz w:val="28"/>
          <w:sz w:val="28"/>
          <w:szCs w:val="28"/>
          <w:rtl w:val="true"/>
          <w:lang w:bidi="fa-IR"/>
        </w:rPr>
        <w:t>الحمد للّه‌و سلام علی عباده الذین اصطفی محمد و اهل بیته خیرة الوری 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جزی </w:t>
      </w:r>
      <w:r>
        <w:rPr>
          <w:rFonts w:eastAsia="IRNazanin" w:cs="IRNazanin"/>
          <w:color w:val="111111"/>
          <w:sz w:val="28"/>
          <w:szCs w:val="28"/>
          <w:lang w:bidi="fa-IR"/>
        </w:rPr>
        <w:t>5612</w:t>
      </w:r>
    </w:p>
    <w:p>
      <w:pPr>
        <w:pStyle w:val="BookText"/>
        <w:rPr/>
      </w:pPr>
      <w:r>
        <w:rPr>
          <w:rFonts w:ascii="IRNazanin" w:hAnsi="IRNazanin" w:eastAsia="IRNazanin"/>
          <w:color w:val="111111"/>
          <w:sz w:val="28"/>
          <w:sz w:val="28"/>
          <w:szCs w:val="28"/>
          <w:rtl w:val="true"/>
          <w:lang w:bidi="fa-IR"/>
        </w:rPr>
        <w:t>الحمد للّه‌و سلام علی عباده الذین اصطفی و بعد فان الشیخ الاجل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العلی بن علی استرآبادی </w:t>
      </w:r>
      <w:r>
        <w:rPr>
          <w:rFonts w:eastAsia="IRNazanin" w:cs="IRNazanin"/>
          <w:color w:val="111111"/>
          <w:sz w:val="28"/>
          <w:szCs w:val="28"/>
          <w:lang w:bidi="fa-IR"/>
        </w:rPr>
        <w:t>5381</w:t>
      </w:r>
    </w:p>
    <w:p>
      <w:pPr>
        <w:pStyle w:val="BookText"/>
        <w:rPr/>
      </w:pPr>
      <w:r>
        <w:rPr>
          <w:rFonts w:ascii="IRNazanin" w:hAnsi="IRNazanin" w:eastAsia="IRNazanin"/>
          <w:color w:val="111111"/>
          <w:sz w:val="28"/>
          <w:sz w:val="28"/>
          <w:szCs w:val="28"/>
          <w:rtl w:val="true"/>
          <w:lang w:bidi="fa-IR"/>
        </w:rPr>
        <w:t>الحمد للّه‌و سلام علی عباده الذین اصطفی و بعد فان المولی الاجل الفاضل المترقی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امین استرآبادی </w:t>
      </w:r>
      <w:r>
        <w:rPr>
          <w:rFonts w:eastAsia="IRNazanin" w:cs="IRNazanin"/>
          <w:color w:val="111111"/>
          <w:sz w:val="28"/>
          <w:szCs w:val="28"/>
          <w:lang w:bidi="fa-IR"/>
        </w:rPr>
        <w:t>5572</w:t>
      </w:r>
    </w:p>
    <w:p>
      <w:pPr>
        <w:pStyle w:val="BookText"/>
        <w:rPr/>
      </w:pPr>
      <w:r>
        <w:rPr>
          <w:rFonts w:ascii="IRNazanin" w:hAnsi="IRNazanin" w:eastAsia="IRNazanin"/>
          <w:color w:val="111111"/>
          <w:sz w:val="28"/>
          <w:sz w:val="28"/>
          <w:szCs w:val="28"/>
          <w:rtl w:val="true"/>
          <w:lang w:bidi="fa-IR"/>
        </w:rPr>
        <w:t>الحمد للّه‌و سلام علی عباده الذین اصطفی و بعد فان تحلیة النفوس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عطاء اللّه بن حسن حسینی موسوی </w:t>
      </w:r>
      <w:r>
        <w:rPr>
          <w:rFonts w:eastAsia="IRNazanin" w:cs="IRNazanin"/>
          <w:color w:val="111111"/>
          <w:sz w:val="28"/>
          <w:szCs w:val="28"/>
          <w:lang w:bidi="fa-IR"/>
        </w:rPr>
        <w:t>5415</w:t>
      </w:r>
    </w:p>
    <w:p>
      <w:pPr>
        <w:pStyle w:val="BookText"/>
        <w:rPr/>
      </w:pPr>
      <w:r>
        <w:rPr>
          <w:rFonts w:ascii="IRNazanin" w:hAnsi="IRNazanin" w:eastAsia="IRNazanin"/>
          <w:color w:val="111111"/>
          <w:sz w:val="28"/>
          <w:sz w:val="28"/>
          <w:szCs w:val="28"/>
          <w:rtl w:val="true"/>
          <w:lang w:bidi="fa-IR"/>
        </w:rPr>
        <w:t>الحمد للّه‌و سلام علی عباده الذین اصطفی و بعد فان تحلیة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ابراهیم بن علی بن عبد العالی المیسی </w:t>
      </w:r>
      <w:r>
        <w:rPr>
          <w:rFonts w:eastAsia="IRNazanin" w:cs="IRNazanin"/>
          <w:color w:val="111111"/>
          <w:sz w:val="28"/>
          <w:szCs w:val="28"/>
          <w:lang w:bidi="fa-IR"/>
        </w:rPr>
        <w:t>5058</w:t>
      </w:r>
    </w:p>
    <w:p>
      <w:pPr>
        <w:pStyle w:val="BookText"/>
        <w:rPr/>
      </w:pPr>
      <w:r>
        <w:rPr>
          <w:rFonts w:ascii="IRNazanin" w:hAnsi="IRNazanin" w:eastAsia="IRNazanin"/>
          <w:color w:val="111111"/>
          <w:sz w:val="28"/>
          <w:sz w:val="28"/>
          <w:szCs w:val="28"/>
          <w:rtl w:val="true"/>
          <w:lang w:bidi="fa-IR"/>
        </w:rPr>
        <w:t>الحمد للّه‌و سلام علی عباده الذین اصطفی وبعد فقد استجازنی الفاضل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تقی بن حسین حکم آبادی تبریزی </w:t>
      </w:r>
      <w:r>
        <w:rPr>
          <w:rFonts w:eastAsia="IRNazanin" w:cs="IRNazanin"/>
          <w:color w:val="111111"/>
          <w:sz w:val="28"/>
          <w:szCs w:val="28"/>
          <w:lang w:bidi="fa-IR"/>
        </w:rPr>
        <w:t>5744</w:t>
      </w:r>
    </w:p>
    <w:p>
      <w:pPr>
        <w:pStyle w:val="BookText"/>
        <w:rPr/>
      </w:pPr>
      <w:r>
        <w:rPr>
          <w:rFonts w:ascii="IRNazanin" w:hAnsi="IRNazanin" w:eastAsia="IRNazanin"/>
          <w:color w:val="111111"/>
          <w:sz w:val="28"/>
          <w:sz w:val="28"/>
          <w:szCs w:val="28"/>
          <w:rtl w:val="true"/>
          <w:lang w:bidi="fa-IR"/>
        </w:rPr>
        <w:t>الحمد للّه‌و سلام علی عباده الذین اصطفی و بعد فقد استجازنی الولد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صادق بن محمد کاظم خوانساری سپاهانی </w:t>
      </w:r>
      <w:r>
        <w:rPr>
          <w:rFonts w:eastAsia="IRNazanin" w:cs="IRNazanin"/>
          <w:color w:val="111111"/>
          <w:sz w:val="28"/>
          <w:szCs w:val="28"/>
          <w:lang w:bidi="fa-IR"/>
        </w:rPr>
        <w:t>5862</w:t>
      </w:r>
    </w:p>
    <w:p>
      <w:pPr>
        <w:pStyle w:val="BookText"/>
        <w:rPr/>
      </w:pPr>
      <w:r>
        <w:rPr>
          <w:rFonts w:ascii="IRNazanin" w:hAnsi="IRNazanin" w:eastAsia="IRNazanin"/>
          <w:color w:val="111111"/>
          <w:sz w:val="28"/>
          <w:sz w:val="28"/>
          <w:szCs w:val="28"/>
          <w:rtl w:val="true"/>
          <w:lang w:bidi="fa-IR"/>
        </w:rPr>
        <w:t>الحمد للّه‌و سلام علی عباده الذین اصطفی و بعد فقد اکمل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قاسم بن ابو الفتح اصفهانی </w:t>
      </w:r>
      <w:r>
        <w:rPr>
          <w:rFonts w:eastAsia="IRNazanin" w:cs="IRNazanin"/>
          <w:color w:val="111111"/>
          <w:sz w:val="28"/>
          <w:szCs w:val="28"/>
          <w:lang w:bidi="fa-IR"/>
        </w:rPr>
        <w:t>5526</w:t>
      </w:r>
    </w:p>
    <w:p>
      <w:pPr>
        <w:pStyle w:val="BookText"/>
        <w:rPr/>
      </w:pPr>
      <w:r>
        <w:rPr>
          <w:rFonts w:ascii="IRNazanin" w:hAnsi="IRNazanin" w:eastAsia="IRNazanin"/>
          <w:color w:val="111111"/>
          <w:sz w:val="28"/>
          <w:sz w:val="28"/>
          <w:szCs w:val="28"/>
          <w:rtl w:val="true"/>
          <w:lang w:bidi="fa-IR"/>
        </w:rPr>
        <w:t>الحمد للّه‌و سلام علی عباده الذین اصطفی و بعد فقد قرء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بن ندی بحرانی </w:t>
      </w:r>
      <w:r>
        <w:rPr>
          <w:rFonts w:eastAsia="IRNazanin" w:cs="IRNazanin"/>
          <w:color w:val="111111"/>
          <w:sz w:val="28"/>
          <w:szCs w:val="28"/>
          <w:lang w:bidi="fa-IR"/>
        </w:rPr>
        <w:t>5191</w:t>
      </w:r>
    </w:p>
    <w:p>
      <w:pPr>
        <w:pStyle w:val="BookText"/>
        <w:rPr/>
      </w:pPr>
      <w:r>
        <w:rPr>
          <w:rFonts w:ascii="IRNazanin" w:hAnsi="IRNazanin" w:eastAsia="IRNazanin"/>
          <w:color w:val="111111"/>
          <w:sz w:val="28"/>
          <w:sz w:val="28"/>
          <w:szCs w:val="28"/>
          <w:rtl w:val="true"/>
          <w:lang w:bidi="fa-IR"/>
        </w:rPr>
        <w:t>الحمد للّه‌و سلام علی عباده الذین اصطفی و بعد فقد قرء علیّ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کاظم بن محمد علی سبزواری </w:t>
      </w:r>
      <w:r>
        <w:rPr>
          <w:rFonts w:eastAsia="IRNazanin" w:cs="IRNazanin"/>
          <w:color w:val="111111"/>
          <w:sz w:val="28"/>
          <w:szCs w:val="28"/>
          <w:lang w:bidi="fa-IR"/>
        </w:rPr>
        <w:t>5940</w:t>
      </w:r>
    </w:p>
    <w:p>
      <w:pPr>
        <w:pStyle w:val="BookText"/>
        <w:rPr/>
      </w:pPr>
      <w:r>
        <w:rPr>
          <w:rFonts w:ascii="IRNazanin" w:hAnsi="IRNazanin" w:eastAsia="IRNazanin"/>
          <w:color w:val="111111"/>
          <w:sz w:val="28"/>
          <w:sz w:val="28"/>
          <w:szCs w:val="28"/>
          <w:rtl w:val="true"/>
          <w:lang w:bidi="fa-IR"/>
        </w:rPr>
        <w:t>الحمد للّه‌و سلام علی عباده الذین اصطفی و بعد فیقول العبد الضعیف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محمد کاشی </w:t>
      </w:r>
      <w:r>
        <w:rPr>
          <w:rFonts w:eastAsia="IRNazanin" w:cs="IRNazanin"/>
          <w:color w:val="111111"/>
          <w:sz w:val="28"/>
          <w:szCs w:val="28"/>
          <w:lang w:bidi="fa-IR"/>
        </w:rPr>
        <w:t>5229</w:t>
      </w:r>
    </w:p>
    <w:p>
      <w:pPr>
        <w:pStyle w:val="BookText"/>
        <w:rPr/>
      </w:pPr>
      <w:r>
        <w:rPr>
          <w:rFonts w:ascii="IRNazanin" w:hAnsi="IRNazanin" w:eastAsia="IRNazanin"/>
          <w:color w:val="111111"/>
          <w:sz w:val="28"/>
          <w:sz w:val="28"/>
          <w:szCs w:val="28"/>
          <w:rtl w:val="true"/>
          <w:lang w:bidi="fa-IR"/>
        </w:rPr>
        <w:t>الحمد للّه‌و سلامه علی عباده الذین اصطفی امّا بعد فقد استجازنی الأخ الاعز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تقی مجلسی </w:t>
      </w:r>
      <w:r>
        <w:rPr>
          <w:rFonts w:eastAsia="IRNazanin" w:cs="IRNazanin"/>
          <w:color w:val="111111"/>
          <w:sz w:val="28"/>
          <w:szCs w:val="28"/>
          <w:lang w:bidi="fa-IR"/>
        </w:rPr>
        <w:t>5596</w:t>
      </w:r>
    </w:p>
    <w:p>
      <w:pPr>
        <w:pStyle w:val="BookText"/>
        <w:rPr/>
      </w:pPr>
      <w:r>
        <w:rPr>
          <w:rFonts w:ascii="IRNazanin" w:hAnsi="IRNazanin" w:eastAsia="IRNazanin"/>
          <w:color w:val="111111"/>
          <w:sz w:val="28"/>
          <w:sz w:val="28"/>
          <w:szCs w:val="28"/>
          <w:rtl w:val="true"/>
          <w:lang w:bidi="fa-IR"/>
        </w:rPr>
        <w:t>الحمد للّه‌و سلامه علی عباده الذین اصطفی امّا بعد فقد استجازنی الأخ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مطر جزایری </w:t>
      </w:r>
      <w:r>
        <w:rPr>
          <w:rFonts w:eastAsia="IRNazanin" w:cs="IRNazanin"/>
          <w:color w:val="111111"/>
          <w:sz w:val="28"/>
          <w:szCs w:val="28"/>
          <w:lang w:bidi="fa-IR"/>
        </w:rPr>
        <w:t>5234</w:t>
      </w:r>
    </w:p>
    <w:p>
      <w:pPr>
        <w:pStyle w:val="BookText"/>
        <w:rPr/>
      </w:pPr>
      <w:r>
        <w:rPr>
          <w:rFonts w:ascii="IRNazanin" w:hAnsi="IRNazanin" w:eastAsia="IRNazanin"/>
          <w:color w:val="111111"/>
          <w:sz w:val="28"/>
          <w:sz w:val="28"/>
          <w:szCs w:val="28"/>
          <w:rtl w:val="true"/>
          <w:lang w:bidi="fa-IR"/>
        </w:rPr>
        <w:t>الحمد للّه‌و سلامه علی عباده الذین اصطفی خصوصا علی اعلاهم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حیدر آقا جانی </w:t>
      </w:r>
      <w:r>
        <w:rPr>
          <w:rFonts w:eastAsia="IRNazanin" w:cs="IRNazanin"/>
          <w:color w:val="111111"/>
          <w:sz w:val="28"/>
          <w:szCs w:val="28"/>
          <w:lang w:bidi="fa-IR"/>
        </w:rPr>
        <w:t>5657</w:t>
      </w:r>
    </w:p>
    <w:p>
      <w:pPr>
        <w:pStyle w:val="BookText"/>
        <w:rPr/>
      </w:pPr>
      <w:r>
        <w:rPr>
          <w:rFonts w:ascii="IRNazanin" w:hAnsi="IRNazanin" w:eastAsia="IRNazanin"/>
          <w:color w:val="111111"/>
          <w:sz w:val="28"/>
          <w:sz w:val="28"/>
          <w:szCs w:val="28"/>
          <w:rtl w:val="true"/>
          <w:lang w:bidi="fa-IR"/>
        </w:rPr>
        <w:t>الحمد للّه‌و سلامه علی عباده الذین اصطفی خصوصا علی محمد و آله ذوی الفتوة و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محمد بن ابی جامع عاملی </w:t>
      </w:r>
      <w:r>
        <w:rPr>
          <w:rFonts w:eastAsia="IRNazanin" w:cs="IRNazanin"/>
          <w:color w:val="111111"/>
          <w:sz w:val="28"/>
          <w:szCs w:val="28"/>
          <w:lang w:bidi="fa-IR"/>
        </w:rPr>
        <w:t>5118</w:t>
      </w:r>
    </w:p>
    <w:p>
      <w:pPr>
        <w:pStyle w:val="BookText"/>
        <w:rPr/>
      </w:pPr>
      <w:r>
        <w:rPr>
          <w:rFonts w:ascii="IRNazanin" w:hAnsi="IRNazanin" w:eastAsia="IRNazanin"/>
          <w:color w:val="111111"/>
          <w:sz w:val="28"/>
          <w:sz w:val="28"/>
          <w:szCs w:val="28"/>
          <w:rtl w:val="true"/>
          <w:lang w:bidi="fa-IR"/>
        </w:rPr>
        <w:t>الحمد للّه‌و سلامه علی عباده الذین اصطفی فقد استجازنی السید النجیب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5423</w:t>
      </w:r>
    </w:p>
    <w:p>
      <w:pPr>
        <w:pStyle w:val="BookText"/>
        <w:rPr/>
      </w:pPr>
      <w:r>
        <w:rPr>
          <w:rFonts w:ascii="IRNazanin" w:hAnsi="IRNazanin" w:eastAsia="IRNazanin"/>
          <w:color w:val="111111"/>
          <w:sz w:val="28"/>
          <w:sz w:val="28"/>
          <w:szCs w:val="28"/>
          <w:rtl w:val="true"/>
          <w:lang w:bidi="fa-IR"/>
        </w:rPr>
        <w:t>الحمد للّه‌و سلامه علی عباده الذین اصطفی و الصلاة علی نبیه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تاج الدین بن هلال جزایری </w:t>
      </w:r>
      <w:r>
        <w:rPr>
          <w:rFonts w:eastAsia="IRNazanin" w:cs="IRNazanin"/>
          <w:color w:val="111111"/>
          <w:sz w:val="28"/>
          <w:szCs w:val="28"/>
          <w:lang w:bidi="fa-IR"/>
        </w:rPr>
        <w:t>5149</w:t>
      </w:r>
    </w:p>
    <w:p>
      <w:pPr>
        <w:pStyle w:val="BookText"/>
        <w:rPr/>
      </w:pPr>
      <w:r>
        <w:rPr>
          <w:rFonts w:ascii="IRNazanin" w:hAnsi="IRNazanin" w:eastAsia="IRNazanin"/>
          <w:color w:val="111111"/>
          <w:sz w:val="28"/>
          <w:sz w:val="28"/>
          <w:szCs w:val="28"/>
          <w:rtl w:val="true"/>
          <w:lang w:bidi="fa-IR"/>
        </w:rPr>
        <w:t>الحمد للّه‌و سلامه علی عباده الذین اصطفی و بعد فقد قرء علیّ اکثر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جمال الدین حسن بن علی موسوی حلبی </w:t>
      </w:r>
      <w:r>
        <w:rPr>
          <w:rFonts w:eastAsia="IRNazanin" w:cs="IRNazanin"/>
          <w:color w:val="111111"/>
          <w:sz w:val="28"/>
          <w:szCs w:val="28"/>
          <w:lang w:bidi="fa-IR"/>
        </w:rPr>
        <w:t>5158</w:t>
      </w:r>
    </w:p>
    <w:p>
      <w:pPr>
        <w:pStyle w:val="BookText"/>
        <w:rPr/>
      </w:pPr>
      <w:r>
        <w:rPr>
          <w:rFonts w:ascii="IRNazanin" w:hAnsi="IRNazanin" w:eastAsia="IRNazanin"/>
          <w:color w:val="111111"/>
          <w:sz w:val="28"/>
          <w:sz w:val="28"/>
          <w:szCs w:val="28"/>
          <w:rtl w:val="true"/>
          <w:lang w:bidi="fa-IR"/>
        </w:rPr>
        <w:t>الحمد للّه‌و سلامه علی عباده الذین اصطفی و بعد فقد قرء علیّ بعض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حسین حسینی موسوی عاملی 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صائغ</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p>
    <w:p>
      <w:pPr>
        <w:pStyle w:val="BookText"/>
        <w:rPr/>
      </w:pPr>
      <w:r>
        <w:rPr>
          <w:rFonts w:ascii="IRNazanin" w:hAnsi="IRNazanin" w:eastAsia="IRNazanin"/>
          <w:color w:val="111111"/>
          <w:sz w:val="28"/>
          <w:sz w:val="28"/>
          <w:szCs w:val="28"/>
          <w:rtl w:val="true"/>
          <w:lang w:bidi="fa-IR"/>
        </w:rPr>
        <w:t>الحمد للّه‌و صلواته علی محمد و آله قرء علیّ کتاب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بن علی بن محمد بن علی معروف به ابن ابرز حسینی </w:t>
      </w:r>
      <w:r>
        <w:rPr>
          <w:rFonts w:eastAsia="IRNazanin" w:cs="IRNazanin"/>
          <w:color w:val="111111"/>
          <w:sz w:val="28"/>
          <w:szCs w:val="28"/>
          <w:lang w:bidi="fa-IR"/>
        </w:rPr>
        <w:t>5177</w:t>
      </w:r>
    </w:p>
    <w:p>
      <w:pPr>
        <w:pStyle w:val="BookText"/>
        <w:rPr/>
      </w:pPr>
      <w:r>
        <w:rPr>
          <w:rFonts w:ascii="IRNazanin" w:hAnsi="IRNazanin" w:eastAsia="IRNazanin"/>
          <w:color w:val="111111"/>
          <w:sz w:val="28"/>
          <w:sz w:val="28"/>
          <w:szCs w:val="28"/>
          <w:rtl w:val="true"/>
          <w:lang w:bidi="fa-IR"/>
        </w:rPr>
        <w:t>الحمد للّه‌و صلی اللّه علی عباده الذین اصطفی و بعد قد أنهی علیّ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الجلیل حسینی قاری </w:t>
      </w:r>
      <w:r>
        <w:rPr>
          <w:rFonts w:eastAsia="IRNazanin" w:cs="IRNazanin"/>
          <w:color w:val="111111"/>
          <w:sz w:val="28"/>
          <w:szCs w:val="28"/>
          <w:lang w:bidi="fa-IR"/>
        </w:rPr>
        <w:t>5341</w:t>
      </w:r>
    </w:p>
    <w:p>
      <w:pPr>
        <w:pStyle w:val="BookText"/>
        <w:rPr/>
      </w:pPr>
      <w:r>
        <w:rPr>
          <w:rFonts w:ascii="IRNazanin" w:hAnsi="IRNazanin" w:eastAsia="IRNazanin"/>
          <w:color w:val="111111"/>
          <w:sz w:val="28"/>
          <w:sz w:val="28"/>
          <w:szCs w:val="28"/>
          <w:rtl w:val="true"/>
          <w:lang w:bidi="fa-IR"/>
        </w:rPr>
        <w:t>الحمد للّه‌و کفی و الصلاة و السلام علی سیدنا و نبینا محمد المصطفی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الاسناد المصفی الی آل المصطفی </w:t>
      </w:r>
      <w:r>
        <w:rPr>
          <w:rFonts w:eastAsia="IRNazanin" w:cs="IRNazanin"/>
          <w:color w:val="111111"/>
          <w:sz w:val="28"/>
          <w:szCs w:val="28"/>
          <w:lang w:bidi="fa-IR"/>
        </w:rPr>
        <w:t>6172</w:t>
      </w:r>
    </w:p>
    <w:p>
      <w:pPr>
        <w:pStyle w:val="BookText"/>
        <w:rPr/>
      </w:pPr>
      <w:r>
        <w:rPr>
          <w:rFonts w:ascii="Amiri" w:hAnsi="Amiri" w:eastAsia="Amiri" w:cs="Amiri"/>
          <w:color w:val="111111"/>
          <w:sz w:val="28"/>
          <w:sz w:val="28"/>
          <w:szCs w:val="28"/>
          <w:rtl w:val="true"/>
          <w:lang w:bidi="ar-SA"/>
        </w:rPr>
        <w:t>الحمد للّه‌و کفی وَ سَلامٌ عَلی عِبادِهِ الَّذِینَ اصْطَفی    و بعد فقد استجازنی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محمد حسن بن عبد الرسول حسینی زنوزی </w:t>
      </w:r>
      <w:r>
        <w:rPr>
          <w:rFonts w:eastAsia="IRNazanin" w:cs="IRNazanin"/>
          <w:color w:val="111111"/>
          <w:sz w:val="28"/>
          <w:szCs w:val="28"/>
          <w:lang w:bidi="fa-IR"/>
        </w:rPr>
        <w:t>5768</w:t>
      </w:r>
    </w:p>
    <w:p>
      <w:pPr>
        <w:pStyle w:val="BookText"/>
        <w:rPr/>
      </w:pPr>
      <w:r>
        <w:rPr>
          <w:rFonts w:ascii="IRNazanin" w:hAnsi="IRNazanin" w:eastAsia="IRNazanin"/>
          <w:color w:val="111111"/>
          <w:sz w:val="28"/>
          <w:sz w:val="28"/>
          <w:szCs w:val="28"/>
          <w:rtl w:val="true"/>
          <w:lang w:bidi="fa-IR"/>
        </w:rPr>
        <w:t>الحمد للّه‌و کفی و سلام علی عباده الذین اصطفی وبعد فقد استخرتُ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علاء الملک بن ابو طالب علوی موسوی </w:t>
      </w:r>
      <w:r>
        <w:rPr>
          <w:rFonts w:eastAsia="IRNazanin" w:cs="IRNazanin"/>
          <w:color w:val="111111"/>
          <w:sz w:val="28"/>
          <w:szCs w:val="28"/>
          <w:lang w:bidi="fa-IR"/>
        </w:rPr>
        <w:t>5421</w:t>
      </w:r>
    </w:p>
    <w:p>
      <w:pPr>
        <w:pStyle w:val="BookText"/>
        <w:rPr/>
      </w:pPr>
      <w:r>
        <w:rPr>
          <w:rFonts w:ascii="IRNazanin" w:hAnsi="IRNazanin" w:eastAsia="IRNazanin"/>
          <w:color w:val="111111"/>
          <w:sz w:val="28"/>
          <w:sz w:val="28"/>
          <w:szCs w:val="28"/>
          <w:rtl w:val="true"/>
          <w:lang w:bidi="fa-IR"/>
        </w:rPr>
        <w:t>الحمد للّه‌و کفی و سلام علی عباده الذین اصطفی و بعد فقد سمع منی اکثر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مهدی اسفراینی </w:t>
      </w:r>
      <w:r>
        <w:rPr>
          <w:rFonts w:eastAsia="IRNazanin" w:cs="IRNazanin"/>
          <w:color w:val="111111"/>
          <w:sz w:val="28"/>
          <w:szCs w:val="28"/>
          <w:lang w:bidi="fa-IR"/>
        </w:rPr>
        <w:t>6059</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کاشانی </w:t>
      </w:r>
      <w:r>
        <w:rPr>
          <w:rFonts w:eastAsia="IRNazanin" w:cs="IRNazanin"/>
          <w:color w:val="111111"/>
          <w:sz w:val="28"/>
          <w:szCs w:val="28"/>
          <w:lang w:bidi="fa-IR"/>
        </w:rPr>
        <w:t>5937</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حسن بن عبد الرسول حسینی زنوزی </w:t>
      </w:r>
      <w:r>
        <w:rPr>
          <w:rFonts w:eastAsia="IRNazanin" w:cs="IRNazanin"/>
          <w:color w:val="111111"/>
          <w:sz w:val="28"/>
          <w:szCs w:val="28"/>
          <w:lang w:bidi="fa-IR"/>
        </w:rPr>
        <w:t>5765</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حسن حسینی زنوزی </w:t>
      </w:r>
      <w:r>
        <w:rPr>
          <w:rFonts w:eastAsia="IRNazanin" w:cs="IRNazanin"/>
          <w:color w:val="111111"/>
          <w:sz w:val="28"/>
          <w:szCs w:val="28"/>
          <w:lang w:bidi="fa-IR"/>
        </w:rPr>
        <w:t>5477</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مهدی بن محمد حسن حسینی زنوزی </w:t>
      </w:r>
      <w:r>
        <w:rPr>
          <w:rFonts w:eastAsia="IRNazanin" w:cs="IRNazanin"/>
          <w:color w:val="111111"/>
          <w:sz w:val="28"/>
          <w:szCs w:val="28"/>
          <w:lang w:bidi="fa-IR"/>
        </w:rPr>
        <w:t>6062</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علی سرابی </w:t>
      </w:r>
      <w:r>
        <w:rPr>
          <w:rFonts w:eastAsia="IRNazanin" w:cs="IRNazanin"/>
          <w:color w:val="111111"/>
          <w:sz w:val="28"/>
          <w:szCs w:val="28"/>
          <w:lang w:bidi="fa-IR"/>
        </w:rPr>
        <w:t>5197</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موسی بن عبد الرسول حسینی زنوزی </w:t>
      </w:r>
      <w:r>
        <w:rPr>
          <w:rFonts w:eastAsia="IRNazanin" w:cs="IRNazanin"/>
          <w:color w:val="111111"/>
          <w:sz w:val="28"/>
          <w:szCs w:val="28"/>
          <w:lang w:bidi="fa-IR"/>
        </w:rPr>
        <w:t>6056</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طالب طباطبایی </w:t>
      </w:r>
      <w:r>
        <w:rPr>
          <w:rFonts w:eastAsia="IRNazanin" w:cs="IRNazanin"/>
          <w:color w:val="111111"/>
          <w:sz w:val="28"/>
          <w:szCs w:val="28"/>
          <w:lang w:bidi="fa-IR"/>
        </w:rPr>
        <w:t>5312</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مهدی بن محمد تقی طباطبایی قاضی تبریزی </w:t>
      </w:r>
      <w:r>
        <w:rPr>
          <w:rFonts w:eastAsia="IRNazanin" w:cs="IRNazanin"/>
          <w:color w:val="111111"/>
          <w:sz w:val="28"/>
          <w:szCs w:val="28"/>
          <w:lang w:bidi="fa-IR"/>
        </w:rPr>
        <w:t>6060</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باقر سلماسی خویی </w:t>
      </w:r>
      <w:r>
        <w:rPr>
          <w:rFonts w:eastAsia="IRNazanin" w:cs="IRNazanin"/>
          <w:color w:val="111111"/>
          <w:sz w:val="28"/>
          <w:szCs w:val="28"/>
          <w:lang w:bidi="fa-IR"/>
        </w:rPr>
        <w:t>5615</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شفیع زنوزی خویی </w:t>
      </w:r>
      <w:r>
        <w:rPr>
          <w:rFonts w:eastAsia="IRNazanin" w:cs="IRNazanin"/>
          <w:color w:val="111111"/>
          <w:sz w:val="28"/>
          <w:szCs w:val="28"/>
          <w:lang w:bidi="fa-IR"/>
        </w:rPr>
        <w:t>5663</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اللّه موسوی ایروانی </w:t>
      </w:r>
      <w:r>
        <w:rPr>
          <w:rFonts w:eastAsia="IRNazanin" w:cs="IRNazanin"/>
          <w:color w:val="111111"/>
          <w:sz w:val="28"/>
          <w:szCs w:val="28"/>
          <w:lang w:bidi="fa-IR"/>
        </w:rPr>
        <w:t>5334</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نقی موسوی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5609</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القاسم بن ابی سعید کاشانی </w:t>
      </w:r>
      <w:r>
        <w:rPr>
          <w:rFonts w:eastAsia="IRNazanin" w:cs="IRNazanin"/>
          <w:color w:val="111111"/>
          <w:sz w:val="28"/>
          <w:szCs w:val="28"/>
          <w:lang w:bidi="fa-IR"/>
        </w:rPr>
        <w:t>5090</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اللّه بن محمد رضا حسینی شبر کاظمینی </w:t>
      </w:r>
      <w:r>
        <w:rPr>
          <w:rFonts w:eastAsia="IRNazanin" w:cs="IRNazanin"/>
          <w:color w:val="111111"/>
          <w:sz w:val="28"/>
          <w:szCs w:val="28"/>
          <w:lang w:bidi="fa-IR"/>
        </w:rPr>
        <w:t>5331</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علی طباطبایی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eastAsia="IRNazanin" w:cs="IRNazanin"/>
          <w:color w:val="111111"/>
          <w:sz w:val="28"/>
          <w:szCs w:val="28"/>
          <w:lang w:bidi="fa-IR"/>
        </w:rPr>
        <w:t>5483</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مهدی بن محمد تقی طباطبایی قاضی تبریزی </w:t>
      </w:r>
      <w:r>
        <w:rPr>
          <w:rFonts w:eastAsia="IRNazanin" w:cs="IRNazanin"/>
          <w:color w:val="111111"/>
          <w:sz w:val="28"/>
          <w:szCs w:val="28"/>
          <w:lang w:bidi="fa-IR"/>
        </w:rPr>
        <w:t>6061</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محمد حسینی زنوزی </w:t>
      </w:r>
      <w:r>
        <w:rPr>
          <w:rFonts w:eastAsia="IRNazanin" w:cs="IRNazanin"/>
          <w:color w:val="111111"/>
          <w:sz w:val="28"/>
          <w:szCs w:val="28"/>
          <w:lang w:bidi="fa-IR"/>
        </w:rPr>
        <w:t>5500</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رضا سلماسی خویی </w:t>
      </w:r>
      <w:r>
        <w:rPr>
          <w:rFonts w:eastAsia="IRNazanin" w:cs="IRNazanin"/>
          <w:color w:val="111111"/>
          <w:sz w:val="28"/>
          <w:szCs w:val="28"/>
          <w:lang w:bidi="fa-IR"/>
        </w:rPr>
        <w:t>5831</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نقی بن عبد النبی طسوجی خویی </w:t>
      </w:r>
      <w:r>
        <w:rPr>
          <w:rFonts w:eastAsia="IRNazanin" w:cs="IRNazanin"/>
          <w:color w:val="111111"/>
          <w:sz w:val="28"/>
          <w:szCs w:val="28"/>
          <w:lang w:bidi="fa-IR"/>
        </w:rPr>
        <w:t>5503</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طالب تبریزی </w:t>
      </w:r>
      <w:r>
        <w:rPr>
          <w:rFonts w:eastAsia="IRNazanin" w:cs="IRNazanin"/>
          <w:color w:val="111111"/>
          <w:sz w:val="28"/>
          <w:szCs w:val="28"/>
          <w:lang w:bidi="fa-IR"/>
        </w:rPr>
        <w:t>5083</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محسن حسینی زنوزی </w:t>
      </w:r>
      <w:r>
        <w:rPr>
          <w:rFonts w:eastAsia="IRNazanin" w:cs="IRNazanin"/>
          <w:color w:val="111111"/>
          <w:sz w:val="28"/>
          <w:szCs w:val="28"/>
          <w:lang w:bidi="fa-IR"/>
        </w:rPr>
        <w:t>5546</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اللّه حسینی زنوزی </w:t>
      </w:r>
      <w:r>
        <w:rPr>
          <w:rFonts w:eastAsia="IRNazanin" w:cs="IRNazanin"/>
          <w:color w:val="111111"/>
          <w:sz w:val="28"/>
          <w:szCs w:val="28"/>
          <w:lang w:bidi="fa-IR"/>
        </w:rPr>
        <w:t>5333</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الرسول بن محمد حسن حسینی زنوزی </w:t>
      </w:r>
      <w:r>
        <w:rPr>
          <w:rFonts w:eastAsia="IRNazanin" w:cs="IRNazanin"/>
          <w:color w:val="111111"/>
          <w:sz w:val="28"/>
          <w:szCs w:val="28"/>
          <w:lang w:bidi="fa-IR"/>
        </w:rPr>
        <w:t>5363</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طسوجی </w:t>
      </w:r>
      <w:r>
        <w:rPr>
          <w:rFonts w:eastAsia="IRNazanin" w:cs="IRNazanin"/>
          <w:color w:val="111111"/>
          <w:sz w:val="28"/>
          <w:szCs w:val="28"/>
          <w:lang w:bidi="fa-IR"/>
        </w:rPr>
        <w:t>5887</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حسن بن عبد الرسول حسینی زنوزی </w:t>
      </w:r>
      <w:r>
        <w:rPr>
          <w:rFonts w:eastAsia="IRNazanin" w:cs="IRNazanin"/>
          <w:color w:val="111111"/>
          <w:sz w:val="28"/>
          <w:szCs w:val="28"/>
          <w:lang w:bidi="fa-IR"/>
        </w:rPr>
        <w:t>5771</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قرء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حسن بن عبد الرسول حسینی زنوزی </w:t>
      </w:r>
      <w:r>
        <w:rPr>
          <w:rFonts w:eastAsia="IRNazanin" w:cs="IRNazanin"/>
          <w:color w:val="111111"/>
          <w:sz w:val="28"/>
          <w:szCs w:val="28"/>
          <w:lang w:bidi="fa-IR"/>
        </w:rPr>
        <w:t>5767</w:t>
      </w:r>
    </w:p>
    <w:p>
      <w:pPr>
        <w:pStyle w:val="BookText"/>
        <w:rPr/>
      </w:pPr>
      <w:r>
        <w:rPr>
          <w:rFonts w:ascii="IRNazanin" w:hAnsi="IRNazanin" w:eastAsia="IRNazanin"/>
          <w:color w:val="111111"/>
          <w:sz w:val="28"/>
          <w:sz w:val="28"/>
          <w:szCs w:val="28"/>
          <w:rtl w:val="true"/>
          <w:lang w:bidi="fa-IR"/>
        </w:rPr>
        <w:t>الحمد للّه‌و کفی و سلامه علی عباده الذین اصطفی و بعد فقد قرء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حسن بن عبد الرسول حسینی زنوزی </w:t>
      </w:r>
      <w:r>
        <w:rPr>
          <w:rFonts w:eastAsia="IRNazanin" w:cs="IRNazanin"/>
          <w:color w:val="111111"/>
          <w:sz w:val="28"/>
          <w:szCs w:val="28"/>
          <w:lang w:bidi="fa-IR"/>
        </w:rPr>
        <w:t>5766</w:t>
      </w:r>
    </w:p>
    <w:p>
      <w:pPr>
        <w:pStyle w:val="BookText"/>
        <w:rPr/>
      </w:pPr>
      <w:r>
        <w:rPr>
          <w:rFonts w:ascii="IRNazanin" w:hAnsi="IRNazanin" w:eastAsia="IRNazanin"/>
          <w:color w:val="111111"/>
          <w:sz w:val="28"/>
          <w:sz w:val="28"/>
          <w:szCs w:val="28"/>
          <w:rtl w:val="true"/>
          <w:lang w:bidi="fa-IR"/>
        </w:rPr>
        <w:t>الحمد لمالک الحمد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المولی الشیخ العالم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رجب مشهدی غروی </w:t>
      </w:r>
      <w:r>
        <w:rPr>
          <w:rFonts w:eastAsia="IRNazanin" w:cs="IRNazanin"/>
          <w:color w:val="111111"/>
          <w:sz w:val="28"/>
          <w:szCs w:val="28"/>
          <w:lang w:bidi="fa-IR"/>
        </w:rPr>
        <w:t>5106</w:t>
      </w:r>
    </w:p>
    <w:p>
      <w:pPr>
        <w:pStyle w:val="BookText"/>
        <w:rPr/>
      </w:pPr>
      <w:r>
        <w:rPr>
          <w:rFonts w:ascii="IRNazanin" w:hAnsi="IRNazanin" w:eastAsia="IRNazanin"/>
          <w:color w:val="111111"/>
          <w:sz w:val="28"/>
          <w:sz w:val="28"/>
          <w:szCs w:val="28"/>
          <w:rtl w:val="true"/>
          <w:lang w:bidi="fa-IR"/>
        </w:rPr>
        <w:t>الحمد لمن تواترت اخبار نعمائه و تسلسلت احادیث صنوف 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الاجازة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محمود بن شهاب الدین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6144</w:t>
      </w:r>
    </w:p>
    <w:p>
      <w:pPr>
        <w:pStyle w:val="BookText"/>
        <w:rPr/>
      </w:pPr>
      <w:r>
        <w:rPr>
          <w:rFonts w:ascii="IRNazanin" w:hAnsi="IRNazanin" w:eastAsia="IRNazanin"/>
          <w:color w:val="111111"/>
          <w:sz w:val="28"/>
          <w:sz w:val="28"/>
          <w:szCs w:val="28"/>
          <w:rtl w:val="true"/>
          <w:lang w:bidi="fa-IR"/>
        </w:rPr>
        <w:t>الحمد لمن شرفنا بشریعة خاتم المرسلین و الانبیاء و کرمنا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w:t>
      </w:r>
      <w:r>
        <w:rPr>
          <w:rFonts w:eastAsia="IRNazanin" w:cs="IRNazanin"/>
          <w:color w:val="111111"/>
          <w:sz w:val="28"/>
          <w:szCs w:val="28"/>
          <w:lang w:bidi="fa-IR"/>
        </w:rPr>
        <w:t>5890</w:t>
      </w:r>
    </w:p>
    <w:p>
      <w:pPr>
        <w:pStyle w:val="BookText"/>
        <w:rPr/>
      </w:pPr>
      <w:r>
        <w:rPr>
          <w:rFonts w:ascii="IRNazanin" w:hAnsi="IRNazanin" w:eastAsia="IRNazanin"/>
          <w:color w:val="111111"/>
          <w:sz w:val="28"/>
          <w:sz w:val="28"/>
          <w:szCs w:val="28"/>
          <w:rtl w:val="true"/>
          <w:lang w:bidi="fa-IR"/>
        </w:rPr>
        <w:t>الحمد لولیه و الصلاة علی سیدنا محمد نبیه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جلال الدین محدث ارموی </w:t>
      </w:r>
      <w:r>
        <w:rPr>
          <w:rFonts w:eastAsia="IRNazanin" w:cs="IRNazanin"/>
          <w:color w:val="111111"/>
          <w:sz w:val="28"/>
          <w:szCs w:val="28"/>
          <w:lang w:bidi="fa-IR"/>
        </w:rPr>
        <w:t>5156</w:t>
      </w:r>
    </w:p>
    <w:p>
      <w:pPr>
        <w:pStyle w:val="BookText"/>
        <w:rPr/>
      </w:pPr>
      <w:r>
        <w:rPr>
          <w:rFonts w:ascii="IRNazanin" w:hAnsi="IRNazanin" w:eastAsia="IRNazanin"/>
          <w:color w:val="111111"/>
          <w:sz w:val="28"/>
          <w:sz w:val="28"/>
          <w:szCs w:val="28"/>
          <w:rtl w:val="true"/>
          <w:lang w:bidi="fa-IR"/>
        </w:rPr>
        <w:t>الحمد لولیه و مستحقه و الصلاة علی اشرف انبیائه و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ابراهیم بن حسین حسنی همدانی </w:t>
      </w:r>
      <w:r>
        <w:rPr>
          <w:rFonts w:eastAsia="IRNazanin" w:cs="IRNazanin"/>
          <w:color w:val="111111"/>
          <w:sz w:val="28"/>
          <w:szCs w:val="28"/>
          <w:lang w:bidi="fa-IR"/>
        </w:rPr>
        <w:t>5056</w:t>
      </w:r>
    </w:p>
    <w:p>
      <w:pPr>
        <w:pStyle w:val="BookText"/>
        <w:rPr/>
      </w:pPr>
      <w:r>
        <w:rPr>
          <w:rFonts w:ascii="IRNazanin" w:hAnsi="IRNazanin" w:eastAsia="IRNazanin"/>
          <w:color w:val="111111"/>
          <w:sz w:val="28"/>
          <w:sz w:val="28"/>
          <w:szCs w:val="28"/>
          <w:rtl w:val="true"/>
          <w:lang w:bidi="fa-IR"/>
        </w:rPr>
        <w:t>الحمد میسر الحساب علی اهل طاعته بوسیلة معونته و کاشف الحجاب</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علی بن حسین حسینی موسوی عاملی 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صائغ</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p>
    <w:p>
      <w:pPr>
        <w:pStyle w:val="BookText"/>
        <w:rPr/>
      </w:pPr>
      <w:r>
        <w:rPr>
          <w:rFonts w:ascii="IRNazanin" w:hAnsi="IRNazanin" w:eastAsia="IRNazanin"/>
          <w:color w:val="111111"/>
          <w:sz w:val="28"/>
          <w:sz w:val="28"/>
          <w:szCs w:val="28"/>
          <w:rtl w:val="true"/>
          <w:lang w:bidi="fa-IR"/>
        </w:rPr>
        <w:t>الحمد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معظم هذا الکتاب و هو شرائع الاسلام الشیخ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نجم الدین بن احمد موسوی تراکیشی مشغری </w:t>
      </w:r>
      <w:r>
        <w:rPr>
          <w:rFonts w:eastAsia="IRNazanin" w:cs="IRNazanin"/>
          <w:color w:val="111111"/>
          <w:sz w:val="28"/>
          <w:szCs w:val="28"/>
          <w:lang w:bidi="fa-IR"/>
        </w:rPr>
        <w:t>6077</w:t>
      </w:r>
    </w:p>
    <w:p>
      <w:pPr>
        <w:pStyle w:val="BookText"/>
        <w:rPr/>
      </w:pPr>
      <w:r>
        <w:rPr>
          <w:rFonts w:ascii="IRNazanin" w:hAnsi="IRNazanin" w:eastAsia="IRNazanin"/>
          <w:color w:val="111111"/>
          <w:sz w:val="28"/>
          <w:sz w:val="28"/>
          <w:szCs w:val="28"/>
          <w:rtl w:val="true"/>
          <w:lang w:bidi="fa-IR"/>
        </w:rPr>
        <w:t>الحمد وکفی و سلامه علی عباده الذین اصطفی و بعد فقد التمس منّی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حسن بن عبد الرسول حسینی زنوزی </w:t>
      </w:r>
      <w:r>
        <w:rPr>
          <w:rFonts w:eastAsia="IRNazanin" w:cs="IRNazanin"/>
          <w:color w:val="111111"/>
          <w:sz w:val="28"/>
          <w:szCs w:val="28"/>
          <w:lang w:bidi="fa-IR"/>
        </w:rPr>
        <w:t>5770</w:t>
      </w:r>
    </w:p>
    <w:p>
      <w:pPr>
        <w:pStyle w:val="BookText"/>
        <w:rPr/>
      </w:pPr>
      <w:r>
        <w:rPr>
          <w:rFonts w:ascii="IRNazanin" w:hAnsi="IRNazanin" w:eastAsia="IRNazanin"/>
          <w:color w:val="111111"/>
          <w:sz w:val="28"/>
          <w:sz w:val="28"/>
          <w:szCs w:val="28"/>
          <w:rtl w:val="true"/>
          <w:lang w:bidi="fa-IR"/>
        </w:rPr>
        <w:t>الفاضل المحقق و الکامل المدقق اعنی مولانا عیسی الدزماری قابل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عیسی دزماری </w:t>
      </w:r>
      <w:r>
        <w:rPr>
          <w:rFonts w:eastAsia="IRNazanin" w:cs="IRNazanin"/>
          <w:color w:val="111111"/>
          <w:sz w:val="28"/>
          <w:szCs w:val="28"/>
          <w:lang w:bidi="fa-IR"/>
        </w:rPr>
        <w:t>5508</w:t>
      </w:r>
    </w:p>
    <w:p>
      <w:pPr>
        <w:pStyle w:val="BookText"/>
        <w:rPr/>
      </w:pPr>
      <w:r>
        <w:rPr>
          <w:rFonts w:ascii="IRNazanin" w:hAnsi="IRNazanin" w:eastAsia="IRNazanin"/>
          <w:color w:val="111111"/>
          <w:sz w:val="28"/>
          <w:sz w:val="28"/>
          <w:szCs w:val="28"/>
          <w:rtl w:val="true"/>
          <w:lang w:bidi="fa-IR"/>
        </w:rPr>
        <w:t>اللهم انا نحمدک و الحمد من نعمک و نشکرک و الشکر من قسمک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حسن بن محمد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خازن</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p>
    <w:p>
      <w:pPr>
        <w:pStyle w:val="BookText"/>
        <w:rPr/>
      </w:pPr>
      <w:r>
        <w:rPr>
          <w:rFonts w:ascii="IRNazanin" w:hAnsi="IRNazanin" w:eastAsia="IRNazanin"/>
          <w:color w:val="111111"/>
          <w:sz w:val="28"/>
          <w:sz w:val="28"/>
          <w:szCs w:val="28"/>
          <w:rtl w:val="true"/>
          <w:lang w:bidi="fa-IR"/>
        </w:rPr>
        <w:t>اللهم یا ذا اللطف و الکمال و القهر و الجلال نحمدک علی ما نصبت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مازندرانی </w:t>
      </w:r>
      <w:r>
        <w:rPr>
          <w:rFonts w:eastAsia="IRNazanin" w:cs="IRNazanin"/>
          <w:color w:val="111111"/>
          <w:sz w:val="28"/>
          <w:szCs w:val="28"/>
          <w:lang w:bidi="fa-IR"/>
        </w:rPr>
        <w:t>5810</w:t>
      </w:r>
    </w:p>
    <w:p>
      <w:pPr>
        <w:pStyle w:val="BookText"/>
        <w:rPr/>
      </w:pPr>
      <w:r>
        <w:rPr>
          <w:rFonts w:ascii="IRNazanin" w:hAnsi="IRNazanin" w:eastAsia="IRNazanin"/>
          <w:color w:val="111111"/>
          <w:sz w:val="28"/>
          <w:sz w:val="28"/>
          <w:szCs w:val="28"/>
          <w:rtl w:val="true"/>
          <w:lang w:bidi="fa-IR"/>
        </w:rPr>
        <w:t>اللّه نحمد علی ما علمنا من العلم و العمل و ایاه نشکر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محمود بن سلام اللّه بن مسعود دشتکی شیرازی </w:t>
      </w:r>
      <w:r>
        <w:rPr>
          <w:rFonts w:eastAsia="IRNazanin" w:cs="IRNazanin"/>
          <w:color w:val="111111"/>
          <w:sz w:val="28"/>
          <w:szCs w:val="28"/>
          <w:lang w:bidi="fa-IR"/>
        </w:rPr>
        <w:t>5718</w:t>
      </w:r>
    </w:p>
    <w:p>
      <w:pPr>
        <w:pStyle w:val="BookText"/>
        <w:rPr/>
      </w:pPr>
      <w:r>
        <w:rPr>
          <w:rFonts w:ascii="IRNazanin" w:hAnsi="IRNazanin" w:eastAsia="IRNazanin"/>
          <w:color w:val="111111"/>
          <w:sz w:val="28"/>
          <w:sz w:val="28"/>
          <w:szCs w:val="28"/>
          <w:rtl w:val="true"/>
          <w:lang w:bidi="fa-IR"/>
        </w:rPr>
        <w:t>امّا بعد الحمد للّه‌و الصلاة فقد استجازنی سیدنا الاجل الامجد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حسینی </w:t>
      </w:r>
      <w:r>
        <w:rPr>
          <w:rFonts w:eastAsia="IRNazanin" w:cs="IRNazanin"/>
          <w:color w:val="111111"/>
          <w:sz w:val="28"/>
          <w:szCs w:val="28"/>
          <w:lang w:bidi="fa-IR"/>
        </w:rPr>
        <w:t>5613</w:t>
      </w:r>
    </w:p>
    <w:p>
      <w:pPr>
        <w:pStyle w:val="BookText"/>
        <w:rPr/>
      </w:pPr>
      <w:r>
        <w:rPr>
          <w:rFonts w:ascii="IRNazanin" w:hAnsi="IRNazanin" w:eastAsia="IRNazanin"/>
          <w:color w:val="111111"/>
          <w:sz w:val="28"/>
          <w:sz w:val="28"/>
          <w:szCs w:val="28"/>
          <w:rtl w:val="true"/>
          <w:lang w:bidi="fa-IR"/>
        </w:rPr>
        <w:t>امّا بعد الحمد و الصلاة فقد أجزتُ للسید الاجل الفاضل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زین العابدین علوی حسینی موسوی عاملی اصفهانی </w:t>
      </w:r>
      <w:r>
        <w:rPr>
          <w:rFonts w:eastAsia="IRNazanin" w:cs="IRNazanin"/>
          <w:color w:val="111111"/>
          <w:sz w:val="28"/>
          <w:szCs w:val="28"/>
          <w:lang w:bidi="fa-IR"/>
        </w:rPr>
        <w:t>5107</w:t>
      </w:r>
    </w:p>
    <w:p>
      <w:pPr>
        <w:pStyle w:val="BookText"/>
        <w:rPr/>
      </w:pPr>
      <w:r>
        <w:rPr>
          <w:rFonts w:ascii="IRNazanin" w:hAnsi="IRNazanin" w:eastAsia="IRNazanin"/>
          <w:color w:val="111111"/>
          <w:sz w:val="28"/>
          <w:sz w:val="28"/>
          <w:szCs w:val="28"/>
          <w:rtl w:val="true"/>
          <w:lang w:bidi="fa-IR"/>
        </w:rPr>
        <w:t>امّا بعد الحمد و الصلاة فقد استخرتُ اللّه سبحانه و أجزتُ لسیدنا الاجل الافضل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حسینا، شرف الدین </w:t>
      </w:r>
      <w:r>
        <w:rPr>
          <w:rFonts w:eastAsia="IRNazanin" w:cs="IRNazanin"/>
          <w:color w:val="111111"/>
          <w:sz w:val="28"/>
          <w:szCs w:val="28"/>
          <w:lang w:bidi="fa-IR"/>
        </w:rPr>
        <w:t>5241</w:t>
      </w:r>
    </w:p>
    <w:p>
      <w:pPr>
        <w:pStyle w:val="BookText"/>
        <w:rPr/>
      </w:pPr>
      <w:r>
        <w:rPr>
          <w:rFonts w:ascii="IRNazanin" w:hAnsi="IRNazanin" w:eastAsia="IRNazanin"/>
          <w:color w:val="111111"/>
          <w:sz w:val="28"/>
          <w:sz w:val="28"/>
          <w:szCs w:val="28"/>
          <w:rtl w:val="true"/>
          <w:lang w:bidi="fa-IR"/>
        </w:rPr>
        <w:t>امّا بعد الحمد و الصلوة فقد أجزتُ لصاحب الکتاب و کاتبه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شیخ بهایی به یکی از وزرا </w:t>
      </w:r>
      <w:r>
        <w:rPr>
          <w:rFonts w:eastAsia="IRNazanin" w:cs="IRNazanin"/>
          <w:color w:val="111111"/>
          <w:sz w:val="28"/>
          <w:szCs w:val="28"/>
          <w:lang w:bidi="fa-IR"/>
        </w:rPr>
        <w:t>6127</w:t>
      </w:r>
    </w:p>
    <w:p>
      <w:pPr>
        <w:pStyle w:val="BookText"/>
        <w:rPr/>
      </w:pPr>
      <w:r>
        <w:rPr>
          <w:rFonts w:ascii="Amiri" w:hAnsi="Amiri" w:eastAsia="Amiri" w:cs="Amiri"/>
          <w:color w:val="111111"/>
          <w:sz w:val="28"/>
          <w:sz w:val="28"/>
          <w:szCs w:val="28"/>
          <w:rtl w:val="true"/>
          <w:lang w:bidi="ar-SA"/>
        </w:rPr>
        <w:t>امّا بعد الحمد و الصلوة فقد استخرتُ اللّه سبحانه و أجزتُ للاخ الاعزّ الفاضل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محمد رضا مشهدی </w:t>
      </w:r>
      <w:r>
        <w:rPr>
          <w:rFonts w:eastAsia="IRNazanin" w:cs="IRNazanin"/>
          <w:color w:val="111111"/>
          <w:sz w:val="28"/>
          <w:szCs w:val="28"/>
          <w:lang w:bidi="fa-IR"/>
        </w:rPr>
        <w:t>5833</w:t>
      </w:r>
    </w:p>
    <w:p>
      <w:pPr>
        <w:pStyle w:val="BookText"/>
        <w:rPr/>
      </w:pPr>
      <w:r>
        <w:rPr>
          <w:rFonts w:ascii="IRNazanin" w:hAnsi="IRNazanin" w:eastAsia="IRNazanin"/>
          <w:color w:val="111111"/>
          <w:sz w:val="28"/>
          <w:sz w:val="28"/>
          <w:szCs w:val="28"/>
          <w:rtl w:val="true"/>
          <w:lang w:bidi="fa-IR"/>
        </w:rPr>
        <w:t>امّا بعد الحمد و الصلوة فقد قرء علیّ الأخ الاعزّ الافضل الامجد الذکی الزکی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کاظم گیلانی تنکابنی </w:t>
      </w:r>
      <w:r>
        <w:rPr>
          <w:rFonts w:eastAsia="IRNazanin" w:cs="IRNazanin"/>
          <w:color w:val="111111"/>
          <w:sz w:val="28"/>
          <w:szCs w:val="28"/>
          <w:lang w:bidi="fa-IR"/>
        </w:rPr>
        <w:t>5942</w:t>
      </w:r>
    </w:p>
    <w:p>
      <w:pPr>
        <w:pStyle w:val="BookText"/>
        <w:rPr/>
      </w:pPr>
      <w:r>
        <w:rPr>
          <w:rFonts w:ascii="IRNazanin" w:hAnsi="IRNazanin" w:eastAsia="IRNazanin"/>
          <w:color w:val="111111"/>
          <w:sz w:val="28"/>
          <w:sz w:val="28"/>
          <w:szCs w:val="28"/>
          <w:rtl w:val="true"/>
          <w:lang w:bidi="fa-IR"/>
        </w:rPr>
        <w:t>امّا بعد الحمد و الصلوة فقد قرء علیّ کتاب شرح الاحادیث الاربعین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علی بن خاتون عاملی </w:t>
      </w:r>
      <w:r>
        <w:rPr>
          <w:rFonts w:eastAsia="IRNazanin" w:cs="IRNazanin"/>
          <w:color w:val="111111"/>
          <w:sz w:val="28"/>
          <w:szCs w:val="28"/>
          <w:lang w:bidi="fa-IR"/>
        </w:rPr>
        <w:t>5684</w:t>
      </w:r>
    </w:p>
    <w:p>
      <w:pPr>
        <w:pStyle w:val="BookText"/>
        <w:rPr/>
      </w:pPr>
      <w:r>
        <w:rPr>
          <w:rFonts w:ascii="IRNazanin" w:hAnsi="IRNazanin" w:eastAsia="IRNazanin"/>
          <w:color w:val="111111"/>
          <w:sz w:val="28"/>
          <w:sz w:val="28"/>
          <w:szCs w:val="28"/>
          <w:rtl w:val="true"/>
          <w:lang w:bidi="fa-IR"/>
        </w:rPr>
        <w:t>امّا بعد حمد اللّه تعالی علی جمیل اختتام و جزیل افضاله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الروضة البهیة فی شرح اللمعة الدمشقیة </w:t>
      </w:r>
      <w:r>
        <w:rPr>
          <w:rFonts w:eastAsia="IRNazanin" w:cs="IRNazanin"/>
          <w:color w:val="111111"/>
          <w:sz w:val="28"/>
          <w:szCs w:val="28"/>
          <w:lang w:bidi="fa-IR"/>
        </w:rPr>
        <w:t>6261</w:t>
      </w:r>
    </w:p>
    <w:p>
      <w:pPr>
        <w:pStyle w:val="BookText"/>
        <w:rPr/>
      </w:pPr>
      <w:r>
        <w:rPr>
          <w:rFonts w:ascii="IRNazanin" w:hAnsi="IRNazanin" w:eastAsia="IRNazanin"/>
          <w:color w:val="111111"/>
          <w:sz w:val="28"/>
          <w:sz w:val="28"/>
          <w:szCs w:val="28"/>
          <w:rtl w:val="true"/>
          <w:lang w:bidi="fa-IR"/>
        </w:rPr>
        <w:t>امّا بعد حمد اللّه تعالی علی نعمائه و الصلاة علی اشرف انبیائه و اکمل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علی بن عبد اللّه شوشتری </w:t>
      </w:r>
      <w:r>
        <w:rPr>
          <w:rFonts w:eastAsia="IRNazanin" w:cs="IRNazanin"/>
          <w:color w:val="111111"/>
          <w:sz w:val="28"/>
          <w:szCs w:val="28"/>
          <w:lang w:bidi="fa-IR"/>
        </w:rPr>
        <w:t>5194</w:t>
      </w:r>
    </w:p>
    <w:p>
      <w:pPr>
        <w:pStyle w:val="BookText"/>
        <w:rPr/>
      </w:pPr>
      <w:r>
        <w:rPr>
          <w:rFonts w:ascii="IRNazanin" w:hAnsi="IRNazanin" w:eastAsia="IRNazanin"/>
          <w:color w:val="111111"/>
          <w:sz w:val="28"/>
          <w:sz w:val="28"/>
          <w:szCs w:val="28"/>
          <w:rtl w:val="true"/>
          <w:lang w:bidi="fa-IR"/>
        </w:rPr>
        <w:t>امّا بعد حمد اللّه سبحانه علی کریم نواله و جسیم افضاله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جعفر بن سلیمان بن محمد تقی دشت بیاضی قائنی </w:t>
      </w:r>
      <w:r>
        <w:rPr>
          <w:rFonts w:eastAsia="IRNazanin" w:cs="IRNazanin"/>
          <w:color w:val="111111"/>
          <w:sz w:val="28"/>
          <w:szCs w:val="28"/>
          <w:lang w:bidi="fa-IR"/>
        </w:rPr>
        <w:t>5752</w:t>
      </w:r>
    </w:p>
    <w:p>
      <w:pPr>
        <w:pStyle w:val="BookText"/>
        <w:rPr/>
      </w:pPr>
      <w:r>
        <w:rPr>
          <w:rFonts w:ascii="IRNazanin" w:hAnsi="IRNazanin" w:eastAsia="IRNazanin"/>
          <w:color w:val="111111"/>
          <w:sz w:val="28"/>
          <w:sz w:val="28"/>
          <w:szCs w:val="28"/>
          <w:rtl w:val="true"/>
          <w:lang w:bidi="fa-IR"/>
        </w:rPr>
        <w:t>امّا بعد حمد اللّه سبحانه علی نعمائه و صلاته علی سید انبیائه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یوسف قزوینی </w:t>
      </w:r>
      <w:r>
        <w:rPr>
          <w:rFonts w:eastAsia="IRNazanin" w:cs="IRNazanin"/>
          <w:color w:val="111111"/>
          <w:sz w:val="28"/>
          <w:szCs w:val="28"/>
          <w:lang w:bidi="fa-IR"/>
        </w:rPr>
        <w:t>6012</w:t>
      </w:r>
    </w:p>
    <w:p>
      <w:pPr>
        <w:pStyle w:val="BookText"/>
        <w:rPr/>
      </w:pPr>
      <w:r>
        <w:rPr>
          <w:rFonts w:ascii="IRNazanin" w:hAnsi="IRNazanin" w:eastAsia="IRNazanin"/>
          <w:color w:val="111111"/>
          <w:sz w:val="28"/>
          <w:sz w:val="28"/>
          <w:szCs w:val="28"/>
          <w:rtl w:val="true"/>
          <w:lang w:bidi="fa-IR"/>
        </w:rPr>
        <w:t>امّا بعد حمد اللّه سبحانه علی نعمه الغامرة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قمی </w:t>
      </w:r>
      <w:r>
        <w:rPr>
          <w:rFonts w:eastAsia="IRNazanin" w:cs="IRNazanin"/>
          <w:color w:val="111111"/>
          <w:sz w:val="28"/>
          <w:szCs w:val="28"/>
          <w:lang w:bidi="fa-IR"/>
        </w:rPr>
        <w:t>5935</w:t>
      </w:r>
    </w:p>
    <w:p>
      <w:pPr>
        <w:pStyle w:val="BookText"/>
        <w:rPr/>
      </w:pPr>
      <w:r>
        <w:rPr>
          <w:rFonts w:ascii="IRNazanin" w:hAnsi="IRNazanin" w:eastAsia="IRNazanin"/>
          <w:color w:val="111111"/>
          <w:sz w:val="28"/>
          <w:sz w:val="28"/>
          <w:szCs w:val="28"/>
          <w:rtl w:val="true"/>
          <w:lang w:bidi="fa-IR"/>
        </w:rPr>
        <w:t>امّا بعد حمد اللّه علی آلائه والصلاة علی سید انبیائه و اشرف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حسینی </w:t>
      </w:r>
      <w:r>
        <w:rPr>
          <w:rFonts w:eastAsia="IRNazanin" w:cs="IRNazanin"/>
          <w:color w:val="111111"/>
          <w:sz w:val="28"/>
          <w:szCs w:val="28"/>
          <w:lang w:bidi="fa-IR"/>
        </w:rPr>
        <w:t>5614</w:t>
      </w:r>
    </w:p>
    <w:p>
      <w:pPr>
        <w:pStyle w:val="BookText"/>
        <w:rPr/>
      </w:pPr>
      <w:r>
        <w:rPr>
          <w:rFonts w:ascii="IRNazanin" w:hAnsi="IRNazanin" w:eastAsia="IRNazanin"/>
          <w:color w:val="111111"/>
          <w:sz w:val="28"/>
          <w:sz w:val="28"/>
          <w:szCs w:val="28"/>
          <w:rtl w:val="true"/>
          <w:lang w:bidi="fa-IR"/>
        </w:rPr>
        <w:t>امّا بعد حمد اللّه علی آلائه و الصلوة و السلام علی سیدنا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یحیی بن احمد اعرج حسینی </w:t>
      </w:r>
      <w:r>
        <w:rPr>
          <w:rFonts w:eastAsia="IRNazanin" w:cs="IRNazanin"/>
          <w:color w:val="111111"/>
          <w:sz w:val="28"/>
          <w:szCs w:val="28"/>
          <w:lang w:bidi="fa-IR"/>
        </w:rPr>
        <w:t>6099</w:t>
      </w:r>
    </w:p>
    <w:p>
      <w:pPr>
        <w:pStyle w:val="BookText"/>
        <w:rPr/>
      </w:pPr>
      <w:r>
        <w:rPr>
          <w:rFonts w:ascii="IRNazanin" w:hAnsi="IRNazanin" w:eastAsia="IRNazanin"/>
          <w:color w:val="111111"/>
          <w:sz w:val="28"/>
          <w:sz w:val="28"/>
          <w:szCs w:val="28"/>
          <w:rtl w:val="true"/>
          <w:lang w:bidi="fa-IR"/>
        </w:rPr>
        <w:t>امّا بعد حمد اللّه علی تواتر نعمائه و تظافر 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بنی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5148</w:t>
      </w:r>
    </w:p>
    <w:p>
      <w:pPr>
        <w:pStyle w:val="BookText"/>
        <w:rPr/>
      </w:pPr>
      <w:r>
        <w:rPr>
          <w:rFonts w:ascii="IRNazanin" w:hAnsi="IRNazanin" w:eastAsia="IRNazanin"/>
          <w:color w:val="111111"/>
          <w:sz w:val="28"/>
          <w:sz w:val="28"/>
          <w:szCs w:val="28"/>
          <w:rtl w:val="true"/>
          <w:lang w:bidi="fa-IR"/>
        </w:rPr>
        <w:t>امّا بعد حمد اللّه علی جزیل آلائه و الصلاة علی سید انبیائه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بدر الدین بن احمد عاملی حسینی </w:t>
      </w:r>
      <w:r>
        <w:rPr>
          <w:rFonts w:eastAsia="IRNazanin" w:cs="IRNazanin"/>
          <w:color w:val="111111"/>
          <w:sz w:val="28"/>
          <w:szCs w:val="28"/>
          <w:lang w:bidi="fa-IR"/>
        </w:rPr>
        <w:t>5147</w:t>
      </w:r>
    </w:p>
    <w:p>
      <w:pPr>
        <w:pStyle w:val="BookText"/>
        <w:rPr/>
      </w:pPr>
      <w:r>
        <w:rPr>
          <w:rFonts w:ascii="IRNazanin" w:hAnsi="IRNazanin" w:eastAsia="IRNazanin"/>
          <w:color w:val="111111"/>
          <w:sz w:val="28"/>
          <w:sz w:val="28"/>
          <w:szCs w:val="28"/>
          <w:rtl w:val="true"/>
          <w:lang w:bidi="fa-IR"/>
        </w:rPr>
        <w:t>امّا بعد حمد اللّه علی جزیل آلائه و الصلاة علی سید انبیائه و اشرف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مرتضی بن مصطفی آذربایجانی تبریزی </w:t>
      </w:r>
      <w:r>
        <w:rPr>
          <w:rFonts w:eastAsia="IRNazanin" w:cs="IRNazanin"/>
          <w:color w:val="111111"/>
          <w:sz w:val="28"/>
          <w:szCs w:val="28"/>
          <w:lang w:bidi="fa-IR"/>
        </w:rPr>
        <w:t>6041</w:t>
      </w:r>
    </w:p>
    <w:p>
      <w:pPr>
        <w:pStyle w:val="BookText"/>
        <w:rPr/>
      </w:pPr>
      <w:r>
        <w:rPr>
          <w:rFonts w:ascii="IRNazanin" w:hAnsi="IRNazanin" w:eastAsia="IRNazanin"/>
          <w:color w:val="111111"/>
          <w:sz w:val="28"/>
          <w:sz w:val="28"/>
          <w:szCs w:val="28"/>
          <w:rtl w:val="true"/>
          <w:lang w:bidi="fa-IR"/>
        </w:rPr>
        <w:t>امّا بعد حمد اللّه علی جزیل افضاله و جمیل نواله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حسن بن محمد علی سبزواری </w:t>
      </w:r>
      <w:r>
        <w:rPr>
          <w:rFonts w:eastAsia="IRNazanin" w:cs="IRNazanin"/>
          <w:color w:val="111111"/>
          <w:sz w:val="28"/>
          <w:szCs w:val="28"/>
          <w:lang w:bidi="fa-IR"/>
        </w:rPr>
        <w:t>5188</w:t>
      </w:r>
    </w:p>
    <w:p>
      <w:pPr>
        <w:pStyle w:val="BookText"/>
        <w:rPr/>
      </w:pPr>
      <w:r>
        <w:rPr>
          <w:rFonts w:ascii="IRNazanin" w:hAnsi="IRNazanin" w:eastAsia="IRNazanin"/>
          <w:color w:val="111111"/>
          <w:sz w:val="28"/>
          <w:sz w:val="28"/>
          <w:szCs w:val="28"/>
          <w:rtl w:val="true"/>
          <w:lang w:bidi="fa-IR"/>
        </w:rPr>
        <w:t>امّا بعد حمد اللّه علی جزیل نواله و الصلاة علی سید المرسلین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مراد بن محمد صادق کشمیری </w:t>
      </w:r>
      <w:r>
        <w:rPr>
          <w:rFonts w:eastAsia="IRNazanin" w:cs="IRNazanin"/>
          <w:color w:val="111111"/>
          <w:sz w:val="28"/>
          <w:szCs w:val="28"/>
          <w:lang w:bidi="fa-IR"/>
        </w:rPr>
        <w:t>5958</w:t>
      </w:r>
    </w:p>
    <w:p>
      <w:pPr>
        <w:pStyle w:val="BookText"/>
        <w:rPr/>
      </w:pPr>
      <w:r>
        <w:rPr>
          <w:rFonts w:ascii="IRNazanin" w:hAnsi="IRNazanin" w:eastAsia="IRNazanin"/>
          <w:color w:val="111111"/>
          <w:sz w:val="28"/>
          <w:sz w:val="28"/>
          <w:szCs w:val="28"/>
          <w:rtl w:val="true"/>
          <w:lang w:bidi="fa-IR"/>
        </w:rPr>
        <w:t>امّا بعد حمد اللّه علی سوابغ الانعام و الصلاة علی رسوله محمد سید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محمد حر بن محمد بن مکی </w:t>
      </w:r>
      <w:r>
        <w:rPr>
          <w:rFonts w:eastAsia="IRNazanin" w:cs="IRNazanin"/>
          <w:color w:val="111111"/>
          <w:sz w:val="28"/>
          <w:szCs w:val="28"/>
          <w:lang w:bidi="fa-IR"/>
        </w:rPr>
        <w:t>5224</w:t>
      </w:r>
    </w:p>
    <w:p>
      <w:pPr>
        <w:pStyle w:val="BookText"/>
        <w:rPr/>
      </w:pPr>
      <w:r>
        <w:rPr>
          <w:rFonts w:ascii="IRNazanin" w:hAnsi="IRNazanin" w:eastAsia="IRNazanin"/>
          <w:color w:val="111111"/>
          <w:sz w:val="28"/>
          <w:sz w:val="28"/>
          <w:szCs w:val="28"/>
          <w:rtl w:val="true"/>
          <w:lang w:bidi="fa-IR"/>
        </w:rPr>
        <w:t>امّا بعد حمد اللّه علی سوابق الانعام و الصلاة علی رسوله محمد سید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طاهر بن مقصود علی اصفهانی </w:t>
      </w:r>
      <w:r>
        <w:rPr>
          <w:rFonts w:eastAsia="IRNazanin" w:cs="IRNazanin"/>
          <w:color w:val="111111"/>
          <w:sz w:val="28"/>
          <w:szCs w:val="28"/>
          <w:lang w:bidi="fa-IR"/>
        </w:rPr>
        <w:t>5882</w:t>
      </w:r>
    </w:p>
    <w:p>
      <w:pPr>
        <w:pStyle w:val="BookText"/>
        <w:rPr/>
      </w:pPr>
      <w:r>
        <w:rPr>
          <w:rFonts w:ascii="IRNazanin" w:hAnsi="IRNazanin" w:eastAsia="IRNazanin"/>
          <w:color w:val="111111"/>
          <w:sz w:val="28"/>
          <w:sz w:val="28"/>
          <w:szCs w:val="28"/>
          <w:rtl w:val="true"/>
          <w:lang w:bidi="fa-IR"/>
        </w:rPr>
        <w:t>امّا بعد حمد اللّه علی نعمائه و الصلاة علی سید انبیائه و اشرف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علی بن عبد اللّه شوشتری </w:t>
      </w:r>
      <w:r>
        <w:rPr>
          <w:rFonts w:eastAsia="IRNazanin" w:cs="IRNazanin"/>
          <w:color w:val="111111"/>
          <w:sz w:val="28"/>
          <w:szCs w:val="28"/>
          <w:lang w:bidi="fa-IR"/>
        </w:rPr>
        <w:t>5196</w:t>
      </w:r>
    </w:p>
    <w:p>
      <w:pPr>
        <w:pStyle w:val="BookText"/>
        <w:rPr/>
      </w:pPr>
      <w:r>
        <w:rPr>
          <w:rFonts w:ascii="IRNazanin" w:hAnsi="IRNazanin" w:eastAsia="IRNazanin"/>
          <w:color w:val="111111"/>
          <w:sz w:val="28"/>
          <w:sz w:val="28"/>
          <w:szCs w:val="28"/>
          <w:rtl w:val="true"/>
          <w:lang w:bidi="fa-IR"/>
        </w:rPr>
        <w:t>امّا بعد حمد اللّه علی نعمائه و الصلاة علی سید انبیائه و الاکرمین من اوصیائه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شفیع بن محمد رفیع اصفهانی و برادرش محمد </w:t>
      </w:r>
      <w:r>
        <w:rPr>
          <w:rFonts w:eastAsia="IRNazanin" w:cs="IRNazanin"/>
          <w:color w:val="111111"/>
          <w:sz w:val="28"/>
          <w:szCs w:val="28"/>
          <w:lang w:bidi="fa-IR"/>
        </w:rPr>
        <w:t>5849</w:t>
      </w:r>
    </w:p>
    <w:p>
      <w:pPr>
        <w:pStyle w:val="BookText"/>
        <w:rPr/>
      </w:pPr>
      <w:r>
        <w:rPr>
          <w:rFonts w:ascii="Amiri" w:hAnsi="Amiri" w:eastAsia="Amiri" w:cs="Amiri"/>
          <w:color w:val="111111"/>
          <w:sz w:val="28"/>
          <w:sz w:val="28"/>
          <w:szCs w:val="28"/>
          <w:rtl w:val="true"/>
          <w:lang w:bidi="ar-SA"/>
        </w:rPr>
        <w:t>امّا بعد فان جناب ولدنا العالم العلامة و الفاضل الفهامة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علی بن محمد جعفر شریعتمدار استر آبادی </w:t>
      </w:r>
      <w:r>
        <w:rPr>
          <w:rFonts w:eastAsia="IRNazanin" w:cs="IRNazanin"/>
          <w:color w:val="111111"/>
          <w:sz w:val="28"/>
          <w:szCs w:val="28"/>
          <w:lang w:bidi="fa-IR"/>
        </w:rPr>
        <w:t>5475</w:t>
      </w:r>
    </w:p>
    <w:p>
      <w:pPr>
        <w:pStyle w:val="BookText"/>
        <w:rPr/>
      </w:pPr>
      <w:r>
        <w:rPr>
          <w:rFonts w:ascii="IRNazanin" w:hAnsi="IRNazanin" w:eastAsia="IRNazanin"/>
          <w:color w:val="111111"/>
          <w:sz w:val="28"/>
          <w:sz w:val="28"/>
          <w:szCs w:val="28"/>
          <w:rtl w:val="true"/>
          <w:lang w:bidi="fa-IR"/>
        </w:rPr>
        <w:t>امّا بعد فقد استجازنی ولدی الروحانی و قرة عینی و برد جنانی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الغفور انصاری </w:t>
      </w:r>
      <w:r>
        <w:rPr>
          <w:rFonts w:eastAsia="IRNazanin" w:cs="IRNazanin"/>
          <w:color w:val="111111"/>
          <w:sz w:val="28"/>
          <w:szCs w:val="28"/>
          <w:lang w:bidi="fa-IR"/>
        </w:rPr>
        <w:t>5386</w:t>
      </w:r>
    </w:p>
    <w:p>
      <w:pPr>
        <w:pStyle w:val="BookText"/>
        <w:rPr/>
      </w:pPr>
      <w:r>
        <w:rPr>
          <w:rFonts w:ascii="IRNazanin" w:hAnsi="IRNazanin" w:eastAsia="IRNazanin"/>
          <w:color w:val="111111"/>
          <w:sz w:val="28"/>
          <w:sz w:val="28"/>
          <w:szCs w:val="28"/>
          <w:rtl w:val="true"/>
          <w:lang w:bidi="fa-IR"/>
        </w:rPr>
        <w:t>امّا بعد فقد سمع علیّ خلیلی الجلیل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حسین حلی </w:t>
      </w:r>
      <w:r>
        <w:rPr>
          <w:rFonts w:eastAsia="IRNazanin" w:cs="IRNazanin"/>
          <w:color w:val="111111"/>
          <w:sz w:val="28"/>
          <w:szCs w:val="28"/>
          <w:lang w:bidi="fa-IR"/>
        </w:rPr>
        <w:t>5105</w:t>
      </w:r>
    </w:p>
    <w:p>
      <w:pPr>
        <w:pStyle w:val="BookText"/>
        <w:rPr/>
      </w:pPr>
      <w:r>
        <w:rPr>
          <w:rFonts w:ascii="IRNazanin" w:hAnsi="IRNazanin" w:eastAsia="IRNazanin"/>
          <w:color w:val="111111"/>
          <w:sz w:val="28"/>
          <w:sz w:val="28"/>
          <w:szCs w:val="28"/>
          <w:rtl w:val="true"/>
          <w:lang w:bidi="fa-IR"/>
        </w:rPr>
        <w:t>امّا بعد فقد قرء المولی 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علی 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تنکابنی </w:t>
      </w:r>
      <w:r>
        <w:rPr>
          <w:rFonts w:eastAsia="IRNazanin" w:cs="IRNazanin"/>
          <w:color w:val="111111"/>
          <w:sz w:val="28"/>
          <w:szCs w:val="28"/>
          <w:lang w:bidi="fa-IR"/>
        </w:rPr>
        <w:t>5912</w:t>
      </w:r>
    </w:p>
    <w:p>
      <w:pPr>
        <w:pStyle w:val="BookText"/>
        <w:rPr/>
      </w:pPr>
      <w:r>
        <w:rPr>
          <w:rFonts w:ascii="IRNazanin" w:hAnsi="IRNazanin" w:eastAsia="IRNazanin"/>
          <w:color w:val="111111"/>
          <w:sz w:val="28"/>
          <w:sz w:val="28"/>
          <w:szCs w:val="28"/>
          <w:rtl w:val="true"/>
          <w:lang w:bidi="fa-IR"/>
        </w:rPr>
        <w:t>امّا بعد فیقول الفقیر الی اللّه الغنی حسام الدین بن دوریش علی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امین بن محمد علی کاظمی </w:t>
      </w:r>
      <w:r>
        <w:rPr>
          <w:rFonts w:eastAsia="IRNazanin" w:cs="IRNazanin"/>
          <w:color w:val="111111"/>
          <w:sz w:val="28"/>
          <w:szCs w:val="28"/>
          <w:lang w:bidi="fa-IR"/>
        </w:rPr>
        <w:t>5575</w:t>
      </w:r>
    </w:p>
    <w:p>
      <w:pPr>
        <w:pStyle w:val="BookText"/>
        <w:rPr/>
      </w:pPr>
      <w:r>
        <w:rPr>
          <w:rFonts w:ascii="IRNazanin" w:hAnsi="IRNazanin" w:eastAsia="IRNazanin"/>
          <w:color w:val="111111"/>
          <w:sz w:val="28"/>
          <w:sz w:val="28"/>
          <w:szCs w:val="28"/>
          <w:rtl w:val="true"/>
          <w:lang w:bidi="fa-IR"/>
        </w:rPr>
        <w:t>انّ أحسن الحدیث و خیر الخبر حمد من استبقی معالم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هادی بن مرتضی بن محمد مؤمن بن شاه مرتضی کاشانی </w:t>
      </w:r>
      <w:r>
        <w:rPr>
          <w:rFonts w:eastAsia="IRNazanin" w:cs="IRNazanin"/>
          <w:color w:val="111111"/>
          <w:sz w:val="28"/>
          <w:szCs w:val="28"/>
          <w:lang w:bidi="fa-IR"/>
        </w:rPr>
        <w:t>6001</w:t>
      </w:r>
    </w:p>
    <w:p>
      <w:pPr>
        <w:pStyle w:val="BookText"/>
        <w:rPr/>
      </w:pPr>
      <w:r>
        <w:rPr>
          <w:rFonts w:ascii="IRNazanin" w:hAnsi="IRNazanin" w:eastAsia="IRNazanin"/>
          <w:color w:val="111111"/>
          <w:sz w:val="28"/>
          <w:sz w:val="28"/>
          <w:szCs w:val="28"/>
          <w:rtl w:val="true"/>
          <w:lang w:bidi="fa-IR"/>
        </w:rPr>
        <w:t>انّ أول حدیث قدیم او حدیث جری به لسان الاقلام فی میدان العرفان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عبد اللّه بن حسین شوشتری اصفهانی </w:t>
      </w:r>
      <w:r>
        <w:rPr>
          <w:rFonts w:eastAsia="IRNazanin" w:cs="IRNazanin"/>
          <w:color w:val="111111"/>
          <w:sz w:val="28"/>
          <w:szCs w:val="28"/>
          <w:lang w:bidi="fa-IR"/>
        </w:rPr>
        <w:t>5321</w:t>
      </w:r>
    </w:p>
    <w:p>
      <w:pPr>
        <w:pStyle w:val="BookText"/>
        <w:rPr/>
      </w:pPr>
      <w:r>
        <w:rPr>
          <w:rFonts w:ascii="IRNazanin" w:hAnsi="IRNazanin" w:eastAsia="IRNazanin"/>
          <w:color w:val="111111"/>
          <w:sz w:val="28"/>
          <w:sz w:val="28"/>
          <w:szCs w:val="28"/>
          <w:rtl w:val="true"/>
          <w:lang w:bidi="fa-IR"/>
        </w:rPr>
        <w:t>انتهی سماع زبدة الافاضل الکامل المهذب الجلیل مولانا الثقة الامین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امین </w:t>
      </w:r>
      <w:r>
        <w:rPr>
          <w:rFonts w:eastAsia="IRNazanin" w:cs="IRNazanin"/>
          <w:color w:val="111111"/>
          <w:sz w:val="28"/>
          <w:szCs w:val="28"/>
          <w:lang w:bidi="fa-IR"/>
        </w:rPr>
        <w:t>5568</w:t>
      </w:r>
    </w:p>
    <w:p>
      <w:pPr>
        <w:pStyle w:val="BookText"/>
        <w:rPr/>
      </w:pPr>
      <w:r>
        <w:rPr>
          <w:rFonts w:ascii="IRNazanin" w:hAnsi="IRNazanin" w:eastAsia="IRNazanin"/>
          <w:color w:val="111111"/>
          <w:sz w:val="28"/>
          <w:sz w:val="28"/>
          <w:szCs w:val="28"/>
          <w:rtl w:val="true"/>
          <w:lang w:bidi="fa-IR"/>
        </w:rPr>
        <w:t>انتهی سماع مالکه حسن الاقوال و الافعال مولانا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محسن بن محمد امین </w:t>
      </w:r>
      <w:r>
        <w:rPr>
          <w:rFonts w:eastAsia="IRNazanin" w:cs="IRNazanin"/>
          <w:color w:val="111111"/>
          <w:sz w:val="28"/>
          <w:szCs w:val="28"/>
          <w:lang w:bidi="fa-IR"/>
        </w:rPr>
        <w:t>5954</w:t>
      </w:r>
    </w:p>
    <w:p>
      <w:pPr>
        <w:pStyle w:val="BookText"/>
        <w:rPr/>
      </w:pPr>
      <w:r>
        <w:rPr>
          <w:rFonts w:ascii="IRNazanin" w:hAnsi="IRNazanin" w:eastAsia="IRNazanin"/>
          <w:color w:val="111111"/>
          <w:sz w:val="28"/>
          <w:sz w:val="28"/>
          <w:szCs w:val="28"/>
          <w:rtl w:val="true"/>
          <w:lang w:bidi="fa-IR"/>
        </w:rPr>
        <w:t>انتهی سماعه ایده اللّه تعالی من اوله الی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روایته عن مشایخی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حسن خفرلی شولستانی </w:t>
      </w:r>
      <w:r>
        <w:rPr>
          <w:rFonts w:eastAsia="IRNazanin" w:cs="IRNazanin"/>
          <w:color w:val="111111"/>
          <w:sz w:val="28"/>
          <w:szCs w:val="28"/>
          <w:lang w:bidi="fa-IR"/>
        </w:rPr>
        <w:t>5649</w:t>
      </w:r>
    </w:p>
    <w:p>
      <w:pPr>
        <w:pStyle w:val="BookText"/>
        <w:rPr/>
      </w:pPr>
      <w:r>
        <w:rPr>
          <w:rFonts w:ascii="Amiri" w:hAnsi="Amiri" w:eastAsia="Amiri" w:cs="Amiri"/>
          <w:color w:val="111111"/>
          <w:sz w:val="28"/>
          <w:sz w:val="28"/>
          <w:szCs w:val="28"/>
          <w:rtl w:val="true"/>
          <w:lang w:bidi="ar-SA"/>
        </w:rPr>
        <w:t>أنهاه ابقاه اللّه و ایده مقابلةً و مباحثةً و مطابقةً و سماعاً و شرحاً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محمد بن صالح غروی حلی </w:t>
      </w:r>
      <w:r>
        <w:rPr>
          <w:rFonts w:eastAsia="IRNazanin" w:cs="IRNazanin"/>
          <w:color w:val="111111"/>
          <w:sz w:val="28"/>
          <w:szCs w:val="28"/>
          <w:lang w:bidi="fa-IR"/>
        </w:rPr>
        <w:t>5667</w:t>
      </w:r>
    </w:p>
    <w:p>
      <w:pPr>
        <w:pStyle w:val="BookText"/>
        <w:rPr/>
      </w:pPr>
      <w:r>
        <w:rPr>
          <w:rFonts w:ascii="IRNazanin" w:hAnsi="IRNazanin" w:eastAsia="IRNazanin"/>
          <w:color w:val="111111"/>
          <w:sz w:val="28"/>
          <w:sz w:val="28"/>
          <w:szCs w:val="28"/>
          <w:rtl w:val="true"/>
          <w:lang w:bidi="fa-IR"/>
        </w:rPr>
        <w:t>أنهاه احسن اللّه توفیقه و سهل الی کل خیر طریقه مقابلة و تحریراً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محسن بن محمد مؤمن استر آبادی </w:t>
      </w:r>
      <w:r>
        <w:rPr>
          <w:rFonts w:eastAsia="IRNazanin" w:cs="IRNazanin"/>
          <w:color w:val="111111"/>
          <w:sz w:val="28"/>
          <w:szCs w:val="28"/>
          <w:lang w:bidi="fa-IR"/>
        </w:rPr>
        <w:t>5955</w:t>
      </w:r>
    </w:p>
    <w:p>
      <w:pPr>
        <w:pStyle w:val="BookText"/>
        <w:rPr/>
      </w:pPr>
      <w:r>
        <w:rPr>
          <w:rFonts w:ascii="IRNazanin" w:hAnsi="IRNazanin" w:eastAsia="IRNazanin"/>
          <w:color w:val="111111"/>
          <w:sz w:val="28"/>
          <w:sz w:val="28"/>
          <w:szCs w:val="28"/>
          <w:rtl w:val="true"/>
          <w:lang w:bidi="fa-IR"/>
        </w:rPr>
        <w:t>أنهاه ادام اللّه برکات انفاسه و نفع المسلمین بمیامین علومه قراءةً و تحقیقاً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عبد المهدی بن علی بن احمد عمدی حسینی </w:t>
      </w:r>
      <w:r>
        <w:rPr>
          <w:rFonts w:eastAsia="IRNazanin" w:cs="IRNazanin"/>
          <w:color w:val="111111"/>
          <w:sz w:val="28"/>
          <w:szCs w:val="28"/>
          <w:lang w:bidi="fa-IR"/>
        </w:rPr>
        <w:t>6209</w:t>
      </w:r>
    </w:p>
    <w:p>
      <w:pPr>
        <w:pStyle w:val="BookText"/>
        <w:rPr/>
      </w:pPr>
      <w:r>
        <w:rPr>
          <w:rFonts w:ascii="IRNazanin" w:hAnsi="IRNazanin" w:eastAsia="IRNazanin"/>
          <w:color w:val="111111"/>
          <w:sz w:val="28"/>
          <w:sz w:val="28"/>
          <w:szCs w:val="28"/>
          <w:rtl w:val="true"/>
          <w:lang w:bidi="fa-IR"/>
        </w:rPr>
        <w:t>أنهاه ادام اللّه تعالی تاییده سماعاً و ضبطاً و تصحیحاً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تهذیب الاحکام </w:t>
      </w:r>
      <w:r>
        <w:rPr>
          <w:rFonts w:eastAsia="IRNazanin" w:cs="IRNazanin"/>
          <w:color w:val="111111"/>
          <w:sz w:val="28"/>
          <w:szCs w:val="28"/>
          <w:lang w:bidi="fa-IR"/>
        </w:rPr>
        <w:t>6255</w:t>
      </w:r>
    </w:p>
    <w:p>
      <w:pPr>
        <w:pStyle w:val="BookText"/>
        <w:rPr/>
      </w:pPr>
      <w:r>
        <w:rPr>
          <w:rFonts w:ascii="IRNazanin" w:hAnsi="IRNazanin" w:eastAsia="IRNazanin"/>
          <w:color w:val="111111"/>
          <w:sz w:val="28"/>
          <w:sz w:val="28"/>
          <w:szCs w:val="28"/>
          <w:rtl w:val="true"/>
          <w:lang w:bidi="fa-IR"/>
        </w:rPr>
        <w:t>أنهاه ادام اللّه تعالی تاییده و تسدیده و اجزل من کل عارفة حظه و مزیده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تهذیب الاحکام به پدر شیخ بهایی </w:t>
      </w:r>
      <w:r>
        <w:rPr>
          <w:rFonts w:eastAsia="IRNazanin" w:cs="IRNazanin"/>
          <w:color w:val="111111"/>
          <w:sz w:val="28"/>
          <w:szCs w:val="28"/>
          <w:lang w:bidi="fa-IR"/>
        </w:rPr>
        <w:t>6257</w:t>
      </w:r>
    </w:p>
    <w:p>
      <w:pPr>
        <w:pStyle w:val="BookText"/>
        <w:rPr/>
      </w:pPr>
      <w:r>
        <w:rPr>
          <w:rFonts w:ascii="IRNazanin" w:hAnsi="IRNazanin" w:eastAsia="IRNazanin"/>
          <w:color w:val="111111"/>
          <w:sz w:val="28"/>
          <w:sz w:val="28"/>
          <w:szCs w:val="28"/>
          <w:rtl w:val="true"/>
          <w:lang w:bidi="fa-IR"/>
        </w:rPr>
        <w:t>أنهاه ادام اللّه تعالی فضائله فی مجالس متعددة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بن محمد بن نقیع </w:t>
      </w:r>
      <w:r>
        <w:rPr>
          <w:rFonts w:eastAsia="IRNazanin" w:cs="IRNazanin"/>
          <w:color w:val="111111"/>
          <w:sz w:val="28"/>
          <w:szCs w:val="28"/>
          <w:lang w:bidi="fa-IR"/>
        </w:rPr>
        <w:t>6229</w:t>
      </w:r>
    </w:p>
    <w:p>
      <w:pPr>
        <w:pStyle w:val="BookText"/>
        <w:rPr/>
      </w:pPr>
      <w:r>
        <w:rPr>
          <w:rFonts w:ascii="IRNazanin" w:hAnsi="IRNazanin" w:eastAsia="IRNazanin"/>
          <w:color w:val="111111"/>
          <w:sz w:val="28"/>
          <w:sz w:val="28"/>
          <w:szCs w:val="28"/>
          <w:rtl w:val="true"/>
          <w:lang w:bidi="fa-IR"/>
        </w:rPr>
        <w:t>أنهاه ادام اللّه توفیقه و سهّل الی کل خیر طریقه و هو الولد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احمد بن محمد بن حسن بن مصیرد بلدایی </w:t>
      </w:r>
      <w:r>
        <w:rPr>
          <w:rFonts w:eastAsia="IRNazanin" w:cs="IRNazanin"/>
          <w:color w:val="111111"/>
          <w:sz w:val="28"/>
          <w:szCs w:val="28"/>
          <w:lang w:bidi="fa-IR"/>
        </w:rPr>
        <w:t>6195</w:t>
      </w:r>
    </w:p>
    <w:p>
      <w:pPr>
        <w:pStyle w:val="BookText"/>
        <w:rPr/>
      </w:pPr>
      <w:r>
        <w:rPr>
          <w:rFonts w:ascii="IRNazanin" w:hAnsi="IRNazanin" w:eastAsia="IRNazanin"/>
          <w:color w:val="111111"/>
          <w:sz w:val="28"/>
          <w:sz w:val="28"/>
          <w:szCs w:val="28"/>
          <w:rtl w:val="true"/>
          <w:lang w:bidi="fa-IR"/>
        </w:rPr>
        <w:t>أنهاه ادام اللّه فضائله قرائةً فی سلخ شعبان سنه تسع و خمسین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یوسف بن عبد الجلیل نیلی </w:t>
      </w:r>
      <w:r>
        <w:rPr>
          <w:rFonts w:eastAsia="IRNazanin" w:cs="IRNazanin"/>
          <w:color w:val="111111"/>
          <w:sz w:val="28"/>
          <w:szCs w:val="28"/>
          <w:lang w:bidi="fa-IR"/>
        </w:rPr>
        <w:t>5489</w:t>
      </w:r>
    </w:p>
    <w:p>
      <w:pPr>
        <w:pStyle w:val="BookText"/>
        <w:rPr/>
      </w:pPr>
      <w:r>
        <w:rPr>
          <w:rFonts w:ascii="IRNazanin" w:hAnsi="IRNazanin" w:eastAsia="IRNazanin"/>
          <w:color w:val="111111"/>
          <w:sz w:val="28"/>
          <w:sz w:val="28"/>
          <w:szCs w:val="28"/>
          <w:rtl w:val="true"/>
          <w:lang w:bidi="fa-IR"/>
        </w:rPr>
        <w:t>أنهاه اطلاعاً الی آخره اضعف عباد اللّه تعالی عبد اللّه بن الفاخر بن الاسعد الحسینی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ثواب الاعمال شیخ صدوق </w:t>
      </w:r>
      <w:r>
        <w:rPr>
          <w:rFonts w:eastAsia="IRNazanin" w:cs="IRNazanin"/>
          <w:color w:val="111111"/>
          <w:sz w:val="28"/>
          <w:szCs w:val="28"/>
          <w:lang w:bidi="fa-IR"/>
        </w:rPr>
        <w:t>6258</w:t>
      </w:r>
    </w:p>
    <w:p>
      <w:pPr>
        <w:pStyle w:val="BookText"/>
        <w:rPr/>
      </w:pPr>
      <w:r>
        <w:rPr>
          <w:rFonts w:ascii="IRNazanin" w:hAnsi="IRNazanin" w:eastAsia="IRNazanin"/>
          <w:color w:val="111111"/>
          <w:sz w:val="28"/>
          <w:sz w:val="28"/>
          <w:szCs w:val="28"/>
          <w:rtl w:val="true"/>
          <w:lang w:bidi="fa-IR"/>
        </w:rPr>
        <w:t>أنهاه اعلی اللّه تعالی مقامه و بلغه فی الدارین مرامه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شیخ صالح بحرانی به</w:t>
      </w:r>
      <w:r>
        <w:rPr>
          <w:rFonts w:eastAsia="IRNazanin" w:cs="IRNazanin"/>
          <w:color w:val="111111"/>
          <w:sz w:val="28"/>
          <w:szCs w:val="28"/>
          <w:rtl w:val="true"/>
          <w:lang w:bidi="fa-IR"/>
        </w:rPr>
        <w:t xml:space="preserve">... </w:t>
      </w:r>
      <w:r>
        <w:rPr>
          <w:rFonts w:eastAsia="IRNazanin" w:cs="IRNazanin"/>
          <w:color w:val="111111"/>
          <w:sz w:val="28"/>
          <w:szCs w:val="28"/>
          <w:lang w:bidi="fa-IR"/>
        </w:rPr>
        <w:t>6128</w:t>
      </w:r>
    </w:p>
    <w:p>
      <w:pPr>
        <w:pStyle w:val="BookText"/>
        <w:rPr/>
      </w:pPr>
      <w:r>
        <w:rPr>
          <w:rFonts w:ascii="IRNazanin" w:hAnsi="IRNazanin" w:eastAsia="IRNazanin"/>
          <w:color w:val="111111"/>
          <w:sz w:val="28"/>
          <w:sz w:val="28"/>
          <w:szCs w:val="28"/>
          <w:rtl w:val="true"/>
          <w:lang w:bidi="fa-IR"/>
        </w:rPr>
        <w:t>أنهاه الأخ الاعز الأمجد المولی العالم العامل الصالح التقی النقی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ابراهیم بن اسماعیل سورکی </w:t>
      </w:r>
      <w:r>
        <w:rPr>
          <w:rFonts w:eastAsia="IRNazanin" w:cs="IRNazanin"/>
          <w:color w:val="111111"/>
          <w:sz w:val="28"/>
          <w:szCs w:val="28"/>
          <w:lang w:bidi="fa-IR"/>
        </w:rPr>
        <w:t>6222</w:t>
      </w:r>
    </w:p>
    <w:p>
      <w:pPr>
        <w:pStyle w:val="BookText"/>
        <w:rPr/>
      </w:pPr>
      <w:r>
        <w:rPr>
          <w:rFonts w:ascii="IRNazanin" w:hAnsi="IRNazanin" w:eastAsia="IRNazanin"/>
          <w:color w:val="111111"/>
          <w:sz w:val="28"/>
          <w:sz w:val="28"/>
          <w:szCs w:val="28"/>
          <w:rtl w:val="true"/>
          <w:lang w:bidi="fa-IR"/>
        </w:rPr>
        <w:t>أنهاه الأخ الاعز الفاضل العالم المدقق مولانا محمد علی ادام اللّه تاییده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علی بن محمد مهدی اشرفی </w:t>
      </w:r>
      <w:r>
        <w:rPr>
          <w:rFonts w:eastAsia="IRNazanin" w:cs="IRNazanin"/>
          <w:color w:val="111111"/>
          <w:sz w:val="28"/>
          <w:szCs w:val="28"/>
          <w:lang w:bidi="fa-IR"/>
        </w:rPr>
        <w:t>6238</w:t>
      </w:r>
    </w:p>
    <w:p>
      <w:pPr>
        <w:pStyle w:val="BookText"/>
        <w:rPr/>
      </w:pPr>
      <w:r>
        <w:rPr>
          <w:rFonts w:ascii="IRNazanin" w:hAnsi="IRNazanin" w:eastAsia="IRNazanin"/>
          <w:color w:val="111111"/>
          <w:sz w:val="28"/>
          <w:sz w:val="28"/>
          <w:szCs w:val="28"/>
          <w:rtl w:val="true"/>
          <w:lang w:bidi="fa-IR"/>
        </w:rPr>
        <w:t>أنهاه الأخ الاعز اللوزعی الالمعی العالم العامل الطالب لمرضات اللّه مولانا خان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خان محمد اردبیلی </w:t>
      </w:r>
      <w:r>
        <w:rPr>
          <w:rFonts w:eastAsia="IRNazanin" w:cs="IRNazanin"/>
          <w:color w:val="111111"/>
          <w:sz w:val="28"/>
          <w:szCs w:val="28"/>
          <w:lang w:bidi="fa-IR"/>
        </w:rPr>
        <w:t>6199</w:t>
      </w:r>
    </w:p>
    <w:p>
      <w:pPr>
        <w:pStyle w:val="BookText"/>
        <w:rPr/>
      </w:pPr>
      <w:r>
        <w:rPr>
          <w:rFonts w:ascii="IRNazanin" w:hAnsi="IRNazanin" w:eastAsia="IRNazanin"/>
          <w:color w:val="111111"/>
          <w:sz w:val="28"/>
          <w:sz w:val="28"/>
          <w:szCs w:val="28"/>
          <w:rtl w:val="true"/>
          <w:lang w:bidi="fa-IR"/>
        </w:rPr>
        <w:t>أنهاه الأخ الافاصل الصفی الفاضل الاجل اللوذعی الذکی الالمعی شمساً للافادة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کریم شوشتری </w:t>
      </w:r>
      <w:r>
        <w:rPr>
          <w:rFonts w:eastAsia="IRNazanin" w:cs="IRNazanin"/>
          <w:color w:val="111111"/>
          <w:sz w:val="28"/>
          <w:szCs w:val="28"/>
          <w:lang w:bidi="fa-IR"/>
        </w:rPr>
        <w:t>5945</w:t>
      </w:r>
    </w:p>
    <w:p>
      <w:pPr>
        <w:pStyle w:val="BookText"/>
        <w:rPr/>
      </w:pPr>
      <w:r>
        <w:rPr>
          <w:rFonts w:ascii="IRNazanin" w:hAnsi="IRNazanin" w:eastAsia="IRNazanin"/>
          <w:color w:val="111111"/>
          <w:sz w:val="28"/>
          <w:sz w:val="28"/>
          <w:szCs w:val="28"/>
          <w:rtl w:val="true"/>
          <w:lang w:bidi="fa-IR"/>
        </w:rPr>
        <w:t>أنهاه الأخ الایمانی مولانا محمد مؤمن القهپایی وفقه اللّه تعالی لنیل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مؤمن قهپایی </w:t>
      </w:r>
      <w:r>
        <w:rPr>
          <w:rFonts w:eastAsia="IRNazanin" w:cs="IRNazanin"/>
          <w:color w:val="111111"/>
          <w:sz w:val="28"/>
          <w:szCs w:val="28"/>
          <w:lang w:bidi="fa-IR"/>
        </w:rPr>
        <w:t>5978</w:t>
      </w:r>
    </w:p>
    <w:p>
      <w:pPr>
        <w:pStyle w:val="BookText"/>
        <w:rPr/>
      </w:pPr>
      <w:r>
        <w:rPr>
          <w:rFonts w:ascii="IRNazanin" w:hAnsi="IRNazanin" w:eastAsia="IRNazanin"/>
          <w:color w:val="111111"/>
          <w:sz w:val="28"/>
          <w:sz w:val="28"/>
          <w:szCs w:val="28"/>
          <w:rtl w:val="true"/>
          <w:lang w:bidi="fa-IR"/>
        </w:rPr>
        <w:t>أنهاه الأخ الصالح التقی مولانا مرشد ایده اللّه تعالی سماعاً و تحقیقاًو ضبطاً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مرشد بن عبد العلی </w:t>
      </w:r>
      <w:r>
        <w:rPr>
          <w:rFonts w:eastAsia="IRNazanin" w:cs="IRNazanin"/>
          <w:color w:val="111111"/>
          <w:sz w:val="28"/>
          <w:szCs w:val="28"/>
          <w:lang w:bidi="fa-IR"/>
        </w:rPr>
        <w:t>5959</w:t>
      </w:r>
    </w:p>
    <w:p>
      <w:pPr>
        <w:pStyle w:val="BookText"/>
        <w:rPr/>
      </w:pPr>
      <w:r>
        <w:rPr>
          <w:rFonts w:ascii="IRNazanin" w:hAnsi="IRNazanin" w:eastAsia="IRNazanin"/>
          <w:color w:val="111111"/>
          <w:sz w:val="28"/>
          <w:sz w:val="28"/>
          <w:szCs w:val="28"/>
          <w:rtl w:val="true"/>
          <w:lang w:bidi="fa-IR"/>
        </w:rPr>
        <w:t>أنهاه الأخ العزیز المولی علی نقی ادام اللّه توفیقه قراءةً و سماعاًو ضبطاً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نقی </w:t>
      </w:r>
      <w:r>
        <w:rPr>
          <w:rFonts w:eastAsia="IRNazanin" w:cs="IRNazanin"/>
          <w:color w:val="111111"/>
          <w:sz w:val="28"/>
          <w:szCs w:val="28"/>
          <w:lang w:bidi="fa-IR"/>
        </w:rPr>
        <w:t>5501</w:t>
      </w:r>
    </w:p>
    <w:p>
      <w:pPr>
        <w:pStyle w:val="BookText"/>
        <w:rPr/>
      </w:pPr>
      <w:r>
        <w:rPr>
          <w:rFonts w:ascii="IRNazanin" w:hAnsi="IRNazanin" w:eastAsia="IRNazanin"/>
          <w:color w:val="111111"/>
          <w:sz w:val="28"/>
          <w:sz w:val="28"/>
          <w:szCs w:val="28"/>
          <w:rtl w:val="true"/>
          <w:lang w:bidi="fa-IR"/>
        </w:rPr>
        <w:t>أنهاه الأخ الفاضل الذکی الالمعی ذی الطبع المستقیم مولانا محمد مقیم وفقه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مقیم </w:t>
      </w:r>
      <w:r>
        <w:rPr>
          <w:rFonts w:eastAsia="IRNazanin" w:cs="IRNazanin"/>
          <w:color w:val="111111"/>
          <w:sz w:val="28"/>
          <w:szCs w:val="28"/>
          <w:lang w:bidi="fa-IR"/>
        </w:rPr>
        <w:t>6241</w:t>
      </w:r>
    </w:p>
    <w:p>
      <w:pPr>
        <w:pStyle w:val="BookText"/>
        <w:rPr/>
      </w:pPr>
      <w:r>
        <w:rPr>
          <w:rFonts w:ascii="IRNazanin" w:hAnsi="IRNazanin" w:eastAsia="IRNazanin"/>
          <w:color w:val="111111"/>
          <w:sz w:val="28"/>
          <w:sz w:val="28"/>
          <w:szCs w:val="28"/>
          <w:rtl w:val="true"/>
          <w:lang w:bidi="fa-IR"/>
        </w:rPr>
        <w:t>أنهاه الأخ فی اللّه المبتغی لمرضاته تعالی المولی الفاضل الباذل الذکی فضل علی 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فضل علی بیک </w:t>
      </w:r>
      <w:r>
        <w:rPr>
          <w:rFonts w:eastAsia="IRNazanin" w:cs="IRNazanin"/>
          <w:color w:val="111111"/>
          <w:sz w:val="28"/>
          <w:szCs w:val="28"/>
          <w:lang w:bidi="fa-IR"/>
        </w:rPr>
        <w:t>5524</w:t>
      </w:r>
    </w:p>
    <w:p>
      <w:pPr>
        <w:pStyle w:val="BookText"/>
        <w:rPr/>
      </w:pPr>
      <w:r>
        <w:rPr>
          <w:rFonts w:ascii="IRNazanin" w:hAnsi="IRNazanin" w:eastAsia="IRNazanin"/>
          <w:color w:val="111111"/>
          <w:sz w:val="28"/>
          <w:sz w:val="28"/>
          <w:szCs w:val="28"/>
          <w:rtl w:val="true"/>
          <w:lang w:bidi="fa-IR"/>
        </w:rPr>
        <w:t>أنهاه الأخ فی اللّه المبتغی لمرضاته تعالی المولی محمد جعفر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جعفر اصفهانی </w:t>
      </w:r>
      <w:r>
        <w:rPr>
          <w:rFonts w:eastAsia="IRNazanin" w:cs="IRNazanin"/>
          <w:color w:val="111111"/>
          <w:sz w:val="28"/>
          <w:szCs w:val="28"/>
          <w:lang w:bidi="fa-IR"/>
        </w:rPr>
        <w:t>5751</w:t>
      </w:r>
    </w:p>
    <w:p>
      <w:pPr>
        <w:pStyle w:val="BookText"/>
        <w:rPr/>
      </w:pPr>
      <w:r>
        <w:rPr>
          <w:rFonts w:ascii="IRNazanin" w:hAnsi="IRNazanin" w:eastAsia="IRNazanin"/>
          <w:color w:val="111111"/>
          <w:sz w:val="28"/>
          <w:sz w:val="28"/>
          <w:szCs w:val="28"/>
          <w:rtl w:val="true"/>
          <w:lang w:bidi="fa-IR"/>
        </w:rPr>
        <w:t>أنهاه الأخ فی اللّه المبتغی لمرضاته تعالی مولانا رجب علی وفقه اللّه تعالی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رجب علی رشتی گیلانی </w:t>
      </w:r>
      <w:r>
        <w:rPr>
          <w:rFonts w:eastAsia="IRNazanin" w:cs="IRNazanin"/>
          <w:color w:val="111111"/>
          <w:sz w:val="28"/>
          <w:szCs w:val="28"/>
          <w:lang w:bidi="fa-IR"/>
        </w:rPr>
        <w:t>5264</w:t>
      </w:r>
    </w:p>
    <w:p>
      <w:pPr>
        <w:pStyle w:val="BookText"/>
        <w:rPr/>
      </w:pPr>
      <w:r>
        <w:rPr>
          <w:rFonts w:ascii="IRNazanin" w:hAnsi="IRNazanin" w:eastAsia="IRNazanin"/>
          <w:color w:val="111111"/>
          <w:sz w:val="28"/>
          <w:sz w:val="28"/>
          <w:szCs w:val="28"/>
          <w:rtl w:val="true"/>
          <w:lang w:bidi="fa-IR"/>
        </w:rPr>
        <w:t>أنهاه الأخ فی اللّه المبتغی لمرضاته تعالی مولانا غیاث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غیاث الدین محمد </w:t>
      </w:r>
      <w:r>
        <w:rPr>
          <w:rFonts w:eastAsia="IRNazanin" w:cs="IRNazanin"/>
          <w:color w:val="111111"/>
          <w:sz w:val="28"/>
          <w:szCs w:val="28"/>
          <w:lang w:bidi="fa-IR"/>
        </w:rPr>
        <w:t>5514</w:t>
      </w:r>
    </w:p>
    <w:p>
      <w:pPr>
        <w:pStyle w:val="BookText"/>
        <w:rPr/>
      </w:pPr>
      <w:r>
        <w:rPr>
          <w:rFonts w:ascii="IRNazanin" w:hAnsi="IRNazanin" w:eastAsia="IRNazanin"/>
          <w:color w:val="111111"/>
          <w:sz w:val="28"/>
          <w:sz w:val="28"/>
          <w:szCs w:val="28"/>
          <w:rtl w:val="true"/>
          <w:lang w:bidi="fa-IR"/>
        </w:rPr>
        <w:t>أنهاه الأخ فی اللّه المبتغی لمرضاته تعالی مولانا محمد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رشید بن محمد علی </w:t>
      </w:r>
      <w:r>
        <w:rPr>
          <w:rFonts w:eastAsia="IRNazanin" w:cs="IRNazanin"/>
          <w:color w:val="111111"/>
          <w:sz w:val="28"/>
          <w:szCs w:val="28"/>
          <w:lang w:bidi="fa-IR"/>
        </w:rPr>
        <w:t>6234</w:t>
      </w:r>
    </w:p>
    <w:p>
      <w:pPr>
        <w:pStyle w:val="BookText"/>
        <w:rPr/>
      </w:pPr>
      <w:r>
        <w:rPr>
          <w:rFonts w:ascii="IRNazanin" w:hAnsi="IRNazanin" w:eastAsia="IRNazanin"/>
          <w:color w:val="111111"/>
          <w:sz w:val="28"/>
          <w:sz w:val="28"/>
          <w:szCs w:val="28"/>
          <w:rtl w:val="true"/>
          <w:lang w:bidi="fa-IR"/>
        </w:rPr>
        <w:t>أنهاه الأخ فی اللّه المبتغی لمرضاته تعالی میرزا محمد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امین </w:t>
      </w:r>
      <w:r>
        <w:rPr>
          <w:rFonts w:eastAsia="IRNazanin" w:cs="IRNazanin"/>
          <w:color w:val="111111"/>
          <w:sz w:val="28"/>
          <w:szCs w:val="28"/>
          <w:lang w:bidi="fa-IR"/>
        </w:rPr>
        <w:t>5570</w:t>
      </w:r>
    </w:p>
    <w:p>
      <w:pPr>
        <w:pStyle w:val="BookText"/>
        <w:rPr/>
      </w:pPr>
      <w:r>
        <w:rPr>
          <w:rFonts w:ascii="IRNazanin" w:hAnsi="IRNazanin" w:eastAsia="IRNazanin"/>
          <w:color w:val="111111"/>
          <w:sz w:val="28"/>
          <w:sz w:val="28"/>
          <w:szCs w:val="28"/>
          <w:rtl w:val="true"/>
          <w:lang w:bidi="fa-IR"/>
        </w:rPr>
        <w:t>أنهاه الأخ فی اللّه المحبوب لوجه اللّه المبتغی لمرضاته تعالی الحاج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محمود بن محمد اصفهانی </w:t>
      </w:r>
      <w:r>
        <w:rPr>
          <w:rFonts w:eastAsia="IRNazanin" w:cs="IRNazanin"/>
          <w:color w:val="111111"/>
          <w:sz w:val="28"/>
          <w:szCs w:val="28"/>
          <w:lang w:bidi="fa-IR"/>
        </w:rPr>
        <w:t>6021</w:t>
      </w:r>
    </w:p>
    <w:p>
      <w:pPr>
        <w:pStyle w:val="BookText"/>
        <w:rPr/>
      </w:pPr>
      <w:r>
        <w:rPr>
          <w:rFonts w:ascii="IRNazanin" w:hAnsi="IRNazanin" w:eastAsia="IRNazanin"/>
          <w:color w:val="111111"/>
          <w:sz w:val="28"/>
          <w:sz w:val="28"/>
          <w:szCs w:val="28"/>
          <w:rtl w:val="true"/>
          <w:lang w:bidi="fa-IR"/>
        </w:rPr>
        <w:t>أنهاه الأخ فی اللّه المحبوب لوجه اللّه المبتغی لمرضاته تعالی قراءةً و تصحیحاً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علامه مجلسی به</w:t>
      </w:r>
      <w:r>
        <w:rPr>
          <w:rFonts w:eastAsia="IRNazanin" w:cs="IRNazanin"/>
          <w:color w:val="111111"/>
          <w:sz w:val="28"/>
          <w:szCs w:val="28"/>
          <w:rtl w:val="true"/>
          <w:lang w:bidi="fa-IR"/>
        </w:rPr>
        <w:t xml:space="preserve">... </w:t>
      </w:r>
      <w:r>
        <w:rPr>
          <w:rFonts w:eastAsia="IRNazanin" w:cs="IRNazanin"/>
          <w:color w:val="111111"/>
          <w:sz w:val="28"/>
          <w:szCs w:val="28"/>
          <w:lang w:bidi="fa-IR"/>
        </w:rPr>
        <w:t>6137</w:t>
      </w:r>
    </w:p>
    <w:p>
      <w:pPr>
        <w:pStyle w:val="BookText"/>
        <w:rPr/>
      </w:pPr>
      <w:r>
        <w:rPr>
          <w:rFonts w:ascii="IRNazanin" w:hAnsi="IRNazanin" w:eastAsia="IRNazanin"/>
          <w:color w:val="111111"/>
          <w:sz w:val="28"/>
          <w:sz w:val="28"/>
          <w:szCs w:val="28"/>
          <w:rtl w:val="true"/>
          <w:lang w:bidi="fa-IR"/>
        </w:rPr>
        <w:t>أنهاه الأخ فی اللّه المحبوب لوجه اللّه المبتغی لمرضاته تعالی مولانا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محمود بن محمد اصفهانی </w:t>
      </w:r>
      <w:r>
        <w:rPr>
          <w:rFonts w:eastAsia="IRNazanin" w:cs="IRNazanin"/>
          <w:color w:val="111111"/>
          <w:sz w:val="28"/>
          <w:szCs w:val="28"/>
          <w:lang w:bidi="fa-IR"/>
        </w:rPr>
        <w:t>6022</w:t>
      </w:r>
    </w:p>
    <w:p>
      <w:pPr>
        <w:pStyle w:val="BookText"/>
        <w:rPr/>
      </w:pPr>
      <w:r>
        <w:rPr>
          <w:rFonts w:ascii="IRNazanin" w:hAnsi="IRNazanin" w:eastAsia="IRNazanin"/>
          <w:color w:val="111111"/>
          <w:sz w:val="28"/>
          <w:sz w:val="28"/>
          <w:szCs w:val="28"/>
          <w:rtl w:val="true"/>
          <w:lang w:bidi="fa-IR"/>
        </w:rPr>
        <w:t>أنهاه الأخ فی اللّه المحبوب لوجه اللّه ملا محمد علی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اصفهانی </w:t>
      </w:r>
      <w:r>
        <w:rPr>
          <w:rFonts w:eastAsia="IRNazanin" w:cs="IRNazanin"/>
          <w:color w:val="111111"/>
          <w:sz w:val="28"/>
          <w:szCs w:val="28"/>
          <w:lang w:bidi="fa-IR"/>
        </w:rPr>
        <w:t>5893</w:t>
      </w:r>
    </w:p>
    <w:p>
      <w:pPr>
        <w:pStyle w:val="BookText"/>
        <w:rPr/>
      </w:pPr>
      <w:r>
        <w:rPr>
          <w:rFonts w:ascii="IRNazanin" w:hAnsi="IRNazanin" w:eastAsia="IRNazanin"/>
          <w:color w:val="111111"/>
          <w:sz w:val="28"/>
          <w:sz w:val="28"/>
          <w:szCs w:val="28"/>
          <w:rtl w:val="true"/>
          <w:lang w:bidi="fa-IR"/>
        </w:rPr>
        <w:t>أنهاه الأخ فی اللّه المحبوب لوجهه سبحانه مولانا محمد علی المشهدی 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مشهدی </w:t>
      </w:r>
      <w:r>
        <w:rPr>
          <w:rFonts w:eastAsia="IRNazanin" w:cs="IRNazanin"/>
          <w:color w:val="111111"/>
          <w:sz w:val="28"/>
          <w:szCs w:val="28"/>
          <w:lang w:bidi="fa-IR"/>
        </w:rPr>
        <w:t>5918</w:t>
      </w:r>
    </w:p>
    <w:p>
      <w:pPr>
        <w:pStyle w:val="BookText"/>
        <w:rPr/>
      </w:pPr>
      <w:r>
        <w:rPr>
          <w:rFonts w:ascii="IRNazanin" w:hAnsi="IRNazanin" w:eastAsia="IRNazanin"/>
          <w:color w:val="111111"/>
          <w:sz w:val="28"/>
          <w:sz w:val="28"/>
          <w:szCs w:val="28"/>
          <w:rtl w:val="true"/>
          <w:lang w:bidi="fa-IR"/>
        </w:rPr>
        <w:t>أنهاه السید الاجل الاعمل الرضی المرضی قطب الدین احمد</w:t>
      </w:r>
    </w:p>
    <w:p>
      <w:pPr>
        <w:pStyle w:val="BookText"/>
        <w:rPr/>
      </w:pPr>
      <w:r>
        <w:rPr>
          <w:rFonts w:ascii="IRNazanin" w:hAnsi="IRNazanin" w:eastAsia="IRNazanin"/>
          <w:color w:val="111111"/>
          <w:sz w:val="28"/>
          <w:sz w:val="28"/>
          <w:szCs w:val="28"/>
          <w:rtl w:val="true"/>
          <w:lang w:bidi="fa-IR"/>
        </w:rPr>
        <w:t xml:space="preserve">اجازه به احمد بن محمد تادوانی </w:t>
      </w:r>
      <w:r>
        <w:rPr>
          <w:rFonts w:eastAsia="IRNazanin" w:cs="IRNazanin"/>
          <w:color w:val="111111"/>
          <w:sz w:val="28"/>
          <w:szCs w:val="28"/>
          <w:lang w:bidi="fa-IR"/>
        </w:rPr>
        <w:t>5125</w:t>
      </w:r>
    </w:p>
    <w:p>
      <w:pPr>
        <w:pStyle w:val="BookText"/>
        <w:rPr/>
      </w:pPr>
      <w:r>
        <w:rPr>
          <w:rFonts w:ascii="IRNazanin" w:hAnsi="IRNazanin" w:eastAsia="IRNazanin"/>
          <w:color w:val="111111"/>
          <w:sz w:val="28"/>
          <w:sz w:val="28"/>
          <w:szCs w:val="28"/>
          <w:rtl w:val="true"/>
          <w:lang w:bidi="fa-IR"/>
        </w:rPr>
        <w:t>أنهاه السید الأیّد التقی الوفی الامیر محمد المازندرانی سماعا و تصحیحا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حسینی مازندرانی </w:t>
      </w:r>
      <w:r>
        <w:rPr>
          <w:rFonts w:eastAsia="IRNazanin" w:cs="IRNazanin"/>
          <w:color w:val="111111"/>
          <w:sz w:val="28"/>
          <w:szCs w:val="28"/>
          <w:lang w:bidi="fa-IR"/>
        </w:rPr>
        <w:t>5813</w:t>
      </w:r>
    </w:p>
    <w:p>
      <w:pPr>
        <w:pStyle w:val="BookText"/>
        <w:rPr/>
      </w:pPr>
      <w:r>
        <w:rPr>
          <w:rFonts w:ascii="IRNazanin" w:hAnsi="IRNazanin" w:eastAsia="IRNazanin"/>
          <w:color w:val="111111"/>
          <w:sz w:val="28"/>
          <w:sz w:val="28"/>
          <w:szCs w:val="28"/>
          <w:rtl w:val="true"/>
          <w:lang w:bidi="fa-IR"/>
        </w:rPr>
        <w:t>أنهاه السید الأیّد الجید الحسیب النسیب الادیب الاریب اللبیب العالم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حسینی اصفهانی </w:t>
      </w:r>
      <w:r>
        <w:rPr>
          <w:rFonts w:eastAsia="IRNazanin" w:cs="IRNazanin"/>
          <w:color w:val="111111"/>
          <w:sz w:val="28"/>
          <w:szCs w:val="28"/>
          <w:lang w:bidi="fa-IR"/>
        </w:rPr>
        <w:t>5801</w:t>
      </w:r>
    </w:p>
    <w:p>
      <w:pPr>
        <w:pStyle w:val="BookText"/>
        <w:rPr/>
      </w:pPr>
      <w:r>
        <w:rPr>
          <w:rFonts w:ascii="IRNazanin" w:hAnsi="IRNazanin" w:eastAsia="IRNazanin"/>
          <w:color w:val="111111"/>
          <w:sz w:val="28"/>
          <w:sz w:val="28"/>
          <w:szCs w:val="28"/>
          <w:rtl w:val="true"/>
          <w:lang w:bidi="fa-IR"/>
        </w:rPr>
        <w:t>أنهاه السید الأیّد الحسیب النجیب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عبد الباقی سمی ابیه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عبد الباقی بن عبد الباقی بن محمد حسینی آرتیمانی </w:t>
      </w:r>
      <w:r>
        <w:rPr>
          <w:rFonts w:eastAsia="IRNazanin" w:cs="IRNazanin"/>
          <w:color w:val="111111"/>
          <w:sz w:val="28"/>
          <w:szCs w:val="28"/>
          <w:lang w:bidi="fa-IR"/>
        </w:rPr>
        <w:t>5338</w:t>
      </w:r>
    </w:p>
    <w:p>
      <w:pPr>
        <w:pStyle w:val="BookText"/>
        <w:rPr/>
      </w:pPr>
      <w:r>
        <w:rPr>
          <w:rFonts w:ascii="IRNazanin" w:hAnsi="IRNazanin" w:eastAsia="IRNazanin"/>
          <w:color w:val="111111"/>
          <w:sz w:val="28"/>
          <w:sz w:val="28"/>
          <w:szCs w:val="28"/>
          <w:rtl w:val="true"/>
          <w:lang w:bidi="fa-IR"/>
        </w:rPr>
        <w:t>أنهاه السید الأیّد الحسیب النجیب الفاضل الکامل المدقق الموفق الذکی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بن محمد حسینی عاشوری قمی </w:t>
      </w:r>
      <w:r>
        <w:rPr>
          <w:rFonts w:eastAsia="IRNazanin" w:cs="IRNazanin"/>
          <w:color w:val="111111"/>
          <w:sz w:val="28"/>
          <w:szCs w:val="28"/>
          <w:lang w:bidi="fa-IR"/>
        </w:rPr>
        <w:t>5786</w:t>
      </w:r>
    </w:p>
    <w:p>
      <w:pPr>
        <w:pStyle w:val="BookText"/>
        <w:rPr/>
      </w:pPr>
      <w:r>
        <w:rPr>
          <w:rFonts w:ascii="IRNazanin" w:hAnsi="IRNazanin" w:eastAsia="IRNazanin"/>
          <w:color w:val="111111"/>
          <w:sz w:val="28"/>
          <w:sz w:val="28"/>
          <w:szCs w:val="28"/>
          <w:rtl w:val="true"/>
          <w:lang w:bidi="fa-IR"/>
        </w:rPr>
        <w:t>أنهاه السید الأیّد الحسیب النسیب اللبیب الاریب الفاضل الکامل المتوقد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عین العارفین بن محمد مقیم حسینی عاشوری قمی </w:t>
      </w:r>
      <w:r>
        <w:rPr>
          <w:rFonts w:eastAsia="IRNazanin" w:cs="IRNazanin"/>
          <w:color w:val="111111"/>
          <w:sz w:val="28"/>
          <w:szCs w:val="28"/>
          <w:lang w:bidi="fa-IR"/>
        </w:rPr>
        <w:t>5511</w:t>
      </w:r>
    </w:p>
    <w:p>
      <w:pPr>
        <w:pStyle w:val="BookText"/>
        <w:rPr/>
      </w:pPr>
      <w:r>
        <w:rPr>
          <w:rFonts w:ascii="IRNazanin" w:hAnsi="IRNazanin" w:eastAsia="IRNazanin"/>
          <w:color w:val="111111"/>
          <w:sz w:val="28"/>
          <w:sz w:val="28"/>
          <w:szCs w:val="28"/>
          <w:rtl w:val="true"/>
          <w:lang w:bidi="fa-IR"/>
        </w:rPr>
        <w:t>أنهاه السید الأیّد الحمید الحسیب النجیب اللبیب الادیب الاریب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طالب بن ابی المعالی حسنی حسینی طباطبایی اصفهانی </w:t>
      </w:r>
      <w:r>
        <w:rPr>
          <w:rFonts w:eastAsia="IRNazanin" w:cs="IRNazanin"/>
          <w:color w:val="111111"/>
          <w:sz w:val="28"/>
          <w:szCs w:val="28"/>
          <w:lang w:bidi="fa-IR"/>
        </w:rPr>
        <w:t>5079</w:t>
      </w:r>
    </w:p>
    <w:p>
      <w:pPr>
        <w:pStyle w:val="BookText"/>
        <w:rPr/>
      </w:pPr>
      <w:r>
        <w:rPr>
          <w:rFonts w:ascii="IRNazanin" w:hAnsi="IRNazanin" w:eastAsia="IRNazanin"/>
          <w:color w:val="111111"/>
          <w:sz w:val="28"/>
          <w:sz w:val="28"/>
          <w:szCs w:val="28"/>
          <w:rtl w:val="true"/>
          <w:lang w:bidi="fa-IR"/>
        </w:rPr>
        <w:t>أنهاه السید الأیّد الصالح الرکی الزکی الفاضل العالم العامل السید 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نجم الدین بن محمد جزایری </w:t>
      </w:r>
      <w:r>
        <w:rPr>
          <w:rFonts w:eastAsia="IRNazanin" w:cs="IRNazanin"/>
          <w:color w:val="111111"/>
          <w:sz w:val="28"/>
          <w:szCs w:val="28"/>
          <w:lang w:bidi="fa-IR"/>
        </w:rPr>
        <w:t>6078</w:t>
      </w:r>
    </w:p>
    <w:p>
      <w:pPr>
        <w:pStyle w:val="BookText"/>
        <w:rPr/>
      </w:pPr>
      <w:r>
        <w:rPr>
          <w:rFonts w:ascii="IRNazanin" w:hAnsi="IRNazanin" w:eastAsia="IRNazanin"/>
          <w:color w:val="111111"/>
          <w:sz w:val="28"/>
          <w:sz w:val="28"/>
          <w:szCs w:val="28"/>
          <w:rtl w:val="true"/>
          <w:lang w:bidi="fa-IR"/>
        </w:rPr>
        <w:t>أنهاه السید الأیّد الصالح الفالح النقی الامیر محمد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مازندرانی </w:t>
      </w:r>
      <w:r>
        <w:rPr>
          <w:rFonts w:eastAsia="IRNazanin" w:cs="IRNazanin"/>
          <w:color w:val="111111"/>
          <w:sz w:val="28"/>
          <w:szCs w:val="28"/>
          <w:lang w:bidi="fa-IR"/>
        </w:rPr>
        <w:t>5946</w:t>
      </w:r>
    </w:p>
    <w:p>
      <w:pPr>
        <w:pStyle w:val="BookText"/>
        <w:rPr/>
      </w:pPr>
      <w:r>
        <w:rPr>
          <w:rFonts w:ascii="IRNazanin" w:hAnsi="IRNazanin" w:eastAsia="IRNazanin"/>
          <w:color w:val="111111"/>
          <w:sz w:val="28"/>
          <w:sz w:val="28"/>
          <w:szCs w:val="28"/>
          <w:rtl w:val="true"/>
          <w:lang w:bidi="fa-IR"/>
        </w:rPr>
        <w:t>أنهاه السید الأیّد الفاضل التقی الزکی المیر جمال الدین محمد الفیروز کوهی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مظفر حسینی دریاباری فیروز کوهی </w:t>
      </w:r>
      <w:r>
        <w:rPr>
          <w:rFonts w:eastAsia="IRNazanin" w:cs="IRNazanin"/>
          <w:color w:val="111111"/>
          <w:sz w:val="28"/>
          <w:szCs w:val="28"/>
          <w:lang w:bidi="fa-IR"/>
        </w:rPr>
        <w:t>5722</w:t>
      </w:r>
    </w:p>
    <w:p>
      <w:pPr>
        <w:pStyle w:val="BookText"/>
        <w:rPr/>
      </w:pPr>
      <w:r>
        <w:rPr>
          <w:rFonts w:ascii="IRNazanin" w:hAnsi="IRNazanin" w:eastAsia="IRNazanin"/>
          <w:color w:val="111111"/>
          <w:sz w:val="28"/>
          <w:sz w:val="28"/>
          <w:szCs w:val="28"/>
          <w:rtl w:val="true"/>
          <w:lang w:bidi="fa-IR"/>
        </w:rPr>
        <w:t>أنهاه السید الأیّد الفاضل الصالح التقی الامیر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الباقی بن عبد الباقی بن محمد حسینی آرتیمانی </w:t>
      </w:r>
      <w:r>
        <w:rPr>
          <w:rFonts w:eastAsia="IRNazanin" w:cs="IRNazanin"/>
          <w:color w:val="111111"/>
          <w:sz w:val="28"/>
          <w:szCs w:val="28"/>
          <w:lang w:bidi="fa-IR"/>
        </w:rPr>
        <w:t>5338</w:t>
      </w:r>
    </w:p>
    <w:p>
      <w:pPr>
        <w:pStyle w:val="BookText"/>
        <w:rPr/>
      </w:pPr>
      <w:r>
        <w:rPr>
          <w:rFonts w:ascii="IRNazanin" w:hAnsi="IRNazanin" w:eastAsia="IRNazanin"/>
          <w:color w:val="111111"/>
          <w:sz w:val="28"/>
          <w:sz w:val="28"/>
          <w:szCs w:val="28"/>
          <w:rtl w:val="true"/>
          <w:lang w:bidi="fa-IR"/>
        </w:rPr>
        <w:t>أنهاه السید الأیّد الفاضل الکامل التقی آمیر دوست محمد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دوست محمد مازندرانی </w:t>
      </w:r>
      <w:r>
        <w:rPr>
          <w:rFonts w:eastAsia="IRNazanin" w:cs="IRNazanin"/>
          <w:color w:val="111111"/>
          <w:sz w:val="28"/>
          <w:szCs w:val="28"/>
          <w:lang w:bidi="fa-IR"/>
        </w:rPr>
        <w:t>5261</w:t>
      </w:r>
    </w:p>
    <w:p>
      <w:pPr>
        <w:pStyle w:val="BookText"/>
        <w:rPr/>
      </w:pPr>
      <w:r>
        <w:rPr>
          <w:rFonts w:ascii="IRNazanin" w:hAnsi="IRNazanin" w:eastAsia="IRNazanin"/>
          <w:color w:val="111111"/>
          <w:sz w:val="28"/>
          <w:sz w:val="28"/>
          <w:szCs w:val="28"/>
          <w:rtl w:val="true"/>
          <w:lang w:bidi="fa-IR"/>
        </w:rPr>
        <w:t>أنهاه السید الأیّد الفاضل الکامل التقی الذکی الامیر سید محمد الحسینی الخلخالی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محمد قاسم حسینی خلخالی </w:t>
      </w:r>
      <w:r>
        <w:rPr>
          <w:rFonts w:eastAsia="IRNazanin" w:cs="IRNazanin"/>
          <w:color w:val="111111"/>
          <w:sz w:val="28"/>
          <w:szCs w:val="28"/>
          <w:lang w:bidi="fa-IR"/>
        </w:rPr>
        <w:t>5716</w:t>
      </w:r>
    </w:p>
    <w:p>
      <w:pPr>
        <w:pStyle w:val="BookText"/>
        <w:rPr/>
      </w:pPr>
      <w:r>
        <w:rPr>
          <w:rFonts w:ascii="IRNazanin" w:hAnsi="IRNazanin" w:eastAsia="IRNazanin"/>
          <w:color w:val="111111"/>
          <w:sz w:val="28"/>
          <w:sz w:val="28"/>
          <w:szCs w:val="28"/>
          <w:rtl w:val="true"/>
          <w:lang w:bidi="fa-IR"/>
        </w:rPr>
        <w:t>أنهاه السید الأیّد الفاضل الکامل الذکی الالمعی الامیر جمال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مظفر حسینی دریاباری فیروز کوهی </w:t>
      </w:r>
      <w:r>
        <w:rPr>
          <w:rFonts w:eastAsia="IRNazanin" w:cs="IRNazanin"/>
          <w:color w:val="111111"/>
          <w:sz w:val="28"/>
          <w:szCs w:val="28"/>
          <w:lang w:bidi="fa-IR"/>
        </w:rPr>
        <w:t>5722</w:t>
      </w:r>
    </w:p>
    <w:p>
      <w:pPr>
        <w:pStyle w:val="BookText"/>
        <w:rPr/>
      </w:pPr>
      <w:r>
        <w:rPr>
          <w:rFonts w:ascii="IRNazanin" w:hAnsi="IRNazanin" w:eastAsia="IRNazanin"/>
          <w:color w:val="111111"/>
          <w:sz w:val="28"/>
          <w:sz w:val="28"/>
          <w:szCs w:val="28"/>
          <w:rtl w:val="true"/>
          <w:lang w:bidi="fa-IR"/>
        </w:rPr>
        <w:t>أنهاه السید الأیّد الفاضل الکامل الصالح الرضی الذکی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الباقی بن عبد الباقی بن محمد حسینی آرتیمانی </w:t>
      </w:r>
      <w:r>
        <w:rPr>
          <w:rFonts w:eastAsia="IRNazanin" w:cs="IRNazanin"/>
          <w:color w:val="111111"/>
          <w:sz w:val="28"/>
          <w:szCs w:val="28"/>
          <w:lang w:bidi="fa-IR"/>
        </w:rPr>
        <w:t>5338</w:t>
      </w:r>
    </w:p>
    <w:p>
      <w:pPr>
        <w:pStyle w:val="BookText"/>
        <w:rPr/>
      </w:pPr>
      <w:r>
        <w:rPr>
          <w:rFonts w:ascii="IRNazanin" w:hAnsi="IRNazanin" w:eastAsia="IRNazanin"/>
          <w:color w:val="111111"/>
          <w:sz w:val="28"/>
          <w:sz w:val="28"/>
          <w:szCs w:val="28"/>
          <w:rtl w:val="true"/>
          <w:lang w:bidi="fa-IR"/>
        </w:rPr>
        <w:t>أنهاه السید الأیّد ذو المفاخر و المآثر الامیر محمد باقر</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باقر طباطبایی اصفهانی </w:t>
      </w:r>
      <w:r>
        <w:rPr>
          <w:rFonts w:eastAsia="IRNazanin" w:cs="IRNazanin"/>
          <w:color w:val="111111"/>
          <w:sz w:val="28"/>
          <w:szCs w:val="28"/>
          <w:lang w:bidi="fa-IR"/>
        </w:rPr>
        <w:t>5618</w:t>
      </w:r>
    </w:p>
    <w:p>
      <w:pPr>
        <w:pStyle w:val="BookText"/>
        <w:rPr/>
      </w:pPr>
      <w:r>
        <w:rPr>
          <w:rFonts w:ascii="IRNazanin" w:hAnsi="IRNazanin" w:eastAsia="IRNazanin"/>
          <w:color w:val="111111"/>
          <w:sz w:val="28"/>
          <w:sz w:val="28"/>
          <w:szCs w:val="28"/>
          <w:rtl w:val="true"/>
          <w:lang w:bidi="fa-IR"/>
        </w:rPr>
        <w:t>أنهاه السید الجلیل و العالم النبیل امیر زین العابدین ادام اللّه تعالی تاییده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زین العابدین بن علی بن نصیر الدین هزار جریبی </w:t>
      </w:r>
      <w:r>
        <w:rPr>
          <w:rFonts w:eastAsia="IRNazanin" w:cs="IRNazanin"/>
          <w:color w:val="111111"/>
          <w:sz w:val="28"/>
          <w:szCs w:val="28"/>
          <w:lang w:bidi="fa-IR"/>
        </w:rPr>
        <w:t>6203</w:t>
      </w:r>
    </w:p>
    <w:p>
      <w:pPr>
        <w:pStyle w:val="BookText"/>
        <w:rPr/>
      </w:pPr>
      <w:r>
        <w:rPr>
          <w:rFonts w:ascii="IRNazanin" w:hAnsi="IRNazanin" w:eastAsia="IRNazanin"/>
          <w:color w:val="111111"/>
          <w:sz w:val="28"/>
          <w:sz w:val="28"/>
          <w:szCs w:val="28"/>
          <w:rtl w:val="true"/>
          <w:lang w:bidi="fa-IR"/>
        </w:rPr>
        <w:t>أنهاه السید الجلیل و الفاضل النبیل محمد مهدی ادام اللّه تعالی تاییده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مهدی بن محمد حسینی اصفهانی </w:t>
      </w:r>
      <w:r>
        <w:rPr>
          <w:rFonts w:eastAsia="IRNazanin" w:cs="IRNazanin"/>
          <w:color w:val="111111"/>
          <w:sz w:val="28"/>
          <w:szCs w:val="28"/>
          <w:lang w:bidi="fa-IR"/>
        </w:rPr>
        <w:t>6242</w:t>
      </w:r>
    </w:p>
    <w:p>
      <w:pPr>
        <w:pStyle w:val="BookText"/>
        <w:rPr/>
      </w:pPr>
      <w:r>
        <w:rPr>
          <w:rFonts w:ascii="IRNazanin" w:hAnsi="IRNazanin" w:eastAsia="IRNazanin"/>
          <w:color w:val="111111"/>
          <w:sz w:val="28"/>
          <w:sz w:val="28"/>
          <w:szCs w:val="28"/>
          <w:rtl w:val="true"/>
          <w:lang w:bidi="fa-IR"/>
        </w:rPr>
        <w:t>أنهاه السید السند الاجل الاکمل صاحب الحسب الفاخر و النسب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الرحیم بن محمد موسوی </w:t>
      </w:r>
      <w:r>
        <w:rPr>
          <w:rFonts w:eastAsia="IRNazanin" w:cs="IRNazanin"/>
          <w:color w:val="111111"/>
          <w:sz w:val="28"/>
          <w:szCs w:val="28"/>
          <w:lang w:bidi="fa-IR"/>
        </w:rPr>
        <w:t>5357</w:t>
      </w:r>
    </w:p>
    <w:p>
      <w:pPr>
        <w:pStyle w:val="BookText"/>
        <w:rPr/>
      </w:pPr>
      <w:r>
        <w:rPr>
          <w:rFonts w:ascii="IRNazanin" w:hAnsi="IRNazanin" w:eastAsia="IRNazanin"/>
          <w:color w:val="111111"/>
          <w:sz w:val="28"/>
          <w:sz w:val="28"/>
          <w:szCs w:val="28"/>
          <w:rtl w:val="true"/>
          <w:lang w:bidi="fa-IR"/>
        </w:rPr>
        <w:t>أنهاه السید السند و الشریف الامجد و العالم المؤید جامع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عین العارفین بن محمد مقیم حسینی عاشوری قمی </w:t>
      </w:r>
      <w:r>
        <w:rPr>
          <w:rFonts w:eastAsia="IRNazanin" w:cs="IRNazanin"/>
          <w:color w:val="111111"/>
          <w:sz w:val="28"/>
          <w:szCs w:val="28"/>
          <w:lang w:bidi="fa-IR"/>
        </w:rPr>
        <w:t>5510</w:t>
      </w:r>
    </w:p>
    <w:p>
      <w:pPr>
        <w:pStyle w:val="BookText"/>
        <w:rPr/>
      </w:pPr>
      <w:r>
        <w:rPr>
          <w:rFonts w:ascii="IRNazanin" w:hAnsi="IRNazanin" w:eastAsia="IRNazanin"/>
          <w:color w:val="111111"/>
          <w:sz w:val="28"/>
          <w:sz w:val="28"/>
          <w:szCs w:val="28"/>
          <w:rtl w:val="true"/>
          <w:lang w:bidi="fa-IR"/>
        </w:rPr>
        <w:t>أنهاه السید العالم العامل الفاضل امیر شاهمیر ادام اللّه تبارک و تعالی تاییده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شاهمیر بن فخر الدین حسینی هزارجریبی </w:t>
      </w:r>
      <w:r>
        <w:rPr>
          <w:rFonts w:eastAsia="IRNazanin" w:cs="IRNazanin"/>
          <w:color w:val="111111"/>
          <w:sz w:val="28"/>
          <w:szCs w:val="28"/>
          <w:lang w:bidi="fa-IR"/>
        </w:rPr>
        <w:t>6205</w:t>
      </w:r>
    </w:p>
    <w:p>
      <w:pPr>
        <w:pStyle w:val="BookText"/>
        <w:rPr/>
      </w:pPr>
      <w:r>
        <w:rPr>
          <w:rFonts w:ascii="IRNazanin" w:hAnsi="IRNazanin" w:eastAsia="IRNazanin"/>
          <w:color w:val="111111"/>
          <w:sz w:val="28"/>
          <w:sz w:val="28"/>
          <w:szCs w:val="28"/>
          <w:rtl w:val="true"/>
          <w:lang w:bidi="fa-IR"/>
        </w:rPr>
        <w:t>أنهاه السید الفاضل التقی الزکی امیر محمد باقر البیابانکی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بیابانکی </w:t>
      </w:r>
      <w:r>
        <w:rPr>
          <w:rFonts w:eastAsia="IRNazanin" w:cs="IRNazanin"/>
          <w:color w:val="111111"/>
          <w:sz w:val="28"/>
          <w:szCs w:val="28"/>
          <w:lang w:bidi="fa-IR"/>
        </w:rPr>
        <w:t>5611</w:t>
      </w:r>
    </w:p>
    <w:p>
      <w:pPr>
        <w:pStyle w:val="BookText"/>
        <w:rPr/>
      </w:pPr>
      <w:r>
        <w:rPr>
          <w:rFonts w:ascii="IRNazanin" w:hAnsi="IRNazanin" w:eastAsia="IRNazanin"/>
          <w:color w:val="111111"/>
          <w:sz w:val="28"/>
          <w:sz w:val="28"/>
          <w:szCs w:val="28"/>
          <w:rtl w:val="true"/>
          <w:lang w:bidi="fa-IR"/>
        </w:rPr>
        <w:t>أنهاه السید الماجد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ربیع محمد الحسینی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ربیع بن احمد عریضی حسینی امامی اصفهانی </w:t>
      </w:r>
      <w:r>
        <w:rPr>
          <w:rFonts w:eastAsia="IRNazanin" w:cs="IRNazanin"/>
          <w:color w:val="111111"/>
          <w:sz w:val="28"/>
          <w:szCs w:val="28"/>
          <w:lang w:bidi="fa-IR"/>
        </w:rPr>
        <w:t>5816</w:t>
      </w:r>
    </w:p>
    <w:p>
      <w:pPr>
        <w:pStyle w:val="BookText"/>
        <w:rPr/>
      </w:pPr>
      <w:r>
        <w:rPr>
          <w:rFonts w:ascii="IRNazanin" w:hAnsi="IRNazanin" w:eastAsia="IRNazanin"/>
          <w:color w:val="111111"/>
          <w:sz w:val="28"/>
          <w:sz w:val="28"/>
          <w:szCs w:val="28"/>
          <w:rtl w:val="true"/>
          <w:lang w:bidi="fa-IR"/>
        </w:rPr>
        <w:t xml:space="preserve">أنهاه الفاضل الصالح الأخ فی اللّه مولانا محمد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سعید بن ابراهیم گیلانی </w:t>
      </w:r>
      <w:r>
        <w:rPr>
          <w:rFonts w:eastAsia="IRNazanin" w:cs="IRNazanin"/>
          <w:color w:val="111111"/>
          <w:sz w:val="28"/>
          <w:szCs w:val="28"/>
          <w:lang w:bidi="fa-IR"/>
        </w:rPr>
        <w:t>5838</w:t>
      </w:r>
    </w:p>
    <w:p>
      <w:pPr>
        <w:pStyle w:val="BookText"/>
        <w:rPr/>
      </w:pPr>
      <w:r>
        <w:rPr>
          <w:rFonts w:ascii="IRNazanin" w:hAnsi="IRNazanin" w:eastAsia="IRNazanin"/>
          <w:color w:val="111111"/>
          <w:sz w:val="28"/>
          <w:sz w:val="28"/>
          <w:szCs w:val="28"/>
          <w:rtl w:val="true"/>
          <w:lang w:bidi="fa-IR"/>
        </w:rPr>
        <w:t>أنهاه الفاضل الکامل ولدی و قرة عینی آقا محمد حسین وفقه اللّه لمراضیه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حسین بن محمد صالح مازندرانی </w:t>
      </w:r>
      <w:r>
        <w:rPr>
          <w:rFonts w:eastAsia="IRNazanin" w:cs="IRNazanin"/>
          <w:color w:val="111111"/>
          <w:sz w:val="28"/>
          <w:szCs w:val="28"/>
          <w:lang w:bidi="fa-IR"/>
        </w:rPr>
        <w:t>6233</w:t>
      </w:r>
    </w:p>
    <w:p>
      <w:pPr>
        <w:pStyle w:val="BookText"/>
        <w:rPr/>
      </w:pPr>
      <w:r>
        <w:rPr>
          <w:rFonts w:ascii="IRNazanin" w:hAnsi="IRNazanin" w:eastAsia="IRNazanin"/>
          <w:color w:val="111111"/>
          <w:sz w:val="28"/>
          <w:sz w:val="28"/>
          <w:szCs w:val="28"/>
          <w:rtl w:val="true"/>
          <w:lang w:bidi="fa-IR"/>
        </w:rPr>
        <w:t>أنهاه المولی الاولی الفاضل البارع التقی الذکی مولانا محمد علی 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بن شاه بیک مازندرانی </w:t>
      </w:r>
      <w:r>
        <w:rPr>
          <w:rFonts w:eastAsia="IRNazanin" w:cs="IRNazanin"/>
          <w:color w:val="111111"/>
          <w:sz w:val="28"/>
          <w:szCs w:val="28"/>
          <w:lang w:bidi="fa-IR"/>
        </w:rPr>
        <w:t>5900</w:t>
      </w:r>
    </w:p>
    <w:p>
      <w:pPr>
        <w:pStyle w:val="BookText"/>
        <w:rPr/>
      </w:pPr>
      <w:r>
        <w:rPr>
          <w:rFonts w:ascii="IRNazanin" w:hAnsi="IRNazanin" w:eastAsia="IRNazanin"/>
          <w:color w:val="111111"/>
          <w:sz w:val="28"/>
          <w:sz w:val="28"/>
          <w:szCs w:val="28"/>
          <w:rtl w:val="true"/>
          <w:lang w:bidi="fa-IR"/>
        </w:rPr>
        <w:t>أنهاه المولی الاولی الفاضل الذکی الالمعی میرزا محمد ابراهیم النصیری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ابراهیم نصیری </w:t>
      </w:r>
      <w:r>
        <w:rPr>
          <w:rFonts w:eastAsia="IRNazanin" w:cs="IRNazanin"/>
          <w:color w:val="111111"/>
          <w:sz w:val="28"/>
          <w:szCs w:val="28"/>
          <w:lang w:bidi="fa-IR"/>
        </w:rPr>
        <w:t>5564</w:t>
      </w:r>
    </w:p>
    <w:p>
      <w:pPr>
        <w:pStyle w:val="BookText"/>
        <w:rPr/>
      </w:pPr>
      <w:r>
        <w:rPr>
          <w:rFonts w:ascii="IRNazanin" w:hAnsi="IRNazanin" w:eastAsia="IRNazanin"/>
          <w:color w:val="111111"/>
          <w:sz w:val="28"/>
          <w:sz w:val="28"/>
          <w:szCs w:val="28"/>
          <w:rtl w:val="true"/>
          <w:lang w:bidi="fa-IR"/>
        </w:rPr>
        <w:t>أنهاه المولی الاولی الفاضل الصالح التقی المتوقد الذکی میرزا محمد طاهر النائینی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طاهر نائینی </w:t>
      </w:r>
      <w:r>
        <w:rPr>
          <w:rFonts w:eastAsia="IRNazanin" w:cs="IRNazanin"/>
          <w:color w:val="111111"/>
          <w:sz w:val="28"/>
          <w:szCs w:val="28"/>
          <w:lang w:bidi="fa-IR"/>
        </w:rPr>
        <w:t>5886</w:t>
      </w:r>
    </w:p>
    <w:p>
      <w:pPr>
        <w:pStyle w:val="BookText"/>
        <w:rPr/>
      </w:pPr>
      <w:r>
        <w:rPr>
          <w:rFonts w:ascii="IRNazanin" w:hAnsi="IRNazanin" w:eastAsia="IRNazanin"/>
          <w:color w:val="111111"/>
          <w:sz w:val="28"/>
          <w:sz w:val="28"/>
          <w:szCs w:val="28"/>
          <w:rtl w:val="true"/>
          <w:lang w:bidi="fa-IR"/>
        </w:rPr>
        <w:t>أنهاه المولی الاولی الفاضل الصالح الفالح التقی الذکی البهی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مهدی سبزواری </w:t>
      </w:r>
      <w:r>
        <w:rPr>
          <w:rFonts w:eastAsia="IRNazanin" w:cs="IRNazanin"/>
          <w:color w:val="111111"/>
          <w:sz w:val="28"/>
          <w:szCs w:val="28"/>
          <w:lang w:bidi="fa-IR"/>
        </w:rPr>
        <w:t>5987</w:t>
      </w:r>
    </w:p>
    <w:p>
      <w:pPr>
        <w:pStyle w:val="BookText"/>
        <w:rPr/>
      </w:pPr>
      <w:r>
        <w:rPr>
          <w:rFonts w:ascii="IRNazanin" w:hAnsi="IRNazanin" w:eastAsia="IRNazanin"/>
          <w:color w:val="111111"/>
          <w:sz w:val="28"/>
          <w:sz w:val="28"/>
          <w:szCs w:val="28"/>
          <w:rtl w:val="true"/>
          <w:lang w:bidi="fa-IR"/>
        </w:rPr>
        <w:t>أنهاه المولی الاولی الفاضل الصالح الفالح الذکی المتوقد الالمعی اللوذعی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قاسم بن محمد مؤمن اردستانی </w:t>
      </w:r>
      <w:r>
        <w:rPr>
          <w:rFonts w:eastAsia="IRNazanin" w:cs="IRNazanin"/>
          <w:color w:val="111111"/>
          <w:sz w:val="28"/>
          <w:szCs w:val="28"/>
          <w:lang w:bidi="fa-IR"/>
        </w:rPr>
        <w:t>5930</w:t>
      </w:r>
    </w:p>
    <w:p>
      <w:pPr>
        <w:pStyle w:val="BookText"/>
        <w:rPr/>
      </w:pPr>
      <w:r>
        <w:rPr>
          <w:rFonts w:ascii="IRNazanin" w:hAnsi="IRNazanin" w:eastAsia="IRNazanin"/>
          <w:color w:val="111111"/>
          <w:sz w:val="28"/>
          <w:sz w:val="28"/>
          <w:szCs w:val="28"/>
          <w:rtl w:val="true"/>
          <w:lang w:bidi="fa-IR"/>
        </w:rPr>
        <w:t xml:space="preserve">أنهاه المولی الاولی الفاضل الصالح المتوقد الذکی الالمعی مولانا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لاچین </w:t>
      </w:r>
      <w:r>
        <w:rPr>
          <w:rFonts w:eastAsia="IRNazanin" w:cs="IRNazanin"/>
          <w:color w:val="111111"/>
          <w:sz w:val="28"/>
          <w:szCs w:val="28"/>
          <w:lang w:bidi="fa-IR"/>
        </w:rPr>
        <w:t>5695</w:t>
      </w:r>
    </w:p>
    <w:p>
      <w:pPr>
        <w:pStyle w:val="BookText"/>
        <w:rPr/>
      </w:pPr>
      <w:r>
        <w:rPr>
          <w:rFonts w:ascii="IRNazanin" w:hAnsi="IRNazanin" w:eastAsia="IRNazanin"/>
          <w:color w:val="111111"/>
          <w:sz w:val="28"/>
          <w:sz w:val="28"/>
          <w:szCs w:val="28"/>
          <w:rtl w:val="true"/>
          <w:lang w:bidi="fa-IR"/>
        </w:rPr>
        <w:t>أنهاه المولی الاولی الفاضل العادل الرضی المتوقد الذکی مولانا محمد طاهر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طاهر بن مقصود علی اصفهانی </w:t>
      </w:r>
      <w:r>
        <w:rPr>
          <w:rFonts w:eastAsia="IRNazanin" w:cs="IRNazanin"/>
          <w:color w:val="111111"/>
          <w:sz w:val="28"/>
          <w:szCs w:val="28"/>
          <w:lang w:bidi="fa-IR"/>
        </w:rPr>
        <w:t>5883</w:t>
      </w:r>
    </w:p>
    <w:p>
      <w:pPr>
        <w:pStyle w:val="BookText"/>
        <w:rPr/>
      </w:pPr>
      <w:r>
        <w:rPr>
          <w:rFonts w:ascii="IRNazanin" w:hAnsi="IRNazanin" w:eastAsia="IRNazanin"/>
          <w:color w:val="111111"/>
          <w:sz w:val="28"/>
          <w:sz w:val="28"/>
          <w:szCs w:val="28"/>
          <w:rtl w:val="true"/>
          <w:lang w:bidi="fa-IR"/>
        </w:rPr>
        <w:t xml:space="preserve">أنهاه المولی الاولی الفاضل الکامل الرضی الذکی المتوقد الالمعی مولانا محمد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ابراهیم بن عبد اللّه بواناتی شیرازی </w:t>
      </w:r>
      <w:r>
        <w:rPr>
          <w:rFonts w:eastAsia="IRNazanin" w:cs="IRNazanin"/>
          <w:color w:val="111111"/>
          <w:sz w:val="28"/>
          <w:szCs w:val="28"/>
          <w:lang w:bidi="fa-IR"/>
        </w:rPr>
        <w:t>5557</w:t>
      </w:r>
    </w:p>
    <w:p>
      <w:pPr>
        <w:pStyle w:val="BookText"/>
        <w:rPr/>
      </w:pPr>
      <w:r>
        <w:rPr>
          <w:rFonts w:ascii="IRNazanin" w:hAnsi="IRNazanin" w:eastAsia="IRNazanin"/>
          <w:color w:val="111111"/>
          <w:sz w:val="28"/>
          <w:sz w:val="28"/>
          <w:szCs w:val="28"/>
          <w:rtl w:val="true"/>
          <w:lang w:bidi="fa-IR"/>
        </w:rPr>
        <w:t xml:space="preserve">أنهاه المولی الاولی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الفضائل النفسانیة مولانا محمد مؤمن الرازی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مؤمن رازی </w:t>
      </w:r>
      <w:r>
        <w:rPr>
          <w:rFonts w:eastAsia="IRNazanin" w:cs="IRNazanin"/>
          <w:color w:val="111111"/>
          <w:sz w:val="28"/>
          <w:szCs w:val="28"/>
          <w:lang w:bidi="fa-IR"/>
        </w:rPr>
        <w:t>5977</w:t>
      </w:r>
    </w:p>
    <w:p>
      <w:pPr>
        <w:pStyle w:val="BookText"/>
        <w:rPr/>
      </w:pPr>
      <w:r>
        <w:rPr>
          <w:rFonts w:ascii="IRNazanin" w:hAnsi="IRNazanin" w:eastAsia="IRNazanin"/>
          <w:color w:val="111111"/>
          <w:sz w:val="28"/>
          <w:sz w:val="28"/>
          <w:szCs w:val="28"/>
          <w:rtl w:val="true"/>
          <w:lang w:bidi="fa-IR"/>
        </w:rPr>
        <w:t>أنهاه المولی الاولی الفاضل الکامل الزکی مولانا محمد مقیم وفقه اللّه تعالی لمراضیه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مقیم </w:t>
      </w:r>
      <w:r>
        <w:rPr>
          <w:rFonts w:eastAsia="IRNazanin" w:cs="IRNazanin"/>
          <w:color w:val="111111"/>
          <w:sz w:val="28"/>
          <w:szCs w:val="28"/>
          <w:lang w:bidi="fa-IR"/>
        </w:rPr>
        <w:t>5969</w:t>
      </w:r>
    </w:p>
    <w:p>
      <w:pPr>
        <w:pStyle w:val="BookText"/>
        <w:rPr/>
      </w:pPr>
      <w:r>
        <w:rPr>
          <w:rFonts w:ascii="IRNazanin" w:hAnsi="IRNazanin" w:eastAsia="IRNazanin"/>
          <w:color w:val="111111"/>
          <w:sz w:val="28"/>
          <w:sz w:val="28"/>
          <w:szCs w:val="28"/>
          <w:rtl w:val="true"/>
          <w:lang w:bidi="fa-IR"/>
        </w:rPr>
        <w:t>أنهاه المولی الاولی الفاضل الکامل الصالح الفالح التقی البهی المتوقد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بن یحیی نوری مازندرانی </w:t>
      </w:r>
      <w:r>
        <w:rPr>
          <w:rFonts w:eastAsia="IRNazanin" w:cs="IRNazanin"/>
          <w:color w:val="111111"/>
          <w:sz w:val="28"/>
          <w:szCs w:val="28"/>
          <w:lang w:bidi="fa-IR"/>
        </w:rPr>
        <w:t>5799</w:t>
      </w:r>
    </w:p>
    <w:p>
      <w:pPr>
        <w:pStyle w:val="BookText"/>
        <w:rPr/>
      </w:pPr>
      <w:r>
        <w:rPr>
          <w:rFonts w:ascii="IRNazanin" w:hAnsi="IRNazanin" w:eastAsia="IRNazanin"/>
          <w:color w:val="111111"/>
          <w:sz w:val="28"/>
          <w:sz w:val="28"/>
          <w:szCs w:val="28"/>
          <w:rtl w:val="true"/>
          <w:lang w:bidi="fa-IR"/>
        </w:rPr>
        <w:t>أنهاه المولی الاولی الفاضل الکامل العالم العامل الصالح الفالح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حسین نیشابوری مکی طائفی </w:t>
      </w:r>
      <w:r>
        <w:rPr>
          <w:rFonts w:eastAsia="IRNazanin" w:cs="IRNazanin"/>
          <w:color w:val="111111"/>
          <w:sz w:val="28"/>
          <w:szCs w:val="28"/>
          <w:lang w:bidi="fa-IR"/>
        </w:rPr>
        <w:t>5605</w:t>
      </w:r>
    </w:p>
    <w:p>
      <w:pPr>
        <w:pStyle w:val="BookText"/>
        <w:rPr/>
      </w:pPr>
      <w:r>
        <w:rPr>
          <w:rFonts w:ascii="IRNazanin" w:hAnsi="IRNazanin" w:eastAsia="IRNazanin"/>
          <w:color w:val="111111"/>
          <w:sz w:val="28"/>
          <w:sz w:val="28"/>
          <w:szCs w:val="28"/>
          <w:rtl w:val="true"/>
          <w:lang w:bidi="fa-IR"/>
        </w:rPr>
        <w:t>أنهاه المولی التقی الورع مولانا 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أجزتُ له ان یروی عنی ماسمعه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نقی بن رمضان علی </w:t>
      </w:r>
      <w:r>
        <w:rPr>
          <w:rFonts w:eastAsia="IRNazanin" w:cs="IRNazanin"/>
          <w:color w:val="111111"/>
          <w:sz w:val="28"/>
          <w:szCs w:val="28"/>
          <w:lang w:bidi="fa-IR"/>
        </w:rPr>
        <w:t>5502</w:t>
      </w:r>
    </w:p>
    <w:p>
      <w:pPr>
        <w:pStyle w:val="BookText"/>
        <w:rPr/>
      </w:pPr>
      <w:r>
        <w:rPr>
          <w:rFonts w:ascii="IRNazanin" w:hAnsi="IRNazanin" w:eastAsia="IRNazanin"/>
          <w:color w:val="111111"/>
          <w:sz w:val="28"/>
          <w:sz w:val="28"/>
          <w:szCs w:val="28"/>
          <w:rtl w:val="true"/>
          <w:lang w:bidi="fa-IR"/>
        </w:rPr>
        <w:t>أنهاه المولی الجلیل الفاضل الصالح مولانا ملا محمد مراد الکشمیری وفقه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مراد بن محمد صادق کشمیری </w:t>
      </w:r>
      <w:r>
        <w:rPr>
          <w:rFonts w:eastAsia="IRNazanin" w:cs="IRNazanin"/>
          <w:color w:val="111111"/>
          <w:sz w:val="28"/>
          <w:szCs w:val="28"/>
          <w:lang w:bidi="fa-IR"/>
        </w:rPr>
        <w:t>6240</w:t>
      </w:r>
    </w:p>
    <w:p>
      <w:pPr>
        <w:pStyle w:val="BookText"/>
        <w:rPr/>
      </w:pPr>
      <w:r>
        <w:rPr>
          <w:rFonts w:ascii="IRNazanin" w:hAnsi="IRNazanin" w:eastAsia="IRNazanin"/>
          <w:color w:val="111111"/>
          <w:sz w:val="28"/>
          <w:sz w:val="28"/>
          <w:szCs w:val="28"/>
          <w:rtl w:val="true"/>
          <w:lang w:bidi="fa-IR"/>
        </w:rPr>
        <w:t>أنهاه المولی الجلیل النبیل التقی النقی الوفی الصفی الحاجی رضا قلی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به رضا قلی </w:t>
      </w:r>
      <w:r>
        <w:rPr>
          <w:rFonts w:eastAsia="IRNazanin" w:cs="IRNazanin"/>
          <w:color w:val="111111"/>
          <w:sz w:val="28"/>
          <w:szCs w:val="28"/>
          <w:lang w:bidi="fa-IR"/>
        </w:rPr>
        <w:t>6202</w:t>
      </w:r>
    </w:p>
    <w:p>
      <w:pPr>
        <w:pStyle w:val="BookText"/>
        <w:rPr/>
      </w:pPr>
      <w:r>
        <w:rPr>
          <w:rFonts w:ascii="IRNazanin" w:hAnsi="IRNazanin" w:eastAsia="IRNazanin"/>
          <w:color w:val="111111"/>
          <w:sz w:val="28"/>
          <w:sz w:val="28"/>
          <w:szCs w:val="28"/>
          <w:rtl w:val="true"/>
          <w:lang w:bidi="fa-IR"/>
        </w:rPr>
        <w:t>أنهاه المولی السید الأیّد الفاضل الکامل التقی الذکی امیر معصوم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معصوم بن محمد مؤمن عقیلی شیرازی </w:t>
      </w:r>
      <w:r>
        <w:rPr>
          <w:rFonts w:eastAsia="IRNazanin" w:cs="IRNazanin"/>
          <w:color w:val="111111"/>
          <w:sz w:val="28"/>
          <w:szCs w:val="28"/>
          <w:lang w:bidi="fa-IR"/>
        </w:rPr>
        <w:t>5963</w:t>
      </w:r>
    </w:p>
    <w:p>
      <w:pPr>
        <w:pStyle w:val="BookText"/>
        <w:rPr/>
      </w:pPr>
      <w:r>
        <w:rPr>
          <w:rFonts w:ascii="IRNazanin" w:hAnsi="IRNazanin" w:eastAsia="IRNazanin"/>
          <w:color w:val="111111"/>
          <w:sz w:val="28"/>
          <w:sz w:val="28"/>
          <w:szCs w:val="28"/>
          <w:rtl w:val="true"/>
          <w:lang w:bidi="fa-IR"/>
        </w:rPr>
        <w:t>أنهاه المولی السید الأیّد الفاضل الکامل التقی النقی الزکی میر محمد معصوم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معصوم بن محمد مؤمن عقیلی شیرازی </w:t>
      </w:r>
      <w:r>
        <w:rPr>
          <w:rFonts w:eastAsia="IRNazanin" w:cs="IRNazanin"/>
          <w:color w:val="111111"/>
          <w:sz w:val="28"/>
          <w:szCs w:val="28"/>
          <w:lang w:bidi="fa-IR"/>
        </w:rPr>
        <w:t>5964</w:t>
      </w:r>
    </w:p>
    <w:p>
      <w:pPr>
        <w:pStyle w:val="BookText"/>
        <w:rPr/>
      </w:pPr>
      <w:r>
        <w:rPr>
          <w:rFonts w:ascii="IRNazanin" w:hAnsi="IRNazanin" w:eastAsia="IRNazanin"/>
          <w:color w:val="111111"/>
          <w:sz w:val="28"/>
          <w:sz w:val="28"/>
          <w:szCs w:val="28"/>
          <w:rtl w:val="true"/>
          <w:lang w:bidi="fa-IR"/>
        </w:rPr>
        <w:t>أنهاه المولی السید الأیّد الفاضل الکامل الحسیب النسیب الادیب الاریب اللبیب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صادق بن محمد حسنی لاریجانی مازندرانی </w:t>
      </w:r>
      <w:r>
        <w:rPr>
          <w:rFonts w:eastAsia="IRNazanin" w:cs="IRNazanin"/>
          <w:color w:val="111111"/>
          <w:sz w:val="28"/>
          <w:szCs w:val="28"/>
          <w:lang w:bidi="fa-IR"/>
        </w:rPr>
        <w:t>5860</w:t>
      </w:r>
    </w:p>
    <w:p>
      <w:pPr>
        <w:pStyle w:val="BookText"/>
        <w:rPr/>
      </w:pPr>
      <w:r>
        <w:rPr>
          <w:rFonts w:ascii="IRNazanin" w:hAnsi="IRNazanin" w:eastAsia="IRNazanin"/>
          <w:color w:val="111111"/>
          <w:sz w:val="28"/>
          <w:sz w:val="28"/>
          <w:szCs w:val="28"/>
          <w:rtl w:val="true"/>
          <w:lang w:bidi="fa-IR"/>
        </w:rPr>
        <w:t>أنهاه المولی الفاضل البارع التقی النقی الذکی الالمعی الاوذعی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افضل بن خدابخش دماوندی </w:t>
      </w:r>
      <w:r>
        <w:rPr>
          <w:rFonts w:eastAsia="IRNazanin" w:cs="IRNazanin"/>
          <w:color w:val="111111"/>
          <w:sz w:val="28"/>
          <w:szCs w:val="28"/>
          <w:lang w:bidi="fa-IR"/>
        </w:rPr>
        <w:t>5140</w:t>
      </w:r>
    </w:p>
    <w:p>
      <w:pPr>
        <w:pStyle w:val="BookText"/>
        <w:rPr/>
      </w:pPr>
      <w:r>
        <w:rPr>
          <w:rFonts w:ascii="IRNazanin" w:hAnsi="IRNazanin" w:eastAsia="IRNazanin"/>
          <w:color w:val="111111"/>
          <w:sz w:val="28"/>
          <w:sz w:val="28"/>
          <w:szCs w:val="28"/>
          <w:rtl w:val="true"/>
          <w:lang w:bidi="fa-IR"/>
        </w:rPr>
        <w:t>أنهاه المولی الفاضل البارع الذکی التقی مولانا محمد رضا الهزار جریبی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رضا هزار جریبی </w:t>
      </w:r>
      <w:r>
        <w:rPr>
          <w:rFonts w:eastAsia="IRNazanin" w:cs="IRNazanin"/>
          <w:color w:val="111111"/>
          <w:sz w:val="28"/>
          <w:szCs w:val="28"/>
          <w:lang w:bidi="fa-IR"/>
        </w:rPr>
        <w:t>5834</w:t>
      </w:r>
    </w:p>
    <w:p>
      <w:pPr>
        <w:pStyle w:val="BookText"/>
        <w:rPr/>
      </w:pPr>
      <w:r>
        <w:rPr>
          <w:rFonts w:ascii="IRNazanin" w:hAnsi="IRNazanin" w:eastAsia="IRNazanin"/>
          <w:color w:val="111111"/>
          <w:sz w:val="28"/>
          <w:sz w:val="28"/>
          <w:szCs w:val="28"/>
          <w:rtl w:val="true"/>
          <w:lang w:bidi="fa-IR"/>
        </w:rPr>
        <w:t>أنهاه المولی الفاضل التقی الذکی مولانا خان محمد الاردبیلی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خان محمد اردبیلی </w:t>
      </w:r>
      <w:r>
        <w:rPr>
          <w:rFonts w:eastAsia="IRNazanin" w:cs="IRNazanin"/>
          <w:color w:val="111111"/>
          <w:sz w:val="28"/>
          <w:szCs w:val="28"/>
          <w:lang w:bidi="fa-IR"/>
        </w:rPr>
        <w:t>5251</w:t>
      </w:r>
    </w:p>
    <w:p>
      <w:pPr>
        <w:pStyle w:val="BookText"/>
        <w:rPr/>
      </w:pPr>
      <w:r>
        <w:rPr>
          <w:rFonts w:ascii="IRNazanin" w:hAnsi="IRNazanin" w:eastAsia="IRNazanin"/>
          <w:color w:val="111111"/>
          <w:sz w:val="28"/>
          <w:sz w:val="28"/>
          <w:szCs w:val="28"/>
          <w:rtl w:val="true"/>
          <w:lang w:bidi="fa-IR"/>
        </w:rPr>
        <w:t>أنهاه المولی الفاضل التقی الذکی مولانا عبد الرضا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الرضا کاشانی </w:t>
      </w:r>
      <w:r>
        <w:rPr>
          <w:rFonts w:eastAsia="IRNazanin" w:cs="IRNazanin"/>
          <w:color w:val="111111"/>
          <w:sz w:val="28"/>
          <w:szCs w:val="28"/>
          <w:lang w:bidi="fa-IR"/>
        </w:rPr>
        <w:t>5366</w:t>
      </w:r>
    </w:p>
    <w:p>
      <w:pPr>
        <w:pStyle w:val="BookText"/>
        <w:rPr/>
      </w:pPr>
      <w:r>
        <w:rPr>
          <w:rFonts w:ascii="IRNazanin" w:hAnsi="IRNazanin" w:eastAsia="IRNazanin"/>
          <w:color w:val="111111"/>
          <w:sz w:val="28"/>
          <w:sz w:val="28"/>
          <w:szCs w:val="28"/>
          <w:rtl w:val="true"/>
          <w:lang w:bidi="fa-IR"/>
        </w:rPr>
        <w:t>أنهاه المولی الفاضل التقی مولانا ابو الحسن المازندرانی ایده اللّه تعالی سماعاً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الحسن بن یوسف مازندرانی </w:t>
      </w:r>
      <w:r>
        <w:rPr>
          <w:rFonts w:eastAsia="IRNazanin" w:cs="IRNazanin"/>
          <w:color w:val="111111"/>
          <w:sz w:val="28"/>
          <w:szCs w:val="28"/>
          <w:lang w:bidi="fa-IR"/>
        </w:rPr>
        <w:t>5072</w:t>
      </w:r>
    </w:p>
    <w:p>
      <w:pPr>
        <w:pStyle w:val="BookText"/>
        <w:rPr/>
      </w:pPr>
      <w:r>
        <w:rPr>
          <w:rFonts w:ascii="IRNazanin" w:hAnsi="IRNazanin" w:eastAsia="IRNazanin"/>
          <w:color w:val="111111"/>
          <w:sz w:val="28"/>
          <w:sz w:val="28"/>
          <w:szCs w:val="28"/>
          <w:rtl w:val="true"/>
          <w:lang w:bidi="fa-IR"/>
        </w:rPr>
        <w:t>أنهاه المولی الفاضل التقی مولانا محمد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أجزتُ له ان یروی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جابر اصفهانی </w:t>
      </w:r>
      <w:r>
        <w:rPr>
          <w:rFonts w:eastAsia="IRNazanin" w:cs="IRNazanin"/>
          <w:color w:val="111111"/>
          <w:sz w:val="28"/>
          <w:szCs w:val="28"/>
          <w:lang w:bidi="fa-IR"/>
        </w:rPr>
        <w:t>5641</w:t>
      </w:r>
    </w:p>
    <w:p>
      <w:pPr>
        <w:pStyle w:val="BookText"/>
        <w:rPr/>
      </w:pPr>
      <w:r>
        <w:rPr>
          <w:rFonts w:ascii="IRNazanin" w:hAnsi="IRNazanin" w:eastAsia="IRNazanin"/>
          <w:color w:val="111111"/>
          <w:sz w:val="28"/>
          <w:sz w:val="28"/>
          <w:szCs w:val="28"/>
          <w:rtl w:val="true"/>
          <w:lang w:bidi="fa-IR"/>
        </w:rPr>
        <w:t>أنهاه المولی الفاضل الذکی النقی مولانا محمد یوسف الرازی ایده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یوسف رازی </w:t>
      </w:r>
      <w:r>
        <w:rPr>
          <w:rFonts w:eastAsia="IRNazanin" w:cs="IRNazanin"/>
          <w:color w:val="111111"/>
          <w:sz w:val="28"/>
          <w:szCs w:val="28"/>
          <w:lang w:bidi="fa-IR"/>
        </w:rPr>
        <w:t>6011</w:t>
      </w:r>
    </w:p>
    <w:p>
      <w:pPr>
        <w:pStyle w:val="BookText"/>
        <w:rPr/>
      </w:pPr>
      <w:r>
        <w:rPr>
          <w:rFonts w:ascii="IRNazanin" w:hAnsi="IRNazanin" w:eastAsia="IRNazanin"/>
          <w:color w:val="111111"/>
          <w:sz w:val="28"/>
          <w:sz w:val="28"/>
          <w:szCs w:val="28"/>
          <w:rtl w:val="true"/>
          <w:lang w:bidi="fa-IR"/>
        </w:rPr>
        <w:t>أنهاه المولی الفاضل الذکی مولانا محمد قاسم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قاسم بن محمد رضا تبریزی </w:t>
      </w:r>
      <w:r>
        <w:rPr>
          <w:rFonts w:eastAsia="IRNazanin" w:cs="IRNazanin"/>
          <w:color w:val="111111"/>
          <w:sz w:val="28"/>
          <w:szCs w:val="28"/>
          <w:lang w:bidi="fa-IR"/>
        </w:rPr>
        <w:t>5926</w:t>
      </w:r>
    </w:p>
    <w:p>
      <w:pPr>
        <w:pStyle w:val="BookText"/>
        <w:rPr/>
      </w:pPr>
      <w:r>
        <w:rPr>
          <w:rFonts w:ascii="IRNazanin" w:hAnsi="IRNazanin" w:eastAsia="IRNazanin"/>
          <w:color w:val="111111"/>
          <w:sz w:val="28"/>
          <w:sz w:val="28"/>
          <w:szCs w:val="28"/>
          <w:rtl w:val="true"/>
          <w:lang w:bidi="fa-IR"/>
        </w:rPr>
        <w:t>أنهاه المولی الفاضل الصالح البارع الذکی مولانا محمد رضا الاردبیلی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رضا بن درویش شهمرزادی کهدمی اردبیلی </w:t>
      </w:r>
      <w:r>
        <w:rPr>
          <w:rFonts w:eastAsia="IRNazanin" w:cs="IRNazanin"/>
          <w:color w:val="111111"/>
          <w:sz w:val="28"/>
          <w:szCs w:val="28"/>
          <w:lang w:bidi="fa-IR"/>
        </w:rPr>
        <w:t>5820</w:t>
      </w:r>
    </w:p>
    <w:p>
      <w:pPr>
        <w:pStyle w:val="BookText"/>
        <w:rPr/>
      </w:pPr>
      <w:r>
        <w:rPr>
          <w:rFonts w:ascii="IRNazanin" w:hAnsi="IRNazanin" w:eastAsia="IRNazanin"/>
          <w:color w:val="111111"/>
          <w:sz w:val="28"/>
          <w:sz w:val="28"/>
          <w:szCs w:val="28"/>
          <w:rtl w:val="true"/>
          <w:lang w:bidi="fa-IR"/>
        </w:rPr>
        <w:t>أنهاه المولی الفاضل الصالح البارع الذکی مولانا محمد شریف الجیلی سماعاو تحقیقا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شریف جیلی </w:t>
      </w:r>
      <w:r>
        <w:rPr>
          <w:rFonts w:eastAsia="IRNazanin" w:cs="IRNazanin"/>
          <w:color w:val="111111"/>
          <w:sz w:val="28"/>
          <w:szCs w:val="28"/>
          <w:lang w:bidi="fa-IR"/>
        </w:rPr>
        <w:t>5845</w:t>
      </w:r>
    </w:p>
    <w:p>
      <w:pPr>
        <w:pStyle w:val="BookText"/>
        <w:rPr/>
      </w:pPr>
      <w:r>
        <w:rPr>
          <w:rFonts w:ascii="IRNazanin" w:hAnsi="IRNazanin" w:eastAsia="IRNazanin"/>
          <w:color w:val="111111"/>
          <w:sz w:val="28"/>
          <w:sz w:val="28"/>
          <w:szCs w:val="28"/>
          <w:rtl w:val="true"/>
          <w:lang w:bidi="fa-IR"/>
        </w:rPr>
        <w:t>أنهاه المولی الفاضل الصالح التقی الذکی مولانا عبد الرزاق الجیلی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الرزاق بن مختار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جیلی</w:t>
      </w:r>
      <w:r>
        <w:rPr>
          <w:rFonts w:eastAsia="IRNazanin" w:cs="IRNazanin"/>
          <w:color w:val="111111"/>
          <w:sz w:val="28"/>
          <w:szCs w:val="28"/>
          <w:rtl w:val="true"/>
          <w:lang w:bidi="fa-IR"/>
        </w:rPr>
        <w:t xml:space="preserve">) </w:t>
      </w:r>
      <w:r>
        <w:rPr>
          <w:rFonts w:eastAsia="IRNazanin" w:cs="IRNazanin"/>
          <w:color w:val="111111"/>
          <w:sz w:val="28"/>
          <w:szCs w:val="28"/>
          <w:lang w:bidi="fa-IR"/>
        </w:rPr>
        <w:t>5360</w:t>
      </w:r>
    </w:p>
    <w:p>
      <w:pPr>
        <w:pStyle w:val="BookText"/>
        <w:rPr/>
      </w:pPr>
      <w:r>
        <w:rPr>
          <w:rFonts w:ascii="IRNazanin" w:hAnsi="IRNazanin" w:eastAsia="IRNazanin"/>
          <w:color w:val="111111"/>
          <w:sz w:val="28"/>
          <w:sz w:val="28"/>
          <w:szCs w:val="28"/>
          <w:rtl w:val="true"/>
          <w:lang w:bidi="fa-IR"/>
        </w:rPr>
        <w:t>أنهاه المولی الفاضل الصالح التقی الذکی مولانا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الرزاق </w:t>
      </w:r>
      <w:r>
        <w:rPr>
          <w:rFonts w:eastAsia="IRNazanin" w:cs="IRNazanin"/>
          <w:color w:val="111111"/>
          <w:sz w:val="28"/>
          <w:szCs w:val="28"/>
          <w:lang w:bidi="fa-IR"/>
        </w:rPr>
        <w:t>5359</w:t>
      </w:r>
    </w:p>
    <w:p>
      <w:pPr>
        <w:pStyle w:val="BookText"/>
        <w:rPr/>
      </w:pPr>
      <w:r>
        <w:rPr>
          <w:rFonts w:ascii="IRNazanin" w:hAnsi="IRNazanin" w:eastAsia="IRNazanin"/>
          <w:color w:val="111111"/>
          <w:sz w:val="28"/>
          <w:sz w:val="28"/>
          <w:szCs w:val="28"/>
          <w:rtl w:val="true"/>
          <w:lang w:bidi="fa-IR"/>
        </w:rPr>
        <w:t>أنهاه المولی الفاضل الصالح التقی الزکی مولانا الشیخ بهاء الدین محمد الجیلی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جیلی </w:t>
      </w:r>
      <w:r>
        <w:rPr>
          <w:rFonts w:eastAsia="IRNazanin" w:cs="IRNazanin"/>
          <w:color w:val="111111"/>
          <w:sz w:val="28"/>
          <w:szCs w:val="28"/>
          <w:lang w:bidi="fa-IR"/>
        </w:rPr>
        <w:t>5763</w:t>
      </w:r>
    </w:p>
    <w:p>
      <w:pPr>
        <w:pStyle w:val="BookText"/>
        <w:rPr/>
      </w:pPr>
      <w:r>
        <w:rPr>
          <w:rFonts w:ascii="IRNazanin" w:hAnsi="IRNazanin" w:eastAsia="IRNazanin"/>
          <w:color w:val="111111"/>
          <w:sz w:val="28"/>
          <w:sz w:val="28"/>
          <w:szCs w:val="28"/>
          <w:rtl w:val="true"/>
          <w:lang w:bidi="fa-IR"/>
        </w:rPr>
        <w:t>أنهاه المولی الفاضل الصالح التقی مولانا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حبیب اللّه بن حسن علی اصفهانی </w:t>
      </w:r>
      <w:r>
        <w:rPr>
          <w:rFonts w:eastAsia="IRNazanin" w:cs="IRNazanin"/>
          <w:color w:val="111111"/>
          <w:sz w:val="28"/>
          <w:szCs w:val="28"/>
          <w:lang w:bidi="fa-IR"/>
        </w:rPr>
        <w:t>5162</w:t>
      </w:r>
    </w:p>
    <w:p>
      <w:pPr>
        <w:pStyle w:val="BookText"/>
        <w:rPr/>
      </w:pPr>
      <w:r>
        <w:rPr>
          <w:rFonts w:ascii="IRNazanin" w:hAnsi="IRNazanin" w:eastAsia="IRNazanin"/>
          <w:color w:val="111111"/>
          <w:sz w:val="28"/>
          <w:sz w:val="28"/>
          <w:szCs w:val="28"/>
          <w:rtl w:val="true"/>
          <w:lang w:bidi="fa-IR"/>
        </w:rPr>
        <w:t>أنهاه المولی الفاضل الصالح التقی مولانا محمد علی المازندرانی 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بن شاه بیک مازندرانی </w:t>
      </w:r>
      <w:r>
        <w:rPr>
          <w:rFonts w:eastAsia="IRNazanin" w:cs="IRNazanin"/>
          <w:color w:val="111111"/>
          <w:sz w:val="28"/>
          <w:szCs w:val="28"/>
          <w:lang w:bidi="fa-IR"/>
        </w:rPr>
        <w:t>5900</w:t>
      </w:r>
    </w:p>
    <w:p>
      <w:pPr>
        <w:pStyle w:val="BookText"/>
        <w:rPr/>
      </w:pPr>
      <w:r>
        <w:rPr>
          <w:rFonts w:ascii="IRNazanin" w:hAnsi="IRNazanin" w:eastAsia="IRNazanin"/>
          <w:color w:val="111111"/>
          <w:sz w:val="28"/>
          <w:sz w:val="28"/>
          <w:szCs w:val="28"/>
          <w:rtl w:val="true"/>
          <w:lang w:bidi="fa-IR"/>
        </w:rPr>
        <w:t>أنهاه المولی الفاضل الصالح التقی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علامه مجلسی به</w:t>
      </w:r>
      <w:r>
        <w:rPr>
          <w:rFonts w:eastAsia="IRNazanin" w:cs="IRNazanin"/>
          <w:color w:val="111111"/>
          <w:sz w:val="28"/>
          <w:szCs w:val="28"/>
          <w:rtl w:val="true"/>
          <w:lang w:bidi="fa-IR"/>
        </w:rPr>
        <w:t xml:space="preserve">... </w:t>
      </w:r>
      <w:r>
        <w:rPr>
          <w:rFonts w:eastAsia="IRNazanin" w:cs="IRNazanin"/>
          <w:color w:val="111111"/>
          <w:sz w:val="28"/>
          <w:szCs w:val="28"/>
          <w:lang w:bidi="fa-IR"/>
        </w:rPr>
        <w:t>6135</w:t>
      </w:r>
    </w:p>
    <w:p>
      <w:pPr>
        <w:pStyle w:val="BookText"/>
        <w:rPr/>
      </w:pPr>
      <w:r>
        <w:rPr>
          <w:rFonts w:ascii="IRNazanin" w:hAnsi="IRNazanin" w:eastAsia="IRNazanin"/>
          <w:color w:val="111111"/>
          <w:sz w:val="28"/>
          <w:sz w:val="28"/>
          <w:szCs w:val="28"/>
          <w:rtl w:val="true"/>
          <w:lang w:bidi="fa-IR"/>
        </w:rPr>
        <w:t>أنهاه المولی الفاضل الصالح الذکی المتوقد البهی مولانا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حسن علی بن عبد اللّه بن حسین شوشتری </w:t>
      </w:r>
      <w:r>
        <w:rPr>
          <w:rFonts w:eastAsia="IRNazanin" w:cs="IRNazanin"/>
          <w:color w:val="111111"/>
          <w:sz w:val="28"/>
          <w:szCs w:val="28"/>
          <w:lang w:bidi="fa-IR"/>
        </w:rPr>
        <w:t>5651</w:t>
      </w:r>
    </w:p>
    <w:p>
      <w:pPr>
        <w:pStyle w:val="BookText"/>
        <w:rPr/>
      </w:pPr>
      <w:r>
        <w:rPr>
          <w:rFonts w:ascii="IRNazanin" w:hAnsi="IRNazanin" w:eastAsia="IRNazanin"/>
          <w:color w:val="111111"/>
          <w:sz w:val="28"/>
          <w:sz w:val="28"/>
          <w:szCs w:val="28"/>
          <w:rtl w:val="true"/>
          <w:lang w:bidi="fa-IR"/>
        </w:rPr>
        <w:t>أنهاه المولی الفاضل الصالح الذکی مولانا علی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اکبر </w:t>
      </w:r>
      <w:r>
        <w:rPr>
          <w:rFonts w:eastAsia="IRNazanin" w:cs="IRNazanin"/>
          <w:color w:val="111111"/>
          <w:sz w:val="28"/>
          <w:szCs w:val="28"/>
          <w:lang w:bidi="fa-IR"/>
        </w:rPr>
        <w:t>5427</w:t>
      </w:r>
    </w:p>
    <w:p>
      <w:pPr>
        <w:pStyle w:val="BookText"/>
        <w:rPr/>
      </w:pPr>
      <w:r>
        <w:rPr>
          <w:rFonts w:ascii="IRNazanin" w:hAnsi="IRNazanin" w:eastAsia="IRNazanin"/>
          <w:color w:val="111111"/>
          <w:sz w:val="28"/>
          <w:sz w:val="28"/>
          <w:szCs w:val="28"/>
          <w:rtl w:val="true"/>
          <w:lang w:bidi="fa-IR"/>
        </w:rPr>
        <w:t>أنهاه المولی الفاضل الصالح الرابح التقی المتوقد الذکی مولانا حبیب اللّه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حبیب اللّه بن حسن علی اصفهانی </w:t>
      </w:r>
      <w:r>
        <w:rPr>
          <w:rFonts w:eastAsia="IRNazanin" w:cs="IRNazanin"/>
          <w:color w:val="111111"/>
          <w:sz w:val="28"/>
          <w:szCs w:val="28"/>
          <w:lang w:bidi="fa-IR"/>
        </w:rPr>
        <w:t>5163</w:t>
      </w:r>
    </w:p>
    <w:p>
      <w:pPr>
        <w:pStyle w:val="BookText"/>
        <w:rPr/>
      </w:pPr>
      <w:r>
        <w:rPr>
          <w:rFonts w:ascii="IRNazanin" w:hAnsi="IRNazanin" w:eastAsia="IRNazanin"/>
          <w:color w:val="111111"/>
          <w:sz w:val="28"/>
          <w:sz w:val="28"/>
          <w:szCs w:val="28"/>
          <w:rtl w:val="true"/>
          <w:lang w:bidi="fa-IR"/>
        </w:rPr>
        <w:t>أنهاه المولی الفاضل الصالح الرضی الذکی الالمعی مولانا محمود الطبسی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محمود طبسی </w:t>
      </w:r>
      <w:r>
        <w:rPr>
          <w:rFonts w:eastAsia="IRNazanin" w:cs="IRNazanin"/>
          <w:color w:val="111111"/>
          <w:sz w:val="28"/>
          <w:szCs w:val="28"/>
          <w:lang w:bidi="fa-IR"/>
        </w:rPr>
        <w:t>6027</w:t>
      </w:r>
    </w:p>
    <w:p>
      <w:pPr>
        <w:pStyle w:val="BookText"/>
        <w:rPr/>
      </w:pPr>
      <w:r>
        <w:rPr>
          <w:rFonts w:ascii="IRNazanin" w:hAnsi="IRNazanin" w:eastAsia="IRNazanin"/>
          <w:color w:val="111111"/>
          <w:sz w:val="28"/>
          <w:sz w:val="28"/>
          <w:szCs w:val="28"/>
          <w:rtl w:val="true"/>
          <w:lang w:bidi="fa-IR"/>
        </w:rPr>
        <w:t>أنهاه المولی الفاضل الصالح الزکی مولانا جمشید کسکری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جمشید بن محمد زمان کسکری مازندرانی </w:t>
      </w:r>
      <w:r>
        <w:rPr>
          <w:rFonts w:eastAsia="IRNazanin" w:cs="IRNazanin"/>
          <w:color w:val="111111"/>
          <w:sz w:val="28"/>
          <w:szCs w:val="28"/>
          <w:lang w:bidi="fa-IR"/>
        </w:rPr>
        <w:t>5160</w:t>
      </w:r>
    </w:p>
    <w:p>
      <w:pPr>
        <w:pStyle w:val="BookText"/>
        <w:rPr/>
      </w:pPr>
      <w:r>
        <w:rPr>
          <w:rFonts w:ascii="IRNazanin" w:hAnsi="IRNazanin" w:eastAsia="IRNazanin"/>
          <w:color w:val="111111"/>
          <w:sz w:val="28"/>
          <w:sz w:val="28"/>
          <w:szCs w:val="28"/>
          <w:rtl w:val="true"/>
          <w:lang w:bidi="fa-IR"/>
        </w:rPr>
        <w:t>أنهاه المولی الفاضل الصالح الفالح التقی الذکی الالمعی مولانا محمد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اصفهانی </w:t>
      </w:r>
      <w:r>
        <w:rPr>
          <w:rFonts w:eastAsia="IRNazanin" w:cs="IRNazanin"/>
          <w:color w:val="111111"/>
          <w:sz w:val="28"/>
          <w:szCs w:val="28"/>
          <w:lang w:bidi="fa-IR"/>
        </w:rPr>
        <w:t>6224</w:t>
      </w:r>
    </w:p>
    <w:p>
      <w:pPr>
        <w:pStyle w:val="BookText"/>
        <w:rPr/>
      </w:pPr>
      <w:r>
        <w:rPr>
          <w:rFonts w:ascii="IRNazanin" w:hAnsi="IRNazanin" w:eastAsia="IRNazanin"/>
          <w:color w:val="111111"/>
          <w:sz w:val="28"/>
          <w:sz w:val="28"/>
          <w:szCs w:val="28"/>
          <w:rtl w:val="true"/>
          <w:lang w:bidi="fa-IR"/>
        </w:rPr>
        <w:t>أنهاه المولی الفاضل الصالح الفالح الرضی مولانا عبد الحسین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الحسین مازندرانی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أنهاه المولی الفاضل الصالح الفالح النجیب اللبیب المتوقد الزکی میرزا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محمود قمی </w:t>
      </w:r>
      <w:r>
        <w:rPr>
          <w:rFonts w:eastAsia="IRNazanin" w:cs="IRNazanin"/>
          <w:color w:val="111111"/>
          <w:sz w:val="28"/>
          <w:szCs w:val="28"/>
          <w:lang w:bidi="fa-IR"/>
        </w:rPr>
        <w:t>6030</w:t>
      </w:r>
    </w:p>
    <w:p>
      <w:pPr>
        <w:pStyle w:val="BookText"/>
        <w:rPr/>
      </w:pPr>
      <w:r>
        <w:rPr>
          <w:rFonts w:ascii="IRNazanin" w:hAnsi="IRNazanin" w:eastAsia="IRNazanin"/>
          <w:color w:val="111111"/>
          <w:sz w:val="28"/>
          <w:sz w:val="28"/>
          <w:szCs w:val="28"/>
          <w:rtl w:val="true"/>
          <w:lang w:bidi="fa-IR"/>
        </w:rPr>
        <w:t>أنهاه المولی الفاضل الصالح الفالح الورع الذکی التقی مولانا محمد علی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مشهدی </w:t>
      </w:r>
      <w:r>
        <w:rPr>
          <w:rFonts w:eastAsia="IRNazanin" w:cs="IRNazanin"/>
          <w:color w:val="111111"/>
          <w:sz w:val="28"/>
          <w:szCs w:val="28"/>
          <w:lang w:bidi="fa-IR"/>
        </w:rPr>
        <w:t>5919</w:t>
      </w:r>
    </w:p>
    <w:p>
      <w:pPr>
        <w:pStyle w:val="BookText"/>
        <w:rPr/>
      </w:pPr>
      <w:r>
        <w:rPr>
          <w:rFonts w:ascii="IRNazanin" w:hAnsi="IRNazanin" w:eastAsia="IRNazanin"/>
          <w:color w:val="111111"/>
          <w:sz w:val="28"/>
          <w:sz w:val="28"/>
          <w:szCs w:val="28"/>
          <w:rtl w:val="true"/>
          <w:lang w:bidi="fa-IR"/>
        </w:rPr>
        <w:t>أنهاه المولی الفاضل الصالح المتوقد الذکی قرة عینی مولانا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زین العابدین بن عبد اللّه بن محمد تقی مجلسی </w:t>
      </w:r>
      <w:r>
        <w:rPr>
          <w:rFonts w:eastAsia="IRNazanin" w:cs="IRNazanin"/>
          <w:color w:val="111111"/>
          <w:sz w:val="28"/>
          <w:szCs w:val="28"/>
          <w:lang w:bidi="fa-IR"/>
        </w:rPr>
        <w:t>5275</w:t>
      </w:r>
    </w:p>
    <w:p>
      <w:pPr>
        <w:pStyle w:val="BookText"/>
        <w:rPr/>
      </w:pPr>
      <w:r>
        <w:rPr>
          <w:rFonts w:ascii="IRNazanin" w:hAnsi="IRNazanin" w:eastAsia="IRNazanin"/>
          <w:color w:val="111111"/>
          <w:sz w:val="28"/>
          <w:sz w:val="28"/>
          <w:szCs w:val="28"/>
          <w:rtl w:val="true"/>
          <w:lang w:bidi="fa-IR"/>
        </w:rPr>
        <w:t>أنهاه المولی الفاضل الصالح الورع التقی الزکی مولانا محمد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جعفر بن محمد صادق خطیب کاشانی </w:t>
      </w:r>
      <w:r>
        <w:rPr>
          <w:rFonts w:eastAsia="IRNazanin" w:cs="IRNazanin"/>
          <w:color w:val="111111"/>
          <w:sz w:val="28"/>
          <w:szCs w:val="28"/>
          <w:lang w:bidi="fa-IR"/>
        </w:rPr>
        <w:t>5755</w:t>
      </w:r>
    </w:p>
    <w:p>
      <w:pPr>
        <w:pStyle w:val="BookText"/>
        <w:rPr/>
      </w:pPr>
      <w:r>
        <w:rPr>
          <w:rFonts w:ascii="IRNazanin" w:hAnsi="IRNazanin" w:eastAsia="IRNazanin"/>
          <w:color w:val="111111"/>
          <w:sz w:val="28"/>
          <w:sz w:val="28"/>
          <w:szCs w:val="28"/>
          <w:rtl w:val="true"/>
          <w:lang w:bidi="fa-IR"/>
        </w:rPr>
        <w:t>أنهاه المولی الفاضل العالم العامل منوچهر ادام اللّه تاییده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منوچهر </w:t>
      </w:r>
      <w:r>
        <w:rPr>
          <w:rFonts w:eastAsia="IRNazanin" w:cs="IRNazanin"/>
          <w:color w:val="111111"/>
          <w:sz w:val="28"/>
          <w:szCs w:val="28"/>
          <w:lang w:bidi="fa-IR"/>
        </w:rPr>
        <w:t>6246</w:t>
      </w:r>
    </w:p>
    <w:p>
      <w:pPr>
        <w:pStyle w:val="BookText"/>
        <w:rPr/>
      </w:pPr>
      <w:r>
        <w:rPr>
          <w:rFonts w:ascii="IRNazanin" w:hAnsi="IRNazanin" w:eastAsia="IRNazanin"/>
          <w:color w:val="111111"/>
          <w:sz w:val="28"/>
          <w:sz w:val="28"/>
          <w:szCs w:val="28"/>
          <w:rtl w:val="true"/>
          <w:lang w:bidi="fa-IR"/>
        </w:rPr>
        <w:t>أنهاه المولی الفاضل الفالح التقی مولانا محمد صالح الیزدی سماعا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صالح بن عبد الرحیم یزدی </w:t>
      </w:r>
      <w:r>
        <w:rPr>
          <w:rFonts w:eastAsia="IRNazanin" w:cs="IRNazanin"/>
          <w:color w:val="111111"/>
          <w:sz w:val="28"/>
          <w:szCs w:val="28"/>
          <w:lang w:bidi="fa-IR"/>
        </w:rPr>
        <w:t>5873</w:t>
      </w:r>
    </w:p>
    <w:p>
      <w:pPr>
        <w:pStyle w:val="BookText"/>
        <w:rPr/>
      </w:pPr>
      <w:r>
        <w:rPr>
          <w:rFonts w:ascii="IRNazanin" w:hAnsi="IRNazanin" w:eastAsia="IRNazanin"/>
          <w:color w:val="111111"/>
          <w:sz w:val="28"/>
          <w:sz w:val="28"/>
          <w:szCs w:val="28"/>
          <w:rtl w:val="true"/>
          <w:lang w:bidi="fa-IR"/>
        </w:rPr>
        <w:t>أنهاه المولی الفاضل الکامل الذکی مولانا کمال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کمال الدین محمد </w:t>
      </w:r>
      <w:r>
        <w:rPr>
          <w:rFonts w:eastAsia="IRNazanin" w:cs="IRNazanin"/>
          <w:color w:val="111111"/>
          <w:sz w:val="28"/>
          <w:szCs w:val="28"/>
          <w:lang w:bidi="fa-IR"/>
        </w:rPr>
        <w:t>5537</w:t>
      </w:r>
    </w:p>
    <w:p>
      <w:pPr>
        <w:pStyle w:val="BookText"/>
        <w:rPr/>
      </w:pPr>
      <w:r>
        <w:rPr>
          <w:rFonts w:ascii="IRNazanin" w:hAnsi="IRNazanin" w:eastAsia="IRNazanin"/>
          <w:color w:val="111111"/>
          <w:sz w:val="28"/>
          <w:sz w:val="28"/>
          <w:szCs w:val="28"/>
          <w:rtl w:val="true"/>
          <w:lang w:bidi="fa-IR"/>
        </w:rPr>
        <w:t>أنهاه المولی الفاضل الکامل الصالح التقی الذکی مولانا ولی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ولی بن رضا خان بروجردی </w:t>
      </w:r>
      <w:r>
        <w:rPr>
          <w:rFonts w:eastAsia="IRNazanin" w:cs="IRNazanin"/>
          <w:color w:val="111111"/>
          <w:sz w:val="28"/>
          <w:szCs w:val="28"/>
          <w:lang w:bidi="fa-IR"/>
        </w:rPr>
        <w:t>6093</w:t>
      </w:r>
    </w:p>
    <w:p>
      <w:pPr>
        <w:pStyle w:val="BookText"/>
        <w:rPr/>
      </w:pPr>
      <w:r>
        <w:rPr>
          <w:rFonts w:ascii="IRNazanin" w:hAnsi="IRNazanin" w:eastAsia="IRNazanin"/>
          <w:color w:val="111111"/>
          <w:sz w:val="28"/>
          <w:sz w:val="28"/>
          <w:szCs w:val="28"/>
          <w:rtl w:val="true"/>
          <w:lang w:bidi="fa-IR"/>
        </w:rPr>
        <w:t>أنهاه المولی الفاضل الکامل الصالح الذکی الرشید مولانا محمد سدید ایده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سدید بن احمد جیلی تنکابنی </w:t>
      </w:r>
      <w:r>
        <w:rPr>
          <w:rFonts w:eastAsia="IRNazanin" w:cs="IRNazanin"/>
          <w:color w:val="111111"/>
          <w:sz w:val="28"/>
          <w:szCs w:val="28"/>
          <w:lang w:bidi="fa-IR"/>
        </w:rPr>
        <w:t>5837</w:t>
      </w:r>
    </w:p>
    <w:p>
      <w:pPr>
        <w:pStyle w:val="BookText"/>
        <w:rPr/>
      </w:pPr>
      <w:r>
        <w:rPr>
          <w:rFonts w:ascii="IRNazanin" w:hAnsi="IRNazanin" w:eastAsia="IRNazanin"/>
          <w:color w:val="111111"/>
          <w:sz w:val="28"/>
          <w:sz w:val="28"/>
          <w:szCs w:val="28"/>
          <w:rtl w:val="true"/>
          <w:lang w:bidi="fa-IR"/>
        </w:rPr>
        <w:t>أنهاه المولی الفاضل الکامل الصالح الفالح التقی المتوقد الذکی الاسعد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عبد الصمد شریف امامی </w:t>
      </w:r>
      <w:r>
        <w:rPr>
          <w:rFonts w:eastAsia="IRNazanin" w:cs="IRNazanin"/>
          <w:color w:val="111111"/>
          <w:sz w:val="28"/>
          <w:szCs w:val="28"/>
          <w:lang w:bidi="fa-IR"/>
        </w:rPr>
        <w:t>5376</w:t>
      </w:r>
    </w:p>
    <w:p>
      <w:pPr>
        <w:pStyle w:val="BookText"/>
        <w:rPr/>
      </w:pPr>
      <w:r>
        <w:rPr>
          <w:rFonts w:ascii="IRNazanin" w:hAnsi="IRNazanin" w:eastAsia="IRNazanin"/>
          <w:color w:val="111111"/>
          <w:sz w:val="28"/>
          <w:sz w:val="28"/>
          <w:szCs w:val="28"/>
          <w:rtl w:val="true"/>
          <w:lang w:bidi="fa-IR"/>
        </w:rPr>
        <w:t>أنهاه المولی الفاضل الکامل الورع الذکی الشیخ بهاء الدین محمد الجیلی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جیلی </w:t>
      </w:r>
      <w:r>
        <w:rPr>
          <w:rFonts w:eastAsia="IRNazanin" w:cs="IRNazanin"/>
          <w:color w:val="111111"/>
          <w:sz w:val="28"/>
          <w:szCs w:val="28"/>
          <w:lang w:bidi="fa-IR"/>
        </w:rPr>
        <w:t>5761</w:t>
      </w:r>
    </w:p>
    <w:p>
      <w:pPr>
        <w:pStyle w:val="BookText"/>
        <w:rPr/>
      </w:pPr>
      <w:r>
        <w:rPr>
          <w:rFonts w:ascii="IRNazanin" w:hAnsi="IRNazanin" w:eastAsia="IRNazanin"/>
          <w:color w:val="111111"/>
          <w:sz w:val="28"/>
          <w:sz w:val="28"/>
          <w:szCs w:val="28"/>
          <w:rtl w:val="true"/>
          <w:lang w:bidi="fa-IR"/>
        </w:rPr>
        <w:t>أنهاه المولی الفاضل اللوذعی الالمعی مولانا محمد تقی ادام اللّه تعالی تاییده سماعاً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تقی بن محمد صالح اردبیلی </w:t>
      </w:r>
      <w:r>
        <w:rPr>
          <w:rFonts w:eastAsia="IRNazanin" w:cs="IRNazanin"/>
          <w:color w:val="111111"/>
          <w:sz w:val="28"/>
          <w:szCs w:val="28"/>
          <w:lang w:bidi="fa-IR"/>
        </w:rPr>
        <w:t>6231</w:t>
      </w:r>
    </w:p>
    <w:p>
      <w:pPr>
        <w:pStyle w:val="BookText"/>
        <w:rPr/>
      </w:pPr>
      <w:r>
        <w:rPr>
          <w:rFonts w:ascii="IRNazanin" w:hAnsi="IRNazanin" w:eastAsia="IRNazanin"/>
          <w:color w:val="111111"/>
          <w:sz w:val="28"/>
          <w:sz w:val="28"/>
          <w:szCs w:val="28"/>
          <w:rtl w:val="true"/>
          <w:lang w:bidi="fa-IR"/>
        </w:rPr>
        <w:t>أنهاه المولی الفاضل اللوذعی الالمعی مولانا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رضا </w:t>
      </w:r>
      <w:r>
        <w:rPr>
          <w:rFonts w:eastAsia="IRNazanin" w:cs="IRNazanin"/>
          <w:color w:val="111111"/>
          <w:sz w:val="28"/>
          <w:szCs w:val="28"/>
          <w:lang w:bidi="fa-IR"/>
        </w:rPr>
        <w:t>5819</w:t>
      </w:r>
    </w:p>
    <w:p>
      <w:pPr>
        <w:pStyle w:val="BookText"/>
        <w:rPr/>
      </w:pPr>
      <w:r>
        <w:rPr>
          <w:rFonts w:ascii="IRNazanin" w:hAnsi="IRNazanin" w:eastAsia="IRNazanin"/>
          <w:color w:val="111111"/>
          <w:sz w:val="28"/>
          <w:sz w:val="28"/>
          <w:szCs w:val="28"/>
          <w:rtl w:val="true"/>
          <w:lang w:bidi="fa-IR"/>
        </w:rPr>
        <w:t>أنهاه المولی الفاضل و العالم العامل اللوذعی الالمعی مولانا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صادق شریف </w:t>
      </w:r>
      <w:r>
        <w:rPr>
          <w:rFonts w:eastAsia="IRNazanin" w:cs="IRNazanin"/>
          <w:color w:val="111111"/>
          <w:sz w:val="28"/>
          <w:szCs w:val="28"/>
          <w:lang w:bidi="fa-IR"/>
        </w:rPr>
        <w:t>5866</w:t>
      </w:r>
    </w:p>
    <w:p>
      <w:pPr>
        <w:pStyle w:val="BookText"/>
        <w:rPr/>
      </w:pPr>
      <w:r>
        <w:rPr>
          <w:rFonts w:ascii="IRNazanin" w:hAnsi="IRNazanin" w:eastAsia="IRNazanin"/>
          <w:color w:val="111111"/>
          <w:sz w:val="28"/>
          <w:sz w:val="28"/>
          <w:szCs w:val="28"/>
          <w:rtl w:val="true"/>
          <w:lang w:bidi="fa-IR"/>
        </w:rPr>
        <w:t>أنهاه المولی الولی الکامل الفاضل الصالح الفالح التقی الرضی مولانا محمد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قاسم بن محمد مؤمن اردستانی </w:t>
      </w:r>
      <w:r>
        <w:rPr>
          <w:rFonts w:eastAsia="IRNazanin" w:cs="IRNazanin"/>
          <w:color w:val="111111"/>
          <w:sz w:val="28"/>
          <w:szCs w:val="28"/>
          <w:lang w:bidi="fa-IR"/>
        </w:rPr>
        <w:t>5929</w:t>
      </w:r>
    </w:p>
    <w:p>
      <w:pPr>
        <w:pStyle w:val="BookText"/>
        <w:rPr/>
      </w:pPr>
      <w:r>
        <w:rPr>
          <w:rFonts w:ascii="IRNazanin" w:hAnsi="IRNazanin" w:eastAsia="IRNazanin"/>
          <w:color w:val="111111"/>
          <w:sz w:val="28"/>
          <w:sz w:val="28"/>
          <w:szCs w:val="28"/>
          <w:rtl w:val="true"/>
          <w:lang w:bidi="fa-IR"/>
        </w:rPr>
        <w:t>أنهاه الولد الاعز سبطی الامیر محمد حسین حسینی وفقه اللّه تعالی سماعا و تصحیحا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بن محمد صالح حسینی خاتون آبادی </w:t>
      </w:r>
      <w:r>
        <w:rPr>
          <w:rFonts w:eastAsia="IRNazanin" w:cs="IRNazanin"/>
          <w:color w:val="111111"/>
          <w:sz w:val="28"/>
          <w:szCs w:val="28"/>
          <w:lang w:bidi="fa-IR"/>
        </w:rPr>
        <w:t>5788</w:t>
      </w:r>
    </w:p>
    <w:p>
      <w:pPr>
        <w:pStyle w:val="BookText"/>
        <w:rPr/>
      </w:pPr>
      <w:r>
        <w:rPr>
          <w:rFonts w:ascii="IRNazanin" w:hAnsi="IRNazanin" w:eastAsia="IRNazanin"/>
          <w:color w:val="111111"/>
          <w:sz w:val="28"/>
          <w:sz w:val="28"/>
          <w:szCs w:val="28"/>
          <w:rtl w:val="true"/>
          <w:lang w:bidi="fa-IR"/>
        </w:rPr>
        <w:t>أنهاه الولد الاعز قرة اعینی محمد حسین ادام اللّه تعالی توفیقه و تاییده و تسدیده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خاتون آبادی </w:t>
      </w:r>
      <w:r>
        <w:rPr>
          <w:rFonts w:eastAsia="IRNazanin" w:cs="IRNazanin"/>
          <w:color w:val="111111"/>
          <w:sz w:val="28"/>
          <w:szCs w:val="28"/>
          <w:lang w:bidi="fa-IR"/>
        </w:rPr>
        <w:t>5802</w:t>
      </w:r>
    </w:p>
    <w:p>
      <w:pPr>
        <w:pStyle w:val="BookText"/>
        <w:rPr/>
      </w:pPr>
      <w:r>
        <w:rPr>
          <w:rFonts w:ascii="IRNazanin" w:hAnsi="IRNazanin" w:eastAsia="IRNazanin"/>
          <w:color w:val="111111"/>
          <w:sz w:val="28"/>
          <w:sz w:val="28"/>
          <w:szCs w:val="28"/>
          <w:rtl w:val="true"/>
          <w:lang w:bidi="fa-IR"/>
        </w:rPr>
        <w:t xml:space="preserve">أنهاه الولد السعید الرشید الشیخ عز الدین بن ولدی الشیخ محی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عز الدین بن محی الدین بن عبد اللطیف ابن ابی الجامع </w:t>
      </w:r>
      <w:r>
        <w:rPr>
          <w:rFonts w:eastAsia="IRNazanin" w:cs="IRNazanin"/>
          <w:color w:val="111111"/>
          <w:sz w:val="28"/>
          <w:szCs w:val="28"/>
          <w:lang w:bidi="fa-IR"/>
        </w:rPr>
        <w:t>5407</w:t>
      </w:r>
    </w:p>
    <w:p>
      <w:pPr>
        <w:pStyle w:val="BookText"/>
        <w:rPr/>
      </w:pPr>
      <w:r>
        <w:rPr>
          <w:rFonts w:ascii="IRNazanin" w:hAnsi="IRNazanin" w:eastAsia="IRNazanin"/>
          <w:color w:val="111111"/>
          <w:sz w:val="28"/>
          <w:sz w:val="28"/>
          <w:szCs w:val="28"/>
          <w:rtl w:val="true"/>
          <w:lang w:bidi="fa-IR"/>
        </w:rPr>
        <w:t>أنهاه الی هنا ایده اللّه تعالی قراءةً و بحثاً و تصحیحاً مولانا الفاضل الجلیل مولانا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حسین اصفهانی </w:t>
      </w:r>
      <w:r>
        <w:rPr>
          <w:rFonts w:eastAsia="IRNazanin" w:cs="IRNazanin"/>
          <w:color w:val="111111"/>
          <w:sz w:val="28"/>
          <w:szCs w:val="28"/>
          <w:lang w:bidi="fa-IR"/>
        </w:rPr>
        <w:t>5104</w:t>
      </w:r>
    </w:p>
    <w:p>
      <w:pPr>
        <w:pStyle w:val="BookText"/>
        <w:rPr/>
      </w:pPr>
      <w:r>
        <w:rPr>
          <w:rFonts w:ascii="IRNazanin" w:hAnsi="IRNazanin" w:eastAsia="IRNazanin"/>
          <w:color w:val="111111"/>
          <w:sz w:val="28"/>
          <w:sz w:val="28"/>
          <w:szCs w:val="28"/>
          <w:rtl w:val="true"/>
          <w:lang w:bidi="fa-IR"/>
        </w:rPr>
        <w:t>انهاها من اولها الی منتهاها سماعاً الشیخ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أجزتُ له روایته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العالی بن محمد بن علی بن ناصر حویزی </w:t>
      </w:r>
      <w:r>
        <w:rPr>
          <w:rFonts w:eastAsia="IRNazanin" w:cs="IRNazanin"/>
          <w:color w:val="111111"/>
          <w:sz w:val="28"/>
          <w:szCs w:val="28"/>
          <w:lang w:bidi="fa-IR"/>
        </w:rPr>
        <w:t>5378</w:t>
      </w:r>
    </w:p>
    <w:p>
      <w:pPr>
        <w:pStyle w:val="BookText"/>
        <w:rPr/>
      </w:pPr>
      <w:r>
        <w:rPr>
          <w:rFonts w:ascii="Amiri" w:hAnsi="Amiri" w:eastAsia="Amiri" w:cs="Amiri"/>
          <w:color w:val="111111"/>
          <w:sz w:val="28"/>
          <w:sz w:val="28"/>
          <w:szCs w:val="28"/>
          <w:rtl w:val="true"/>
          <w:lang w:bidi="ar-SA"/>
        </w:rPr>
        <w:t>أنهاه اید اللّه تعالی قراءةً و بحثاً و فهماً و ضبطاً و استشراحاً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احمد بن بلکو بن ابی طالب بن علی آوی </w:t>
      </w:r>
      <w:r>
        <w:rPr>
          <w:rFonts w:eastAsia="IRNazanin" w:cs="IRNazanin"/>
          <w:color w:val="111111"/>
          <w:sz w:val="28"/>
          <w:szCs w:val="28"/>
          <w:lang w:bidi="fa-IR"/>
        </w:rPr>
        <w:t>5101</w:t>
      </w:r>
    </w:p>
    <w:p>
      <w:pPr>
        <w:pStyle w:val="BookText"/>
        <w:rPr/>
      </w:pPr>
      <w:r>
        <w:rPr>
          <w:rFonts w:ascii="IRNazanin" w:hAnsi="IRNazanin" w:eastAsia="IRNazanin"/>
          <w:color w:val="111111"/>
          <w:sz w:val="28"/>
          <w:sz w:val="28"/>
          <w:szCs w:val="28"/>
          <w:rtl w:val="true"/>
          <w:lang w:bidi="fa-IR"/>
        </w:rPr>
        <w:t>أنهاه ایده اللّه تعالی سماعا علی سماع متامل مولانا الفاضل التقی الامعی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عبد اللّه </w:t>
      </w:r>
      <w:r>
        <w:rPr>
          <w:rFonts w:eastAsia="IRNazanin" w:cs="IRNazanin"/>
          <w:color w:val="111111"/>
          <w:sz w:val="28"/>
          <w:szCs w:val="28"/>
          <w:lang w:bidi="fa-IR"/>
        </w:rPr>
        <w:t>5316</w:t>
      </w:r>
    </w:p>
    <w:p>
      <w:pPr>
        <w:pStyle w:val="BookText"/>
        <w:rPr/>
      </w:pPr>
      <w:r>
        <w:rPr>
          <w:rFonts w:ascii="IRNazanin" w:hAnsi="IRNazanin" w:eastAsia="IRNazanin"/>
          <w:color w:val="111111"/>
          <w:sz w:val="28"/>
          <w:sz w:val="28"/>
          <w:szCs w:val="28"/>
          <w:rtl w:val="true"/>
          <w:lang w:bidi="fa-IR"/>
        </w:rPr>
        <w:t>أنهاه ایده اللّه تعالی سماعاً علیّ سماع متأمّل ضابط مالکها جناب الفاضل الاعز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مهدی </w:t>
      </w:r>
      <w:r>
        <w:rPr>
          <w:rFonts w:eastAsia="IRNazanin" w:cs="IRNazanin"/>
          <w:color w:val="111111"/>
          <w:sz w:val="28"/>
          <w:szCs w:val="28"/>
          <w:lang w:bidi="fa-IR"/>
        </w:rPr>
        <w:t>5981</w:t>
      </w:r>
    </w:p>
    <w:p>
      <w:pPr>
        <w:pStyle w:val="BookText"/>
        <w:rPr/>
      </w:pPr>
      <w:r>
        <w:rPr>
          <w:rFonts w:ascii="Amiri" w:hAnsi="Amiri" w:eastAsia="Amiri" w:cs="Amiri"/>
          <w:color w:val="111111"/>
          <w:sz w:val="28"/>
          <w:sz w:val="28"/>
          <w:szCs w:val="28"/>
          <w:rtl w:val="true"/>
          <w:lang w:bidi="ar-SA"/>
        </w:rPr>
        <w:t>أنهاه ایده اللّه تعالی سماعاً معتبراً و فهماً و ضبطاً و استشراحاً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گواهی قرائت به عماد الدین بن مساعد حسینی حائری </w:t>
      </w:r>
      <w:r>
        <w:rPr>
          <w:rFonts w:eastAsia="IRNazanin" w:cs="IRNazanin"/>
          <w:color w:val="111111"/>
          <w:sz w:val="28"/>
          <w:szCs w:val="28"/>
          <w:lang w:bidi="fa-IR"/>
        </w:rPr>
        <w:t>6218</w:t>
      </w:r>
    </w:p>
    <w:p>
      <w:pPr>
        <w:pStyle w:val="BookText"/>
        <w:rPr/>
      </w:pPr>
      <w:r>
        <w:rPr>
          <w:rFonts w:ascii="IRNazanin" w:hAnsi="IRNazanin" w:eastAsia="IRNazanin"/>
          <w:color w:val="111111"/>
          <w:sz w:val="28"/>
          <w:sz w:val="28"/>
          <w:szCs w:val="28"/>
          <w:rtl w:val="true"/>
          <w:lang w:bidi="fa-IR"/>
        </w:rPr>
        <w:t>أنهاه ایده اللّه تعالی سماعا من اوله الی آخره الا مواضع یسیره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مقیم سبزواری </w:t>
      </w:r>
      <w:r>
        <w:rPr>
          <w:rFonts w:eastAsia="IRNazanin" w:cs="IRNazanin"/>
          <w:color w:val="111111"/>
          <w:sz w:val="28"/>
          <w:szCs w:val="28"/>
          <w:lang w:bidi="fa-IR"/>
        </w:rPr>
        <w:t>5973</w:t>
      </w:r>
    </w:p>
    <w:p>
      <w:pPr>
        <w:pStyle w:val="BookText"/>
        <w:rPr/>
      </w:pPr>
      <w:r>
        <w:rPr>
          <w:rFonts w:ascii="IRNazanin" w:hAnsi="IRNazanin" w:eastAsia="IRNazanin"/>
          <w:color w:val="111111"/>
          <w:sz w:val="28"/>
          <w:sz w:val="28"/>
          <w:szCs w:val="28"/>
          <w:rtl w:val="true"/>
          <w:lang w:bidi="fa-IR"/>
        </w:rPr>
        <w:t>أنهاه ایده اللّه تعالی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أجزتُ له روایته عن مولفه طاب ثراه بطریقی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الرشید بن عبد الرحیم کرمانی </w:t>
      </w:r>
      <w:r>
        <w:rPr>
          <w:rFonts w:eastAsia="IRNazanin" w:cs="IRNazanin"/>
          <w:color w:val="111111"/>
          <w:sz w:val="28"/>
          <w:szCs w:val="28"/>
          <w:lang w:bidi="fa-IR"/>
        </w:rPr>
        <w:t>5364</w:t>
      </w:r>
    </w:p>
    <w:p>
      <w:pPr>
        <w:pStyle w:val="BookText"/>
        <w:rPr/>
      </w:pPr>
      <w:r>
        <w:rPr>
          <w:rFonts w:ascii="IRNazanin" w:hAnsi="IRNazanin" w:eastAsia="IRNazanin"/>
          <w:color w:val="111111"/>
          <w:sz w:val="28"/>
          <w:sz w:val="28"/>
          <w:szCs w:val="28"/>
          <w:rtl w:val="true"/>
          <w:lang w:bidi="fa-IR"/>
        </w:rPr>
        <w:t>أنهاه ایده اللّه تعالی قرائة و فهماً و ضبطاً و استشراحاً فی مجالس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فخر الدین بن اشرف حسینی استرآبادی </w:t>
      </w:r>
      <w:r>
        <w:rPr>
          <w:rFonts w:eastAsia="IRNazanin" w:cs="IRNazanin"/>
          <w:color w:val="111111"/>
          <w:sz w:val="28"/>
          <w:szCs w:val="28"/>
          <w:lang w:bidi="fa-IR"/>
        </w:rPr>
        <w:t>6221</w:t>
      </w:r>
    </w:p>
    <w:p>
      <w:pPr>
        <w:pStyle w:val="BookText"/>
        <w:rPr/>
      </w:pPr>
      <w:r>
        <w:rPr>
          <w:rFonts w:ascii="IRNazanin" w:hAnsi="IRNazanin" w:eastAsia="IRNazanin"/>
          <w:color w:val="111111"/>
          <w:sz w:val="28"/>
          <w:sz w:val="28"/>
          <w:szCs w:val="28"/>
          <w:rtl w:val="true"/>
          <w:lang w:bidi="fa-IR"/>
        </w:rPr>
        <w:t>أنهاه ایده اللّه تعالی قراءةً مهذبة مرضیةً تشهد فضله و تدل علی مزید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القواعد و الفوائد شهید اول </w:t>
      </w:r>
      <w:r>
        <w:rPr>
          <w:rFonts w:eastAsia="IRNazanin" w:cs="IRNazanin"/>
          <w:color w:val="111111"/>
          <w:sz w:val="28"/>
          <w:szCs w:val="28"/>
          <w:lang w:bidi="fa-IR"/>
        </w:rPr>
        <w:t>6264</w:t>
      </w:r>
    </w:p>
    <w:p>
      <w:pPr>
        <w:pStyle w:val="BookText"/>
        <w:rPr/>
      </w:pPr>
      <w:r>
        <w:rPr>
          <w:rFonts w:ascii="IRNazanin" w:hAnsi="IRNazanin" w:eastAsia="IRNazanin"/>
          <w:color w:val="111111"/>
          <w:sz w:val="28"/>
          <w:sz w:val="28"/>
          <w:szCs w:val="28"/>
          <w:rtl w:val="true"/>
          <w:lang w:bidi="fa-IR"/>
        </w:rPr>
        <w:t xml:space="preserve">أنهاه ایده اللّه تعالی قراءةً و بحثاً فی عاشر شهر ذیقعدۀ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تحریر الاحکام </w:t>
      </w:r>
      <w:r>
        <w:rPr>
          <w:rFonts w:eastAsia="IRNazanin" w:cs="IRNazanin"/>
          <w:color w:val="111111"/>
          <w:sz w:val="28"/>
          <w:szCs w:val="28"/>
          <w:lang w:bidi="fa-IR"/>
        </w:rPr>
        <w:t>6253</w:t>
      </w:r>
    </w:p>
    <w:p>
      <w:pPr>
        <w:pStyle w:val="BookText"/>
        <w:rPr/>
      </w:pPr>
      <w:r>
        <w:rPr>
          <w:rFonts w:ascii="Amiri" w:hAnsi="Amiri" w:eastAsia="Amiri" w:cs="Amiri"/>
          <w:color w:val="111111"/>
          <w:sz w:val="28"/>
          <w:sz w:val="28"/>
          <w:szCs w:val="28"/>
          <w:rtl w:val="true"/>
          <w:lang w:bidi="ar-SA"/>
        </w:rPr>
        <w:t>أنهاه ایده اللّه تعالی قراءةً و بحثاً و فحصاً و فهماً و استفهاماً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محمد ابراهیم بن عبد اللّه بواناتی </w:t>
      </w:r>
      <w:r>
        <w:rPr>
          <w:rFonts w:eastAsia="IRNazanin" w:cs="IRNazanin"/>
          <w:color w:val="111111"/>
          <w:sz w:val="28"/>
          <w:szCs w:val="28"/>
          <w:lang w:bidi="fa-IR"/>
        </w:rPr>
        <w:t>5558</w:t>
      </w:r>
    </w:p>
    <w:p>
      <w:pPr>
        <w:pStyle w:val="BookText"/>
        <w:rPr/>
      </w:pPr>
      <w:r>
        <w:rPr>
          <w:rFonts w:ascii="Amiri" w:hAnsi="Amiri" w:eastAsia="Amiri" w:cs="Amiri"/>
          <w:color w:val="111111"/>
          <w:sz w:val="28"/>
          <w:sz w:val="28"/>
          <w:szCs w:val="28"/>
          <w:rtl w:val="true"/>
          <w:lang w:bidi="ar-SA"/>
        </w:rPr>
        <w:t>أنهاه ایده اللّه تعالی قراءةً و بحثاً و فهماً و ضبطاً و استشراحاً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گواهی قرائت به محمود بن محمد بن بدر </w:t>
      </w:r>
      <w:r>
        <w:rPr>
          <w:rFonts w:eastAsia="IRNazanin" w:cs="IRNazanin"/>
          <w:color w:val="111111"/>
          <w:sz w:val="28"/>
          <w:szCs w:val="28"/>
          <w:lang w:bidi="fa-IR"/>
        </w:rPr>
        <w:t>6244</w:t>
      </w:r>
    </w:p>
    <w:p>
      <w:pPr>
        <w:pStyle w:val="BookText"/>
        <w:rPr/>
      </w:pPr>
      <w:r>
        <w:rPr>
          <w:rFonts w:ascii="IRNazanin" w:hAnsi="IRNazanin" w:eastAsia="IRNazanin"/>
          <w:color w:val="111111"/>
          <w:sz w:val="28"/>
          <w:sz w:val="28"/>
          <w:szCs w:val="28"/>
          <w:rtl w:val="true"/>
          <w:lang w:bidi="fa-IR"/>
        </w:rPr>
        <w:t>أنهاه ایده اللّه تعالی قراءةً و تحریراً و ضبطاً فی مجالس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تهذیب الاحکام به پدر شیخ بهایی </w:t>
      </w:r>
      <w:r>
        <w:rPr>
          <w:rFonts w:eastAsia="IRNazanin" w:cs="IRNazanin"/>
          <w:color w:val="111111"/>
          <w:sz w:val="28"/>
          <w:szCs w:val="28"/>
          <w:lang w:bidi="fa-IR"/>
        </w:rPr>
        <w:t>6257</w:t>
      </w:r>
    </w:p>
    <w:p>
      <w:pPr>
        <w:pStyle w:val="BookText"/>
        <w:rPr/>
      </w:pPr>
      <w:r>
        <w:rPr>
          <w:rFonts w:ascii="Amiri" w:hAnsi="Amiri" w:eastAsia="Amiri" w:cs="Amiri"/>
          <w:color w:val="111111"/>
          <w:sz w:val="28"/>
          <w:sz w:val="28"/>
          <w:szCs w:val="28"/>
          <w:rtl w:val="true"/>
          <w:lang w:bidi="ar-SA"/>
        </w:rPr>
        <w:t>أنهاه ایّده اللّه تعالی و ادام فضائله قراءةً و بحثاً و ضبطاً و تقریراً و 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فضل اللّه بن محمد صائغ قمی </w:t>
      </w:r>
      <w:r>
        <w:rPr>
          <w:rFonts w:eastAsia="IRNazanin" w:cs="IRNazanin"/>
          <w:color w:val="111111"/>
          <w:sz w:val="28"/>
          <w:szCs w:val="28"/>
          <w:lang w:bidi="fa-IR"/>
        </w:rPr>
        <w:t>5522</w:t>
      </w:r>
    </w:p>
    <w:p>
      <w:pPr>
        <w:pStyle w:val="BookText"/>
        <w:rPr/>
      </w:pPr>
      <w:r>
        <w:rPr>
          <w:rFonts w:ascii="Amiri" w:hAnsi="Amiri" w:eastAsia="Amiri" w:cs="Amiri"/>
          <w:color w:val="111111"/>
          <w:sz w:val="28"/>
          <w:sz w:val="28"/>
          <w:szCs w:val="28"/>
          <w:rtl w:val="true"/>
          <w:lang w:bidi="ar-SA"/>
        </w:rPr>
        <w:t>أنهاه ایّده اللّه تعالی و ادام فضائله قراءةً و بحثاً و ضبطاً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فضل اللّه بن محمد صائغ قمی </w:t>
      </w:r>
      <w:r>
        <w:rPr>
          <w:rFonts w:eastAsia="IRNazanin" w:cs="IRNazanin"/>
          <w:color w:val="111111"/>
          <w:sz w:val="28"/>
          <w:szCs w:val="28"/>
          <w:lang w:bidi="fa-IR"/>
        </w:rPr>
        <w:t>5521</w:t>
      </w:r>
    </w:p>
    <w:p>
      <w:pPr>
        <w:pStyle w:val="BookText"/>
        <w:rPr/>
      </w:pPr>
      <w:r>
        <w:rPr>
          <w:rFonts w:ascii="Amiri" w:hAnsi="Amiri" w:eastAsia="Amiri" w:cs="Amiri"/>
          <w:color w:val="111111"/>
          <w:sz w:val="28"/>
          <w:sz w:val="28"/>
          <w:szCs w:val="28"/>
          <w:rtl w:val="true"/>
          <w:lang w:bidi="ar-SA"/>
        </w:rPr>
        <w:t>أنهاه ایّده اللّه تعالی و ادام فضائله قراءةً و بحثاً و ضبطاً و فهماً و استشراحاً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فضل اللّه بن محمد صائغ قمی </w:t>
      </w:r>
      <w:r>
        <w:rPr>
          <w:rFonts w:eastAsia="IRNazanin" w:cs="IRNazanin"/>
          <w:color w:val="111111"/>
          <w:sz w:val="28"/>
          <w:szCs w:val="28"/>
          <w:lang w:bidi="fa-IR"/>
        </w:rPr>
        <w:t>5521</w:t>
      </w:r>
    </w:p>
    <w:p>
      <w:pPr>
        <w:pStyle w:val="BookText"/>
        <w:rPr/>
      </w:pPr>
      <w:r>
        <w:rPr>
          <w:rFonts w:ascii="Amiri" w:hAnsi="Amiri" w:eastAsia="Amiri" w:cs="Amiri"/>
          <w:color w:val="111111"/>
          <w:sz w:val="28"/>
          <w:sz w:val="28"/>
          <w:szCs w:val="28"/>
          <w:rtl w:val="true"/>
          <w:lang w:bidi="ar-SA"/>
        </w:rPr>
        <w:t>أنهاه ایّده اللّه تعالی و ادام فضائله قراءةً و بحثاً و ضبطاً و فهماً و استشراحاً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فضل اللّه بن محمد صائغ قمی </w:t>
      </w:r>
      <w:r>
        <w:rPr>
          <w:rFonts w:eastAsia="IRNazanin" w:cs="IRNazanin"/>
          <w:color w:val="111111"/>
          <w:sz w:val="28"/>
          <w:szCs w:val="28"/>
          <w:lang w:bidi="fa-IR"/>
        </w:rPr>
        <w:t>5522</w:t>
      </w:r>
    </w:p>
    <w:p>
      <w:pPr>
        <w:pStyle w:val="BookText"/>
        <w:rPr/>
      </w:pPr>
      <w:r>
        <w:rPr>
          <w:rFonts w:ascii="IRNazanin" w:hAnsi="IRNazanin" w:eastAsia="IRNazanin"/>
          <w:color w:val="111111"/>
          <w:sz w:val="28"/>
          <w:sz w:val="28"/>
          <w:szCs w:val="28"/>
          <w:rtl w:val="true"/>
          <w:lang w:bidi="fa-IR"/>
        </w:rPr>
        <w:t>أنهاه ایده اللّه تعالی و اعانه و اجزل مثوبته قراءةً و ضبطاً و تحقیقاً فی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الاستبصار </w:t>
      </w:r>
      <w:r>
        <w:rPr>
          <w:rFonts w:eastAsia="IRNazanin" w:cs="IRNazanin"/>
          <w:color w:val="111111"/>
          <w:sz w:val="28"/>
          <w:szCs w:val="28"/>
          <w:lang w:bidi="fa-IR"/>
        </w:rPr>
        <w:t>6191</w:t>
      </w:r>
    </w:p>
    <w:p>
      <w:pPr>
        <w:pStyle w:val="BookText"/>
        <w:rPr/>
      </w:pPr>
      <w:r>
        <w:rPr>
          <w:rFonts w:ascii="IRNazanin" w:hAnsi="IRNazanin" w:eastAsia="IRNazanin"/>
          <w:color w:val="111111"/>
          <w:sz w:val="28"/>
          <w:sz w:val="28"/>
          <w:szCs w:val="28"/>
          <w:rtl w:val="true"/>
          <w:lang w:bidi="fa-IR"/>
        </w:rPr>
        <w:t>أنهاه ایده اللّه تعالی و رقاه مدارج الکمال بالنبی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روایته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نبی </w:t>
      </w:r>
      <w:r>
        <w:rPr>
          <w:rFonts w:eastAsia="IRNazanin" w:cs="IRNazanin"/>
          <w:color w:val="111111"/>
          <w:sz w:val="28"/>
          <w:szCs w:val="28"/>
          <w:lang w:bidi="fa-IR"/>
        </w:rPr>
        <w:t>5991</w:t>
      </w:r>
    </w:p>
    <w:p>
      <w:pPr>
        <w:pStyle w:val="BookText"/>
        <w:rPr/>
      </w:pPr>
      <w:r>
        <w:rPr>
          <w:rFonts w:ascii="IRNazanin" w:hAnsi="IRNazanin" w:eastAsia="IRNazanin"/>
          <w:color w:val="111111"/>
          <w:sz w:val="28"/>
          <w:sz w:val="28"/>
          <w:szCs w:val="28"/>
          <w:rtl w:val="true"/>
          <w:lang w:bidi="fa-IR"/>
        </w:rPr>
        <w:t>أنهاه ایده اللّه قراءةً و بحثاً و شرحاً و استشراحاً فی مجالس متعددة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ناصر بن ابراهیم بویهی </w:t>
      </w:r>
      <w:r>
        <w:rPr>
          <w:rFonts w:eastAsia="IRNazanin" w:cs="IRNazanin"/>
          <w:color w:val="111111"/>
          <w:sz w:val="28"/>
          <w:szCs w:val="28"/>
          <w:lang w:bidi="fa-IR"/>
        </w:rPr>
        <w:t>6073</w:t>
      </w:r>
    </w:p>
    <w:p>
      <w:pPr>
        <w:pStyle w:val="BookText"/>
        <w:rPr/>
      </w:pPr>
      <w:r>
        <w:rPr>
          <w:rFonts w:ascii="IRNazanin" w:hAnsi="IRNazanin" w:eastAsia="IRNazanin"/>
          <w:color w:val="111111"/>
          <w:sz w:val="28"/>
          <w:sz w:val="28"/>
          <w:szCs w:val="28"/>
          <w:rtl w:val="true"/>
          <w:lang w:bidi="fa-IR"/>
        </w:rPr>
        <w:t>أنهاه ایده اللّه قراءةً و بحثاً و فهماً وفقه اللّه و ایانا لمراضیه و اعانه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البیان شهید اول </w:t>
      </w:r>
      <w:r>
        <w:rPr>
          <w:rFonts w:eastAsia="IRNazanin" w:cs="IRNazanin"/>
          <w:color w:val="111111"/>
          <w:sz w:val="28"/>
          <w:szCs w:val="28"/>
          <w:lang w:bidi="fa-IR"/>
        </w:rPr>
        <w:t>6252</w:t>
      </w:r>
    </w:p>
    <w:p>
      <w:pPr>
        <w:pStyle w:val="BookText"/>
        <w:rPr/>
      </w:pPr>
      <w:r>
        <w:rPr>
          <w:rFonts w:ascii="Amiri" w:hAnsi="Amiri" w:eastAsia="Amiri" w:cs="Amiri"/>
          <w:color w:val="111111"/>
          <w:sz w:val="28"/>
          <w:sz w:val="28"/>
          <w:szCs w:val="28"/>
          <w:rtl w:val="true"/>
          <w:lang w:bidi="ar-SA"/>
        </w:rPr>
        <w:t>أنهاه ایده تعالی و ابقاه قراءةً و بحثاً و شرحاً و استشراحاً و فهماً و ضبطاً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گواهی قرائت به محمد بن حسن بن محمد غزنوی </w:t>
      </w:r>
      <w:r>
        <w:rPr>
          <w:rFonts w:eastAsia="IRNazanin" w:cs="IRNazanin"/>
          <w:color w:val="111111"/>
          <w:sz w:val="28"/>
          <w:szCs w:val="28"/>
          <w:lang w:bidi="fa-IR"/>
        </w:rPr>
        <w:t>6228</w:t>
      </w:r>
    </w:p>
    <w:p>
      <w:pPr>
        <w:pStyle w:val="BookText"/>
        <w:rPr/>
      </w:pPr>
      <w:r>
        <w:rPr>
          <w:rFonts w:ascii="IRNazanin" w:hAnsi="IRNazanin" w:eastAsia="IRNazanin"/>
          <w:color w:val="111111"/>
          <w:sz w:val="28"/>
          <w:sz w:val="28"/>
          <w:szCs w:val="28"/>
          <w:rtl w:val="true"/>
          <w:lang w:bidi="fa-IR"/>
        </w:rPr>
        <w:t>أنهاه سلمه اللّه الی هنا و وفقه الخیر و العمل به الولد الاعزّ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بن بشارة آل موحی الخاقانی </w:t>
      </w:r>
      <w:r>
        <w:rPr>
          <w:rFonts w:eastAsia="IRNazanin" w:cs="IRNazanin"/>
          <w:color w:val="111111"/>
          <w:sz w:val="28"/>
          <w:szCs w:val="28"/>
          <w:lang w:bidi="fa-IR"/>
        </w:rPr>
        <w:t>5896</w:t>
      </w:r>
    </w:p>
    <w:p>
      <w:pPr>
        <w:pStyle w:val="BookText"/>
        <w:rPr/>
      </w:pPr>
      <w:r>
        <w:rPr>
          <w:rFonts w:ascii="IRNazanin" w:hAnsi="IRNazanin" w:eastAsia="IRNazanin"/>
          <w:color w:val="111111"/>
          <w:sz w:val="28"/>
          <w:sz w:val="28"/>
          <w:szCs w:val="28"/>
          <w:rtl w:val="true"/>
          <w:lang w:bidi="fa-IR"/>
        </w:rPr>
        <w:t>أنهاه سلمه اللّه الی هنا و وفقه الخیر و العمل به الولد الاعزّ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بن بشاره آل موحی خاقانی </w:t>
      </w:r>
      <w:r>
        <w:rPr>
          <w:rFonts w:eastAsia="IRNazanin" w:cs="IRNazanin"/>
          <w:color w:val="111111"/>
          <w:sz w:val="28"/>
          <w:szCs w:val="28"/>
          <w:lang w:bidi="fa-IR"/>
        </w:rPr>
        <w:t>5896</w:t>
      </w:r>
    </w:p>
    <w:p>
      <w:pPr>
        <w:pStyle w:val="BookText"/>
        <w:rPr/>
      </w:pPr>
      <w:r>
        <w:rPr>
          <w:rFonts w:ascii="IRNazanin" w:hAnsi="IRNazanin" w:eastAsia="IRNazanin"/>
          <w:color w:val="111111"/>
          <w:sz w:val="28"/>
          <w:sz w:val="28"/>
          <w:szCs w:val="28"/>
          <w:rtl w:val="true"/>
          <w:lang w:bidi="fa-IR"/>
        </w:rPr>
        <w:t>أنهاه سلمه اللّه تعالی بتاریخ الیوم السابع و العشرین من شهر جمادی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من لا یحضره الفقیه </w:t>
      </w:r>
      <w:r>
        <w:rPr>
          <w:rFonts w:eastAsia="IRNazanin" w:cs="IRNazanin"/>
          <w:color w:val="111111"/>
          <w:sz w:val="28"/>
          <w:szCs w:val="28"/>
          <w:lang w:bidi="fa-IR"/>
        </w:rPr>
        <w:t>6268</w:t>
      </w:r>
    </w:p>
    <w:p>
      <w:pPr>
        <w:pStyle w:val="BookText"/>
        <w:rPr/>
      </w:pPr>
      <w:r>
        <w:rPr>
          <w:rFonts w:ascii="IRNazanin" w:hAnsi="IRNazanin" w:eastAsia="IRNazanin"/>
          <w:color w:val="111111"/>
          <w:sz w:val="28"/>
          <w:sz w:val="28"/>
          <w:szCs w:val="28"/>
          <w:rtl w:val="true"/>
          <w:lang w:bidi="fa-IR"/>
        </w:rPr>
        <w:t>أنهاه سلمه اللّه تعالی و وفقه لرضائه سماعا بقرائة غیره علی من 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نجم الدین </w:t>
      </w:r>
      <w:r>
        <w:rPr>
          <w:rFonts w:eastAsia="IRNazanin" w:cs="IRNazanin"/>
          <w:color w:val="111111"/>
          <w:sz w:val="28"/>
          <w:szCs w:val="28"/>
          <w:lang w:bidi="fa-IR"/>
        </w:rPr>
        <w:t>6076</w:t>
      </w:r>
    </w:p>
    <w:p>
      <w:pPr>
        <w:pStyle w:val="BookText"/>
        <w:rPr/>
      </w:pPr>
      <w:r>
        <w:rPr>
          <w:rFonts w:ascii="IRNazanin" w:hAnsi="IRNazanin" w:eastAsia="IRNazanin"/>
          <w:color w:val="111111"/>
          <w:sz w:val="28"/>
          <w:sz w:val="28"/>
          <w:szCs w:val="28"/>
          <w:rtl w:val="true"/>
          <w:lang w:bidi="fa-IR"/>
        </w:rPr>
        <w:t>أنهاه سماعاً ایده اللّه تعالی و وفقه لما یحبه و یرضاه المولی الاجل</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شمس الدین بحرانی </w:t>
      </w:r>
      <w:r>
        <w:rPr>
          <w:rFonts w:eastAsia="IRNazanin" w:cs="IRNazanin"/>
          <w:color w:val="111111"/>
          <w:sz w:val="28"/>
          <w:szCs w:val="28"/>
          <w:lang w:bidi="fa-IR"/>
        </w:rPr>
        <w:t>5300</w:t>
      </w:r>
    </w:p>
    <w:p>
      <w:pPr>
        <w:pStyle w:val="BookText"/>
        <w:rPr/>
      </w:pPr>
      <w:r>
        <w:rPr>
          <w:rFonts w:ascii="IRNazanin" w:hAnsi="IRNazanin" w:eastAsia="IRNazanin"/>
          <w:color w:val="111111"/>
          <w:sz w:val="28"/>
          <w:sz w:val="28"/>
          <w:szCs w:val="28"/>
          <w:rtl w:val="true"/>
          <w:lang w:bidi="fa-IR"/>
        </w:rPr>
        <w:t>أنهاه سماعاً ایده اللّه و وفقه لما یحبه و یرضاه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تقی بن محمد حسین اصفهانی </w:t>
      </w:r>
      <w:r>
        <w:rPr>
          <w:rFonts w:eastAsia="IRNazanin" w:cs="IRNazanin"/>
          <w:color w:val="111111"/>
          <w:sz w:val="28"/>
          <w:szCs w:val="28"/>
          <w:lang w:bidi="fa-IR"/>
        </w:rPr>
        <w:t>5738</w:t>
      </w:r>
    </w:p>
    <w:p>
      <w:pPr>
        <w:pStyle w:val="BookText"/>
        <w:rPr/>
      </w:pPr>
      <w:r>
        <w:rPr>
          <w:rFonts w:ascii="IRNazanin" w:hAnsi="IRNazanin" w:eastAsia="IRNazanin"/>
          <w:color w:val="111111"/>
          <w:sz w:val="28"/>
          <w:sz w:val="28"/>
          <w:szCs w:val="28"/>
          <w:rtl w:val="true"/>
          <w:lang w:bidi="fa-IR"/>
        </w:rPr>
        <w:t>أنهاه سماعاً دام توفیقه و سهل الی سبیل الخیرات طریقه فی اوقات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عبد النبی جزایری به</w:t>
      </w:r>
      <w:r>
        <w:rPr>
          <w:rFonts w:eastAsia="IRNazanin" w:cs="IRNazanin"/>
          <w:color w:val="111111"/>
          <w:sz w:val="28"/>
          <w:szCs w:val="28"/>
          <w:rtl w:val="true"/>
          <w:lang w:bidi="fa-IR"/>
        </w:rPr>
        <w:t xml:space="preserve">... </w:t>
      </w:r>
      <w:r>
        <w:rPr>
          <w:rFonts w:eastAsia="IRNazanin" w:cs="IRNazanin"/>
          <w:color w:val="111111"/>
          <w:sz w:val="28"/>
          <w:szCs w:val="28"/>
          <w:lang w:bidi="fa-IR"/>
        </w:rPr>
        <w:t>6132</w:t>
      </w:r>
    </w:p>
    <w:p>
      <w:pPr>
        <w:pStyle w:val="BookText"/>
        <w:rPr/>
      </w:pPr>
      <w:r>
        <w:rPr>
          <w:rFonts w:ascii="IRNazanin" w:hAnsi="IRNazanin" w:eastAsia="IRNazanin"/>
          <w:color w:val="111111"/>
          <w:sz w:val="28"/>
          <w:sz w:val="28"/>
          <w:szCs w:val="28"/>
          <w:rtl w:val="true"/>
          <w:lang w:bidi="fa-IR"/>
        </w:rPr>
        <w:t>أنهاه سماعاً ولدی العزیز الموفق المسدد السید نورالدین الجزایری 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نور الدین بن نعمت اللّه جزائری شوشتری </w:t>
      </w:r>
      <w:r>
        <w:rPr>
          <w:rFonts w:eastAsia="IRNazanin" w:cs="IRNazanin"/>
          <w:color w:val="111111"/>
          <w:sz w:val="28"/>
          <w:szCs w:val="28"/>
          <w:lang w:bidi="fa-IR"/>
        </w:rPr>
        <w:t>6249</w:t>
      </w:r>
    </w:p>
    <w:p>
      <w:pPr>
        <w:pStyle w:val="BookText"/>
        <w:rPr/>
      </w:pPr>
      <w:r>
        <w:rPr>
          <w:rFonts w:ascii="IRNazanin" w:hAnsi="IRNazanin" w:eastAsia="IRNazanin"/>
          <w:color w:val="111111"/>
          <w:sz w:val="28"/>
          <w:sz w:val="28"/>
          <w:szCs w:val="28"/>
          <w:rtl w:val="true"/>
          <w:lang w:bidi="fa-IR"/>
        </w:rPr>
        <w:t>أنهاه سماعاً علیّ الأخ الصالح ذو الفضل الراجح المخلص الصفی الذکی الالمعی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حمزه بن شمس الدین نجفی </w:t>
      </w:r>
      <w:r>
        <w:rPr>
          <w:rFonts w:eastAsia="IRNazanin" w:cs="IRNazanin"/>
          <w:color w:val="111111"/>
          <w:sz w:val="28"/>
          <w:szCs w:val="28"/>
          <w:lang w:bidi="fa-IR"/>
        </w:rPr>
        <w:t>5246</w:t>
      </w:r>
    </w:p>
    <w:p>
      <w:pPr>
        <w:pStyle w:val="BookText"/>
        <w:rPr/>
      </w:pPr>
      <w:r>
        <w:rPr>
          <w:rFonts w:ascii="IRNazanin" w:hAnsi="IRNazanin" w:eastAsia="IRNazanin"/>
          <w:color w:val="111111"/>
          <w:sz w:val="28"/>
          <w:sz w:val="28"/>
          <w:szCs w:val="28"/>
          <w:rtl w:val="true"/>
          <w:lang w:bidi="fa-IR"/>
        </w:rPr>
        <w:t>أنهاه قبالةً و قراءةً و تدقیقاً و تحقیقاً من اوله الی هنا فی مجالس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ابراهیم بن عبد اللّه بواناتی </w:t>
      </w:r>
      <w:r>
        <w:rPr>
          <w:rFonts w:eastAsia="IRNazanin" w:cs="IRNazanin"/>
          <w:color w:val="111111"/>
          <w:sz w:val="28"/>
          <w:szCs w:val="28"/>
          <w:lang w:bidi="fa-IR"/>
        </w:rPr>
        <w:t>5558</w:t>
      </w:r>
    </w:p>
    <w:p>
      <w:pPr>
        <w:pStyle w:val="BookText"/>
        <w:rPr/>
      </w:pPr>
      <w:r>
        <w:rPr>
          <w:rFonts w:ascii="IRNazanin" w:hAnsi="IRNazanin" w:eastAsia="IRNazanin"/>
          <w:color w:val="111111"/>
          <w:sz w:val="28"/>
          <w:sz w:val="28"/>
          <w:szCs w:val="28"/>
          <w:rtl w:val="true"/>
          <w:lang w:bidi="fa-IR"/>
        </w:rPr>
        <w:t>أنهاه قراءةً ادام اللّه اسعاده و ارشاده الأخ الاسعد الامجد السید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محمود بن فتحی </w:t>
      </w:r>
      <w:r>
        <w:rPr>
          <w:rFonts w:eastAsia="IRNazanin" w:cs="IRNazanin"/>
          <w:color w:val="111111"/>
          <w:sz w:val="28"/>
          <w:szCs w:val="28"/>
          <w:lang w:bidi="fa-IR"/>
        </w:rPr>
        <w:t>6020</w:t>
      </w:r>
    </w:p>
    <w:p>
      <w:pPr>
        <w:pStyle w:val="BookText"/>
        <w:rPr/>
      </w:pPr>
      <w:r>
        <w:rPr>
          <w:rFonts w:ascii="IRNazanin" w:hAnsi="IRNazanin" w:eastAsia="IRNazanin"/>
          <w:color w:val="111111"/>
          <w:sz w:val="28"/>
          <w:sz w:val="28"/>
          <w:szCs w:val="28"/>
          <w:rtl w:val="true"/>
          <w:lang w:bidi="fa-IR"/>
        </w:rPr>
        <w:t>أنهاه قراءةً ایده اللّه تعالی من اوله الی هنا 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الکافی </w:t>
      </w:r>
      <w:r>
        <w:rPr>
          <w:rFonts w:eastAsia="IRNazanin" w:cs="IRNazanin"/>
          <w:color w:val="111111"/>
          <w:sz w:val="28"/>
          <w:szCs w:val="28"/>
          <w:lang w:bidi="fa-IR"/>
        </w:rPr>
        <w:t>6265</w:t>
      </w:r>
    </w:p>
    <w:p>
      <w:pPr>
        <w:pStyle w:val="BookText"/>
        <w:rPr/>
      </w:pPr>
      <w:r>
        <w:rPr>
          <w:rFonts w:ascii="IRNazanin" w:hAnsi="IRNazanin" w:eastAsia="IRNazanin"/>
          <w:color w:val="111111"/>
          <w:sz w:val="28"/>
          <w:sz w:val="28"/>
          <w:szCs w:val="28"/>
          <w:rtl w:val="true"/>
          <w:lang w:bidi="fa-IR"/>
        </w:rPr>
        <w:t xml:space="preserve">أنهاه قراءةً أیده اللّه علیّ فی مجالس آخرها ضحوة الجمعة من محرم الحرام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شهاب الدین بن محمود نجفی مرعشی </w:t>
      </w:r>
      <w:r>
        <w:rPr>
          <w:rFonts w:eastAsia="IRNazanin" w:cs="IRNazanin"/>
          <w:color w:val="111111"/>
          <w:sz w:val="28"/>
          <w:szCs w:val="28"/>
          <w:lang w:bidi="fa-IR"/>
        </w:rPr>
        <w:t>6206</w:t>
      </w:r>
    </w:p>
    <w:p>
      <w:pPr>
        <w:pStyle w:val="BookText"/>
        <w:rPr/>
      </w:pPr>
      <w:r>
        <w:rPr>
          <w:rFonts w:ascii="IRNazanin" w:hAnsi="IRNazanin" w:eastAsia="IRNazanin"/>
          <w:color w:val="111111"/>
          <w:sz w:val="28"/>
          <w:sz w:val="28"/>
          <w:szCs w:val="28"/>
          <w:rtl w:val="true"/>
          <w:lang w:bidi="fa-IR"/>
        </w:rPr>
        <w:t>أنهاه قراءةً و بحثاً و شرحاً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فی اللّه الکریم الموفق 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خزام بن ابراهیم بن محمد بن ابی الخیر اوالی </w:t>
      </w:r>
      <w:r>
        <w:rPr>
          <w:rFonts w:eastAsia="IRNazanin" w:cs="IRNazanin"/>
          <w:color w:val="111111"/>
          <w:sz w:val="28"/>
          <w:szCs w:val="28"/>
          <w:lang w:bidi="fa-IR"/>
        </w:rPr>
        <w:t>6200</w:t>
      </w:r>
    </w:p>
    <w:p>
      <w:pPr>
        <w:pStyle w:val="BookText"/>
        <w:rPr/>
      </w:pPr>
      <w:r>
        <w:rPr>
          <w:rFonts w:ascii="IRNazanin" w:hAnsi="IRNazanin" w:eastAsia="IRNazanin"/>
          <w:color w:val="111111"/>
          <w:sz w:val="28"/>
          <w:sz w:val="28"/>
          <w:szCs w:val="28"/>
          <w:rtl w:val="true"/>
          <w:lang w:bidi="fa-IR"/>
        </w:rPr>
        <w:t>أنهاه قراءةً و تحقیقاً و تدقیقاً الولد الاعزّ الاجل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بن بشاره آل موحی خاقانی </w:t>
      </w:r>
      <w:r>
        <w:rPr>
          <w:rFonts w:eastAsia="IRNazanin" w:cs="IRNazanin"/>
          <w:color w:val="111111"/>
          <w:sz w:val="28"/>
          <w:szCs w:val="28"/>
          <w:lang w:bidi="fa-IR"/>
        </w:rPr>
        <w:t>5897</w:t>
      </w:r>
    </w:p>
    <w:p>
      <w:pPr>
        <w:pStyle w:val="BookText"/>
        <w:rPr/>
      </w:pPr>
      <w:r>
        <w:rPr>
          <w:rFonts w:ascii="Amiri" w:hAnsi="Amiri" w:eastAsia="Amiri" w:cs="Amiri"/>
          <w:color w:val="111111"/>
          <w:sz w:val="28"/>
          <w:sz w:val="28"/>
          <w:szCs w:val="28"/>
          <w:rtl w:val="true"/>
          <w:lang w:bidi="ar-SA"/>
        </w:rPr>
        <w:t>أنهاه قراءةً و تدقیقاً و تحقیقاً الولد الاعزّ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محمد علی بن بشارة آل موحی خاقانی </w:t>
      </w:r>
      <w:r>
        <w:rPr>
          <w:rFonts w:eastAsia="IRNazanin" w:cs="IRNazanin"/>
          <w:color w:val="111111"/>
          <w:sz w:val="28"/>
          <w:szCs w:val="28"/>
          <w:lang w:bidi="fa-IR"/>
        </w:rPr>
        <w:t>5898</w:t>
      </w:r>
    </w:p>
    <w:p>
      <w:pPr>
        <w:pStyle w:val="BookText"/>
        <w:rPr/>
      </w:pPr>
      <w:r>
        <w:rPr>
          <w:rFonts w:ascii="IRNazanin" w:hAnsi="IRNazanin" w:eastAsia="IRNazanin"/>
          <w:color w:val="111111"/>
          <w:sz w:val="28"/>
          <w:sz w:val="28"/>
          <w:szCs w:val="28"/>
          <w:rtl w:val="true"/>
          <w:lang w:bidi="fa-IR"/>
        </w:rPr>
        <w:t>أنهاه قراءةً و سماعاً الولد الاعز حسین ولد کاتب هذه الکلمات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حسین بن علی بن محمد بن حسن بن زین الدین شهید ثانی </w:t>
      </w:r>
      <w:r>
        <w:rPr>
          <w:rFonts w:eastAsia="IRNazanin" w:cs="IRNazanin"/>
          <w:color w:val="111111"/>
          <w:sz w:val="28"/>
          <w:szCs w:val="28"/>
          <w:lang w:bidi="fa-IR"/>
        </w:rPr>
        <w:t>5215</w:t>
      </w:r>
    </w:p>
    <w:p>
      <w:pPr>
        <w:pStyle w:val="BookText"/>
        <w:rPr/>
      </w:pPr>
      <w:r>
        <w:rPr>
          <w:rFonts w:ascii="IRNazanin" w:hAnsi="IRNazanin" w:eastAsia="IRNazanin"/>
          <w:color w:val="111111"/>
          <w:sz w:val="28"/>
          <w:sz w:val="28"/>
          <w:szCs w:val="28"/>
          <w:rtl w:val="true"/>
          <w:lang w:bidi="fa-IR"/>
        </w:rPr>
        <w:t>أنهاه کاتبها وفقه اللّه تعالی قراءةً و فهماً و قد أجزتُ له ان یرویها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عبد اللّه حلی </w:t>
      </w:r>
      <w:r>
        <w:rPr>
          <w:rFonts w:eastAsia="IRNazanin" w:cs="IRNazanin"/>
          <w:color w:val="111111"/>
          <w:sz w:val="28"/>
          <w:szCs w:val="28"/>
          <w:lang w:bidi="fa-IR"/>
        </w:rPr>
        <w:t>5454</w:t>
      </w:r>
    </w:p>
    <w:p>
      <w:pPr>
        <w:pStyle w:val="BookText"/>
        <w:rPr/>
      </w:pPr>
      <w:r>
        <w:rPr>
          <w:rFonts w:ascii="IRNazanin" w:hAnsi="IRNazanin" w:eastAsia="IRNazanin"/>
          <w:color w:val="111111"/>
          <w:sz w:val="28"/>
          <w:sz w:val="28"/>
          <w:szCs w:val="28"/>
          <w:rtl w:val="true"/>
          <w:lang w:bidi="fa-IR"/>
        </w:rPr>
        <w:t>أنهاه مقابلة و سماعا الأخ العالم الصالح الفالح المتوقد الزکی الالمعی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سعید </w:t>
      </w:r>
      <w:r>
        <w:rPr>
          <w:rFonts w:eastAsia="IRNazanin" w:cs="IRNazanin"/>
          <w:color w:val="111111"/>
          <w:sz w:val="28"/>
          <w:szCs w:val="28"/>
          <w:lang w:bidi="fa-IR"/>
        </w:rPr>
        <w:t>5284</w:t>
      </w:r>
    </w:p>
    <w:p>
      <w:pPr>
        <w:pStyle w:val="BookText"/>
        <w:rPr/>
      </w:pPr>
      <w:r>
        <w:rPr>
          <w:rFonts w:ascii="IRNazanin" w:hAnsi="IRNazanin" w:eastAsia="IRNazanin"/>
          <w:color w:val="111111"/>
          <w:sz w:val="28"/>
          <w:sz w:val="28"/>
          <w:szCs w:val="28"/>
          <w:rtl w:val="true"/>
          <w:lang w:bidi="fa-IR"/>
        </w:rPr>
        <w:t>أنهاه وفقه اللّه تعالی سماعاً و تصحیحاً و تحقیقاً و کتب بیده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علی بن زین الدین شیرازی </w:t>
      </w:r>
      <w:r>
        <w:rPr>
          <w:rFonts w:eastAsia="IRNazanin" w:cs="IRNazanin"/>
          <w:color w:val="111111"/>
          <w:sz w:val="28"/>
          <w:szCs w:val="28"/>
          <w:lang w:bidi="fa-IR"/>
        </w:rPr>
        <w:t>6212</w:t>
      </w:r>
    </w:p>
    <w:p>
      <w:pPr>
        <w:pStyle w:val="BookText"/>
        <w:rPr/>
      </w:pPr>
      <w:r>
        <w:rPr>
          <w:rFonts w:ascii="IRNazanin" w:hAnsi="IRNazanin" w:eastAsia="IRNazanin"/>
          <w:color w:val="111111"/>
          <w:sz w:val="28"/>
          <w:sz w:val="28"/>
          <w:szCs w:val="28"/>
          <w:rtl w:val="true"/>
          <w:lang w:bidi="fa-IR"/>
        </w:rPr>
        <w:t>أنهاه وفقه اللّه تعالی قراءةً تصحیح و تحقیق و کتب بیده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تقی بن محمد صادق موسوی </w:t>
      </w:r>
      <w:r>
        <w:rPr>
          <w:rFonts w:eastAsia="IRNazanin" w:cs="IRNazanin"/>
          <w:color w:val="111111"/>
          <w:sz w:val="28"/>
          <w:szCs w:val="28"/>
          <w:lang w:bidi="fa-IR"/>
        </w:rPr>
        <w:t>6197</w:t>
      </w:r>
    </w:p>
    <w:p>
      <w:pPr>
        <w:pStyle w:val="BookText"/>
        <w:rPr/>
      </w:pPr>
      <w:r>
        <w:rPr>
          <w:rFonts w:ascii="IRNazanin" w:hAnsi="IRNazanin" w:eastAsia="IRNazanin"/>
          <w:color w:val="111111"/>
          <w:sz w:val="28"/>
          <w:sz w:val="28"/>
          <w:szCs w:val="28"/>
          <w:rtl w:val="true"/>
          <w:lang w:bidi="fa-IR"/>
        </w:rPr>
        <w:t>أنهی المولی الفاضل البارع الأخ فی اللّه المحبوب لوجه اللّه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عبد العظیم کاشانی </w:t>
      </w:r>
      <w:r>
        <w:rPr>
          <w:rFonts w:eastAsia="IRNazanin" w:cs="IRNazanin"/>
          <w:color w:val="111111"/>
          <w:sz w:val="28"/>
          <w:szCs w:val="28"/>
          <w:lang w:bidi="fa-IR"/>
        </w:rPr>
        <w:t>6207</w:t>
      </w:r>
    </w:p>
    <w:p>
      <w:pPr>
        <w:pStyle w:val="BookText"/>
        <w:rPr/>
      </w:pPr>
      <w:r>
        <w:rPr>
          <w:rFonts w:ascii="IRNazanin" w:hAnsi="IRNazanin" w:eastAsia="IRNazanin"/>
          <w:color w:val="111111"/>
          <w:sz w:val="28"/>
          <w:sz w:val="28"/>
          <w:szCs w:val="28"/>
          <w:rtl w:val="true"/>
          <w:lang w:bidi="fa-IR"/>
        </w:rPr>
        <w:t>أنهی المولی الفاضل العالم العامل مولانا محمد حسین ادام اللّه توفیقه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بن حیدر علی شوشتری </w:t>
      </w:r>
      <w:r>
        <w:rPr>
          <w:rFonts w:eastAsia="IRNazanin" w:cs="IRNazanin"/>
          <w:color w:val="111111"/>
          <w:sz w:val="28"/>
          <w:szCs w:val="28"/>
          <w:lang w:bidi="fa-IR"/>
        </w:rPr>
        <w:t>5780</w:t>
      </w:r>
    </w:p>
    <w:p>
      <w:pPr>
        <w:pStyle w:val="BookText"/>
        <w:rPr/>
      </w:pPr>
      <w:r>
        <w:rPr>
          <w:rFonts w:ascii="IRNazanin" w:hAnsi="IRNazanin" w:eastAsia="IRNazanin"/>
          <w:color w:val="111111"/>
          <w:sz w:val="28"/>
          <w:sz w:val="28"/>
          <w:szCs w:val="28"/>
          <w:rtl w:val="true"/>
          <w:lang w:bidi="fa-IR"/>
        </w:rPr>
        <w:t>أنهی باب صلوة یوم الغدیر قراةً و تصحیحاً الفطن الذکی الالمعی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علی اصطهباناتی </w:t>
      </w:r>
      <w:r>
        <w:rPr>
          <w:rFonts w:eastAsia="IRNazanin" w:cs="IRNazanin"/>
          <w:color w:val="111111"/>
          <w:sz w:val="28"/>
          <w:szCs w:val="28"/>
          <w:lang w:bidi="fa-IR"/>
        </w:rPr>
        <w:t>6211</w:t>
      </w:r>
    </w:p>
    <w:p>
      <w:pPr>
        <w:pStyle w:val="BookText"/>
        <w:rPr/>
      </w:pPr>
      <w:r>
        <w:rPr>
          <w:rFonts w:ascii="IRNazanin" w:hAnsi="IRNazanin" w:eastAsia="IRNazanin"/>
          <w:color w:val="111111"/>
          <w:sz w:val="28"/>
          <w:sz w:val="28"/>
          <w:szCs w:val="28"/>
          <w:rtl w:val="true"/>
          <w:lang w:bidi="fa-IR"/>
        </w:rPr>
        <w:t>أنهی علیّ هذه الرسالة و حواشیه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اللّه بن صالح سماهیجی </w:t>
      </w:r>
      <w:r>
        <w:rPr>
          <w:rFonts w:eastAsia="IRNazanin" w:cs="IRNazanin"/>
          <w:color w:val="111111"/>
          <w:sz w:val="28"/>
          <w:szCs w:val="28"/>
          <w:lang w:bidi="fa-IR"/>
        </w:rPr>
        <w:t>5323</w:t>
      </w:r>
    </w:p>
    <w:p>
      <w:pPr>
        <w:pStyle w:val="BookText"/>
        <w:rPr/>
      </w:pPr>
      <w:r>
        <w:rPr>
          <w:rFonts w:ascii="IRNazanin" w:hAnsi="IRNazanin" w:eastAsia="IRNazanin"/>
          <w:color w:val="111111"/>
          <w:sz w:val="28"/>
          <w:sz w:val="28"/>
          <w:szCs w:val="28"/>
          <w:rtl w:val="true"/>
          <w:lang w:bidi="fa-IR"/>
        </w:rPr>
        <w:t>أنهی هذه الرسالة قرائة من اولها الی آخرهاالشیخ شمس الدین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شمس الدین احمد بن شمس الدین </w:t>
      </w:r>
      <w:r>
        <w:rPr>
          <w:rFonts w:eastAsia="IRNazanin" w:cs="IRNazanin"/>
          <w:color w:val="111111"/>
          <w:sz w:val="28"/>
          <w:szCs w:val="28"/>
          <w:lang w:bidi="fa-IR"/>
        </w:rPr>
        <w:t>5299</w:t>
      </w:r>
    </w:p>
    <w:p>
      <w:pPr>
        <w:pStyle w:val="BookText"/>
        <w:rPr/>
      </w:pPr>
      <w:r>
        <w:rPr>
          <w:rFonts w:ascii="IRNazanin" w:hAnsi="IRNazanin" w:eastAsia="IRNazanin"/>
          <w:color w:val="111111"/>
          <w:sz w:val="28"/>
          <w:sz w:val="28"/>
          <w:szCs w:val="28"/>
          <w:rtl w:val="true"/>
          <w:lang w:bidi="fa-IR"/>
        </w:rPr>
        <w:t>بتاریخ اواخر شهر رمضان المعظم حضر المولی المکرم المحترم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سراج الدین بن عبد الرحمن بلادی </w:t>
      </w:r>
      <w:r>
        <w:rPr>
          <w:rFonts w:eastAsia="IRNazanin" w:cs="IRNazanin"/>
          <w:color w:val="111111"/>
          <w:sz w:val="28"/>
          <w:szCs w:val="28"/>
          <w:lang w:bidi="fa-IR"/>
        </w:rPr>
        <w:t>5281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روایتی عن مشایخی بطرق اجازاتی عنهم منها ارفعها و اعلاها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مؤلف مفتاح النجاح </w:t>
      </w:r>
      <w:r>
        <w:rPr>
          <w:rFonts w:eastAsia="IRNazanin" w:cs="IRNazanin"/>
          <w:color w:val="111111"/>
          <w:sz w:val="28"/>
          <w:szCs w:val="28"/>
          <w:lang w:bidi="fa-IR"/>
        </w:rPr>
        <w:t>6057</w:t>
      </w:r>
    </w:p>
    <w:p>
      <w:pPr>
        <w:pStyle w:val="BookText"/>
        <w:rPr/>
      </w:pPr>
      <w:r>
        <w:rPr>
          <w:rFonts w:ascii="IRNazanin" w:hAnsi="IRNazanin" w:eastAsia="IRNazanin"/>
          <w:color w:val="111111"/>
          <w:sz w:val="28"/>
          <w:sz w:val="28"/>
          <w:szCs w:val="28"/>
          <w:rtl w:val="true"/>
          <w:lang w:bidi="fa-IR"/>
        </w:rPr>
        <w:t>بسم اللّه الرحمن الرحیم الرؤف العطوف الحنان المنان ذی الفضل و الاحسان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باقر </w:t>
      </w:r>
      <w:r>
        <w:rPr>
          <w:rFonts w:eastAsia="IRNazanin" w:cs="IRNazanin"/>
          <w:color w:val="111111"/>
          <w:sz w:val="28"/>
          <w:szCs w:val="28"/>
          <w:lang w:bidi="fa-IR"/>
        </w:rPr>
        <w:t>5578</w:t>
      </w:r>
    </w:p>
    <w:p>
      <w:pPr>
        <w:pStyle w:val="BookText"/>
        <w:rPr/>
      </w:pPr>
      <w:r>
        <w:rPr>
          <w:rFonts w:ascii="IRNazanin" w:hAnsi="IRNazanin" w:eastAsia="IRNazanin"/>
          <w:color w:val="111111"/>
          <w:sz w:val="28"/>
          <w:sz w:val="28"/>
          <w:szCs w:val="28"/>
          <w:rtl w:val="true"/>
          <w:lang w:bidi="fa-IR"/>
        </w:rPr>
        <w:t>بسم اللّه الرحمن الرحیم الرؤف العطوف الحنان المنان ذی الفضل و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جعفر بن محمد قاسم نراقی </w:t>
      </w:r>
      <w:r>
        <w:rPr>
          <w:rFonts w:eastAsia="IRNazanin" w:cs="IRNazanin"/>
          <w:color w:val="111111"/>
          <w:sz w:val="28"/>
          <w:szCs w:val="28"/>
          <w:lang w:bidi="fa-IR"/>
        </w:rPr>
        <w:t>5757</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القاصر علی هذا الکتاب المستطاب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روایت کتاب مجمع البحرین </w:t>
      </w:r>
      <w:r>
        <w:rPr>
          <w:rFonts w:eastAsia="IRNazanin" w:cs="IRNazanin"/>
          <w:color w:val="111111"/>
          <w:sz w:val="28"/>
          <w:szCs w:val="28"/>
          <w:lang w:bidi="fa-IR"/>
        </w:rPr>
        <w:t>6118</w:t>
      </w:r>
    </w:p>
    <w:p>
      <w:pPr>
        <w:pStyle w:val="BookText"/>
        <w:rPr/>
      </w:pPr>
      <w:r>
        <w:rPr>
          <w:rFonts w:ascii="IRNazanin" w:hAnsi="IRNazanin" w:eastAsia="IRNazanin"/>
          <w:color w:val="111111"/>
          <w:sz w:val="28"/>
          <w:sz w:val="28"/>
          <w:szCs w:val="28"/>
          <w:rtl w:val="true"/>
          <w:lang w:bidi="fa-IR"/>
        </w:rPr>
        <w:t>بسم اللّه الرحمن الرحیم و احمد اللّه تعالی علی تواتر نعمائه و ترادف 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ابراهیم بن عبد اللّه بواناتی شیرازی </w:t>
      </w:r>
      <w:r>
        <w:rPr>
          <w:rFonts w:eastAsia="IRNazanin" w:cs="IRNazanin"/>
          <w:color w:val="111111"/>
          <w:sz w:val="28"/>
          <w:szCs w:val="28"/>
          <w:lang w:bidi="fa-IR"/>
        </w:rPr>
        <w:t>5556</w:t>
      </w:r>
    </w:p>
    <w:p>
      <w:pPr>
        <w:pStyle w:val="BookText"/>
        <w:rPr/>
      </w:pPr>
      <w:r>
        <w:rPr>
          <w:rFonts w:ascii="IRNazanin" w:hAnsi="IRNazanin" w:eastAsia="IRNazanin"/>
          <w:color w:val="111111"/>
          <w:sz w:val="28"/>
          <w:sz w:val="28"/>
          <w:szCs w:val="28"/>
          <w:rtl w:val="true"/>
          <w:lang w:bidi="fa-IR"/>
        </w:rPr>
        <w:t>بسم اللّه الرحمن الرحیم و الاعتصام بالعزیز العلیم صدر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سلطان العلماء علاء الدین خلیفه سلطان مرعشی </w:t>
      </w:r>
      <w:r>
        <w:rPr>
          <w:rFonts w:eastAsia="IRNazanin" w:cs="IRNazanin"/>
          <w:color w:val="111111"/>
          <w:sz w:val="28"/>
          <w:szCs w:val="28"/>
          <w:lang w:bidi="fa-IR"/>
        </w:rPr>
        <w:t>5237</w:t>
      </w:r>
    </w:p>
    <w:p>
      <w:pPr>
        <w:pStyle w:val="BookText"/>
        <w:rPr/>
      </w:pPr>
      <w:r>
        <w:rPr>
          <w:rFonts w:ascii="IRNazanin" w:hAnsi="IRNazanin" w:eastAsia="IRNazanin"/>
          <w:color w:val="111111"/>
          <w:sz w:val="28"/>
          <w:sz w:val="28"/>
          <w:szCs w:val="28"/>
          <w:rtl w:val="true"/>
          <w:lang w:bidi="fa-IR"/>
        </w:rPr>
        <w:t>بسم اللّه الرحمن الرحیم و الاعتصام بحبل فضله العظیم بعد الحمد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زین العابدین علوی حسینی موسوی عاملی </w:t>
      </w:r>
      <w:r>
        <w:rPr>
          <w:rFonts w:eastAsia="IRNazanin" w:cs="IRNazanin"/>
          <w:color w:val="111111"/>
          <w:sz w:val="28"/>
          <w:szCs w:val="28"/>
          <w:lang w:bidi="fa-IR"/>
        </w:rPr>
        <w:t>5108</w:t>
      </w:r>
    </w:p>
    <w:p>
      <w:pPr>
        <w:pStyle w:val="BookText"/>
        <w:rPr/>
      </w:pPr>
      <w:r>
        <w:rPr>
          <w:rFonts w:ascii="IRNazanin" w:hAnsi="IRNazanin" w:eastAsia="IRNazanin"/>
          <w:color w:val="111111"/>
          <w:sz w:val="28"/>
          <w:sz w:val="28"/>
          <w:szCs w:val="28"/>
          <w:rtl w:val="true"/>
          <w:lang w:bidi="fa-IR"/>
        </w:rPr>
        <w:t>بسم اللّه الرحمن الرحیم و الثقة بالعزیز العلیم الحمد کلّه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زین العابدین علوی حسینی موسوی عاملی </w:t>
      </w:r>
      <w:r>
        <w:rPr>
          <w:rFonts w:eastAsia="IRNazanin" w:cs="IRNazanin"/>
          <w:color w:val="111111"/>
          <w:sz w:val="28"/>
          <w:szCs w:val="28"/>
          <w:lang w:bidi="fa-IR"/>
        </w:rPr>
        <w:t>5109</w:t>
      </w:r>
    </w:p>
    <w:p>
      <w:pPr>
        <w:pStyle w:val="BookText"/>
        <w:rPr/>
      </w:pPr>
      <w:r>
        <w:rPr>
          <w:rFonts w:ascii="IRNazanin" w:hAnsi="IRNazanin" w:eastAsia="IRNazanin"/>
          <w:color w:val="111111"/>
          <w:sz w:val="28"/>
          <w:sz w:val="28"/>
          <w:szCs w:val="28"/>
          <w:rtl w:val="true"/>
          <w:lang w:bidi="fa-IR"/>
        </w:rPr>
        <w:t>بسم اللّه الرحمن الرحیم و بعد حمد اللّه الملک الحق العدل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هدایت اللّه بن عبد الوحید گیلانی </w:t>
      </w:r>
      <w:r>
        <w:rPr>
          <w:rFonts w:eastAsia="IRNazanin" w:cs="IRNazanin"/>
          <w:color w:val="111111"/>
          <w:sz w:val="28"/>
          <w:szCs w:val="28"/>
          <w:lang w:bidi="fa-IR"/>
        </w:rPr>
        <w:t>6096</w:t>
      </w:r>
    </w:p>
    <w:p>
      <w:pPr>
        <w:pStyle w:val="BookText"/>
        <w:rPr/>
      </w:pPr>
      <w:r>
        <w:rPr>
          <w:rFonts w:ascii="IRNazanin" w:hAnsi="IRNazanin" w:eastAsia="IRNazanin"/>
          <w:color w:val="111111"/>
          <w:sz w:val="28"/>
          <w:sz w:val="28"/>
          <w:szCs w:val="28"/>
          <w:rtl w:val="true"/>
          <w:lang w:bidi="fa-IR"/>
        </w:rPr>
        <w:t>بسم اللّه الرحمن الرحیم و بعد فقد استخرتُ اللّه تعالی و أجزتُ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عزیز اللّه </w:t>
      </w:r>
      <w:r>
        <w:rPr>
          <w:rFonts w:eastAsia="IRNazanin" w:cs="IRNazanin"/>
          <w:color w:val="111111"/>
          <w:sz w:val="28"/>
          <w:szCs w:val="28"/>
          <w:lang w:bidi="fa-IR"/>
        </w:rPr>
        <w:t>5410</w:t>
      </w:r>
    </w:p>
    <w:p>
      <w:pPr>
        <w:pStyle w:val="BookText"/>
        <w:rPr/>
      </w:pPr>
      <w:r>
        <w:rPr>
          <w:rFonts w:ascii="Amiri" w:hAnsi="Amiri" w:eastAsia="Amiri" w:cs="Amiri"/>
          <w:color w:val="111111"/>
          <w:sz w:val="28"/>
          <w:sz w:val="28"/>
          <w:szCs w:val="28"/>
          <w:rtl w:val="true"/>
          <w:lang w:bidi="ar-SA"/>
        </w:rPr>
        <w:t>بسم اللّه الرحمن الرحیم و سَلامٌ عَلی عِبادِهِ الَّذِینَ اصْطَفی    امّا بعد فقد قرء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ابن علی </w:t>
      </w:r>
      <w:r>
        <w:rPr>
          <w:rFonts w:eastAsia="IRNazanin" w:cs="IRNazanin"/>
          <w:color w:val="111111"/>
          <w:sz w:val="28"/>
          <w:szCs w:val="28"/>
          <w:lang w:bidi="fa-IR"/>
        </w:rPr>
        <w:t>5065</w:t>
      </w:r>
    </w:p>
    <w:p>
      <w:pPr>
        <w:pStyle w:val="BookText"/>
        <w:rPr/>
      </w:pPr>
      <w:r>
        <w:rPr>
          <w:rFonts w:ascii="IRNazanin" w:hAnsi="IRNazanin" w:eastAsia="IRNazanin"/>
          <w:color w:val="111111"/>
          <w:sz w:val="28"/>
          <w:sz w:val="28"/>
          <w:szCs w:val="28"/>
          <w:rtl w:val="true"/>
          <w:lang w:bidi="fa-IR"/>
        </w:rPr>
        <w:t>بسم اللّه الرحمن الرحیم و علیک المعول فی الافتتاح و التتمیم و عونک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اسماعیل بن محمد مازندرانی </w:t>
      </w:r>
      <w:r>
        <w:rPr>
          <w:rFonts w:eastAsia="IRNazanin" w:cs="IRNazanin"/>
          <w:color w:val="111111"/>
          <w:sz w:val="28"/>
          <w:szCs w:val="28"/>
          <w:lang w:bidi="fa-IR"/>
        </w:rPr>
        <w:t>5137</w:t>
      </w:r>
    </w:p>
    <w:p>
      <w:pPr>
        <w:pStyle w:val="BookText"/>
        <w:rPr/>
      </w:pPr>
      <w:r>
        <w:rPr>
          <w:rFonts w:ascii="IRNazanin" w:hAnsi="IRNazanin" w:eastAsia="IRNazanin"/>
          <w:color w:val="111111"/>
          <w:sz w:val="28"/>
          <w:sz w:val="28"/>
          <w:szCs w:val="28"/>
          <w:rtl w:val="true"/>
          <w:lang w:bidi="fa-IR"/>
        </w:rPr>
        <w:t>بسم اللّه الرحمن الرحیم 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هذه المجموعة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الاثبات فی نصوص الاجازات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محمد حسین جلالی</w:t>
      </w:r>
      <w:r>
        <w:rPr>
          <w:rFonts w:eastAsia="IRNazanin" w:cs="IRNazanin"/>
          <w:color w:val="111111"/>
          <w:sz w:val="28"/>
          <w:szCs w:val="28"/>
          <w:rtl w:val="true"/>
          <w:lang w:bidi="fa-IR"/>
        </w:rPr>
        <w:t xml:space="preserve">) </w:t>
      </w:r>
      <w:r>
        <w:rPr>
          <w:rFonts w:eastAsia="IRNazanin" w:cs="IRNazanin"/>
          <w:color w:val="111111"/>
          <w:sz w:val="28"/>
          <w:szCs w:val="28"/>
          <w:lang w:bidi="fa-IR"/>
        </w:rPr>
        <w:t>6166</w:t>
      </w:r>
    </w:p>
    <w:p>
      <w:pPr>
        <w:pStyle w:val="BookText"/>
        <w:rPr/>
      </w:pPr>
      <w:r>
        <w:rPr>
          <w:rFonts w:ascii="IRNazanin" w:hAnsi="IRNazanin" w:eastAsia="IRNazanin"/>
          <w:color w:val="111111"/>
          <w:sz w:val="28"/>
          <w:sz w:val="28"/>
          <w:szCs w:val="28"/>
          <w:rtl w:val="true"/>
          <w:lang w:bidi="fa-IR"/>
        </w:rPr>
        <w:t>بسم اللّه تعالی کذا فی المستنسخ منه الجزء الاول من مقتضب الاثر</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بن احمد بن محمد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5634</w:t>
      </w:r>
    </w:p>
    <w:p>
      <w:pPr>
        <w:pStyle w:val="BookText"/>
        <w:rPr/>
      </w:pPr>
      <w:r>
        <w:rPr>
          <w:rFonts w:ascii="IRNazanin" w:hAnsi="IRNazanin" w:eastAsia="IRNazanin"/>
          <w:color w:val="111111"/>
          <w:sz w:val="28"/>
          <w:sz w:val="28"/>
          <w:szCs w:val="28"/>
          <w:rtl w:val="true"/>
          <w:lang w:bidi="fa-IR"/>
        </w:rPr>
        <w:t>بسم اللّه تیمناً بذکره و الحمد للّه‌تعرضاً لشکره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بن محمد صالح خاتون آبادی </w:t>
      </w:r>
      <w:r>
        <w:rPr>
          <w:rFonts w:eastAsia="IRNazanin" w:cs="IRNazanin"/>
          <w:color w:val="111111"/>
          <w:sz w:val="28"/>
          <w:szCs w:val="28"/>
          <w:lang w:bidi="fa-IR"/>
        </w:rPr>
        <w:t>5787</w:t>
      </w:r>
    </w:p>
    <w:p>
      <w:pPr>
        <w:pStyle w:val="BookText"/>
        <w:rPr/>
      </w:pPr>
      <w:r>
        <w:rPr>
          <w:rFonts w:ascii="IRNazanin" w:hAnsi="IRNazanin" w:eastAsia="IRNazanin"/>
          <w:color w:val="111111"/>
          <w:sz w:val="28"/>
          <w:sz w:val="28"/>
          <w:szCs w:val="28"/>
          <w:rtl w:val="true"/>
          <w:lang w:bidi="fa-IR"/>
        </w:rPr>
        <w:t>بسم اللّه خیر الاسماء و الصلوة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أنهی الأخ الفاضل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علی کشمیری </w:t>
      </w:r>
      <w:r>
        <w:rPr>
          <w:rFonts w:eastAsia="IRNazanin" w:cs="IRNazanin"/>
          <w:color w:val="111111"/>
          <w:sz w:val="28"/>
          <w:szCs w:val="28"/>
          <w:lang w:bidi="fa-IR"/>
        </w:rPr>
        <w:t>6239</w:t>
      </w:r>
    </w:p>
    <w:p>
      <w:pPr>
        <w:pStyle w:val="BookText"/>
        <w:rPr/>
      </w:pPr>
      <w:r>
        <w:rPr>
          <w:rFonts w:ascii="IRNazanin" w:hAnsi="IRNazanin" w:eastAsia="IRNazanin"/>
          <w:color w:val="111111"/>
          <w:sz w:val="28"/>
          <w:sz w:val="28"/>
          <w:szCs w:val="28"/>
          <w:rtl w:val="true"/>
          <w:lang w:bidi="fa-IR"/>
        </w:rPr>
        <w:t>بسم اللّه قد وهبت هذا الکتاب لولدی محمد ابوالمعالی و اجزته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ابو المعالی </w:t>
      </w:r>
      <w:r>
        <w:rPr>
          <w:rFonts w:eastAsia="IRNazanin" w:cs="IRNazanin"/>
          <w:color w:val="111111"/>
          <w:sz w:val="28"/>
          <w:szCs w:val="28"/>
          <w:lang w:bidi="fa-IR"/>
        </w:rPr>
        <w:t>5566</w:t>
      </w:r>
    </w:p>
    <w:p>
      <w:pPr>
        <w:pStyle w:val="BookText"/>
        <w:rPr/>
      </w:pPr>
      <w:r>
        <w:rPr>
          <w:rFonts w:ascii="IRNazanin" w:hAnsi="IRNazanin" w:eastAsia="IRNazanin"/>
          <w:color w:val="111111"/>
          <w:sz w:val="28"/>
          <w:sz w:val="28"/>
          <w:szCs w:val="28"/>
          <w:rtl w:val="true"/>
          <w:lang w:bidi="fa-IR"/>
        </w:rPr>
        <w:t>بسم اللّه و الحمد للّه‌و الصلاة علی رسوله محمد و آله و بعد فقد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5725</w:t>
      </w:r>
    </w:p>
    <w:p>
      <w:pPr>
        <w:pStyle w:val="BookText"/>
        <w:rPr/>
      </w:pPr>
      <w:r>
        <w:rPr>
          <w:rFonts w:ascii="Amiri" w:hAnsi="Amiri" w:eastAsia="Amiri" w:cs="Amiri"/>
          <w:color w:val="111111"/>
          <w:sz w:val="28"/>
          <w:sz w:val="28"/>
          <w:szCs w:val="28"/>
          <w:rtl w:val="true"/>
          <w:lang w:bidi="ar-SA"/>
        </w:rPr>
        <w:t>بسم اللّه و اَلْحَمْدُ لِلّهِ وَ سَلامٌ عَلی عِبادِهِ الَّذِینَ اصْطَفی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مؤمنین </w:t>
      </w:r>
      <w:r>
        <w:rPr>
          <w:rFonts w:eastAsia="IRNazanin" w:cs="IRNazanin"/>
          <w:color w:val="111111"/>
          <w:sz w:val="28"/>
          <w:szCs w:val="28"/>
          <w:lang w:bidi="fa-IR"/>
        </w:rPr>
        <w:t>6058</w:t>
      </w:r>
    </w:p>
    <w:p>
      <w:pPr>
        <w:pStyle w:val="BookText"/>
        <w:rPr/>
      </w:pPr>
      <w:r>
        <w:rPr>
          <w:rFonts w:ascii="IRNazanin" w:hAnsi="IRNazanin" w:eastAsia="IRNazanin"/>
          <w:color w:val="111111"/>
          <w:sz w:val="28"/>
          <w:sz w:val="28"/>
          <w:szCs w:val="28"/>
          <w:rtl w:val="true"/>
          <w:lang w:bidi="fa-IR"/>
        </w:rPr>
        <w:t>بسم اللّه و الحمد للّه‌و سلام علی عباده الذین اصطفی و بعد فقد ذاکرنی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رضا بن محمد آقا جانی </w:t>
      </w:r>
      <w:r>
        <w:rPr>
          <w:rFonts w:eastAsia="IRNazanin" w:cs="IRNazanin"/>
          <w:color w:val="111111"/>
          <w:sz w:val="28"/>
          <w:szCs w:val="28"/>
          <w:lang w:bidi="fa-IR"/>
        </w:rPr>
        <w:t>5495</w:t>
      </w:r>
    </w:p>
    <w:p>
      <w:pPr>
        <w:pStyle w:val="BookText"/>
        <w:rPr/>
      </w:pPr>
      <w:r>
        <w:rPr>
          <w:rFonts w:ascii="IRNazanin" w:hAnsi="IRNazanin" w:eastAsia="IRNazanin"/>
          <w:color w:val="111111"/>
          <w:sz w:val="28"/>
          <w:sz w:val="28"/>
          <w:szCs w:val="28"/>
          <w:rtl w:val="true"/>
          <w:lang w:bidi="fa-IR"/>
        </w:rPr>
        <w:t>بسم اللّه و الحمد للّه‌یقول فقیر عفو اللّه محمد بن الحسن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یونس بن بهاء الدین حسینی غروی تفرشی افسطی </w:t>
      </w:r>
      <w:r>
        <w:rPr>
          <w:rFonts w:eastAsia="IRNazanin" w:cs="IRNazanin"/>
          <w:color w:val="111111"/>
          <w:sz w:val="28"/>
          <w:szCs w:val="28"/>
          <w:lang w:bidi="fa-IR"/>
        </w:rPr>
        <w:t>5490</w:t>
      </w:r>
    </w:p>
    <w:p>
      <w:pPr>
        <w:pStyle w:val="BookText"/>
        <w:rPr/>
      </w:pPr>
      <w:r>
        <w:rPr>
          <w:rFonts w:ascii="IRNazanin" w:hAnsi="IRNazanin" w:eastAsia="IRNazanin"/>
          <w:color w:val="111111"/>
          <w:sz w:val="28"/>
          <w:sz w:val="28"/>
          <w:szCs w:val="28"/>
          <w:rtl w:val="true"/>
          <w:lang w:bidi="fa-IR"/>
        </w:rPr>
        <w:t>بسم اللّه و له الحمد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اجاد و افاد و 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جعفر بن محمد علی بهبهانی کرمانشاهی </w:t>
      </w:r>
      <w:r>
        <w:rPr>
          <w:rFonts w:eastAsia="IRNazanin" w:cs="IRNazanin"/>
          <w:color w:val="111111"/>
          <w:sz w:val="28"/>
          <w:szCs w:val="28"/>
          <w:lang w:bidi="fa-IR"/>
        </w:rPr>
        <w:t>5756</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علم الهدایة والحجة و الایة میرزا ابوالقاسم الغروی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السبیل الجدد الی حلقات السند </w:t>
      </w:r>
      <w:r>
        <w:rPr>
          <w:rFonts w:eastAsia="IRNazanin" w:cs="IRNazanin"/>
          <w:color w:val="111111"/>
          <w:sz w:val="28"/>
          <w:szCs w:val="28"/>
          <w:lang w:bidi="fa-IR"/>
        </w:rPr>
        <w:t>6174</w:t>
      </w:r>
    </w:p>
    <w:p>
      <w:pPr>
        <w:pStyle w:val="BookText"/>
        <w:rPr/>
      </w:pPr>
      <w:r>
        <w:rPr>
          <w:rFonts w:ascii="IRNazanin" w:hAnsi="IRNazanin" w:eastAsia="IRNazanin"/>
          <w:color w:val="111111"/>
          <w:sz w:val="28"/>
          <w:sz w:val="28"/>
          <w:szCs w:val="28"/>
          <w:rtl w:val="true"/>
          <w:lang w:bidi="fa-IR"/>
        </w:rPr>
        <w:t>بسمه تعالی و الحمد له و الصلوة علی رسوله المصطفی و امینه 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الحسین </w:t>
      </w:r>
      <w:r>
        <w:rPr>
          <w:rFonts w:eastAsia="IRNazanin" w:cs="IRNazanin"/>
          <w:color w:val="111111"/>
          <w:sz w:val="28"/>
          <w:szCs w:val="28"/>
          <w:lang w:bidi="fa-IR"/>
        </w:rPr>
        <w:t>5343</w:t>
      </w:r>
    </w:p>
    <w:p>
      <w:pPr>
        <w:pStyle w:val="BookText"/>
        <w:rPr/>
      </w:pPr>
      <w:r>
        <w:rPr>
          <w:rFonts w:ascii="IRNazanin" w:hAnsi="IRNazanin" w:eastAsia="IRNazanin"/>
          <w:color w:val="111111"/>
          <w:sz w:val="28"/>
          <w:sz w:val="28"/>
          <w:szCs w:val="28"/>
          <w:rtl w:val="true"/>
          <w:lang w:bidi="fa-IR"/>
        </w:rPr>
        <w:t>بعد الحمد لواجب الوجود و مفیض الخیر و الجود و الصلوة علی سیدنا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مؤمن بن محب علی صحاف سمنانی </w:t>
      </w:r>
      <w:r>
        <w:rPr>
          <w:rFonts w:eastAsia="IRNazanin" w:cs="IRNazanin"/>
          <w:color w:val="111111"/>
          <w:sz w:val="28"/>
          <w:szCs w:val="28"/>
          <w:lang w:bidi="fa-IR"/>
        </w:rPr>
        <w:t>5975</w:t>
      </w:r>
    </w:p>
    <w:p>
      <w:pPr>
        <w:pStyle w:val="BookText"/>
        <w:rPr/>
      </w:pPr>
      <w:r>
        <w:rPr>
          <w:rFonts w:ascii="IRNazanin" w:hAnsi="IRNazanin" w:eastAsia="IRNazanin"/>
          <w:color w:val="111111"/>
          <w:sz w:val="28"/>
          <w:sz w:val="28"/>
          <w:szCs w:val="28"/>
          <w:rtl w:val="true"/>
          <w:lang w:bidi="fa-IR"/>
        </w:rPr>
        <w:t xml:space="preserve">بعد الحمد و الصلاة الاتمین الاکملین فان لکل علم اهلاً و لکل صناعة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مهدی </w:t>
      </w:r>
      <w:r>
        <w:rPr>
          <w:rFonts w:eastAsia="IRNazanin" w:cs="IRNazanin"/>
          <w:color w:val="111111"/>
          <w:sz w:val="28"/>
          <w:szCs w:val="28"/>
          <w:lang w:bidi="fa-IR"/>
        </w:rPr>
        <w:t>5980</w:t>
      </w:r>
    </w:p>
    <w:p>
      <w:pPr>
        <w:pStyle w:val="BookText"/>
        <w:rPr/>
      </w:pPr>
      <w:r>
        <w:rPr>
          <w:rFonts w:ascii="IRNazanin" w:hAnsi="IRNazanin" w:eastAsia="IRNazanin"/>
          <w:color w:val="111111"/>
          <w:sz w:val="28"/>
          <w:sz w:val="28"/>
          <w:szCs w:val="28"/>
          <w:rtl w:val="true"/>
          <w:lang w:bidi="fa-IR"/>
        </w:rPr>
        <w:t>بعد الحمد و الصلاة فقد استجازنی المولی الاولی الفاضل الکامل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رضا بن محمد صادق بن مقصود علی مجلسی اصفهانی </w:t>
      </w:r>
      <w:r>
        <w:rPr>
          <w:rFonts w:eastAsia="IRNazanin" w:cs="IRNazanin"/>
          <w:color w:val="111111"/>
          <w:sz w:val="28"/>
          <w:szCs w:val="28"/>
          <w:lang w:bidi="fa-IR"/>
        </w:rPr>
        <w:t>5827</w:t>
      </w:r>
    </w:p>
    <w:p>
      <w:pPr>
        <w:pStyle w:val="BookText"/>
        <w:rPr/>
      </w:pPr>
      <w:r>
        <w:rPr>
          <w:rFonts w:ascii="IRNazanin" w:hAnsi="IRNazanin" w:eastAsia="IRNazanin"/>
          <w:color w:val="111111"/>
          <w:sz w:val="28"/>
          <w:sz w:val="28"/>
          <w:szCs w:val="28"/>
          <w:rtl w:val="true"/>
          <w:lang w:bidi="fa-IR"/>
        </w:rPr>
        <w:t>بعد الحمد و الصلاة لقد وفق اللّه السید الذکی و السند 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عبد المطلب </w:t>
      </w:r>
      <w:r>
        <w:rPr>
          <w:rFonts w:eastAsia="IRNazanin" w:cs="IRNazanin"/>
          <w:color w:val="111111"/>
          <w:sz w:val="28"/>
          <w:szCs w:val="28"/>
          <w:lang w:bidi="fa-IR"/>
        </w:rPr>
        <w:t>6208</w:t>
      </w:r>
    </w:p>
    <w:p>
      <w:pPr>
        <w:pStyle w:val="BookText"/>
        <w:rPr/>
      </w:pPr>
      <w:r>
        <w:rPr>
          <w:rFonts w:ascii="IRNazanin" w:hAnsi="IRNazanin" w:eastAsia="IRNazanin"/>
          <w:color w:val="111111"/>
          <w:sz w:val="28"/>
          <w:sz w:val="28"/>
          <w:szCs w:val="28"/>
          <w:rtl w:val="true"/>
          <w:lang w:bidi="fa-IR"/>
        </w:rPr>
        <w:t>بعد الحمد و الصلوة علی النبی و الآل فی کل حال من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استرآبادی </w:t>
      </w:r>
      <w:r>
        <w:rPr>
          <w:rFonts w:eastAsia="IRNazanin" w:cs="IRNazanin"/>
          <w:color w:val="111111"/>
          <w:sz w:val="28"/>
          <w:szCs w:val="28"/>
          <w:lang w:bidi="fa-IR"/>
        </w:rPr>
        <w:t>5581</w:t>
      </w:r>
    </w:p>
    <w:p>
      <w:pPr>
        <w:pStyle w:val="BookText"/>
        <w:rPr/>
      </w:pPr>
      <w:r>
        <w:rPr>
          <w:rFonts w:ascii="IRNazanin" w:hAnsi="IRNazanin" w:eastAsia="IRNazanin"/>
          <w:color w:val="111111"/>
          <w:sz w:val="28"/>
          <w:sz w:val="28"/>
          <w:szCs w:val="28"/>
          <w:rtl w:val="true"/>
          <w:lang w:bidi="fa-IR"/>
        </w:rPr>
        <w:t>بعد حمد اللّه الکریم الذی اجاز لعباده التحدث بنعمته و افضل صلواته و اکمل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بلغة الرضا فی الاجازة لسیدنا الرضا </w:t>
      </w:r>
      <w:r>
        <w:rPr>
          <w:rFonts w:eastAsia="IRNazanin" w:cs="IRNazanin"/>
          <w:color w:val="111111"/>
          <w:sz w:val="28"/>
          <w:szCs w:val="28"/>
          <w:lang w:bidi="fa-IR"/>
        </w:rPr>
        <w:t>6163</w:t>
      </w:r>
    </w:p>
    <w:p>
      <w:pPr>
        <w:pStyle w:val="BookText"/>
        <w:rPr/>
      </w:pPr>
      <w:r>
        <w:rPr>
          <w:rFonts w:ascii="IRNazanin" w:hAnsi="IRNazanin" w:eastAsia="IRNazanin"/>
          <w:color w:val="111111"/>
          <w:sz w:val="28"/>
          <w:sz w:val="28"/>
          <w:szCs w:val="28"/>
          <w:rtl w:val="true"/>
          <w:lang w:bidi="fa-IR"/>
        </w:rPr>
        <w:t>بعد حمد اللّه الکریم المنان المبتدی بالفضل و الاحسان المتطول بتعلیم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دهدشتی </w:t>
      </w:r>
      <w:r>
        <w:rPr>
          <w:rFonts w:eastAsia="IRNazanin" w:cs="IRNazanin"/>
          <w:color w:val="111111"/>
          <w:sz w:val="28"/>
          <w:szCs w:val="28"/>
          <w:lang w:bidi="fa-IR"/>
        </w:rPr>
        <w:t>5236</w:t>
      </w:r>
    </w:p>
    <w:p>
      <w:pPr>
        <w:pStyle w:val="BookText"/>
        <w:rPr/>
      </w:pPr>
      <w:r>
        <w:rPr>
          <w:rFonts w:ascii="IRNazanin" w:hAnsi="IRNazanin" w:eastAsia="IRNazanin"/>
          <w:color w:val="111111"/>
          <w:sz w:val="28"/>
          <w:sz w:val="28"/>
          <w:szCs w:val="28"/>
          <w:rtl w:val="true"/>
          <w:lang w:bidi="fa-IR"/>
        </w:rPr>
        <w:t>بعد حمد اللّه سبحانه و صلواته علی من ختمت به الرسالة و آله المنقذ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احمد بن محمد بن احمد احسائی بحرانی الوادی </w:t>
      </w:r>
      <w:r>
        <w:rPr>
          <w:rFonts w:eastAsia="IRNazanin" w:cs="IRNazanin"/>
          <w:color w:val="111111"/>
          <w:sz w:val="28"/>
          <w:szCs w:val="28"/>
          <w:lang w:bidi="fa-IR"/>
        </w:rPr>
        <w:t>5433</w:t>
      </w:r>
    </w:p>
    <w:p>
      <w:pPr>
        <w:pStyle w:val="BookText"/>
        <w:rPr/>
      </w:pPr>
      <w:r>
        <w:rPr>
          <w:rFonts w:ascii="IRNazanin" w:hAnsi="IRNazanin" w:eastAsia="IRNazanin"/>
          <w:color w:val="111111"/>
          <w:sz w:val="28"/>
          <w:sz w:val="28"/>
          <w:szCs w:val="28"/>
          <w:rtl w:val="true"/>
          <w:lang w:bidi="fa-IR"/>
        </w:rPr>
        <w:t>بعد حمد اللّه علی حسن آلائه و صلاته علی اشرف انبیائه و کمل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نجیب الدین محمد </w:t>
      </w:r>
      <w:r>
        <w:rPr>
          <w:rFonts w:eastAsia="IRNazanin" w:cs="IRNazanin"/>
          <w:color w:val="111111"/>
          <w:sz w:val="28"/>
          <w:szCs w:val="28"/>
          <w:lang w:bidi="fa-IR"/>
        </w:rPr>
        <w:t>6080</w:t>
      </w:r>
    </w:p>
    <w:p>
      <w:pPr>
        <w:pStyle w:val="BookText"/>
        <w:rPr/>
      </w:pPr>
      <w:r>
        <w:rPr>
          <w:rFonts w:ascii="IRNazanin" w:hAnsi="IRNazanin" w:eastAsia="IRNazanin"/>
          <w:color w:val="111111"/>
          <w:sz w:val="28"/>
          <w:sz w:val="28"/>
          <w:szCs w:val="28"/>
          <w:rtl w:val="true"/>
          <w:lang w:bidi="fa-IR"/>
        </w:rPr>
        <w:t>بعد ما قرء علیّ الصحیفة الکریمة السجادیة و هی 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میر داماد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اجازۀ صحیفۀ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6156</w:t>
      </w:r>
    </w:p>
    <w:p>
      <w:pPr>
        <w:pStyle w:val="BookText"/>
        <w:rPr/>
      </w:pPr>
      <w:r>
        <w:rPr>
          <w:rFonts w:ascii="IRNazanin" w:hAnsi="IRNazanin" w:eastAsia="IRNazanin"/>
          <w:color w:val="111111"/>
          <w:sz w:val="28"/>
          <w:sz w:val="28"/>
          <w:szCs w:val="28"/>
          <w:rtl w:val="true"/>
          <w:lang w:bidi="fa-IR"/>
        </w:rPr>
        <w:t>بلغ المولی الجلیل و الفاضل النبیل جامع المعقول و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صادق کرباسی اصفهانی همدانی </w:t>
      </w:r>
      <w:r>
        <w:rPr>
          <w:rFonts w:eastAsia="IRNazanin" w:cs="IRNazanin"/>
          <w:color w:val="111111"/>
          <w:sz w:val="28"/>
          <w:szCs w:val="28"/>
          <w:lang w:bidi="fa-IR"/>
        </w:rPr>
        <w:t>5868</w:t>
      </w:r>
    </w:p>
    <w:p>
      <w:pPr>
        <w:pStyle w:val="BookText"/>
        <w:rPr/>
      </w:pPr>
      <w:r>
        <w:rPr>
          <w:rFonts w:ascii="IRNazanin" w:hAnsi="IRNazanin" w:eastAsia="IRNazanin"/>
          <w:color w:val="111111"/>
          <w:sz w:val="28"/>
          <w:sz w:val="28"/>
          <w:szCs w:val="28"/>
          <w:rtl w:val="true"/>
          <w:lang w:bidi="fa-IR"/>
        </w:rPr>
        <w:t>بلغت المقابلة مرة اخری کانها الخامسة او السادسة او اقل او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سعد الدین محمد انصاری کاشانی </w:t>
      </w:r>
      <w:r>
        <w:rPr>
          <w:rFonts w:eastAsia="IRNazanin" w:cs="IRNazanin"/>
          <w:color w:val="111111"/>
          <w:sz w:val="28"/>
          <w:szCs w:val="28"/>
          <w:lang w:bidi="fa-IR"/>
        </w:rPr>
        <w:t>5283</w:t>
      </w:r>
    </w:p>
    <w:p>
      <w:pPr>
        <w:pStyle w:val="BookText"/>
        <w:rPr/>
      </w:pPr>
      <w:r>
        <w:rPr>
          <w:rFonts w:ascii="IRNazanin" w:hAnsi="IRNazanin" w:eastAsia="IRNazanin"/>
          <w:color w:val="111111"/>
          <w:sz w:val="28"/>
          <w:sz w:val="28"/>
          <w:szCs w:val="28"/>
          <w:rtl w:val="true"/>
          <w:lang w:bidi="fa-IR"/>
        </w:rPr>
        <w:t>بلغت قرائة هذا الکتاب الی هنا و اجزته وفقه اللّه تعالی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علی جزایری </w:t>
      </w:r>
      <w:r>
        <w:rPr>
          <w:rFonts w:eastAsia="IRNazanin" w:cs="IRNazanin"/>
          <w:color w:val="111111"/>
          <w:sz w:val="28"/>
          <w:szCs w:val="28"/>
          <w:lang w:bidi="fa-IR"/>
        </w:rPr>
        <w:t>5687</w:t>
      </w:r>
    </w:p>
    <w:p>
      <w:pPr>
        <w:pStyle w:val="BookText"/>
        <w:rPr/>
      </w:pPr>
      <w:r>
        <w:rPr>
          <w:rFonts w:ascii="IRNazanin" w:hAnsi="IRNazanin" w:eastAsia="IRNazanin"/>
          <w:color w:val="111111"/>
          <w:sz w:val="28"/>
          <w:sz w:val="28"/>
          <w:szCs w:val="28"/>
          <w:rtl w:val="true"/>
          <w:lang w:bidi="fa-IR"/>
        </w:rPr>
        <w:t>بلغت مقابلة مولی السعید الصالح الالمعی ملک علی الایزد خواستی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ملک علی بن بهزاد ایزد خواستی </w:t>
      </w:r>
      <w:r>
        <w:rPr>
          <w:rFonts w:eastAsia="IRNazanin" w:cs="IRNazanin"/>
          <w:color w:val="111111"/>
          <w:sz w:val="28"/>
          <w:szCs w:val="28"/>
          <w:lang w:bidi="fa-IR"/>
        </w:rPr>
        <w:t>6050</w:t>
      </w:r>
    </w:p>
    <w:p>
      <w:pPr>
        <w:pStyle w:val="BookText"/>
        <w:rPr/>
      </w:pPr>
      <w:r>
        <w:rPr>
          <w:rFonts w:ascii="IRNazanin" w:hAnsi="IRNazanin" w:eastAsia="IRNazanin"/>
          <w:color w:val="111111"/>
          <w:sz w:val="28"/>
          <w:sz w:val="28"/>
          <w:szCs w:val="28"/>
          <w:rtl w:val="true"/>
          <w:lang w:bidi="fa-IR"/>
        </w:rPr>
        <w:t>بلغ سماعاً من اول الکتاب الی هنا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بن محمد هادی حسینی مشهدی </w:t>
      </w:r>
      <w:r>
        <w:rPr>
          <w:rFonts w:eastAsia="IRNazanin" w:cs="IRNazanin"/>
          <w:color w:val="111111"/>
          <w:sz w:val="28"/>
          <w:szCs w:val="28"/>
          <w:lang w:bidi="fa-IR"/>
        </w:rPr>
        <w:t>6230</w:t>
      </w:r>
    </w:p>
    <w:p>
      <w:pPr>
        <w:pStyle w:val="BookText"/>
        <w:rPr/>
      </w:pPr>
      <w:r>
        <w:rPr>
          <w:rFonts w:ascii="IRNazanin" w:hAnsi="IRNazanin" w:eastAsia="IRNazanin"/>
          <w:color w:val="111111"/>
          <w:sz w:val="28"/>
          <w:sz w:val="28"/>
          <w:szCs w:val="28"/>
          <w:rtl w:val="true"/>
          <w:lang w:bidi="fa-IR"/>
        </w:rPr>
        <w:t xml:space="preserve">بلغ سماعه لهذا الجزء من اوله الی آخره علی سماع فحص و تفهم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اسماعیل بن محمد صالح حسینی </w:t>
      </w:r>
      <w:r>
        <w:rPr>
          <w:rFonts w:eastAsia="IRNazanin" w:cs="IRNazanin"/>
          <w:color w:val="111111"/>
          <w:sz w:val="28"/>
          <w:szCs w:val="28"/>
          <w:lang w:bidi="fa-IR"/>
        </w:rPr>
        <w:t>6196</w:t>
      </w:r>
    </w:p>
    <w:p>
      <w:pPr>
        <w:pStyle w:val="BookText"/>
        <w:rPr/>
      </w:pPr>
      <w:r>
        <w:rPr>
          <w:rFonts w:ascii="IRNazanin" w:hAnsi="IRNazanin" w:eastAsia="IRNazanin"/>
          <w:color w:val="111111"/>
          <w:sz w:val="28"/>
          <w:sz w:val="28"/>
          <w:szCs w:val="28"/>
          <w:rtl w:val="true"/>
          <w:lang w:bidi="fa-IR"/>
        </w:rPr>
        <w:t>بلغ سماعه من اوله الی هنا فی اوقات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شیخ صالح بحرانی به</w:t>
      </w:r>
      <w:r>
        <w:rPr>
          <w:rFonts w:eastAsia="IRNazanin" w:cs="IRNazanin"/>
          <w:color w:val="111111"/>
          <w:sz w:val="28"/>
          <w:szCs w:val="28"/>
          <w:rtl w:val="true"/>
          <w:lang w:bidi="fa-IR"/>
        </w:rPr>
        <w:t xml:space="preserve">... </w:t>
      </w:r>
      <w:r>
        <w:rPr>
          <w:rFonts w:eastAsia="IRNazanin" w:cs="IRNazanin"/>
          <w:color w:val="111111"/>
          <w:sz w:val="28"/>
          <w:szCs w:val="28"/>
          <w:lang w:bidi="fa-IR"/>
        </w:rPr>
        <w:t>6131</w:t>
      </w:r>
    </w:p>
    <w:p>
      <w:pPr>
        <w:pStyle w:val="BookText"/>
        <w:rPr/>
      </w:pPr>
      <w:r>
        <w:rPr>
          <w:rFonts w:ascii="IRNazanin" w:hAnsi="IRNazanin" w:eastAsia="IRNazanin"/>
          <w:color w:val="111111"/>
          <w:sz w:val="28"/>
          <w:sz w:val="28"/>
          <w:szCs w:val="28"/>
          <w:rtl w:val="true"/>
          <w:lang w:bidi="fa-IR"/>
        </w:rPr>
        <w:t>بلغ سماعه منّی الشیخ الأجل الأفضل الأعلم الأعمل التقی النقی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حمدان جزائری </w:t>
      </w:r>
      <w:r>
        <w:rPr>
          <w:rFonts w:eastAsia="IRNazanin" w:cs="IRNazanin"/>
          <w:color w:val="111111"/>
          <w:sz w:val="28"/>
          <w:szCs w:val="28"/>
          <w:lang w:bidi="fa-IR"/>
        </w:rPr>
        <w:t>5656</w:t>
      </w:r>
    </w:p>
    <w:p>
      <w:pPr>
        <w:pStyle w:val="BookText"/>
        <w:rPr/>
      </w:pPr>
      <w:r>
        <w:rPr>
          <w:rFonts w:ascii="IRNazanin" w:hAnsi="IRNazanin" w:eastAsia="IRNazanin"/>
          <w:color w:val="111111"/>
          <w:sz w:val="28"/>
          <w:sz w:val="28"/>
          <w:szCs w:val="28"/>
          <w:rtl w:val="true"/>
          <w:lang w:bidi="fa-IR"/>
        </w:rPr>
        <w:t>بلغ قراءةً ایده اللّه تعالی و وفقه الی مرضاته فی مجالس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محمد نجفی به</w:t>
      </w:r>
      <w:r>
        <w:rPr>
          <w:rFonts w:eastAsia="IRNazanin" w:cs="IRNazanin"/>
          <w:color w:val="111111"/>
          <w:sz w:val="28"/>
          <w:szCs w:val="28"/>
          <w:rtl w:val="true"/>
          <w:lang w:bidi="fa-IR"/>
        </w:rPr>
        <w:t xml:space="preserve">... </w:t>
      </w:r>
      <w:r>
        <w:rPr>
          <w:rFonts w:eastAsia="IRNazanin" w:cs="IRNazanin"/>
          <w:color w:val="111111"/>
          <w:sz w:val="28"/>
          <w:szCs w:val="28"/>
          <w:lang w:bidi="fa-IR"/>
        </w:rPr>
        <w:t>6154</w:t>
      </w:r>
    </w:p>
    <w:p>
      <w:pPr>
        <w:pStyle w:val="BookText"/>
        <w:rPr/>
      </w:pPr>
      <w:r>
        <w:rPr>
          <w:rFonts w:ascii="IRNazanin" w:hAnsi="IRNazanin" w:eastAsia="IRNazanin"/>
          <w:color w:val="111111"/>
          <w:sz w:val="28"/>
          <w:sz w:val="28"/>
          <w:szCs w:val="28"/>
          <w:rtl w:val="true"/>
          <w:lang w:bidi="fa-IR"/>
        </w:rPr>
        <w:t>بلغ قراءةً من اوله الی آخره بعون اللّه تعالی الولد الاعز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زین الدین بن محمد بن حسن بن شهید ثانی </w:t>
      </w:r>
      <w:r>
        <w:rPr>
          <w:rFonts w:eastAsia="IRNazanin" w:cs="IRNazanin"/>
          <w:color w:val="111111"/>
          <w:sz w:val="28"/>
          <w:szCs w:val="28"/>
          <w:lang w:bidi="fa-IR"/>
        </w:rPr>
        <w:t>5453</w:t>
      </w:r>
    </w:p>
    <w:p>
      <w:pPr>
        <w:pStyle w:val="BookText"/>
        <w:rPr/>
      </w:pPr>
      <w:r>
        <w:rPr>
          <w:rFonts w:ascii="IRNazanin" w:hAnsi="IRNazanin" w:eastAsia="IRNazanin"/>
          <w:color w:val="111111"/>
          <w:sz w:val="28"/>
          <w:sz w:val="28"/>
          <w:szCs w:val="28"/>
          <w:rtl w:val="true"/>
          <w:lang w:bidi="fa-IR"/>
        </w:rPr>
        <w:t>بلغ قراءةً من اوله الی هنا وفقه اللّه تعالی لانهائه و العمل بما انطوی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الکافی </w:t>
      </w:r>
      <w:r>
        <w:rPr>
          <w:rFonts w:eastAsia="IRNazanin" w:cs="IRNazanin"/>
          <w:color w:val="111111"/>
          <w:sz w:val="28"/>
          <w:szCs w:val="28"/>
          <w:lang w:bidi="fa-IR"/>
        </w:rPr>
        <w:t>6265</w:t>
      </w:r>
    </w:p>
    <w:p>
      <w:pPr>
        <w:pStyle w:val="BookText"/>
        <w:rPr/>
      </w:pPr>
      <w:r>
        <w:rPr>
          <w:rFonts w:ascii="IRNazanin" w:hAnsi="IRNazanin" w:eastAsia="IRNazanin"/>
          <w:color w:val="111111"/>
          <w:sz w:val="28"/>
          <w:sz w:val="28"/>
          <w:szCs w:val="28"/>
          <w:rtl w:val="true"/>
          <w:lang w:bidi="fa-IR"/>
        </w:rPr>
        <w:t>تیمناً بذکره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الاقوال قول لا اله الا اللّه فی جمیع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نور اللّه حسینی </w:t>
      </w:r>
      <w:r>
        <w:rPr>
          <w:rFonts w:eastAsia="IRNazanin" w:cs="IRNazanin"/>
          <w:color w:val="111111"/>
          <w:sz w:val="28"/>
          <w:szCs w:val="28"/>
          <w:lang w:bidi="fa-IR"/>
        </w:rPr>
        <w:t>6092</w:t>
      </w:r>
    </w:p>
    <w:p>
      <w:pPr>
        <w:pStyle w:val="BookText"/>
        <w:rPr/>
      </w:pPr>
      <w:r>
        <w:rPr>
          <w:rFonts w:ascii="IRNazanin" w:hAnsi="IRNazanin" w:eastAsia="IRNazanin"/>
          <w:color w:val="111111"/>
          <w:sz w:val="28"/>
          <w:sz w:val="28"/>
          <w:szCs w:val="28"/>
          <w:rtl w:val="true"/>
          <w:lang w:bidi="fa-IR"/>
        </w:rPr>
        <w:t>ثم بلغ سماعاً ایده اللّه تعالی فیما ینفعه فی الدارین و أجزتُ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تقی بن محمود انصاری شیرازی </w:t>
      </w:r>
      <w:r>
        <w:rPr>
          <w:rFonts w:eastAsia="IRNazanin" w:cs="IRNazanin"/>
          <w:color w:val="111111"/>
          <w:sz w:val="28"/>
          <w:szCs w:val="28"/>
          <w:lang w:bidi="fa-IR"/>
        </w:rPr>
        <w:t>5743</w:t>
      </w:r>
    </w:p>
    <w:p>
      <w:pPr>
        <w:pStyle w:val="BookText"/>
        <w:rPr/>
      </w:pPr>
      <w:r>
        <w:rPr>
          <w:rFonts w:ascii="IRNazanin" w:hAnsi="IRNazanin" w:eastAsia="IRNazanin"/>
          <w:color w:val="111111"/>
          <w:sz w:val="28"/>
          <w:sz w:val="28"/>
          <w:szCs w:val="28"/>
          <w:rtl w:val="true"/>
          <w:lang w:bidi="fa-IR"/>
        </w:rPr>
        <w:t>ثم بلغ قراءةً وفقه اللّه تعالی لمراضیه و اعانه علی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محقق سبزواری به</w:t>
      </w:r>
      <w:r>
        <w:rPr>
          <w:rFonts w:eastAsia="IRNazanin" w:cs="IRNazanin"/>
          <w:color w:val="111111"/>
          <w:sz w:val="28"/>
          <w:szCs w:val="28"/>
          <w:rtl w:val="true"/>
          <w:lang w:bidi="fa-IR"/>
        </w:rPr>
        <w:t xml:space="preserve">... </w:t>
      </w:r>
      <w:r>
        <w:rPr>
          <w:rFonts w:eastAsia="IRNazanin" w:cs="IRNazanin"/>
          <w:color w:val="111111"/>
          <w:sz w:val="28"/>
          <w:szCs w:val="28"/>
          <w:lang w:bidi="fa-IR"/>
        </w:rPr>
        <w:t>6148</w:t>
      </w:r>
    </w:p>
    <w:p>
      <w:pPr>
        <w:pStyle w:val="BookText"/>
        <w:rPr/>
      </w:pPr>
      <w:r>
        <w:rPr>
          <w:rFonts w:ascii="IRNazanin" w:hAnsi="IRNazanin" w:eastAsia="IRNazanin"/>
          <w:color w:val="111111"/>
          <w:sz w:val="28"/>
          <w:sz w:val="28"/>
          <w:szCs w:val="28"/>
          <w:rtl w:val="true"/>
          <w:lang w:bidi="fa-IR"/>
        </w:rPr>
        <w:t>حمدا لک یا من شرع الدین و حفظ من انتحال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الکریم دولت آبادی </w:t>
      </w:r>
      <w:r>
        <w:rPr>
          <w:rFonts w:eastAsia="IRNazanin" w:cs="IRNazanin"/>
          <w:color w:val="111111"/>
          <w:sz w:val="28"/>
          <w:szCs w:val="28"/>
          <w:lang w:bidi="fa-IR"/>
        </w:rPr>
        <w:t>5393</w:t>
      </w:r>
    </w:p>
    <w:p>
      <w:pPr>
        <w:pStyle w:val="BookText"/>
        <w:rPr/>
      </w:pPr>
      <w:r>
        <w:rPr>
          <w:rFonts w:ascii="IRNazanin" w:hAnsi="IRNazanin" w:eastAsia="IRNazanin"/>
          <w:color w:val="111111"/>
          <w:sz w:val="28"/>
          <w:sz w:val="28"/>
          <w:szCs w:val="28"/>
          <w:rtl w:val="true"/>
          <w:lang w:bidi="fa-IR"/>
        </w:rPr>
        <w:t>ذاکرنی هذه النسخة و هی ایضاح الاشتباه فی الرجال لسلطان العلماء</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علی کشمیری </w:t>
      </w:r>
      <w:r>
        <w:rPr>
          <w:rFonts w:eastAsia="IRNazanin" w:cs="IRNazanin"/>
          <w:color w:val="111111"/>
          <w:sz w:val="28"/>
          <w:szCs w:val="28"/>
          <w:lang w:bidi="fa-IR"/>
        </w:rPr>
        <w:t>5915</w:t>
      </w:r>
    </w:p>
    <w:p>
      <w:pPr>
        <w:pStyle w:val="BookText"/>
        <w:rPr/>
      </w:pPr>
      <w:r>
        <w:rPr>
          <w:rFonts w:ascii="Amiri" w:hAnsi="Amiri" w:eastAsia="Amiri" w:cs="Amiri"/>
          <w:color w:val="111111"/>
          <w:sz w:val="28"/>
          <w:sz w:val="28"/>
          <w:szCs w:val="28"/>
          <w:rtl w:val="true"/>
          <w:lang w:bidi="ar-SA"/>
        </w:rPr>
        <w:t>رَبَّنا آتِنا فِی الدُّنْیا حَسَنَةً    الحمد للّه‌الذی تفرد بالکمال فکل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حسن بن ترکی عزیزی </w:t>
      </w:r>
      <w:r>
        <w:rPr>
          <w:rFonts w:eastAsia="IRNazanin" w:cs="IRNazanin"/>
          <w:color w:val="111111"/>
          <w:sz w:val="28"/>
          <w:szCs w:val="28"/>
          <w:lang w:bidi="fa-IR"/>
        </w:rPr>
        <w:t>5169</w:t>
      </w:r>
    </w:p>
    <w:p>
      <w:pPr>
        <w:pStyle w:val="BookText"/>
        <w:rPr/>
      </w:pPr>
      <w:r>
        <w:rPr>
          <w:rFonts w:ascii="IRNazanin" w:hAnsi="IRNazanin" w:eastAsia="IRNazanin"/>
          <w:color w:val="111111"/>
          <w:sz w:val="28"/>
          <w:sz w:val="28"/>
          <w:szCs w:val="28"/>
          <w:rtl w:val="true"/>
          <w:lang w:bidi="fa-IR"/>
        </w:rPr>
        <w:t>سبحانک اللهم انی للسان هذه الذمة الناقصة ان یوازی حقوق نعمک بالحمد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بن محمد باقر آرانی کاشانی </w:t>
      </w:r>
      <w:r>
        <w:rPr>
          <w:rFonts w:eastAsia="IRNazanin" w:cs="IRNazanin"/>
          <w:color w:val="111111"/>
          <w:sz w:val="28"/>
          <w:szCs w:val="28"/>
          <w:lang w:bidi="fa-IR"/>
        </w:rPr>
        <w:t>5783</w:t>
      </w:r>
    </w:p>
    <w:p>
      <w:pPr>
        <w:pStyle w:val="BookText"/>
        <w:rPr/>
      </w:pPr>
      <w:r>
        <w:rPr>
          <w:rFonts w:ascii="IRNazanin" w:hAnsi="IRNazanin" w:eastAsia="IRNazanin"/>
          <w:color w:val="111111"/>
          <w:sz w:val="28"/>
          <w:sz w:val="28"/>
          <w:szCs w:val="28"/>
          <w:rtl w:val="true"/>
          <w:lang w:bidi="fa-IR"/>
        </w:rPr>
        <w:t>سبحانک اللهم انّی للسان هذه الذمة الناقصة ان یوازی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بن محمد باقر آرانی </w:t>
      </w:r>
      <w:r>
        <w:rPr>
          <w:rFonts w:eastAsia="IRNazanin" w:cs="IRNazanin"/>
          <w:color w:val="111111"/>
          <w:sz w:val="28"/>
          <w:szCs w:val="28"/>
          <w:lang w:bidi="fa-IR"/>
        </w:rPr>
        <w:t>5904</w:t>
      </w:r>
    </w:p>
    <w:p>
      <w:pPr>
        <w:pStyle w:val="BookText"/>
        <w:rPr/>
      </w:pPr>
      <w:r>
        <w:rPr>
          <w:rFonts w:ascii="IRNazanin" w:hAnsi="IRNazanin" w:eastAsia="IRNazanin"/>
          <w:color w:val="111111"/>
          <w:sz w:val="28"/>
          <w:sz w:val="28"/>
          <w:szCs w:val="28"/>
          <w:rtl w:val="true"/>
          <w:lang w:bidi="fa-IR"/>
        </w:rPr>
        <w:t>سمع بقراءتی اکثر هذا الکتاب و بقراءة غیری لباقیه الشیخ الاجل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جماعتی از علماء </w:t>
      </w:r>
      <w:r>
        <w:rPr>
          <w:rFonts w:eastAsia="IRNazanin" w:cs="IRNazanin"/>
          <w:color w:val="111111"/>
          <w:sz w:val="28"/>
          <w:szCs w:val="28"/>
          <w:lang w:bidi="fa-IR"/>
        </w:rPr>
        <w:t>5157</w:t>
      </w:r>
    </w:p>
    <w:p>
      <w:pPr>
        <w:pStyle w:val="BookText"/>
        <w:rPr/>
      </w:pPr>
      <w:r>
        <w:rPr>
          <w:rFonts w:ascii="IRNazanin" w:hAnsi="IRNazanin" w:eastAsia="IRNazanin"/>
          <w:color w:val="111111"/>
          <w:sz w:val="28"/>
          <w:sz w:val="28"/>
          <w:szCs w:val="28"/>
          <w:rtl w:val="true"/>
          <w:lang w:bidi="fa-IR"/>
        </w:rPr>
        <w:t>سمع جمیع کتاب الوقف ولدی ابو علی حسن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بن محمد بن حسن طوسی </w:t>
      </w:r>
      <w:r>
        <w:rPr>
          <w:rFonts w:eastAsia="IRNazanin" w:cs="IRNazanin"/>
          <w:color w:val="111111"/>
          <w:sz w:val="28"/>
          <w:szCs w:val="28"/>
          <w:lang w:bidi="fa-IR"/>
        </w:rPr>
        <w:t>5184</w:t>
      </w:r>
    </w:p>
    <w:p>
      <w:pPr>
        <w:pStyle w:val="BookText"/>
        <w:rPr/>
      </w:pPr>
      <w:r>
        <w:rPr>
          <w:rFonts w:ascii="IRNazanin" w:hAnsi="IRNazanin" w:eastAsia="IRNazanin"/>
          <w:color w:val="111111"/>
          <w:sz w:val="28"/>
          <w:sz w:val="28"/>
          <w:szCs w:val="28"/>
          <w:rtl w:val="true"/>
          <w:lang w:bidi="fa-IR"/>
        </w:rPr>
        <w:t>سمع علیّ ادام اللّه توفیقه و سهل الی کل خیر طریقه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مقیم بن ابی البقا شریف اصفهانی </w:t>
      </w:r>
      <w:r>
        <w:rPr>
          <w:rFonts w:eastAsia="IRNazanin" w:cs="IRNazanin"/>
          <w:color w:val="111111"/>
          <w:sz w:val="28"/>
          <w:szCs w:val="28"/>
          <w:lang w:bidi="fa-IR"/>
        </w:rPr>
        <w:t>5970</w:t>
      </w:r>
    </w:p>
    <w:p>
      <w:pPr>
        <w:pStyle w:val="BookText"/>
        <w:rPr/>
      </w:pPr>
      <w:r>
        <w:rPr>
          <w:rFonts w:ascii="IRNazanin" w:hAnsi="IRNazanin" w:eastAsia="IRNazanin"/>
          <w:color w:val="111111"/>
          <w:sz w:val="28"/>
          <w:sz w:val="28"/>
          <w:szCs w:val="28"/>
          <w:rtl w:val="true"/>
          <w:lang w:bidi="fa-IR"/>
        </w:rPr>
        <w:t>سمع علیّ الأخ الصفی و الحبر الوفی مولانا الفاضل المجد فی تحصیل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شیرازی </w:t>
      </w:r>
      <w:r>
        <w:rPr>
          <w:rFonts w:eastAsia="IRNazanin" w:cs="IRNazanin"/>
          <w:color w:val="111111"/>
          <w:sz w:val="28"/>
          <w:szCs w:val="28"/>
          <w:lang w:bidi="fa-IR"/>
        </w:rPr>
        <w:t>5807</w:t>
      </w:r>
    </w:p>
    <w:p>
      <w:pPr>
        <w:pStyle w:val="BookText"/>
        <w:rPr/>
      </w:pPr>
      <w:r>
        <w:rPr>
          <w:rFonts w:ascii="IRNazanin" w:hAnsi="IRNazanin" w:eastAsia="IRNazanin"/>
          <w:color w:val="111111"/>
          <w:sz w:val="28"/>
          <w:sz w:val="28"/>
          <w:szCs w:val="28"/>
          <w:rtl w:val="true"/>
          <w:lang w:bidi="fa-IR"/>
        </w:rPr>
        <w:t>سمع علیّ الأخ الفاضل الکامل زبدة العلماء الأماثل و شیخنا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بن غیاث </w:t>
      </w:r>
      <w:r>
        <w:rPr>
          <w:rFonts w:eastAsia="IRNazanin" w:cs="IRNazanin"/>
          <w:color w:val="111111"/>
          <w:sz w:val="28"/>
          <w:szCs w:val="28"/>
          <w:lang w:bidi="fa-IR"/>
        </w:rPr>
        <w:t>5472</w:t>
      </w:r>
    </w:p>
    <w:p>
      <w:pPr>
        <w:pStyle w:val="BookText"/>
        <w:rPr/>
      </w:pPr>
      <w:r>
        <w:rPr>
          <w:rFonts w:ascii="IRNazanin" w:hAnsi="IRNazanin" w:eastAsia="IRNazanin"/>
          <w:color w:val="111111"/>
          <w:sz w:val="28"/>
          <w:sz w:val="28"/>
          <w:szCs w:val="28"/>
          <w:rtl w:val="true"/>
          <w:lang w:bidi="fa-IR"/>
        </w:rPr>
        <w:t>سمع منّی جمیع هذا الکتاب من فاتحته الی خاتمته بقرائته و قرائة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بن محمد قمی نیشابوری، نظام الدین </w:t>
      </w:r>
      <w:r>
        <w:rPr>
          <w:rFonts w:eastAsia="IRNazanin" w:cs="IRNazanin"/>
          <w:color w:val="111111"/>
          <w:sz w:val="28"/>
          <w:szCs w:val="28"/>
          <w:lang w:bidi="fa-IR"/>
        </w:rPr>
        <w:t>5189</w:t>
      </w:r>
    </w:p>
    <w:p>
      <w:pPr>
        <w:pStyle w:val="BookText"/>
        <w:rPr/>
      </w:pPr>
      <w:r>
        <w:rPr>
          <w:rFonts w:ascii="IRNazanin" w:hAnsi="IRNazanin" w:eastAsia="IRNazanin"/>
          <w:color w:val="111111"/>
          <w:sz w:val="28"/>
          <w:sz w:val="28"/>
          <w:szCs w:val="28"/>
          <w:rtl w:val="true"/>
          <w:lang w:bidi="fa-IR"/>
        </w:rPr>
        <w:t>سمع هذا الکتاب منّی بقزوین قرء الولد النجیب ضیاء الدین ابو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یحیی بن حسن بن علی </w:t>
      </w:r>
      <w:r>
        <w:rPr>
          <w:rFonts w:eastAsia="IRNazanin" w:cs="IRNazanin"/>
          <w:color w:val="111111"/>
          <w:sz w:val="28"/>
          <w:szCs w:val="28"/>
          <w:lang w:bidi="fa-IR"/>
        </w:rPr>
        <w:t>6100</w:t>
      </w:r>
    </w:p>
    <w:p>
      <w:pPr>
        <w:pStyle w:val="BookText"/>
        <w:rPr/>
      </w:pPr>
      <w:r>
        <w:rPr>
          <w:rFonts w:ascii="IRNazanin" w:hAnsi="IRNazanin" w:eastAsia="IRNazanin"/>
          <w:color w:val="111111"/>
          <w:sz w:val="28"/>
          <w:sz w:val="28"/>
          <w:szCs w:val="28"/>
          <w:rtl w:val="true"/>
          <w:lang w:bidi="fa-IR"/>
        </w:rPr>
        <w:t xml:space="preserve">سمع هذه الاحادیث من لفظی مولانا الشیخ الامام العالم الفاضل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5723</w:t>
      </w:r>
    </w:p>
    <w:p>
      <w:pPr>
        <w:pStyle w:val="BookText"/>
        <w:rPr/>
      </w:pPr>
      <w:r>
        <w:rPr>
          <w:rFonts w:ascii="IRNazanin" w:hAnsi="IRNazanin" w:eastAsia="IRNazanin"/>
          <w:color w:val="111111"/>
          <w:sz w:val="28"/>
          <w:sz w:val="28"/>
          <w:szCs w:val="28"/>
          <w:rtl w:val="true"/>
          <w:lang w:bidi="fa-IR"/>
        </w:rPr>
        <w:t>صورة اجازة مولای ابی طول اللّه عمره عن مشایخه الکرام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ابو القاسم موسوی </w:t>
      </w:r>
      <w:r>
        <w:rPr>
          <w:rFonts w:eastAsia="IRNazanin" w:cs="IRNazanin"/>
          <w:color w:val="111111"/>
          <w:sz w:val="28"/>
          <w:szCs w:val="28"/>
          <w:lang w:bidi="fa-IR"/>
        </w:rPr>
        <w:t>5092</w:t>
      </w:r>
    </w:p>
    <w:p>
      <w:pPr>
        <w:pStyle w:val="BookText"/>
        <w:rPr/>
      </w:pPr>
      <w:r>
        <w:rPr>
          <w:rFonts w:ascii="IRNazanin" w:hAnsi="IRNazanin" w:eastAsia="IRNazanin"/>
          <w:color w:val="111111"/>
          <w:sz w:val="28"/>
          <w:sz w:val="28"/>
          <w:szCs w:val="28"/>
          <w:rtl w:val="true"/>
          <w:lang w:bidi="fa-IR"/>
        </w:rPr>
        <w:t>صورة هذه الحروف للاخ الرؤف مرکز دایرة الهدایة و دایرة مرکز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تقی الدین محمد </w:t>
      </w:r>
      <w:r>
        <w:rPr>
          <w:rFonts w:eastAsia="IRNazanin" w:cs="IRNazanin"/>
          <w:color w:val="111111"/>
          <w:sz w:val="28"/>
          <w:szCs w:val="28"/>
          <w:lang w:bidi="fa-IR"/>
        </w:rPr>
        <w:t>5150</w:t>
      </w:r>
    </w:p>
    <w:p>
      <w:pPr>
        <w:pStyle w:val="BookText"/>
        <w:rPr/>
      </w:pPr>
      <w:r>
        <w:rPr>
          <w:rFonts w:ascii="IRNazanin" w:hAnsi="IRNazanin" w:eastAsia="IRNazanin"/>
          <w:color w:val="111111"/>
          <w:sz w:val="28"/>
          <w:sz w:val="28"/>
          <w:szCs w:val="28"/>
          <w:rtl w:val="true"/>
          <w:lang w:bidi="fa-IR"/>
        </w:rPr>
        <w:t>عنوان المراشد بالوشاح من التسمیه و التحمید الیق و علوان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اجازة الخاتون آبادی للمشهدی </w:t>
      </w:r>
      <w:r>
        <w:rPr>
          <w:rFonts w:eastAsia="IRNazanin" w:cs="IRNazanin"/>
          <w:color w:val="111111"/>
          <w:sz w:val="28"/>
          <w:szCs w:val="28"/>
          <w:lang w:bidi="fa-IR"/>
        </w:rPr>
        <w:t>6177</w:t>
      </w:r>
    </w:p>
    <w:p>
      <w:pPr>
        <w:pStyle w:val="BookText"/>
        <w:rPr/>
      </w:pPr>
      <w:r>
        <w:rPr>
          <w:rFonts w:ascii="IRNazanin" w:hAnsi="IRNazanin" w:eastAsia="IRNazanin"/>
          <w:color w:val="111111"/>
          <w:sz w:val="28"/>
          <w:sz w:val="28"/>
          <w:szCs w:val="28"/>
          <w:rtl w:val="true"/>
          <w:lang w:bidi="fa-IR"/>
        </w:rPr>
        <w:t>فقد قرء علیّ هذا الاربعین الولد الروحانی و الأخ الایمانی 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طبرسی حائری </w:t>
      </w:r>
      <w:r>
        <w:rPr>
          <w:rFonts w:eastAsia="IRNazanin" w:cs="IRNazanin"/>
          <w:color w:val="111111"/>
          <w:sz w:val="28"/>
          <w:szCs w:val="28"/>
          <w:lang w:bidi="fa-IR"/>
        </w:rPr>
        <w:t>5914</w:t>
      </w:r>
    </w:p>
    <w:p>
      <w:pPr>
        <w:pStyle w:val="BookText"/>
        <w:rPr/>
      </w:pPr>
      <w:r>
        <w:rPr>
          <w:rFonts w:ascii="IRNazanin" w:hAnsi="IRNazanin" w:eastAsia="IRNazanin"/>
          <w:color w:val="111111"/>
          <w:sz w:val="28"/>
          <w:sz w:val="28"/>
          <w:szCs w:val="28"/>
          <w:rtl w:val="true"/>
          <w:lang w:bidi="fa-IR"/>
        </w:rPr>
        <w:t>فیقول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سعد الدین بن الحسین بن محمد بن علی بن محمد المسوری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حسن بن شدقم حسینی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الائمة الزیدیة</w:t>
      </w:r>
      <w:r>
        <w:rPr>
          <w:rFonts w:eastAsia="IRNazanin" w:cs="IRNazanin"/>
          <w:color w:val="111111"/>
          <w:sz w:val="28"/>
          <w:szCs w:val="28"/>
          <w:rtl w:val="true"/>
          <w:lang w:bidi="fa-IR"/>
        </w:rPr>
        <w:t xml:space="preserve">) </w:t>
      </w:r>
      <w:r>
        <w:rPr>
          <w:rFonts w:eastAsia="IRNazanin" w:cs="IRNazanin"/>
          <w:color w:val="111111"/>
          <w:sz w:val="28"/>
          <w:szCs w:val="28"/>
          <w:lang w:bidi="fa-IR"/>
        </w:rPr>
        <w:t>5445</w:t>
      </w:r>
    </w:p>
    <w:p>
      <w:pPr>
        <w:pStyle w:val="BookText"/>
        <w:rPr/>
      </w:pPr>
      <w:r>
        <w:rPr>
          <w:rFonts w:ascii="Amiri" w:hAnsi="Amiri" w:eastAsia="Amiri" w:cs="Amiri"/>
          <w:color w:val="111111"/>
          <w:sz w:val="28"/>
          <w:sz w:val="28"/>
          <w:szCs w:val="28"/>
          <w:rtl w:val="true"/>
          <w:lang w:bidi="ar-SA"/>
        </w:rPr>
        <w:t>قالَ إِنِّی عَبْدُ اللّهِ آتانِیَ الْکِتابَ    الحمد للّه‌مبین طریق الحق و موضح دلیله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به عبد اللّه بن حسین شوشتری اصفهانی </w:t>
      </w:r>
      <w:r>
        <w:rPr>
          <w:rFonts w:eastAsia="IRNazanin" w:cs="IRNazanin"/>
          <w:color w:val="111111"/>
          <w:sz w:val="28"/>
          <w:szCs w:val="28"/>
          <w:lang w:bidi="fa-IR"/>
        </w:rPr>
        <w:t>5320</w:t>
      </w:r>
    </w:p>
    <w:p>
      <w:pPr>
        <w:pStyle w:val="BookText"/>
        <w:rPr/>
      </w:pPr>
      <w:r>
        <w:rPr>
          <w:rFonts w:ascii="IRNazanin" w:hAnsi="IRNazanin" w:eastAsia="IRNazanin"/>
          <w:color w:val="111111"/>
          <w:sz w:val="28"/>
          <w:sz w:val="28"/>
          <w:szCs w:val="28"/>
          <w:rtl w:val="true"/>
          <w:lang w:bidi="fa-IR"/>
        </w:rPr>
        <w:t>قد أجزتُ للشیخ الصالح التقی افتخار الاخیار الشیخ عز الدین حسین بن زمعة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زمعة مدنی </w:t>
      </w:r>
      <w:r>
        <w:rPr>
          <w:rFonts w:eastAsia="IRNazanin" w:cs="IRNazanin"/>
          <w:color w:val="111111"/>
          <w:sz w:val="28"/>
          <w:szCs w:val="28"/>
          <w:lang w:bidi="fa-IR"/>
        </w:rPr>
        <w:t>5208</w:t>
      </w:r>
    </w:p>
    <w:p>
      <w:pPr>
        <w:pStyle w:val="BookText"/>
        <w:rPr/>
      </w:pPr>
      <w:r>
        <w:rPr>
          <w:rFonts w:ascii="IRNazanin" w:hAnsi="IRNazanin" w:eastAsia="IRNazanin"/>
          <w:color w:val="111111"/>
          <w:sz w:val="28"/>
          <w:sz w:val="28"/>
          <w:szCs w:val="28"/>
          <w:rtl w:val="true"/>
          <w:lang w:bidi="fa-IR"/>
        </w:rPr>
        <w:t>قد أجزتُ للمولی الفاضل عمدة الفضلاء و خلاصة الاتقیاء کاتب هذه 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محمود بن محمد بن علی بن حمزه لاهیجی گیلانی </w:t>
      </w:r>
      <w:r>
        <w:rPr>
          <w:rFonts w:eastAsia="IRNazanin" w:cs="IRNazanin"/>
          <w:color w:val="111111"/>
          <w:sz w:val="28"/>
          <w:szCs w:val="28"/>
          <w:lang w:bidi="fa-IR"/>
        </w:rPr>
        <w:t>6025</w:t>
      </w:r>
    </w:p>
    <w:p>
      <w:pPr>
        <w:pStyle w:val="BookText"/>
        <w:rPr/>
      </w:pPr>
      <w:r>
        <w:rPr>
          <w:rFonts w:ascii="IRNazanin" w:hAnsi="IRNazanin" w:eastAsia="IRNazanin"/>
          <w:color w:val="111111"/>
          <w:sz w:val="28"/>
          <w:sz w:val="28"/>
          <w:szCs w:val="28"/>
          <w:rtl w:val="true"/>
          <w:lang w:bidi="fa-IR"/>
        </w:rPr>
        <w:t>قد انتقل هذا الکتاب المستطاب من العبد الاقل زین العابدین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زین العابدین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5584</w:t>
      </w:r>
    </w:p>
    <w:p>
      <w:pPr>
        <w:pStyle w:val="BookText"/>
        <w:rPr/>
      </w:pPr>
      <w:r>
        <w:rPr>
          <w:rFonts w:ascii="IRNazanin" w:hAnsi="IRNazanin" w:eastAsia="IRNazanin"/>
          <w:color w:val="111111"/>
          <w:sz w:val="28"/>
          <w:sz w:val="28"/>
          <w:szCs w:val="28"/>
          <w:rtl w:val="true"/>
          <w:lang w:bidi="fa-IR"/>
        </w:rPr>
        <w:t>قد أنهاه مقابلة و قراءةً تدقیقا و تحقیقا الولد الاعز الصالح الفالح الالمعی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المطلب بن عبد اللّه بن محمد طاهر کلیددار </w:t>
      </w:r>
      <w:r>
        <w:rPr>
          <w:rFonts w:eastAsia="IRNazanin" w:cs="IRNazanin"/>
          <w:color w:val="111111"/>
          <w:sz w:val="28"/>
          <w:szCs w:val="28"/>
          <w:lang w:bidi="fa-IR"/>
        </w:rPr>
        <w:t>5398</w:t>
      </w:r>
    </w:p>
    <w:p>
      <w:pPr>
        <w:pStyle w:val="BookText"/>
        <w:rPr/>
      </w:pPr>
      <w:r>
        <w:rPr>
          <w:rFonts w:ascii="IRNazanin" w:hAnsi="IRNazanin" w:eastAsia="IRNazanin"/>
          <w:color w:val="111111"/>
          <w:sz w:val="28"/>
          <w:sz w:val="28"/>
          <w:szCs w:val="28"/>
          <w:rtl w:val="true"/>
          <w:lang w:bidi="fa-IR"/>
        </w:rPr>
        <w:t>قد بلغت قرائةً الفاضل الموفق السعید محمد ابراهیم بن محمد قلی زید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ابراهیم بن محمد قلی </w:t>
      </w:r>
      <w:r>
        <w:rPr>
          <w:rFonts w:eastAsia="IRNazanin" w:cs="IRNazanin"/>
          <w:color w:val="111111"/>
          <w:sz w:val="28"/>
          <w:szCs w:val="28"/>
          <w:lang w:bidi="fa-IR"/>
        </w:rPr>
        <w:t>5560</w:t>
      </w:r>
    </w:p>
    <w:p>
      <w:pPr>
        <w:pStyle w:val="BookText"/>
        <w:rPr/>
      </w:pPr>
      <w:r>
        <w:rPr>
          <w:rFonts w:ascii="IRNazanin" w:hAnsi="IRNazanin" w:eastAsia="IRNazanin"/>
          <w:color w:val="111111"/>
          <w:sz w:val="28"/>
          <w:sz w:val="28"/>
          <w:szCs w:val="28"/>
          <w:rtl w:val="true"/>
          <w:lang w:bidi="fa-IR"/>
        </w:rPr>
        <w:t>قد بلغ قراةً و ضبطاً و تحقیقاً ملا محمد صالح فی مجالس آخرها اوائل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به محمد صالح </w:t>
      </w:r>
      <w:r>
        <w:rPr>
          <w:rFonts w:eastAsia="IRNazanin" w:cs="IRNazanin"/>
          <w:color w:val="111111"/>
          <w:sz w:val="28"/>
          <w:szCs w:val="28"/>
          <w:lang w:bidi="fa-IR"/>
        </w:rPr>
        <w:t>6237</w:t>
      </w:r>
    </w:p>
    <w:p>
      <w:pPr>
        <w:pStyle w:val="BookText"/>
        <w:rPr/>
      </w:pPr>
      <w:r>
        <w:rPr>
          <w:rFonts w:ascii="IRNazanin" w:hAnsi="IRNazanin" w:eastAsia="IRNazanin"/>
          <w:color w:val="111111"/>
          <w:sz w:val="28"/>
          <w:sz w:val="28"/>
          <w:szCs w:val="28"/>
          <w:rtl w:val="true"/>
          <w:lang w:bidi="fa-IR"/>
        </w:rPr>
        <w:t>قد سمع المولی الفاضل الکامل الدیّن الصالح مولی عبد الباقی السبزواری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عبد الباقی سبزواری </w:t>
      </w:r>
      <w:r>
        <w:rPr>
          <w:rFonts w:eastAsia="IRNazanin" w:cs="IRNazanin"/>
          <w:color w:val="111111"/>
          <w:sz w:val="28"/>
          <w:szCs w:val="28"/>
          <w:lang w:bidi="fa-IR"/>
        </w:rPr>
        <w:t>5340</w:t>
      </w:r>
    </w:p>
    <w:p>
      <w:pPr>
        <w:pStyle w:val="BookText"/>
        <w:rPr/>
      </w:pPr>
      <w:r>
        <w:rPr>
          <w:rFonts w:ascii="IRNazanin" w:hAnsi="IRNazanin" w:eastAsia="IRNazanin"/>
          <w:color w:val="111111"/>
          <w:sz w:val="28"/>
          <w:sz w:val="28"/>
          <w:szCs w:val="28"/>
          <w:rtl w:val="true"/>
          <w:lang w:bidi="fa-IR"/>
        </w:rPr>
        <w:t>قد عارضنی و ذاکرنی بهذا السفر و هو کتاب خلاصة 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کشمیری </w:t>
      </w:r>
      <w:r>
        <w:rPr>
          <w:rFonts w:eastAsia="IRNazanin" w:cs="IRNazanin"/>
          <w:color w:val="111111"/>
          <w:sz w:val="28"/>
          <w:szCs w:val="28"/>
          <w:lang w:bidi="fa-IR"/>
        </w:rPr>
        <w:t>5915</w:t>
      </w:r>
    </w:p>
    <w:p>
      <w:pPr>
        <w:pStyle w:val="BookText"/>
        <w:rPr/>
      </w:pPr>
      <w:r>
        <w:rPr>
          <w:rFonts w:ascii="IRNazanin" w:hAnsi="IRNazanin" w:eastAsia="IRNazanin"/>
          <w:color w:val="111111"/>
          <w:sz w:val="28"/>
          <w:sz w:val="28"/>
          <w:szCs w:val="28"/>
          <w:rtl w:val="true"/>
          <w:lang w:bidi="fa-IR"/>
        </w:rPr>
        <w:t>قد عورض علی النسخة التی کانت بخطی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أجزتُ لصاحب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سعید بن علی ابهری جی اصفهانی </w:t>
      </w:r>
      <w:r>
        <w:rPr>
          <w:rFonts w:eastAsia="IRNazanin" w:cs="IRNazanin"/>
          <w:color w:val="111111"/>
          <w:sz w:val="28"/>
          <w:szCs w:val="28"/>
          <w:lang w:bidi="fa-IR"/>
        </w:rPr>
        <w:t>5840</w:t>
      </w:r>
    </w:p>
    <w:p>
      <w:pPr>
        <w:pStyle w:val="BookText"/>
        <w:rPr/>
      </w:pPr>
      <w:r>
        <w:rPr>
          <w:rFonts w:ascii="IRNazanin" w:hAnsi="IRNazanin" w:eastAsia="IRNazanin"/>
          <w:color w:val="111111"/>
          <w:sz w:val="28"/>
          <w:sz w:val="28"/>
          <w:szCs w:val="28"/>
          <w:rtl w:val="true"/>
          <w:lang w:bidi="fa-IR"/>
        </w:rPr>
        <w:t>قد قرء المولی الحبر الخبیر الشاب الناشی من صحیحا الحلم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شفیع بن محمد مقیم </w:t>
      </w:r>
      <w:r>
        <w:rPr>
          <w:rFonts w:eastAsia="IRNazanin" w:cs="IRNazanin"/>
          <w:color w:val="111111"/>
          <w:sz w:val="28"/>
          <w:szCs w:val="28"/>
          <w:lang w:bidi="fa-IR"/>
        </w:rPr>
        <w:t>5853</w:t>
      </w:r>
    </w:p>
    <w:p>
      <w:pPr>
        <w:pStyle w:val="BookText"/>
        <w:rPr/>
      </w:pPr>
      <w:r>
        <w:rPr>
          <w:rFonts w:ascii="IRNazanin" w:hAnsi="IRNazanin" w:eastAsia="IRNazanin"/>
          <w:color w:val="111111"/>
          <w:sz w:val="28"/>
          <w:sz w:val="28"/>
          <w:szCs w:val="28"/>
          <w:rtl w:val="true"/>
          <w:lang w:bidi="fa-IR"/>
        </w:rPr>
        <w:t>قد قرء علیّ السید الصالح التقی النقی امیر محمد معصوم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معصوم بن محمد مؤمن عقیلی شیرازی </w:t>
      </w:r>
      <w:r>
        <w:rPr>
          <w:rFonts w:eastAsia="IRNazanin" w:cs="IRNazanin"/>
          <w:color w:val="111111"/>
          <w:sz w:val="28"/>
          <w:szCs w:val="28"/>
          <w:lang w:bidi="fa-IR"/>
        </w:rPr>
        <w:t>5965</w:t>
      </w:r>
    </w:p>
    <w:p>
      <w:pPr>
        <w:pStyle w:val="BookText"/>
        <w:rPr/>
      </w:pPr>
      <w:r>
        <w:rPr>
          <w:rFonts w:ascii="IRNazanin" w:hAnsi="IRNazanin" w:eastAsia="IRNazanin"/>
          <w:color w:val="111111"/>
          <w:sz w:val="28"/>
          <w:sz w:val="28"/>
          <w:szCs w:val="28"/>
          <w:rtl w:val="true"/>
          <w:lang w:bidi="fa-IR"/>
        </w:rPr>
        <w:t>قد قرء علیّ هذا الکتاب الشریف و المؤلف المنیف السید الحسیب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علی بن میرم حسینی اردبیلی </w:t>
      </w:r>
      <w:r>
        <w:rPr>
          <w:rFonts w:eastAsia="IRNazanin" w:cs="IRNazanin"/>
          <w:color w:val="111111"/>
          <w:sz w:val="28"/>
          <w:szCs w:val="28"/>
          <w:lang w:bidi="fa-IR"/>
        </w:rPr>
        <w:t>5909</w:t>
      </w:r>
    </w:p>
    <w:p>
      <w:pPr>
        <w:pStyle w:val="BookText"/>
        <w:rPr/>
      </w:pPr>
      <w:r>
        <w:rPr>
          <w:rFonts w:ascii="IRNazanin" w:hAnsi="IRNazanin" w:eastAsia="IRNazanin"/>
          <w:color w:val="111111"/>
          <w:sz w:val="28"/>
          <w:sz w:val="28"/>
          <w:szCs w:val="28"/>
          <w:rtl w:val="true"/>
          <w:lang w:bidi="fa-IR"/>
        </w:rPr>
        <w:t>قد قرء علیّ هذا الکتاب من اوله الی باب الاستطاعة السید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هادی بن محمد حسینی مرعشی </w:t>
      </w:r>
      <w:r>
        <w:rPr>
          <w:rFonts w:eastAsia="IRNazanin" w:cs="IRNazanin"/>
          <w:color w:val="111111"/>
          <w:sz w:val="28"/>
          <w:szCs w:val="28"/>
          <w:lang w:bidi="fa-IR"/>
        </w:rPr>
        <w:t>5999</w:t>
      </w:r>
    </w:p>
    <w:p>
      <w:pPr>
        <w:pStyle w:val="BookText"/>
        <w:rPr/>
      </w:pPr>
      <w:r>
        <w:rPr>
          <w:rFonts w:ascii="IRNazanin" w:hAnsi="IRNazanin" w:eastAsia="IRNazanin"/>
          <w:color w:val="111111"/>
          <w:sz w:val="28"/>
          <w:sz w:val="28"/>
          <w:szCs w:val="28"/>
          <w:rtl w:val="true"/>
          <w:lang w:bidi="fa-IR"/>
        </w:rPr>
        <w:t>قرء علیّ اکثر هذا الکتاب الشیخ العالم الفقیه الفاضل المحقق المدقق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محمد بویهی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رازی</w:t>
      </w:r>
      <w:r>
        <w:rPr>
          <w:rFonts w:eastAsia="IRNazanin" w:cs="IRNazanin"/>
          <w:color w:val="111111"/>
          <w:sz w:val="28"/>
          <w:szCs w:val="28"/>
          <w:rtl w:val="true"/>
          <w:lang w:bidi="fa-IR"/>
        </w:rPr>
        <w:t xml:space="preserve">) </w:t>
      </w:r>
      <w:r>
        <w:rPr>
          <w:rFonts w:eastAsia="IRNazanin" w:cs="IRNazanin"/>
          <w:color w:val="111111"/>
          <w:sz w:val="28"/>
          <w:szCs w:val="28"/>
          <w:lang w:bidi="fa-IR"/>
        </w:rPr>
        <w:t>5706</w:t>
      </w:r>
    </w:p>
    <w:p>
      <w:pPr>
        <w:pStyle w:val="BookText"/>
        <w:rPr/>
      </w:pPr>
      <w:r>
        <w:rPr>
          <w:rFonts w:ascii="IRNazanin" w:hAnsi="IRNazanin" w:eastAsia="IRNazanin"/>
          <w:color w:val="111111"/>
          <w:sz w:val="28"/>
          <w:sz w:val="28"/>
          <w:szCs w:val="28"/>
          <w:rtl w:val="true"/>
          <w:lang w:bidi="fa-IR"/>
        </w:rPr>
        <w:t>قرء علیّ الاجل الاوحد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احمد بن محمد بن عبید اللّه بن جعفر </w:t>
      </w:r>
      <w:r>
        <w:rPr>
          <w:rFonts w:eastAsia="IRNazanin" w:cs="IRNazanin"/>
          <w:color w:val="111111"/>
          <w:sz w:val="28"/>
          <w:szCs w:val="28"/>
          <w:lang w:bidi="fa-IR"/>
        </w:rPr>
        <w:t>5633</w:t>
      </w:r>
    </w:p>
    <w:p>
      <w:pPr>
        <w:pStyle w:val="BookText"/>
        <w:rPr/>
      </w:pPr>
      <w:r>
        <w:rPr>
          <w:rFonts w:ascii="IRNazanin" w:hAnsi="IRNazanin" w:eastAsia="IRNazanin"/>
          <w:color w:val="111111"/>
          <w:sz w:val="28"/>
          <w:sz w:val="28"/>
          <w:szCs w:val="28"/>
          <w:rtl w:val="true"/>
          <w:lang w:bidi="fa-IR"/>
        </w:rPr>
        <w:t>قرء علیّ الاجل العالم الاوحد مجد الدین بهاء الاسلام جمال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العلاء </w:t>
      </w:r>
      <w:r>
        <w:rPr>
          <w:rFonts w:eastAsia="IRNazanin" w:cs="IRNazanin"/>
          <w:color w:val="111111"/>
          <w:sz w:val="28"/>
          <w:szCs w:val="28"/>
          <w:lang w:bidi="fa-IR"/>
        </w:rPr>
        <w:t>5085</w:t>
      </w:r>
    </w:p>
    <w:p>
      <w:pPr>
        <w:pStyle w:val="BookText"/>
        <w:rPr/>
      </w:pPr>
      <w:r>
        <w:rPr>
          <w:rFonts w:ascii="IRNazanin" w:hAnsi="IRNazanin" w:eastAsia="IRNazanin"/>
          <w:color w:val="111111"/>
          <w:sz w:val="28"/>
          <w:sz w:val="28"/>
          <w:szCs w:val="28"/>
          <w:rtl w:val="true"/>
          <w:lang w:bidi="fa-IR"/>
        </w:rPr>
        <w:t>قرء علیّ الأخ الاعز الفاضل التقی الزکی الذکی 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رضا مشهدی </w:t>
      </w:r>
      <w:r>
        <w:rPr>
          <w:rFonts w:eastAsia="IRNazanin" w:cs="IRNazanin"/>
          <w:color w:val="111111"/>
          <w:sz w:val="28"/>
          <w:szCs w:val="28"/>
          <w:lang w:bidi="fa-IR"/>
        </w:rPr>
        <w:t>5833</w:t>
      </w:r>
    </w:p>
    <w:p>
      <w:pPr>
        <w:pStyle w:val="BookText"/>
        <w:rPr/>
      </w:pPr>
      <w:r>
        <w:rPr>
          <w:rFonts w:ascii="IRNazanin" w:hAnsi="IRNazanin" w:eastAsia="IRNazanin"/>
          <w:color w:val="111111"/>
          <w:sz w:val="28"/>
          <w:sz w:val="28"/>
          <w:szCs w:val="28"/>
          <w:rtl w:val="true"/>
          <w:lang w:bidi="fa-IR"/>
        </w:rPr>
        <w:t>قرء علیّ الأخ الاعز الفاضل النقی التقی الصفی الوفی الالمعی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علی خان جربادقانی </w:t>
      </w:r>
      <w:r>
        <w:rPr>
          <w:rFonts w:eastAsia="IRNazanin" w:cs="IRNazanin"/>
          <w:color w:val="111111"/>
          <w:sz w:val="28"/>
          <w:szCs w:val="28"/>
          <w:lang w:bidi="fa-IR"/>
        </w:rPr>
        <w:t>5689</w:t>
      </w:r>
    </w:p>
    <w:p>
      <w:pPr>
        <w:pStyle w:val="BookText"/>
        <w:rPr/>
      </w:pPr>
      <w:r>
        <w:rPr>
          <w:rFonts w:ascii="IRNazanin" w:hAnsi="IRNazanin" w:eastAsia="IRNazanin"/>
          <w:color w:val="111111"/>
          <w:sz w:val="28"/>
          <w:sz w:val="28"/>
          <w:szCs w:val="28"/>
          <w:rtl w:val="true"/>
          <w:lang w:bidi="fa-IR"/>
        </w:rPr>
        <w:t>قرء علیّ الأخ الاعز زبدة الافاضل و خلاصة الاماثل الزکی الذکی الالمعی اللوذعی</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شریف بن محمد رویدشتی اژه ای اصفهانی </w:t>
      </w:r>
      <w:r>
        <w:rPr>
          <w:rFonts w:eastAsia="IRNazanin" w:cs="IRNazanin"/>
          <w:color w:val="111111"/>
          <w:sz w:val="28"/>
          <w:szCs w:val="28"/>
          <w:lang w:bidi="fa-IR"/>
        </w:rPr>
        <w:t>5844</w:t>
      </w:r>
    </w:p>
    <w:p>
      <w:pPr>
        <w:pStyle w:val="BookText"/>
        <w:rPr/>
      </w:pPr>
      <w:r>
        <w:rPr>
          <w:rFonts w:ascii="IRNazanin" w:hAnsi="IRNazanin" w:eastAsia="IRNazanin"/>
          <w:color w:val="111111"/>
          <w:sz w:val="28"/>
          <w:sz w:val="28"/>
          <w:szCs w:val="28"/>
          <w:rtl w:val="true"/>
          <w:lang w:bidi="fa-IR"/>
        </w:rPr>
        <w:t>قرء علیّ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الورع خلاصة الاخیار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مؤمن بن محب علی صحاف سمنانی </w:t>
      </w:r>
      <w:r>
        <w:rPr>
          <w:rFonts w:eastAsia="IRNazanin" w:cs="IRNazanin"/>
          <w:color w:val="111111"/>
          <w:sz w:val="28"/>
          <w:szCs w:val="28"/>
          <w:lang w:bidi="fa-IR"/>
        </w:rPr>
        <w:t>5975</w:t>
      </w:r>
    </w:p>
    <w:p>
      <w:pPr>
        <w:pStyle w:val="BookText"/>
        <w:rPr/>
      </w:pPr>
      <w:r>
        <w:rPr>
          <w:rFonts w:ascii="IRNazanin" w:hAnsi="IRNazanin" w:eastAsia="IRNazanin"/>
          <w:color w:val="111111"/>
          <w:sz w:val="28"/>
          <w:sz w:val="28"/>
          <w:szCs w:val="28"/>
          <w:rtl w:val="true"/>
          <w:lang w:bidi="fa-IR"/>
        </w:rPr>
        <w:t>قرء علیّ الامیر السید الصدر الاجل العالم البارع المتقی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مرتضی بن عبد اللّه بن علی بن عبد اللّه جعفری و برادرش </w:t>
      </w:r>
      <w:r>
        <w:rPr>
          <w:rFonts w:eastAsia="IRNazanin" w:cs="IRNazanin"/>
          <w:color w:val="111111"/>
          <w:sz w:val="28"/>
          <w:szCs w:val="28"/>
          <w:lang w:bidi="fa-IR"/>
        </w:rPr>
        <w:t>6036</w:t>
      </w:r>
    </w:p>
    <w:p>
      <w:pPr>
        <w:pStyle w:val="BookText"/>
        <w:rPr/>
      </w:pPr>
      <w:r>
        <w:rPr>
          <w:rFonts w:ascii="IRNazanin" w:hAnsi="IRNazanin" w:eastAsia="IRNazanin"/>
          <w:color w:val="111111"/>
          <w:sz w:val="28"/>
          <w:sz w:val="28"/>
          <w:szCs w:val="28"/>
          <w:rtl w:val="true"/>
          <w:lang w:bidi="fa-IR"/>
        </w:rPr>
        <w:t>قرء علیّ السید الاجل الاوحد فخر الدین الرضی علی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احمد بن ابی هاشم علوی حسینی </w:t>
      </w:r>
      <w:r>
        <w:rPr>
          <w:rFonts w:eastAsia="IRNazanin" w:cs="IRNazanin"/>
          <w:color w:val="111111"/>
          <w:sz w:val="28"/>
          <w:szCs w:val="28"/>
          <w:lang w:bidi="fa-IR"/>
        </w:rPr>
        <w:t>5432</w:t>
      </w:r>
    </w:p>
    <w:p>
      <w:pPr>
        <w:pStyle w:val="BookText"/>
        <w:rPr/>
      </w:pPr>
      <w:r>
        <w:rPr>
          <w:rFonts w:ascii="IRNazanin" w:hAnsi="IRNazanin" w:eastAsia="IRNazanin"/>
          <w:color w:val="111111"/>
          <w:sz w:val="28"/>
          <w:sz w:val="28"/>
          <w:szCs w:val="28"/>
          <w:rtl w:val="true"/>
          <w:lang w:bidi="fa-IR"/>
        </w:rPr>
        <w:t>قرء علیّ السید العالم الفقیه الکامل الفاضل الزاهد الورع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اسحاق حسینی دشتکی </w:t>
      </w:r>
      <w:r>
        <w:rPr>
          <w:rFonts w:eastAsia="IRNazanin" w:cs="IRNazanin"/>
          <w:color w:val="111111"/>
          <w:sz w:val="28"/>
          <w:szCs w:val="28"/>
          <w:lang w:bidi="fa-IR"/>
        </w:rPr>
        <w:t>5636</w:t>
      </w:r>
    </w:p>
    <w:p>
      <w:pPr>
        <w:pStyle w:val="BookText"/>
        <w:rPr/>
      </w:pPr>
      <w:r>
        <w:rPr>
          <w:rFonts w:ascii="IRNazanin" w:hAnsi="IRNazanin" w:eastAsia="IRNazanin"/>
          <w:color w:val="111111"/>
          <w:sz w:val="28"/>
          <w:sz w:val="28"/>
          <w:szCs w:val="28"/>
          <w:rtl w:val="true"/>
          <w:lang w:bidi="fa-IR"/>
        </w:rPr>
        <w:t>قرء علیّ السید الکبیر الحسیب النسیب المعظم الزاهد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یوسف بن ناصر بن محمد بن حماد حسینی </w:t>
      </w:r>
      <w:r>
        <w:rPr>
          <w:rFonts w:eastAsia="IRNazanin" w:cs="IRNazanin"/>
          <w:color w:val="111111"/>
          <w:sz w:val="28"/>
          <w:szCs w:val="28"/>
          <w:lang w:bidi="fa-IR"/>
        </w:rPr>
        <w:t>6108</w:t>
      </w:r>
    </w:p>
    <w:p>
      <w:pPr>
        <w:pStyle w:val="BookText"/>
        <w:rPr/>
      </w:pPr>
      <w:r>
        <w:rPr>
          <w:rFonts w:ascii="IRNazanin" w:hAnsi="IRNazanin" w:eastAsia="IRNazanin"/>
          <w:color w:val="111111"/>
          <w:sz w:val="28"/>
          <w:sz w:val="28"/>
          <w:szCs w:val="28"/>
          <w:rtl w:val="true"/>
          <w:lang w:bidi="fa-IR"/>
        </w:rPr>
        <w:t>قرء علیّ السید المولی العالم العامل مفخر آل طه و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بن حمزه بن محسن حسینی موسوی نجفی، عز الدین </w:t>
      </w:r>
      <w:r>
        <w:rPr>
          <w:rFonts w:eastAsia="IRNazanin" w:cs="IRNazanin"/>
          <w:color w:val="111111"/>
          <w:sz w:val="28"/>
          <w:szCs w:val="28"/>
          <w:lang w:bidi="fa-IR"/>
        </w:rPr>
        <w:t>5172</w:t>
      </w:r>
    </w:p>
    <w:p>
      <w:pPr>
        <w:pStyle w:val="BookText"/>
        <w:rPr/>
      </w:pPr>
      <w:r>
        <w:rPr>
          <w:rFonts w:ascii="IRNazanin" w:hAnsi="IRNazanin" w:eastAsia="IRNazanin"/>
          <w:color w:val="111111"/>
          <w:sz w:val="28"/>
          <w:sz w:val="28"/>
          <w:szCs w:val="28"/>
          <w:rtl w:val="true"/>
          <w:lang w:bidi="fa-IR"/>
        </w:rPr>
        <w:t>قرء علیّ الشیخ الاجل الاوحد العالم الفاضل الفقیه الورع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ابراهیم بن حسین بن علی آملی </w:t>
      </w:r>
      <w:r>
        <w:rPr>
          <w:rFonts w:eastAsia="IRNazanin" w:cs="IRNazanin"/>
          <w:color w:val="111111"/>
          <w:sz w:val="28"/>
          <w:szCs w:val="28"/>
          <w:lang w:bidi="fa-IR"/>
        </w:rPr>
        <w:t>5055</w:t>
      </w:r>
    </w:p>
    <w:p>
      <w:pPr>
        <w:pStyle w:val="BookText"/>
        <w:rPr/>
      </w:pPr>
      <w:r>
        <w:rPr>
          <w:rFonts w:ascii="IRNazanin" w:hAnsi="IRNazanin" w:eastAsia="IRNazanin"/>
          <w:color w:val="111111"/>
          <w:sz w:val="28"/>
          <w:sz w:val="28"/>
          <w:szCs w:val="28"/>
          <w:rtl w:val="true"/>
          <w:lang w:bidi="fa-IR"/>
        </w:rPr>
        <w:t>قرء علیّ الشیخ الاجل الاوحد العالم الفقیه الفاضل الکبیر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بن محمد بن ابی المجد سرابشنوی </w:t>
      </w:r>
      <w:r>
        <w:rPr>
          <w:rFonts w:eastAsia="IRNazanin" w:cs="IRNazanin"/>
          <w:color w:val="111111"/>
          <w:sz w:val="28"/>
          <w:szCs w:val="28"/>
          <w:lang w:bidi="fa-IR"/>
        </w:rPr>
        <w:t>5182</w:t>
      </w:r>
    </w:p>
    <w:p>
      <w:pPr>
        <w:pStyle w:val="BookText"/>
        <w:rPr/>
      </w:pPr>
      <w:r>
        <w:rPr>
          <w:rFonts w:ascii="IRNazanin" w:hAnsi="IRNazanin" w:eastAsia="IRNazanin"/>
          <w:color w:val="111111"/>
          <w:sz w:val="28"/>
          <w:sz w:val="28"/>
          <w:szCs w:val="28"/>
          <w:rtl w:val="true"/>
          <w:lang w:bidi="fa-IR"/>
        </w:rPr>
        <w:t>قرء علیّ الشیخ الاجل الاوحد الفاضل الصالح جمال الدین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مظفر بن منصور مخلص انباری </w:t>
      </w:r>
      <w:r>
        <w:rPr>
          <w:rFonts w:eastAsia="IRNazanin" w:cs="IRNazanin"/>
          <w:color w:val="111111"/>
          <w:sz w:val="28"/>
          <w:szCs w:val="28"/>
          <w:lang w:bidi="fa-IR"/>
        </w:rPr>
        <w:t>6046</w:t>
      </w:r>
    </w:p>
    <w:p>
      <w:pPr>
        <w:pStyle w:val="BookText"/>
        <w:rPr/>
      </w:pPr>
      <w:r>
        <w:rPr>
          <w:rFonts w:ascii="IRNazanin" w:hAnsi="IRNazanin" w:eastAsia="IRNazanin"/>
          <w:color w:val="111111"/>
          <w:sz w:val="28"/>
          <w:sz w:val="28"/>
          <w:szCs w:val="28"/>
          <w:rtl w:val="true"/>
          <w:lang w:bidi="fa-IR"/>
        </w:rPr>
        <w:t>قرء علیّ الشیخ الاجل زبدة الافاضل العلام و خلاصة الاماجد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محمد بن احمد بن نعمت اللّه خاتونی </w:t>
      </w:r>
      <w:r>
        <w:rPr>
          <w:rFonts w:eastAsia="IRNazanin" w:cs="IRNazanin"/>
          <w:color w:val="111111"/>
          <w:sz w:val="28"/>
          <w:szCs w:val="28"/>
          <w:lang w:bidi="fa-IR"/>
        </w:rPr>
        <w:t>5119</w:t>
      </w:r>
    </w:p>
    <w:p>
      <w:pPr>
        <w:pStyle w:val="BookText"/>
        <w:rPr/>
      </w:pPr>
      <w:r>
        <w:rPr>
          <w:rFonts w:ascii="IRNazanin" w:hAnsi="IRNazanin" w:eastAsia="IRNazanin"/>
          <w:color w:val="111111"/>
          <w:sz w:val="28"/>
          <w:sz w:val="28"/>
          <w:szCs w:val="28"/>
          <w:rtl w:val="true"/>
          <w:lang w:bidi="fa-IR"/>
        </w:rPr>
        <w:t>قرء علیّ الشیخ الامام علاء الدین بن جمال الحاج و الدین علی بن یوسف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علاء الدین علی بن یوسف بن الحسن </w:t>
      </w:r>
      <w:r>
        <w:rPr>
          <w:rFonts w:eastAsia="IRNazanin" w:cs="IRNazanin"/>
          <w:color w:val="111111"/>
          <w:sz w:val="28"/>
          <w:szCs w:val="28"/>
          <w:lang w:bidi="fa-IR"/>
        </w:rPr>
        <w:t>5420</w:t>
      </w:r>
    </w:p>
    <w:p>
      <w:pPr>
        <w:pStyle w:val="BookText"/>
        <w:rPr/>
      </w:pPr>
      <w:r>
        <w:rPr>
          <w:rFonts w:ascii="IRNazanin" w:hAnsi="IRNazanin" w:eastAsia="IRNazanin"/>
          <w:color w:val="111111"/>
          <w:sz w:val="28"/>
          <w:sz w:val="28"/>
          <w:szCs w:val="28"/>
          <w:rtl w:val="true"/>
          <w:lang w:bidi="fa-IR"/>
        </w:rPr>
        <w:t>قرء علیّ الشیخ العالم الفاضل الکامل المحقق المدقق جامع الفروع و الاصول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احمد بن علاء الدین عمادی نیلی </w:t>
      </w:r>
      <w:r>
        <w:rPr>
          <w:rFonts w:eastAsia="IRNazanin" w:cs="IRNazanin"/>
          <w:color w:val="111111"/>
          <w:sz w:val="28"/>
          <w:szCs w:val="28"/>
          <w:lang w:bidi="fa-IR"/>
        </w:rPr>
        <w:t>5114</w:t>
      </w:r>
    </w:p>
    <w:p>
      <w:pPr>
        <w:pStyle w:val="BookText"/>
        <w:rPr/>
      </w:pPr>
      <w:r>
        <w:rPr>
          <w:rFonts w:ascii="IRNazanin" w:hAnsi="IRNazanin" w:eastAsia="IRNazanin"/>
          <w:color w:val="111111"/>
          <w:sz w:val="28"/>
          <w:sz w:val="28"/>
          <w:szCs w:val="28"/>
          <w:rtl w:val="true"/>
          <w:lang w:bidi="fa-IR"/>
        </w:rPr>
        <w:t>قرء علیّ الشیخ العالم الفقیه الفاضل الکبیر الزاهد الورع الممحقق المدقق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ابراهیم بن یحیی استر آبادی </w:t>
      </w:r>
      <w:r>
        <w:rPr>
          <w:rFonts w:eastAsia="IRNazanin" w:cs="IRNazanin"/>
          <w:color w:val="111111"/>
          <w:sz w:val="28"/>
          <w:szCs w:val="28"/>
          <w:lang w:bidi="fa-IR"/>
        </w:rPr>
        <w:t>5200</w:t>
      </w:r>
    </w:p>
    <w:p>
      <w:pPr>
        <w:pStyle w:val="BookText"/>
        <w:rPr/>
      </w:pPr>
      <w:r>
        <w:rPr>
          <w:rFonts w:ascii="IRNazanin" w:hAnsi="IRNazanin" w:eastAsia="IRNazanin"/>
          <w:color w:val="111111"/>
          <w:sz w:val="28"/>
          <w:sz w:val="28"/>
          <w:szCs w:val="28"/>
          <w:rtl w:val="true"/>
          <w:lang w:bidi="fa-IR"/>
        </w:rPr>
        <w:t>قرء علیّ الشیخ الفاضل الورع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العشرة </w:t>
      </w:r>
      <w:r>
        <w:rPr>
          <w:rFonts w:eastAsia="IRNazanin" w:cs="IRNazanin"/>
          <w:color w:val="111111"/>
          <w:sz w:val="28"/>
          <w:szCs w:val="28"/>
          <w:lang w:bidi="fa-IR"/>
        </w:rPr>
        <w:t>5214</w:t>
      </w:r>
    </w:p>
    <w:p>
      <w:pPr>
        <w:pStyle w:val="BookText"/>
        <w:rPr/>
      </w:pPr>
      <w:r>
        <w:rPr>
          <w:rFonts w:ascii="IRNazanin" w:hAnsi="IRNazanin" w:eastAsia="IRNazanin"/>
          <w:color w:val="111111"/>
          <w:sz w:val="28"/>
          <w:sz w:val="28"/>
          <w:szCs w:val="28"/>
          <w:rtl w:val="true"/>
          <w:lang w:bidi="fa-IR"/>
        </w:rPr>
        <w:t>قرء علیّ الشیخ المعظم و الفاضل المکرم الفقیه المحقق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حسن بن احمد بن مظاهر حلی </w:t>
      </w:r>
      <w:r>
        <w:rPr>
          <w:rFonts w:eastAsia="IRNazanin" w:cs="IRNazanin"/>
          <w:color w:val="111111"/>
          <w:sz w:val="28"/>
          <w:szCs w:val="28"/>
          <w:lang w:bidi="fa-IR"/>
        </w:rPr>
        <w:t>5441</w:t>
      </w:r>
    </w:p>
    <w:p>
      <w:pPr>
        <w:pStyle w:val="BookText"/>
        <w:rPr/>
      </w:pPr>
      <w:r>
        <w:rPr>
          <w:rFonts w:ascii="IRNazanin" w:hAnsi="IRNazanin" w:eastAsia="IRNazanin"/>
          <w:color w:val="111111"/>
          <w:sz w:val="28"/>
          <w:sz w:val="28"/>
          <w:szCs w:val="28"/>
          <w:rtl w:val="true"/>
          <w:lang w:bidi="fa-IR"/>
        </w:rPr>
        <w:t>قرء علیّ المولی السید المعظم الحسیب النسیب شرف آل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حسن بن رضی علوی حسینی سرابشنوی </w:t>
      </w:r>
      <w:r>
        <w:rPr>
          <w:rFonts w:eastAsia="IRNazanin" w:cs="IRNazanin"/>
          <w:color w:val="111111"/>
          <w:sz w:val="28"/>
          <w:szCs w:val="28"/>
          <w:lang w:bidi="fa-IR"/>
        </w:rPr>
        <w:t>5444</w:t>
      </w:r>
    </w:p>
    <w:p>
      <w:pPr>
        <w:pStyle w:val="BookText"/>
        <w:rPr/>
      </w:pPr>
      <w:r>
        <w:rPr>
          <w:rFonts w:ascii="IRNazanin" w:hAnsi="IRNazanin" w:eastAsia="IRNazanin"/>
          <w:color w:val="111111"/>
          <w:sz w:val="28"/>
          <w:sz w:val="28"/>
          <w:szCs w:val="28"/>
          <w:rtl w:val="true"/>
          <w:lang w:bidi="fa-IR"/>
        </w:rPr>
        <w:t>قرء علیّ المولی الشیخ الامام العالم الفاضل الکامل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هارون بن حسن بن علی بن محمد طبری </w:t>
      </w:r>
      <w:r>
        <w:rPr>
          <w:rFonts w:eastAsia="IRNazanin" w:cs="IRNazanin"/>
          <w:color w:val="111111"/>
          <w:sz w:val="28"/>
          <w:szCs w:val="28"/>
          <w:lang w:bidi="fa-IR"/>
        </w:rPr>
        <w:t>6095</w:t>
      </w:r>
    </w:p>
    <w:p>
      <w:pPr>
        <w:pStyle w:val="BookText"/>
        <w:rPr/>
      </w:pPr>
      <w:r>
        <w:rPr>
          <w:rFonts w:ascii="IRNazanin" w:hAnsi="IRNazanin" w:eastAsia="IRNazanin"/>
          <w:color w:val="111111"/>
          <w:sz w:val="28"/>
          <w:sz w:val="28"/>
          <w:szCs w:val="28"/>
          <w:rtl w:val="true"/>
          <w:lang w:bidi="fa-IR"/>
        </w:rPr>
        <w:t>قرء علیّ المولی الشیخ الفقیه العالم العلامة الورع المحقق افتخار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محمد بن حسن حولانی عاملی </w:t>
      </w:r>
      <w:r>
        <w:rPr>
          <w:rFonts w:eastAsia="IRNazanin" w:cs="IRNazanin"/>
          <w:color w:val="111111"/>
          <w:sz w:val="28"/>
          <w:szCs w:val="28"/>
          <w:lang w:bidi="fa-IR"/>
        </w:rPr>
        <w:t>5703</w:t>
      </w:r>
    </w:p>
    <w:p>
      <w:pPr>
        <w:pStyle w:val="BookText"/>
        <w:rPr/>
      </w:pPr>
      <w:r>
        <w:rPr>
          <w:rFonts w:ascii="IRNazanin" w:hAnsi="IRNazanin" w:eastAsia="IRNazanin"/>
          <w:color w:val="111111"/>
          <w:sz w:val="28"/>
          <w:sz w:val="28"/>
          <w:szCs w:val="28"/>
          <w:rtl w:val="true"/>
          <w:lang w:bidi="fa-IR"/>
        </w:rPr>
        <w:t xml:space="preserve">قرء علیّ المولی الشیخ الفقیه العالم الفاضل الکامل المحقق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فضل اللّه بن محمد صائغ قمی </w:t>
      </w:r>
      <w:r>
        <w:rPr>
          <w:rFonts w:eastAsia="IRNazanin" w:cs="IRNazanin"/>
          <w:color w:val="111111"/>
          <w:sz w:val="28"/>
          <w:szCs w:val="28"/>
          <w:lang w:bidi="fa-IR"/>
        </w:rPr>
        <w:t>5521</w:t>
      </w:r>
    </w:p>
    <w:p>
      <w:pPr>
        <w:pStyle w:val="BookText"/>
        <w:rPr/>
      </w:pPr>
      <w:r>
        <w:rPr>
          <w:rFonts w:ascii="IRNazanin" w:hAnsi="IRNazanin" w:eastAsia="IRNazanin"/>
          <w:color w:val="111111"/>
          <w:sz w:val="28"/>
          <w:sz w:val="28"/>
          <w:szCs w:val="28"/>
          <w:rtl w:val="true"/>
          <w:lang w:bidi="fa-IR"/>
        </w:rPr>
        <w:t>قرء علیّ المولی الشیخ الفقیه العالم الفاضل الکامل المحقق المدقق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فضل اللّه بن محمد صائغ قمی </w:t>
      </w:r>
      <w:r>
        <w:rPr>
          <w:rFonts w:eastAsia="IRNazanin" w:cs="IRNazanin"/>
          <w:color w:val="111111"/>
          <w:sz w:val="28"/>
          <w:szCs w:val="28"/>
          <w:lang w:bidi="fa-IR"/>
        </w:rPr>
        <w:t>5522</w:t>
      </w:r>
    </w:p>
    <w:p>
      <w:pPr>
        <w:pStyle w:val="BookText"/>
        <w:rPr/>
      </w:pPr>
      <w:r>
        <w:rPr>
          <w:rFonts w:ascii="IRNazanin" w:hAnsi="IRNazanin" w:eastAsia="IRNazanin"/>
          <w:color w:val="111111"/>
          <w:sz w:val="28"/>
          <w:sz w:val="28"/>
          <w:szCs w:val="28"/>
          <w:rtl w:val="true"/>
          <w:lang w:bidi="fa-IR"/>
        </w:rPr>
        <w:t>قرء علیّ المولی الفاضل الاجل الأخ فی اللّه المحبوب لوجه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محمود طبسی کیلکی </w:t>
      </w:r>
      <w:r>
        <w:rPr>
          <w:rFonts w:eastAsia="IRNazanin" w:cs="IRNazanin"/>
          <w:color w:val="111111"/>
          <w:sz w:val="28"/>
          <w:szCs w:val="28"/>
          <w:lang w:bidi="fa-IR"/>
        </w:rPr>
        <w:t>5720</w:t>
      </w:r>
    </w:p>
    <w:p>
      <w:pPr>
        <w:pStyle w:val="BookText"/>
        <w:rPr/>
      </w:pPr>
      <w:r>
        <w:rPr>
          <w:rFonts w:ascii="IRNazanin" w:hAnsi="IRNazanin" w:eastAsia="IRNazanin"/>
          <w:color w:val="111111"/>
          <w:sz w:val="28"/>
          <w:sz w:val="28"/>
          <w:szCs w:val="28"/>
          <w:rtl w:val="true"/>
          <w:lang w:bidi="fa-IR"/>
        </w:rPr>
        <w:t>قرء علیّ المولی الکبیر و العالم النحریر و صدر دهره و فرید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محمد انصاری استرآبادی </w:t>
      </w:r>
      <w:r>
        <w:rPr>
          <w:rFonts w:eastAsia="IRNazanin" w:cs="IRNazanin"/>
          <w:color w:val="111111"/>
          <w:sz w:val="28"/>
          <w:szCs w:val="28"/>
          <w:lang w:bidi="fa-IR"/>
        </w:rPr>
        <w:t>5217</w:t>
      </w:r>
    </w:p>
    <w:p>
      <w:pPr>
        <w:pStyle w:val="BookText"/>
        <w:rPr/>
      </w:pPr>
      <w:r>
        <w:rPr>
          <w:rFonts w:ascii="IRNazanin" w:hAnsi="IRNazanin" w:eastAsia="IRNazanin"/>
          <w:color w:val="111111"/>
          <w:sz w:val="28"/>
          <w:sz w:val="28"/>
          <w:szCs w:val="28"/>
          <w:rtl w:val="true"/>
          <w:lang w:bidi="fa-IR"/>
        </w:rPr>
        <w:t>قرء علیّ الولد الاعز الامجد الافضل ذو الطبع الوقاد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عبد الحی الشریف </w:t>
      </w:r>
      <w:r>
        <w:rPr>
          <w:rFonts w:eastAsia="IRNazanin" w:cs="IRNazanin"/>
          <w:color w:val="111111"/>
          <w:sz w:val="28"/>
          <w:szCs w:val="28"/>
          <w:lang w:bidi="fa-IR"/>
        </w:rPr>
        <w:t>5671</w:t>
      </w:r>
    </w:p>
    <w:p>
      <w:pPr>
        <w:pStyle w:val="BookText"/>
        <w:rPr/>
      </w:pPr>
      <w:r>
        <w:rPr>
          <w:rFonts w:ascii="IRNazanin" w:hAnsi="IRNazanin" w:eastAsia="IRNazanin"/>
          <w:color w:val="111111"/>
          <w:sz w:val="28"/>
          <w:sz w:val="28"/>
          <w:szCs w:val="28"/>
          <w:rtl w:val="true"/>
          <w:lang w:bidi="fa-IR"/>
        </w:rPr>
        <w:t>قرء علیّ الولد الاعز الفاضل التقی الذکی الزکی نتیجة اماجد الافاضل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محمد امین </w:t>
      </w:r>
      <w:r>
        <w:rPr>
          <w:rFonts w:eastAsia="IRNazanin" w:cs="IRNazanin"/>
          <w:color w:val="111111"/>
          <w:sz w:val="28"/>
          <w:szCs w:val="28"/>
          <w:lang w:bidi="fa-IR"/>
        </w:rPr>
        <w:t>5569</w:t>
      </w:r>
    </w:p>
    <w:p>
      <w:pPr>
        <w:pStyle w:val="BookText"/>
        <w:rPr/>
      </w:pPr>
      <w:r>
        <w:rPr>
          <w:rFonts w:ascii="IRNazanin" w:hAnsi="IRNazanin" w:eastAsia="IRNazanin"/>
          <w:color w:val="111111"/>
          <w:sz w:val="28"/>
          <w:sz w:val="28"/>
          <w:szCs w:val="28"/>
          <w:rtl w:val="true"/>
          <w:lang w:bidi="fa-IR"/>
        </w:rPr>
        <w:t>قرء علیّ الولد العالم الفاضل الفقیه زین الدین ابو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بن سعید </w:t>
      </w:r>
      <w:r>
        <w:rPr>
          <w:rFonts w:eastAsia="IRNazanin" w:cs="IRNazanin"/>
          <w:color w:val="111111"/>
          <w:sz w:val="28"/>
          <w:szCs w:val="28"/>
          <w:lang w:bidi="fa-IR"/>
        </w:rPr>
        <w:t>5470</w:t>
      </w:r>
    </w:p>
    <w:p>
      <w:pPr>
        <w:pStyle w:val="BookText"/>
        <w:rPr/>
      </w:pPr>
      <w:r>
        <w:rPr>
          <w:rFonts w:ascii="IRNazanin" w:hAnsi="IRNazanin" w:eastAsia="IRNazanin"/>
          <w:color w:val="111111"/>
          <w:sz w:val="28"/>
          <w:sz w:val="28"/>
          <w:szCs w:val="28"/>
          <w:rtl w:val="true"/>
          <w:lang w:bidi="fa-IR"/>
        </w:rPr>
        <w:t>قرء علیّ الولد العزیز ابو المظفر یحیی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یحیی بن محمد بن حسن بن یوسف بن مطهر حلی </w:t>
      </w:r>
      <w:r>
        <w:rPr>
          <w:rFonts w:eastAsia="IRNazanin" w:cs="IRNazanin"/>
          <w:color w:val="111111"/>
          <w:sz w:val="28"/>
          <w:szCs w:val="28"/>
          <w:lang w:bidi="fa-IR"/>
        </w:rPr>
        <w:t>6101</w:t>
      </w:r>
    </w:p>
    <w:p>
      <w:pPr>
        <w:pStyle w:val="BookText"/>
        <w:rPr/>
      </w:pPr>
      <w:r>
        <w:rPr>
          <w:rFonts w:ascii="IRNazanin" w:hAnsi="IRNazanin" w:eastAsia="IRNazanin"/>
          <w:color w:val="111111"/>
          <w:sz w:val="28"/>
          <w:sz w:val="28"/>
          <w:szCs w:val="28"/>
          <w:rtl w:val="true"/>
          <w:lang w:bidi="fa-IR"/>
        </w:rPr>
        <w:t>قرء علیّ قرة عینی و ثمرة فؤادی ولدی الاعز الفاضل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حیدر علی بن محمد بن حسن شیروانی </w:t>
      </w:r>
      <w:r>
        <w:rPr>
          <w:rFonts w:eastAsia="IRNazanin" w:cs="IRNazanin"/>
          <w:color w:val="111111"/>
          <w:sz w:val="28"/>
          <w:szCs w:val="28"/>
          <w:lang w:bidi="fa-IR"/>
        </w:rPr>
        <w:t>5250</w:t>
      </w:r>
    </w:p>
    <w:p>
      <w:pPr>
        <w:pStyle w:val="BookText"/>
        <w:rPr/>
      </w:pPr>
      <w:r>
        <w:rPr>
          <w:rFonts w:ascii="IRNazanin" w:hAnsi="IRNazanin" w:eastAsia="IRNazanin"/>
          <w:color w:val="111111"/>
          <w:sz w:val="28"/>
          <w:sz w:val="28"/>
          <w:szCs w:val="28"/>
          <w:rtl w:val="true"/>
          <w:lang w:bidi="fa-IR"/>
        </w:rPr>
        <w:t>قرء علیّ کتاب النهایة من اوله الی آخره الشیخ الفقیه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سدید الدین ابو الحسن بن احمد </w:t>
      </w:r>
      <w:r>
        <w:rPr>
          <w:rFonts w:eastAsia="IRNazanin" w:cs="IRNazanin"/>
          <w:color w:val="111111"/>
          <w:sz w:val="28"/>
          <w:szCs w:val="28"/>
          <w:lang w:bidi="fa-IR"/>
        </w:rPr>
        <w:t>5280</w:t>
      </w:r>
    </w:p>
    <w:p>
      <w:pPr>
        <w:pStyle w:val="BookText"/>
        <w:rPr/>
      </w:pPr>
      <w:r>
        <w:rPr>
          <w:rFonts w:ascii="IRNazanin" w:hAnsi="IRNazanin" w:eastAsia="IRNazanin"/>
          <w:color w:val="111111"/>
          <w:sz w:val="28"/>
          <w:sz w:val="28"/>
          <w:szCs w:val="28"/>
          <w:rtl w:val="true"/>
          <w:lang w:bidi="fa-IR"/>
        </w:rPr>
        <w:t>قرء علیّ من اوله الی آخره مولانا الفاضل الورع البرّ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صادق تونی </w:t>
      </w:r>
      <w:r>
        <w:rPr>
          <w:rFonts w:eastAsia="IRNazanin" w:cs="IRNazanin"/>
          <w:color w:val="111111"/>
          <w:sz w:val="28"/>
          <w:szCs w:val="28"/>
          <w:lang w:bidi="fa-IR"/>
        </w:rPr>
        <w:t>5863</w:t>
      </w:r>
    </w:p>
    <w:p>
      <w:pPr>
        <w:pStyle w:val="BookText"/>
        <w:rPr/>
      </w:pPr>
      <w:r>
        <w:rPr>
          <w:rFonts w:ascii="IRNazanin" w:hAnsi="IRNazanin" w:eastAsia="IRNazanin"/>
          <w:color w:val="111111"/>
          <w:sz w:val="28"/>
          <w:sz w:val="28"/>
          <w:szCs w:val="28"/>
          <w:rtl w:val="true"/>
          <w:lang w:bidi="fa-IR"/>
        </w:rPr>
        <w:t>قرء علیّ مولانا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بن الامام السعید عماد بن الکاشی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ابو سعید بن حسین بن یحیی بن محمد کاشی </w:t>
      </w:r>
      <w:r>
        <w:rPr>
          <w:rFonts w:eastAsia="IRNazanin" w:cs="IRNazanin"/>
          <w:color w:val="111111"/>
          <w:sz w:val="28"/>
          <w:szCs w:val="28"/>
          <w:lang w:bidi="fa-IR"/>
        </w:rPr>
        <w:t>5076</w:t>
      </w:r>
    </w:p>
    <w:p>
      <w:pPr>
        <w:pStyle w:val="BookText"/>
        <w:rPr/>
      </w:pPr>
      <w:r>
        <w:rPr>
          <w:rFonts w:ascii="IRNazanin" w:hAnsi="IRNazanin" w:eastAsia="IRNazanin"/>
          <w:color w:val="111111"/>
          <w:sz w:val="28"/>
          <w:sz w:val="28"/>
          <w:szCs w:val="28"/>
          <w:rtl w:val="true"/>
          <w:lang w:bidi="fa-IR"/>
        </w:rPr>
        <w:t>قرء علیّ مولانا الامام الاعظم العالم العلامه و صاحب النفس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مرتضی بن ابراهیم حسینی ساروی </w:t>
      </w:r>
      <w:r>
        <w:rPr>
          <w:rFonts w:eastAsia="IRNazanin" w:cs="IRNazanin"/>
          <w:color w:val="111111"/>
          <w:sz w:val="28"/>
          <w:szCs w:val="28"/>
          <w:lang w:bidi="fa-IR"/>
        </w:rPr>
        <w:t>5232</w:t>
      </w:r>
    </w:p>
    <w:p>
      <w:pPr>
        <w:pStyle w:val="BookText"/>
        <w:rPr/>
      </w:pPr>
      <w:r>
        <w:rPr>
          <w:rFonts w:ascii="IRNazanin" w:hAnsi="IRNazanin" w:eastAsia="IRNazanin"/>
          <w:color w:val="111111"/>
          <w:sz w:val="28"/>
          <w:sz w:val="28"/>
          <w:szCs w:val="28"/>
          <w:rtl w:val="true"/>
          <w:lang w:bidi="fa-IR"/>
        </w:rPr>
        <w:t>قرء علیّ مولانا الامام العلامة الاعظم افضل علماء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5724</w:t>
      </w:r>
    </w:p>
    <w:p>
      <w:pPr>
        <w:pStyle w:val="BookText"/>
        <w:rPr/>
      </w:pPr>
      <w:r>
        <w:rPr>
          <w:rFonts w:ascii="IRNazanin" w:hAnsi="IRNazanin" w:eastAsia="IRNazanin"/>
          <w:color w:val="111111"/>
          <w:sz w:val="28"/>
          <w:sz w:val="28"/>
          <w:szCs w:val="28"/>
          <w:rtl w:val="true"/>
          <w:lang w:bidi="fa-IR"/>
        </w:rPr>
        <w:t>قرء علیّ مولانا السید الفقیه الطاهر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w:t>
      </w:r>
      <w:r>
        <w:rPr>
          <w:rFonts w:eastAsia="IRNazanin" w:cs="IRNazanin"/>
          <w:color w:val="111111"/>
          <w:sz w:val="28"/>
          <w:szCs w:val="28"/>
          <w:lang w:bidi="fa-IR"/>
        </w:rPr>
        <w:t>5675</w:t>
      </w:r>
    </w:p>
    <w:p>
      <w:pPr>
        <w:pStyle w:val="BookText"/>
        <w:rPr/>
      </w:pPr>
      <w:r>
        <w:rPr>
          <w:rFonts w:ascii="IRNazanin" w:hAnsi="IRNazanin" w:eastAsia="IRNazanin"/>
          <w:color w:val="111111"/>
          <w:sz w:val="28"/>
          <w:sz w:val="28"/>
          <w:szCs w:val="28"/>
          <w:rtl w:val="true"/>
          <w:lang w:bidi="fa-IR"/>
        </w:rPr>
        <w:t>قرء علیّ مولانا السید المعظم ملک السادة ناصر الملة و الدین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حمزة بن حمزة بن محمد علوی حسینی </w:t>
      </w:r>
      <w:r>
        <w:rPr>
          <w:rFonts w:eastAsia="IRNazanin" w:cs="IRNazanin"/>
          <w:color w:val="111111"/>
          <w:sz w:val="28"/>
          <w:szCs w:val="28"/>
          <w:lang w:bidi="fa-IR"/>
        </w:rPr>
        <w:t>5244</w:t>
      </w:r>
    </w:p>
    <w:p>
      <w:pPr>
        <w:pStyle w:val="BookText"/>
        <w:rPr/>
      </w:pPr>
      <w:r>
        <w:rPr>
          <w:rFonts w:ascii="IRNazanin" w:hAnsi="IRNazanin" w:eastAsia="IRNazanin"/>
          <w:color w:val="111111"/>
          <w:sz w:val="28"/>
          <w:sz w:val="28"/>
          <w:szCs w:val="28"/>
          <w:rtl w:val="true"/>
          <w:lang w:bidi="fa-IR"/>
        </w:rPr>
        <w:t>قرء علیّ مولانا الشیخ الامام العلامة افضل العلماء شیخ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حسن بن احمد بن مظاهر حلی </w:t>
      </w:r>
      <w:r>
        <w:rPr>
          <w:rFonts w:eastAsia="IRNazanin" w:cs="IRNazanin"/>
          <w:color w:val="111111"/>
          <w:sz w:val="28"/>
          <w:szCs w:val="28"/>
          <w:lang w:bidi="fa-IR"/>
        </w:rPr>
        <w:t>5443</w:t>
      </w:r>
    </w:p>
    <w:p>
      <w:pPr>
        <w:pStyle w:val="BookText"/>
        <w:rPr/>
      </w:pPr>
      <w:r>
        <w:rPr>
          <w:rFonts w:ascii="IRNazanin" w:hAnsi="IRNazanin" w:eastAsia="IRNazanin"/>
          <w:color w:val="111111"/>
          <w:sz w:val="28"/>
          <w:sz w:val="28"/>
          <w:szCs w:val="28"/>
          <w:rtl w:val="true"/>
          <w:lang w:bidi="fa-IR"/>
        </w:rPr>
        <w:t>قرء علیّ مولانا الشیخ الامام العلامة المعظم ملک الفضلاء</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احمد بن بلکو بن ابی طالب بن علی آوی </w:t>
      </w:r>
      <w:r>
        <w:rPr>
          <w:rFonts w:eastAsia="IRNazanin" w:cs="IRNazanin"/>
          <w:color w:val="111111"/>
          <w:sz w:val="28"/>
          <w:szCs w:val="28"/>
          <w:lang w:bidi="fa-IR"/>
        </w:rPr>
        <w:t>5101</w:t>
      </w:r>
    </w:p>
    <w:p>
      <w:pPr>
        <w:pStyle w:val="BookText"/>
        <w:rPr/>
      </w:pPr>
      <w:r>
        <w:rPr>
          <w:rFonts w:ascii="IRNazanin" w:hAnsi="IRNazanin" w:eastAsia="IRNazanin"/>
          <w:color w:val="111111"/>
          <w:sz w:val="28"/>
          <w:sz w:val="28"/>
          <w:szCs w:val="28"/>
          <w:rtl w:val="true"/>
          <w:lang w:bidi="fa-IR"/>
        </w:rPr>
        <w:t>قرء علیّ مولانا الشیخ العالم الکامل المحقق زین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زین الدین علی بن ابی طالب طبری </w:t>
      </w:r>
      <w:r>
        <w:rPr>
          <w:rFonts w:eastAsia="IRNazanin" w:cs="IRNazanin"/>
          <w:color w:val="111111"/>
          <w:sz w:val="28"/>
          <w:szCs w:val="28"/>
          <w:lang w:bidi="fa-IR"/>
        </w:rPr>
        <w:t>5272</w:t>
      </w:r>
    </w:p>
    <w:p>
      <w:pPr>
        <w:pStyle w:val="BookText"/>
        <w:rPr/>
      </w:pPr>
      <w:r>
        <w:rPr>
          <w:rFonts w:ascii="IRNazanin" w:hAnsi="IRNazanin" w:eastAsia="IRNazanin"/>
          <w:color w:val="111111"/>
          <w:sz w:val="28"/>
          <w:sz w:val="28"/>
          <w:szCs w:val="28"/>
          <w:rtl w:val="true"/>
          <w:lang w:bidi="fa-IR"/>
        </w:rPr>
        <w:t>قرء علیّ مولانا ملک الامة و العلماء سید الافاضل 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ابی طالب بن محمد آوی </w:t>
      </w:r>
      <w:r>
        <w:rPr>
          <w:rFonts w:eastAsia="IRNazanin" w:cs="IRNazanin"/>
          <w:color w:val="111111"/>
          <w:sz w:val="28"/>
          <w:szCs w:val="28"/>
          <w:lang w:bidi="fa-IR"/>
        </w:rPr>
        <w:t>5628</w:t>
      </w:r>
    </w:p>
    <w:p>
      <w:pPr>
        <w:pStyle w:val="BookText"/>
        <w:rPr/>
      </w:pPr>
      <w:r>
        <w:rPr>
          <w:rFonts w:ascii="IRNazanin" w:hAnsi="IRNazanin" w:eastAsia="IRNazanin"/>
          <w:color w:val="111111"/>
          <w:sz w:val="28"/>
          <w:sz w:val="28"/>
          <w:szCs w:val="28"/>
          <w:rtl w:val="true"/>
          <w:lang w:bidi="fa-IR"/>
        </w:rPr>
        <w:t>قرء علیّ و سمع علیّ المولی الادیب الاریب الصالح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الرحیم </w:t>
      </w:r>
      <w:r>
        <w:rPr>
          <w:rFonts w:eastAsia="IRNazanin" w:cs="IRNazanin"/>
          <w:color w:val="111111"/>
          <w:sz w:val="28"/>
          <w:szCs w:val="28"/>
          <w:lang w:bidi="fa-IR"/>
        </w:rPr>
        <w:t>5356</w:t>
      </w:r>
    </w:p>
    <w:p>
      <w:pPr>
        <w:pStyle w:val="BookText"/>
        <w:rPr/>
      </w:pPr>
      <w:r>
        <w:rPr>
          <w:rFonts w:ascii="IRNazanin" w:hAnsi="IRNazanin" w:eastAsia="IRNazanin"/>
          <w:color w:val="111111"/>
          <w:sz w:val="28"/>
          <w:sz w:val="28"/>
          <w:szCs w:val="28"/>
          <w:rtl w:val="true"/>
          <w:lang w:bidi="fa-IR"/>
        </w:rPr>
        <w:t>قرء علیّ هذا الجرء من اوله الی آخره الشیخ الفاضل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عبد العزیز جرجانی </w:t>
      </w:r>
      <w:r>
        <w:rPr>
          <w:rFonts w:eastAsia="IRNazanin" w:cs="IRNazanin"/>
          <w:color w:val="111111"/>
          <w:sz w:val="28"/>
          <w:szCs w:val="28"/>
          <w:lang w:bidi="fa-IR"/>
        </w:rPr>
        <w:t>5459</w:t>
      </w:r>
    </w:p>
    <w:p>
      <w:pPr>
        <w:pStyle w:val="BookText"/>
        <w:rPr/>
      </w:pPr>
      <w:r>
        <w:rPr>
          <w:rFonts w:ascii="IRNazanin" w:hAnsi="IRNazanin" w:eastAsia="IRNazanin"/>
          <w:color w:val="111111"/>
          <w:sz w:val="28"/>
          <w:sz w:val="28"/>
          <w:szCs w:val="28"/>
          <w:rtl w:val="true"/>
          <w:lang w:bidi="fa-IR"/>
        </w:rPr>
        <w:t>قرء علیّ هذا الکتاب الاجل الاوحد العالم الفقیه الفاضل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ابی طالب بن محمد آوی </w:t>
      </w:r>
      <w:r>
        <w:rPr>
          <w:rFonts w:eastAsia="IRNazanin" w:cs="IRNazanin"/>
          <w:color w:val="111111"/>
          <w:sz w:val="28"/>
          <w:szCs w:val="28"/>
          <w:lang w:bidi="fa-IR"/>
        </w:rPr>
        <w:t>5627</w:t>
      </w:r>
    </w:p>
    <w:p>
      <w:pPr>
        <w:pStyle w:val="BookText"/>
        <w:rPr/>
      </w:pPr>
      <w:r>
        <w:rPr>
          <w:rFonts w:ascii="IRNazanin" w:hAnsi="IRNazanin" w:eastAsia="IRNazanin"/>
          <w:color w:val="111111"/>
          <w:sz w:val="28"/>
          <w:sz w:val="28"/>
          <w:szCs w:val="28"/>
          <w:rtl w:val="true"/>
          <w:lang w:bidi="fa-IR"/>
        </w:rPr>
        <w:t>قرء علیّ هذا الکتاب الشیخ الاجل الاوحد الفقیه الکبیر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بلکو بن ابی طالب بن علی آوی </w:t>
      </w:r>
      <w:r>
        <w:rPr>
          <w:rFonts w:eastAsia="IRNazanin" w:cs="IRNazanin"/>
          <w:color w:val="111111"/>
          <w:sz w:val="28"/>
          <w:szCs w:val="28"/>
          <w:lang w:bidi="fa-IR"/>
        </w:rPr>
        <w:t>5101</w:t>
      </w:r>
    </w:p>
    <w:p>
      <w:pPr>
        <w:pStyle w:val="BookText"/>
        <w:rPr/>
      </w:pPr>
      <w:r>
        <w:rPr>
          <w:rFonts w:ascii="IRNazanin" w:hAnsi="IRNazanin" w:eastAsia="IRNazanin"/>
          <w:color w:val="111111"/>
          <w:sz w:val="28"/>
          <w:sz w:val="28"/>
          <w:szCs w:val="28"/>
          <w:rtl w:val="true"/>
          <w:lang w:bidi="fa-IR"/>
        </w:rPr>
        <w:t>قرء علیّ هذا الکتاب من اوله الی آخره الشیخ الامام الاوحد العالم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حسن بن محمد بن ابی المجد سرابشنوی </w:t>
      </w:r>
      <w:r>
        <w:rPr>
          <w:rFonts w:eastAsia="IRNazanin" w:cs="IRNazanin"/>
          <w:color w:val="111111"/>
          <w:sz w:val="28"/>
          <w:szCs w:val="28"/>
          <w:lang w:bidi="fa-IR"/>
        </w:rPr>
        <w:t>5181</w:t>
      </w:r>
    </w:p>
    <w:p>
      <w:pPr>
        <w:pStyle w:val="BookText"/>
        <w:rPr/>
      </w:pPr>
      <w:r>
        <w:rPr>
          <w:rFonts w:ascii="IRNazanin" w:hAnsi="IRNazanin" w:eastAsia="IRNazanin"/>
          <w:color w:val="111111"/>
          <w:sz w:val="28"/>
          <w:sz w:val="28"/>
          <w:szCs w:val="28"/>
          <w:rtl w:val="true"/>
          <w:lang w:bidi="fa-IR"/>
        </w:rPr>
        <w:t>قرء علیّ هذه الرسالة الأخ الاعز الفاضل النقی الالمعی اللوذعی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علی خان جربادقانی </w:t>
      </w:r>
      <w:r>
        <w:rPr>
          <w:rFonts w:eastAsia="IRNazanin" w:cs="IRNazanin"/>
          <w:color w:val="111111"/>
          <w:sz w:val="28"/>
          <w:szCs w:val="28"/>
          <w:lang w:bidi="fa-IR"/>
        </w:rPr>
        <w:t>5689</w:t>
      </w:r>
    </w:p>
    <w:p>
      <w:pPr>
        <w:pStyle w:val="BookText"/>
        <w:rPr/>
      </w:pPr>
      <w:r>
        <w:rPr>
          <w:rFonts w:ascii="IRNazanin" w:hAnsi="IRNazanin" w:eastAsia="IRNazanin"/>
          <w:color w:val="111111"/>
          <w:sz w:val="28"/>
          <w:sz w:val="28"/>
          <w:szCs w:val="28"/>
          <w:rtl w:val="true"/>
          <w:lang w:bidi="fa-IR"/>
        </w:rPr>
        <w:t xml:space="preserve">قرء علیّ هذه المجلدة الامیر السید الاجل العالم الامام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جعفر بن ابی طالب بن حسن حسینی آبی </w:t>
      </w:r>
      <w:r>
        <w:rPr>
          <w:rFonts w:eastAsia="IRNazanin" w:cs="IRNazanin"/>
          <w:color w:val="111111"/>
          <w:sz w:val="28"/>
          <w:szCs w:val="28"/>
          <w:lang w:bidi="fa-IR"/>
        </w:rPr>
        <w:t>5642</w:t>
      </w:r>
    </w:p>
    <w:p>
      <w:pPr>
        <w:pStyle w:val="BookText"/>
        <w:rPr/>
      </w:pPr>
      <w:r>
        <w:rPr>
          <w:rFonts w:ascii="IRNazanin" w:hAnsi="IRNazanin" w:eastAsia="IRNazanin"/>
          <w:color w:val="111111"/>
          <w:sz w:val="28"/>
          <w:sz w:val="28"/>
          <w:szCs w:val="28"/>
          <w:rtl w:val="true"/>
          <w:lang w:bidi="fa-IR"/>
        </w:rPr>
        <w:t>قرء علیّ هذه المجلدة باسرها الشیخ الاجل العالم الاوحد البارع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حسین بن ابی الحسین وارانی </w:t>
      </w:r>
      <w:r>
        <w:rPr>
          <w:rFonts w:eastAsia="IRNazanin" w:cs="IRNazanin"/>
          <w:color w:val="111111"/>
          <w:sz w:val="28"/>
          <w:szCs w:val="28"/>
          <w:lang w:bidi="fa-IR"/>
        </w:rPr>
        <w:t>5447</w:t>
      </w:r>
    </w:p>
    <w:p>
      <w:pPr>
        <w:pStyle w:val="BookText"/>
        <w:rPr/>
      </w:pPr>
      <w:r>
        <w:rPr>
          <w:rFonts w:ascii="IRNazanin" w:hAnsi="IRNazanin" w:eastAsia="IRNazanin"/>
          <w:color w:val="111111"/>
          <w:sz w:val="28"/>
          <w:sz w:val="28"/>
          <w:szCs w:val="28"/>
          <w:rtl w:val="true"/>
          <w:lang w:bidi="fa-IR"/>
        </w:rPr>
        <w:t>قرء و سمع لدی السید السند و الفاضل الامجد الورع الاوحد النقی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کمال الدین شاهمیر حسینی </w:t>
      </w:r>
      <w:r>
        <w:rPr>
          <w:rFonts w:eastAsia="IRNazanin" w:cs="IRNazanin"/>
          <w:color w:val="111111"/>
          <w:sz w:val="28"/>
          <w:szCs w:val="28"/>
          <w:lang w:bidi="fa-IR"/>
        </w:rPr>
        <w:t>5536</w:t>
      </w:r>
    </w:p>
    <w:p>
      <w:pPr>
        <w:pStyle w:val="BookText"/>
        <w:rPr/>
      </w:pPr>
      <w:r>
        <w:rPr>
          <w:rFonts w:ascii="IRNazanin" w:hAnsi="IRNazanin" w:eastAsia="IRNazanin"/>
          <w:color w:val="111111"/>
          <w:sz w:val="28"/>
          <w:sz w:val="28"/>
          <w:szCs w:val="28"/>
          <w:rtl w:val="true"/>
          <w:lang w:bidi="fa-IR"/>
        </w:rPr>
        <w:t>قرء هذا الکتاب السید الاجل الاوحد العالم الفقیه الفاضل الحسیب</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حسین بن محمد بن علی علوی حسینی طوسی </w:t>
      </w:r>
      <w:r>
        <w:rPr>
          <w:rFonts w:eastAsia="IRNazanin" w:cs="IRNazanin"/>
          <w:color w:val="111111"/>
          <w:sz w:val="28"/>
          <w:szCs w:val="28"/>
          <w:lang w:bidi="fa-IR"/>
        </w:rPr>
        <w:t>5221</w:t>
      </w:r>
    </w:p>
    <w:p>
      <w:pPr>
        <w:pStyle w:val="BookText"/>
        <w:rPr/>
      </w:pPr>
      <w:r>
        <w:rPr>
          <w:rFonts w:ascii="IRNazanin" w:hAnsi="IRNazanin" w:eastAsia="IRNazanin"/>
          <w:color w:val="111111"/>
          <w:sz w:val="28"/>
          <w:sz w:val="28"/>
          <w:szCs w:val="28"/>
          <w:rtl w:val="true"/>
          <w:lang w:bidi="fa-IR"/>
        </w:rPr>
        <w:t>قرء هذا الکتاب الشیخ الاجل الاوحد العالم الفقیه الفاضل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اسماعیل بن ابراهیم بن فتوح غروی </w:t>
      </w:r>
      <w:r>
        <w:rPr>
          <w:rFonts w:eastAsia="IRNazanin" w:cs="IRNazanin"/>
          <w:color w:val="111111"/>
          <w:sz w:val="28"/>
          <w:szCs w:val="28"/>
          <w:lang w:bidi="fa-IR"/>
        </w:rPr>
        <w:t>5437</w:t>
      </w:r>
    </w:p>
    <w:p>
      <w:pPr>
        <w:pStyle w:val="BookText"/>
        <w:rPr/>
      </w:pPr>
      <w:r>
        <w:rPr>
          <w:rFonts w:ascii="IRNazanin" w:hAnsi="IRNazanin" w:eastAsia="IRNazanin"/>
          <w:color w:val="111111"/>
          <w:sz w:val="28"/>
          <w:sz w:val="28"/>
          <w:szCs w:val="28"/>
          <w:rtl w:val="true"/>
          <w:lang w:bidi="fa-IR"/>
        </w:rPr>
        <w:t>قرء هذا الکتاب الشیخ الاجل الاوحد الفقیه الکبیر العالم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بن رشید آوی </w:t>
      </w:r>
      <w:r>
        <w:rPr>
          <w:rFonts w:eastAsia="IRNazanin" w:cs="IRNazanin"/>
          <w:color w:val="111111"/>
          <w:sz w:val="28"/>
          <w:szCs w:val="28"/>
          <w:lang w:bidi="fa-IR"/>
        </w:rPr>
        <w:t>5469</w:t>
      </w:r>
    </w:p>
    <w:p>
      <w:pPr>
        <w:pStyle w:val="BookText"/>
        <w:rPr/>
      </w:pPr>
      <w:r>
        <w:rPr>
          <w:rFonts w:ascii="IRNazanin" w:hAnsi="IRNazanin" w:eastAsia="IRNazanin"/>
          <w:color w:val="111111"/>
          <w:sz w:val="28"/>
          <w:sz w:val="28"/>
          <w:szCs w:val="28"/>
          <w:rtl w:val="true"/>
          <w:lang w:bidi="fa-IR"/>
        </w:rPr>
        <w:t>قرء هذا الکتاب الشیخ الاجل الاوحد الکبیر العالم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ابی طالب بن محمد آوی </w:t>
      </w:r>
      <w:r>
        <w:rPr>
          <w:rFonts w:eastAsia="IRNazanin" w:cs="IRNazanin"/>
          <w:color w:val="111111"/>
          <w:sz w:val="28"/>
          <w:szCs w:val="28"/>
          <w:lang w:bidi="fa-IR"/>
        </w:rPr>
        <w:t>5626</w:t>
      </w:r>
    </w:p>
    <w:p>
      <w:pPr>
        <w:pStyle w:val="BookText"/>
        <w:rPr/>
      </w:pPr>
      <w:r>
        <w:rPr>
          <w:rFonts w:ascii="IRNazanin" w:hAnsi="IRNazanin" w:eastAsia="IRNazanin"/>
          <w:color w:val="111111"/>
          <w:sz w:val="28"/>
          <w:sz w:val="28"/>
          <w:szCs w:val="28"/>
          <w:rtl w:val="true"/>
          <w:lang w:bidi="fa-IR"/>
        </w:rPr>
        <w:t>قرء هذا الکتاب الشیخ العالم الامام الفاضل الکامل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هارون بن حسن بن علی بن محمد طبری </w:t>
      </w:r>
      <w:r>
        <w:rPr>
          <w:rFonts w:eastAsia="IRNazanin" w:cs="IRNazanin"/>
          <w:color w:val="111111"/>
          <w:sz w:val="28"/>
          <w:szCs w:val="28"/>
          <w:lang w:bidi="fa-IR"/>
        </w:rPr>
        <w:t>6094</w:t>
      </w:r>
    </w:p>
    <w:p>
      <w:pPr>
        <w:pStyle w:val="BookText"/>
        <w:rPr/>
      </w:pPr>
      <w:r>
        <w:rPr>
          <w:rFonts w:ascii="IRNazanin" w:hAnsi="IRNazanin" w:eastAsia="IRNazanin"/>
          <w:color w:val="111111"/>
          <w:sz w:val="28"/>
          <w:sz w:val="28"/>
          <w:szCs w:val="28"/>
          <w:rtl w:val="true"/>
          <w:lang w:bidi="fa-IR"/>
        </w:rPr>
        <w:t>قرء هذا الکتاب الموسوم بارشاد الاذهان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ابراهیم بن حسین بن علی آملی </w:t>
      </w:r>
      <w:r>
        <w:rPr>
          <w:rFonts w:eastAsia="IRNazanin" w:cs="IRNazanin"/>
          <w:color w:val="111111"/>
          <w:sz w:val="28"/>
          <w:szCs w:val="28"/>
          <w:lang w:bidi="fa-IR"/>
        </w:rPr>
        <w:t>5054</w:t>
      </w:r>
    </w:p>
    <w:p>
      <w:pPr>
        <w:pStyle w:val="BookText"/>
        <w:rPr/>
      </w:pPr>
      <w:r>
        <w:rPr>
          <w:rFonts w:ascii="IRNazanin" w:hAnsi="IRNazanin" w:eastAsia="IRNazanin"/>
          <w:color w:val="111111"/>
          <w:sz w:val="28"/>
          <w:sz w:val="28"/>
          <w:szCs w:val="28"/>
          <w:rtl w:val="true"/>
          <w:lang w:bidi="fa-IR"/>
        </w:rPr>
        <w:t>قرء هذا الکتاب من ابتدائه الی انتهائه الولد الصالح الفاضل مولانا 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النبی </w:t>
      </w:r>
      <w:r>
        <w:rPr>
          <w:rFonts w:eastAsia="IRNazanin" w:cs="IRNazanin"/>
          <w:color w:val="111111"/>
          <w:sz w:val="28"/>
          <w:szCs w:val="28"/>
          <w:lang w:bidi="fa-IR"/>
        </w:rPr>
        <w:t>5401</w:t>
      </w:r>
    </w:p>
    <w:p>
      <w:pPr>
        <w:pStyle w:val="BookText"/>
        <w:rPr/>
      </w:pPr>
      <w:r>
        <w:rPr>
          <w:rFonts w:ascii="IRNazanin" w:hAnsi="IRNazanin" w:eastAsia="IRNazanin"/>
          <w:color w:val="111111"/>
          <w:sz w:val="28"/>
          <w:sz w:val="28"/>
          <w:szCs w:val="28"/>
          <w:rtl w:val="true"/>
          <w:lang w:bidi="fa-IR"/>
        </w:rPr>
        <w:t>قرءه علیّ الشیخ الامام العالم وجیه الدین جمال الاسلام ابو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محمد بن علی جاسبی </w:t>
      </w:r>
      <w:r>
        <w:rPr>
          <w:rFonts w:eastAsia="IRNazanin" w:cs="IRNazanin"/>
          <w:color w:val="111111"/>
          <w:sz w:val="28"/>
          <w:szCs w:val="28"/>
          <w:lang w:bidi="fa-IR"/>
        </w:rPr>
        <w:t>5471</w:t>
      </w:r>
    </w:p>
    <w:p>
      <w:pPr>
        <w:pStyle w:val="BookText"/>
        <w:rPr/>
      </w:pPr>
      <w:r>
        <w:rPr>
          <w:rFonts w:ascii="IRNazanin" w:hAnsi="IRNazanin" w:eastAsia="IRNazanin"/>
          <w:color w:val="111111"/>
          <w:sz w:val="28"/>
          <w:sz w:val="28"/>
          <w:szCs w:val="28"/>
          <w:rtl w:val="true"/>
          <w:lang w:bidi="fa-IR"/>
        </w:rPr>
        <w:t>کان القاضی صفی الحق و الدین عیسی الذی کان صدراً فی ایام بعض 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عیسی بن عبد الرحمان بن محمد علی ساوی </w:t>
      </w:r>
      <w:r>
        <w:rPr>
          <w:rFonts w:eastAsia="IRNazanin" w:cs="IRNazanin"/>
          <w:color w:val="111111"/>
          <w:sz w:val="28"/>
          <w:szCs w:val="28"/>
          <w:lang w:bidi="fa-IR"/>
        </w:rPr>
        <w:t>5506</w:t>
      </w:r>
    </w:p>
    <w:p>
      <w:pPr>
        <w:pStyle w:val="BookText"/>
        <w:rPr/>
      </w:pPr>
      <w:r>
        <w:rPr>
          <w:rFonts w:ascii="IRNazanin" w:hAnsi="IRNazanin" w:eastAsia="IRNazanin"/>
          <w:color w:val="111111"/>
          <w:sz w:val="28"/>
          <w:sz w:val="28"/>
          <w:szCs w:val="28"/>
          <w:rtl w:val="true"/>
          <w:lang w:bidi="fa-IR"/>
        </w:rPr>
        <w:t>لقد أجزتُ للاخ الاعز الصالح الفالح الناجح المستغنی عن التعریف و التوصیف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لطف اللّه میسی به</w:t>
      </w:r>
      <w:r>
        <w:rPr>
          <w:rFonts w:eastAsia="IRNazanin" w:cs="IRNazanin"/>
          <w:color w:val="111111"/>
          <w:sz w:val="28"/>
          <w:szCs w:val="28"/>
          <w:rtl w:val="true"/>
          <w:lang w:bidi="fa-IR"/>
        </w:rPr>
        <w:t xml:space="preserve">... </w:t>
      </w:r>
      <w:r>
        <w:rPr>
          <w:rFonts w:eastAsia="IRNazanin" w:cs="IRNazanin"/>
          <w:color w:val="111111"/>
          <w:sz w:val="28"/>
          <w:szCs w:val="28"/>
          <w:lang w:bidi="fa-IR"/>
        </w:rPr>
        <w:t>6146</w:t>
      </w:r>
    </w:p>
    <w:p>
      <w:pPr>
        <w:pStyle w:val="BookText"/>
        <w:rPr/>
      </w:pPr>
      <w:r>
        <w:rPr>
          <w:rFonts w:ascii="IRNazanin" w:hAnsi="IRNazanin" w:eastAsia="IRNazanin"/>
          <w:color w:val="111111"/>
          <w:sz w:val="28"/>
          <w:sz w:val="28"/>
          <w:szCs w:val="28"/>
          <w:rtl w:val="true"/>
          <w:lang w:bidi="fa-IR"/>
        </w:rPr>
        <w:t>لقد استجازنی التقی الذکی المتوقد الالمعی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نقی </w:t>
      </w:r>
      <w:r>
        <w:rPr>
          <w:rFonts w:eastAsia="IRNazanin" w:cs="IRNazanin"/>
          <w:color w:val="111111"/>
          <w:sz w:val="28"/>
          <w:szCs w:val="28"/>
          <w:lang w:bidi="fa-IR"/>
        </w:rPr>
        <w:t>5501</w:t>
      </w:r>
    </w:p>
    <w:p>
      <w:pPr>
        <w:pStyle w:val="BookText"/>
        <w:rPr/>
      </w:pPr>
      <w:r>
        <w:rPr>
          <w:rFonts w:ascii="IRNazanin" w:hAnsi="IRNazanin" w:eastAsia="IRNazanin"/>
          <w:color w:val="111111"/>
          <w:sz w:val="28"/>
          <w:sz w:val="28"/>
          <w:szCs w:val="28"/>
          <w:rtl w:val="true"/>
          <w:lang w:bidi="fa-IR"/>
        </w:rPr>
        <w:t>لقد أنهاه البارع اللوذعی و الفاضل الالمعی العالم الامجد و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w:t>
      </w:r>
      <w:r>
        <w:rPr>
          <w:rFonts w:eastAsia="IRNazanin" w:cs="IRNazanin"/>
          <w:color w:val="111111"/>
          <w:sz w:val="28"/>
          <w:szCs w:val="28"/>
          <w:lang w:bidi="fa-IR"/>
        </w:rPr>
        <w:t>5549</w:t>
      </w:r>
    </w:p>
    <w:p>
      <w:pPr>
        <w:pStyle w:val="BookText"/>
        <w:rPr/>
      </w:pPr>
      <w:r>
        <w:rPr>
          <w:rFonts w:ascii="IRNazanin" w:hAnsi="IRNazanin" w:eastAsia="IRNazanin"/>
          <w:color w:val="111111"/>
          <w:sz w:val="28"/>
          <w:sz w:val="28"/>
          <w:szCs w:val="28"/>
          <w:rtl w:val="true"/>
          <w:lang w:bidi="fa-IR"/>
        </w:rPr>
        <w:t>لقد أنهاه سماعاً و اخذاً و اتقاناً ضاعف اللّه ایقانه و اتقانه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عبد المطلب طالقانی </w:t>
      </w:r>
      <w:r>
        <w:rPr>
          <w:rFonts w:eastAsia="IRNazanin" w:cs="IRNazanin"/>
          <w:color w:val="111111"/>
          <w:sz w:val="28"/>
          <w:szCs w:val="28"/>
          <w:lang w:bidi="fa-IR"/>
        </w:rPr>
        <w:t>5400</w:t>
      </w:r>
    </w:p>
    <w:p>
      <w:pPr>
        <w:pStyle w:val="BookText"/>
        <w:rPr/>
      </w:pPr>
      <w:r>
        <w:rPr>
          <w:rFonts w:ascii="IRNazanin" w:hAnsi="IRNazanin" w:eastAsia="IRNazanin"/>
          <w:color w:val="111111"/>
          <w:sz w:val="28"/>
          <w:sz w:val="28"/>
          <w:szCs w:val="28"/>
          <w:rtl w:val="true"/>
          <w:lang w:bidi="fa-IR"/>
        </w:rPr>
        <w:t>لقد سمع علیّ المولی الفاضل الکامل التقی مولانا محمد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سعید بن ابراهیم گیلانی </w:t>
      </w:r>
      <w:r>
        <w:rPr>
          <w:rFonts w:eastAsia="IRNazanin" w:cs="IRNazanin"/>
          <w:color w:val="111111"/>
          <w:sz w:val="28"/>
          <w:szCs w:val="28"/>
          <w:lang w:bidi="fa-IR"/>
        </w:rPr>
        <w:t>5838</w:t>
      </w:r>
    </w:p>
    <w:p>
      <w:pPr>
        <w:pStyle w:val="BookText"/>
        <w:rPr/>
      </w:pPr>
      <w:r>
        <w:rPr>
          <w:rFonts w:ascii="IRNazanin" w:hAnsi="IRNazanin" w:eastAsia="IRNazanin"/>
          <w:color w:val="111111"/>
          <w:sz w:val="28"/>
          <w:sz w:val="28"/>
          <w:szCs w:val="28"/>
          <w:rtl w:val="true"/>
          <w:lang w:bidi="fa-IR"/>
        </w:rPr>
        <w:t>لقد سمع منی الأخ المبتغی لمرضاته تعالی الصحیفة السجادیة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ملک مسیح </w:t>
      </w:r>
      <w:r>
        <w:rPr>
          <w:rFonts w:eastAsia="IRNazanin" w:cs="IRNazanin"/>
          <w:color w:val="111111"/>
          <w:sz w:val="28"/>
          <w:szCs w:val="28"/>
          <w:lang w:bidi="fa-IR"/>
        </w:rPr>
        <w:t>6053</w:t>
      </w:r>
    </w:p>
    <w:p>
      <w:pPr>
        <w:pStyle w:val="BookText"/>
        <w:rPr/>
      </w:pPr>
      <w:r>
        <w:rPr>
          <w:rFonts w:ascii="IRNazanin" w:hAnsi="IRNazanin" w:eastAsia="IRNazanin"/>
          <w:color w:val="111111"/>
          <w:sz w:val="28"/>
          <w:sz w:val="28"/>
          <w:szCs w:val="28"/>
          <w:rtl w:val="true"/>
          <w:lang w:bidi="fa-IR"/>
        </w:rPr>
        <w:t>لقد سمع منی المولی الفاضل الکامل اللوذعی الالمعی مولانا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حسین بن محمد اصفهانی </w:t>
      </w:r>
      <w:r>
        <w:rPr>
          <w:rFonts w:eastAsia="IRNazanin" w:cs="IRNazanin"/>
          <w:color w:val="111111"/>
          <w:sz w:val="28"/>
          <w:szCs w:val="28"/>
          <w:lang w:bidi="fa-IR"/>
        </w:rPr>
        <w:t>5782</w:t>
      </w:r>
    </w:p>
    <w:p>
      <w:pPr>
        <w:pStyle w:val="BookText"/>
        <w:rPr/>
      </w:pPr>
      <w:r>
        <w:rPr>
          <w:rFonts w:ascii="IRNazanin" w:hAnsi="IRNazanin" w:eastAsia="IRNazanin"/>
          <w:color w:val="111111"/>
          <w:sz w:val="28"/>
          <w:sz w:val="28"/>
          <w:szCs w:val="28"/>
          <w:rtl w:val="true"/>
          <w:lang w:bidi="fa-IR"/>
        </w:rPr>
        <w:t>لقد قرء علیّ المولی الفاضل الکامل العالم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صالح طبیب اردبیلی </w:t>
      </w:r>
      <w:r>
        <w:rPr>
          <w:rFonts w:eastAsia="IRNazanin" w:cs="IRNazanin"/>
          <w:color w:val="111111"/>
          <w:sz w:val="28"/>
          <w:szCs w:val="28"/>
          <w:lang w:bidi="fa-IR"/>
        </w:rPr>
        <w:t>5880</w:t>
      </w:r>
    </w:p>
    <w:p>
      <w:pPr>
        <w:pStyle w:val="BookText"/>
        <w:rPr/>
      </w:pPr>
      <w:r>
        <w:rPr>
          <w:rFonts w:ascii="IRNazanin" w:hAnsi="IRNazanin" w:eastAsia="IRNazanin"/>
          <w:color w:val="111111"/>
          <w:sz w:val="28"/>
          <w:sz w:val="28"/>
          <w:szCs w:val="28"/>
          <w:rtl w:val="true"/>
          <w:lang w:bidi="fa-IR"/>
        </w:rPr>
        <w:t>للّه تعالی مجد اجازة الحمد و الثناء عن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حسن کبه </w:t>
      </w:r>
      <w:r>
        <w:rPr>
          <w:rFonts w:eastAsia="IRNazanin" w:cs="IRNazanin"/>
          <w:color w:val="111111"/>
          <w:sz w:val="28"/>
          <w:szCs w:val="28"/>
          <w:lang w:bidi="fa-IR"/>
        </w:rPr>
        <w:t>5776</w:t>
      </w:r>
    </w:p>
    <w:p>
      <w:pPr>
        <w:pStyle w:val="BookText"/>
        <w:rPr/>
      </w:pPr>
      <w:r>
        <w:rPr>
          <w:rFonts w:ascii="IRNazanin" w:hAnsi="IRNazanin" w:eastAsia="IRNazanin"/>
          <w:color w:val="111111"/>
          <w:sz w:val="28"/>
          <w:sz w:val="28"/>
          <w:szCs w:val="28"/>
          <w:rtl w:val="true"/>
          <w:lang w:bidi="fa-IR"/>
        </w:rPr>
        <w:t>ما الروض اذا طاب شمیمه و تدبج ادیمه و صح هواؤه فاعتل نسیمه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امینه خانم اصفهانی </w:t>
      </w:r>
      <w:r>
        <w:rPr>
          <w:rFonts w:eastAsia="IRNazanin" w:cs="IRNazanin"/>
          <w:color w:val="111111"/>
          <w:sz w:val="28"/>
          <w:szCs w:val="28"/>
          <w:lang w:bidi="fa-IR"/>
        </w:rPr>
        <w:t>5144</w:t>
      </w:r>
    </w:p>
    <w:p>
      <w:pPr>
        <w:pStyle w:val="BookText"/>
        <w:rPr/>
      </w:pPr>
      <w:r>
        <w:rPr>
          <w:rFonts w:ascii="IRNazanin" w:hAnsi="IRNazanin" w:eastAsia="IRNazanin"/>
          <w:color w:val="111111"/>
          <w:sz w:val="28"/>
          <w:sz w:val="28"/>
          <w:szCs w:val="28"/>
          <w:rtl w:val="true"/>
          <w:lang w:bidi="fa-IR"/>
        </w:rPr>
        <w:t>نحمد اللّه علی نعمه العظام و عطایاه الحسام و نشکره علی جمیع الاقسام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حسین بن روح اللّه حسینی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 صدر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5207</w:t>
      </w:r>
    </w:p>
    <w:p>
      <w:pPr>
        <w:pStyle w:val="BookText"/>
        <w:rPr/>
      </w:pPr>
      <w:r>
        <w:rPr>
          <w:rFonts w:ascii="IRNazanin" w:hAnsi="IRNazanin" w:eastAsia="IRNazanin"/>
          <w:color w:val="111111"/>
          <w:sz w:val="28"/>
          <w:sz w:val="28"/>
          <w:szCs w:val="28"/>
          <w:rtl w:val="true"/>
          <w:lang w:bidi="fa-IR"/>
        </w:rPr>
        <w:t>نحمد اللّه کما یلیق به و صلی اللّه علی سیدنا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شیخ بهایی و برادرش عبد الصمد </w:t>
      </w:r>
      <w:r>
        <w:rPr>
          <w:rFonts w:eastAsia="IRNazanin" w:cs="IRNazanin"/>
          <w:color w:val="111111"/>
          <w:sz w:val="28"/>
          <w:szCs w:val="28"/>
          <w:lang w:bidi="fa-IR"/>
        </w:rPr>
        <w:t>5304</w:t>
      </w:r>
    </w:p>
    <w:p>
      <w:pPr>
        <w:pStyle w:val="BookText"/>
        <w:rPr/>
      </w:pPr>
      <w:r>
        <w:rPr>
          <w:rFonts w:ascii="IRNazanin" w:hAnsi="IRNazanin" w:eastAsia="IRNazanin"/>
          <w:color w:val="111111"/>
          <w:sz w:val="28"/>
          <w:sz w:val="28"/>
          <w:szCs w:val="28"/>
          <w:rtl w:val="true"/>
          <w:lang w:bidi="fa-IR"/>
        </w:rPr>
        <w:t>نحمدک اللهم علی ما الهمتنا من درایة المدارک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حسین مفید شیرازی </w:t>
      </w:r>
      <w:r>
        <w:rPr>
          <w:rFonts w:eastAsia="IRNazanin" w:cs="IRNazanin"/>
          <w:color w:val="111111"/>
          <w:sz w:val="28"/>
          <w:szCs w:val="28"/>
          <w:lang w:bidi="fa-IR"/>
        </w:rPr>
        <w:t>5655</w:t>
      </w:r>
    </w:p>
    <w:p>
      <w:pPr>
        <w:pStyle w:val="BookText"/>
        <w:rPr/>
      </w:pPr>
      <w:r>
        <w:rPr>
          <w:rFonts w:ascii="IRNazanin" w:hAnsi="IRNazanin" w:eastAsia="IRNazanin"/>
          <w:color w:val="111111"/>
          <w:sz w:val="28"/>
          <w:sz w:val="28"/>
          <w:szCs w:val="28"/>
          <w:rtl w:val="true"/>
          <w:lang w:bidi="fa-IR"/>
        </w:rPr>
        <w:t>نحمدک اللهم یا مکلف العباد بطاعته و عبادته بانزال کتبه و ارسال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محسن بن اسماعیل اصفهانی </w:t>
      </w:r>
      <w:r>
        <w:rPr>
          <w:rFonts w:eastAsia="IRNazanin" w:cs="IRNazanin"/>
          <w:color w:val="111111"/>
          <w:sz w:val="28"/>
          <w:szCs w:val="28"/>
          <w:lang w:bidi="fa-IR"/>
        </w:rPr>
        <w:t>5948</w:t>
      </w:r>
    </w:p>
    <w:p>
      <w:pPr>
        <w:pStyle w:val="BookText"/>
        <w:rPr/>
      </w:pPr>
      <w:r>
        <w:rPr>
          <w:rFonts w:ascii="IRNazanin" w:hAnsi="IRNazanin" w:eastAsia="IRNazanin"/>
          <w:color w:val="111111"/>
          <w:sz w:val="28"/>
          <w:sz w:val="28"/>
          <w:szCs w:val="28"/>
          <w:rtl w:val="true"/>
          <w:lang w:bidi="fa-IR"/>
        </w:rPr>
        <w:t>نحمدک اللهم یا من حارت فی کبریاء هیبته دقایق لطائف 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تقی بن مقصود علی مجلسی </w:t>
      </w:r>
      <w:r>
        <w:rPr>
          <w:rFonts w:eastAsia="IRNazanin" w:cs="IRNazanin"/>
          <w:color w:val="111111"/>
          <w:sz w:val="28"/>
          <w:szCs w:val="28"/>
          <w:lang w:bidi="fa-IR"/>
        </w:rPr>
        <w:t>5740</w:t>
      </w:r>
    </w:p>
    <w:p>
      <w:pPr>
        <w:pStyle w:val="BookText"/>
        <w:rPr/>
      </w:pPr>
      <w:r>
        <w:rPr>
          <w:rFonts w:ascii="IRNazanin" w:hAnsi="IRNazanin" w:eastAsia="IRNazanin"/>
          <w:color w:val="111111"/>
          <w:sz w:val="28"/>
          <w:sz w:val="28"/>
          <w:szCs w:val="28"/>
          <w:rtl w:val="true"/>
          <w:lang w:bidi="fa-IR"/>
        </w:rPr>
        <w:t>نحمدک یا اکرم من منح و اجاز و نصلی علی نبیک المبعوث</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عبد الکریم </w:t>
      </w:r>
      <w:r>
        <w:rPr>
          <w:rFonts w:eastAsia="IRNazanin" w:cs="IRNazanin"/>
          <w:color w:val="111111"/>
          <w:sz w:val="28"/>
          <w:szCs w:val="28"/>
          <w:lang w:bidi="fa-IR"/>
        </w:rPr>
        <w:t>5387</w:t>
      </w:r>
    </w:p>
    <w:p>
      <w:pPr>
        <w:pStyle w:val="BookText"/>
        <w:rPr/>
      </w:pPr>
      <w:r>
        <w:rPr>
          <w:rFonts w:ascii="IRNazanin" w:hAnsi="IRNazanin" w:eastAsia="IRNazanin"/>
          <w:color w:val="111111"/>
          <w:sz w:val="28"/>
          <w:sz w:val="28"/>
          <w:szCs w:val="28"/>
          <w:rtl w:val="true"/>
          <w:lang w:bidi="fa-IR"/>
        </w:rPr>
        <w:t>نحمدک یا من بصرتنا فیما ناخذه للعمل بالامور الشرعیة الواصلة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حیدر بن منعل قمی </w:t>
      </w:r>
      <w:r>
        <w:rPr>
          <w:rFonts w:eastAsia="IRNazanin" w:cs="IRNazanin"/>
          <w:color w:val="111111"/>
          <w:sz w:val="28"/>
          <w:szCs w:val="28"/>
          <w:lang w:bidi="fa-IR"/>
        </w:rPr>
        <w:t>5452</w:t>
      </w:r>
    </w:p>
    <w:p>
      <w:pPr>
        <w:pStyle w:val="BookText"/>
        <w:rPr/>
      </w:pPr>
      <w:r>
        <w:rPr>
          <w:rFonts w:ascii="IRNazanin" w:hAnsi="IRNazanin" w:eastAsia="IRNazanin"/>
          <w:color w:val="111111"/>
          <w:sz w:val="28"/>
          <w:sz w:val="28"/>
          <w:szCs w:val="28"/>
          <w:rtl w:val="true"/>
          <w:lang w:bidi="fa-IR"/>
        </w:rPr>
        <w:t>نحمدک یا من تکل لسان الحدیث عن نعت جلاله و نشکرک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تقی مجلسی </w:t>
      </w:r>
      <w:r>
        <w:rPr>
          <w:rFonts w:eastAsia="IRNazanin" w:cs="IRNazanin"/>
          <w:color w:val="111111"/>
          <w:sz w:val="28"/>
          <w:szCs w:val="28"/>
          <w:lang w:bidi="fa-IR"/>
        </w:rPr>
        <w:t>5600</w:t>
      </w:r>
    </w:p>
    <w:p>
      <w:pPr>
        <w:pStyle w:val="BookText"/>
        <w:rPr/>
      </w:pPr>
      <w:r>
        <w:rPr>
          <w:rFonts w:ascii="IRNazanin" w:hAnsi="IRNazanin" w:eastAsia="IRNazanin"/>
          <w:color w:val="111111"/>
          <w:sz w:val="28"/>
          <w:sz w:val="28"/>
          <w:szCs w:val="28"/>
          <w:rtl w:val="true"/>
          <w:lang w:bidi="fa-IR"/>
        </w:rPr>
        <w:t>نحمدک یا من ربانا من البدایة الی النهایة و هدانا طریق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الحدیث </w:t>
      </w:r>
      <w:r>
        <w:rPr>
          <w:rFonts w:eastAsia="IRNazanin" w:cs="IRNazanin"/>
          <w:color w:val="111111"/>
          <w:sz w:val="28"/>
          <w:szCs w:val="28"/>
          <w:lang w:bidi="fa-IR"/>
        </w:rPr>
        <w:t>5026</w:t>
      </w:r>
    </w:p>
    <w:p>
      <w:pPr>
        <w:pStyle w:val="BookText"/>
        <w:rPr/>
      </w:pPr>
      <w:r>
        <w:rPr>
          <w:rFonts w:ascii="IRNazanin" w:hAnsi="IRNazanin" w:eastAsia="IRNazanin"/>
          <w:color w:val="111111"/>
          <w:sz w:val="28"/>
          <w:sz w:val="28"/>
          <w:szCs w:val="28"/>
          <w:rtl w:val="true"/>
          <w:lang w:bidi="fa-IR"/>
        </w:rPr>
        <w:t>نحمدک یا من عجزت عن ادراک جلاله افکار الانام و نشکرک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امین استرآبادی </w:t>
      </w:r>
      <w:r>
        <w:rPr>
          <w:rFonts w:eastAsia="IRNazanin" w:cs="IRNazanin"/>
          <w:color w:val="111111"/>
          <w:sz w:val="28"/>
          <w:szCs w:val="28"/>
          <w:lang w:bidi="fa-IR"/>
        </w:rPr>
        <w:t>5571</w:t>
      </w:r>
    </w:p>
    <w:p>
      <w:pPr>
        <w:pStyle w:val="BookText"/>
        <w:rPr/>
      </w:pPr>
      <w:r>
        <w:rPr>
          <w:rFonts w:ascii="IRNazanin" w:hAnsi="IRNazanin" w:eastAsia="IRNazanin"/>
          <w:color w:val="111111"/>
          <w:sz w:val="28"/>
          <w:sz w:val="28"/>
          <w:szCs w:val="28"/>
          <w:rtl w:val="true"/>
          <w:lang w:bidi="fa-IR"/>
        </w:rPr>
        <w:t>نحمدک یا من من علینا بالانتظام فی سلک اصحاب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لطف اللّه عاملی اصفهانی و فرزندش جعفر </w:t>
      </w:r>
      <w:r>
        <w:rPr>
          <w:rFonts w:eastAsia="IRNazanin" w:cs="IRNazanin"/>
          <w:color w:val="111111"/>
          <w:sz w:val="28"/>
          <w:szCs w:val="28"/>
          <w:lang w:bidi="fa-IR"/>
        </w:rPr>
        <w:t>5541</w:t>
      </w:r>
    </w:p>
    <w:p>
      <w:pPr>
        <w:pStyle w:val="BookText"/>
        <w:rPr/>
      </w:pPr>
      <w:r>
        <w:rPr>
          <w:rFonts w:ascii="IRNazanin" w:hAnsi="IRNazanin" w:eastAsia="IRNazanin"/>
          <w:color w:val="111111"/>
          <w:sz w:val="28"/>
          <w:sz w:val="28"/>
          <w:szCs w:val="28"/>
          <w:rtl w:val="true"/>
          <w:lang w:bidi="fa-IR"/>
        </w:rPr>
        <w:t>نحمدک یا من نصرنا فی ما نأخذه للعمل بالامور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عبد الکریم بن ابراهیم میسی </w:t>
      </w:r>
      <w:r>
        <w:rPr>
          <w:rFonts w:eastAsia="IRNazanin" w:cs="IRNazanin"/>
          <w:color w:val="111111"/>
          <w:sz w:val="28"/>
          <w:szCs w:val="28"/>
          <w:lang w:bidi="fa-IR"/>
        </w:rPr>
        <w:t>5388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اجمال اجازاتی انه اخبرنی وقت العصر فی الخان المتوسط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باقر بن محمد جعفر بهاری همدانی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و بعد فقد استخرتُ اللّه و أجزتُ للشیخ الاجل الاوحد العالم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احمد بن محمد بن فهد حلی </w:t>
      </w:r>
      <w:r>
        <w:rPr>
          <w:rFonts w:eastAsia="IRNazanin" w:cs="IRNazanin"/>
          <w:color w:val="111111"/>
          <w:sz w:val="28"/>
          <w:szCs w:val="28"/>
          <w:lang w:bidi="fa-IR"/>
        </w:rPr>
        <w:t>5122</w:t>
      </w:r>
    </w:p>
    <w:p>
      <w:pPr>
        <w:pStyle w:val="BookText"/>
        <w:rPr/>
      </w:pPr>
      <w:r>
        <w:rPr>
          <w:rFonts w:ascii="IRNazanin" w:hAnsi="IRNazanin" w:eastAsia="IRNazanin"/>
          <w:color w:val="111111"/>
          <w:sz w:val="28"/>
          <w:sz w:val="28"/>
          <w:szCs w:val="28"/>
          <w:rtl w:val="true"/>
          <w:lang w:bidi="fa-IR"/>
        </w:rPr>
        <w:t xml:space="preserve">و بعد فقد قرء علیّ جملة من الرسالة الموسومة بالجعفریة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عبد الصمد جبعی </w:t>
      </w:r>
      <w:r>
        <w:rPr>
          <w:rFonts w:eastAsia="IRNazanin" w:cs="IRNazanin"/>
          <w:color w:val="111111"/>
          <w:sz w:val="28"/>
          <w:szCs w:val="28"/>
          <w:lang w:bidi="fa-IR"/>
        </w:rPr>
        <w:t>5455</w:t>
      </w:r>
    </w:p>
    <w:p>
      <w:pPr>
        <w:pStyle w:val="BookText"/>
        <w:rPr/>
      </w:pPr>
      <w:r>
        <w:rPr>
          <w:rFonts w:ascii="IRNazanin" w:hAnsi="IRNazanin" w:eastAsia="IRNazanin"/>
          <w:color w:val="111111"/>
          <w:sz w:val="28"/>
          <w:sz w:val="28"/>
          <w:szCs w:val="28"/>
          <w:rtl w:val="true"/>
          <w:lang w:bidi="fa-IR"/>
        </w:rPr>
        <w:t>وجدت فی آخر النسخة بخط غیر السید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صاحب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روایت کتاب التشریف به شاگردان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و قد أجزتُ ذلک لمولانا و شیخنا الامام العلامة زین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حسن بن احمد بن مظاهر حلی </w:t>
      </w:r>
      <w:r>
        <w:rPr>
          <w:rFonts w:eastAsia="IRNazanin" w:cs="IRNazanin"/>
          <w:color w:val="111111"/>
          <w:sz w:val="28"/>
          <w:szCs w:val="28"/>
          <w:lang w:bidi="fa-IR"/>
        </w:rPr>
        <w:t>5442</w:t>
      </w:r>
    </w:p>
    <w:p>
      <w:pPr>
        <w:pStyle w:val="BookText"/>
        <w:rPr/>
      </w:pPr>
      <w:r>
        <w:rPr>
          <w:rFonts w:ascii="IRNazanin" w:hAnsi="IRNazanin" w:eastAsia="IRNazanin"/>
          <w:color w:val="111111"/>
          <w:sz w:val="28"/>
          <w:sz w:val="28"/>
          <w:szCs w:val="28"/>
          <w:rtl w:val="true"/>
          <w:lang w:bidi="fa-IR"/>
        </w:rPr>
        <w:t>و قد أجزتُ له أن یروی عنی جمیع مصنفاتی و مؤلفاتی و مقرواتی</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مهنا بن سنان حسینی عبیدلی مدنی </w:t>
      </w:r>
      <w:r>
        <w:rPr>
          <w:rFonts w:eastAsia="IRNazanin" w:cs="IRNazanin"/>
          <w:color w:val="111111"/>
          <w:sz w:val="28"/>
          <w:szCs w:val="28"/>
          <w:lang w:bidi="fa-IR"/>
        </w:rPr>
        <w:t>6070</w:t>
      </w:r>
    </w:p>
    <w:p>
      <w:pPr>
        <w:pStyle w:val="BookText"/>
        <w:rPr/>
      </w:pPr>
      <w:r>
        <w:rPr>
          <w:rFonts w:ascii="IRNazanin" w:hAnsi="IRNazanin" w:eastAsia="IRNazanin"/>
          <w:color w:val="111111"/>
          <w:sz w:val="28"/>
          <w:sz w:val="28"/>
          <w:szCs w:val="28"/>
          <w:rtl w:val="true"/>
          <w:lang w:bidi="fa-IR"/>
        </w:rPr>
        <w:t>و قد قرء علیّ الأخ الاعز الفاضل المشار الیه هذا الکتاب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رضا مشهدی </w:t>
      </w:r>
      <w:r>
        <w:rPr>
          <w:rFonts w:eastAsia="IRNazanin" w:cs="IRNazanin"/>
          <w:color w:val="111111"/>
          <w:sz w:val="28"/>
          <w:szCs w:val="28"/>
          <w:lang w:bidi="fa-IR"/>
        </w:rPr>
        <w:t>5833</w:t>
      </w:r>
    </w:p>
    <w:p>
      <w:pPr>
        <w:pStyle w:val="BookText"/>
        <w:rPr/>
      </w:pPr>
      <w:r>
        <w:rPr>
          <w:rFonts w:ascii="IRNazanin" w:hAnsi="IRNazanin" w:eastAsia="IRNazanin"/>
          <w:color w:val="111111"/>
          <w:sz w:val="28"/>
          <w:sz w:val="28"/>
          <w:szCs w:val="28"/>
          <w:rtl w:val="true"/>
          <w:lang w:bidi="fa-IR"/>
        </w:rPr>
        <w:t>و لقد استجازنی الأخ الصالح الصادق الفاضل التقی النقی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صادق بن قربانعلی خراسانی ملا امامی </w:t>
      </w:r>
      <w:r>
        <w:rPr>
          <w:rFonts w:eastAsia="IRNazanin" w:cs="IRNazanin"/>
          <w:color w:val="111111"/>
          <w:sz w:val="28"/>
          <w:szCs w:val="28"/>
          <w:lang w:bidi="fa-IR"/>
        </w:rPr>
        <w:t>5856</w:t>
      </w:r>
    </w:p>
    <w:p>
      <w:pPr>
        <w:pStyle w:val="BookText"/>
        <w:rPr/>
      </w:pPr>
      <w:r>
        <w:rPr>
          <w:rFonts w:ascii="IRNazanin" w:hAnsi="IRNazanin" w:eastAsia="IRNazanin"/>
          <w:color w:val="111111"/>
          <w:sz w:val="28"/>
          <w:sz w:val="28"/>
          <w:szCs w:val="28"/>
          <w:rtl w:val="true"/>
          <w:lang w:bidi="fa-IR"/>
        </w:rPr>
        <w:t>یا من شرف السادة و جعلهم لنا شرفا و قادة و اوجب لنا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شریف بن نور اللّه بن محمد شاه حسینی تستری </w:t>
      </w:r>
      <w:r>
        <w:rPr>
          <w:rFonts w:eastAsia="IRNazanin" w:cs="IRNazanin"/>
          <w:color w:val="111111"/>
          <w:sz w:val="28"/>
          <w:szCs w:val="28"/>
          <w:lang w:bidi="fa-IR"/>
        </w:rPr>
        <w:t>5296</w:t>
      </w:r>
    </w:p>
    <w:p>
      <w:pPr>
        <w:pStyle w:val="BookText"/>
        <w:rPr/>
      </w:pPr>
      <w:r>
        <w:rPr>
          <w:rFonts w:ascii="IRNazanin" w:hAnsi="IRNazanin" w:eastAsia="IRNazanin"/>
          <w:color w:val="111111"/>
          <w:sz w:val="28"/>
          <w:sz w:val="28"/>
          <w:szCs w:val="28"/>
          <w:rtl w:val="true"/>
          <w:lang w:bidi="fa-IR"/>
        </w:rPr>
        <w:t>یقول العبد الفقیر الی اللّه تعالی حسن بن یوسف بن المطهر قد أجزتُ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مهنا بن سنان حسینی عبیدلی مدنی </w:t>
      </w:r>
      <w:r>
        <w:rPr>
          <w:rFonts w:eastAsia="IRNazanin" w:cs="IRNazanin"/>
          <w:color w:val="111111"/>
          <w:sz w:val="28"/>
          <w:szCs w:val="28"/>
          <w:lang w:bidi="fa-IR"/>
        </w:rPr>
        <w:t>6069</w:t>
      </w:r>
    </w:p>
    <w:p>
      <w:pPr>
        <w:pStyle w:val="BookText"/>
        <w:rPr/>
      </w:pPr>
      <w:r>
        <w:rPr>
          <w:rFonts w:ascii="IRNazanin" w:hAnsi="IRNazanin" w:eastAsia="IRNazanin"/>
          <w:color w:val="111111"/>
          <w:sz w:val="28"/>
          <w:sz w:val="28"/>
          <w:szCs w:val="28"/>
          <w:rtl w:val="true"/>
          <w:lang w:bidi="fa-IR"/>
        </w:rPr>
        <w:t>یقول العبد الفقیر الی اللّه حسن بن یوسف بن علی بن المطهر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مهنا بن سنان حسینی عبیدلی مدنی </w:t>
      </w:r>
      <w:r>
        <w:rPr>
          <w:rFonts w:eastAsia="IRNazanin" w:cs="IRNazanin"/>
          <w:color w:val="111111"/>
          <w:sz w:val="28"/>
          <w:szCs w:val="28"/>
          <w:lang w:bidi="fa-IR"/>
        </w:rPr>
        <w:t>6068</w:t>
      </w:r>
    </w:p>
    <w:p>
      <w:pPr>
        <w:pStyle w:val="BookText"/>
        <w:rPr/>
      </w:pPr>
      <w:r>
        <w:rPr>
          <w:rFonts w:ascii="IRNazanin" w:hAnsi="IRNazanin" w:eastAsia="IRNazanin"/>
          <w:color w:val="111111"/>
          <w:sz w:val="28"/>
          <w:sz w:val="28"/>
          <w:szCs w:val="28"/>
          <w:rtl w:val="true"/>
          <w:lang w:bidi="fa-IR"/>
        </w:rPr>
        <w:t>یقول العبد الفقیر الی رحمة اللّه الغنی محمد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محمد بن احمد بن ابی المعالی موسوی </w:t>
      </w:r>
      <w:r>
        <w:rPr>
          <w:rFonts w:eastAsia="IRNazanin" w:cs="IRNazanin"/>
          <w:color w:val="111111"/>
          <w:sz w:val="28"/>
          <w:szCs w:val="28"/>
          <w:lang w:bidi="fa-IR"/>
        </w:rPr>
        <w:t>5630</w:t>
      </w:r>
    </w:p>
    <w:p>
      <w:pPr>
        <w:pStyle w:val="BookText"/>
        <w:rPr/>
      </w:pPr>
      <w:r>
        <w:rPr>
          <w:rFonts w:ascii="IRNazanin" w:hAnsi="IRNazanin" w:eastAsia="IRNazanin"/>
          <w:color w:val="111111"/>
          <w:sz w:val="28"/>
          <w:sz w:val="28"/>
          <w:szCs w:val="28"/>
          <w:rtl w:val="true"/>
          <w:lang w:bidi="fa-IR"/>
        </w:rPr>
        <w:t>یقول الفقیر الی اللّه المنان ابراهیم بن سلیمان انی قد أجزتُ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منصور بن محمد بن ترکی غروی </w:t>
      </w:r>
      <w:r>
        <w:rPr>
          <w:rFonts w:eastAsia="IRNazanin" w:cs="IRNazanin"/>
          <w:color w:val="111111"/>
          <w:sz w:val="28"/>
          <w:szCs w:val="28"/>
          <w:lang w:bidi="fa-IR"/>
        </w:rPr>
        <w:t>6054</w:t>
      </w:r>
    </w:p>
    <w:p>
      <w:pPr>
        <w:pStyle w:val="BookText"/>
        <w:rPr/>
      </w:pPr>
      <w:r>
        <w:rPr>
          <w:rFonts w:ascii="IRNazanin" w:hAnsi="IRNazanin" w:eastAsia="IRNazanin"/>
          <w:color w:val="111111"/>
          <w:sz w:val="28"/>
          <w:sz w:val="28"/>
          <w:szCs w:val="28"/>
          <w:rtl w:val="true"/>
          <w:lang w:bidi="fa-IR"/>
        </w:rPr>
        <w:t>یقول الفقیر عفو اللّه تعالی زین الدین علی کاتب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روایة الصحیفة السجادیة </w:t>
      </w:r>
      <w:r>
        <w:rPr>
          <w:rFonts w:eastAsia="IRNazanin" w:cs="IRNazanin"/>
          <w:color w:val="111111"/>
          <w:sz w:val="28"/>
          <w:szCs w:val="28"/>
          <w:lang w:bidi="fa-IR"/>
        </w:rPr>
        <w:t>6183</w:t>
      </w:r>
    </w:p>
    <w:p>
      <w:pPr>
        <w:pStyle w:val="BookText"/>
        <w:rPr/>
      </w:pPr>
      <w:r>
        <w:rPr>
          <w:rFonts w:ascii="IRNazanin" w:hAnsi="IRNazanin" w:eastAsia="IRNazanin"/>
          <w:color w:val="111111"/>
          <w:sz w:val="28"/>
          <w:sz w:val="28"/>
          <w:szCs w:val="28"/>
          <w:rtl w:val="true"/>
          <w:lang w:bidi="fa-IR"/>
        </w:rPr>
        <w:t>یقول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جل جلاله بما علمنی من التحمید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یوسف بن حاتم بن فوز بن مهند شامی </w:t>
      </w:r>
      <w:r>
        <w:rPr>
          <w:rFonts w:eastAsia="IRNazanin" w:cs="IRNazanin"/>
          <w:color w:val="111111"/>
          <w:sz w:val="28"/>
          <w:szCs w:val="28"/>
          <w:lang w:bidi="fa-IR"/>
        </w:rPr>
        <w:t>6105</w:t>
      </w:r>
    </w:p>
    <w:p>
      <w:pPr>
        <w:pStyle w:val="BookText"/>
        <w:rPr/>
      </w:pPr>
      <w:r>
        <w:rPr>
          <w:rFonts w:ascii="IRNazanin" w:hAnsi="IRNazanin" w:eastAsia="IRNazanin"/>
          <w:color w:val="111111"/>
          <w:sz w:val="28"/>
          <w:sz w:val="28"/>
          <w:szCs w:val="28"/>
          <w:rtl w:val="true"/>
          <w:lang w:bidi="fa-IR"/>
        </w:rPr>
        <w:t xml:space="preserve">یقول فقیر عفو اللّه تعالی زین الدین بن علی کاتب هذا الکتاب لطف اللّه تعالی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روایة تهذیب الاحکام </w:t>
      </w:r>
      <w:r>
        <w:rPr>
          <w:rFonts w:eastAsia="IRNazanin" w:cs="IRNazanin"/>
          <w:color w:val="111111"/>
          <w:sz w:val="28"/>
          <w:szCs w:val="28"/>
          <w:lang w:bidi="fa-IR"/>
        </w:rPr>
        <w:t>6179</w:t>
      </w:r>
      <w:bookmarkStart w:id="473" w:name="pg17030_181050"/>
    </w:p>
    <w:p>
      <w:pPr>
        <w:pStyle w:val="Heading3"/>
        <w:numPr>
          <w:ilvl w:val="2"/>
          <w:numId w:val="1"/>
        </w:numPr>
        <w:rPr/>
      </w:pPr>
      <w:bookmarkStart w:id="474" w:name="__RefHeading___Toc5069537_3381743652"/>
      <w:bookmarkStart w:id="475" w:name="_Toc186"/>
      <w:bookmarkEnd w:id="473"/>
      <w:bookmarkEnd w:id="474"/>
      <w:r>
        <w:rPr>
          <w:rtl w:val="true"/>
        </w:rPr>
        <w:t>نام کتابخانه ها</w:t>
      </w:r>
      <w:bookmarkEnd w:id="475"/>
    </w:p>
    <w:p>
      <w:pPr>
        <w:pStyle w:val="BookText"/>
        <w:rPr/>
      </w:pPr>
      <w:r>
        <w:rPr>
          <w:rFonts w:ascii="IRNazanin" w:hAnsi="IRNazanin" w:eastAsia="IRNazanin"/>
          <w:color w:val="111111"/>
          <w:sz w:val="28"/>
          <w:sz w:val="28"/>
          <w:szCs w:val="28"/>
          <w:rtl w:val="true"/>
          <w:lang w:bidi="fa-IR"/>
        </w:rPr>
        <w:t xml:space="preserve">در این قسمت نام کتابخانه‌هایی که نسخه‌هایی از آن در مجلدات دوزادهگانه فهرستگان معرفی شده ، به ترتیب الفبایی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نامی که در فهرستگان 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و در ذیل نام هر کتابخانه ، نام فهرست یا فهارسی که برای آن کتابخانه تدوین شده درج می‌شود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کتابخانه دارای چند فهرست بوده ، فهرستی که مورد استفاده قرار نگرفته با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مشخصات کتابشناختی این فهارس در بخش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و 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آتشی یزد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نشریۀ نسخه‌های خطی  ، دفتر هفتم، ص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نسخه‌هایی در یزد ، بخش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آتشی ، نگارش سید احمد حسینی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نشریۀ نسخه‌های خطی  ، دفتر پنجم،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کتابخانۀ آرامگاه بوعلی همدان ، نگارش محمّد تقی دانش پژوه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آستان حضرت عبدالعظیم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نشریۀ نسخه‌های خطی  ، دفتر سوم،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کتابخانۀ آستانۀ امامزاده عبدالعظیم حسنی در شهرری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تقی دانش‌پژوه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آستان قدس رضوی علیه السلام</w:t>
      </w:r>
    </w:p>
    <w:p>
      <w:pPr>
        <w:pStyle w:val="BookText"/>
        <w:rPr/>
      </w:pPr>
      <w:r>
        <w:rPr>
          <w:rFonts w:ascii="IRNazanin" w:hAnsi="IRNazanin" w:eastAsia="IRNazanin"/>
          <w:color w:val="111111"/>
          <w:sz w:val="28"/>
          <w:sz w:val="28"/>
          <w:szCs w:val="28"/>
          <w:rtl w:val="true"/>
          <w:lang w:bidi="fa-IR"/>
        </w:rPr>
        <w:t>فهرست آستان قدس</w:t>
      </w:r>
    </w:p>
    <w:p>
      <w:pPr>
        <w:pStyle w:val="BookText"/>
        <w:rPr/>
      </w:pPr>
      <w:r>
        <w:rPr>
          <w:rFonts w:ascii="IRNazanin" w:hAnsi="IRNazanin" w:eastAsia="IRNazanin"/>
          <w:color w:val="111111"/>
          <w:sz w:val="28"/>
          <w:sz w:val="28"/>
          <w:szCs w:val="28"/>
          <w:rtl w:val="true"/>
          <w:lang w:bidi="fa-IR"/>
        </w:rPr>
        <w:t>فهرست الفبایی آستان قدس</w:t>
      </w:r>
    </w:p>
    <w:p>
      <w:pPr>
        <w:pStyle w:val="BookText"/>
        <w:rPr/>
      </w:pPr>
      <w:r>
        <w:rPr>
          <w:rFonts w:ascii="IRNazanin" w:hAnsi="IRNazanin" w:eastAsia="IRNazanin"/>
          <w:color w:val="111111"/>
          <w:sz w:val="28"/>
          <w:sz w:val="28"/>
          <w:szCs w:val="28"/>
          <w:rtl w:val="true"/>
          <w:lang w:bidi="fa-IR"/>
        </w:rPr>
        <w:t>فهرست اهدایی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دو کتابخانۀ مشهد  ،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آستان معصومیه علیها السلام</w:t>
      </w:r>
    </w:p>
    <w:p>
      <w:pPr>
        <w:pStyle w:val="BookText"/>
        <w:rPr/>
      </w:pPr>
      <w:r>
        <w:rPr>
          <w:rFonts w:ascii="IRNazanin" w:hAnsi="IRNazanin" w:eastAsia="IRNazanin"/>
          <w:color w:val="111111"/>
          <w:sz w:val="28"/>
          <w:sz w:val="28"/>
          <w:szCs w:val="28"/>
          <w:rtl w:val="true"/>
          <w:lang w:bidi="fa-IR"/>
        </w:rPr>
        <w:t xml:space="preserve">فهرست آستان معصومیه علیها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فهرست آستان معصومیه علیها السلام دانش پژوه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 xml:space="preserve">فهرست یکصد و شصت نسخه خطی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معرفی شده در این فهرست به کتابخانۀ آیت اللّه مرعشی نجفی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چند نسخۀ خطی  ،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اصغر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علی اصغر اصغرزاده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هفتم ، ص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اعتماد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جمعۀ زنجان</w:t>
      </w:r>
    </w:p>
    <w:p>
      <w:pPr>
        <w:pStyle w:val="BookText"/>
        <w:rPr/>
      </w:pPr>
      <w:r>
        <w:rPr>
          <w:rFonts w:ascii="IRNazanin" w:hAnsi="IRNazanin" w:eastAsia="IRNazanin"/>
          <w:color w:val="111111"/>
          <w:sz w:val="28"/>
          <w:sz w:val="28"/>
          <w:szCs w:val="28"/>
          <w:rtl w:val="true"/>
          <w:lang w:bidi="fa-IR"/>
        </w:rPr>
        <w:t xml:space="preserve">دلیل المخطوطا 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مکتبة امام الجمعة فی الزنجان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امیر کبیر در باغ فین کاشان</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آثار ملی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کتابخانه به انجمن آثار و مفاخر فرهنگی تغییر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انجمن آثار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خطی کتابخانۀ انجمن آثار ملی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اوقاف همدان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نصراللّه بنی 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بیات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نشریۀ نسخه‌های خطی  ، دفتر ششم ،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تذکره‌های فارسی  ، گلچین معانی ، ذیل بررسی‌ها و فهرست‌های مشترک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نشریۀ نسخه‌های خطی  ، دفتر اول ،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ششم ، ص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کتاب  ،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مجلۀ معهد المخطوطات العربیة  ،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مطالعات فرهنگی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فهرستوارۀ مینوی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پیشنماز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پیشنماز آملی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آمل</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این کتابخانه به کتابخانۀ ملی تبریز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کتابخانۀ تربیت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المکتبات  ،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المخطوطات العربیة فی مکتبة تربیت العامة فی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هادی امینی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هفتم ، ص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جعفری کاشان</w:t>
      </w:r>
    </w:p>
    <w:p>
      <w:pPr>
        <w:pStyle w:val="BookText"/>
        <w:rPr/>
      </w:pPr>
      <w:r>
        <w:rPr>
          <w:rFonts w:ascii="IRNazanin" w:hAnsi="IRNazanin" w:eastAsia="IRNazanin"/>
          <w:color w:val="111111"/>
          <w:sz w:val="28"/>
          <w:sz w:val="28"/>
          <w:szCs w:val="28"/>
          <w:rtl w:val="true"/>
          <w:lang w:bidi="fa-IR"/>
        </w:rPr>
        <w:t xml:space="preserve">فهرست کتابخانۀ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همدان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p>
    <w:p>
      <w:pPr>
        <w:pStyle w:val="BookText"/>
        <w:rPr/>
      </w:pPr>
      <w:r>
        <w:rPr>
          <w:rFonts w:ascii="IRNazanin" w:hAnsi="IRNazanin" w:eastAsia="IRNazanin"/>
          <w:color w:val="111111"/>
          <w:sz w:val="28"/>
          <w:sz w:val="28"/>
          <w:szCs w:val="28"/>
          <w:rtl w:val="true"/>
          <w:lang w:bidi="fa-IR"/>
        </w:rPr>
        <w:t xml:space="preserve">فهرست کتابخانۀ شریف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جواهری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فهرست کتابخانه‌های رشت و همدان  ، ص </w:t>
      </w: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گلپایگانی</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نسخه‌های خطی کتابخانه‌های گلپایگان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 کوهکمری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فهرست کتابخانۀ حجت کوهکمری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حسینیۀ قمر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w:t>
      </w:r>
    </w:p>
    <w:p>
      <w:pPr>
        <w:pStyle w:val="BookText"/>
        <w:rPr/>
      </w:pPr>
      <w:r>
        <w:rPr>
          <w:rFonts w:ascii="IRNazanin" w:hAnsi="IRNazanin" w:eastAsia="IRNazanin"/>
          <w:color w:val="111111"/>
          <w:sz w:val="28"/>
          <w:sz w:val="28"/>
          <w:szCs w:val="28"/>
          <w:rtl w:val="true"/>
          <w:lang w:bidi="fa-IR"/>
        </w:rPr>
        <w:t xml:space="preserve">فهرست کتابخانۀ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حوزۀ علمیۀ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اردکان</w:t>
      </w:r>
    </w:p>
    <w:p>
      <w:pPr>
        <w:pStyle w:val="BookText"/>
        <w:rPr/>
      </w:pPr>
      <w:r>
        <w:rPr>
          <w:rFonts w:ascii="IRNazanin" w:hAnsi="IRNazanin" w:eastAsia="IRNazanin"/>
          <w:color w:val="111111"/>
          <w:sz w:val="28"/>
          <w:sz w:val="28"/>
          <w:szCs w:val="28"/>
          <w:rtl w:val="true"/>
          <w:lang w:bidi="fa-IR"/>
        </w:rPr>
        <w:t>فهرست نسخه‌های خطی کتابخانۀ حوزۀ علمیۀ امام صادق اردکان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حیدریان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فهرست کتابخانه‌های رشت و همدان  ، ص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مجلۀ اندیشۀ حوزه  ،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خادم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فهرست کتابخانۀ خادم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خاکپور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خانقاه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خانقاه نوربخش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فهرست خانقاه نوربخش</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خاوری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فهرست کتابخانۀ دارالحدیث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دانشکدۀ ادبیات اصفهان</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دانشکدۀ ادبیات تبریز</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دانشکدۀ ادبیات تهران</w:t>
      </w:r>
    </w:p>
    <w:p>
      <w:pPr>
        <w:pStyle w:val="BookText"/>
        <w:rPr/>
      </w:pP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دانشکدۀ ادبیات مشهد</w:t>
      </w:r>
    </w:p>
    <w:p>
      <w:pPr>
        <w:pStyle w:val="BookText"/>
        <w:rPr/>
      </w:pPr>
      <w:r>
        <w:rPr>
          <w:rFonts w:ascii="IRNazanin" w:hAnsi="IRNazanin" w:eastAsia="IRNazanin"/>
          <w:color w:val="111111"/>
          <w:sz w:val="28"/>
          <w:sz w:val="28"/>
          <w:szCs w:val="28"/>
          <w:rtl w:val="true"/>
          <w:lang w:bidi="fa-IR"/>
        </w:rPr>
        <w:t>فهرست ادبیات 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نشریۀ نسخه‌های خطی  ، دفتر سوم ،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پنجم ، ص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دانشکدۀ الهیات تهران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این کتابخانه به کتابخانۀ مرکزی دانشگاه تهران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الهیات تهران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دانشکدۀ الهیات مشهد</w:t>
      </w:r>
    </w:p>
    <w:p>
      <w:pPr>
        <w:pStyle w:val="BookText"/>
        <w:rPr/>
      </w:pPr>
      <w:r>
        <w:rPr>
          <w:rFonts w:ascii="IRNazanin" w:hAnsi="IRNazanin" w:eastAsia="IRNazanin"/>
          <w:color w:val="111111"/>
          <w:sz w:val="28"/>
          <w:sz w:val="28"/>
          <w:szCs w:val="28"/>
          <w:rtl w:val="true"/>
          <w:lang w:bidi="fa-IR"/>
        </w:rPr>
        <w:t>فهرست الهیات مشهد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دانشکدۀ پزشکی شیراز</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 اسلامی ایران  ، دفتر اول ، ص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دانشکدۀ حقوق تهران</w:t>
      </w:r>
    </w:p>
    <w:p>
      <w:pPr>
        <w:pStyle w:val="BookText"/>
        <w:rPr/>
      </w:pPr>
      <w:r>
        <w:rPr>
          <w:rFonts w:ascii="IRNazanin" w:hAnsi="IRNazanin" w:eastAsia="IRNazanin"/>
          <w:color w:val="111111"/>
          <w:sz w:val="28"/>
          <w:sz w:val="28"/>
          <w:szCs w:val="28"/>
          <w:rtl w:val="true"/>
          <w:lang w:bidi="fa-IR"/>
        </w:rPr>
        <w:t>فهرست حقوق تهران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دانشکدۀ علوم قرآنی ، تهران</w:t>
      </w:r>
    </w:p>
    <w:p>
      <w:pPr>
        <w:pStyle w:val="BookText"/>
        <w:rPr/>
      </w:pPr>
      <w:r>
        <w:rPr>
          <w:rFonts w:ascii="IRNazanin" w:hAnsi="IRNazanin" w:eastAsia="IRNazanin"/>
          <w:color w:val="111111"/>
          <w:sz w:val="28"/>
          <w:sz w:val="28"/>
          <w:szCs w:val="28"/>
          <w:rtl w:val="true"/>
          <w:lang w:bidi="fa-IR"/>
        </w:rPr>
        <w:t xml:space="preserve">مجلۀ وقف میراث جاویدان  ،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دانشگاه اصفهان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نشریۀ دانشکدۀ ادبیات اصفهان  ،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نسخه‌های خطی دانشگاه اصفهان ، دو دفتر سید جعفر حسینی اشکوری، 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نسخۀ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اصفهان با مشارکت مجمع ذخائر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میراث مخطوط ش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تصویر رنگی از نسخ ؛ 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نسخۀ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ذخائر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میراث مخطوط ش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وزیری،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دانشگاه بوعلی همدان</w:t>
      </w:r>
    </w:p>
    <w:p>
      <w:pPr>
        <w:pStyle w:val="BookText"/>
        <w:rPr/>
      </w:pPr>
      <w:r>
        <w:rPr>
          <w:rFonts w:ascii="IRNazanin" w:hAnsi="IRNazanin" w:eastAsia="IRNazanin"/>
          <w:color w:val="111111"/>
          <w:sz w:val="28"/>
          <w:sz w:val="28"/>
          <w:szCs w:val="28"/>
          <w:rtl w:val="true"/>
          <w:lang w:bidi="fa-IR"/>
        </w:rPr>
        <w:t>معرفی یکصد نسخه‌ی خطی پزشکی در کتابخانۀ دانشگاه بوعلی سینای همدان</w:t>
      </w:r>
    </w:p>
    <w:p>
      <w:pPr>
        <w:pStyle w:val="BookText"/>
        <w:rPr/>
      </w:pPr>
      <w:r>
        <w:rPr>
          <w:rFonts w:ascii="IRNazanin" w:hAnsi="IRNazanin" w:eastAsia="IRNazanin"/>
          <w:color w:val="111111"/>
          <w:sz w:val="28"/>
          <w:sz w:val="28"/>
          <w:szCs w:val="28"/>
          <w:rtl w:val="true"/>
          <w:lang w:bidi="fa-IR"/>
        </w:rPr>
        <w:t>فهرست نسخه‌های کتابخانۀ دانشگاه بوعلی سینای همدان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فهرست دانشگاه تهران</w:t>
      </w:r>
    </w:p>
    <w:p>
      <w:pPr>
        <w:pStyle w:val="BookText"/>
        <w:rPr/>
      </w:pPr>
      <w:r>
        <w:rPr>
          <w:rFonts w:ascii="IRNazanin" w:hAnsi="IRNazanin" w:eastAsia="IRNazanin"/>
          <w:color w:val="111111"/>
          <w:sz w:val="28"/>
          <w:sz w:val="28"/>
          <w:szCs w:val="28"/>
          <w:rtl w:val="true"/>
          <w:lang w:bidi="fa-IR"/>
        </w:rPr>
        <w:t>فهرست میکروفیلمهای دانشگاه تهران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بزرگ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فهرست دائرة المعارف</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دهگان اراکی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ششم ، ص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دیانی بیرجندی، محمد علی</w:t>
      </w:r>
    </w:p>
    <w:p>
      <w:pPr>
        <w:pStyle w:val="BookText"/>
        <w:rPr/>
      </w:pPr>
      <w:r>
        <w:rPr>
          <w:rFonts w:ascii="IRNazanin" w:hAnsi="IRNazanin" w:eastAsia="IRNazanin"/>
          <w:color w:val="111111"/>
          <w:sz w:val="28"/>
          <w:sz w:val="28"/>
          <w:szCs w:val="28"/>
          <w:rtl w:val="true"/>
          <w:lang w:bidi="fa-IR"/>
        </w:rPr>
        <w:t>فهرست نسخه‌های خطی کتابخانۀ شیخ محمد علی دیانی، بیرجند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ذکاء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نشریۀ نسخه‌های خطی  ، دفتر سوم ،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رجایی مغزی ، مشهد</w:t>
      </w:r>
    </w:p>
    <w:p>
      <w:pPr>
        <w:pStyle w:val="BookText"/>
        <w:rPr/>
      </w:pPr>
      <w:r>
        <w:rPr>
          <w:rFonts w:ascii="IRNazanin" w:hAnsi="IRNazanin" w:eastAsia="IRNazanin"/>
          <w:color w:val="111111"/>
          <w:sz w:val="28"/>
          <w:sz w:val="28"/>
          <w:szCs w:val="28"/>
          <w:rtl w:val="true"/>
          <w:lang w:bidi="fa-IR"/>
        </w:rPr>
        <w:t xml:space="preserve">فصلنامۀ تراثنا  ، شمارۀ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رضوی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علم الهدی رضوی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w:t>
      </w:r>
    </w:p>
    <w:p>
      <w:p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روحانی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آشنایی با چند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روضاتی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کتابخانۀ روضاتی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زنجانی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آشنایی با چند نسخۀ خطی  ،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فهرست کتابخانه‌های رشت و همدان  ، ص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سادات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سادات ناصری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نشریۀ نسخه‌های خطی  ، دفتر ششم ، ص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مدارک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سازمان مدارک</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عالی شهید مطهری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فهرست سپهسالار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سعیدی ریحان یزدی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فهرست سلطنتی ، دینی</w:t>
      </w:r>
    </w:p>
    <w:p>
      <w:pPr>
        <w:pStyle w:val="BookText"/>
        <w:rPr/>
      </w:pPr>
      <w:r>
        <w:rPr>
          <w:rFonts w:ascii="IRNazanin" w:hAnsi="IRNazanin" w:eastAsia="IRNazanin"/>
          <w:color w:val="111111"/>
          <w:sz w:val="28"/>
          <w:sz w:val="28"/>
          <w:szCs w:val="28"/>
          <w:rtl w:val="true"/>
          <w:lang w:bidi="fa-IR"/>
        </w:rPr>
        <w:t xml:space="preserve">فهرست کاخ گلستان ، ادبی و عرفانی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این کتابخانه که تعدادش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است به کتابخانۀ عمومی ملا محسن فیض کاشانی واقع در ادارۀ فرهنگ و ارشاد اسلامی کاشان منتقل و در فهرست آن کتابخانه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مقدمۀ آقای میثم نمکی آرانی بر فهرست نسخه‌های خطی کتابخانۀ فرهنگ و ارشاد اسلامی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اسلامی ایران  ، دفتر دهم ، ص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حسن امام جمعه گلپایگانی</w:t>
      </w:r>
    </w:p>
    <w:p>
      <w:pPr>
        <w:pStyle w:val="BookText"/>
        <w:rPr/>
      </w:pPr>
      <w:r>
        <w:rPr>
          <w:rFonts w:ascii="IRNazanin" w:hAnsi="IRNazanin" w:eastAsia="IRNazanin"/>
          <w:color w:val="111111"/>
          <w:sz w:val="28"/>
          <w:sz w:val="28"/>
          <w:szCs w:val="28"/>
          <w:rtl w:val="true"/>
          <w:lang w:bidi="fa-IR"/>
        </w:rPr>
        <w:t>فهرست نسخه‌های خطی کتابخانه‌های گلپایگان</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معصوم قهستانی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نسخه‌های خطی کتابخانۀ مدرسۀ جعفریۀ زهان قائن</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سیرلو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فهرست کتابخانه‌های رشت و همدان  ، ص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فهرست شاهچراغ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مجلۀ نور علم  ، شمارۀ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شوشتری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اهواز</w:t>
      </w:r>
    </w:p>
    <w:p>
      <w:p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شهرداری اصفهان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 xml:space="preserve">میراث اسلامی ایران  ، دفتر پنجم ، ص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رضا شهیدی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کتابخانه‌های گلپایگان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صارم الدوله</w:t>
      </w:r>
    </w:p>
    <w:p>
      <w:pPr>
        <w:pStyle w:val="BookText"/>
        <w:rPr/>
      </w:pPr>
      <w:r>
        <w:rPr>
          <w:rFonts w:ascii="IRNazanin" w:hAnsi="IRNazanin" w:eastAsia="IRNazanin"/>
          <w:color w:val="111111"/>
          <w:sz w:val="28"/>
          <w:sz w:val="28"/>
          <w:szCs w:val="28"/>
          <w:rtl w:val="true"/>
          <w:lang w:bidi="fa-IR"/>
        </w:rPr>
        <w:t>فهرست نسخه‌های خطّی صارم الدولة</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صدوقی یزدی</w:t>
      </w:r>
    </w:p>
    <w:p>
      <w:pPr>
        <w:pStyle w:val="BookText"/>
        <w:rPr/>
      </w:pPr>
      <w:r>
        <w:rPr>
          <w:rFonts w:ascii="IRNazanin" w:hAnsi="IRNazanin" w:eastAsia="IRNazanin"/>
          <w:color w:val="111111"/>
          <w:sz w:val="28"/>
          <w:sz w:val="28"/>
          <w:szCs w:val="28"/>
          <w:rtl w:val="true"/>
          <w:lang w:bidi="fa-IR"/>
        </w:rPr>
        <w:t>فهرست نسخه‌های خطی کتابخانۀ صدوقی یزدی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طاهری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w:t>
      </w:r>
    </w:p>
    <w:p>
      <w:pPr>
        <w:pStyle w:val="BookText"/>
        <w:rPr/>
      </w:pPr>
      <w:r>
        <w:rPr>
          <w:rFonts w:ascii="IRNazanin" w:hAnsi="IRNazanin" w:eastAsia="IRNazanin"/>
          <w:color w:val="111111"/>
          <w:sz w:val="28"/>
          <w:sz w:val="28"/>
          <w:szCs w:val="28"/>
          <w:rtl w:val="true"/>
          <w:lang w:bidi="fa-IR"/>
        </w:rPr>
        <w:t xml:space="preserve">نشریۀ نسخه‌های خطی  ، دفتر ششم ، ص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طبسی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مجلۀ نور علم  ، شمارۀ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کتابخانۀ طبسی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عاطفی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w:t>
      </w:r>
    </w:p>
    <w:p>
      <w:p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721</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علامۀ محمّد حسین طباطبایی ، قم</w:t>
      </w:r>
    </w:p>
    <w:p>
      <w:pPr>
        <w:pStyle w:val="BookText"/>
        <w:rPr/>
      </w:pPr>
      <w:r>
        <w:rPr>
          <w:rFonts w:ascii="IRNazanin" w:hAnsi="IRNazanin" w:eastAsia="IRNazanin"/>
          <w:color w:val="111111"/>
          <w:sz w:val="28"/>
          <w:sz w:val="28"/>
          <w:szCs w:val="28"/>
          <w:rtl w:val="true"/>
          <w:lang w:bidi="fa-IR"/>
        </w:rPr>
        <w:t xml:space="preserve">مجلۀ تراثنا  ،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علومی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علومی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عمومی اصفهان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کتابخانه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عمومی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فرهنگ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انقلاب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کتابخانۀ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کتابخانۀ فرهنگ اصفهان ، کتابخانۀ 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کتابخانۀ عمومی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پنجم ، 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عمومی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فهرست کتابخانۀ امام هادی علیه السلام</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 ساری</w:t>
      </w:r>
    </w:p>
    <w:p>
      <w:pPr>
        <w:pStyle w:val="BookText"/>
        <w:rPr/>
      </w:pPr>
      <w:r>
        <w:rPr>
          <w:rFonts w:ascii="IRNazanin" w:hAnsi="IRNazanin" w:eastAsia="IRNazanin"/>
          <w:color w:val="111111"/>
          <w:sz w:val="28"/>
          <w:sz w:val="28"/>
          <w:szCs w:val="28"/>
          <w:rtl w:val="true"/>
          <w:lang w:bidi="fa-IR"/>
        </w:rPr>
        <w:t xml:space="preserve">مجلۀ وقف میراث جاویدان  ،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عمومی سمنان</w:t>
      </w:r>
    </w:p>
    <w:p>
      <w:pPr>
        <w:pStyle w:val="BookText"/>
        <w:rPr/>
      </w:pPr>
      <w:r>
        <w:rPr>
          <w:rFonts w:ascii="IRNazanin" w:hAnsi="IRNazanin" w:eastAsia="IRNazanin"/>
          <w:color w:val="111111"/>
          <w:sz w:val="28"/>
          <w:sz w:val="28"/>
          <w:szCs w:val="28"/>
          <w:rtl w:val="true"/>
          <w:lang w:bidi="fa-IR"/>
        </w:rPr>
        <w:t>فهرست کتابخانۀ عمومی سمنان</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عمومی مراغه</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کتابخانۀ عمومی مراغه</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نشریۀ نسخه‌های خطی  ، دفتر ششم ، 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 غفاری معاون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 xml:space="preserve">مجلۀ نور علم  ، شماره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نشریۀ نسخه‌های خطی  ، دفتر ششم ،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پنجم ، ص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w:t>
      </w:r>
    </w:p>
    <w:p>
      <w:pPr>
        <w:pStyle w:val="BookText"/>
        <w:rPr/>
      </w:pPr>
      <w:r>
        <w:rPr>
          <w:rFonts w:ascii="IRNazanin" w:hAnsi="IRNazanin" w:eastAsia="IRNazanin"/>
          <w:color w:val="111111"/>
          <w:sz w:val="28"/>
          <w:sz w:val="28"/>
          <w:szCs w:val="28"/>
          <w:rtl w:val="true"/>
          <w:lang w:bidi="fa-IR"/>
        </w:rPr>
        <w:t>فهرست کتابخانۀ فاضل خوانساری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فحول قزوینی ، قم</w:t>
      </w:r>
    </w:p>
    <w:p>
      <w:pPr>
        <w:pStyle w:val="BookText"/>
        <w:rPr/>
      </w:pPr>
      <w:r>
        <w:rPr>
          <w:rFonts w:ascii="IRNazanin" w:hAnsi="IRNazanin" w:eastAsia="IRNazanin"/>
          <w:color w:val="111111"/>
          <w:sz w:val="28"/>
          <w:sz w:val="28"/>
          <w:szCs w:val="28"/>
          <w:rtl w:val="true"/>
          <w:lang w:bidi="fa-IR"/>
        </w:rPr>
        <w:t xml:space="preserve">مجلۀ تراثنا  ، شمارۀ دوم ،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نشریۀ نسخه‌های خطی  ، دفتر سوم ،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فروزان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فهرست کتابخانه‌های رشت و همدان</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فرهاد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فرهاد معتمد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نشریۀ نسخه‌های خطی  ، دفتر سوم ،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اصفهان</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رشت </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کتابخانه ابتدا به کتابخانۀ عمومی جمعیت نشر فرهنگ رشت ، و بعد از انقلاب اسلامی به کتابخانۀ ملی رشت ، تغییر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کتابخانه‌های رشت و همدان  ، ص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مشهد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کتابخانه ،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فرهنگ و هنر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انقلاب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دکتر علی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چهار کتابخانۀ مشهد  ،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فرهنگ و هنر مشهد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و ارشاد اسلامی کاشان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فرهنگ و ارشاد اسلامی کاشان ، سید احمد حسینی اشکوری، قم، مجمع ذخائر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میراث مخطوط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معرفی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 مقدمۀ آقای میثم نمکی آرانی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فرید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رامسر</w:t>
      </w:r>
    </w:p>
    <w:p>
      <w:p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اکبر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 xml:space="preserve">مجلۀ تراثنا  ، شمارۀ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فاضل قائینی نجفی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مجلۀ تراثنا  ، 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محمّد علی قاضی طباطبایی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قریب گرکانی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قریب گرکانی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کاظمینی،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میرزا محمد کاظمینی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کتابخانۀ میرزا محمد کاظمینی یزد ، دو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دلیل المخطوطات  ،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کمالی همدان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فهرست گلپایگانی  ، قدیم</w:t>
      </w:r>
    </w:p>
    <w:p>
      <w:pPr>
        <w:pStyle w:val="BookText"/>
        <w:rPr/>
      </w:pPr>
      <w:r>
        <w:rPr>
          <w:rFonts w:ascii="IRNazanin" w:hAnsi="IRNazanin" w:eastAsia="IRNazanin"/>
          <w:color w:val="111111"/>
          <w:sz w:val="28"/>
          <w:sz w:val="28"/>
          <w:szCs w:val="28"/>
          <w:rtl w:val="true"/>
          <w:lang w:bidi="fa-IR"/>
        </w:rPr>
        <w:t>فهرست گلپایگانی  ، رایانه‌ای</w:t>
      </w:r>
    </w:p>
    <w:p>
      <w:pPr>
        <w:pStyle w:val="BookText"/>
        <w:rPr/>
      </w:pPr>
      <w:r>
        <w:rPr>
          <w:rFonts w:ascii="IRNazanin" w:hAnsi="IRNazanin" w:eastAsia="IRNazanin"/>
          <w:color w:val="111111"/>
          <w:sz w:val="28"/>
          <w:sz w:val="28"/>
          <w:szCs w:val="28"/>
          <w:rtl w:val="true"/>
          <w:lang w:bidi="fa-IR"/>
        </w:rPr>
        <w:t>فهرست گلپایگانی  ، جدید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فهرست گوهرشاد</w:t>
      </w:r>
    </w:p>
    <w:p>
      <w:pPr>
        <w:pStyle w:val="BookText"/>
        <w:rPr/>
      </w:pPr>
      <w:r>
        <w:rPr>
          <w:rFonts w:ascii="IRNazanin" w:hAnsi="IRNazanin" w:eastAsia="IRNazanin"/>
          <w:color w:val="111111"/>
          <w:sz w:val="28"/>
          <w:sz w:val="28"/>
          <w:szCs w:val="28"/>
          <w:rtl w:val="true"/>
          <w:lang w:bidi="fa-IR"/>
        </w:rPr>
        <w:t xml:space="preserve">فهرست نسخه‌های خطی چهار کتابخانۀ مشهد  ،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لاجوردی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آشنایی با نسخه‌های خطی  ،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این کتابخانه به کتابخانۀ مجلس شورای اسلامی در میدان بهارستان منتقل شده است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مجلس سنا</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فهرست مجلس</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محتشمی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یادنامۀ محقق طباطبایی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eastAsia="IRNazanin" w:cs="IRNazanin"/>
          <w:color w:val="111111"/>
          <w:sz w:val="28"/>
          <w:szCs w:val="28"/>
          <w:lang w:bidi="fa-IR"/>
        </w:rPr>
        <w:t>1546</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محلاتی ، صدرالدین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محمودآبادی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آیت 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فهرست مدرسۀ آیت اللّه خویی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p>
    <w:p>
      <w:pPr>
        <w:pStyle w:val="BookText"/>
        <w:rPr/>
      </w:pPr>
      <w:r>
        <w:rPr>
          <w:rFonts w:ascii="IRNazanin" w:hAnsi="IRNazanin" w:eastAsia="IRNazanin"/>
          <w:color w:val="111111"/>
          <w:sz w:val="28"/>
          <w:sz w:val="28"/>
          <w:szCs w:val="28"/>
          <w:rtl w:val="true"/>
          <w:lang w:bidi="fa-IR"/>
        </w:rPr>
        <w:t xml:space="preserve">مجلۀ وقف میراث جاویدان  ، شمارۀ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چالوس</w:t>
      </w:r>
    </w:p>
    <w:p>
      <w:pPr>
        <w:pStyle w:val="BookText"/>
        <w:rPr/>
      </w:pPr>
      <w:r>
        <w:rPr>
          <w:rFonts w:ascii="IRNazanin" w:hAnsi="IRNazanin" w:eastAsia="IRNazanin"/>
          <w:color w:val="111111"/>
          <w:sz w:val="28"/>
          <w:sz w:val="28"/>
          <w:szCs w:val="28"/>
          <w:rtl w:val="true"/>
          <w:lang w:bidi="fa-IR"/>
        </w:rPr>
        <w:t>فهرست مدرسۀ امام صادق علیه السلام</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مدرسۀ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فهرست مدرسۀ امام صادق علیه السلام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ابتدا در حوزۀ علمیۀ امام صادق علیه السلام قزوین قرار داشته و پس از چند سال به صورت مستقل به نام کتابخانۀ امام صادق علیه السلام به فعالیت خود ادامه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مدرسۀ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فهرست مدرسۀ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w:t>
      </w:r>
    </w:p>
    <w:p>
      <w:pPr>
        <w:pStyle w:val="BookText"/>
        <w:rPr/>
      </w:pPr>
      <w:r>
        <w:rPr>
          <w:rFonts w:ascii="IRNazanin" w:hAnsi="IRNazanin" w:eastAsia="IRNazanin"/>
          <w:color w:val="111111"/>
          <w:sz w:val="28"/>
          <w:sz w:val="28"/>
          <w:szCs w:val="28"/>
          <w:rtl w:val="true"/>
          <w:lang w:bidi="fa-IR"/>
        </w:rPr>
        <w:t xml:space="preserve">فهرست مدرسۀ امیرالمؤمنین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باقریه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مجلۀ تراثنا  ، 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مدرسۀ جعفریه زهان قائن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نسخه‌های خطی کتابخانۀ مدرسۀ جعفریۀ زهان قائن</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جعفریه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قائن</w:t>
      </w:r>
    </w:p>
    <w:p>
      <w:pPr>
        <w:pStyle w:val="BookText"/>
        <w:rPr/>
      </w:pPr>
      <w:r>
        <w:rPr>
          <w:rFonts w:ascii="IRNazanin" w:hAnsi="IRNazanin" w:eastAsia="IRNazanin"/>
          <w:color w:val="111111"/>
          <w:sz w:val="28"/>
          <w:sz w:val="28"/>
          <w:szCs w:val="28"/>
          <w:rtl w:val="true"/>
          <w:lang w:bidi="fa-IR"/>
        </w:rPr>
        <w:t xml:space="preserve">فهرست نسخه‌های خطی جعفریۀ قائن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چهل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آشنایی با چند نسخۀ خطی  ، 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حاج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نشریۀ نسخه‌های خطی  ، 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حجازی‌ها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این کتابخانه در کتابخانۀ حضرت آیه اللّه گلپایگانی نگهداری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مجلۀ نور علم  ، 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فهرست مدرسۀ حجازیها</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حجتیۀ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مدرسۀ حجتیه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خان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خیرات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فهرست کتابخانه‌های رشت و همدان  ، ص </w:t>
      </w: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eastAsia="IRNazanin" w:cs="IRNazanin"/>
          <w:color w:val="111111"/>
          <w:sz w:val="28"/>
          <w:szCs w:val="28"/>
          <w:lang w:bidi="fa-IR"/>
        </w:rPr>
        <w:t>1797</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آشنایی با چند نسخۀ خطی  ،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زنگنه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مدرسۀ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کتب خطّی کتابخانۀ مدرسۀ سلطانی کاشان</w:t>
      </w:r>
    </w:p>
    <w:p>
      <w:pPr>
        <w:pStyle w:val="BookText"/>
        <w:rPr/>
      </w:pPr>
      <w:r>
        <w:rPr>
          <w:rFonts w:ascii="IRNazanin" w:hAnsi="IRNazanin" w:eastAsia="IRNazanin"/>
          <w:color w:val="111111"/>
          <w:sz w:val="28"/>
          <w:sz w:val="28"/>
          <w:szCs w:val="28"/>
          <w:rtl w:val="true"/>
          <w:lang w:bidi="fa-IR"/>
        </w:rPr>
        <w:t>فهرست نسخه‌های خطّی کتابخانۀ مدرسۀ سلطانی کاشان</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سلیمان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فهرست چهار کتابخانۀ مشهد  ،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آشتیان</w:t>
      </w:r>
    </w:p>
    <w:p>
      <w:pPr>
        <w:pStyle w:val="BookText"/>
        <w:rPr/>
      </w:pPr>
      <w:r>
        <w:rPr>
          <w:rFonts w:ascii="IRNazanin" w:hAnsi="IRNazanin" w:eastAsia="IRNazanin"/>
          <w:color w:val="111111"/>
          <w:sz w:val="28"/>
          <w:sz w:val="28"/>
          <w:szCs w:val="28"/>
          <w:rtl w:val="true"/>
          <w:lang w:bidi="fa-IR"/>
        </w:rPr>
        <w:t xml:space="preserve">میراث اسلامی ایران  ، دفتر دهم ، ص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صادقیه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p>
    <w:p>
      <w:pPr>
        <w:pStyle w:val="BookText"/>
        <w:rPr/>
      </w:pPr>
      <w:r>
        <w:rPr>
          <w:rFonts w:ascii="IRNazanin" w:hAnsi="IRNazanin" w:eastAsia="IRNazanin"/>
          <w:color w:val="111111"/>
          <w:sz w:val="28"/>
          <w:sz w:val="28"/>
          <w:szCs w:val="28"/>
          <w:rtl w:val="true"/>
          <w:lang w:bidi="fa-IR"/>
        </w:rPr>
        <w:t xml:space="preserve">مجلۀ آینۀ پژوهش  ، 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مدرسۀ صادقیه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p>
    <w:p>
      <w:pPr>
        <w:pStyle w:val="BookText"/>
        <w:rPr/>
      </w:pPr>
      <w:r>
        <w:rPr>
          <w:rFonts w:ascii="IRNazanin" w:hAnsi="IRNazanin" w:eastAsia="IRNazanin"/>
          <w:color w:val="111111"/>
          <w:sz w:val="28"/>
          <w:sz w:val="28"/>
          <w:szCs w:val="28"/>
          <w:rtl w:val="true"/>
          <w:lang w:bidi="fa-IR"/>
        </w:rPr>
        <w:t>فهرست مدرسۀ صدر</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مدرسۀ صدر بازار اصفهان</w:t>
      </w:r>
    </w:p>
    <w:p>
      <w:pPr>
        <w:pStyle w:val="BookText"/>
        <w:rPr/>
      </w:pPr>
      <w:r>
        <w:rPr>
          <w:rFonts w:ascii="IRNazanin" w:hAnsi="IRNazanin" w:eastAsia="IRNazanin"/>
          <w:color w:val="111111"/>
          <w:sz w:val="28"/>
          <w:sz w:val="28"/>
          <w:szCs w:val="28"/>
          <w:rtl w:val="true"/>
          <w:lang w:bidi="fa-IR"/>
        </w:rPr>
        <w:t>فهرست نسخه‌های خطی کتابخانۀ مدرسۀ صدر بازار اصفهان</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مدرسۀ صدر خواجو اصفهان</w:t>
      </w:r>
    </w:p>
    <w:p>
      <w:pPr>
        <w:pStyle w:val="BookText"/>
        <w:rPr/>
      </w:pPr>
      <w:r>
        <w:rPr>
          <w:rFonts w:ascii="IRNazanin" w:hAnsi="IRNazanin" w:eastAsia="IRNazanin"/>
          <w:color w:val="111111"/>
          <w:sz w:val="28"/>
          <w:sz w:val="28"/>
          <w:szCs w:val="28"/>
          <w:rtl w:val="true"/>
          <w:lang w:bidi="fa-IR"/>
        </w:rPr>
        <w:t>فهرست نسخه‌های خطی کتابخانۀ مدرسۀ صدر خواجو اصفهان</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عباسقلی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عبدالرحیم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سریزدی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w:t>
      </w:r>
    </w:p>
    <w:p>
      <w:pPr>
        <w:pStyle w:val="BookText"/>
        <w:rPr/>
      </w:pPr>
      <w:r>
        <w:rPr>
          <w:rFonts w:ascii="IRNazanin" w:hAnsi="IRNazanin" w:eastAsia="IRNazanin"/>
          <w:color w:val="111111"/>
          <w:sz w:val="28"/>
          <w:sz w:val="28"/>
          <w:szCs w:val="28"/>
          <w:rtl w:val="true"/>
          <w:lang w:bidi="fa-IR"/>
        </w:rPr>
        <w:t xml:space="preserve">مجلۀ آینۀ پژوهش  ، شمارۀ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غرب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فهرست مدرسۀ 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کتابخانه‌های رشت و همدان  ، ص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فاضلیه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فهرست مدرسۀ فاضلیه</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فتحعلی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دامغان</w:t>
      </w:r>
    </w:p>
    <w:p>
      <w:pPr>
        <w:pStyle w:val="BookText"/>
        <w:rPr/>
      </w:pPr>
      <w:r>
        <w:rPr>
          <w:rFonts w:ascii="IRNazanin" w:hAnsi="IRNazanin" w:eastAsia="IRNazanin"/>
          <w:color w:val="111111"/>
          <w:sz w:val="28"/>
          <w:sz w:val="28"/>
          <w:szCs w:val="28"/>
          <w:rtl w:val="true"/>
          <w:lang w:bidi="fa-IR"/>
        </w:rPr>
        <w:t xml:space="preserve">فهرست مدرسۀ فتحعلی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فیضیۀ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فهرست مدرسۀ فیضیه  ، استادی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مدرسۀ فیضیه  ، عراقی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فهرست مدرسۀ مروی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فهرست چهار کتابخانۀ مشهد  ،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w:t>
      </w:r>
    </w:p>
    <w:p>
      <w:pPr>
        <w:pStyle w:val="BookText"/>
        <w:rPr/>
      </w:pPr>
      <w:r>
        <w:rPr>
          <w:rFonts w:ascii="IRNazanin" w:hAnsi="IRNazanin" w:eastAsia="IRNazanin"/>
          <w:color w:val="111111"/>
          <w:sz w:val="28"/>
          <w:sz w:val="28"/>
          <w:szCs w:val="28"/>
          <w:rtl w:val="true"/>
          <w:lang w:bidi="fa-IR"/>
        </w:rPr>
        <w:t xml:space="preserve">فهرست مدرسۀ نمازی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فهرست دو کتابخانۀ مشهد  ،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مدرسۀ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فهرست مدرسۀ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مدرسی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مدیرشانه‌چی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مدیرشانه‌چی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فهرست مرعشی</w:t>
      </w:r>
    </w:p>
    <w:p>
      <w:pPr>
        <w:pStyle w:val="BookText"/>
        <w:rPr/>
      </w:pPr>
      <w:r>
        <w:rPr>
          <w:rFonts w:ascii="IRNazanin" w:hAnsi="IRNazanin" w:eastAsia="IRNazanin"/>
          <w:color w:val="111111"/>
          <w:sz w:val="28"/>
          <w:sz w:val="28"/>
          <w:szCs w:val="28"/>
          <w:rtl w:val="true"/>
          <w:lang w:bidi="fa-IR"/>
        </w:rPr>
        <w:t>فهرست عکسی مرعشی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فهرست مرکز احیاء</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عکسی مرکز احیاء</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 روزبهان بقلی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اعظم شهمیرزاد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p>
    <w:p>
      <w:pPr>
        <w:pStyle w:val="BookText"/>
        <w:rPr/>
      </w:pPr>
      <w:r>
        <w:rPr>
          <w:rFonts w:ascii="IRNazanin" w:hAnsi="IRNazanin" w:eastAsia="IRNazanin"/>
          <w:color w:val="111111"/>
          <w:sz w:val="28"/>
          <w:sz w:val="28"/>
          <w:szCs w:val="28"/>
          <w:rtl w:val="true"/>
          <w:lang w:bidi="fa-IR"/>
        </w:rPr>
        <w:t xml:space="preserve">فهرست مسجد اعظم شهمیرزاد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فهرست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الرسول بازار بیرجند</w:t>
      </w:r>
    </w:p>
    <w:p>
      <w:pPr>
        <w:pStyle w:val="BookText"/>
        <w:rPr/>
      </w:pPr>
      <w:r>
        <w:rPr>
          <w:rFonts w:ascii="IRNazanin" w:hAnsi="IRNazanin" w:eastAsia="IRNazanin"/>
          <w:color w:val="111111"/>
          <w:sz w:val="28"/>
          <w:sz w:val="28"/>
          <w:szCs w:val="28"/>
          <w:rtl w:val="true"/>
          <w:lang w:bidi="fa-IR"/>
        </w:rPr>
        <w:t>در ضمنِ فهرست نسخه‌های خطی کتابخانۀ شیخ محمد علی دیانی، بیرجند</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جامع گلپایگان</w:t>
      </w:r>
    </w:p>
    <w:p>
      <w:pPr>
        <w:pStyle w:val="BookText"/>
        <w:rPr/>
      </w:pPr>
      <w:r>
        <w:rPr>
          <w:rFonts w:ascii="IRNazanin" w:hAnsi="IRNazanin" w:eastAsia="IRNazanin"/>
          <w:color w:val="111111"/>
          <w:sz w:val="28"/>
          <w:sz w:val="28"/>
          <w:szCs w:val="28"/>
          <w:rtl w:val="true"/>
          <w:lang w:bidi="fa-IR"/>
        </w:rPr>
        <w:t>فهرست نسخه‌های خطی کتابخانه‌های گلپایگان</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جامع مراغه</w:t>
      </w:r>
    </w:p>
    <w:p>
      <w:pPr>
        <w:pStyle w:val="BookText"/>
        <w:rPr/>
      </w:pPr>
      <w:r>
        <w:rPr>
          <w:rFonts w:ascii="IRNazanin" w:hAnsi="IRNazanin" w:eastAsia="IRNazanin"/>
          <w:color w:val="111111"/>
          <w:sz w:val="28"/>
          <w:sz w:val="28"/>
          <w:szCs w:val="28"/>
          <w:rtl w:val="true"/>
          <w:lang w:bidi="fa-IR"/>
        </w:rPr>
        <w:t xml:space="preserve">فهرست مسجد جامع مراغه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ندوشن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مجلۀ تحقیقات اسلامی  ، سال دوازدهم ،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شیخ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w:t>
      </w:r>
    </w:p>
    <w:p>
      <w:pPr>
        <w:pStyle w:val="BookText"/>
        <w:rPr/>
      </w:pPr>
      <w:r>
        <w:rPr>
          <w:rFonts w:ascii="IRNazanin" w:hAnsi="IRNazanin" w:eastAsia="IRNazanin"/>
          <w:color w:val="111111"/>
          <w:sz w:val="28"/>
          <w:sz w:val="28"/>
          <w:szCs w:val="28"/>
          <w:rtl w:val="true"/>
          <w:lang w:bidi="fa-IR"/>
        </w:rPr>
        <w:t xml:space="preserve">فهرست مسجد شیخ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این کتابخانه به کتابخانۀ ملی تهران منتقل شده است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معارف</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مفتاح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مفتی الشیعه، قم</w:t>
      </w:r>
    </w:p>
    <w:p>
      <w:pPr>
        <w:pStyle w:val="BookText"/>
        <w:rPr/>
      </w:pPr>
      <w:r>
        <w:rPr>
          <w:rFonts w:ascii="IRNazanin" w:hAnsi="IRNazanin" w:eastAsia="IRNazanin"/>
          <w:color w:val="111111"/>
          <w:sz w:val="28"/>
          <w:sz w:val="28"/>
          <w:szCs w:val="28"/>
          <w:rtl w:val="true"/>
          <w:lang w:bidi="fa-IR"/>
        </w:rPr>
        <w:t>مجلۀ العدل</w:t>
      </w:r>
    </w:p>
    <w:p>
      <w:pPr>
        <w:pStyle w:val="BookText"/>
        <w:rPr/>
      </w:pPr>
      <w:r>
        <w:rPr>
          <w:rFonts w:ascii="Amiri" w:hAnsi="Amiri" w:eastAsia="Amiri" w:cs="Amiri"/>
          <w:color w:val="111111"/>
          <w:sz w:val="28"/>
          <w:sz w:val="28"/>
          <w:szCs w:val="28"/>
          <w:rtl w:val="true"/>
          <w:lang w:bidi="ar-SA"/>
        </w:rPr>
        <w:t>مجلۀ تُراثُنا</w:t>
      </w:r>
    </w:p>
    <w:p>
      <w:pPr>
        <w:pStyle w:val="BookText"/>
        <w:rPr/>
      </w:pPr>
      <w:r>
        <w:rPr>
          <w:rFonts w:ascii="IRNazanin" w:hAnsi="IRNazanin" w:eastAsia="IRNazanin"/>
          <w:color w:val="111111"/>
          <w:sz w:val="28"/>
          <w:sz w:val="28"/>
          <w:szCs w:val="28"/>
          <w:rtl w:val="true"/>
          <w:lang w:bidi="fa-IR"/>
        </w:rPr>
        <w:t xml:space="preserve">مجموعه فهارس مجمع الذخایر اسلامی ، ش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فهرست نسخه‌های خطی کتابخانۀ مفتی الشیعه</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مقبرۀ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w:t>
      </w:r>
    </w:p>
    <w:p>
      <w:pPr>
        <w:pStyle w:val="BookText"/>
        <w:rPr/>
      </w:pPr>
      <w:r>
        <w:rPr>
          <w:rFonts w:ascii="IRNazanin" w:hAnsi="IRNazanin" w:eastAsia="IRNazanin"/>
          <w:color w:val="111111"/>
          <w:sz w:val="28"/>
          <w:sz w:val="28"/>
          <w:szCs w:val="28"/>
          <w:rtl w:val="true"/>
          <w:lang w:bidi="fa-IR"/>
        </w:rPr>
        <w:t xml:space="preserve">فهرست مقبرۀ سیّد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تهران</w:t>
      </w:r>
    </w:p>
    <w:p>
      <w:pPr>
        <w:pStyle w:val="BookText"/>
        <w:rPr/>
      </w:pPr>
      <w:r>
        <w:rPr>
          <w:rFonts w:ascii="IRNazanin" w:hAnsi="IRNazanin" w:eastAsia="IRNazanin"/>
          <w:color w:val="111111"/>
          <w:sz w:val="28"/>
          <w:sz w:val="28"/>
          <w:szCs w:val="28"/>
          <w:rtl w:val="true"/>
          <w:lang w:bidi="fa-IR"/>
        </w:rPr>
        <w:t>فهرست ملک</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ملی تبریز</w:t>
      </w:r>
    </w:p>
    <w:p>
      <w:pPr>
        <w:pStyle w:val="BookText"/>
        <w:rPr/>
      </w:pPr>
      <w:r>
        <w:rPr>
          <w:rFonts w:ascii="IRNazanin" w:hAnsi="IRNazanin" w:eastAsia="IRNazanin"/>
          <w:color w:val="111111"/>
          <w:sz w:val="28"/>
          <w:sz w:val="28"/>
          <w:szCs w:val="28"/>
          <w:rtl w:val="true"/>
          <w:lang w:bidi="fa-IR"/>
        </w:rPr>
        <w:t>فهرست ملی تبریز</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ملی تهران</w:t>
      </w:r>
    </w:p>
    <w:p>
      <w:pPr>
        <w:pStyle w:val="BookText"/>
        <w:rPr/>
      </w:pPr>
      <w:r>
        <w:rPr>
          <w:rFonts w:ascii="IRNazanin" w:hAnsi="IRNazanin" w:eastAsia="IRNazanin"/>
          <w:color w:val="111111"/>
          <w:sz w:val="28"/>
          <w:sz w:val="28"/>
          <w:szCs w:val="28"/>
          <w:rtl w:val="true"/>
          <w:lang w:bidi="fa-IR"/>
        </w:rPr>
        <w:t>فهرست ملی تهران</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فهرست ملی فارس</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موزۀ ایران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موزۀ ملی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نشریۀ نسخه‌های خطی  ، دفتر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میکروفیلم‌های موزۀ ملی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موزۀ خوی</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موزۀ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موزۀ هنرهای تزئینی</w:t>
      </w:r>
    </w:p>
    <w:p>
      <w:pPr>
        <w:pStyle w:val="BookText"/>
        <w:rPr/>
      </w:pPr>
      <w:r>
        <w:rPr>
          <w:rFonts w:ascii="IRNazanin" w:hAnsi="IRNazanin" w:eastAsia="IRNazanin"/>
          <w:color w:val="111111"/>
          <w:sz w:val="28"/>
          <w:sz w:val="28"/>
          <w:szCs w:val="28"/>
          <w:rtl w:val="true"/>
          <w:lang w:bidi="fa-IR"/>
        </w:rPr>
        <w:t xml:space="preserve">نشریۀ نسخه‌های خطی  ، دفتر سوم ،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مولوی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اصغر مهدوی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نشریۀ نسخه‌های خطی  ، دفتر دوم ،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سوم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میبدی، کرمانشاه و مشهد</w:t>
      </w:r>
    </w:p>
    <w:p>
      <w:pPr>
        <w:pStyle w:val="BookText"/>
        <w:rPr/>
      </w:pPr>
      <w:r>
        <w:rPr>
          <w:rFonts w:ascii="IRNazanin" w:hAnsi="IRNazanin" w:eastAsia="IRNazanin"/>
          <w:color w:val="111111"/>
          <w:sz w:val="28"/>
          <w:sz w:val="28"/>
          <w:szCs w:val="28"/>
          <w:rtl w:val="true"/>
          <w:lang w:bidi="fa-IR"/>
        </w:rPr>
        <w:t xml:space="preserve">فهرست نسخه‌های خطی خاندان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شخصی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این فهرست متعلق به نسخه‌های موجود در مشهد است ولی چون قرار است این نسخه‌ها به کرمانشاه منتقل و در آنجا همراه با نسخه‌های کرمانشاه در یک کتابخانه نگهداری شود به همین دلیل استاد اشکوری در عنوان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سه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مخطوطات مکتبة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 فرهنگی سمنان</w:t>
      </w:r>
    </w:p>
    <w:p>
      <w:pPr>
        <w:pStyle w:val="BookText"/>
        <w:rPr/>
      </w:pPr>
      <w:r>
        <w:rPr>
          <w:rFonts w:ascii="IRNazanin" w:hAnsi="IRNazanin" w:eastAsia="IRNazanin"/>
          <w:color w:val="111111"/>
          <w:sz w:val="28"/>
          <w:sz w:val="28"/>
          <w:szCs w:val="28"/>
          <w:rtl w:val="true"/>
          <w:lang w:bidi="fa-IR"/>
        </w:rPr>
        <w:t xml:space="preserve">فهرست میراث فرهنگی سمنان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میرحسینای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 xml:space="preserve">نشریۀ نسخه‌های خطی  ، دفتر ششم ، 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مینوی ،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فهرستوارۀ مینوی</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کتابخانۀ موسسۀ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مؤسسۀ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نشریه نسخه‌های خطی  ، دفتر سوم ،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حیدر علی مؤید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فهرست مؤید</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فهرست مکتبة النجفی</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نجومی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 xml:space="preserve">دلیل المخطوطات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نخجوانی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نشریۀ نسخه‌های خطی  ، دفتر هفتم ، 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هاشمی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نشریۀ نسخه‌های خطی  ، دفتر پنجم ، ص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چرندابی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نشریۀ نسخه‌های خطی  ، دفتر چهارم ، ص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زادۀ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مجلۀ مشکوة  ، شمارۀ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کتابخانۀ وزیری</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وصال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نشریۀ نسخه‌های خطی  ، دفتر پنجم</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اسماعیل هدایتی</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این کتابخانه به کتابخانۀ آیت اللّه گلپایگانی منتقل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مجلۀ تراثنا  ، شمارۀ سوم</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هلال آران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هلال بن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w:t>
      </w:r>
    </w:p>
    <w:p>
      <w:pPr>
        <w:pStyle w:val="BookText"/>
        <w:rPr/>
      </w:pPr>
      <w:r>
        <w:rPr>
          <w:rFonts w:ascii="IRNazanin" w:hAnsi="IRNazanin" w:eastAsia="IRNazanin"/>
          <w:color w:val="111111"/>
          <w:sz w:val="28"/>
          <w:sz w:val="28"/>
          <w:szCs w:val="28"/>
          <w:rtl w:val="true"/>
          <w:lang w:bidi="fa-IR"/>
        </w:rPr>
        <w:t xml:space="preserve">مجلۀ وقف میراث جاویدان  ، شمارۀ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فهرست امامزاده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همراه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کتابخانه‌های رشت و همدان  ، ص </w:t>
      </w:r>
      <w:r>
        <w:rPr>
          <w:rFonts w:eastAsia="IRNazanin" w:cs="IRNazanin"/>
          <w:color w:val="111111"/>
          <w:sz w:val="28"/>
          <w:szCs w:val="28"/>
          <w:lang w:bidi="fa-IR"/>
        </w:rPr>
        <w:t>1690</w:t>
      </w:r>
      <w:bookmarkStart w:id="476" w:name="pg17030_181074"/>
    </w:p>
    <w:p>
      <w:pPr>
        <w:pStyle w:val="Heading3"/>
        <w:numPr>
          <w:ilvl w:val="2"/>
          <w:numId w:val="1"/>
        </w:numPr>
        <w:rPr/>
      </w:pPr>
      <w:bookmarkStart w:id="477" w:name="__RefHeading___Toc5069539_3381743652"/>
      <w:bookmarkStart w:id="478" w:name="_Toc187"/>
      <w:bookmarkEnd w:id="476"/>
      <w:bookmarkEnd w:id="477"/>
      <w:r>
        <w:rPr>
          <w:rtl w:val="true"/>
        </w:rPr>
        <w:t>مآخذ و مصادر</w:t>
      </w:r>
      <w:bookmarkEnd w:id="478"/>
    </w:p>
    <w:p>
      <w:pPr>
        <w:pStyle w:val="BookText"/>
        <w:rPr/>
      </w:pPr>
      <w:r>
        <w:rPr>
          <w:rFonts w:ascii="IRNazanin" w:hAnsi="IRNazanin" w:eastAsia="IRNazanin"/>
          <w:color w:val="111111"/>
          <w:sz w:val="28"/>
          <w:sz w:val="28"/>
          <w:szCs w:val="28"/>
          <w:rtl w:val="true"/>
          <w:lang w:bidi="fa-IR"/>
        </w:rPr>
        <w:t xml:space="preserve">در این‌بخش ،نام فهرستْ نامه‌هایی که در مجلدات دوازدهگانه این‌فهرستگان، مورد استفاده قرار گرفته‌اند ، به ترتیب الفبایی نام اختصاری آنها ذکر می‌شود و در ذیل هریک ، نام کامل و دیگر اطلاعات کتابشناختی آن درج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فهرستْ نامه‌هایی که تاکنون منتشر نشده‌اند ،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مشخص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چند نسخۀ خطی</w:t>
      </w:r>
    </w:p>
    <w:p>
      <w:pPr>
        <w:pStyle w:val="BookText"/>
        <w:rPr/>
      </w:pPr>
      <w:r>
        <w:rPr>
          <w:rFonts w:ascii="IRNazanin" w:hAnsi="IRNazanin" w:eastAsia="IRNazanin"/>
          <w:color w:val="111111"/>
          <w:sz w:val="28"/>
          <w:sz w:val="28"/>
          <w:szCs w:val="28"/>
          <w:rtl w:val="true"/>
          <w:lang w:bidi="fa-IR"/>
        </w:rPr>
        <w:t xml:space="preserve">آشنایی با چند نسخۀ خطی ،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و حسین مدرسی طباطبایی ، قم ، چاپخانۀ مهر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اجازات الحدیث</w:t>
      </w:r>
    </w:p>
    <w:p>
      <w:pPr>
        <w:pStyle w:val="BookText"/>
        <w:rPr/>
      </w:pPr>
      <w:r>
        <w:rPr>
          <w:rFonts w:ascii="IRNazanin" w:hAnsi="IRNazanin" w:eastAsia="IRNazanin"/>
          <w:color w:val="111111"/>
          <w:sz w:val="28"/>
          <w:sz w:val="28"/>
          <w:szCs w:val="28"/>
          <w:rtl w:val="true"/>
          <w:lang w:bidi="fa-IR"/>
        </w:rPr>
        <w:t xml:space="preserve">اجازات الحدیث التی کتبها المولی محمد باقر المجلسی الاصفهانی ، سید احمد حسینی ، قم ، کتابخانۀ آیت اللّه مرعشی ، وزیری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w:t>
      </w:r>
    </w:p>
    <w:p>
      <w:pPr>
        <w:pStyle w:val="BookText"/>
        <w:rPr/>
      </w:pPr>
      <w:r>
        <w:rPr>
          <w:rFonts w:ascii="IRNazanin" w:hAnsi="IRNazanin" w:eastAsia="IRNazanin"/>
          <w:color w:val="111111"/>
          <w:sz w:val="28"/>
          <w:sz w:val="28"/>
          <w:szCs w:val="28"/>
          <w:rtl w:val="true"/>
          <w:lang w:bidi="fa-IR"/>
        </w:rPr>
        <w:t xml:space="preserve">الذریعة الی تصانیف الشیعة ، شیخ آقا بزرگ طهرانی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 کتابخانۀ اسلامیه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وزیری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 مشهد ، آستان قدس رضوی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وزیری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مؤسسۀ اسماعیلیان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چاپ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للعلّامة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الوفاء ،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المخطوطات</w:t>
      </w:r>
    </w:p>
    <w:p>
      <w:pPr>
        <w:pStyle w:val="BookText"/>
        <w:rPr/>
      </w:pPr>
      <w:r>
        <w:rPr>
          <w:rFonts w:ascii="IRNazanin" w:hAnsi="IRNazanin" w:eastAsia="IRNazanin"/>
          <w:color w:val="111111"/>
          <w:sz w:val="28"/>
          <w:sz w:val="28"/>
          <w:szCs w:val="28"/>
          <w:rtl w:val="true"/>
          <w:lang w:bidi="fa-IR"/>
        </w:rPr>
        <w:t xml:space="preserve">دلیل المخطوطات ، جزء اول ، سیّد احمد حسینی اشکوری ، قم ، مطبعۀ علمیه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وزیری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فهرست این کتابخانه‌ها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مخطوطات مکتبۀ امام بروجردی در 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مخطوطات مکتبۀ سید کشفی در اصفهان ، حدود چهل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مخطوطات مکتبۀ امام جمعه در زنجان ، بیش از دویست و پنجاه نسخه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مخطوطات مکتبۀ جلال الدین بری در مکه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مخطوطات مکتبۀ نجومی در کرمانشاه ، بیش از دویست و پنجاه نسخه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مقاله‌ای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اخباری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کتاب ، فهرست هر کتابخانه به ترتیب الفبایی تنظیم شده و در پایان کتاب نیز فهرست الفبایی کلّ کتاب‌های معرفی شده ،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اعلام الشیعة</w:t>
      </w:r>
    </w:p>
    <w:p>
      <w:pPr>
        <w:pStyle w:val="BookText"/>
        <w:rPr/>
      </w:pPr>
      <w:r>
        <w:rPr>
          <w:rFonts w:ascii="IRNazanin" w:hAnsi="IRNazanin" w:eastAsia="IRNazanin"/>
          <w:color w:val="111111"/>
          <w:sz w:val="28"/>
          <w:sz w:val="28"/>
          <w:szCs w:val="28"/>
          <w:rtl w:val="true"/>
          <w:lang w:bidi="fa-IR"/>
        </w:rPr>
        <w:t xml:space="preserve">طبقات اعلام الشیعه، شیخ آغا بزرگ تهرانی، تحقیق علی نقی منزوی،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قم‌انتشارات اسماعیلیان، بدون تاریخ، شرح حال دانشمندان شیعه به ترتیب قرنها از قزن چهارم تا قرن چهاردهم، در یازده جلد، که مؤلف برای هر قرنی عنوان خاصی انتخاب نموده، بد ین ترتیب</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الرواة فی رابعة المئات؛</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النابس فی القرن الخامس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 نام این مجلد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الحلک دامس بالشموس المضیئة فی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بود و در مقدمۀ جلد الذریعه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آن </w:t>
      </w:r>
      <w:r>
        <w:rPr>
          <w:rFonts w:eastAsia="IRNazanin" w:cs="IRNazanin"/>
          <w:color w:val="111111"/>
          <w:sz w:val="28"/>
          <w:szCs w:val="28"/>
          <w:rtl w:val="true"/>
          <w:lang w:bidi="fa-IR"/>
        </w:rPr>
        <w:t>(</w:t>
      </w:r>
      <w:r>
        <w:rPr>
          <w:rFonts w:eastAsia="IRNazanin" w:cs="IRNazanin"/>
          <w:color w:val="111111"/>
          <w:sz w:val="28"/>
          <w:szCs w:val="28"/>
          <w:lang w:bidi="fa-IR"/>
        </w:rPr>
        <w:t>526/1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نام یاد کرده، ولی پس 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الخالص فی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داده و در نهایت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النابس فی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العیون فی سادس القرون؛</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الساطعة فی المائة السابعة ؛</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الراهنة فی المائة الثامنة؛</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الضیاء اللامع فی القرن التاسع؛</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الداثر من القرن العاشر؛</w:t>
      </w:r>
    </w:p>
    <w:p>
      <w:pPr>
        <w:pStyle w:val="BookText"/>
        <w:rPr/>
      </w:pP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النضرة فی علماء المائة الحادیة عشرة؛</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المنتشرة فی القرن الثانی بعد العشرة؛</w:t>
      </w:r>
    </w:p>
    <w:p>
      <w:pPr>
        <w:pStyle w:val="BookText"/>
        <w:rPr/>
      </w:pP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 البرره فی القرن الثالث بعد العشرة؛</w:t>
      </w:r>
    </w:p>
    <w:p>
      <w:pPr>
        <w:pStyle w:val="BookText"/>
        <w:rPr/>
      </w:pP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فی القرن الرابع بعد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آربری</w:t>
      </w:r>
    </w:p>
    <w:p>
      <w:pPr>
        <w:pStyle w:val="BookText"/>
        <w:rPr/>
      </w:pPr>
      <w:r>
        <w:rPr>
          <w:rFonts w:ascii="IRNazanin" w:hAnsi="IRNazanin" w:eastAsia="IRNazanin"/>
          <w:color w:val="111111"/>
          <w:sz w:val="28"/>
          <w:sz w:val="28"/>
          <w:szCs w:val="28"/>
          <w:rtl w:val="true"/>
          <w:lang w:bidi="fa-IR"/>
        </w:rPr>
        <w:t xml:space="preserve">آرتور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آربِری </w:t>
      </w:r>
      <w:r>
        <w:rPr>
          <w:rStyle w:val="FootnoteAnchor"/>
          <w:rtl w:val="true"/>
        </w:rPr>
        <w:footnoteReference w:id="21"/>
      </w:r>
      <w:r>
        <w:rPr>
          <w:rFonts w:ascii="IRNazanin" w:hAnsi="IRNazanin" w:eastAsia="IRNazanin"/>
          <w:color w:val="111111"/>
          <w:sz w:val="28"/>
          <w:sz w:val="28"/>
          <w:szCs w:val="28"/>
          <w:rtl w:val="true"/>
          <w:lang w:bidi="fa-IR"/>
        </w:rPr>
        <w:t xml:space="preserve">، هفت جلد فهرست برای کتاب‌های عربی کتابخانۀ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چستر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ایرلند با مشخصات ذیل ،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CHESTER BE TY LIBR Y ;    DLIST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THE   ic M uscripts ; I - VLL. DUBlin 1955 - 1969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آستان قدس علیه السلام</w:t>
      </w:r>
    </w:p>
    <w:p>
      <w:pPr>
        <w:pStyle w:val="BookText"/>
        <w:rPr/>
      </w:pPr>
      <w:r>
        <w:rPr>
          <w:rFonts w:ascii="IRNazanin" w:hAnsi="IRNazanin" w:eastAsia="IRNazanin"/>
          <w:color w:val="111111"/>
          <w:sz w:val="28"/>
          <w:sz w:val="28"/>
          <w:szCs w:val="28"/>
          <w:rtl w:val="true"/>
          <w:lang w:bidi="fa-IR"/>
        </w:rPr>
        <w:t xml:space="preserve">برای کتابخانۀ آستان قدس دو مرحله فهرست تهیه شده است بدین 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اول معرفی کتابهای خطی و چاپی با هم که شش جلد فهرست به قطع رحلی بدین سبک منتشر شده با این مشخصات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کتابخانۀ آستان قدس رضوی علیه السلام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کلام و تصوف و منطق و تفسیر و اخبار ، گروه مؤلفین ، مشهد ،</w:t>
      </w:r>
    </w:p>
    <w:p>
      <w:pPr>
        <w:pStyle w:val="BookText"/>
        <w:rPr/>
      </w:pPr>
      <w:r>
        <w:rPr>
          <w:rFonts w:ascii="IRNazanin" w:hAnsi="IRNazanin" w:eastAsia="IRNazanin"/>
          <w:color w:val="111111"/>
          <w:sz w:val="28"/>
          <w:sz w:val="28"/>
          <w:szCs w:val="28"/>
          <w:rtl w:val="true"/>
          <w:lang w:bidi="fa-IR"/>
        </w:rPr>
        <w:t xml:space="preserve">کتابخانۀ آستان قدس رضوی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رحلی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توسط آقای سید علی اردلان تجدید نظر و با حذف کتابهای چاپی و کتابهای مربوط به موضوع اخبار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قطع وزیری در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فقه و تجوید و ادعیه و اخلاق و مواعظ ، رجال و انساب و لغت ، تألیف اوکتایی ، مشهد ، آستان قدس رضوی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رحلی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و معانی و بیان و تاریخ و افسانه و ادبیات و طب و ریاضی ، اوکتایی ، مشهد ، آستان قدس رضوی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رحلی ،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کلام و فلسفه و منطق و تفسیر ، اوکتایی ، مشهد ، آستان قدس رضوی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رحلی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فقه ، اوکتایی ، مشهد ، آستان قدس رضوی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رحلی ،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فقه و علوم قرآن و ادعیه و اخلاق و رجال و انساب و درایه ، اوکتایی ، مشهد ، آستان قدس رضوی ، رحلی ،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انتشار جلد ششم ، معرفی نسخه‌های خطی از کتابهای چاپی تفکیک و از جلد هفتم به بعد فهارس مخصوص نسخه‌های خطی و به صورت موضوعی تألیف گردیده که تاکنون این مجلدات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تذکره و افسانه و سفرنامه و ادبیات فارسی ، احمد گلچین معانی ، در دو مجلد ، مشهد ، انتشارات ادارۀ کتابخانه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 ریاضیات و مسالک و ممالک، احمد گلچین معانی، مشهد، سازمان امور فرهنگی و کتابخانه‌ها،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نهم ، تاریخ و تذکره و افسانه و سفرنامه و جغرافی و ادبیات فارسی، سیّد علی اردلان جوان و نجیب مایل هروی، مشهد، کتابخانۀ آستان قدس رضوی،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دهم ، ریاضیات و نجوم، غلام علی عرفانیان، مشهد، کتابخانۀ آستان قدس رضوی،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یازدهم ، حکمت و کلام و عرفان و عقاید و منطق و تفسیر، مهدی ولایی،</w:t>
      </w:r>
    </w:p>
    <w:p>
      <w:pPr>
        <w:pStyle w:val="BookText"/>
        <w:rPr/>
      </w:pPr>
      <w:r>
        <w:rPr>
          <w:rFonts w:ascii="IRNazanin" w:hAnsi="IRNazanin" w:eastAsia="IRNazanin"/>
          <w:color w:val="111111"/>
          <w:sz w:val="28"/>
          <w:sz w:val="28"/>
          <w:szCs w:val="28"/>
          <w:rtl w:val="true"/>
          <w:lang w:bidi="fa-IR"/>
        </w:rPr>
        <w:t xml:space="preserve">مشهد، کتابخانۀ آستان قدس رضوی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دوازدهم ، صرف و نحو ، غلام علی عرفانیان ، مشهد ، کتابخانۀ آستان قدس رضوی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 لغت ، احمد گلچین معانی و غلام علی عرفانیان ، مشهد ، کتابخانۀ آستان قدس رضوی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چهاردهم ، اخبار ، برات علی غلامی مقدم ، مشهد ، کتابخانۀ آستان قدس رضوی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 ادعیه ، محمّد وفادار مرادی ، مشهد ، کتابخانۀ آستان قدس رضوی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آستان معصومیه علیها السلام</w:t>
      </w:r>
    </w:p>
    <w:p>
      <w:pPr>
        <w:pStyle w:val="BookText"/>
        <w:rPr/>
      </w:pPr>
      <w:r>
        <w:rPr>
          <w:rFonts w:ascii="IRNazanin" w:hAnsi="IRNazanin" w:eastAsia="IRNazanin"/>
          <w:color w:val="111111"/>
          <w:sz w:val="28"/>
          <w:sz w:val="28"/>
          <w:szCs w:val="28"/>
          <w:rtl w:val="true"/>
          <w:lang w:bidi="fa-IR"/>
        </w:rPr>
        <w:t xml:space="preserve">بعد از انتشار فهرست آقای دانش‌پژوه ، برای معرفی نسخه‌های خطی که پس از آن به کتابخانۀ آستانه اضافه گردیده دو جلد فهرست منتشر شده با این مشخصات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آستان مقدس حضرت معصومه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 سید حسن نقیبی ، شامل معرفی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نشر زائر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 شامل معرّفی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نشر زائر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آستان معصومیه علیها السلام ، دانش پژوه</w:t>
      </w:r>
    </w:p>
    <w:p>
      <w:pPr>
        <w:pStyle w:val="BookText"/>
        <w:rPr/>
      </w:pPr>
      <w:r>
        <w:rPr>
          <w:rFonts w:ascii="IRNazanin" w:hAnsi="IRNazanin" w:eastAsia="IRNazanin"/>
          <w:color w:val="111111"/>
          <w:sz w:val="28"/>
          <w:sz w:val="28"/>
          <w:szCs w:val="28"/>
          <w:rtl w:val="true"/>
          <w:lang w:bidi="fa-IR"/>
        </w:rPr>
        <w:t xml:space="preserve">فهرست نسخ خطی کتابخانۀ آستانه مقدسۀ قم ، محمّد تقی دانش‌پژوه ، قم ، آستانۀ مقدسۀ قم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رحلی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اداره فرهنگ و ارشاد کاشان</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کتابخانۀ ادارۀ فرهنگ و ارشاد اسلامی کاشان، سید احمد حسینی اشکوری،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معرفی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ادبیات تهران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این کتابخانه به کتابخانۀ مرکزی دانشگاه تهران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دانشکدۀ ادبیات دانشگاه تهران ، محمّد تقی دانش‌پژوه ، سه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 چاپخانۀ دانشگاه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در دو بخش نسخه‌های خطی و نسخه‌های عکسی ، تنظیم الفبایی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وقفی علی اصغر حکمت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بخش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کتابهای فارسی ، ترکی ، جُنگها و مجموعه‌ها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کتابهای عربی ، تنظیم الفبایی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امام جمعۀ کرمان ، اهدایی آقای احمد جوادی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کتابهای فارسی و ارمنی و ترکی و مجموعه‌ها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کتابهای عربی ، تنظیم الفبایی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ادبیات مشهد</w:t>
      </w:r>
    </w:p>
    <w:p>
      <w:pPr>
        <w:pStyle w:val="BookText"/>
        <w:rPr/>
      </w:pPr>
      <w:r>
        <w:rPr>
          <w:rFonts w:ascii="IRNazanin" w:hAnsi="IRNazanin" w:eastAsia="IRNazanin"/>
          <w:color w:val="111111"/>
          <w:sz w:val="28"/>
          <w:sz w:val="28"/>
          <w:szCs w:val="28"/>
          <w:rtl w:val="true"/>
          <w:lang w:bidi="fa-IR"/>
        </w:rPr>
        <w:t xml:space="preserve">فهرست نسخه‌های خطی کتابخانۀ دانشکدۀ ادبیات و علوم انسانی دانشگاه فرودسی ، محمود فاضل یزدی مطلق ، مشهد ، انتشارات دانشکدۀ ادبیات و علوم انسانی دانشگاه فردوسی مشهد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اسکوریال</w:t>
      </w:r>
    </w:p>
    <w:p>
      <w:pPr>
        <w:pStyle w:val="BookText"/>
        <w:rPr/>
      </w:pPr>
      <w:r>
        <w:rPr>
          <w:rFonts w:ascii="IRNazanin" w:hAnsi="IRNazanin" w:eastAsia="IRNazanin"/>
          <w:color w:val="111111"/>
          <w:sz w:val="28"/>
          <w:sz w:val="28"/>
          <w:szCs w:val="28"/>
          <w:rtl w:val="true"/>
          <w:lang w:bidi="fa-IR"/>
        </w:rPr>
        <w:t xml:space="preserve">آقای هارت ویگ درنبورگ سه جلد فهرست برای کتابخانۀ اسکوریال مادرید تألیف نموده با این مشخصات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نحو و بلاغت و شعر و علوم اللغة و ادبیات و معجم‌ها و فلسفه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اخلاق و سیاست و طب و تاریخ 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تاریخی و جغرافیا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این کتاب چنین است </w:t>
      </w:r>
      <w:r>
        <w:rPr>
          <w:rFonts w:eastAsia="IRNazanin" w:cs="IRNazanin"/>
          <w:color w:val="111111"/>
          <w:sz w:val="28"/>
          <w:szCs w:val="28"/>
          <w:rtl w:val="true"/>
          <w:lang w:bidi="fa-IR"/>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M uscrits   es DE ; Lecuri . DE H twig Derenbourg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الفبایی آستان قدس</w:t>
      </w:r>
    </w:p>
    <w:p>
      <w:pPr>
        <w:pStyle w:val="BookText"/>
        <w:rPr/>
      </w:pPr>
      <w:r>
        <w:rPr>
          <w:rFonts w:ascii="IRNazanin" w:hAnsi="IRNazanin" w:eastAsia="IRNazanin"/>
          <w:color w:val="111111"/>
          <w:sz w:val="28"/>
          <w:sz w:val="28"/>
          <w:szCs w:val="28"/>
          <w:rtl w:val="true"/>
          <w:lang w:bidi="fa-IR"/>
        </w:rPr>
        <w:t xml:space="preserve">فهرست الفبایی کتب خطی کتابخانۀ مرکزی آستان قدس رضوی ، محمّد آصف فکرت ، مشهد ، کتابخانۀ آستان قدس رضوی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به ضمیمۀ پیوست و استدراک از محمّد وفادار مرادی و فهرست الفبایی مؤلفان و کاتبان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حاضر پانزده هزار نسخۀ خطی مشتمل بر بیش از بیست هزار عنوان به ترتیب الفبایی و به صورت اجمالی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الهیات تهران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این کتابخانه ، به کتابخانۀ مرکزی دانشگاه تهران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کتابخانۀ دانشکدۀ الهیات و معارف اسلامی ، محمّد باقر حجتی ، زیر نظر دانش‌پژوه ،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 انتشارات دانشگاه تهران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رقعی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در سه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مجموعه‌ها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کتابهای خطی امانتی خاندان آل آقا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ص ، در این مجلد علاوه بر نسخه‌های خطی ، نسخه‌های عکسی و میکروفیلم‌ها نیز معرّفی شده‌اند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الهیات مشهد</w:t>
      </w:r>
    </w:p>
    <w:p>
      <w:pPr>
        <w:pStyle w:val="BookText"/>
        <w:rPr/>
      </w:pPr>
      <w:r>
        <w:rPr>
          <w:rFonts w:ascii="IRNazanin" w:hAnsi="IRNazanin" w:eastAsia="IRNazanin"/>
          <w:color w:val="111111"/>
          <w:sz w:val="28"/>
          <w:sz w:val="28"/>
          <w:szCs w:val="28"/>
          <w:rtl w:val="true"/>
          <w:lang w:bidi="fa-IR"/>
        </w:rPr>
        <w:t>فهرست نسخه‌های خطی کتابخانۀ دانشکده الهیات و معارف اسلامی مشهد ، محمود فاضل ، سه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 انتشارات دانشکدۀ الهیات و معارف اسلامی مشهد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هشت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فارسی و عربی به ترتیب الفبایی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نشر دانشگاهی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در این جلد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براساس شمارۀ نسخه معرّفی شده است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نشر دانشگاهی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در این جلد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عکسی براساس شمارۀ نسخه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امامزاده هلال</w:t>
      </w:r>
    </w:p>
    <w:p>
      <w:pPr>
        <w:pStyle w:val="BookText"/>
        <w:rPr/>
      </w:pPr>
      <w:r>
        <w:rPr>
          <w:rFonts w:ascii="IRNazanin" w:hAnsi="IRNazanin" w:eastAsia="IRNazanin"/>
          <w:color w:val="111111"/>
          <w:sz w:val="28"/>
          <w:sz w:val="28"/>
          <w:szCs w:val="28"/>
          <w:rtl w:val="true"/>
          <w:lang w:bidi="fa-IR"/>
        </w:rPr>
        <w:t xml:space="preserve">فهرست نسخه‌های خطی کتابخانۀ امامزاده هلال آران ، محمود طیار مراغی ، معرفی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انجمن آثار ملی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کتابخانه به انجمن آثار و مفاخر فرهنگی تغییر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کتابهای کتابخانۀ انجمن آثار ملی ، فاطمه مهران و محمّد غلامرضایی ، تهران ، انجمن آثار ملی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انجمن آثار و مفاخر فرهنگی</w:t>
      </w:r>
    </w:p>
    <w:p>
      <w:pPr>
        <w:pStyle w:val="BookText"/>
        <w:rPr/>
      </w:pPr>
      <w:r>
        <w:rPr>
          <w:rFonts w:ascii="IRNazanin" w:hAnsi="IRNazanin" w:eastAsia="IRNazanin"/>
          <w:color w:val="111111"/>
          <w:sz w:val="28"/>
          <w:sz w:val="28"/>
          <w:szCs w:val="28"/>
          <w:rtl w:val="true"/>
          <w:lang w:bidi="fa-IR"/>
        </w:rPr>
        <w:t xml:space="preserve">فهرست نسخه‌های خطی فارسی و عربی کتابخانۀ انجمن آثار و مفاخر فرهنگی، بدون نام مؤلف، با مقدمۀ توفیق سبحانی، تهران، انجمن آثار و مفاخر فرهنگی،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ص، در آن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فارسی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عربی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اهدایی رهبری</w:t>
      </w:r>
    </w:p>
    <w:p>
      <w:pPr>
        <w:pStyle w:val="BookText"/>
        <w:rPr/>
      </w:pPr>
      <w:r>
        <w:rPr>
          <w:rFonts w:ascii="IRNazanin" w:hAnsi="IRNazanin" w:eastAsia="IRNazanin"/>
          <w:color w:val="111111"/>
          <w:sz w:val="28"/>
          <w:sz w:val="28"/>
          <w:szCs w:val="28"/>
          <w:rtl w:val="true"/>
          <w:lang w:bidi="fa-IR"/>
        </w:rPr>
        <w:t xml:space="preserve">فهرست هزار و پانصد نسخۀ خطی اهدایی رهبر معظم انقلاب به کتابخانۀ آستان قدس ، رضا استادی ، مشهد ، کتابخانۀ آستان قدس رضوی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چهار کتابخانه مشهد</w:t>
      </w:r>
    </w:p>
    <w:p>
      <w:pPr>
        <w:pStyle w:val="BookText"/>
        <w:rPr/>
      </w:pPr>
      <w:r>
        <w:rPr>
          <w:rFonts w:ascii="IRNazanin" w:hAnsi="IRNazanin" w:eastAsia="IRNazanin"/>
          <w:color w:val="111111"/>
          <w:sz w:val="28"/>
          <w:sz w:val="28"/>
          <w:szCs w:val="28"/>
          <w:rtl w:val="true"/>
          <w:lang w:bidi="fa-IR"/>
        </w:rPr>
        <w:t xml:space="preserve">فهرست نسخه‌های خطی چهارکتابخانۀ مشهد ، کاظم مدیرشانه‌چی ، عبداللّه نورانی ، تقی بینش ، زیر نظر محمّد تقی دانش‌پژوه ، تهران ، انتشارات ایران زمین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فهرست چهار کتابخانۀ مشهد به شرح ذیل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کتابخانۀ مدرسۀ سلیمان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 خطی کتابخانۀ مدرسۀ میرزا جعفر در صحن عتیق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کتابخانۀ فرهنگ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کتابخانۀ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بخش شامل دو قسمت فارسی و عربی است و تنظیم معرفی نامه‌ها الفبایی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حقوق تهران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این کتابخانه به کتابخانۀ مرکزی دانشگاه تهران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دانشکدۀ حقوق و علوم سیاسی و اقتصادی دانشگاه تهران ، محمّد تقی دانش‌پژوه ، تهران ، دانشگاه تهران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تعداد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حوزۀ علمیۀ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اردکان</w:t>
      </w:r>
    </w:p>
    <w:p>
      <w:pPr>
        <w:pStyle w:val="BookText"/>
        <w:rPr/>
      </w:pPr>
      <w:r>
        <w:rPr>
          <w:rFonts w:ascii="IRNazanin" w:hAnsi="IRNazanin" w:eastAsia="IRNazanin"/>
          <w:color w:val="111111"/>
          <w:sz w:val="28"/>
          <w:sz w:val="28"/>
          <w:szCs w:val="28"/>
          <w:rtl w:val="true"/>
          <w:lang w:bidi="fa-IR"/>
        </w:rPr>
        <w:t xml:space="preserve">فهرست نسخه‌های خطی کتابخانۀ حوزۀ علمیۀ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اردکان، سید جعفر حسینی اشکوری، دو دفتر،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جمعاً معرفی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خاندان میبدی</w:t>
      </w:r>
    </w:p>
    <w:p>
      <w:pPr>
        <w:pStyle w:val="BookText"/>
        <w:rPr/>
      </w:pPr>
      <w:r>
        <w:rPr>
          <w:rFonts w:ascii="IRNazanin" w:hAnsi="IRNazanin" w:eastAsia="IRNazanin"/>
          <w:color w:val="111111"/>
          <w:sz w:val="28"/>
          <w:sz w:val="28"/>
          <w:szCs w:val="28"/>
          <w:rtl w:val="true"/>
          <w:lang w:bidi="fa-IR"/>
        </w:rPr>
        <w:t xml:space="preserve">فهرست نسخه‌های خطی خاندان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حسینی اشکوری،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در این فهرست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از کتابخانۀ سید علی میبدی در کرمانشاه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کتابخانۀ سید ناصر میبدی در مشهد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خانقاه نوربخش</w:t>
      </w:r>
    </w:p>
    <w:p>
      <w:pPr>
        <w:pStyle w:val="BookText"/>
        <w:rPr/>
      </w:pPr>
      <w:r>
        <w:rPr>
          <w:rFonts w:ascii="IRNazanin" w:hAnsi="IRNazanin" w:eastAsia="IRNazanin"/>
          <w:color w:val="111111"/>
          <w:sz w:val="28"/>
          <w:sz w:val="28"/>
          <w:szCs w:val="28"/>
          <w:rtl w:val="true"/>
          <w:lang w:bidi="fa-IR"/>
        </w:rPr>
        <w:t xml:space="preserve">فهرست نسخه‌های خطی کتابخانۀ نوربخش خانقاه نعمت اللهی ، سید ابراهیم دیباجی ، دو جلد ، تهران ، خانقاه نعمت اللهی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دائرة المعارف</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مرکز دائرة المعارف بزرگ اسلامی ، مجلد یکم ، گنجینۀ اهدایی خاندان سلطانعلی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منزوی ، تهران ، مرکز دائرة المعارف بزرگ اسلامی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رحلی ، هیجده </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 معرّفی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ترتیب الفبایی که مجموعه‌ها مستقلاً در پایان معرفی می‌شود ، و دارای فهرستهای راهنمای مؤلفان ، کاتبان ، موضوعی ، مُهرها ، نام</w:t>
      </w:r>
    </w:p>
    <w:p>
      <w:pPr>
        <w:pStyle w:val="BookText"/>
        <w:rPr/>
      </w:pPr>
      <w:r>
        <w:rPr>
          <w:rFonts w:ascii="IRNazanin" w:hAnsi="IRNazanin" w:eastAsia="IRNazanin"/>
          <w:color w:val="111111"/>
          <w:sz w:val="28"/>
          <w:sz w:val="28"/>
          <w:szCs w:val="28"/>
          <w:rtl w:val="true"/>
          <w:lang w:bidi="fa-IR"/>
        </w:rPr>
        <w:t xml:space="preserve">کسان و نام چاپها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دارالحدیث</w:t>
      </w:r>
    </w:p>
    <w:p>
      <w:pPr>
        <w:pStyle w:val="BookText"/>
        <w:rPr/>
      </w:pPr>
      <w:r>
        <w:rPr>
          <w:rFonts w:ascii="IRNazanin" w:hAnsi="IRNazanin" w:eastAsia="IRNazanin"/>
          <w:color w:val="111111"/>
          <w:sz w:val="28"/>
          <w:sz w:val="28"/>
          <w:szCs w:val="28"/>
          <w:rtl w:val="true"/>
          <w:lang w:bidi="fa-IR"/>
        </w:rPr>
        <w:t xml:space="preserve">فهرست نسخه‌های خطّی مرکز تحقیقات دار الحدیث، علی‌صدرایی خویی، جلد اول، قم، موسسه علمی فرهنگی دارالحدیث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 شامل معرفی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اصفهان</w:t>
      </w:r>
    </w:p>
    <w:p>
      <w:pPr>
        <w:pStyle w:val="BookText"/>
        <w:rPr/>
      </w:pPr>
      <w:r>
        <w:rPr>
          <w:rFonts w:ascii="IRNazanin" w:hAnsi="IRNazanin" w:eastAsia="IRNazanin"/>
          <w:color w:val="111111"/>
          <w:sz w:val="28"/>
          <w:sz w:val="28"/>
          <w:szCs w:val="28"/>
          <w:rtl w:val="true"/>
          <w:lang w:bidi="fa-IR"/>
        </w:rPr>
        <w:t xml:space="preserve">فهرست نسخه‌های خطی دانشگاه اصفهان، سید جعفر حسینی اشکوری، دفتر دوم، از نسخۀ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ذخائر اسلامی،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وزیری،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دفتر اول آن در ردیف شماره چهلم همین مجموعه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بوعلی همدان</w:t>
      </w:r>
    </w:p>
    <w:p>
      <w:pPr>
        <w:pStyle w:val="BookText"/>
        <w:rPr/>
      </w:pPr>
      <w:r>
        <w:rPr>
          <w:rFonts w:ascii="IRNazanin" w:hAnsi="IRNazanin" w:eastAsia="IRNazanin"/>
          <w:color w:val="111111"/>
          <w:sz w:val="28"/>
          <w:sz w:val="28"/>
          <w:szCs w:val="28"/>
          <w:rtl w:val="true"/>
          <w:lang w:bidi="fa-IR"/>
        </w:rPr>
        <w:t xml:space="preserve">فهرست نسخه‌های خطی کتابخانۀ دانشگاه بو علی همدان، سید جعفر حسینی اشکوری،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در این فهرست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p>
    <w:p>
      <w:pPr>
        <w:pStyle w:val="BookText"/>
        <w:rPr/>
      </w:pPr>
      <w:r>
        <w:rPr>
          <w:rFonts w:ascii="IRNazanin" w:hAnsi="IRNazanin" w:eastAsia="IRNazanin"/>
          <w:color w:val="111111"/>
          <w:sz w:val="28"/>
          <w:sz w:val="28"/>
          <w:szCs w:val="28"/>
          <w:rtl w:val="true"/>
          <w:lang w:bidi="fa-IR"/>
        </w:rPr>
        <w:t xml:space="preserve">فهرست نسخه‌های خطی کتابخانۀ مرکزی و مرکز اسناد دانشگاه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کتابخانۀ دانشگاه تهران تاکنون هیجده جلد فهرست منتشر شده است با این مشخصات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یک تا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نسخه‌های خطی اهدایی سید محمد مشکوة به دانشگاه تهران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هفت جلد ، تعداد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معرفی گردیده و پس از جلد هفتم فهرستواره‌ای برای این‌هفت جلد منتشرشده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مؤلف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منزوی، باقی مجلدات محمد تقی دانش پژوه ، انتشارات دانشگاه تهران ،</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در دو بخش قرآن و ادعیه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شامل چهار گفتار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 ، علوم ادبی ، تاریخ و جغرافیا ، از قلم افتاده‌ها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از 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 فلسفۀ الهی و طبیعی ، عرفان ، کلام فلسفه 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از 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از شمارۀ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پنج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 پزشکی ، ریاضی ، هنرهای شگفت‌انگیز یا علوم غریبه ، افزارهای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از 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احادیث ، اصول فقه و 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 از 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از شماره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مجلدهای پیشین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پاره‌ای از نگارشهای ابن سینا در دو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 از 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ذیل دوم مجلدهای پیشین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هفت جلد فهرستواره‌ای به قطع رقعی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 تا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محمد تقی دانش پژوه ، انتشارات دانشگاه تهران ،</w:t>
      </w:r>
    </w:p>
    <w:p>
      <w:pPr>
        <w:pStyle w:val="BookText"/>
        <w:rPr/>
      </w:pP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نهم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دهم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از شمارۀ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شماره‌های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4014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4580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فهرست راهنمای جلدهای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4945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از شمارۀ </w:t>
      </w:r>
      <w:r>
        <w:rPr>
          <w:rFonts w:eastAsia="IRNazanin" w:cs="IRNazanin"/>
          <w:color w:val="111111"/>
          <w:sz w:val="28"/>
          <w:szCs w:val="28"/>
          <w:lang w:bidi="fa-IR"/>
        </w:rPr>
        <w:t>8001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راهنمای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فهرست مؤلفین و کتابها و تصاویر منتخب نسخ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دبیرستان شهید بهشتی فردوس</w:t>
      </w:r>
    </w:p>
    <w:p>
      <w:pPr>
        <w:pStyle w:val="BookText"/>
        <w:rPr/>
      </w:pPr>
      <w:r>
        <w:rPr>
          <w:rFonts w:ascii="IRNazanin" w:hAnsi="IRNazanin" w:eastAsia="IRNazanin"/>
          <w:color w:val="111111"/>
          <w:sz w:val="28"/>
          <w:sz w:val="28"/>
          <w:szCs w:val="28"/>
          <w:rtl w:val="true"/>
          <w:lang w:bidi="fa-IR"/>
        </w:rPr>
        <w:t xml:space="preserve">فهرست نسخه‌های خطی دبیرستان شهید بهشتی فردوس، محمد ترابیان فرودسی، این کتابخانه هشت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دارد و فهرست آن تاکنون منتشر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دو کتابخانه مشهد</w:t>
      </w:r>
    </w:p>
    <w:p>
      <w:pPr>
        <w:pStyle w:val="BookText"/>
        <w:rPr/>
      </w:pPr>
      <w:r>
        <w:rPr>
          <w:rFonts w:ascii="IRNazanin" w:hAnsi="IRNazanin" w:eastAsia="IRNazanin"/>
          <w:color w:val="111111"/>
          <w:sz w:val="28"/>
          <w:sz w:val="28"/>
          <w:szCs w:val="28"/>
          <w:rtl w:val="true"/>
          <w:lang w:bidi="fa-IR"/>
        </w:rPr>
        <w:t xml:space="preserve">فهرست نسخه‌های خطی دو کتابخانۀ مشهد ، کاظم مدیرشانه‌چی ، عبداللّه نورانی ، تقی بینش ، زیر نظر محمّد تقی دانش‌پژوه ، تهران ، انتشارات فرهنگ ایران ، زمین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فهرست دو کتابخانۀ مشهد بدین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کتابخانۀ مدرسۀ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کتابخانۀ آستان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1080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سازمان مدارک</w:t>
      </w:r>
    </w:p>
    <w:p>
      <w:pPr>
        <w:pStyle w:val="BookText"/>
        <w:rPr/>
      </w:pPr>
      <w:r>
        <w:rPr>
          <w:rFonts w:ascii="IRNazanin" w:hAnsi="IRNazanin" w:eastAsia="IRNazanin"/>
          <w:color w:val="111111"/>
          <w:sz w:val="28"/>
          <w:sz w:val="28"/>
          <w:szCs w:val="28"/>
          <w:rtl w:val="true"/>
          <w:lang w:bidi="fa-IR"/>
        </w:rPr>
        <w:t xml:space="preserve">فهرست نسخ خطی فارسی موجود در کتابخانۀ سازمان مدارک فرهنگی انقلاب اسلامی ، معصومه فرشچی ، تهران ، سازمان مدارک فرهنگی انقلاب اسلامی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در این فهرست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سپهسالار</w:t>
      </w:r>
    </w:p>
    <w:p>
      <w:pPr>
        <w:pStyle w:val="BookText"/>
        <w:rPr/>
      </w:pPr>
      <w:r>
        <w:rPr>
          <w:rFonts w:ascii="IRNazanin" w:hAnsi="IRNazanin" w:eastAsia="IRNazanin"/>
          <w:color w:val="111111"/>
          <w:sz w:val="28"/>
          <w:sz w:val="28"/>
          <w:szCs w:val="28"/>
          <w:rtl w:val="true"/>
          <w:lang w:bidi="fa-IR"/>
        </w:rPr>
        <w:t xml:space="preserve">فهرست کتابخانۀ مدرسۀ عالی سپهسالار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عالی شهید مطهری کنونی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جلد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یوسف شیرازی ، مطبعۀ مجلس ،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بر حسب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مصاحف ، ادعیه و اذکار ، تفاسیر ، کتب راجعه به قرآن ، احادیث و شروح و ترجمۀ آنها ، فقه ، اصول فقه می‌باشد و در هر موضوع تنظیم به ترتیب الفبایی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یوسف شیرازی ، چاپخانۀ مجلس ، خرداد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کتابهای ادبیات در فصلهای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و منشئات ، لغات ، صرف و نحو ، معانی و بیان و بدیع ، عروض و قافیه ، اشعار و تذکره‌ها و دیوانها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دانش‌پژوه و علینقی منزوی ، با تصحیح و تجدید نظر علینقی منزوی ، چاپخانۀ دانشگاه تهران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ترتیب فهرست الفبایی است و در این جلد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دانش‌پژوه و علینقی منزوی ، با تجدید نظر علینقی منزوی ، چاپخانۀ دانشگاه تهران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شامل کتب خطی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دانش‌پژوه و علینقی منزوی ، با تجدید نظر محمّد تقی دانش‌پژوه ، چاپخانۀ دانشگاه تهران ، وزیری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شامل کتب خطی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سلطنتی ، دینی</w:t>
      </w:r>
    </w:p>
    <w:p>
      <w:pPr>
        <w:pStyle w:val="BookText"/>
        <w:rPr/>
      </w:pPr>
      <w:r>
        <w:rPr>
          <w:rFonts w:ascii="IRNazanin" w:hAnsi="IRNazanin" w:eastAsia="IRNazanin"/>
          <w:color w:val="111111"/>
          <w:sz w:val="28"/>
          <w:sz w:val="28"/>
          <w:szCs w:val="28"/>
          <w:rtl w:val="true"/>
          <w:lang w:bidi="fa-IR"/>
        </w:rPr>
        <w:t xml:space="preserve">فهرست کتب دینی خطی کتابخانۀ سلطنتی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کاخ گلستان کنونی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بدری آتابای ، تهران ، چاپخانۀ زیبا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شاهچراغ</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کتب خطی آستان شاهچراغ شیراز ، علینقی بهروزی ، دو جلد ، شامل معرّفی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 شیراز ، موزۀ آستان مقدس حضرت شاهچراغ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طوپ قاپوسرای</w:t>
      </w:r>
    </w:p>
    <w:p>
      <w:pPr>
        <w:pStyle w:val="BookText"/>
        <w:rPr/>
      </w:pPr>
      <w:r>
        <w:rPr>
          <w:rFonts w:ascii="IRNazanin" w:hAnsi="IRNazanin" w:eastAsia="IRNazanin"/>
          <w:color w:val="111111"/>
          <w:sz w:val="28"/>
          <w:sz w:val="28"/>
          <w:szCs w:val="28"/>
          <w:rtl w:val="true"/>
          <w:lang w:bidi="fa-IR"/>
        </w:rPr>
        <w:t xml:space="preserve">فهرست المخطوطات العربیة بمکتبة المتحف طوبقپو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Topk i S  i Mztphi   c Y m   K  ogu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فهمی أدهم قره‌تای ، چهار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قرآن و علوم قرآن و تفسیر ، از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استانبول ،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حدیث و فقه ، از شمارۀ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استانبول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عقائد و تصوف و مجالس و ادعیه و تاریخ و سیر و تراجم ، رقم </w:t>
      </w:r>
      <w:r>
        <w:rPr>
          <w:rFonts w:eastAsia="IRNazanin" w:cs="IRNazanin"/>
          <w:color w:val="111111"/>
          <w:sz w:val="28"/>
          <w:szCs w:val="28"/>
          <w:lang w:bidi="fa-IR"/>
        </w:rPr>
        <w:t>4680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استانبول ،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علوم اللغة و الادبیات و المجموعات ، از شمارۀ </w:t>
      </w:r>
      <w:r>
        <w:rPr>
          <w:rFonts w:eastAsia="IRNazanin" w:cs="IRNazanin"/>
          <w:color w:val="111111"/>
          <w:sz w:val="28"/>
          <w:szCs w:val="28"/>
          <w:lang w:bidi="fa-IR"/>
        </w:rPr>
        <w:t>7488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استانبول ،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ظاهریه</w:t>
      </w:r>
    </w:p>
    <w:p>
      <w:pPr>
        <w:pStyle w:val="BookText"/>
        <w:rPr/>
      </w:pPr>
      <w:r>
        <w:rPr>
          <w:rFonts w:ascii="IRNazanin" w:hAnsi="IRNazanin" w:eastAsia="IRNazanin"/>
          <w:color w:val="111111"/>
          <w:sz w:val="28"/>
          <w:sz w:val="28"/>
          <w:szCs w:val="28"/>
          <w:rtl w:val="true"/>
          <w:lang w:bidi="fa-IR"/>
        </w:rPr>
        <w:t xml:space="preserve">فهرس المخطوطات دارالکتب الظاهریة ، دمشق ، سیزده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ملحقات آن ، بخش اوّل ، تألیف یوسف العش ، دمشق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 تألیف عزت حسن ، دمشق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شافعی ، تألیف عبدالغنی دقر ، دمشق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 تألیف عزت حسن ، دمشق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وصیدلة، تألیف خلف حمارنة و اسماء الحمصی، دمشق،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هیأت و ملحقات آن ، تألیف ابراهیم خوری ، دمشق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و ملحقات آن ، تألیف ابراهیم خوری ، دمشق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مخطوطات الحدیث ، تألیف محمّد ناصر آلبانی ، و دمشق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منطق و آداب البحث، تألیف عبدالحمید الحسن، دمشق،</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 تألیف محمّد صلاح عابدی ، دمشق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ملحقات آن، بخش دوم، تألیف خالد الربان، دمشق،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اللغة و النحو ، تألیف اسماء ا لحمصی ، دمشق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اللغة العربیة ، تألیف اسماء الحمصی ، دمشق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دارالحدیث</w:t>
      </w:r>
    </w:p>
    <w:p>
      <w:pPr>
        <w:pStyle w:val="BookText"/>
        <w:rPr/>
      </w:pPr>
      <w:r>
        <w:rPr>
          <w:rFonts w:ascii="IRNazanin" w:hAnsi="IRNazanin" w:eastAsia="IRNazanin"/>
          <w:color w:val="111111"/>
          <w:sz w:val="28"/>
          <w:sz w:val="28"/>
          <w:szCs w:val="28"/>
          <w:rtl w:val="true"/>
          <w:lang w:bidi="fa-IR"/>
        </w:rPr>
        <w:t xml:space="preserve">فهرست نسخه‌های عکسی کتابخانۀ دارالحدیث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مرعشی</w:t>
      </w:r>
    </w:p>
    <w:p>
      <w:pPr>
        <w:pStyle w:val="BookText"/>
        <w:rPr/>
      </w:pPr>
      <w:r>
        <w:rPr>
          <w:rFonts w:ascii="IRNazanin" w:hAnsi="IRNazanin" w:eastAsia="IRNazanin"/>
          <w:color w:val="111111"/>
          <w:sz w:val="28"/>
          <w:sz w:val="28"/>
          <w:szCs w:val="28"/>
          <w:rtl w:val="true"/>
          <w:lang w:bidi="fa-IR"/>
        </w:rPr>
        <w:t xml:space="preserve">فهرست نسخه‌های عکسی کتابخانۀ عمومی حضرت آیة اللّه مرعشی نجفی ،محمد علی حائری ، دو جلد ، شامل معرفی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 قم ، ناشر کتابخانۀ آیة اللّه مرعشی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عکسی مرکز احیاء</w:t>
      </w:r>
    </w:p>
    <w:p>
      <w:pPr>
        <w:pStyle w:val="BookText"/>
        <w:rPr/>
      </w:pPr>
      <w:r>
        <w:rPr>
          <w:rFonts w:ascii="IRNazanin" w:hAnsi="IRNazanin" w:eastAsia="IRNazanin"/>
          <w:color w:val="111111"/>
          <w:sz w:val="28"/>
          <w:sz w:val="28"/>
          <w:szCs w:val="28"/>
          <w:rtl w:val="true"/>
          <w:lang w:bidi="fa-IR"/>
        </w:rPr>
        <w:t xml:space="preserve">فهرست نسخه‌های عکسی مرکز احیاء میراث اسلامی ، جلد اول ، سید جعفر و سید صادق حسینی اشکوری ، قم ، مرکز احیاء میراث اسلامی ، وزیری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معرفی نسخۀ عکسی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معرفی نسخۀ عکسی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معرفی نسخۀ عکسی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801</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معرفی نسخۀ عکسی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1201</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معرفی نسخۀ عکسی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1601</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معرفی نسخۀ عکسی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معرفی نسخۀ عکسی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2401</w:t>
      </w:r>
      <w:r>
        <w:rPr>
          <w:rFonts w:eastAsia="IRNazanin" w:cs="IRNazanin"/>
          <w:color w:val="111111"/>
          <w:sz w:val="28"/>
          <w:szCs w:val="28"/>
          <w:rtl w:val="true"/>
          <w:lang w:bidi="fa-IR"/>
        </w:rPr>
        <w:t>-</w:t>
      </w:r>
      <w:r>
        <w:rPr>
          <w:rFonts w:eastAsia="IRNazanin" w:cs="IRNazanin"/>
          <w:color w:val="111111"/>
          <w:sz w:val="28"/>
          <w:szCs w:val="28"/>
          <w:lang w:bidi="fa-IR"/>
        </w:rPr>
        <w:t>2800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علامه طباطبایی</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الفبایی نسخه‌های تکی کتابخانۀ علامه طباطبایی، محمد برکت، منتشر شده در نسخه پژوهی، به کوشش ابوالفضل حافظیان بابلی، دفتر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کتابخانه موزه و مرکز اسناد مجلس شورای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فرهنگ رشت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نسخه‌های خطی کتابخانۀ جمعیت نشر فرهنگ رشت ، محمّد روشن، تهران ، انتشارات فرهنگ ایران زمین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فرهنگ و هنر مشهد</w:t>
      </w:r>
    </w:p>
    <w:p>
      <w:pPr>
        <w:pStyle w:val="BookText"/>
        <w:rPr/>
      </w:pPr>
      <w:r>
        <w:rPr>
          <w:rFonts w:ascii="IRNazanin" w:hAnsi="IRNazanin" w:eastAsia="IRNazanin"/>
          <w:color w:val="111111"/>
          <w:sz w:val="28"/>
          <w:sz w:val="28"/>
          <w:szCs w:val="28"/>
          <w:rtl w:val="true"/>
          <w:lang w:bidi="fa-IR"/>
        </w:rPr>
        <w:t xml:space="preserve">فهرست کتب خطّی کتابخانۀ عمومی فرهنگ و هنر مشهد ، رمضانعلی شاکری ، در این فهرست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معرّفی شده است در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مصاحف و ادعیه ، حکمت و عرفان ، اخبار و احادیث و فقه ، ریاضیات و نجوم و طب ، ادبیات ، تاریخ و تذکره و در هر موضوع تنظیم الفبایی مشهد ، ادارۀ کل فرهنگ و هنر خراسان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کاخ گلستان ، ادبی و عرفانی</w:t>
      </w:r>
    </w:p>
    <w:p>
      <w:pPr>
        <w:pStyle w:val="BookText"/>
        <w:rPr/>
      </w:pPr>
      <w:r>
        <w:rPr>
          <w:rFonts w:ascii="IRNazanin" w:hAnsi="IRNazanin" w:eastAsia="IRNazanin"/>
          <w:color w:val="111111"/>
          <w:sz w:val="28"/>
          <w:sz w:val="28"/>
          <w:szCs w:val="28"/>
          <w:rtl w:val="true"/>
          <w:lang w:bidi="fa-IR"/>
        </w:rPr>
        <w:t xml:space="preserve">فهرست کتب ادبی عرفانی خطی کاخ گلستان ، بدری آتابای ، تهران ، کاخ گلستان ، وزیری ، 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و هشت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به ترتیب الفبایی عنوان کتابها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امام هادی علیه السلام</w:t>
      </w:r>
    </w:p>
    <w:p>
      <w:pPr>
        <w:pStyle w:val="BookText"/>
        <w:rPr/>
      </w:pPr>
      <w:r>
        <w:rPr>
          <w:rFonts w:ascii="IRNazanin" w:hAnsi="IRNazanin" w:eastAsia="IRNazanin"/>
          <w:color w:val="111111"/>
          <w:sz w:val="28"/>
          <w:sz w:val="28"/>
          <w:szCs w:val="28"/>
          <w:rtl w:val="true"/>
          <w:lang w:bidi="fa-IR"/>
        </w:rPr>
        <w:t xml:space="preserve">فهرست نسخه‌های خطی کتابخانۀ عمومی امام هادی علیه السلام مشهد ، سید احمد حسینی اشکوری ، قم ، مجمع ذخائر اسلامی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ترتیب شمارۀ مسلسل معرفی شده و در پایان فهرست الفبایی کتابها و موضوعی و نام مؤلفین درج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تربیت</w:t>
      </w:r>
    </w:p>
    <w:p>
      <w:pPr>
        <w:pStyle w:val="BookText"/>
        <w:rPr/>
      </w:pPr>
      <w:r>
        <w:rPr>
          <w:rFonts w:ascii="IRNazanin" w:hAnsi="IRNazanin" w:eastAsia="IRNazanin"/>
          <w:color w:val="111111"/>
          <w:sz w:val="28"/>
          <w:sz w:val="28"/>
          <w:szCs w:val="28"/>
          <w:rtl w:val="true"/>
          <w:lang w:bidi="fa-IR"/>
        </w:rPr>
        <w:t xml:space="preserve">فهرست کتابخانۀ دولتی تبریز ، محمّد نخجوانی ، تبریز ، چاپخانۀ شفق،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خشتی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 جعفری</w:t>
      </w:r>
    </w:p>
    <w:p>
      <w:pPr>
        <w:pStyle w:val="BookText"/>
        <w:rPr/>
      </w:pPr>
      <w:r>
        <w:rPr>
          <w:rFonts w:ascii="IRNazanin" w:hAnsi="IRNazanin" w:eastAsia="IRNazanin"/>
          <w:color w:val="111111"/>
          <w:sz w:val="28"/>
          <w:sz w:val="28"/>
          <w:szCs w:val="28"/>
          <w:rtl w:val="true"/>
          <w:lang w:bidi="fa-IR"/>
        </w:rPr>
        <w:t>فهرست نسخه‌های خطی کتابخانۀ جعفری کاشان ، محمود طیّار مراغی ، در این فهرست</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کتابخانه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ملی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شمارۀ مسلسل معرّفی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 حجّت کوهکمری</w:t>
      </w:r>
    </w:p>
    <w:p>
      <w:pPr>
        <w:pStyle w:val="BookText"/>
        <w:rPr/>
      </w:pPr>
      <w:r>
        <w:rPr>
          <w:rFonts w:ascii="IRNazanin" w:hAnsi="IRNazanin" w:eastAsia="IRNazanin"/>
          <w:color w:val="111111"/>
          <w:sz w:val="28"/>
          <w:sz w:val="28"/>
          <w:szCs w:val="28"/>
          <w:rtl w:val="true"/>
          <w:lang w:bidi="fa-IR"/>
        </w:rPr>
        <w:t xml:space="preserve">فهرست کتب خطّی کتابخانۀ سیّد محمّد حجّت کوهکمری ، سیّد جعفر حسینی اشکوری ، قم ، مجمع الذخائر الاسلامیة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که به ترتیب الفبایی تنظیم شده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فهرست اعلام ، مؤلفان ، موضوعات و امکنه درج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خادم حسینی</w:t>
      </w:r>
    </w:p>
    <w:p>
      <w:pPr>
        <w:pStyle w:val="BookText"/>
        <w:rPr/>
      </w:pPr>
      <w:r>
        <w:rPr>
          <w:rFonts w:ascii="IRNazanin" w:hAnsi="IRNazanin" w:eastAsia="IRNazanin"/>
          <w:color w:val="111111"/>
          <w:sz w:val="28"/>
          <w:sz w:val="28"/>
          <w:szCs w:val="28"/>
          <w:rtl w:val="true"/>
          <w:lang w:bidi="fa-IR"/>
        </w:rPr>
        <w:t xml:space="preserve">فهرست نسخه‌های خطی کتابخانۀ شخصی خادم حسینی تبریز ، در این فهرست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شمارۀ مسلسل معرّفی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 دیانی بیرجندی</w:t>
      </w:r>
    </w:p>
    <w:p>
      <w:pPr>
        <w:pStyle w:val="BookText"/>
        <w:rPr/>
      </w:pPr>
      <w:r>
        <w:rPr>
          <w:rFonts w:ascii="IRNazanin" w:hAnsi="IRNazanin" w:eastAsia="IRNazanin"/>
          <w:color w:val="111111"/>
          <w:sz w:val="28"/>
          <w:sz w:val="28"/>
          <w:szCs w:val="28"/>
          <w:rtl w:val="true"/>
          <w:lang w:bidi="fa-IR"/>
        </w:rPr>
        <w:t xml:space="preserve">فهرست نسخه‌های خطی کتابخانۀ شیخ محمد علی دیانی، بیرجند، به ضمیمۀ نسخه‌های خطی مسجد الرسول بازار بیرجند، سید جعفر حسینی اشکوری،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در این فهرست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کتابخانۀ شیخ محمد علی دیانی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نسخه‌های خطی مسجد الرسول بازار بیرجند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روضاتی</w:t>
      </w:r>
    </w:p>
    <w:p>
      <w:pPr>
        <w:pStyle w:val="BookText"/>
        <w:rPr/>
      </w:pPr>
      <w:r>
        <w:rPr>
          <w:rFonts w:ascii="IRNazanin" w:hAnsi="IRNazanin" w:eastAsia="IRNazanin"/>
          <w:color w:val="111111"/>
          <w:sz w:val="28"/>
          <w:sz w:val="28"/>
          <w:szCs w:val="28"/>
          <w:rtl w:val="true"/>
          <w:lang w:bidi="fa-IR"/>
        </w:rPr>
        <w:t xml:space="preserve">فهرست کتب خطی کتابخانه‌های اصفهان ، جلد اول ، سید محمّد علی روضاتی ، اصفهان ، نشر نفائس مخطوطات اصفهان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در این فهرست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کتاب به زبان فارسی و چهل و سه کتاب به زبان عربی و یک کتاب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 شریعتی قم</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کتابخانۀ شهید محمد حسین شریعتی در قم، با یادمانی از مرحوم آیت الله حاج شیخ ابوالقاسم شریعت نیاسری و برخی از بزرگان نیاسر کاشان، به کوشش مهدی شریعتی، قم، مکتبة الشهید شریعتی،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ص، شامل معرفی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شریف خویی</w:t>
      </w:r>
    </w:p>
    <w:p>
      <w:pPr>
        <w:pStyle w:val="BookText"/>
        <w:rPr/>
      </w:pPr>
      <w:r>
        <w:rPr>
          <w:rFonts w:ascii="IRNazanin" w:hAnsi="IRNazanin" w:eastAsia="IRNazanin"/>
          <w:color w:val="111111"/>
          <w:sz w:val="28"/>
          <w:sz w:val="28"/>
          <w:szCs w:val="28"/>
          <w:rtl w:val="true"/>
          <w:lang w:bidi="fa-IR"/>
        </w:rPr>
        <w:t xml:space="preserve">فهرست نسخه‌های خطی کتابخانۀ شخصی جواد شریف، علی صدرایی خویی ، در این فهرست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شماره مسلسل معرّفی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صدرایی خویی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صدوقی یزد</w:t>
      </w:r>
    </w:p>
    <w:p>
      <w:pPr>
        <w:pStyle w:val="BookText"/>
        <w:rPr/>
      </w:pPr>
      <w:r>
        <w:rPr>
          <w:rFonts w:ascii="IRNazanin" w:hAnsi="IRNazanin" w:eastAsia="IRNazanin"/>
          <w:color w:val="111111"/>
          <w:sz w:val="28"/>
          <w:sz w:val="28"/>
          <w:szCs w:val="28"/>
          <w:rtl w:val="true"/>
          <w:lang w:bidi="fa-IR"/>
        </w:rPr>
        <w:t xml:space="preserve">فهرست نسخه‌های خطی کتابخانۀ صدوقی یزدی، سید احمد حسینی اشکوری،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تصویر رنگی، در این فهرست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طبسی</w:t>
      </w:r>
    </w:p>
    <w:p>
      <w:pPr>
        <w:pStyle w:val="BookText"/>
        <w:rPr/>
      </w:pPr>
      <w:r>
        <w:rPr>
          <w:rFonts w:ascii="IRNazanin" w:hAnsi="IRNazanin" w:eastAsia="IRNazanin"/>
          <w:color w:val="111111"/>
          <w:sz w:val="28"/>
          <w:sz w:val="28"/>
          <w:szCs w:val="28"/>
          <w:rtl w:val="true"/>
          <w:lang w:bidi="fa-IR"/>
        </w:rPr>
        <w:t xml:space="preserve">فهرست نسخه‌های خطی کتابخانۀ طبسی حائری ، ابوالفضل حافظیان ، در این فهرست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شمارۀ مسلسل معرّفی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علامه مفید فردوس</w:t>
      </w:r>
    </w:p>
    <w:p>
      <w:pPr>
        <w:pStyle w:val="BookText"/>
        <w:rPr/>
      </w:pPr>
      <w:r>
        <w:rPr>
          <w:rFonts w:ascii="IRNazanin" w:hAnsi="IRNazanin" w:eastAsia="IRNazanin"/>
          <w:color w:val="111111"/>
          <w:sz w:val="28"/>
          <w:sz w:val="28"/>
          <w:szCs w:val="28"/>
          <w:rtl w:val="true"/>
          <w:lang w:bidi="fa-IR"/>
        </w:rPr>
        <w:t xml:space="preserve">فهرست نسخه‌های خطی کتابخانۀ عمومی علامه مفید فردوس، محمد ترابیان فرودسی، این کتابخانه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دارد و فهرست آن تاکنون منتشر نشده است‌است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عمومی اصفهان</w:t>
      </w:r>
    </w:p>
    <w:p>
      <w:pPr>
        <w:pStyle w:val="BookText"/>
        <w:rPr/>
      </w:pPr>
      <w:r>
        <w:rPr>
          <w:rFonts w:ascii="IRNazanin" w:hAnsi="IRNazanin" w:eastAsia="IRNazanin"/>
          <w:color w:val="111111"/>
          <w:sz w:val="28"/>
          <w:sz w:val="28"/>
          <w:szCs w:val="28"/>
          <w:rtl w:val="true"/>
          <w:lang w:bidi="fa-IR"/>
        </w:rPr>
        <w:t xml:space="preserve">فهرست نسخه‌های خطی کتابخانۀ عمومی اصفهان ، جلد اول ، جواد مقصود همدانی ، تهران ، چات میهن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 ترکی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مجموعه‌ها به ترتیب الفبایی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 عمومی سمنان</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کتابخانۀ عموی سمنان، ابوالفضل حافظیان ، در این فهرست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شمارۀ مسلسل معرّفی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عمومی مراغه</w:t>
      </w:r>
    </w:p>
    <w:p>
      <w:pPr>
        <w:pStyle w:val="BookText"/>
        <w:rPr/>
      </w:pPr>
      <w:r>
        <w:rPr>
          <w:rFonts w:ascii="IRNazanin" w:hAnsi="IRNazanin" w:eastAsia="IRNazanin"/>
          <w:color w:val="111111"/>
          <w:sz w:val="28"/>
          <w:sz w:val="28"/>
          <w:szCs w:val="28"/>
          <w:rtl w:val="true"/>
          <w:lang w:bidi="fa-IR"/>
        </w:rPr>
        <w:t xml:space="preserve">فهرست نسخه‌های خطی‌کتابخانۀ عمومی مراغه،محمود طیار مراغی،قم، انتشارات آل علی علیه السلام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تعداد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در این فهرست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 فاضل خوانساری</w:t>
      </w:r>
    </w:p>
    <w:p>
      <w:pPr>
        <w:pStyle w:val="BookText"/>
        <w:rPr/>
      </w:pPr>
      <w:r>
        <w:rPr>
          <w:rFonts w:ascii="IRNazanin" w:hAnsi="IRNazanin" w:eastAsia="IRNazanin"/>
          <w:color w:val="111111"/>
          <w:sz w:val="28"/>
          <w:sz w:val="28"/>
          <w:szCs w:val="28"/>
          <w:rtl w:val="true"/>
          <w:lang w:bidi="fa-IR"/>
        </w:rPr>
        <w:t xml:space="preserve">فهرست نسخه‌های خطی کتابخانۀ آیة اللّه فاضل خوانساری ، سیّد جعفر حسینی اشکوری ، دو جلد ، قم ، انتشارات انصاریان و مؤسسۀ علمی و فرهنگی آیة اللّه فاضل خوانساری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ج اول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ضمائم ، ج دوم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جلد جمعاً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از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از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قائم فردوس</w:t>
      </w:r>
    </w:p>
    <w:p>
      <w:pPr>
        <w:pStyle w:val="BookText"/>
        <w:rPr/>
      </w:pPr>
      <w:r>
        <w:rPr>
          <w:rFonts w:ascii="IRNazanin" w:hAnsi="IRNazanin" w:eastAsia="IRNazanin"/>
          <w:color w:val="111111"/>
          <w:sz w:val="28"/>
          <w:sz w:val="28"/>
          <w:szCs w:val="28"/>
          <w:rtl w:val="true"/>
          <w:lang w:bidi="fa-IR"/>
        </w:rPr>
        <w:t xml:space="preserve">فهرست نسخه‌های خطی کتابخانۀ قائم فردوس، محمد ترابیان فرودسی، این کتابخانه بیست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دارد و فهرست آن تاکنون منتشر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قمر بنی هاشم</w:t>
      </w:r>
    </w:p>
    <w:p>
      <w:pPr>
        <w:pStyle w:val="BookText"/>
        <w:rPr/>
      </w:pPr>
      <w:r>
        <w:rPr>
          <w:rFonts w:ascii="IRNazanin" w:hAnsi="IRNazanin" w:eastAsia="IRNazanin"/>
          <w:color w:val="111111"/>
          <w:sz w:val="28"/>
          <w:sz w:val="28"/>
          <w:szCs w:val="28"/>
          <w:rtl w:val="true"/>
          <w:lang w:bidi="fa-IR"/>
        </w:rPr>
        <w:t xml:space="preserve">فهرست نسخه‌های خطی کتابخانۀ حسینۀ حضرت ابوالفضل علیه السلام ، سیّد جعفر اشکوری ، در این فهرست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شمارۀ مسلسل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مهدی اسدی مقدم بشرویه</w:t>
      </w:r>
    </w:p>
    <w:p>
      <w:pPr>
        <w:pStyle w:val="BookText"/>
        <w:rPr/>
      </w:pPr>
      <w:r>
        <w:rPr>
          <w:rFonts w:ascii="IRNazanin" w:hAnsi="IRNazanin" w:eastAsia="IRNazanin"/>
          <w:color w:val="111111"/>
          <w:sz w:val="28"/>
          <w:sz w:val="28"/>
          <w:szCs w:val="28"/>
          <w:rtl w:val="true"/>
          <w:lang w:bidi="fa-IR"/>
        </w:rPr>
        <w:t xml:space="preserve">مهدی اسدی مقدم، بشرویه، فهرست نسخه‌های خطی کتابخانۀ شخصی مهدی اسدی مقدم، بشرویه، محمد ترابیان فرودسی، این کتابخانه حدود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دارد و فهرست آن تاکنون منتشر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 میرزا محمد کاظمینی یزد</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کتابخانۀ میرزا محمد کاظمینی یزد، سید جعفر حسینی اشکوری،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وزیری، دو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نسخه‌های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نسخه‌های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 وزیری</w:t>
      </w:r>
    </w:p>
    <w:p>
      <w:pPr>
        <w:pStyle w:val="BookText"/>
        <w:rPr/>
      </w:pPr>
      <w:r>
        <w:rPr>
          <w:rFonts w:ascii="IRNazanin" w:hAnsi="IRNazanin" w:eastAsia="IRNazanin"/>
          <w:color w:val="111111"/>
          <w:sz w:val="28"/>
          <w:sz w:val="28"/>
          <w:szCs w:val="28"/>
          <w:rtl w:val="true"/>
          <w:lang w:bidi="fa-IR"/>
        </w:rPr>
        <w:t xml:space="preserve">فهرست نسخه‌های خطی کتابخانۀ وزیری یزد ، محمّد شیروانی ، جلد اوّل تا پنجم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وزیری</w:t>
      </w:r>
    </w:p>
    <w:p>
      <w:pPr>
        <w:pStyle w:val="BookText"/>
        <w:rPr/>
      </w:pPr>
      <w:r>
        <w:rPr>
          <w:rFonts w:ascii="IRNazanin" w:hAnsi="IRNazanin" w:eastAsia="IRNazanin"/>
          <w:color w:val="111111"/>
          <w:sz w:val="28"/>
          <w:sz w:val="28"/>
          <w:szCs w:val="28"/>
          <w:rtl w:val="true"/>
          <w:lang w:bidi="fa-IR"/>
        </w:rPr>
        <w:t xml:space="preserve">در این پنج جلد جمعاً </w:t>
      </w:r>
      <w:r>
        <w:rPr>
          <w:rFonts w:eastAsia="IRNazanin" w:cs="IRNazanin"/>
          <w:color w:val="111111"/>
          <w:sz w:val="28"/>
          <w:szCs w:val="28"/>
          <w:lang w:bidi="fa-IR"/>
        </w:rPr>
        <w:t>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و دوم هر جلد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 جلد سوم و چهارم هر جلد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 جلد پنجم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کتابخانه‌های رشت و همدان</w:t>
      </w:r>
    </w:p>
    <w:p>
      <w:pPr>
        <w:pStyle w:val="BookText"/>
        <w:rPr/>
      </w:pPr>
      <w:r>
        <w:rPr>
          <w:rFonts w:ascii="IRNazanin" w:hAnsi="IRNazanin" w:eastAsia="IRNazanin"/>
          <w:color w:val="111111"/>
          <w:sz w:val="28"/>
          <w:sz w:val="28"/>
          <w:szCs w:val="28"/>
          <w:rtl w:val="true"/>
          <w:lang w:bidi="fa-IR"/>
        </w:rPr>
        <w:t xml:space="preserve">فهرست نسخه‌های خطی کتابخانه‌های رشت و همدان ، محمّد روشن و جواد مقصود و پرویز اذکایی ، تهران ، انتشارات فرهنگ ایران زمین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صفحات این فهرست از ص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ادامۀ صفحه شمار فهرست دو کتابخانۀ‌مشهد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تصاویر ، شامل فهرست چند کتابخانه به قرار زیر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 خطی کتابخانۀ جمعیت نشر فرهنگ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eastAsia="IRNazanin" w:cs="IRNazanin"/>
          <w:color w:val="111111"/>
          <w:sz w:val="28"/>
          <w:szCs w:val="28"/>
          <w:lang w:bidi="fa-IR"/>
        </w:rPr>
        <w:t>1238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 خطی کتابخانۀ مدرسۀ آخوند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 خطی چند کتابخانۀ خصوصی همدان ، این بخش دارای چهار قسمت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آقا بحرالفضائل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eastAsia="IRNazanin" w:cs="IRNazanin"/>
          <w:color w:val="111111"/>
          <w:sz w:val="28"/>
          <w:szCs w:val="28"/>
          <w:lang w:bidi="fa-IR"/>
        </w:rPr>
        <w:t>1671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آقای حبیب 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eastAsia="IRNazanin" w:cs="IRNazanin"/>
          <w:color w:val="111111"/>
          <w:sz w:val="28"/>
          <w:szCs w:val="28"/>
          <w:lang w:bidi="fa-IR"/>
        </w:rPr>
        <w:t>1685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آقای رضا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eastAsia="IRNazanin" w:cs="IRNazanin"/>
          <w:color w:val="111111"/>
          <w:sz w:val="28"/>
          <w:szCs w:val="28"/>
          <w:lang w:bidi="fa-IR"/>
        </w:rPr>
        <w:t>1701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مربوط به کتابخانه‌های متعلق به چند نفر </w:t>
      </w: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eastAsia="IRNazanin" w:cs="IRNazanin"/>
          <w:color w:val="111111"/>
          <w:sz w:val="28"/>
          <w:szCs w:val="28"/>
          <w:lang w:bidi="fa-IR"/>
        </w:rPr>
        <w:t>1716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مدرسۀ خیرات خان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معرّفی نامه‌های الفبایی در همۀ بخش‌ها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کتابخانه‌های قائن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کتابخانه‌های قائن، سید جعفر حسینی اشکوری،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معرفی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معرفی میراث مخطوط ،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نسخه‌های سه کتابخانه معرفی شده،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مدرسۀ علمیه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معرفی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کتابخانۀ سید حسن امام قائن،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معرفی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کتابخانۀ ادارۀ فرهنگ و ارشاد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معرفی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کتابخانه‌های گلپایگان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کتابخانه‌های گلپایگان، سید جعفر حسینی اشکوری،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معرفی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معرفی میراث مخطوط ، ش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فهرست نسخ خطی کتابخانه‌های زیر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حجت الاسلام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ملا زین العابدین بن شاهوردی گلپایگانی معروف به حجة الاسلام گلپایگانی متوفای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کتابخانۀ وی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دارد که در این فهرست معرفی شده است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سید محمد حسن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آمیزرا سید محمد حسن بن محمد صادق امام جمعه گلپایگانی متوفای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کتابخانۀ وی دارای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دارد که در این فهرست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مسجد جامع گلپایگان، این کتابخانه 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است که در این فهرست معرفی شده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نسخه‌های کتاب احسن المجامع تألیف لسان الذاکرین محمد حسن بن حسینعلی مشهور به آقا بابا شهید گلپایگانی، این کتاب در پنج جلد بوده و نسخه‌های اصل هر پنج جلد در کتابخانۀ فرزند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رضا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 که در این فهرست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گلپایگانی ، جدید</w:t>
      </w:r>
    </w:p>
    <w:p>
      <w:pPr>
        <w:pStyle w:val="BookText"/>
        <w:rPr/>
      </w:pPr>
      <w:r>
        <w:rPr>
          <w:rFonts w:ascii="IRNazanin" w:hAnsi="IRNazanin" w:eastAsia="IRNazanin"/>
          <w:color w:val="111111"/>
          <w:sz w:val="28"/>
          <w:sz w:val="28"/>
          <w:szCs w:val="28"/>
          <w:rtl w:val="true"/>
          <w:lang w:bidi="fa-IR"/>
        </w:rPr>
        <w:t xml:space="preserve">فهرست نسخه‌های خطی کتابخانۀ عمومی آیة اللّه گلپایگانی ، ابوالفضل حافظیان بابلی و علی صدرایی خویی ، در این فهرست تمامی ده هزار نسخه خطی کتابخانۀ آیت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قفسه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آقای حافظیان و قفسۀ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امانتی مدرسۀ حجاری‌ها توسط این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گلپایگانی رایانه‌ای</w:t>
      </w:r>
    </w:p>
    <w:p>
      <w:pPr>
        <w:pStyle w:val="BookText"/>
        <w:rPr/>
      </w:pPr>
      <w:r>
        <w:rPr>
          <w:rFonts w:ascii="IRNazanin" w:hAnsi="IRNazanin" w:eastAsia="IRNazanin"/>
          <w:color w:val="111111"/>
          <w:sz w:val="28"/>
          <w:sz w:val="28"/>
          <w:szCs w:val="28"/>
          <w:rtl w:val="true"/>
          <w:lang w:bidi="fa-IR"/>
        </w:rPr>
        <w:t xml:space="preserve">فهرست نسخه‌های خطی کتابخانۀ عمومی حضرت آیة اللّه العظمی گلپایگانی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ابتدا به صورت نرم‌افزاری عرضه گردیده و پس از آن با عنوان بالا 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فهرستگان از نرم‌افزار رایانه‌ای این فهرست استفاده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ابوالفضل عرب زاده ، قم ، دارالقرآن کریم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حدود </w:t>
      </w:r>
      <w:r>
        <w:rPr>
          <w:rFonts w:eastAsia="IRNazanin" w:cs="IRNazanin"/>
          <w:color w:val="111111"/>
          <w:sz w:val="28"/>
          <w:szCs w:val="28"/>
          <w:lang w:bidi="fa-IR"/>
        </w:rPr>
        <w:t>10400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خطی به ترتیب الفبایی بصورت مختصر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گلپایگانی ، قدیم</w:t>
      </w:r>
    </w:p>
    <w:p>
      <w:pPr>
        <w:pStyle w:val="BookText"/>
        <w:rPr/>
      </w:pPr>
      <w:r>
        <w:rPr>
          <w:rFonts w:ascii="IRNazanin" w:hAnsi="IRNazanin" w:eastAsia="IRNazanin"/>
          <w:color w:val="111111"/>
          <w:sz w:val="28"/>
          <w:sz w:val="28"/>
          <w:szCs w:val="28"/>
          <w:rtl w:val="true"/>
          <w:lang w:bidi="fa-IR"/>
        </w:rPr>
        <w:t xml:space="preserve">فهرست نسخه‌های خطی کتابخانۀ عمومی حضرت آیة اللّه گلپایگانی ، سه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اشکوری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شمارۀ مسلسل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و در پایان فهرست الفبایی کتب ، موضوعی کتب و مؤلفان به ضمیمۀ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از برخی نسخه‌های معرّفی شده ، درج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 چاپ مهر ، قم ، وزیری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تعداد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از شمارۀ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در دو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خطی غیر مجموعه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معرّفی نامه در بخش اول الفبایی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 چاپ مهر ، قم ، وزیری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از شمارۀ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شمارۀ مسلسل</w:t>
      </w:r>
    </w:p>
    <w:p>
      <w:pPr>
        <w:pStyle w:val="BookText"/>
        <w:rPr/>
      </w:pPr>
      <w:r>
        <w:rPr>
          <w:rFonts w:ascii="IRNazanin" w:hAnsi="IRNazanin" w:eastAsia="IRNazanin"/>
          <w:color w:val="111111"/>
          <w:sz w:val="28"/>
          <w:sz w:val="28"/>
          <w:szCs w:val="28"/>
          <w:rtl w:val="true"/>
          <w:lang w:bidi="fa-IR"/>
        </w:rPr>
        <w:t xml:space="preserve">معرّفی شده و در پایان فهرست الفبایی کتابها درج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گوهرشاد</w:t>
      </w:r>
    </w:p>
    <w:p>
      <w:pPr>
        <w:pStyle w:val="BookText"/>
        <w:rPr/>
      </w:pPr>
      <w:r>
        <w:rPr>
          <w:rFonts w:ascii="IRNazanin" w:hAnsi="IRNazanin" w:eastAsia="IRNazanin"/>
          <w:color w:val="111111"/>
          <w:sz w:val="28"/>
          <w:sz w:val="28"/>
          <w:szCs w:val="28"/>
          <w:rtl w:val="true"/>
          <w:lang w:bidi="fa-IR"/>
        </w:rPr>
        <w:t xml:space="preserve">فهرست نسخه‌های خطی کتابخانۀ جامع گوهرشاد مشهد ، محمود فاضل ، چهار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انتشارات کتابخانۀ جامع گوهرشاد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هشت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تعداد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شماره مسلسل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کتابخانۀ جامع گوهرشاد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از شمارۀ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کتابخانۀ جامع گوهرشاد،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از شمارۀ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انتشارات کتابخانۀ جامع‌گوهرشاد،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ش،وزیری،</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نیز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از شمارۀ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مجامیع العمریة</w:t>
      </w:r>
    </w:p>
    <w:p>
      <w:pPr>
        <w:pStyle w:val="BookText"/>
        <w:rPr/>
      </w:pPr>
      <w:r>
        <w:rPr>
          <w:rFonts w:ascii="IRNazanin" w:hAnsi="IRNazanin" w:eastAsia="IRNazanin"/>
          <w:color w:val="111111"/>
          <w:sz w:val="28"/>
          <w:sz w:val="28"/>
          <w:szCs w:val="28"/>
          <w:rtl w:val="true"/>
          <w:lang w:bidi="fa-IR"/>
        </w:rPr>
        <w:t xml:space="preserve">فهرس مجامیع المدرسة العمریة فی دار الکتب الظاهریة بدمشق ، یاسین محمّد السواس ، کویت ، منشورات معهد المخطوطات العربیة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وزیری ،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مجلس</w:t>
      </w:r>
    </w:p>
    <w:p>
      <w:pPr>
        <w:pStyle w:val="BookText"/>
        <w:rPr/>
      </w:pPr>
      <w:r>
        <w:rPr>
          <w:rFonts w:ascii="IRNazanin" w:hAnsi="IRNazanin" w:eastAsia="IRNazanin"/>
          <w:color w:val="111111"/>
          <w:sz w:val="28"/>
          <w:sz w:val="28"/>
          <w:szCs w:val="28"/>
          <w:rtl w:val="true"/>
          <w:lang w:bidi="fa-IR"/>
        </w:rPr>
        <w:t xml:space="preserve">فهرست نسخه‌های خطی کتابخانۀ مجلس شورای اسلامی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اعتصامی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خطی و چاپی که کتاب‌های خطی آن در جلد دوم مجدداً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اعتصامی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معرفی نسخه‌های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یوسف شیرازی ، معرفی نسخه‌های شمارۀ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چاپ دوم،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حائری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حائری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نفیسی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2316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اهدایی امام جمعه خویی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عبدالحسین حائری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چاپی که جمال امامی فرزند حاج میرزا یحیی امام جمعۀ خویی اهدا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فخری رستگار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2317</w:t>
      </w:r>
      <w:r>
        <w:rPr>
          <w:rFonts w:eastAsia="IRNazanin" w:cs="IRNazanin"/>
          <w:color w:val="111111"/>
          <w:sz w:val="28"/>
          <w:szCs w:val="28"/>
          <w:rtl w:val="true"/>
          <w:lang w:bidi="fa-IR"/>
        </w:rPr>
        <w:t xml:space="preserve"> -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حائری ، در دو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2701</w:t>
      </w:r>
      <w:r>
        <w:rPr>
          <w:rFonts w:eastAsia="IRNazanin" w:cs="IRNazanin"/>
          <w:color w:val="111111"/>
          <w:sz w:val="28"/>
          <w:szCs w:val="28"/>
          <w:rtl w:val="true"/>
          <w:lang w:bidi="fa-IR"/>
        </w:rPr>
        <w:t xml:space="preserve"> -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مجدد نسخه‌های شمارۀ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جلد پنجم ناقص معرفی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حائری ، در چهار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2780</w:t>
      </w:r>
      <w:r>
        <w:rPr>
          <w:rFonts w:eastAsia="IRNazanin" w:cs="IRNazanin"/>
          <w:color w:val="111111"/>
          <w:sz w:val="28"/>
          <w:szCs w:val="28"/>
          <w:rtl w:val="true"/>
          <w:lang w:bidi="fa-IR"/>
        </w:rPr>
        <w:t xml:space="preserve"> - </w:t>
      </w:r>
      <w:r>
        <w:rPr>
          <w:rFonts w:eastAsia="IRNazanin" w:cs="IRNazanin"/>
          <w:color w:val="111111"/>
          <w:sz w:val="28"/>
          <w:szCs w:val="28"/>
          <w:lang w:bidi="fa-IR"/>
        </w:rPr>
        <w:t>3059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3060</w:t>
      </w:r>
      <w:r>
        <w:rPr>
          <w:rFonts w:eastAsia="IRNazanin" w:cs="IRNazanin"/>
          <w:color w:val="111111"/>
          <w:sz w:val="28"/>
          <w:szCs w:val="28"/>
          <w:rtl w:val="true"/>
          <w:lang w:bidi="fa-IR"/>
        </w:rPr>
        <w:t xml:space="preserve"> -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3323</w:t>
      </w:r>
      <w:r>
        <w:rPr>
          <w:rFonts w:eastAsia="IRNazanin" w:cs="IRNazanin"/>
          <w:color w:val="111111"/>
          <w:sz w:val="28"/>
          <w:szCs w:val="28"/>
          <w:rtl w:val="true"/>
          <w:lang w:bidi="fa-IR"/>
        </w:rPr>
        <w:t xml:space="preserve"> - </w:t>
      </w:r>
      <w:r>
        <w:rPr>
          <w:rFonts w:eastAsia="IRNazanin" w:cs="IRNazanin"/>
          <w:color w:val="111111"/>
          <w:sz w:val="28"/>
          <w:szCs w:val="28"/>
          <w:lang w:bidi="fa-IR"/>
        </w:rPr>
        <w:t>3704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3705</w:t>
      </w:r>
      <w:r>
        <w:rPr>
          <w:rFonts w:eastAsia="IRNazanin" w:cs="IRNazanin"/>
          <w:color w:val="111111"/>
          <w:sz w:val="28"/>
          <w:szCs w:val="28"/>
          <w:rtl w:val="true"/>
          <w:lang w:bidi="fa-IR"/>
        </w:rPr>
        <w:t xml:space="preserve"> -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یازدهم تا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زیرنظر ایرج افشار و محمدتقی دانش‌پژوه و علی نقی منزوی ، نگارش احمد منزوی ،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نسخه‌های شمارۀ </w:t>
      </w:r>
      <w:r>
        <w:rPr>
          <w:rFonts w:eastAsia="IRNazanin" w:cs="IRNazanin"/>
          <w:color w:val="111111"/>
          <w:sz w:val="28"/>
          <w:szCs w:val="28"/>
          <w:lang w:bidi="fa-IR"/>
        </w:rPr>
        <w:t>4001</w:t>
      </w:r>
      <w:r>
        <w:rPr>
          <w:rFonts w:eastAsia="IRNazanin" w:cs="IRNazanin"/>
          <w:color w:val="111111"/>
          <w:sz w:val="28"/>
          <w:szCs w:val="28"/>
          <w:rtl w:val="true"/>
          <w:lang w:bidi="fa-IR"/>
        </w:rPr>
        <w:t xml:space="preserve"> - </w:t>
      </w:r>
      <w:r>
        <w:rPr>
          <w:rFonts w:eastAsia="IRNazanin" w:cs="IRNazanin"/>
          <w:color w:val="111111"/>
          <w:sz w:val="28"/>
          <w:szCs w:val="28"/>
          <w:lang w:bidi="fa-IR"/>
        </w:rPr>
        <w:t>4305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نسخه‌های شمارۀ </w:t>
      </w:r>
      <w:r>
        <w:rPr>
          <w:rFonts w:eastAsia="IRNazanin" w:cs="IRNazanin"/>
          <w:color w:val="111111"/>
          <w:sz w:val="28"/>
          <w:szCs w:val="28"/>
          <w:lang w:bidi="fa-IR"/>
        </w:rPr>
        <w:t>4306</w:t>
      </w:r>
      <w:r>
        <w:rPr>
          <w:rFonts w:eastAsia="IRNazanin" w:cs="IRNazanin"/>
          <w:color w:val="111111"/>
          <w:sz w:val="28"/>
          <w:szCs w:val="28"/>
          <w:rtl w:val="true"/>
          <w:lang w:bidi="fa-IR"/>
        </w:rPr>
        <w:t xml:space="preserve"> - </w:t>
      </w:r>
      <w:r>
        <w:rPr>
          <w:rFonts w:eastAsia="IRNazanin" w:cs="IRNazanin"/>
          <w:color w:val="111111"/>
          <w:sz w:val="28"/>
          <w:szCs w:val="28"/>
          <w:lang w:bidi="fa-IR"/>
        </w:rPr>
        <w:t>4607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نسخه‌های شمارۀ </w:t>
      </w:r>
      <w:r>
        <w:rPr>
          <w:rFonts w:eastAsia="IRNazanin" w:cs="IRNazanin"/>
          <w:color w:val="111111"/>
          <w:sz w:val="28"/>
          <w:szCs w:val="28"/>
          <w:lang w:bidi="fa-IR"/>
        </w:rPr>
        <w:t>4608</w:t>
      </w:r>
      <w:r>
        <w:rPr>
          <w:rFonts w:eastAsia="IRNazanin" w:cs="IRNazanin"/>
          <w:color w:val="111111"/>
          <w:sz w:val="28"/>
          <w:szCs w:val="28"/>
          <w:rtl w:val="true"/>
          <w:lang w:bidi="fa-IR"/>
        </w:rPr>
        <w:t xml:space="preserve"> - </w:t>
      </w:r>
      <w:r>
        <w:rPr>
          <w:rFonts w:eastAsia="IRNazanin" w:cs="IRNazanin"/>
          <w:color w:val="111111"/>
          <w:sz w:val="28"/>
          <w:szCs w:val="28"/>
          <w:lang w:bidi="fa-IR"/>
        </w:rPr>
        <w:t>4870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نسخه‌های شمارۀ </w:t>
      </w:r>
      <w:r>
        <w:rPr>
          <w:rFonts w:eastAsia="IRNazanin" w:cs="IRNazanin"/>
          <w:color w:val="111111"/>
          <w:sz w:val="28"/>
          <w:szCs w:val="28"/>
          <w:lang w:bidi="fa-IR"/>
        </w:rPr>
        <w:t>4871</w:t>
      </w:r>
      <w:r>
        <w:rPr>
          <w:rFonts w:eastAsia="IRNazanin" w:cs="IRNazanin"/>
          <w:color w:val="111111"/>
          <w:sz w:val="28"/>
          <w:szCs w:val="28"/>
          <w:rtl w:val="true"/>
          <w:lang w:bidi="fa-IR"/>
        </w:rPr>
        <w:t xml:space="preserve"> - </w:t>
      </w:r>
      <w:r>
        <w:rPr>
          <w:rFonts w:eastAsia="IRNazanin" w:cs="IRNazanin"/>
          <w:color w:val="111111"/>
          <w:sz w:val="28"/>
          <w:szCs w:val="28"/>
          <w:lang w:bidi="fa-IR"/>
        </w:rPr>
        <w:t>5034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نسخه‌های شمارۀ </w:t>
      </w:r>
      <w:r>
        <w:rPr>
          <w:rFonts w:eastAsia="IRNazanin" w:cs="IRNazanin"/>
          <w:color w:val="111111"/>
          <w:sz w:val="28"/>
          <w:szCs w:val="28"/>
          <w:lang w:bidi="fa-IR"/>
        </w:rPr>
        <w:t>5035</w:t>
      </w:r>
      <w:r>
        <w:rPr>
          <w:rFonts w:eastAsia="IRNazanin" w:cs="IRNazanin"/>
          <w:color w:val="111111"/>
          <w:sz w:val="28"/>
          <w:szCs w:val="28"/>
          <w:rtl w:val="true"/>
          <w:lang w:bidi="fa-IR"/>
        </w:rPr>
        <w:t xml:space="preserve"> - </w:t>
      </w:r>
      <w:r>
        <w:rPr>
          <w:rFonts w:eastAsia="IRNazanin" w:cs="IRNazanin"/>
          <w:color w:val="111111"/>
          <w:sz w:val="28"/>
          <w:szCs w:val="28"/>
          <w:lang w:bidi="fa-IR"/>
        </w:rPr>
        <w:t>5182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نسخه‌های شمارۀ </w:t>
      </w:r>
      <w:r>
        <w:rPr>
          <w:rFonts w:eastAsia="IRNazanin" w:cs="IRNazanin"/>
          <w:color w:val="111111"/>
          <w:sz w:val="28"/>
          <w:szCs w:val="28"/>
          <w:lang w:bidi="fa-IR"/>
        </w:rPr>
        <w:t>5183</w:t>
      </w:r>
      <w:r>
        <w:rPr>
          <w:rFonts w:eastAsia="IRNazanin" w:cs="IRNazanin"/>
          <w:color w:val="111111"/>
          <w:sz w:val="28"/>
          <w:szCs w:val="28"/>
          <w:rtl w:val="true"/>
          <w:lang w:bidi="fa-IR"/>
        </w:rPr>
        <w:t xml:space="preserve"> - </w:t>
      </w:r>
      <w:r>
        <w:rPr>
          <w:rFonts w:eastAsia="IRNazanin" w:cs="IRNazanin"/>
          <w:color w:val="111111"/>
          <w:sz w:val="28"/>
          <w:szCs w:val="28"/>
          <w:lang w:bidi="fa-IR"/>
        </w:rPr>
        <w:t>5540</w:t>
      </w:r>
      <w:r>
        <w:rPr>
          <w:rFonts w:eastAsia="IRNazanin" w:cs="IRNazanin"/>
          <w:color w:val="111111"/>
          <w:sz w:val="28"/>
          <w:szCs w:val="28"/>
          <w:rtl w:val="true"/>
          <w:lang w:bidi="fa-IR"/>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حائری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5541</w:t>
      </w:r>
      <w:r>
        <w:rPr>
          <w:rFonts w:eastAsia="IRNazanin" w:cs="IRNazanin"/>
          <w:color w:val="111111"/>
          <w:sz w:val="28"/>
          <w:szCs w:val="28"/>
          <w:rtl w:val="true"/>
          <w:lang w:bidi="fa-IR"/>
        </w:rPr>
        <w:t xml:space="preserve"> -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اهدایی رهی معیری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فخری راستکار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شامل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و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چاپی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نوزهم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عبدالحسین حائری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6001</w:t>
      </w:r>
      <w:r>
        <w:rPr>
          <w:rFonts w:eastAsia="IRNazanin" w:cs="IRNazanin"/>
          <w:color w:val="111111"/>
          <w:sz w:val="28"/>
          <w:szCs w:val="28"/>
          <w:rtl w:val="true"/>
          <w:lang w:bidi="fa-IR"/>
        </w:rPr>
        <w:t xml:space="preserve"> - </w:t>
      </w:r>
      <w:r>
        <w:rPr>
          <w:rFonts w:eastAsia="IRNazanin" w:cs="IRNazanin"/>
          <w:color w:val="111111"/>
          <w:sz w:val="28"/>
          <w:szCs w:val="28"/>
          <w:lang w:bidi="fa-IR"/>
        </w:rPr>
        <w:t>6410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شماره‌های </w:t>
      </w:r>
      <w:r>
        <w:rPr>
          <w:rFonts w:eastAsia="IRNazanin" w:cs="IRNazanin"/>
          <w:color w:val="111111"/>
          <w:sz w:val="28"/>
          <w:szCs w:val="28"/>
          <w:lang w:bidi="fa-IR"/>
        </w:rPr>
        <w:t>6411</w:t>
      </w:r>
      <w:r>
        <w:rPr>
          <w:rFonts w:eastAsia="IRNazanin" w:cs="IRNazanin"/>
          <w:color w:val="111111"/>
          <w:sz w:val="28"/>
          <w:szCs w:val="28"/>
          <w:rtl w:val="true"/>
          <w:lang w:bidi="fa-IR"/>
        </w:rPr>
        <w:t xml:space="preserve"> -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طب و ریاضیات ، منتشر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اهدایی مجید فیروز ناصرالدوله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عبدالحسین حائری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شامل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چاپی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حائری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شش</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نسخه‌های اهدایی سید محمد صادق طباطبایی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و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چاپی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حائری ، شامل دو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شامل معرفی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نسخه‌های اهدایی سید محمد صادق طباطبایی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ادامۀ معرفی مجموعه‌های نسخه‌های اهدایی سید محمد صادق طباطبایی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نسخه‌های تکی کتابهای اهدایی سید محمد صادق طباطبایی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نشده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صدرایی‌خویی زیر نظر عبدالحسین حائری ، قم ، مرکز انتشارات دفتر تبلیغات 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7001</w:t>
      </w:r>
      <w:r>
        <w:rPr>
          <w:rFonts w:eastAsia="IRNazanin" w:cs="IRNazanin"/>
          <w:color w:val="111111"/>
          <w:sz w:val="28"/>
          <w:szCs w:val="28"/>
          <w:rtl w:val="true"/>
          <w:lang w:bidi="fa-IR"/>
        </w:rPr>
        <w:t xml:space="preserve"> -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بیست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7501</w:t>
      </w:r>
      <w:r>
        <w:rPr>
          <w:rFonts w:eastAsia="IRNazanin" w:cs="IRNazanin"/>
          <w:color w:val="111111"/>
          <w:sz w:val="28"/>
          <w:szCs w:val="28"/>
          <w:rtl w:val="true"/>
          <w:lang w:bidi="fa-IR"/>
        </w:rPr>
        <w:t xml:space="preserve"> -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بیست و هفت تا سی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نسخه‌های شمارۀ </w:t>
      </w:r>
      <w:r>
        <w:rPr>
          <w:rFonts w:eastAsia="IRNazanin" w:cs="IRNazanin"/>
          <w:color w:val="111111"/>
          <w:sz w:val="28"/>
          <w:szCs w:val="28"/>
          <w:lang w:bidi="fa-IR"/>
        </w:rPr>
        <w:t>8001</w:t>
      </w:r>
      <w:r>
        <w:rPr>
          <w:rFonts w:eastAsia="IRNazanin" w:cs="IRNazanin"/>
          <w:color w:val="111111"/>
          <w:sz w:val="28"/>
          <w:szCs w:val="28"/>
          <w:rtl w:val="true"/>
          <w:lang w:bidi="fa-IR"/>
        </w:rPr>
        <w:t xml:space="preserve"> - </w:t>
      </w:r>
      <w:r>
        <w:rPr>
          <w:rFonts w:eastAsia="IRNazanin" w:cs="IRNazanin"/>
          <w:color w:val="111111"/>
          <w:sz w:val="28"/>
          <w:szCs w:val="28"/>
          <w:lang w:bidi="fa-IR"/>
        </w:rPr>
        <w:t>12000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تألیف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12001</w:t>
      </w:r>
      <w:r>
        <w:rPr>
          <w:rFonts w:eastAsia="IRNazanin" w:cs="IRNazanin"/>
          <w:color w:val="111111"/>
          <w:sz w:val="28"/>
          <w:szCs w:val="28"/>
          <w:rtl w:val="true"/>
          <w:lang w:bidi="fa-IR"/>
        </w:rPr>
        <w:t xml:space="preserve"> -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سی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12501</w:t>
      </w:r>
      <w:r>
        <w:rPr>
          <w:rFonts w:eastAsia="IRNazanin" w:cs="IRNazanin"/>
          <w:color w:val="111111"/>
          <w:sz w:val="28"/>
          <w:szCs w:val="28"/>
          <w:rtl w:val="true"/>
          <w:lang w:bidi="fa-IR"/>
        </w:rPr>
        <w:t xml:space="preserve"> -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سی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13501</w:t>
      </w:r>
      <w:r>
        <w:rPr>
          <w:rFonts w:eastAsia="IRNazanin" w:cs="IRNazanin"/>
          <w:color w:val="111111"/>
          <w:sz w:val="28"/>
          <w:szCs w:val="28"/>
          <w:rtl w:val="true"/>
          <w:lang w:bidi="fa-IR"/>
        </w:rPr>
        <w:t xml:space="preserve"> -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سی و هشتم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جلدهای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فهرستواره‌ای با مشخصات زیر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فهرستوارۀ نسخه‌های کتابخانۀ مجلس شورای اسلامی ، قم ، مرکز انتشارات دفتر تبلیغات اسلامی ،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ص ، شامل نمایۀ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معرفی شده ، مؤلفان و مترجمان ، کاتبان ، جای‌ها ، کتابها ، نامها ، غلط نامه و مستدرکات شش جلد مذکور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معرفی نسخه‌های شمارۀ </w:t>
      </w:r>
      <w:r>
        <w:rPr>
          <w:rFonts w:eastAsia="IRNazanin" w:cs="IRNazanin"/>
          <w:color w:val="111111"/>
          <w:sz w:val="28"/>
          <w:szCs w:val="28"/>
          <w:lang w:bidi="fa-IR"/>
        </w:rPr>
        <w:t>14001</w:t>
      </w:r>
      <w:r>
        <w:rPr>
          <w:rFonts w:eastAsia="IRNazanin" w:cs="IRNazanin"/>
          <w:color w:val="111111"/>
          <w:sz w:val="28"/>
          <w:szCs w:val="28"/>
          <w:rtl w:val="true"/>
          <w:lang w:bidi="fa-IR"/>
        </w:rPr>
        <w:t xml:space="preserve"> - </w:t>
      </w:r>
      <w:r>
        <w:rPr>
          <w:rFonts w:eastAsia="IRNazanin" w:cs="IRNazanin"/>
          <w:color w:val="111111"/>
          <w:sz w:val="28"/>
          <w:szCs w:val="28"/>
          <w:lang w:bidi="fa-IR"/>
        </w:rPr>
        <w:t>14500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اهدایی خاندان‌معزی شامل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نسخۀ خطی و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اهدایی خاندان کریمی تبریزی شامل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نسخه‌های تکی مجموعه اهدایی طباطبایی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نسخه‌های خطی شمارۀ </w:t>
      </w:r>
      <w:r>
        <w:rPr>
          <w:rFonts w:eastAsia="IRNazanin" w:cs="IRNazanin"/>
          <w:color w:val="111111"/>
          <w:sz w:val="28"/>
          <w:szCs w:val="28"/>
          <w:lang w:bidi="fa-IR"/>
        </w:rPr>
        <w:t>6411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نسخه‌های خطی شمارۀ </w:t>
      </w:r>
      <w:r>
        <w:rPr>
          <w:rFonts w:eastAsia="IRNazanin" w:cs="IRNazanin"/>
          <w:color w:val="111111"/>
          <w:sz w:val="28"/>
          <w:szCs w:val="28"/>
          <w:lang w:bidi="fa-IR"/>
        </w:rPr>
        <w:t>8001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نسخه‌های خطی شمارۀ </w:t>
      </w:r>
      <w:r>
        <w:rPr>
          <w:rFonts w:eastAsia="IRNazanin" w:cs="IRNazanin"/>
          <w:color w:val="111111"/>
          <w:sz w:val="28"/>
          <w:szCs w:val="28"/>
          <w:lang w:bidi="fa-IR"/>
        </w:rPr>
        <w:t>14500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مجلس سنا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فهرست کتابخانۀ مجلس سنای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مجلس شورای اسلامی شمارۀ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تقی دانش‌پژوه و بهاءالدین علمی انواری ، دو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ش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کتابهای خطی 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شماره مسلسل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و در پایان فهرست نام کتب ، اماکن ، کاتبان ، نویسندگان ، موضوعی کتب ، فهرست مؤلفان و اشخاص درج شده است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خطی کتابخانۀ مجلس شورای</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انتشارات کتابخانۀ مجلس شواری اسلامی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در این جلد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از شمارۀ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شماره مسلسل معرّفی شده است و در پایان فهرست نام کتب و مؤلفان درج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آیت الله بروجردی</w:t>
      </w:r>
    </w:p>
    <w:p>
      <w:pPr>
        <w:pStyle w:val="BookText"/>
        <w:rPr/>
      </w:pPr>
      <w:r>
        <w:rPr>
          <w:rFonts w:ascii="IRNazanin" w:hAnsi="IRNazanin" w:eastAsia="IRNazanin"/>
          <w:color w:val="111111"/>
          <w:sz w:val="28"/>
          <w:sz w:val="28"/>
          <w:szCs w:val="28"/>
          <w:rtl w:val="true"/>
          <w:lang w:bidi="fa-IR"/>
        </w:rPr>
        <w:t xml:space="preserve">فهرست نسخه‌های خطی کتابخانۀ مدرسۀ آیت الله بروجردی کرمانشاه، سید احمد جعفر حسینی اشکوری، قم، مجمع ذخائر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میراث مخطوط، 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معرفی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آیة اللّه خویی</w:t>
      </w:r>
    </w:p>
    <w:p>
      <w:pPr>
        <w:pStyle w:val="BookText"/>
        <w:rPr/>
      </w:pPr>
      <w:r>
        <w:rPr>
          <w:rFonts w:ascii="IRNazanin" w:hAnsi="IRNazanin" w:eastAsia="IRNazanin"/>
          <w:color w:val="111111"/>
          <w:sz w:val="28"/>
          <w:sz w:val="28"/>
          <w:szCs w:val="28"/>
          <w:rtl w:val="true"/>
          <w:lang w:bidi="fa-IR"/>
        </w:rPr>
        <w:t xml:space="preserve">فهرست نسخه‌های خطی کتابخانۀ مدرسۀ آیة اللّه خویی مشهد ، سیّد احمد حسینی اشکوری ، قم ، مجمع الذخائر الاسلامیة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ترتیب شماره مسلسل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مدرسۀ امام صادق علیه السلام چالوس</w:t>
      </w:r>
    </w:p>
    <w:p>
      <w:pPr>
        <w:pStyle w:val="BookText"/>
        <w:rPr/>
      </w:pPr>
      <w:r>
        <w:rPr>
          <w:rFonts w:ascii="IRNazanin" w:hAnsi="IRNazanin" w:eastAsia="IRNazanin"/>
          <w:color w:val="111111"/>
          <w:sz w:val="28"/>
          <w:sz w:val="28"/>
          <w:szCs w:val="28"/>
          <w:rtl w:val="true"/>
          <w:lang w:bidi="fa-IR"/>
        </w:rPr>
        <w:t xml:space="preserve">فهرست نسخه‌های خطی مدرسۀ امام صادق علیه السلام چالوس ، محمود طیار مراغی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تعداد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الفبایی معرّفی شده و شمارۀ اول عنوان کتاب همان شمارۀ مخزن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مدرسۀ امام صادق علیه السلام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ابتدا در حوزۀ علمیۀ امام صادق علیه السلام قزوین قرار داشته و پس از چند سال‌به صورت مستقل به نام کتابخانۀ امام صادق علیه السلام به فعالیت خود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 xml:space="preserve">فهرست نسخه‌های خطی کتابخانه امام صادق علیه السلام قزوین ، جلد اول ، محمود طیار مراغی ، قزوین ، معاونت تحقیقات و پژوهش حوزۀ علمیۀ قم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الفبایی نام کتاب معرفی و شمارۀ نسخه‌ها در قسمت نسخه‌شناسی درج شده است و در پایان فهرست موضوعی ، مؤلفین ، کاتبان ، واقفان ، اعلام و نمونۀ تصاویر ضمیمه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مدرسۀ امام عصر علیه السلام</w:t>
      </w:r>
    </w:p>
    <w:p>
      <w:pPr>
        <w:pStyle w:val="BookText"/>
        <w:rPr/>
      </w:pPr>
      <w:r>
        <w:rPr>
          <w:rFonts w:ascii="IRNazanin" w:hAnsi="IRNazanin" w:eastAsia="IRNazanin"/>
          <w:color w:val="111111"/>
          <w:sz w:val="28"/>
          <w:sz w:val="28"/>
          <w:szCs w:val="28"/>
          <w:rtl w:val="true"/>
          <w:lang w:bidi="fa-IR"/>
        </w:rPr>
        <w:t xml:space="preserve">فهرست نسخه‌های خطی مدرسۀ امام عصر علیه السلام شیراز ، محمّد برکت ، شیراز ، کتابخانۀ مدرسۀ امام عصر علیه السلام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الفبایی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مدرسۀ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بشرویه</w:t>
      </w:r>
    </w:p>
    <w:p>
      <w:pPr>
        <w:pStyle w:val="BookText"/>
        <w:rPr/>
      </w:pPr>
      <w:r>
        <w:rPr>
          <w:rFonts w:ascii="IRNazanin" w:hAnsi="IRNazanin" w:eastAsia="IRNazanin"/>
          <w:color w:val="111111"/>
          <w:sz w:val="28"/>
          <w:sz w:val="28"/>
          <w:szCs w:val="28"/>
          <w:rtl w:val="true"/>
          <w:lang w:bidi="fa-IR"/>
        </w:rPr>
        <w:t xml:space="preserve">مدرسۀ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بشرویه، فهرست نسخه‌های خطی مدرسۀ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بشرویه، محمد ترابیان فرودسی، این کتابخانه حدود صد و شصت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دارد و فهرست آن تاکنون منتشر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امیرالمؤمنین علیه السلام</w:t>
      </w:r>
    </w:p>
    <w:p>
      <w:pPr>
        <w:pStyle w:val="BookText"/>
        <w:rPr/>
      </w:pPr>
      <w:r>
        <w:rPr>
          <w:rFonts w:ascii="IRNazanin" w:hAnsi="IRNazanin" w:eastAsia="IRNazanin"/>
          <w:color w:val="111111"/>
          <w:sz w:val="28"/>
          <w:sz w:val="28"/>
          <w:szCs w:val="28"/>
          <w:rtl w:val="true"/>
          <w:lang w:bidi="fa-IR"/>
        </w:rPr>
        <w:t xml:space="preserve">فهرست نسخه‌های خطی مدرسۀ امیرالمؤمنین علیه السلام آران ، محمود طیار مراغی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شمارۀ مسلسل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جعفریۀ زهان</w:t>
      </w:r>
    </w:p>
    <w:p>
      <w:pPr>
        <w:pStyle w:val="BookText"/>
        <w:rPr/>
      </w:pPr>
      <w:r>
        <w:rPr>
          <w:rFonts w:ascii="IRNazanin" w:hAnsi="IRNazanin" w:eastAsia="IRNazanin"/>
          <w:color w:val="111111"/>
          <w:sz w:val="28"/>
          <w:sz w:val="28"/>
          <w:szCs w:val="28"/>
          <w:rtl w:val="true"/>
          <w:lang w:bidi="fa-IR"/>
        </w:rPr>
        <w:t xml:space="preserve">فهرست نسخه‌های خطی کتابخانۀ مدرسۀ جعفریۀ زهان قائن به ضمیمۀ فهرست نسخه‌های خطی کتابخانۀ سید معصوم قهستانی، سید جعفر حسینی اشکوری،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معرفی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حبیبیۀ فردوس</w:t>
      </w:r>
    </w:p>
    <w:p>
      <w:pPr>
        <w:pStyle w:val="BookText"/>
        <w:rPr/>
      </w:pPr>
      <w:r>
        <w:rPr>
          <w:rFonts w:ascii="IRNazanin" w:hAnsi="IRNazanin" w:eastAsia="IRNazanin"/>
          <w:color w:val="111111"/>
          <w:sz w:val="28"/>
          <w:sz w:val="28"/>
          <w:szCs w:val="28"/>
          <w:rtl w:val="true"/>
          <w:lang w:bidi="fa-IR"/>
        </w:rPr>
        <w:t xml:space="preserve">مدرسۀ علمیۀ حبیبیۀ فردوس، فهرست نسخه‌های خطی مدرسۀ علمیۀ حبیبیۀ فردوس، محمد ترابیان فرودسی، این کتابخانه نود و سه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دارد و فهرست آن تاکنون منتشر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حجازی‌ها</w:t>
      </w:r>
    </w:p>
    <w:p>
      <w:pPr>
        <w:pStyle w:val="BookText"/>
        <w:rPr/>
      </w:pPr>
      <w:r>
        <w:rPr>
          <w:rFonts w:ascii="IRNazanin" w:hAnsi="IRNazanin" w:eastAsia="IRNazanin"/>
          <w:color w:val="111111"/>
          <w:sz w:val="28"/>
          <w:sz w:val="28"/>
          <w:szCs w:val="28"/>
          <w:rtl w:val="true"/>
          <w:lang w:bidi="fa-IR"/>
        </w:rPr>
        <w:t>فهرست نسخه‌های خطی مدرسۀ حجازی‌ها ، علی صدرایی خویی</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معرفی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حجتیه</w:t>
      </w:r>
    </w:p>
    <w:p>
      <w:pPr>
        <w:pStyle w:val="BookText"/>
        <w:rPr/>
      </w:pPr>
      <w:r>
        <w:rPr>
          <w:rFonts w:ascii="IRNazanin" w:hAnsi="IRNazanin" w:eastAsia="IRNazanin"/>
          <w:color w:val="111111"/>
          <w:sz w:val="28"/>
          <w:sz w:val="28"/>
          <w:szCs w:val="28"/>
          <w:rtl w:val="true"/>
          <w:lang w:bidi="fa-IR"/>
        </w:rPr>
        <w:t xml:space="preserve">فهرست نسخه‌های خطی کتابخانۀ مدرسۀ حجتیۀ قم ، رضا استادی ، قم ، چاپخانۀ مهر استوار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تعداد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الفبایی در چهار بخش کتابهای فارسی ، عربی ، ترکی و مجموعه‌ها معرّفی شده است و در پایان برای مجموعه‌ها فهرست الفبایی درج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مدرسۀ رضویه</w:t>
      </w:r>
    </w:p>
    <w:p>
      <w:pPr>
        <w:pStyle w:val="BookText"/>
        <w:rPr/>
      </w:pPr>
      <w:r>
        <w:rPr>
          <w:rFonts w:ascii="IRNazanin" w:hAnsi="IRNazanin" w:eastAsia="IRNazanin"/>
          <w:color w:val="111111"/>
          <w:sz w:val="28"/>
          <w:sz w:val="28"/>
          <w:szCs w:val="28"/>
          <w:rtl w:val="true"/>
          <w:lang w:bidi="fa-IR"/>
        </w:rPr>
        <w:t xml:space="preserve">فهرست نسخه‌های خطی کتابخانۀ مدرسۀ رضویۀ قم ، مدرسی طباطبایی ، قم ، چاپخانۀ مهر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تعداد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الفبایی در سه بخش فارسی ، عربی و مجموعه‌ها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مدرسۀ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مدرسۀ سلطانی کاشان ، محمود طیار مراغی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تعداد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ترتیب شمارۀ مسلسل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مدرسۀ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کتب خطی کتابخانۀ مدرسۀ سلطانی کاشان ، علی نیک ساز ، کاشان ، ادارۀ فرهنگ و هنر ، رقعی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فهرست به ترتیب الفبایی تنظیم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مدرسۀ صادقیه</w:t>
      </w:r>
    </w:p>
    <w:p>
      <w:pPr>
        <w:pStyle w:val="BookText"/>
        <w:rPr/>
      </w:pPr>
      <w:r>
        <w:rPr>
          <w:rFonts w:ascii="IRNazanin" w:hAnsi="IRNazanin" w:eastAsia="IRNazanin"/>
          <w:color w:val="111111"/>
          <w:sz w:val="28"/>
          <w:sz w:val="28"/>
          <w:szCs w:val="28"/>
          <w:rtl w:val="true"/>
          <w:lang w:bidi="fa-IR"/>
        </w:rPr>
        <w:t xml:space="preserve">فهرست نسخه‌های خطی مدرسۀ صادقیۀ سمنان ، ابوالفضل حافظیان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فهرست تعداد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شمارۀ مسلسل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صدر بابل</w:t>
      </w:r>
    </w:p>
    <w:p>
      <w:pPr>
        <w:pStyle w:val="BookText"/>
        <w:rPr/>
      </w:pPr>
      <w:r>
        <w:rPr>
          <w:rFonts w:ascii="IRNazanin" w:hAnsi="IRNazanin" w:eastAsia="IRNazanin"/>
          <w:color w:val="111111"/>
          <w:sz w:val="28"/>
          <w:sz w:val="28"/>
          <w:szCs w:val="28"/>
          <w:rtl w:val="true"/>
          <w:lang w:bidi="fa-IR"/>
        </w:rPr>
        <w:t xml:space="preserve">فهرست نسخه‌های خطی کتابخانۀ مدرسۀ خاتم الانبیاء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 علی صدرایی خویی ، محمود طیار مراغی ، ابوالفضل حافظیان بابلی ، تهران دفتر نشر میراث مکتوب ،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مدرسۀ صدر بازار اصفهان</w:t>
      </w:r>
    </w:p>
    <w:p>
      <w:pPr>
        <w:pStyle w:val="BookText"/>
        <w:rPr/>
      </w:pPr>
      <w:r>
        <w:rPr>
          <w:rFonts w:ascii="IRNazanin" w:hAnsi="IRNazanin" w:eastAsia="IRNazanin"/>
          <w:color w:val="111111"/>
          <w:sz w:val="28"/>
          <w:sz w:val="28"/>
          <w:szCs w:val="28"/>
          <w:rtl w:val="true"/>
          <w:lang w:bidi="fa-IR"/>
        </w:rPr>
        <w:t xml:space="preserve">فهرست نسخه‌های خطی کتابخانۀ مدرسۀ صدر بازار اصفهان، سید جعفر حسینی اشکوری، سه دفتر، وزیری، دفتر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معرفی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دفتر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معرفی نسخه‌های ش </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دفتر سوم، نسخۀ ش </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صدر خواجو اصفهان</w:t>
      </w:r>
    </w:p>
    <w:p>
      <w:pPr>
        <w:pStyle w:val="BookText"/>
        <w:rPr/>
      </w:pPr>
      <w:r>
        <w:rPr>
          <w:rFonts w:ascii="IRNazanin" w:hAnsi="IRNazanin" w:eastAsia="IRNazanin"/>
          <w:color w:val="111111"/>
          <w:sz w:val="28"/>
          <w:sz w:val="28"/>
          <w:szCs w:val="28"/>
          <w:rtl w:val="true"/>
          <w:lang w:bidi="fa-IR"/>
        </w:rPr>
        <w:t xml:space="preserve">فهرست نسخه‌های خطی کتابخانۀ مدرسۀ صدر خواجو اصفهان، سید جعفر حسینی اشکوری،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معرفی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غرب</w:t>
      </w:r>
    </w:p>
    <w:p>
      <w:pPr>
        <w:pStyle w:val="BookText"/>
        <w:rPr/>
      </w:pPr>
      <w:r>
        <w:rPr>
          <w:rFonts w:ascii="IRNazanin" w:hAnsi="IRNazanin" w:eastAsia="IRNazanin"/>
          <w:color w:val="111111"/>
          <w:sz w:val="28"/>
          <w:sz w:val="28"/>
          <w:szCs w:val="28"/>
          <w:rtl w:val="true"/>
          <w:lang w:bidi="fa-IR"/>
        </w:rPr>
        <w:t xml:space="preserve">فهرست نسخه‌های خطی کتابخانۀ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آخوند همدانی ، جواد مقصود همدانی ، تهران ، چاپخانۀ آذین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عربی، و مجموعه‌های فارسی و عربی به ترتیب الفبایی تنظیم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فاضلیه</w:t>
      </w:r>
    </w:p>
    <w:p>
      <w:pPr>
        <w:pStyle w:val="BookText"/>
        <w:rPr/>
      </w:pPr>
      <w:r>
        <w:rPr>
          <w:rFonts w:ascii="IRNazanin" w:hAnsi="IRNazanin" w:eastAsia="IRNazanin"/>
          <w:color w:val="111111"/>
          <w:sz w:val="28"/>
          <w:sz w:val="28"/>
          <w:szCs w:val="28"/>
          <w:rtl w:val="true"/>
          <w:lang w:bidi="fa-IR"/>
        </w:rPr>
        <w:t xml:space="preserve">فهرست کتب کتابخانۀ مدرسۀ فاضلیۀ ، اوکتایی ، مشهد ، مطبعۀ خراسان ،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مدرسۀ فتحعلی بیک</w:t>
      </w:r>
    </w:p>
    <w:p>
      <w:pPr>
        <w:pStyle w:val="BookText"/>
        <w:rPr/>
      </w:pPr>
      <w:r>
        <w:rPr>
          <w:rFonts w:ascii="IRNazanin" w:hAnsi="IRNazanin" w:eastAsia="IRNazanin"/>
          <w:color w:val="111111"/>
          <w:sz w:val="28"/>
          <w:sz w:val="28"/>
          <w:szCs w:val="28"/>
          <w:rtl w:val="true"/>
          <w:lang w:bidi="fa-IR"/>
        </w:rPr>
        <w:t xml:space="preserve">فهرست نسخه‌های خطی کتابخانۀ مدرسۀ فتحعلی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 سیّد جعفر حسینی اشکوری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شمارۀ مسلسل معرّفی شده است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فیضیه</w:t>
      </w:r>
    </w:p>
    <w:p>
      <w:pPr>
        <w:pStyle w:val="BookText"/>
        <w:rPr/>
      </w:pPr>
      <w:r>
        <w:rPr>
          <w:rFonts w:ascii="IRNazanin" w:hAnsi="IRNazanin" w:eastAsia="IRNazanin"/>
          <w:color w:val="111111"/>
          <w:sz w:val="28"/>
          <w:sz w:val="28"/>
          <w:szCs w:val="28"/>
          <w:rtl w:val="true"/>
          <w:lang w:bidi="fa-IR"/>
        </w:rPr>
        <w:t xml:space="preserve">فهرست نسخه‌های خطی کتابخانۀ مدرسۀ فیضیۀ قم ، رضا استادی ، قم ، چاپخانۀ مهر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 دو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معرّفی کتابهای عربی به ترتیب الفبایی ، هشت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خطی ترکی فارسی به ترتیب الفبایی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مجموعه‌ها به ترتیب شمارۀ راهنما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این دو جلد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کتابخانۀ مبارکۀ مدرسۀ فیضیه قم </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بدلیل آنکه تمامی نسخ معرفی شده در آن در فهرست آقای استادی مجدداً معرفی گردیده بود ، در فهرستگان مورد استفاده قرار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حاج آقا مجتبی عراقی ، دو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علمیۀ قم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کتب چاپی و خطی در 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قرآنها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تفاسیر آیات و سور و کتب مراجعه به قرآن ،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زیارات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و کلام و عرفان ، آمده و هر موضوعی به ترتیب الفبایی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علمیۀ قم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کتب چاپی و خطی در 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 مواعظ ، مناقب و مصایب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درایه ، رجال و تراجم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و شروح آن ، آمده و در هر موضوعی ترتیب الفبایی رعایت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مدرسۀ مروی</w:t>
      </w:r>
    </w:p>
    <w:p>
      <w:pPr>
        <w:pStyle w:val="BookText"/>
        <w:rPr/>
      </w:pPr>
      <w:r>
        <w:rPr>
          <w:rFonts w:ascii="IRNazanin" w:hAnsi="IRNazanin" w:eastAsia="IRNazanin"/>
          <w:color w:val="111111"/>
          <w:sz w:val="28"/>
          <w:sz w:val="28"/>
          <w:szCs w:val="28"/>
          <w:rtl w:val="true"/>
          <w:lang w:bidi="fa-IR"/>
        </w:rPr>
        <w:t xml:space="preserve">فهرست نسخه‌های خطی کتابخانۀ مدرسۀ مروی تهران ، رضا استادی ، قم ، چاپخانۀ خیام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در دو بخش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قرآنها و نسخه‌های فارسی و عربی به ترتیب الفبایی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مجموعه‌ها شامل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 آورده شده و در پایان فهرست الفبایی نام کتابها و استدراک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مدرسۀ نمازی خوی</w:t>
      </w:r>
    </w:p>
    <w:p>
      <w:pPr>
        <w:pStyle w:val="BookText"/>
        <w:rPr/>
      </w:pPr>
      <w:r>
        <w:rPr>
          <w:rFonts w:ascii="IRNazanin" w:hAnsi="IRNazanin" w:eastAsia="IRNazanin"/>
          <w:color w:val="111111"/>
          <w:sz w:val="28"/>
          <w:sz w:val="28"/>
          <w:szCs w:val="28"/>
          <w:rtl w:val="true"/>
          <w:lang w:bidi="fa-IR"/>
        </w:rPr>
        <w:t>فهرست نسخه‌های خطی مدرسۀ نمازی خوی ، علی صدرایی خویی ،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 تهران ، دفتر نشر میراث مکتوب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شمارۀ مسلسل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فهرست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ترتیب شماره مسلسل از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جلد دوم فهرست مدرسۀ نمازی خوی در سالنامۀ میراث اسلامی ایرن دفتر نهم و دهم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مدرسۀ ولی عصر علیه السلام</w:t>
      </w:r>
    </w:p>
    <w:p>
      <w:pPr>
        <w:pStyle w:val="BookText"/>
        <w:rPr/>
      </w:pPr>
      <w:r>
        <w:rPr>
          <w:rFonts w:ascii="IRNazanin" w:hAnsi="IRNazanin" w:eastAsia="IRNazanin"/>
          <w:color w:val="111111"/>
          <w:sz w:val="28"/>
          <w:sz w:val="28"/>
          <w:szCs w:val="28"/>
          <w:rtl w:val="true"/>
          <w:lang w:bidi="fa-IR"/>
        </w:rPr>
        <w:t xml:space="preserve">فهرست نسخه‌های خطی مدرسۀ ولی عصر علیه السلام تبریز ، علی صدرایی خویی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شماره مسلسل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p>
    <w:p>
      <w:pPr>
        <w:pStyle w:val="BookText"/>
        <w:rPr/>
      </w:pPr>
      <w:r>
        <w:rPr>
          <w:rFonts w:ascii="IRNazanin" w:hAnsi="IRNazanin" w:eastAsia="IRNazanin"/>
          <w:color w:val="111111"/>
          <w:sz w:val="28"/>
          <w:sz w:val="28"/>
          <w:szCs w:val="28"/>
          <w:rtl w:val="true"/>
          <w:lang w:bidi="fa-IR"/>
        </w:rPr>
        <w:t>فهرست نسخه‌های‌خطی کتابخانۀ عمومی حضرت آیة اللّه العظمی مرعشی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 انتشارات کتابخانۀ آیة اللّه مرعشی ،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فهرستها 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جلد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و در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ترتیب شمارۀ مسلسل معرّفی شده که در مجموع یازده هزار نسخۀ خطی به ترتیب شمارۀ مسلسل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مرعشی با همکاری گروه فهرست نگاران کتابخانه ، نشر کتابخانۀ آیة اللّه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نسخۀ ش </w:t>
      </w:r>
      <w:r>
        <w:rPr>
          <w:rFonts w:eastAsia="IRNazanin" w:cs="IRNazanin"/>
          <w:color w:val="111111"/>
          <w:sz w:val="28"/>
          <w:szCs w:val="28"/>
          <w:lang w:bidi="fa-IR"/>
        </w:rPr>
        <w:t>11001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نسخۀ ش </w:t>
      </w:r>
      <w:r>
        <w:rPr>
          <w:rFonts w:eastAsia="IRNazanin" w:cs="IRNazanin"/>
          <w:color w:val="111111"/>
          <w:sz w:val="28"/>
          <w:szCs w:val="28"/>
          <w:lang w:bidi="fa-IR"/>
        </w:rPr>
        <w:t>11401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نسخۀ ش </w:t>
      </w:r>
      <w:r>
        <w:rPr>
          <w:rFonts w:eastAsia="IRNazanin" w:cs="IRNazanin"/>
          <w:color w:val="111111"/>
          <w:sz w:val="28"/>
          <w:szCs w:val="28"/>
          <w:lang w:bidi="fa-IR"/>
        </w:rPr>
        <w:t>11801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نسخۀ ش </w:t>
      </w:r>
      <w:r>
        <w:rPr>
          <w:rFonts w:eastAsia="IRNazanin" w:cs="IRNazanin"/>
          <w:color w:val="111111"/>
          <w:sz w:val="28"/>
          <w:szCs w:val="28"/>
          <w:lang w:bidi="fa-IR"/>
        </w:rPr>
        <w:t>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نسخۀ ش </w:t>
      </w:r>
      <w:r>
        <w:rPr>
          <w:rFonts w:eastAsia="IRNazanin" w:cs="IRNazanin"/>
          <w:color w:val="111111"/>
          <w:sz w:val="28"/>
          <w:szCs w:val="28"/>
          <w:lang w:bidi="fa-IR"/>
        </w:rPr>
        <w:t>12601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سیّد محمود مرعشی با همکاری میر محمود موسوی، نسخۀ ش </w:t>
      </w:r>
      <w:r>
        <w:rPr>
          <w:rFonts w:eastAsia="IRNazanin" w:cs="IRNazanin"/>
          <w:color w:val="111111"/>
          <w:sz w:val="28"/>
          <w:szCs w:val="28"/>
          <w:lang w:bidi="fa-IR"/>
        </w:rPr>
        <w:t>13001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سیّد محمود مرعشی با همکاری محمد حسین امینی، نسخۀ ش </w:t>
      </w:r>
      <w:r>
        <w:rPr>
          <w:rFonts w:eastAsia="IRNazanin" w:cs="IRNazanin"/>
          <w:color w:val="111111"/>
          <w:sz w:val="28"/>
          <w:szCs w:val="28"/>
          <w:lang w:bidi="fa-IR"/>
        </w:rPr>
        <w:t>13401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p>
    <w:p>
      <w:pPr>
        <w:pStyle w:val="BookText"/>
        <w:rPr/>
      </w:pPr>
      <w:r>
        <w:rPr>
          <w:rFonts w:ascii="IRNazanin" w:hAnsi="IRNazanin" w:eastAsia="IRNazanin"/>
          <w:color w:val="111111"/>
          <w:sz w:val="28"/>
          <w:sz w:val="28"/>
          <w:szCs w:val="28"/>
          <w:rtl w:val="true"/>
          <w:lang w:bidi="fa-IR"/>
        </w:rPr>
        <w:t>فهرست نسخه‌های خطی مرکز احیاء میراث اسلامی ، سیّد احمد حسینی اشکوری ، قم، مرکز احیاء میراث اسلامی ، وزیری، ده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معرفی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معرفی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معرفی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801</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معرفی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1201</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معرفی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1601</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معرفی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معرفی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معرفی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3001</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مطالعات و تحقیقات اسلامی</w:t>
      </w:r>
    </w:p>
    <w:p>
      <w:pPr>
        <w:pStyle w:val="BookText"/>
        <w:rPr/>
      </w:pPr>
      <w:r>
        <w:rPr>
          <w:rFonts w:ascii="IRNazanin" w:hAnsi="IRNazanin" w:eastAsia="IRNazanin"/>
          <w:color w:val="111111"/>
          <w:sz w:val="28"/>
          <w:sz w:val="28"/>
          <w:szCs w:val="28"/>
          <w:rtl w:val="true"/>
          <w:lang w:bidi="fa-IR"/>
        </w:rPr>
        <w:t>فهرست نسخه‌های خطّی دفتر تبلیغات اسلامی، قم،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صدرایی خویی، علی اوسط ناطقی و رمضانعلی انتظاری، قم، بوستان کتاب،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معرفی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اوسط ناطقی و رمضانعلی انتظاری، قم، بوستان کتاب،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معرفی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مسجد اعظم شهمیرزاد</w:t>
      </w:r>
    </w:p>
    <w:p>
      <w:pPr>
        <w:pStyle w:val="BookText"/>
        <w:rPr/>
      </w:pPr>
      <w:r>
        <w:rPr>
          <w:rFonts w:ascii="IRNazanin" w:hAnsi="IRNazanin" w:eastAsia="IRNazanin"/>
          <w:color w:val="111111"/>
          <w:sz w:val="28"/>
          <w:sz w:val="28"/>
          <w:szCs w:val="28"/>
          <w:rtl w:val="true"/>
          <w:lang w:bidi="fa-IR"/>
        </w:rPr>
        <w:t xml:space="preserve">فهرست نسخه‌های خطی کتابخانۀ مسجد اعظم شهمیرزاد ، ابوالفضل حافظیان بابلی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شماره مسلسل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مسجد اعظم قم</w:t>
      </w:r>
    </w:p>
    <w:p>
      <w:pPr>
        <w:pStyle w:val="BookText"/>
        <w:rPr/>
      </w:pPr>
      <w:r>
        <w:rPr>
          <w:rFonts w:ascii="IRNazanin" w:hAnsi="IRNazanin" w:eastAsia="IRNazanin"/>
          <w:color w:val="111111"/>
          <w:sz w:val="28"/>
          <w:sz w:val="28"/>
          <w:szCs w:val="28"/>
          <w:rtl w:val="true"/>
          <w:lang w:bidi="fa-IR"/>
        </w:rPr>
        <w:t xml:space="preserve">فهرست نسخه‌های خطی کتابخانۀ مسجد اعظم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رضا استادی ، قم ، انتشارات کتابخانۀ مسجد اعظم قم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تعداد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در دو بخش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 کتابی‌ها شامل حدود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ترتیب الفبایی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مجموعه‌ها شامل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ترتیب شمارۀ راهنما ، معرّفی شده و در پایان فهرست اسامی کتب درج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مسجد اعظم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طیار مراغی و صادق حسن زاده مراغی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مفصل و مجددی است بر تمامی نسخه‌های خطی کتابخانۀ مسجد اعظم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مسجد جامع مراغه</w:t>
      </w:r>
    </w:p>
    <w:p>
      <w:pPr>
        <w:pStyle w:val="BookText"/>
        <w:rPr/>
      </w:pPr>
      <w:r>
        <w:rPr>
          <w:rFonts w:ascii="IRNazanin" w:hAnsi="IRNazanin" w:eastAsia="IRNazanin"/>
          <w:color w:val="111111"/>
          <w:sz w:val="28"/>
          <w:sz w:val="28"/>
          <w:szCs w:val="28"/>
          <w:rtl w:val="true"/>
          <w:lang w:bidi="fa-IR"/>
        </w:rPr>
        <w:t xml:space="preserve">فهرست نسخه‌های خطی مسجد جامع مراغه ، محمود طیار 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پانزده نسخه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مسجد شیخ بابا</w:t>
      </w:r>
    </w:p>
    <w:p>
      <w:pPr>
        <w:pStyle w:val="BookText"/>
        <w:rPr/>
      </w:pPr>
      <w:r>
        <w:rPr>
          <w:rFonts w:ascii="IRNazanin" w:hAnsi="IRNazanin" w:eastAsia="IRNazanin"/>
          <w:color w:val="111111"/>
          <w:sz w:val="28"/>
          <w:sz w:val="28"/>
          <w:szCs w:val="28"/>
          <w:rtl w:val="true"/>
          <w:lang w:bidi="fa-IR"/>
        </w:rPr>
        <w:t xml:space="preserve">فهرست نسخه‌های خطی مسجد شیخ بابای مراغه ، محمود طیار مراغی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فهرست ده نسخه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معارف</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کتب خطی کتابخانۀ عمومی معارف ، عبدالعزیز جواهر الکلام ، جلد اول و دوم ، تهران کتابخانۀ عمومی معارف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رقعی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مفتی الشیعة</w:t>
      </w:r>
    </w:p>
    <w:p>
      <w:pPr>
        <w:pStyle w:val="BookText"/>
        <w:rPr/>
      </w:pPr>
      <w:r>
        <w:rPr>
          <w:rFonts w:ascii="IRNazanin" w:hAnsi="IRNazanin" w:eastAsia="IRNazanin"/>
          <w:color w:val="111111"/>
          <w:sz w:val="28"/>
          <w:sz w:val="28"/>
          <w:szCs w:val="28"/>
          <w:rtl w:val="true"/>
          <w:lang w:bidi="fa-IR"/>
        </w:rPr>
        <w:t xml:space="preserve">فهرست نسخه‌های خطی کتابخانۀ مفتی الشیعه، قم، سید احمد حسینی اشکوری، قم، مجمع ذخائر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میراث مخطوط، 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معرفی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مقبرۀ سید یعقوب</w:t>
      </w:r>
    </w:p>
    <w:p>
      <w:pPr>
        <w:pStyle w:val="BookText"/>
        <w:rPr/>
      </w:pPr>
      <w:r>
        <w:rPr>
          <w:rFonts w:ascii="IRNazanin" w:hAnsi="IRNazanin" w:eastAsia="IRNazanin"/>
          <w:color w:val="111111"/>
          <w:sz w:val="28"/>
          <w:sz w:val="28"/>
          <w:szCs w:val="28"/>
          <w:rtl w:val="true"/>
          <w:lang w:bidi="fa-IR"/>
        </w:rPr>
        <w:t xml:space="preserve">فهرست نسخه‌های خطی مقبرۀ سیّد یعقوب خویی ، علی صدرایی خویی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معرفی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مکتبة المرتضوی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مخطوطات مکتبة المرتضوی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 سید احمد حسینی اشکوری، مجمع ذخائر اسلامی، عربی،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نسخه‌ها به ترتیب الفبایی عنوان کتاب و بدون ذکر شمارۀ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مکتبة النجفی</w:t>
      </w:r>
    </w:p>
    <w:p>
      <w:pPr>
        <w:pStyle w:val="BookText"/>
        <w:rPr/>
      </w:pPr>
      <w:r>
        <w:rPr>
          <w:rFonts w:ascii="IRNazanin" w:hAnsi="IRNazanin" w:eastAsia="IRNazanin"/>
          <w:color w:val="111111"/>
          <w:sz w:val="28"/>
          <w:sz w:val="28"/>
          <w:szCs w:val="28"/>
          <w:rtl w:val="true"/>
          <w:lang w:bidi="fa-IR"/>
        </w:rPr>
        <w:t xml:space="preserve">این فهرست در ضمن کتاب زیر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قبیلۀ عالمان دین ، هادی نجفی ، انتشارات عسکریه ، قم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مخطوطات مکتبة آیت اللّه النجفی ، سید احمد حسینی اشکوری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ملک</w:t>
      </w:r>
    </w:p>
    <w:p>
      <w:pPr>
        <w:pStyle w:val="BookText"/>
        <w:rPr/>
      </w:pPr>
      <w:r>
        <w:rPr>
          <w:rFonts w:ascii="IRNazanin" w:hAnsi="IRNazanin" w:eastAsia="IRNazanin"/>
          <w:color w:val="111111"/>
          <w:sz w:val="28"/>
          <w:sz w:val="28"/>
          <w:szCs w:val="28"/>
          <w:rtl w:val="true"/>
          <w:lang w:bidi="fa-IR"/>
        </w:rPr>
        <w:t xml:space="preserve">فهرست کتابهای خطی کتابخانۀ ملی ملک ، محمّد باقر حجتی و احمد منزوی زیر نظر ایرج افشار ، محمّد تقی دانش‌پژوه ، دوازده جلد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 شامل نسخ عربی و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 نسخ فارسی از حرف الف تا حرف 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 نسخ فارسی از حرف ر تا حرف 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 نسخ فارسی از حرف ک تا حرف ی </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پنجم تا نهم ، مجموعه‌ها و جُنگها بر اساس شمارۀ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دهم ، فهرست راهنمای شمارۀ مسلسل نسخه‌ها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یازدهم ، قدرت اللّه پیشنماز زاده ، فهرست راهنمای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فهرست مؤلفان ، مترجمان و گردآورندگان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دوازدهم ، قدرت اللّه پیشنماز زاده ، فهرست راهنمای کتابهای معرفی شده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 فارسی ، ترکی و دیگر زبانها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ملی تبریز</w:t>
      </w:r>
    </w:p>
    <w:p>
      <w:pPr>
        <w:pStyle w:val="BookText"/>
        <w:rPr/>
      </w:pPr>
      <w:r>
        <w:rPr>
          <w:rFonts w:ascii="IRNazanin" w:hAnsi="IRNazanin" w:eastAsia="IRNazanin"/>
          <w:color w:val="111111"/>
          <w:sz w:val="28"/>
          <w:sz w:val="28"/>
          <w:szCs w:val="28"/>
          <w:rtl w:val="true"/>
          <w:lang w:bidi="fa-IR"/>
        </w:rPr>
        <w:t xml:space="preserve">فهرست کتابخانۀ ملی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خطی اهدایی مرحوم حاج محمّد 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میرودود یونسی ، انتشارات کتابخانۀ ملی تبریز ، سه جلد ،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بیست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ترتیب الفبایی از الف تا خ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هشت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در این جلد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در این جلد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معرّفی شده است ، و در پایان فهرست راهنمای کتابها و اشخاص هر سه جلد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ملی تهران</w:t>
      </w:r>
    </w:p>
    <w:p>
      <w:pPr>
        <w:pStyle w:val="BookText"/>
        <w:rPr/>
      </w:pPr>
      <w:r>
        <w:rPr>
          <w:rFonts w:ascii="IRNazanin" w:hAnsi="IRNazanin" w:eastAsia="IRNazanin"/>
          <w:color w:val="111111"/>
          <w:sz w:val="28"/>
          <w:sz w:val="28"/>
          <w:szCs w:val="28"/>
          <w:rtl w:val="true"/>
          <w:lang w:bidi="fa-IR"/>
        </w:rPr>
        <w:t>فهرست نسخه‌های خطی کتابخانۀ ملی ایران</w:t>
      </w:r>
    </w:p>
    <w:p>
      <w:pPr>
        <w:pStyle w:val="BookText"/>
        <w:rPr/>
      </w:pPr>
      <w:r>
        <w:rPr>
          <w:rFonts w:ascii="IRNazanin" w:hAnsi="IRNazanin" w:eastAsia="IRNazanin"/>
          <w:color w:val="111111"/>
          <w:sz w:val="28"/>
          <w:sz w:val="28"/>
          <w:szCs w:val="28"/>
          <w:rtl w:val="true"/>
          <w:lang w:bidi="fa-IR"/>
        </w:rPr>
        <w:t xml:space="preserve">جلد اول تا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انوار ، انتشارات کتابخانۀ ملی ایران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فارسی ،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فارسی ،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فارسی ،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فارسی ،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فارسی ،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فارسی ، شامل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عربی ،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عربی ،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عربی ،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عربی ، شامل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فارسی از شمارۀ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عربی ، شامل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علینقی منزوی ، انتشارات کتابخانۀ ملی ایران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عربی ، 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حبیب اللّه عظیمی ، انتشارات کتابخانۀ ملی ایران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 ؛</w:t>
      </w:r>
    </w:p>
    <w:p>
      <w:pPr>
        <w:pStyle w:val="BookText"/>
        <w:rPr/>
      </w:pPr>
      <w:r>
        <w:rPr>
          <w:rFonts w:ascii="IRNazanin" w:hAnsi="IRNazanin" w:eastAsia="IRNazanin"/>
          <w:color w:val="111111"/>
          <w:sz w:val="28"/>
          <w:sz w:val="28"/>
          <w:szCs w:val="28"/>
          <w:rtl w:val="true"/>
          <w:lang w:bidi="fa-IR"/>
        </w:rPr>
        <w:t xml:space="preserve">جلد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عربی ، 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حبیب اللّه عظیمی ، انتشارات کتابخانۀ ملی ایران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 ؛</w:t>
      </w:r>
    </w:p>
    <w:p>
      <w:pPr>
        <w:pStyle w:val="BookText"/>
        <w:rPr/>
      </w:pPr>
      <w:r>
        <w:rPr>
          <w:rFonts w:ascii="IRNazanin" w:hAnsi="IRNazanin" w:eastAsia="IRNazanin"/>
          <w:color w:val="111111"/>
          <w:sz w:val="28"/>
          <w:sz w:val="28"/>
          <w:szCs w:val="28"/>
          <w:rtl w:val="true"/>
          <w:lang w:bidi="fa-IR"/>
        </w:rPr>
        <w:t xml:space="preserve">جلد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عربی ، 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امیرۀ ضمیری ، انتشارات کتابخانۀ ملی ایران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p>
    <w:p>
      <w:pPr>
        <w:pStyle w:val="BookText"/>
        <w:rPr/>
      </w:pPr>
      <w:r>
        <w:rPr>
          <w:rFonts w:ascii="IRNazanin" w:hAnsi="IRNazanin" w:eastAsia="IRNazanin"/>
          <w:color w:val="111111"/>
          <w:sz w:val="28"/>
          <w:sz w:val="28"/>
          <w:szCs w:val="28"/>
          <w:rtl w:val="true"/>
          <w:lang w:bidi="fa-IR"/>
        </w:rPr>
        <w:t xml:space="preserve">جلد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عربی، تحقیق و تدوین امیرۀ ضمیری، از ش </w:t>
      </w:r>
      <w:r>
        <w:rPr>
          <w:rFonts w:eastAsia="IRNazanin" w:cs="IRNazanin"/>
          <w:color w:val="111111"/>
          <w:sz w:val="28"/>
          <w:szCs w:val="28"/>
          <w:lang w:bidi="fa-IR"/>
        </w:rPr>
        <w:t>3201</w:t>
      </w:r>
      <w:r>
        <w:rPr>
          <w:rFonts w:eastAsia="IRNazanin" w:cs="IRNazanin"/>
          <w:color w:val="111111"/>
          <w:sz w:val="28"/>
          <w:szCs w:val="28"/>
          <w:rtl w:val="true"/>
          <w:lang w:bidi="fa-IR"/>
        </w:rPr>
        <w:t>-</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 xml:space="preserve">، تهران، کتابخانۀ ملی جمهوری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وزیری،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عربی ، 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حبیب اللّه عظیمی ، انتشارات کتابخانۀ ملی ایران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 ؛</w:t>
      </w:r>
    </w:p>
    <w:p>
      <w:pPr>
        <w:pStyle w:val="BookText"/>
        <w:rPr/>
      </w:pPr>
      <w:r>
        <w:rPr>
          <w:rFonts w:ascii="IRNazanin" w:hAnsi="IRNazanin" w:eastAsia="IRNazanin"/>
          <w:color w:val="111111"/>
          <w:sz w:val="28"/>
          <w:sz w:val="28"/>
          <w:szCs w:val="28"/>
          <w:rtl w:val="true"/>
          <w:lang w:bidi="fa-IR"/>
        </w:rPr>
        <w:t xml:space="preserve">جلد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عربی ، 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شمارۀ </w:t>
      </w:r>
      <w:r>
        <w:rPr>
          <w:rFonts w:eastAsia="IRNazanin" w:cs="IRNazanin"/>
          <w:color w:val="111111"/>
          <w:sz w:val="28"/>
          <w:szCs w:val="28"/>
          <w:lang w:bidi="fa-IR"/>
        </w:rPr>
        <w:t>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علینقی منزوی ، حبیب اللّه عظیمی ، انتشارات کتابخانۀ ملی ایران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ملی فارس</w:t>
      </w:r>
    </w:p>
    <w:p>
      <w:pPr>
        <w:pStyle w:val="BookText"/>
        <w:rPr/>
      </w:pPr>
      <w:r>
        <w:rPr>
          <w:rFonts w:ascii="IRNazanin" w:hAnsi="IRNazanin" w:eastAsia="IRNazanin"/>
          <w:color w:val="111111"/>
          <w:sz w:val="28"/>
          <w:sz w:val="28"/>
          <w:szCs w:val="28"/>
          <w:rtl w:val="true"/>
          <w:lang w:bidi="fa-IR"/>
        </w:rPr>
        <w:t xml:space="preserve">فهرست کتب خطی کتابخانۀ ملی فارس ، علینقی بهروزی و صادق فقیری ، جلد اول و دوم ، انتشارات انجمن کتابخانه‌های عمومی شیراز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جلد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ترتیب شماره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موزۀ خوی</w:t>
      </w:r>
    </w:p>
    <w:p>
      <w:pPr>
        <w:pStyle w:val="BookText"/>
        <w:rPr/>
      </w:pPr>
      <w:r>
        <w:rPr>
          <w:rFonts w:ascii="IRNazanin" w:hAnsi="IRNazanin" w:eastAsia="IRNazanin"/>
          <w:color w:val="111111"/>
          <w:sz w:val="28"/>
          <w:sz w:val="28"/>
          <w:szCs w:val="28"/>
          <w:rtl w:val="true"/>
          <w:lang w:bidi="fa-IR"/>
        </w:rPr>
        <w:t xml:space="preserve">فهرست نسخه‌های خطی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 علی صدرایی خویی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تعداد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نسخۀ خطّی به ترتیب شمارۀ مسلسل معرفی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فهرست نسخه‌های خطی کتابخانۀ موسسۀ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سید احمد حسینی اشکوری،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معرفی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موید</w:t>
      </w:r>
    </w:p>
    <w:p>
      <w:pPr>
        <w:pStyle w:val="BookText"/>
        <w:rPr/>
      </w:pPr>
      <w:r>
        <w:rPr>
          <w:rFonts w:ascii="IRNazanin" w:hAnsi="IRNazanin" w:eastAsia="IRNazanin"/>
          <w:color w:val="111111"/>
          <w:sz w:val="28"/>
          <w:sz w:val="28"/>
          <w:szCs w:val="28"/>
          <w:rtl w:val="true"/>
          <w:lang w:bidi="fa-IR"/>
        </w:rPr>
        <w:t xml:space="preserve">فهرست مخطوطات مکتبة الخطیب الشیخ علی حیدر المؤیّد الخاصة ، محمّد باقر انصاری ، سه جلد ، بیروت ، موسسة الهادی للتحقیق و النشر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شخصی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حسینی اشکوری، در این فهرست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از کتابخانۀ سید ناصر میبدی در مشهد، در سه دفتر، معرفی شده است، قم، مجمع ذخائر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فهارس معرفی میراث مخطوط ، ش </w:t>
      </w:r>
      <w:r>
        <w:rPr>
          <w:rFonts w:eastAsia="IRNazanin" w:cs="IRNazanin"/>
          <w:color w:val="111111"/>
          <w:sz w:val="28"/>
          <w:szCs w:val="28"/>
          <w:lang w:bidi="fa-IR"/>
        </w:rPr>
        <w:t>14/1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میراث فرهنگی سمنان</w:t>
      </w:r>
    </w:p>
    <w:p>
      <w:pPr>
        <w:pStyle w:val="BookText"/>
        <w:rPr/>
      </w:pPr>
      <w:r>
        <w:rPr>
          <w:rFonts w:ascii="IRNazanin" w:hAnsi="IRNazanin" w:eastAsia="IRNazanin"/>
          <w:color w:val="111111"/>
          <w:sz w:val="28"/>
          <w:sz w:val="28"/>
          <w:szCs w:val="28"/>
          <w:rtl w:val="true"/>
          <w:lang w:bidi="fa-IR"/>
        </w:rPr>
        <w:t xml:space="preserve">فهرست نسخه‌های خطی سازمان میراث فرهنگی سمنان ، ابوالفضل حافظیان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شمارۀ مسلسل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میکروفیلم‌های دانشگاه تهران</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میکروفیلم‌های کتابخانۀ مرکزی دانشگاه تهران ، محمّد تقی دانش‌پژوه ،</w:t>
      </w:r>
    </w:p>
    <w:p>
      <w:pPr>
        <w:pStyle w:val="BookText"/>
        <w:rPr/>
      </w:pPr>
      <w:r>
        <w:rPr>
          <w:rFonts w:ascii="IRNazanin" w:hAnsi="IRNazanin" w:eastAsia="IRNazanin"/>
          <w:color w:val="111111"/>
          <w:sz w:val="28"/>
          <w:sz w:val="28"/>
          <w:szCs w:val="28"/>
          <w:rtl w:val="true"/>
          <w:lang w:bidi="fa-IR"/>
        </w:rPr>
        <w:t xml:space="preserve">سه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رقعی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معرّفی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و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رقعی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شامل معرّفی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شامل معرّفی فیلم‌های شمارۀ </w:t>
      </w:r>
      <w:r>
        <w:rPr>
          <w:rFonts w:eastAsia="IRNazanin" w:cs="IRNazanin"/>
          <w:color w:val="111111"/>
          <w:sz w:val="28"/>
          <w:szCs w:val="28"/>
          <w:lang w:bidi="fa-IR"/>
        </w:rPr>
        <w:t>4001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میکروفیلم‌های موزۀ ملی</w:t>
      </w:r>
    </w:p>
    <w:p>
      <w:pPr>
        <w:pStyle w:val="BookText"/>
        <w:rPr/>
      </w:pPr>
      <w:r>
        <w:rPr>
          <w:rFonts w:ascii="IRNazanin" w:hAnsi="IRNazanin" w:eastAsia="IRNazanin"/>
          <w:color w:val="111111"/>
          <w:sz w:val="28"/>
          <w:sz w:val="28"/>
          <w:szCs w:val="28"/>
          <w:rtl w:val="true"/>
          <w:lang w:bidi="fa-IR"/>
        </w:rPr>
        <w:t xml:space="preserve">فهرست میکروفیلم‌ها و نسخ خطی موزۀ ملی ایران ، محمّد ریاض ، تهران ، سازمان میراث فرهنگی کشور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فهرست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نسخه‌های خطی فارسی ، منزوی</w:t>
      </w:r>
    </w:p>
    <w:p>
      <w:pPr>
        <w:pStyle w:val="BookText"/>
        <w:rPr/>
      </w:pPr>
      <w:r>
        <w:rPr>
          <w:rFonts w:ascii="IRNazanin" w:hAnsi="IRNazanin" w:eastAsia="IRNazanin"/>
          <w:color w:val="111111"/>
          <w:sz w:val="28"/>
          <w:sz w:val="28"/>
          <w:szCs w:val="28"/>
          <w:rtl w:val="true"/>
          <w:lang w:bidi="fa-IR"/>
        </w:rPr>
        <w:t xml:space="preserve">فهرست نسخه‌های خطی فارسی ، احمد منزوی، تهران ، مؤسسۀ فرهنگی منطقه‌ای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eastAsia="IRNazanin" w:cs="IRNazanin"/>
          <w:color w:val="111111"/>
          <w:sz w:val="28"/>
          <w:szCs w:val="28"/>
          <w:lang w:bidi="fa-IR"/>
        </w:rPr>
        <w:t>1841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eastAsia="IRNazanin" w:cs="IRNazanin"/>
          <w:color w:val="111111"/>
          <w:sz w:val="28"/>
          <w:szCs w:val="28"/>
          <w:lang w:bidi="fa-IR"/>
        </w:rPr>
        <w:t>3439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3441</w:t>
      </w:r>
      <w:r>
        <w:rPr>
          <w:rFonts w:eastAsia="IRNazanin" w:cs="IRNazanin"/>
          <w:color w:val="111111"/>
          <w:sz w:val="28"/>
          <w:szCs w:val="28"/>
          <w:rtl w:val="true"/>
          <w:lang w:bidi="fa-IR"/>
        </w:rPr>
        <w:t xml:space="preserve"> - </w:t>
      </w:r>
      <w:r>
        <w:rPr>
          <w:rFonts w:eastAsia="IRNazanin" w:cs="IRNazanin"/>
          <w:color w:val="111111"/>
          <w:sz w:val="28"/>
          <w:szCs w:val="28"/>
          <w:lang w:bidi="fa-IR"/>
        </w:rPr>
        <w:t>3929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3929</w:t>
      </w:r>
      <w:r>
        <w:rPr>
          <w:rFonts w:eastAsia="IRNazanin" w:cs="IRNazanin"/>
          <w:color w:val="111111"/>
          <w:sz w:val="28"/>
          <w:szCs w:val="28"/>
          <w:rtl w:val="true"/>
          <w:lang w:bidi="fa-IR"/>
        </w:rPr>
        <w:t xml:space="preserve"> - </w:t>
      </w:r>
      <w:r>
        <w:rPr>
          <w:rFonts w:eastAsia="IRNazanin" w:cs="IRNazanin"/>
          <w:color w:val="111111"/>
          <w:sz w:val="28"/>
          <w:szCs w:val="28"/>
          <w:lang w:bidi="fa-IR"/>
        </w:rPr>
        <w:t>4726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فهرستوارۀ مینوی</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فهرستوارۀ کتابخانۀ مینوی و کتابخانۀ مرکزی پژوهشگاه ، محمّد تقی دانش پژوه و ایرج افشار ، تهران پژوهشگاه علوم انسانی و مطالعات فرهنگی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پنج بخش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کتابخانۀ مینوی شامل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ترتیب الفبایی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میکروفیلم‌های کتابخانۀ مینوی بر اساس شمارۀ ترتیبی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عکسهای کتابخانۀ مینوی براساس شمارۀ ترتیبی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میکروفیلم‌ها و عکسها و نسخه‌های خطی کتابخانۀ پژوهشگاه به ترتیب الفبایی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یادگارهای فرهنگی بازمانده از مینوی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یکصد و شصت نسخۀ خطی</w:t>
      </w:r>
    </w:p>
    <w:p>
      <w:pPr>
        <w:pStyle w:val="BookText"/>
        <w:rPr/>
      </w:pPr>
      <w:r>
        <w:rPr>
          <w:rFonts w:ascii="IRNazanin" w:hAnsi="IRNazanin" w:eastAsia="IRNazanin"/>
          <w:color w:val="111111"/>
          <w:sz w:val="28"/>
          <w:sz w:val="28"/>
          <w:szCs w:val="28"/>
          <w:rtl w:val="true"/>
          <w:lang w:bidi="fa-IR"/>
        </w:rPr>
        <w:t xml:space="preserve">یکصدو شصت نسخۀ خطی از یک کتابخانۀ شخصی ، رضا استادی ، قم ، چاپخانۀ مهر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مجلۀ آینۀ پژوهش</w:t>
      </w:r>
    </w:p>
    <w:p>
      <w:pPr>
        <w:pStyle w:val="BookText"/>
        <w:rPr/>
      </w:pPr>
      <w:r>
        <w:rPr>
          <w:rFonts w:ascii="IRNazanin" w:hAnsi="IRNazanin" w:eastAsia="IRNazanin"/>
          <w:color w:val="111111"/>
          <w:sz w:val="28"/>
          <w:sz w:val="28"/>
          <w:szCs w:val="28"/>
          <w:rtl w:val="true"/>
          <w:lang w:bidi="fa-IR"/>
        </w:rPr>
        <w:t xml:space="preserve">نشریۀ دفتر تبلیغات اسلامی قم ، دو ماه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مجله تاکنون فهارس زیر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خطی کتابخانۀ مدرسۀ علوی خوانسار ، رضا مختاری ، آینۀ پژوهش ، شمارۀ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 شمارۀ چهارم ، آذر و 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فهرست بیش از پنجاه نسخۀ خطی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مدرسۀ صادقیه سمنان ، ابوالفضل حافظیان ، آینۀ پژوهش ، شمارۀ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نهم ، شمارۀ پنجم ، آذر و دی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به ترتیب شماره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مجلۀ اندیشۀ حوزه</w:t>
      </w:r>
    </w:p>
    <w:p>
      <w:pPr>
        <w:pStyle w:val="BookText"/>
        <w:rPr/>
      </w:pPr>
      <w:r>
        <w:rPr>
          <w:rFonts w:ascii="IRNazanin" w:hAnsi="IRNazanin" w:eastAsia="IRNazanin"/>
          <w:color w:val="111111"/>
          <w:sz w:val="28"/>
          <w:sz w:val="28"/>
          <w:szCs w:val="28"/>
          <w:rtl w:val="true"/>
          <w:lang w:bidi="fa-IR"/>
        </w:rPr>
        <w:t xml:space="preserve">فصلنامۀ اندیشۀ حوزه ، نشریۀ دانشگاه علوم اسلامی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مجله تاکنون یک فهرست به چاپ رسیده ، با این مشخصات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نسخه‌های خطی کتابخانۀ خصوصی آقای حیدری ، مقاله از محمود فاضل ، معرفی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 مشهد شمارۀ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مجلۀ تحقیقات اسلامی</w:t>
      </w:r>
    </w:p>
    <w:p>
      <w:pPr>
        <w:pStyle w:val="BookText"/>
        <w:rPr/>
      </w:pPr>
      <w:r>
        <w:rPr>
          <w:rFonts w:ascii="IRNazanin" w:hAnsi="IRNazanin" w:eastAsia="IRNazanin"/>
          <w:color w:val="111111"/>
          <w:sz w:val="28"/>
          <w:sz w:val="28"/>
          <w:szCs w:val="28"/>
          <w:rtl w:val="true"/>
          <w:lang w:bidi="fa-IR"/>
        </w:rPr>
        <w:t xml:space="preserve">مجلۀ تحقیقات اسلامی ، تهران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شش ماه یک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معرفی نسخ خطی ندوشن ، از ناصر محمدی ، سال دوازدهم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آن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نسخ خطی مسجد جامع ندوشن یزد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مسجد قلعۀ ندوشن یزد معرّفی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مجلۀ تراثنا</w:t>
      </w:r>
    </w:p>
    <w:p>
      <w:pPr>
        <w:pStyle w:val="BookText"/>
        <w:rPr/>
      </w:pPr>
      <w:r>
        <w:rPr>
          <w:rFonts w:ascii="IRNazanin" w:hAnsi="IRNazanin" w:eastAsia="IRNazanin"/>
          <w:color w:val="111111"/>
          <w:sz w:val="28"/>
          <w:sz w:val="28"/>
          <w:szCs w:val="28"/>
          <w:rtl w:val="true"/>
          <w:lang w:bidi="fa-IR"/>
        </w:rPr>
        <w:t xml:space="preserve">فصلنامۀ تراثنا ، نشریۀ مؤسسۀ آل البیت علیهم السلام لاحیاء التراث ، قم ، در این مجله تاکنون فهارس زیر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کتابخانۀ حاج اسماعیل هدایتی ، مجلۀ تراثنا ، شمارۀ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کتابخانۀ علامۀ محمّد حسین طباطبایی ، مجلۀ تراثنا ،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کتابخانۀ فیض مهدوی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 شمارۀ</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مکتبۀ رجایی مغزی ، تراثنا ، شمارۀ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کتابخانۀ باقریه مشهد ، تراثنا ،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فهرست کتابخانه فحول قزوینی ، تراثنا ، شمارۀ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کتابخانۀ شیخ علی فاضل قائینی نجفی ، مجلۀ تراثنا ، 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فهرست نسخه‌های خطّی کتابخانۀ مفتی الشیعة، قم، مجلۀ تراثنا ، 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مجلۀ تراثنا ، ش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مجلۀ کتابداری</w:t>
      </w:r>
    </w:p>
    <w:p>
      <w:pPr>
        <w:pStyle w:val="BookText"/>
        <w:rPr/>
      </w:pPr>
      <w:r>
        <w:rPr>
          <w:rFonts w:ascii="IRNazanin" w:hAnsi="IRNazanin" w:eastAsia="IRNazanin"/>
          <w:color w:val="111111"/>
          <w:sz w:val="28"/>
          <w:sz w:val="28"/>
          <w:szCs w:val="28"/>
          <w:rtl w:val="true"/>
          <w:lang w:bidi="fa-IR"/>
        </w:rPr>
        <w:t xml:space="preserve">مجله کتابداری، نشریه کتابخانۀ مرکزی دانشگاه تهران،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نسخه‌های خطّی کتابخانۀ سید محمد تقی حکیم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مجلۀ مشکوة</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فصلنامۀ مشکوة ، آستان قدس رضوی ، شمارۀ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نامۀ کنگرۀ کتاب و کتابخانه در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نسخه‌های خطی کتابخانۀ</w:t>
      </w:r>
    </w:p>
    <w:p>
      <w:pPr>
        <w:pStyle w:val="BookText"/>
        <w:rPr/>
      </w:pPr>
      <w:r>
        <w:rPr>
          <w:rFonts w:ascii="IRNazanin" w:hAnsi="IRNazanin" w:eastAsia="IRNazanin"/>
          <w:color w:val="111111"/>
          <w:sz w:val="28"/>
          <w:sz w:val="28"/>
          <w:szCs w:val="28"/>
          <w:rtl w:val="true"/>
          <w:lang w:bidi="fa-IR"/>
        </w:rPr>
        <w:t xml:space="preserve">شخصی محمّد واعظ زادۀ خراسانی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مجلۀ معهد مخطوطات</w:t>
      </w:r>
    </w:p>
    <w:p>
      <w:pPr>
        <w:pStyle w:val="BookText"/>
        <w:rPr/>
      </w:pPr>
      <w:r>
        <w:rPr>
          <w:rFonts w:ascii="IRNazanin" w:hAnsi="IRNazanin" w:eastAsia="IRNazanin"/>
          <w:color w:val="111111"/>
          <w:sz w:val="28"/>
          <w:sz w:val="28"/>
          <w:szCs w:val="28"/>
          <w:rtl w:val="true"/>
          <w:lang w:bidi="fa-IR"/>
        </w:rPr>
        <w:t xml:space="preserve">مجلۀ معهد المخطوطات العربیة، وابسته به معهد المخطوطات بجامعة الدول العربیة،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شامل این فهرستها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نسخه‌های خطّی کتابخانۀ فخرالدین نصیری تهران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نسخه‌های خطّی کتابخانۀ مجید موقر تهران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نسخه‌های خطّی کتابخانۀ محمد امین خنجی تهران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نسخه‌های خطّی کتابخانۀ محمد علی داعی الاسلام تهران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زنجانی، زنجان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مجلۀ میراث شهاب</w:t>
      </w:r>
    </w:p>
    <w:p>
      <w:pPr>
        <w:pStyle w:val="BookText"/>
        <w:rPr/>
      </w:pPr>
      <w:r>
        <w:rPr>
          <w:rFonts w:ascii="IRNazanin" w:hAnsi="IRNazanin" w:eastAsia="IRNazanin"/>
          <w:color w:val="111111"/>
          <w:sz w:val="28"/>
          <w:sz w:val="28"/>
          <w:szCs w:val="28"/>
          <w:rtl w:val="true"/>
          <w:lang w:bidi="fa-IR"/>
        </w:rPr>
        <w:t xml:space="preserve">فصلنامۀ مجلۀ میراث شهاب ، نشریۀ کتابخانۀ حضرت آیة اللّه مرعشی نجفی قدس سره ، قم ، شروع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 آخرین شمارۀ مورد استفاده ، شمارۀ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شماره‌های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نسخه‌های خطی جدیدی که برای کتابخانه خریداری شده معرفی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نسخه‌ها که در فهارس منتشر شدۀ کتابخانه معرفی نگردیده ، از این مجله استخراج و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مجلۀ نامه بهارستان</w:t>
      </w:r>
    </w:p>
    <w:p>
      <w:pPr>
        <w:pStyle w:val="BookText"/>
        <w:rPr/>
      </w:pPr>
      <w:r>
        <w:rPr>
          <w:rFonts w:ascii="IRNazanin" w:hAnsi="IRNazanin" w:eastAsia="IRNazanin"/>
          <w:color w:val="111111"/>
          <w:sz w:val="28"/>
          <w:sz w:val="28"/>
          <w:szCs w:val="28"/>
          <w:rtl w:val="true"/>
          <w:lang w:bidi="fa-IR"/>
        </w:rPr>
        <w:t xml:space="preserve">نامۀ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نسخه‌های خطّی کتابخانۀ الفت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کتابخانۀ الفت به کتابخانۀ دانشگاه اصفهان منتقل گردیده و نسخه‌های آن در ضمن فهرست نسخ خطی دانشگاه اصفهان معرفی گردیده، لذا در فهرستگان از این فهرست استفاده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مجلۀ نور علم</w:t>
      </w:r>
    </w:p>
    <w:p>
      <w:pPr>
        <w:pStyle w:val="BookText"/>
        <w:rPr/>
      </w:pPr>
      <w:r>
        <w:rPr>
          <w:rFonts w:ascii="IRNazanin" w:hAnsi="IRNazanin" w:eastAsia="IRNazanin"/>
          <w:color w:val="111111"/>
          <w:sz w:val="28"/>
          <w:sz w:val="28"/>
          <w:szCs w:val="28"/>
          <w:rtl w:val="true"/>
          <w:lang w:bidi="fa-IR"/>
        </w:rPr>
        <w:t xml:space="preserve">مجلۀ نور علم ، نشریۀ جامعۀ مدرسین حوزۀ علمیۀ قم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 در این مجله فهارس زیر به چاپ رسیده است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یکصدوپنجاه نسخۀ خطّی کتابخانۀ مرحوم حجة الاسلام حاج شیخ علی خوانساری ، رضا استادی ، مجلۀ نور علم ، شمارۀ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دوم ، شمارۀ چهارم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چهارصدوهشتاد نسخۀ خطی کتابخانۀ مرحوم حجة الاسلام طبسی حائری ، رضا استادی ، مجلۀ نور علم ، شمارۀ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دوم ، شمارۀ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کتابخانۀ غفّاری تهران ، رضا استادی ، مجلۀ نور علم ، شمارۀ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نسخه‌های خطی کتابخانۀ عمومی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حجازی‌های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رضا استادی ، مجلۀ نور علم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دروۀ پنجم ، شمارۀ چهارم و پنجم 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قسمت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دوست و سی نسخه ، رضا استادی ، مجلۀ نور علم ، شمارۀ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پنجم ، شمارۀ ششم ، اسفند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مجلۀ وقف میراث جاویدان</w:t>
      </w:r>
    </w:p>
    <w:p>
      <w:pPr>
        <w:pStyle w:val="BookText"/>
        <w:rPr/>
      </w:pPr>
      <w:r>
        <w:rPr>
          <w:rFonts w:ascii="IRNazanin" w:hAnsi="IRNazanin" w:eastAsia="IRNazanin"/>
          <w:color w:val="111111"/>
          <w:sz w:val="28"/>
          <w:sz w:val="28"/>
          <w:szCs w:val="28"/>
          <w:rtl w:val="true"/>
          <w:lang w:bidi="fa-IR"/>
        </w:rPr>
        <w:t xml:space="preserve">فصلنامۀ وقف میراث جاویدان ، نشریۀ سازمان اوقاف و امور خیریه ، تهران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 در این مجله فهارس زیر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در کتابخانۀ امزادۀ هلال آران کاشان ، رضا استادی ، مجلۀ وقف میراث جاویدان، شمارۀ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سال‌اول، شمارۀ سوم،پائیز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نسخه‌های خطی کتابخانۀ عمومی ساری ،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مجلۀ وقف میراث جاویدان ،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 شمارۀ سوم ، پائیز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گزارش مختصری است از کتابخانۀ 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چند نسخۀ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دانشکدۀ علوم قرآنی وابسته به 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شیروانی ، مجلۀ وقف میراث جاویدان ، شمارۀ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 شمارۀ اول ، 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چند نسخه خطی از کتابخانۀ عمومی نوربخش وابسته به مدرسۀ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 ، سیّد احمد حسینی اشکوری ، مجلۀ وقف میراث جاویدان ، شمارۀ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 شمارۀ اول ، بهار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مخطوطات مکتبة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مخطوطات مکتبة الاردبیلی، قم ، سید احمد حسینی اشکوری، مجمع ذخائر اسلامی، عربی،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نسخه‌ها به ترتیب الفبایی عنوان کتاب و بدون ذکر شمارۀ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مخطوطات مکتبة المیبدی</w:t>
      </w:r>
    </w:p>
    <w:p>
      <w:pPr>
        <w:pStyle w:val="BookText"/>
        <w:rPr/>
      </w:pPr>
      <w:r>
        <w:rPr>
          <w:rFonts w:ascii="IRNazanin" w:hAnsi="IRNazanin" w:eastAsia="IRNazanin"/>
          <w:color w:val="111111"/>
          <w:sz w:val="28"/>
          <w:sz w:val="28"/>
          <w:szCs w:val="28"/>
          <w:rtl w:val="true"/>
          <w:lang w:bidi="fa-IR"/>
        </w:rPr>
        <w:t xml:space="preserve">مخطوطات مکتبة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حسینی اشکوری، قم، مجمع الذخائر الاسلامیه،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وزیری، گالینگور،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ص، این فهرست خلاصه و ترجمۀ دو فهرست خاندان میبدی به عربی است و در آن ششصد و پنجاه و یک نسخه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از کتابخانۀ سید علی میبدی در کرمانشاه از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کتابخانۀ سید ناصر میبدی در مشهد از 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استفاده از دو فهرست تفصیلی خاندان میبدی از این 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خلاصۀ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w:t>
      </w:r>
    </w:p>
    <w:p>
      <w:pPr>
        <w:pStyle w:val="BookText"/>
        <w:rPr/>
      </w:pPr>
      <w:r>
        <w:rPr>
          <w:rFonts w:ascii="IRNazanin" w:hAnsi="IRNazanin" w:eastAsia="IRNazanin"/>
          <w:color w:val="111111"/>
          <w:sz w:val="28"/>
          <w:sz w:val="28"/>
          <w:szCs w:val="28"/>
          <w:rtl w:val="true"/>
          <w:lang w:bidi="fa-IR"/>
        </w:rPr>
        <w:t xml:space="preserve">المسلسلات فی الاجازات ، شامل اجازاتی که آیت الله مرعشی نجفی از اساتید خود دریافت نموده است، به اهتمام سید محمود مرعشی نجفی،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کتابخانه آیت الله مرعشی تجفی،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رحلی،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مصفی المقال</w:t>
      </w:r>
    </w:p>
    <w:p>
      <w:pPr>
        <w:pStyle w:val="BookText"/>
        <w:rPr/>
      </w:pPr>
      <w:r>
        <w:rPr>
          <w:rFonts w:ascii="IRNazanin" w:hAnsi="IRNazanin" w:eastAsia="IRNazanin"/>
          <w:color w:val="111111"/>
          <w:sz w:val="28"/>
          <w:sz w:val="28"/>
          <w:szCs w:val="28"/>
          <w:rtl w:val="true"/>
          <w:lang w:bidi="fa-IR"/>
        </w:rPr>
        <w:t xml:space="preserve">مصفی المقال فی مصنفی علم الرجال ، شیخ آغا بزرگ تهرانی ، تهران چاپخانۀ دولتی ایران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و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 اسلامی ایران</w:t>
      </w:r>
    </w:p>
    <w:p>
      <w:pPr>
        <w:pStyle w:val="BookText"/>
        <w:rPr/>
      </w:pPr>
      <w:r>
        <w:rPr>
          <w:rFonts w:ascii="IRNazanin" w:hAnsi="IRNazanin" w:eastAsia="IRNazanin"/>
          <w:color w:val="111111"/>
          <w:sz w:val="28"/>
          <w:sz w:val="28"/>
          <w:szCs w:val="28"/>
          <w:rtl w:val="true"/>
          <w:lang w:bidi="fa-IR"/>
        </w:rPr>
        <w:t xml:space="preserve">سالنامۀ میراث اسلامی ایران ، به کوشش رسول جعفریان ، قم ، کتابخانۀ حضرت آیة اللّه مرعشی نجفی ، این سالنامه از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 منتشر و جمعاً در این مدت از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به چاپ رسیده است ، در این دفترهای دهگانۀ این سالنامه فهارس زیر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تراثنا الخالد ، فهرست نسخه‌های خطی کتابخانۀ دانشکدۀ پزشکی علامۀ طباطبایی شیراز ، تألیف سید عبدالعزیز طباطبایی ، میراث اسلامی ایران ، دفتر اول ، ص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سه نسخۀ با ارزش در کتابخانۀ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 محمّد علی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نگارش حسین مسرت،میراث اسلامی ایران، دفتر هفتم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731</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هفت نسخۀ خطی نفیس در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شخصی آیت اللّه حاج سیّد محمّد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نگارش سیّد محمّد کاظم مدرسی ، میراث اسلامی ایران ، دفتر هشتم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معرفی به ترتیب الفبایی و مجموعه‌ها در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تازۀ مدرسۀ نمازی خوی ، میراث اسلامی ایران ، دفتر نهم ، صفحات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معرّفی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 خطی کتابخانۀ سیّد 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آشتیان ، صادق حضرتی ، میراث اسلامی ایران ، دفتر دهم ، صفحات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نسخه‌های خطی مدرسۀ صاحب الامر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صادق حضرتی ، میراث اسلامی ایران ، دفتر دهم ، صفحات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نسخه‌های خطی مدرسۀ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قزوین ، محمود طیار مراغی ، میراث اسلامی ایران ، دفتر دهم ، صفحات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معرّفی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ضمیمۀ فهرست کتب و مؤلفین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سه نسخۀ دیگر از نسخ خطی تازۀ مدرسۀ نمازی خوی ، میراث اسلامی ایران ، دفتر دهم ، صفحات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 xml:space="preserve">میراث حدیث شیعه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شش ماه یک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مهدی مهریزی و علی صدرایی خویی ، دفتر اول تا بیستم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نشریۀ نسخه‌های خطی</w:t>
      </w:r>
    </w:p>
    <w:p>
      <w:pPr>
        <w:pStyle w:val="BookText"/>
        <w:rPr/>
      </w:pPr>
      <w:r>
        <w:rPr>
          <w:rFonts w:ascii="IRNazanin" w:hAnsi="IRNazanin" w:eastAsia="IRNazanin"/>
          <w:color w:val="111111"/>
          <w:sz w:val="28"/>
          <w:sz w:val="28"/>
          <w:szCs w:val="28"/>
          <w:rtl w:val="true"/>
          <w:lang w:bidi="fa-IR"/>
        </w:rPr>
        <w:t xml:space="preserve">نسخه‌های خطّی ، نشریۀ کتابخانۀ مرکزی دانشگاه تهران ، زیر نظر محمّد تقی دانش‌پژوه و ایرج افشار ، انتشارات دانشگاه تهران ، دوازده دفتر ،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 در دفترهای مختلف این نشریه فهارس متعددی با این مشخصات منتشر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شامل این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وزارت امور خارجۀ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ایرج افشار؛</w:t>
      </w:r>
    </w:p>
    <w:p>
      <w:pPr>
        <w:pStyle w:val="BookText"/>
        <w:rPr/>
      </w:pPr>
      <w:r>
        <w:rPr>
          <w:rFonts w:ascii="IRNazanin" w:hAnsi="IRNazanin" w:eastAsia="IRNazanin"/>
          <w:color w:val="111111"/>
          <w:sz w:val="28"/>
          <w:sz w:val="28"/>
          <w:szCs w:val="28"/>
          <w:rtl w:val="true"/>
          <w:lang w:bidi="fa-IR"/>
        </w:rPr>
        <w:t>فهرست مجملی از منظومات فارسی ، دکتر مهدی بیانی؛</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 نامه‌های خطی ، علینقی منزوی؛</w:t>
      </w:r>
    </w:p>
    <w:p>
      <w:pPr>
        <w:pStyle w:val="BookText"/>
        <w:rPr/>
      </w:pPr>
      <w:r>
        <w:rPr>
          <w:rFonts w:ascii="IRNazanin" w:hAnsi="IRNazanin" w:eastAsia="IRNazanin"/>
          <w:color w:val="111111"/>
          <w:sz w:val="28"/>
          <w:sz w:val="28"/>
          <w:szCs w:val="28"/>
          <w:rtl w:val="true"/>
          <w:lang w:bidi="fa-IR"/>
        </w:rPr>
        <w:t>منتخبی از کتابهای فارسی خطی کتابخانۀ ملی فرهنگ، دکتر مهدی محقق؛</w:t>
      </w:r>
    </w:p>
    <w:p>
      <w:pPr>
        <w:pStyle w:val="BookText"/>
        <w:rPr/>
      </w:pPr>
      <w:r>
        <w:rPr>
          <w:rFonts w:ascii="IRNazanin" w:hAnsi="IRNazanin" w:eastAsia="IRNazanin"/>
          <w:color w:val="111111"/>
          <w:sz w:val="28"/>
          <w:sz w:val="28"/>
          <w:szCs w:val="28"/>
          <w:rtl w:val="true"/>
          <w:lang w:bidi="fa-IR"/>
        </w:rPr>
        <w:t>وصف نسخی چند از عباس اقبال؛</w:t>
      </w:r>
    </w:p>
    <w:p>
      <w:pPr>
        <w:pStyle w:val="BookText"/>
        <w:rPr/>
      </w:pPr>
      <w:r>
        <w:rPr>
          <w:rFonts w:ascii="IRNazanin" w:hAnsi="IRNazanin" w:eastAsia="IRNazanin"/>
          <w:color w:val="111111"/>
          <w:sz w:val="28"/>
          <w:sz w:val="28"/>
          <w:szCs w:val="28"/>
          <w:rtl w:val="true"/>
          <w:lang w:bidi="fa-IR"/>
        </w:rPr>
        <w:t>فهرست پاره‌ای از کتابهای اخلاق و سیاست به فارسی ، محمّد تقی دانش‌پژوه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شامل این فهرستها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کتابخانۀ خصوصی دکتر اصغر مهدوی ،</w:t>
      </w:r>
    </w:p>
    <w:p>
      <w:pPr>
        <w:pStyle w:val="BookText"/>
        <w:rPr/>
      </w:pPr>
      <w:r>
        <w:rPr>
          <w:rFonts w:ascii="IRNazanin" w:hAnsi="IRNazanin" w:eastAsia="IRNazanin"/>
          <w:color w:val="111111"/>
          <w:sz w:val="28"/>
          <w:sz w:val="28"/>
          <w:szCs w:val="28"/>
          <w:rtl w:val="true"/>
          <w:lang w:bidi="fa-IR"/>
        </w:rPr>
        <w:t>فهرست نسخه‌های خطی کتابخانۀ موزه ایران باستان ،</w:t>
      </w:r>
    </w:p>
    <w:p>
      <w:pPr>
        <w:pStyle w:val="BookText"/>
        <w:rPr/>
      </w:pPr>
      <w:r>
        <w:rPr>
          <w:rFonts w:ascii="IRNazanin" w:hAnsi="IRNazanin" w:eastAsia="IRNazanin"/>
          <w:color w:val="111111"/>
          <w:sz w:val="28"/>
          <w:sz w:val="28"/>
          <w:szCs w:val="28"/>
          <w:rtl w:val="true"/>
          <w:lang w:bidi="fa-IR"/>
        </w:rPr>
        <w:t xml:space="preserve">فهرست نسخه‌های خطی کتابخانۀ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عکسی کتابخانۀ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ص ، شامل این فهرستها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کتابخانۀ آستانه امامزادۀ عبدالعظیم حسنی در شهرری ،</w:t>
      </w:r>
    </w:p>
    <w:p>
      <w:pPr>
        <w:pStyle w:val="BookText"/>
        <w:rPr/>
      </w:pPr>
      <w:r>
        <w:rPr>
          <w:rFonts w:ascii="IRNazanin" w:hAnsi="IRNazanin" w:eastAsia="IRNazanin"/>
          <w:color w:val="111111"/>
          <w:sz w:val="28"/>
          <w:sz w:val="28"/>
          <w:szCs w:val="28"/>
          <w:rtl w:val="true"/>
          <w:lang w:bidi="fa-IR"/>
        </w:rPr>
        <w:t>فهرست نسخه‌های خطی کتابخانۀ فرّخ مشهد ،</w:t>
      </w:r>
    </w:p>
    <w:p>
      <w:pPr>
        <w:pStyle w:val="BookText"/>
        <w:rPr/>
      </w:pPr>
      <w:r>
        <w:rPr>
          <w:rFonts w:ascii="IRNazanin" w:hAnsi="IRNazanin" w:eastAsia="IRNazanin"/>
          <w:color w:val="111111"/>
          <w:sz w:val="28"/>
          <w:sz w:val="28"/>
          <w:szCs w:val="28"/>
          <w:rtl w:val="true"/>
          <w:lang w:bidi="fa-IR"/>
        </w:rPr>
        <w:t>دنبالۀ فهرست نسخه‌های عکسی کتابخانۀ ملی ،</w:t>
      </w:r>
    </w:p>
    <w:p>
      <w:pPr>
        <w:pStyle w:val="BookText"/>
        <w:rPr/>
      </w:pPr>
      <w:r>
        <w:rPr>
          <w:rFonts w:ascii="IRNazanin" w:hAnsi="IRNazanin" w:eastAsia="IRNazanin"/>
          <w:color w:val="111111"/>
          <w:sz w:val="28"/>
          <w:sz w:val="28"/>
          <w:szCs w:val="28"/>
          <w:rtl w:val="true"/>
          <w:lang w:bidi="fa-IR"/>
        </w:rPr>
        <w:t>فهرست نسخه‌های خطی کتابخانۀ موزۀ ایران باستان ،</w:t>
      </w:r>
    </w:p>
    <w:p>
      <w:pPr>
        <w:pStyle w:val="BookText"/>
        <w:rPr/>
      </w:pPr>
      <w:r>
        <w:rPr>
          <w:rFonts w:ascii="IRNazanin" w:hAnsi="IRNazanin" w:eastAsia="IRNazanin"/>
          <w:color w:val="111111"/>
          <w:sz w:val="28"/>
          <w:sz w:val="28"/>
          <w:szCs w:val="28"/>
          <w:rtl w:val="true"/>
          <w:lang w:bidi="fa-IR"/>
        </w:rPr>
        <w:t>فهرست نسخه‌های خطی کتابخانه‌های هنرهای زیبای کشور ،</w:t>
      </w:r>
    </w:p>
    <w:p>
      <w:pPr>
        <w:pStyle w:val="BookText"/>
        <w:rPr/>
      </w:pPr>
      <w:r>
        <w:rPr>
          <w:rFonts w:ascii="IRNazanin" w:hAnsi="IRNazanin" w:eastAsia="IRNazanin"/>
          <w:color w:val="111111"/>
          <w:sz w:val="28"/>
          <w:sz w:val="28"/>
          <w:szCs w:val="28"/>
          <w:rtl w:val="true"/>
          <w:lang w:bidi="fa-IR"/>
        </w:rPr>
        <w:t>فهرست کتابخانۀ محمود فرهاد معتمد ،</w:t>
      </w:r>
    </w:p>
    <w:p>
      <w:pPr>
        <w:pStyle w:val="BookText"/>
        <w:rPr/>
      </w:pPr>
      <w:r>
        <w:rPr>
          <w:rFonts w:ascii="IRNazanin" w:hAnsi="IRNazanin" w:eastAsia="IRNazanin"/>
          <w:color w:val="111111"/>
          <w:sz w:val="28"/>
          <w:sz w:val="28"/>
          <w:szCs w:val="28"/>
          <w:rtl w:val="true"/>
          <w:lang w:bidi="fa-IR"/>
        </w:rPr>
        <w:t>ادامۀ فهرست کتابخانۀ آستانه امامزاده عبدالعظیم حسنی علیه السلام ،</w:t>
      </w:r>
    </w:p>
    <w:p>
      <w:pPr>
        <w:pStyle w:val="BookText"/>
        <w:rPr/>
      </w:pPr>
      <w:r>
        <w:rPr>
          <w:rFonts w:ascii="IRNazanin" w:hAnsi="IRNazanin" w:eastAsia="IRNazanin"/>
          <w:color w:val="111111"/>
          <w:sz w:val="28"/>
          <w:sz w:val="28"/>
          <w:szCs w:val="28"/>
          <w:rtl w:val="true"/>
          <w:lang w:bidi="fa-IR"/>
        </w:rPr>
        <w:t xml:space="preserve">آشنایی با چند نسخۀ دیگر از کتابخانۀ دکتر اصغر مهدوی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شامل این فهرستها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کتابخانۀ دانشکدۀ ادبیات تبریز ،</w:t>
      </w:r>
    </w:p>
    <w:p>
      <w:pPr>
        <w:pStyle w:val="BookText"/>
        <w:rPr/>
      </w:pPr>
      <w:r>
        <w:rPr>
          <w:rFonts w:ascii="IRNazanin" w:hAnsi="IRNazanin" w:eastAsia="IRNazanin"/>
          <w:color w:val="111111"/>
          <w:sz w:val="28"/>
          <w:sz w:val="28"/>
          <w:szCs w:val="28"/>
          <w:rtl w:val="true"/>
          <w:lang w:bidi="fa-IR"/>
        </w:rPr>
        <w:t>فهرست کتابخانۀ موقوفۀ ثقةالاسلام شهید ،</w:t>
      </w:r>
    </w:p>
    <w:p>
      <w:pPr>
        <w:pStyle w:val="BookText"/>
        <w:rPr/>
      </w:pPr>
      <w:r>
        <w:rPr>
          <w:rFonts w:ascii="IRNazanin" w:hAnsi="IRNazanin" w:eastAsia="IRNazanin"/>
          <w:color w:val="111111"/>
          <w:sz w:val="28"/>
          <w:sz w:val="28"/>
          <w:szCs w:val="28"/>
          <w:rtl w:val="true"/>
          <w:lang w:bidi="fa-IR"/>
        </w:rPr>
        <w:t>فهرست نسخه‌های آقای محقق ،</w:t>
      </w:r>
    </w:p>
    <w:p>
      <w:pPr>
        <w:pStyle w:val="BookText"/>
        <w:rPr/>
      </w:pPr>
      <w:r>
        <w:rPr>
          <w:rFonts w:ascii="IRNazanin" w:hAnsi="IRNazanin" w:eastAsia="IRNazanin"/>
          <w:color w:val="111111"/>
          <w:sz w:val="28"/>
          <w:sz w:val="28"/>
          <w:szCs w:val="28"/>
          <w:rtl w:val="true"/>
          <w:lang w:bidi="fa-IR"/>
        </w:rPr>
        <w:t>نسخه‌های آقای واعظ چراندبی ،</w:t>
      </w:r>
    </w:p>
    <w:p>
      <w:pPr>
        <w:pStyle w:val="BookText"/>
        <w:rPr/>
      </w:pPr>
      <w:r>
        <w:rPr>
          <w:rFonts w:ascii="IRNazanin" w:hAnsi="IRNazanin" w:eastAsia="IRNazanin"/>
          <w:color w:val="111111"/>
          <w:sz w:val="28"/>
          <w:sz w:val="28"/>
          <w:szCs w:val="28"/>
          <w:rtl w:val="true"/>
          <w:lang w:bidi="fa-IR"/>
        </w:rPr>
        <w:t>کتابخانۀ حاج حسین آقای نخجوانی ،</w:t>
      </w:r>
    </w:p>
    <w:p>
      <w:pPr>
        <w:pStyle w:val="BookText"/>
        <w:rPr/>
      </w:pPr>
      <w:r>
        <w:rPr>
          <w:rFonts w:ascii="IRNazanin" w:hAnsi="IRNazanin" w:eastAsia="IRNazanin"/>
          <w:color w:val="111111"/>
          <w:sz w:val="28"/>
          <w:sz w:val="28"/>
          <w:szCs w:val="28"/>
          <w:rtl w:val="true"/>
          <w:lang w:bidi="fa-IR"/>
        </w:rPr>
        <w:t>کتابخانۀ سریزدی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کتابخانۀ مدرسۀ خان بزرگ یزد ،</w:t>
      </w:r>
    </w:p>
    <w:p>
      <w:pPr>
        <w:pStyle w:val="BookText"/>
        <w:rPr/>
      </w:pPr>
      <w:r>
        <w:rPr>
          <w:rFonts w:ascii="IRNazanin" w:hAnsi="IRNazanin" w:eastAsia="IRNazanin"/>
          <w:color w:val="111111"/>
          <w:sz w:val="28"/>
          <w:sz w:val="28"/>
          <w:szCs w:val="28"/>
          <w:rtl w:val="true"/>
          <w:lang w:bidi="fa-IR"/>
        </w:rPr>
        <w:t>کتابخانۀ حاج شیخ علی علومی ،</w:t>
      </w:r>
    </w:p>
    <w:p>
      <w:pPr>
        <w:pStyle w:val="BookText"/>
        <w:rPr/>
      </w:pPr>
      <w:r>
        <w:rPr>
          <w:rFonts w:ascii="IRNazanin" w:hAnsi="IRNazanin" w:eastAsia="IRNazanin"/>
          <w:color w:val="111111"/>
          <w:sz w:val="28"/>
          <w:sz w:val="28"/>
          <w:szCs w:val="28"/>
          <w:rtl w:val="true"/>
          <w:lang w:bidi="fa-IR"/>
        </w:rPr>
        <w:t>کتابخانۀ حاجی میرزا حسن محمود آبادی یزدی ،</w:t>
      </w:r>
    </w:p>
    <w:p>
      <w:pPr>
        <w:pStyle w:val="BookText"/>
        <w:rPr/>
      </w:pPr>
      <w:r>
        <w:rPr>
          <w:rFonts w:ascii="IRNazanin" w:hAnsi="IRNazanin" w:eastAsia="IRNazanin"/>
          <w:color w:val="111111"/>
          <w:sz w:val="28"/>
          <w:sz w:val="28"/>
          <w:szCs w:val="28"/>
          <w:rtl w:val="true"/>
          <w:lang w:bidi="fa-IR"/>
        </w:rPr>
        <w:t>کتابخانۀ سیّد ابوالفضل سعیدی ریحان یزدی ،</w:t>
      </w:r>
    </w:p>
    <w:p>
      <w:pPr>
        <w:pStyle w:val="BookText"/>
        <w:rPr/>
      </w:pPr>
      <w:r>
        <w:rPr>
          <w:rFonts w:ascii="IRNazanin" w:hAnsi="IRNazanin" w:eastAsia="IRNazanin"/>
          <w:color w:val="111111"/>
          <w:sz w:val="28"/>
          <w:sz w:val="28"/>
          <w:szCs w:val="28"/>
          <w:rtl w:val="true"/>
          <w:lang w:bidi="fa-IR"/>
        </w:rPr>
        <w:t>نسخه‌های آقای محمّد علی فرهمند ،</w:t>
      </w:r>
    </w:p>
    <w:p>
      <w:pPr>
        <w:pStyle w:val="BookText"/>
        <w:rPr/>
      </w:pPr>
      <w:r>
        <w:rPr>
          <w:rFonts w:ascii="IRNazanin" w:hAnsi="IRNazanin" w:eastAsia="IRNazanin"/>
          <w:color w:val="111111"/>
          <w:sz w:val="28"/>
          <w:sz w:val="28"/>
          <w:szCs w:val="28"/>
          <w:rtl w:val="true"/>
          <w:lang w:bidi="fa-IR"/>
        </w:rPr>
        <w:t>کتابخانۀ دانشکدۀ ادبیات اصفهان ،</w:t>
      </w:r>
    </w:p>
    <w:p>
      <w:pPr>
        <w:pStyle w:val="BookText"/>
        <w:rPr/>
      </w:pPr>
      <w:r>
        <w:rPr>
          <w:rFonts w:ascii="IRNazanin" w:hAnsi="IRNazanin" w:eastAsia="IRNazanin"/>
          <w:color w:val="111111"/>
          <w:sz w:val="28"/>
          <w:sz w:val="28"/>
          <w:szCs w:val="28"/>
          <w:rtl w:val="true"/>
          <w:lang w:bidi="fa-IR"/>
        </w:rPr>
        <w:t>کتابخانۀ امیر کبیر کاشان ،</w:t>
      </w:r>
    </w:p>
    <w:p>
      <w:pPr>
        <w:pStyle w:val="BookText"/>
        <w:rPr/>
      </w:pPr>
      <w:r>
        <w:rPr>
          <w:rFonts w:ascii="IRNazanin" w:hAnsi="IRNazanin" w:eastAsia="IRNazanin"/>
          <w:color w:val="111111"/>
          <w:sz w:val="28"/>
          <w:sz w:val="28"/>
          <w:szCs w:val="28"/>
          <w:rtl w:val="true"/>
          <w:lang w:bidi="fa-IR"/>
        </w:rPr>
        <w:t>کتابخانۀ سیّد ابوالرضا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شامل این فهرستها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 خطی عبدالمجید مولوی ،</w:t>
      </w:r>
    </w:p>
    <w:p>
      <w:pPr>
        <w:pStyle w:val="BookText"/>
        <w:rPr/>
      </w:pPr>
      <w:r>
        <w:rPr>
          <w:rFonts w:ascii="IRNazanin" w:hAnsi="IRNazanin" w:eastAsia="IRNazanin"/>
          <w:color w:val="111111"/>
          <w:sz w:val="28"/>
          <w:sz w:val="28"/>
          <w:szCs w:val="28"/>
          <w:rtl w:val="true"/>
          <w:lang w:bidi="fa-IR"/>
        </w:rPr>
        <w:t>سی و چهار نسخۀ خطی از چند مجموعۀ خصوصی ،</w:t>
      </w:r>
    </w:p>
    <w:p>
      <w:pPr>
        <w:pStyle w:val="BookText"/>
        <w:rPr/>
      </w:pPr>
      <w:r>
        <w:rPr>
          <w:rFonts w:ascii="IRNazanin" w:hAnsi="IRNazanin" w:eastAsia="IRNazanin"/>
          <w:color w:val="111111"/>
          <w:sz w:val="28"/>
          <w:sz w:val="28"/>
          <w:szCs w:val="28"/>
          <w:rtl w:val="true"/>
          <w:lang w:bidi="fa-IR"/>
        </w:rPr>
        <w:t>فهرست کتابخانه‌های عمومی و خصوصی شیراز ،</w:t>
      </w:r>
    </w:p>
    <w:p>
      <w:pPr>
        <w:pStyle w:val="BookText"/>
        <w:rPr/>
      </w:pPr>
      <w:r>
        <w:rPr>
          <w:rFonts w:ascii="IRNazanin" w:hAnsi="IRNazanin" w:eastAsia="IRNazanin"/>
          <w:color w:val="111111"/>
          <w:sz w:val="28"/>
          <w:sz w:val="28"/>
          <w:szCs w:val="28"/>
          <w:rtl w:val="true"/>
          <w:lang w:bidi="fa-IR"/>
        </w:rPr>
        <w:t>کتابخانۀ دانشکدۀ ادبیات اصفهان ،</w:t>
      </w:r>
    </w:p>
    <w:p>
      <w:pPr>
        <w:pStyle w:val="BookText"/>
        <w:rPr/>
      </w:pPr>
      <w:r>
        <w:rPr>
          <w:rFonts w:ascii="IRNazanin" w:hAnsi="IRNazanin" w:eastAsia="IRNazanin"/>
          <w:color w:val="111111"/>
          <w:sz w:val="28"/>
          <w:sz w:val="28"/>
          <w:szCs w:val="28"/>
          <w:rtl w:val="true"/>
          <w:lang w:bidi="fa-IR"/>
        </w:rPr>
        <w:t>کتابخانۀ شهرداری اصفهان ،</w:t>
      </w:r>
    </w:p>
    <w:p>
      <w:pPr>
        <w:pStyle w:val="BookText"/>
        <w:rPr/>
      </w:pPr>
      <w:r>
        <w:rPr>
          <w:rFonts w:ascii="IRNazanin" w:hAnsi="IRNazanin" w:eastAsia="IRNazanin"/>
          <w:color w:val="111111"/>
          <w:sz w:val="28"/>
          <w:sz w:val="28"/>
          <w:szCs w:val="28"/>
          <w:rtl w:val="true"/>
          <w:lang w:bidi="fa-IR"/>
        </w:rPr>
        <w:t>کتابخانۀ رضویۀ مدرسۀ صدر اصفهان ،</w:t>
      </w:r>
    </w:p>
    <w:p>
      <w:pPr>
        <w:pStyle w:val="BookText"/>
        <w:rPr/>
      </w:pPr>
      <w:r>
        <w:rPr>
          <w:rFonts w:ascii="IRNazanin" w:hAnsi="IRNazanin" w:eastAsia="IRNazanin"/>
          <w:color w:val="111111"/>
          <w:sz w:val="28"/>
          <w:sz w:val="28"/>
          <w:szCs w:val="28"/>
          <w:rtl w:val="true"/>
          <w:lang w:bidi="fa-IR"/>
        </w:rPr>
        <w:t>فهرست کتابخانۀ آرامگاه بوعلی همدان ،</w:t>
      </w:r>
    </w:p>
    <w:p>
      <w:pPr>
        <w:pStyle w:val="BookText"/>
        <w:rPr/>
      </w:pPr>
      <w:r>
        <w:rPr>
          <w:rFonts w:ascii="IRNazanin" w:hAnsi="IRNazanin" w:eastAsia="IRNazanin"/>
          <w:color w:val="111111"/>
          <w:sz w:val="28"/>
          <w:sz w:val="28"/>
          <w:szCs w:val="28"/>
          <w:rtl w:val="true"/>
          <w:lang w:bidi="fa-IR"/>
        </w:rPr>
        <w:t>کتابخانۀ اعتمادالدولۀ همدان ،</w:t>
      </w:r>
    </w:p>
    <w:p>
      <w:pPr>
        <w:pStyle w:val="BookText"/>
        <w:rPr/>
      </w:pPr>
      <w:r>
        <w:rPr>
          <w:rFonts w:ascii="IRNazanin" w:hAnsi="IRNazanin" w:eastAsia="IRNazanin"/>
          <w:color w:val="111111"/>
          <w:sz w:val="28"/>
          <w:sz w:val="28"/>
          <w:szCs w:val="28"/>
          <w:rtl w:val="true"/>
          <w:lang w:bidi="fa-IR"/>
        </w:rPr>
        <w:t>کتابخانۀ اوقاف همدان ،</w:t>
      </w:r>
    </w:p>
    <w:p>
      <w:pPr>
        <w:pStyle w:val="BookText"/>
        <w:rPr/>
      </w:pPr>
      <w:r>
        <w:rPr>
          <w:rFonts w:ascii="IRNazanin" w:hAnsi="IRNazanin" w:eastAsia="IRNazanin"/>
          <w:color w:val="111111"/>
          <w:sz w:val="28"/>
          <w:sz w:val="28"/>
          <w:szCs w:val="28"/>
          <w:rtl w:val="true"/>
          <w:lang w:bidi="fa-IR"/>
        </w:rPr>
        <w:t>کتابخانۀ مدرسه دامغانی همدان ،</w:t>
      </w:r>
    </w:p>
    <w:p>
      <w:pPr>
        <w:pStyle w:val="BookText"/>
        <w:rPr/>
      </w:pPr>
      <w:r>
        <w:rPr>
          <w:rFonts w:ascii="IRNazanin" w:hAnsi="IRNazanin" w:eastAsia="IRNazanin"/>
          <w:color w:val="111111"/>
          <w:sz w:val="28"/>
          <w:sz w:val="28"/>
          <w:szCs w:val="28"/>
          <w:rtl w:val="true"/>
          <w:lang w:bidi="fa-IR"/>
        </w:rPr>
        <w:t>کتابخانۀ مدرسۀ زنگنۀ همدان ،</w:t>
      </w:r>
    </w:p>
    <w:p>
      <w:pPr>
        <w:pStyle w:val="BookText"/>
        <w:rPr/>
      </w:pPr>
      <w:r>
        <w:rPr>
          <w:rFonts w:ascii="IRNazanin" w:hAnsi="IRNazanin" w:eastAsia="IRNazanin"/>
          <w:color w:val="111111"/>
          <w:sz w:val="28"/>
          <w:sz w:val="28"/>
          <w:szCs w:val="28"/>
          <w:rtl w:val="true"/>
          <w:lang w:bidi="fa-IR"/>
        </w:rPr>
        <w:t>نسخه‌های آقای حاجی ایزدی ،</w:t>
      </w:r>
    </w:p>
    <w:p>
      <w:pPr>
        <w:pStyle w:val="BookText"/>
        <w:rPr/>
      </w:pPr>
      <w:r>
        <w:rPr>
          <w:rFonts w:ascii="IRNazanin" w:hAnsi="IRNazanin" w:eastAsia="IRNazanin"/>
          <w:color w:val="111111"/>
          <w:sz w:val="28"/>
          <w:sz w:val="28"/>
          <w:szCs w:val="28"/>
          <w:rtl w:val="true"/>
          <w:lang w:bidi="fa-IR"/>
        </w:rPr>
        <w:t>کتابخانۀ آقای قاسم برنا همدانی ،</w:t>
      </w:r>
    </w:p>
    <w:p>
      <w:pPr>
        <w:pStyle w:val="BookText"/>
        <w:rPr/>
      </w:pPr>
      <w:r>
        <w:rPr>
          <w:rFonts w:ascii="IRNazanin" w:hAnsi="IRNazanin" w:eastAsia="IRNazanin"/>
          <w:color w:val="111111"/>
          <w:sz w:val="28"/>
          <w:sz w:val="28"/>
          <w:szCs w:val="28"/>
          <w:rtl w:val="true"/>
          <w:lang w:bidi="fa-IR"/>
        </w:rPr>
        <w:t>نسخه‌های آقای حاج سیّد نصراللّه بنی صدر همدان ،</w:t>
      </w:r>
    </w:p>
    <w:p>
      <w:pPr>
        <w:pStyle w:val="BookText"/>
        <w:rPr/>
      </w:pPr>
      <w:r>
        <w:rPr>
          <w:rFonts w:ascii="IRNazanin" w:hAnsi="IRNazanin" w:eastAsia="IRNazanin"/>
          <w:color w:val="111111"/>
          <w:sz w:val="28"/>
          <w:sz w:val="28"/>
          <w:szCs w:val="28"/>
          <w:rtl w:val="true"/>
          <w:lang w:bidi="fa-IR"/>
        </w:rPr>
        <w:t>نسخه‌های دکتر جلالی همدان ،</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آقای دامغانی و کتابخانۀ آقای کمالی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آقای شاد قزوینی ،</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میرزا ابوالحسن پیشنمازی آملی ،</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آقای کاظم مدیرشانه‌چی و نسخه‌های آقای سیّد علی اصغر اصغرزاده ،</w:t>
      </w:r>
    </w:p>
    <w:p>
      <w:pPr>
        <w:pStyle w:val="BookText"/>
        <w:rPr/>
      </w:pPr>
      <w:r>
        <w:rPr>
          <w:rFonts w:ascii="IRNazanin" w:hAnsi="IRNazanin" w:eastAsia="IRNazanin"/>
          <w:color w:val="111111"/>
          <w:sz w:val="28"/>
          <w:sz w:val="28"/>
          <w:szCs w:val="28"/>
          <w:rtl w:val="true"/>
          <w:lang w:bidi="fa-IR"/>
        </w:rPr>
        <w:t>فهرست کتابخانۀ میرزا عبدالعظیم خان قریب گرکانی ،</w:t>
      </w:r>
    </w:p>
    <w:p>
      <w:pPr>
        <w:pStyle w:val="BookText"/>
        <w:rPr/>
      </w:pPr>
      <w:r>
        <w:rPr>
          <w:rFonts w:ascii="IRNazanin" w:hAnsi="IRNazanin" w:eastAsia="IRNazanin"/>
          <w:color w:val="111111"/>
          <w:sz w:val="28"/>
          <w:sz w:val="28"/>
          <w:szCs w:val="28"/>
          <w:rtl w:val="true"/>
          <w:lang w:bidi="fa-IR"/>
        </w:rPr>
        <w:t>فهرست کتابخانۀ آقای مسعود محتشمی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ششم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شامل این فهرستها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قسمتی از کتب خطی کتابخانۀ عبدالحسین بیات ،</w:t>
      </w:r>
    </w:p>
    <w:p>
      <w:pPr>
        <w:pStyle w:val="BookText"/>
        <w:rPr/>
      </w:pPr>
      <w:r>
        <w:rPr>
          <w:rFonts w:ascii="IRNazanin" w:hAnsi="IRNazanin" w:eastAsia="IRNazanin"/>
          <w:color w:val="111111"/>
          <w:sz w:val="28"/>
          <w:sz w:val="28"/>
          <w:szCs w:val="28"/>
          <w:rtl w:val="true"/>
          <w:lang w:bidi="fa-IR"/>
        </w:rPr>
        <w:t>فهرست کتابهایی که به دستور شاهزاده محمّد ولی میرزا در یزد ترجمه و تألیف شده ،</w:t>
      </w:r>
    </w:p>
    <w:p>
      <w:pPr>
        <w:pStyle w:val="BookText"/>
        <w:rPr/>
      </w:pPr>
      <w:r>
        <w:rPr>
          <w:rFonts w:ascii="IRNazanin" w:hAnsi="IRNazanin" w:eastAsia="IRNazanin"/>
          <w:color w:val="111111"/>
          <w:sz w:val="28"/>
          <w:sz w:val="28"/>
          <w:szCs w:val="28"/>
          <w:rtl w:val="true"/>
          <w:lang w:bidi="fa-IR"/>
        </w:rPr>
        <w:t>کتابخانۀ خاندان آقا میرحسینای قزوینی ،</w:t>
      </w:r>
    </w:p>
    <w:p>
      <w:pPr>
        <w:pStyle w:val="BookText"/>
        <w:rPr/>
      </w:pPr>
      <w:r>
        <w:rPr>
          <w:rFonts w:ascii="IRNazanin" w:hAnsi="IRNazanin" w:eastAsia="IRNazanin"/>
          <w:color w:val="111111"/>
          <w:sz w:val="28"/>
          <w:sz w:val="28"/>
          <w:szCs w:val="28"/>
          <w:rtl w:val="true"/>
          <w:lang w:bidi="fa-IR"/>
        </w:rPr>
        <w:t>نسخه‌های خطی ابراهیم دهگان ،</w:t>
      </w:r>
    </w:p>
    <w:p>
      <w:pPr>
        <w:pStyle w:val="BookText"/>
        <w:rPr/>
      </w:pPr>
      <w:r>
        <w:rPr>
          <w:rFonts w:ascii="IRNazanin" w:hAnsi="IRNazanin" w:eastAsia="IRNazanin"/>
          <w:color w:val="111111"/>
          <w:sz w:val="28"/>
          <w:sz w:val="28"/>
          <w:szCs w:val="28"/>
          <w:rtl w:val="true"/>
          <w:lang w:bidi="fa-IR"/>
        </w:rPr>
        <w:t>فهرست نسخه‌های خطی مجموعه طاهری شهاب ،</w:t>
      </w:r>
    </w:p>
    <w:p>
      <w:pPr>
        <w:pStyle w:val="BookText"/>
        <w:rPr/>
      </w:pPr>
      <w:r>
        <w:rPr>
          <w:rFonts w:ascii="IRNazanin" w:hAnsi="IRNazanin" w:eastAsia="IRNazanin"/>
          <w:color w:val="111111"/>
          <w:sz w:val="28"/>
          <w:sz w:val="28"/>
          <w:szCs w:val="28"/>
          <w:rtl w:val="true"/>
          <w:lang w:bidi="fa-IR"/>
        </w:rPr>
        <w:t>چند نسخه از دکتر مهدی بیانی ،</w:t>
      </w:r>
    </w:p>
    <w:p>
      <w:pPr>
        <w:pStyle w:val="BookText"/>
        <w:rPr/>
      </w:pPr>
      <w:r>
        <w:rPr>
          <w:rFonts w:ascii="IRNazanin" w:hAnsi="IRNazanin" w:eastAsia="IRNazanin"/>
          <w:color w:val="111111"/>
          <w:sz w:val="28"/>
          <w:sz w:val="28"/>
          <w:szCs w:val="28"/>
          <w:rtl w:val="true"/>
          <w:lang w:bidi="fa-IR"/>
        </w:rPr>
        <w:t>نسخه‌های سید حسن سادات ناصری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شامل این فهرستها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کتابخانۀ آیة اللّه رضوی در کاشان ،</w:t>
      </w:r>
    </w:p>
    <w:p>
      <w:pPr>
        <w:pStyle w:val="BookText"/>
        <w:rPr/>
      </w:pPr>
      <w:r>
        <w:rPr>
          <w:rFonts w:ascii="IRNazanin" w:hAnsi="IRNazanin" w:eastAsia="IRNazanin"/>
          <w:color w:val="111111"/>
          <w:sz w:val="28"/>
          <w:sz w:val="28"/>
          <w:szCs w:val="28"/>
          <w:rtl w:val="true"/>
          <w:lang w:bidi="fa-IR"/>
        </w:rPr>
        <w:t>کتابخانۀ دکتر حسین مفتاح در تهران ،</w:t>
      </w:r>
    </w:p>
    <w:p>
      <w:pPr>
        <w:pStyle w:val="BookText"/>
        <w:rPr/>
      </w:pPr>
      <w:r>
        <w:rPr>
          <w:rFonts w:ascii="IRNazanin" w:hAnsi="IRNazanin" w:eastAsia="IRNazanin"/>
          <w:color w:val="111111"/>
          <w:sz w:val="28"/>
          <w:sz w:val="28"/>
          <w:szCs w:val="28"/>
          <w:rtl w:val="true"/>
          <w:lang w:bidi="fa-IR"/>
        </w:rPr>
        <w:t>کتابخانۀ سیّد محمّد علی طباطبایی قاضی تبریزی ،</w:t>
      </w:r>
    </w:p>
    <w:p>
      <w:pPr>
        <w:pStyle w:val="BookText"/>
        <w:rPr/>
      </w:pPr>
      <w:r>
        <w:rPr>
          <w:rFonts w:ascii="IRNazanin" w:hAnsi="IRNazanin" w:eastAsia="IRNazanin"/>
          <w:color w:val="111111"/>
          <w:sz w:val="28"/>
          <w:sz w:val="28"/>
          <w:szCs w:val="28"/>
          <w:rtl w:val="true"/>
          <w:lang w:bidi="fa-IR"/>
        </w:rPr>
        <w:t>کتابخانۀ ثقة الاسلام در تبریز ،</w:t>
      </w:r>
    </w:p>
    <w:p>
      <w:pPr>
        <w:pStyle w:val="BookText"/>
        <w:rPr/>
      </w:pPr>
      <w:r>
        <w:rPr>
          <w:rFonts w:ascii="IRNazanin" w:hAnsi="IRNazanin" w:eastAsia="IRNazanin"/>
          <w:color w:val="111111"/>
          <w:sz w:val="28"/>
          <w:sz w:val="28"/>
          <w:szCs w:val="28"/>
          <w:rtl w:val="true"/>
          <w:lang w:bidi="fa-IR"/>
        </w:rPr>
        <w:t>نسخه‌های خطی دکتر رضا صحت ،</w:t>
      </w:r>
    </w:p>
    <w:p>
      <w:pPr>
        <w:pStyle w:val="BookText"/>
        <w:rPr/>
      </w:pPr>
      <w:r>
        <w:rPr>
          <w:rFonts w:ascii="IRNazanin" w:hAnsi="IRNazanin" w:eastAsia="IRNazanin"/>
          <w:color w:val="111111"/>
          <w:sz w:val="28"/>
          <w:sz w:val="28"/>
          <w:szCs w:val="28"/>
          <w:rtl w:val="true"/>
          <w:lang w:bidi="fa-IR"/>
        </w:rPr>
        <w:t>نسخه‌های خاندان اسداللّه خاکپور ،</w:t>
      </w:r>
    </w:p>
    <w:p>
      <w:pPr>
        <w:pStyle w:val="BookText"/>
        <w:rPr/>
      </w:pPr>
      <w:r>
        <w:rPr>
          <w:rFonts w:ascii="IRNazanin" w:hAnsi="IRNazanin" w:eastAsia="IRNazanin"/>
          <w:color w:val="111111"/>
          <w:sz w:val="28"/>
          <w:sz w:val="28"/>
          <w:szCs w:val="28"/>
          <w:rtl w:val="true"/>
          <w:lang w:bidi="fa-IR"/>
        </w:rPr>
        <w:t>نسخه‌های خطی سعید نفیسی ،</w:t>
      </w:r>
    </w:p>
    <w:p>
      <w:pPr>
        <w:pStyle w:val="BookText"/>
        <w:rPr/>
      </w:pPr>
      <w:r>
        <w:rPr>
          <w:rFonts w:ascii="IRNazanin" w:hAnsi="IRNazanin" w:eastAsia="IRNazanin"/>
          <w:color w:val="111111"/>
          <w:sz w:val="28"/>
          <w:sz w:val="28"/>
          <w:szCs w:val="28"/>
          <w:rtl w:val="true"/>
          <w:lang w:bidi="fa-IR"/>
        </w:rPr>
        <w:t>نسخه‌های خطی دکتر علی اکبر فیاض ،</w:t>
      </w:r>
    </w:p>
    <w:p>
      <w:pPr>
        <w:pStyle w:val="BookText"/>
        <w:rPr/>
      </w:pPr>
      <w:r>
        <w:rPr>
          <w:rFonts w:ascii="IRNazanin" w:hAnsi="IRNazanin" w:eastAsia="IRNazanin"/>
          <w:color w:val="111111"/>
          <w:sz w:val="28"/>
          <w:sz w:val="28"/>
          <w:szCs w:val="28"/>
          <w:rtl w:val="true"/>
          <w:lang w:bidi="fa-IR"/>
        </w:rPr>
        <w:t>نسخه‌هایی در یزد ، نسخه‌های خطی حسن عاطفی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نسخه‌های خطی آقای محمود فاضل ،</w:t>
      </w:r>
    </w:p>
    <w:p>
      <w:pPr>
        <w:pStyle w:val="BookText"/>
        <w:rPr/>
      </w:pPr>
      <w:r>
        <w:rPr>
          <w:rFonts w:ascii="IRNazanin" w:hAnsi="IRNazanin" w:eastAsia="IRNazanin"/>
          <w:color w:val="111111"/>
          <w:sz w:val="28"/>
          <w:sz w:val="28"/>
          <w:szCs w:val="28"/>
          <w:rtl w:val="true"/>
          <w:lang w:bidi="fa-IR"/>
        </w:rPr>
        <w:t>نسخه‌های خطی مدرسۀ حاج حسن مشهد ،</w:t>
      </w:r>
    </w:p>
    <w:p>
      <w:pPr>
        <w:pStyle w:val="BookText"/>
        <w:rPr/>
      </w:pPr>
      <w:r>
        <w:rPr>
          <w:rFonts w:ascii="IRNazanin" w:hAnsi="IRNazanin" w:eastAsia="IRNazanin"/>
          <w:color w:val="111111"/>
          <w:sz w:val="28"/>
          <w:sz w:val="28"/>
          <w:szCs w:val="28"/>
          <w:rtl w:val="true"/>
          <w:lang w:bidi="fa-IR"/>
        </w:rPr>
        <w:t>نسخه‌های خطی مدرسۀ عباس قلی خان مشهد ،</w:t>
      </w:r>
    </w:p>
    <w:p>
      <w:pPr>
        <w:pStyle w:val="BookText"/>
        <w:rPr/>
      </w:pPr>
      <w:r>
        <w:rPr>
          <w:rFonts w:ascii="IRNazanin" w:hAnsi="IRNazanin" w:eastAsia="IRNazanin"/>
          <w:color w:val="111111"/>
          <w:sz w:val="28"/>
          <w:sz w:val="28"/>
          <w:szCs w:val="28"/>
          <w:rtl w:val="true"/>
          <w:lang w:bidi="fa-IR"/>
        </w:rPr>
        <w:t>نسخه‌های خطی مجموعه اصغرزاده ،</w:t>
      </w:r>
    </w:p>
    <w:p>
      <w:pPr>
        <w:pStyle w:val="BookText"/>
        <w:rPr/>
      </w:pPr>
      <w:r>
        <w:rPr>
          <w:rFonts w:ascii="IRNazanin" w:hAnsi="IRNazanin" w:eastAsia="IRNazanin"/>
          <w:color w:val="111111"/>
          <w:sz w:val="28"/>
          <w:sz w:val="28"/>
          <w:szCs w:val="28"/>
          <w:rtl w:val="true"/>
          <w:lang w:bidi="fa-IR"/>
        </w:rPr>
        <w:t>فهرست کتابهای خطی عبدالوهاب ،</w:t>
      </w:r>
    </w:p>
    <w:p>
      <w:pPr>
        <w:pStyle w:val="BookText"/>
        <w:rPr/>
      </w:pPr>
      <w:r>
        <w:rPr>
          <w:rFonts w:ascii="IRNazanin" w:hAnsi="IRNazanin" w:eastAsia="IRNazanin"/>
          <w:color w:val="111111"/>
          <w:sz w:val="28"/>
          <w:sz w:val="28"/>
          <w:szCs w:val="28"/>
          <w:rtl w:val="true"/>
          <w:lang w:bidi="fa-IR"/>
        </w:rPr>
        <w:t>فرید تنکابنی در رامسر ،</w:t>
      </w:r>
    </w:p>
    <w:p>
      <w:pPr>
        <w:pStyle w:val="BookText"/>
        <w:rPr/>
      </w:pPr>
      <w:r>
        <w:rPr>
          <w:rFonts w:ascii="IRNazanin" w:hAnsi="IRNazanin" w:eastAsia="IRNazanin"/>
          <w:color w:val="111111"/>
          <w:sz w:val="28"/>
          <w:sz w:val="28"/>
          <w:szCs w:val="28"/>
          <w:rtl w:val="true"/>
          <w:lang w:bidi="fa-IR"/>
        </w:rPr>
        <w:t>نسخه‌های آقای سیّد محمّد شوشتری در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وزیری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شامل این فهرستها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کتابخانۀ عمومی لنین در شهر مسکو ،</w:t>
      </w:r>
    </w:p>
    <w:p>
      <w:pPr>
        <w:pStyle w:val="BookText"/>
        <w:rPr/>
      </w:pPr>
      <w:r>
        <w:rPr>
          <w:rFonts w:ascii="IRNazanin" w:hAnsi="IRNazanin" w:eastAsia="IRNazanin"/>
          <w:color w:val="111111"/>
          <w:sz w:val="28"/>
          <w:sz w:val="28"/>
          <w:szCs w:val="28"/>
          <w:rtl w:val="true"/>
          <w:lang w:bidi="fa-IR"/>
        </w:rPr>
        <w:t>نسخه‌های خطی بنیاد خاورشناسی فرهنگستان شوروی در شهر لنینگراد ،</w:t>
      </w:r>
    </w:p>
    <w:p>
      <w:pPr>
        <w:pStyle w:val="BookText"/>
        <w:rPr/>
      </w:pPr>
      <w:r>
        <w:rPr>
          <w:rFonts w:ascii="IRNazanin" w:hAnsi="IRNazanin" w:eastAsia="IRNazanin"/>
          <w:color w:val="111111"/>
          <w:sz w:val="28"/>
          <w:sz w:val="28"/>
          <w:szCs w:val="28"/>
          <w:rtl w:val="true"/>
          <w:lang w:bidi="fa-IR"/>
        </w:rPr>
        <w:t>کتابخانۀ شچدرین در شهر لنینگراد ،</w:t>
      </w:r>
    </w:p>
    <w:p>
      <w:pPr>
        <w:pStyle w:val="BookText"/>
        <w:rPr/>
      </w:pPr>
      <w:r>
        <w:rPr>
          <w:rFonts w:ascii="IRNazanin" w:hAnsi="IRNazanin" w:eastAsia="IRNazanin"/>
          <w:color w:val="111111"/>
          <w:sz w:val="28"/>
          <w:sz w:val="28"/>
          <w:szCs w:val="28"/>
          <w:rtl w:val="true"/>
          <w:lang w:bidi="fa-IR"/>
        </w:rPr>
        <w:t>بنیاد نسخه‌های خطی فرهنگستان گرجستان در شهر تفلیس ،</w:t>
      </w:r>
    </w:p>
    <w:p>
      <w:pPr>
        <w:pStyle w:val="BookText"/>
        <w:rPr/>
      </w:pPr>
      <w:r>
        <w:rPr>
          <w:rFonts w:ascii="IRNazanin" w:hAnsi="IRNazanin" w:eastAsia="IRNazanin"/>
          <w:color w:val="111111"/>
          <w:sz w:val="28"/>
          <w:sz w:val="28"/>
          <w:szCs w:val="28"/>
          <w:rtl w:val="true"/>
          <w:lang w:bidi="fa-IR"/>
        </w:rPr>
        <w:t>نسخه‌های عربی و ترکی گرجستان از روی فهرست گرجی ،</w:t>
      </w:r>
    </w:p>
    <w:p>
      <w:pPr>
        <w:pStyle w:val="BookText"/>
        <w:rPr/>
      </w:pPr>
      <w:r>
        <w:rPr>
          <w:rFonts w:ascii="IRNazanin" w:hAnsi="IRNazanin" w:eastAsia="IRNazanin"/>
          <w:color w:val="111111"/>
          <w:sz w:val="28"/>
          <w:sz w:val="28"/>
          <w:szCs w:val="28"/>
          <w:rtl w:val="true"/>
          <w:lang w:bidi="fa-IR"/>
        </w:rPr>
        <w:t>موزۀ هنری گرجستان در شهر تفلیس ،</w:t>
      </w:r>
    </w:p>
    <w:p>
      <w:pPr>
        <w:pStyle w:val="BookText"/>
        <w:rPr/>
      </w:pPr>
      <w:r>
        <w:rPr>
          <w:rFonts w:ascii="IRNazanin" w:hAnsi="IRNazanin" w:eastAsia="IRNazanin"/>
          <w:color w:val="111111"/>
          <w:sz w:val="28"/>
          <w:sz w:val="28"/>
          <w:szCs w:val="28"/>
          <w:rtl w:val="true"/>
          <w:lang w:bidi="fa-IR"/>
        </w:rPr>
        <w:t>کتابخانۀ بنیاد خاورشناسی فرهنگستان تفلیس ،</w:t>
      </w:r>
    </w:p>
    <w:p>
      <w:pPr>
        <w:pStyle w:val="BookText"/>
        <w:rPr/>
      </w:pPr>
      <w:r>
        <w:rPr>
          <w:rFonts w:ascii="IRNazanin" w:hAnsi="IRNazanin" w:eastAsia="IRNazanin"/>
          <w:color w:val="111111"/>
          <w:sz w:val="28"/>
          <w:sz w:val="28"/>
          <w:szCs w:val="28"/>
          <w:rtl w:val="true"/>
          <w:lang w:bidi="fa-IR"/>
        </w:rPr>
        <w:t xml:space="preserve">کتابخانۀ دانشگاه لنینگراد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نهم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شامل این فهرستها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بنیاد خاورشناسی شهر دوشنبه ،</w:t>
      </w:r>
    </w:p>
    <w:p>
      <w:pPr>
        <w:pStyle w:val="BookText"/>
        <w:rPr/>
      </w:pPr>
      <w:r>
        <w:rPr>
          <w:rFonts w:ascii="IRNazanin" w:hAnsi="IRNazanin" w:eastAsia="IRNazanin"/>
          <w:color w:val="111111"/>
          <w:sz w:val="28"/>
          <w:sz w:val="28"/>
          <w:szCs w:val="28"/>
          <w:rtl w:val="true"/>
          <w:lang w:bidi="fa-IR"/>
        </w:rPr>
        <w:t>کتابخانۀ جامی در دانشکدۀ ادبیات شهر دوشنبه ،</w:t>
      </w:r>
    </w:p>
    <w:p>
      <w:pPr>
        <w:pStyle w:val="BookText"/>
        <w:rPr/>
      </w:pPr>
      <w:r>
        <w:rPr>
          <w:rFonts w:ascii="IRNazanin" w:hAnsi="IRNazanin" w:eastAsia="IRNazanin"/>
          <w:color w:val="111111"/>
          <w:sz w:val="28"/>
          <w:sz w:val="28"/>
          <w:szCs w:val="28"/>
          <w:rtl w:val="true"/>
          <w:lang w:bidi="fa-IR"/>
        </w:rPr>
        <w:t>کتابخانۀ رودکی ، کتابخانۀ فردوسی در شهر دوشنبه ،</w:t>
      </w:r>
    </w:p>
    <w:p>
      <w:pPr>
        <w:pStyle w:val="BookText"/>
        <w:rPr/>
      </w:pPr>
      <w:r>
        <w:rPr>
          <w:rFonts w:ascii="IRNazanin" w:hAnsi="IRNazanin" w:eastAsia="IRNazanin"/>
          <w:color w:val="111111"/>
          <w:sz w:val="28"/>
          <w:sz w:val="28"/>
          <w:szCs w:val="28"/>
          <w:rtl w:val="true"/>
          <w:lang w:bidi="fa-IR"/>
        </w:rPr>
        <w:t>کتابخانۀ آرشیو سمیونوف در بنیاد تاریخ و فرهنگستان علوم تاجیکستان ،</w:t>
      </w:r>
    </w:p>
    <w:p>
      <w:pPr>
        <w:pStyle w:val="BookText"/>
        <w:rPr/>
      </w:pPr>
      <w:r>
        <w:rPr>
          <w:rFonts w:ascii="IRNazanin" w:hAnsi="IRNazanin" w:eastAsia="IRNazanin"/>
          <w:color w:val="111111"/>
          <w:sz w:val="28"/>
          <w:sz w:val="28"/>
          <w:szCs w:val="28"/>
          <w:rtl w:val="true"/>
          <w:lang w:bidi="fa-IR"/>
        </w:rPr>
        <w:t>کتابخانه یا گنجینۀ بنیاد خاورشناسی فرهنگستان علوم به نام ابوریحان بیرونی در شهر تاشکند ،</w:t>
      </w:r>
    </w:p>
    <w:p>
      <w:pPr>
        <w:pStyle w:val="BookText"/>
        <w:rPr/>
      </w:pPr>
      <w:r>
        <w:rPr>
          <w:rFonts w:ascii="IRNazanin" w:hAnsi="IRNazanin" w:eastAsia="IRNazanin"/>
          <w:color w:val="111111"/>
          <w:sz w:val="28"/>
          <w:sz w:val="28"/>
          <w:szCs w:val="28"/>
          <w:rtl w:val="true"/>
          <w:lang w:bidi="fa-IR"/>
        </w:rPr>
        <w:t>موزۀ نوایی ،</w:t>
      </w:r>
    </w:p>
    <w:p>
      <w:pPr>
        <w:pStyle w:val="BookText"/>
        <w:rPr/>
      </w:pPr>
      <w:r>
        <w:rPr>
          <w:rFonts w:ascii="IRNazanin" w:hAnsi="IRNazanin" w:eastAsia="IRNazanin"/>
          <w:color w:val="111111"/>
          <w:sz w:val="28"/>
          <w:sz w:val="28"/>
          <w:szCs w:val="28"/>
          <w:rtl w:val="true"/>
          <w:lang w:bidi="fa-IR"/>
        </w:rPr>
        <w:t>کتابخانۀ دانشکدۀ تاشکند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کتابخانۀ دانشگاه سمرقند ،</w:t>
      </w:r>
    </w:p>
    <w:p>
      <w:pPr>
        <w:pStyle w:val="BookText"/>
        <w:rPr/>
      </w:pPr>
      <w:r>
        <w:rPr>
          <w:rFonts w:ascii="IRNazanin" w:hAnsi="IRNazanin" w:eastAsia="IRNazanin"/>
          <w:color w:val="111111"/>
          <w:sz w:val="28"/>
          <w:sz w:val="28"/>
          <w:szCs w:val="28"/>
          <w:rtl w:val="true"/>
          <w:lang w:bidi="fa-IR"/>
        </w:rPr>
        <w:t>کتابخانۀ مسجد طلا شیخ در شهر تاشکند ،</w:t>
      </w:r>
    </w:p>
    <w:p>
      <w:pPr>
        <w:pStyle w:val="BookText"/>
        <w:rPr/>
      </w:pPr>
      <w:r>
        <w:rPr>
          <w:rFonts w:ascii="IRNazanin" w:hAnsi="IRNazanin" w:eastAsia="IRNazanin"/>
          <w:color w:val="111111"/>
          <w:sz w:val="28"/>
          <w:sz w:val="28"/>
          <w:szCs w:val="28"/>
          <w:rtl w:val="true"/>
          <w:lang w:bidi="fa-IR"/>
        </w:rPr>
        <w:t>کتابخانۀ ابو علی سینا در دانشگاه دولتی شهر بخارا ،</w:t>
      </w:r>
    </w:p>
    <w:p>
      <w:pPr>
        <w:pStyle w:val="BookText"/>
        <w:rPr/>
      </w:pPr>
      <w:r>
        <w:rPr>
          <w:rFonts w:ascii="IRNazanin" w:hAnsi="IRNazanin" w:eastAsia="IRNazanin"/>
          <w:color w:val="111111"/>
          <w:sz w:val="28"/>
          <w:sz w:val="28"/>
          <w:szCs w:val="28"/>
          <w:rtl w:val="true"/>
          <w:lang w:bidi="fa-IR"/>
        </w:rPr>
        <w:t>گنجینۀ نسخه‌های خطی و چاپی فرهنگستان علوم آذربایجان در شهر باکو ،</w:t>
      </w:r>
    </w:p>
    <w:p>
      <w:pPr>
        <w:pStyle w:val="BookText"/>
        <w:rPr/>
      </w:pPr>
      <w:r>
        <w:rPr>
          <w:rFonts w:ascii="IRNazanin" w:hAnsi="IRNazanin" w:eastAsia="IRNazanin"/>
          <w:color w:val="111111"/>
          <w:sz w:val="28"/>
          <w:sz w:val="28"/>
          <w:szCs w:val="28"/>
          <w:rtl w:val="true"/>
          <w:lang w:bidi="fa-IR"/>
        </w:rPr>
        <w:t>موزۀ تاریخ ادبیات شهر باکو به نام نظامی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دهم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شامل این فهرستها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فارسی و ترکی دانشگاه شیکاگو ،</w:t>
      </w:r>
    </w:p>
    <w:p>
      <w:pPr>
        <w:pStyle w:val="BookText"/>
        <w:rPr/>
      </w:pPr>
      <w:r>
        <w:rPr>
          <w:rFonts w:ascii="IRNazanin" w:hAnsi="IRNazanin" w:eastAsia="IRNazanin"/>
          <w:color w:val="111111"/>
          <w:sz w:val="28"/>
          <w:sz w:val="28"/>
          <w:szCs w:val="28"/>
          <w:rtl w:val="true"/>
          <w:lang w:bidi="fa-IR"/>
        </w:rPr>
        <w:t>کتابخانۀ دانشگاه پرنیستون ،</w:t>
      </w:r>
    </w:p>
    <w:p>
      <w:pPr>
        <w:pStyle w:val="BookText"/>
        <w:rPr/>
      </w:pPr>
      <w:r>
        <w:rPr>
          <w:rFonts w:ascii="IRNazanin" w:hAnsi="IRNazanin" w:eastAsia="IRNazanin"/>
          <w:color w:val="111111"/>
          <w:sz w:val="28"/>
          <w:sz w:val="28"/>
          <w:szCs w:val="28"/>
          <w:rtl w:val="true"/>
          <w:lang w:bidi="fa-IR"/>
        </w:rPr>
        <w:t>کتابخانۀ دانشگاه شهر آن آربر ،</w:t>
      </w:r>
    </w:p>
    <w:p>
      <w:pPr>
        <w:pStyle w:val="BookText"/>
        <w:rPr/>
      </w:pPr>
      <w:r>
        <w:rPr>
          <w:rFonts w:ascii="IRNazanin" w:hAnsi="IRNazanin" w:eastAsia="IRNazanin"/>
          <w:color w:val="111111"/>
          <w:sz w:val="28"/>
          <w:sz w:val="28"/>
          <w:szCs w:val="28"/>
          <w:rtl w:val="true"/>
          <w:lang w:bidi="fa-IR"/>
        </w:rPr>
        <w:t>دانشگاه کلمبیا ،</w:t>
      </w:r>
    </w:p>
    <w:p>
      <w:pPr>
        <w:pStyle w:val="BookText"/>
        <w:rPr/>
      </w:pPr>
      <w:r>
        <w:rPr>
          <w:rFonts w:ascii="IRNazanin" w:hAnsi="IRNazanin" w:eastAsia="IRNazanin"/>
          <w:color w:val="111111"/>
          <w:sz w:val="28"/>
          <w:sz w:val="28"/>
          <w:szCs w:val="28"/>
          <w:rtl w:val="true"/>
          <w:lang w:bidi="fa-IR"/>
        </w:rPr>
        <w:t>موزۀ بریتانیا ،</w:t>
      </w:r>
    </w:p>
    <w:p>
      <w:pPr>
        <w:pStyle w:val="BookText"/>
        <w:rPr/>
      </w:pPr>
      <w:r>
        <w:rPr>
          <w:rFonts w:ascii="IRNazanin" w:hAnsi="IRNazanin" w:eastAsia="IRNazanin"/>
          <w:color w:val="111111"/>
          <w:sz w:val="28"/>
          <w:sz w:val="28"/>
          <w:szCs w:val="28"/>
          <w:rtl w:val="true"/>
          <w:lang w:bidi="fa-IR"/>
        </w:rPr>
        <w:t>کتابخانۀ دانشگاه لیدن واوترخت ،</w:t>
      </w:r>
    </w:p>
    <w:p>
      <w:pPr>
        <w:pStyle w:val="BookText"/>
        <w:rPr/>
      </w:pPr>
      <w:r>
        <w:rPr>
          <w:rFonts w:ascii="IRNazanin" w:hAnsi="IRNazanin" w:eastAsia="IRNazanin"/>
          <w:color w:val="111111"/>
          <w:sz w:val="28"/>
          <w:sz w:val="28"/>
          <w:szCs w:val="28"/>
          <w:rtl w:val="true"/>
          <w:lang w:bidi="fa-IR"/>
        </w:rPr>
        <w:t>کتابخانه‌های استانبول ،</w:t>
      </w:r>
    </w:p>
    <w:p>
      <w:pPr>
        <w:pStyle w:val="BookText"/>
        <w:rPr/>
      </w:pPr>
      <w:r>
        <w:rPr>
          <w:rFonts w:ascii="IRNazanin" w:hAnsi="IRNazanin" w:eastAsia="IRNazanin"/>
          <w:color w:val="111111"/>
          <w:sz w:val="28"/>
          <w:sz w:val="28"/>
          <w:szCs w:val="28"/>
          <w:rtl w:val="true"/>
          <w:lang w:bidi="fa-IR"/>
        </w:rPr>
        <w:t>چند کتابخانۀ هند و سند ،</w:t>
      </w:r>
    </w:p>
    <w:p>
      <w:pPr>
        <w:pStyle w:val="BookText"/>
        <w:rPr/>
      </w:pPr>
      <w:r>
        <w:rPr>
          <w:rFonts w:ascii="IRNazanin" w:hAnsi="IRNazanin" w:eastAsia="IRNazanin"/>
          <w:color w:val="111111"/>
          <w:sz w:val="28"/>
          <w:sz w:val="28"/>
          <w:szCs w:val="28"/>
          <w:rtl w:val="true"/>
          <w:lang w:bidi="fa-IR"/>
        </w:rPr>
        <w:t>پراکنده‌ها ،</w:t>
      </w:r>
    </w:p>
    <w:p>
      <w:pPr>
        <w:pStyle w:val="BookText"/>
        <w:rPr/>
      </w:pPr>
      <w:r>
        <w:rPr>
          <w:rFonts w:ascii="IRNazanin" w:hAnsi="IRNazanin" w:eastAsia="IRNazanin"/>
          <w:color w:val="111111"/>
          <w:sz w:val="28"/>
          <w:sz w:val="28"/>
          <w:szCs w:val="28"/>
          <w:rtl w:val="true"/>
          <w:lang w:bidi="fa-IR"/>
        </w:rPr>
        <w:t>دربارۀ چند کتاب ،</w:t>
      </w:r>
    </w:p>
    <w:p>
      <w:pPr>
        <w:pStyle w:val="BookText"/>
        <w:rPr/>
      </w:pPr>
      <w:r>
        <w:rPr>
          <w:rFonts w:ascii="IRNazanin" w:hAnsi="IRNazanin" w:eastAsia="IRNazanin"/>
          <w:color w:val="111111"/>
          <w:sz w:val="28"/>
          <w:sz w:val="28"/>
          <w:szCs w:val="28"/>
          <w:rtl w:val="true"/>
          <w:lang w:bidi="fa-IR"/>
        </w:rPr>
        <w:t>موزۀ تاریخ ادیان شهر لنینگراد ،</w:t>
      </w:r>
    </w:p>
    <w:p>
      <w:pPr>
        <w:pStyle w:val="BookText"/>
        <w:rPr/>
      </w:pPr>
      <w:r>
        <w:rPr>
          <w:rFonts w:ascii="IRNazanin" w:hAnsi="IRNazanin" w:eastAsia="IRNazanin"/>
          <w:color w:val="111111"/>
          <w:sz w:val="28"/>
          <w:sz w:val="28"/>
          <w:szCs w:val="28"/>
          <w:rtl w:val="true"/>
          <w:lang w:bidi="fa-IR"/>
        </w:rPr>
        <w:t>خانۀ پولیسف خاورشناس ،</w:t>
      </w:r>
    </w:p>
    <w:p>
      <w:pPr>
        <w:pStyle w:val="BookText"/>
        <w:rPr/>
      </w:pPr>
      <w:r>
        <w:rPr>
          <w:rFonts w:ascii="IRNazanin" w:hAnsi="IRNazanin" w:eastAsia="IRNazanin"/>
          <w:color w:val="111111"/>
          <w:sz w:val="28"/>
          <w:sz w:val="28"/>
          <w:szCs w:val="28"/>
          <w:rtl w:val="true"/>
          <w:lang w:bidi="fa-IR"/>
        </w:rPr>
        <w:t>برنامۀ دانشکدۀ کتابداری شهر لنینگراد نزدیک رودنوا ،</w:t>
      </w:r>
    </w:p>
    <w:p>
      <w:pPr>
        <w:pStyle w:val="BookText"/>
        <w:rPr/>
      </w:pPr>
      <w:r>
        <w:rPr>
          <w:rFonts w:ascii="IRNazanin" w:hAnsi="IRNazanin" w:eastAsia="IRNazanin"/>
          <w:color w:val="111111"/>
          <w:sz w:val="28"/>
          <w:sz w:val="28"/>
          <w:szCs w:val="28"/>
          <w:rtl w:val="true"/>
          <w:lang w:bidi="fa-IR"/>
        </w:rPr>
        <w:t>دنبالۀ فهرست کتابخانۀ شچدرین ،</w:t>
      </w:r>
    </w:p>
    <w:p>
      <w:pPr>
        <w:pStyle w:val="BookText"/>
        <w:rPr/>
      </w:pPr>
      <w:r>
        <w:rPr>
          <w:rFonts w:ascii="IRNazanin" w:hAnsi="IRNazanin" w:eastAsia="IRNazanin"/>
          <w:color w:val="111111"/>
          <w:sz w:val="28"/>
          <w:sz w:val="28"/>
          <w:szCs w:val="28"/>
          <w:rtl w:val="true"/>
          <w:lang w:bidi="fa-IR"/>
        </w:rPr>
        <w:t xml:space="preserve">چند نسخۀ فارسی دیگر از بنیاد نسخه‌های خطی فرهنگستان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یازدهم و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شامل این فهرستها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دانشگاه لس‌آنجلس ،</w:t>
      </w:r>
    </w:p>
    <w:p>
      <w:pPr>
        <w:pStyle w:val="BookText"/>
        <w:rPr/>
      </w:pPr>
      <w:r>
        <w:rPr>
          <w:rFonts w:ascii="IRNazanin" w:hAnsi="IRNazanin" w:eastAsia="IRNazanin"/>
          <w:color w:val="111111"/>
          <w:sz w:val="28"/>
          <w:sz w:val="28"/>
          <w:szCs w:val="28"/>
          <w:rtl w:val="true"/>
          <w:lang w:bidi="fa-IR"/>
        </w:rPr>
        <w:t>فهرست نسخه‌های خطی فارسی و عربی کتابخانۀ کالج وادهان در آکسفورد ،</w:t>
      </w:r>
    </w:p>
    <w:p>
      <w:pPr>
        <w:pStyle w:val="BookText"/>
        <w:rPr/>
      </w:pPr>
      <w:r>
        <w:rPr>
          <w:rFonts w:ascii="IRNazanin" w:hAnsi="IRNazanin" w:eastAsia="IRNazanin"/>
          <w:color w:val="111111"/>
          <w:sz w:val="28"/>
          <w:sz w:val="28"/>
          <w:szCs w:val="28"/>
          <w:rtl w:val="true"/>
          <w:lang w:bidi="fa-IR"/>
        </w:rPr>
        <w:t>فهرست نسخه های خطی کتابخانۀ حسینیۀ شوشتری‌های نجف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نسخه‌های خطی دانشگاه اصفهان ،</w:t>
      </w:r>
    </w:p>
    <w:p>
      <w:pPr>
        <w:pStyle w:val="BookText"/>
        <w:rPr/>
      </w:pPr>
      <w:r>
        <w:rPr>
          <w:rFonts w:ascii="IRNazanin" w:hAnsi="IRNazanin" w:eastAsia="IRNazanin"/>
          <w:color w:val="111111"/>
          <w:sz w:val="28"/>
          <w:sz w:val="28"/>
          <w:szCs w:val="28"/>
          <w:rtl w:val="true"/>
          <w:lang w:bidi="fa-IR"/>
        </w:rPr>
        <w:t>نسخه‌های تازه یاب حسن عاطفی ،</w:t>
      </w:r>
    </w:p>
    <w:p>
      <w:pPr>
        <w:pStyle w:val="BookText"/>
        <w:rPr/>
      </w:pPr>
      <w:r>
        <w:rPr>
          <w:rFonts w:ascii="IRNazanin" w:hAnsi="IRNazanin" w:eastAsia="IRNazanin"/>
          <w:color w:val="111111"/>
          <w:sz w:val="28"/>
          <w:sz w:val="28"/>
          <w:szCs w:val="28"/>
          <w:rtl w:val="true"/>
          <w:lang w:bidi="fa-IR"/>
        </w:rPr>
        <w:t>فهرست نسخه‌های خطی کتابخانۀ رومانی ،</w:t>
      </w:r>
    </w:p>
    <w:p>
      <w:pPr>
        <w:pStyle w:val="BookText"/>
        <w:rPr/>
      </w:pPr>
      <w:r>
        <w:rPr>
          <w:rFonts w:ascii="IRNazanin" w:hAnsi="IRNazanin" w:eastAsia="IRNazanin"/>
          <w:color w:val="111111"/>
          <w:sz w:val="28"/>
          <w:sz w:val="28"/>
          <w:szCs w:val="28"/>
          <w:rtl w:val="true"/>
          <w:lang w:bidi="fa-IR"/>
        </w:rPr>
        <w:t xml:space="preserve">فهرست میکروفیلم‌ها و عکسها و نسخه‌های خطی بنیاد فرهنگ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یادنامۀ محقق طباطبایی</w:t>
      </w:r>
    </w:p>
    <w:p>
      <w:pPr>
        <w:pStyle w:val="BookText"/>
        <w:rPr/>
      </w:pPr>
      <w:r>
        <w:rPr>
          <w:rFonts w:ascii="IRNazanin" w:hAnsi="IRNazanin" w:eastAsia="IRNazanin"/>
          <w:color w:val="111111"/>
          <w:sz w:val="28"/>
          <w:sz w:val="28"/>
          <w:szCs w:val="28"/>
          <w:rtl w:val="true"/>
          <w:lang w:bidi="fa-IR"/>
        </w:rPr>
        <w:t xml:space="preserve">المحقق الطباطبائی فی ذکراه السنویة الاولی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قم ، مؤسسۀ آل البیت علیهم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این یادنامه فهرست نسخه‌های عکسی و میکروفیلم‌های کتابخانۀ استاد محقق سید عبد العزیز طباطبایی قدس سره معرفی شده است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فهرست نام مجیزها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دهندگان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گیرندگان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الفبایی ذکر گردیده و در ذیل نام هر کدام به کسی که اجازه داده با پیشوند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کسی که اجازه گرفته با پیشوند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بخشی از نسخه‌های خطی این کتابخانه به کتابخانۀ حوزۀ علمیۀ امام صادق اردکان یزد منتقل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نسخه‌های خطی این کتابخانه که تعدادش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است به کتابخانۀ عمومی ملا محسن فیض کاشانی واقع در ادارۀ فرهنگ و ارشاد اسلامی کاشان منتقل و در فهرست آن کتابخانه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مقدمۀ آقای میثم نمکی آرانی بر فهرست نسخه‌های خطی کتابخانۀ فرهنگ و ارشاد اسلامی کاشان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کتابهای این کتابخانه به کتابخانۀ دانشکدۀ ادبیات و علوم انسانی مشهد منتقل شده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شرح حال آربری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 نجیب عقیقی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نسخه‌های خطی این کتابخانه به کتابخانۀ مجلس شورای اسلامی در میدان بهارستان منتقل شده است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image" Target="media/image2.jpeg"/><Relationship Id="rId640" Type="http://schemas.openxmlformats.org/officeDocument/2006/relationships/image" Target="media/image2.jpeg"/><Relationship Id="rId641" Type="http://schemas.openxmlformats.org/officeDocument/2006/relationships/footer" Target="footer634.xml"/><Relationship Id="rId642" Type="http://schemas.openxmlformats.org/officeDocument/2006/relationships/footnotes" Target="footnotes.xml"/><Relationship Id="rId643" Type="http://schemas.openxmlformats.org/officeDocument/2006/relationships/numbering" Target="numbering.xml"/><Relationship Id="rId644" Type="http://schemas.openxmlformats.org/officeDocument/2006/relationships/fontTable" Target="fontTable.xml"/><Relationship Id="rId645" Type="http://schemas.openxmlformats.org/officeDocument/2006/relationships/settings" Target="settings.xml"/><Relationship Id="rId6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640</Pages>
  <Words>116577</Words>
  <Characters>469253</Characters>
  <CharactersWithSpaces>576134</CharactersWithSpaces>
  <Paragraphs>13031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2026-08-28T13:48:41Z</dcterms:created>
  <dc:creator>ghaemiyeh.com</dc:creator>
  <dc:description/>
  <dc:language>en-US</dc:language>
  <cp:lastModifiedBy/>
  <dcterms:modified xsi:type="dcterms:W3CDTF">2026-08-28T17:20:01Z</dcterms:modified>
  <cp:revision>1</cp:revision>
  <dc:subject/>
  <dc:title>فهرستگان نسخه های خطی حدیث و علوم حدیث شیعه جلد 12</dc:title>
</cp:coreProperties>
</file>

<file path=docProps/custom.xml><?xml version="1.0" encoding="utf-8"?>
<Properties xmlns="http://schemas.openxmlformats.org/officeDocument/2006/custom-properties" xmlns:vt="http://schemas.openxmlformats.org/officeDocument/2006/docPropsVTypes"/>
</file>