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3629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583631_3381743652">
            <w:r>
              <w:rPr>
                <w:webHidden/>
                <w:rStyle w:val="IndexLink"/>
                <w:rtl w:val="true"/>
              </w:rPr>
              <w:t>تتمة کتاب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2583633_3381743652">
            <w:r>
              <w:rPr>
                <w:webHidden/>
                <w:rStyle w:val="IndexLink"/>
                <w:rtl w:val="true"/>
              </w:rPr>
              <w:t xml:space="preserve">باب </w:t>
            </w:r>
            <w:r>
              <w:rPr>
                <w:rStyle w:val="IndexLink"/>
              </w:rPr>
              <w:t>47</w:t>
            </w:r>
            <w:r>
              <w:rPr>
                <w:rStyle w:val="IndexLink"/>
                <w:rtl w:val="true"/>
              </w:rPr>
              <w:t xml:space="preserve"> </w:t>
            </w:r>
            <w:r>
              <w:rPr>
                <w:rStyle w:val="IndexLink"/>
                <w:rtl w:val="true"/>
              </w:rPr>
              <w:t>ما ینبغی أن یقرأ کل یوم و لیلة</w:t>
            </w:r>
            <w:r>
              <w:rPr>
                <w:rStyle w:val="IndexLink"/>
                <w:rtl w:val="true"/>
              </w:rPr>
              <w:tab/>
            </w:r>
            <w:r>
              <w:rPr>
                <w:rStyle w:val="IndexLink"/>
              </w:rPr>
              <w:t>15</w:t>
            </w:r>
          </w:hyperlink>
        </w:p>
        <w:p>
          <w:pPr>
            <w:pStyle w:val="Contents4"/>
            <w:tabs>
              <w:tab w:val="clear" w:pos="8176"/>
              <w:tab w:val="right" w:pos="9026" w:leader="dot"/>
            </w:tabs>
            <w:rPr/>
          </w:pPr>
          <w:hyperlink w:anchor="__RefHeading___Toc2583635_3381743652">
            <w:r>
              <w:rPr>
                <w:webHidden/>
                <w:rStyle w:val="IndexLink"/>
                <w:rtl w:val="true"/>
              </w:rPr>
              <w:t>روایات</w:t>
            </w:r>
            <w:r>
              <w:rPr>
                <w:rStyle w:val="IndexLink"/>
                <w:rtl w:val="true"/>
              </w:rPr>
              <w:tab/>
            </w:r>
            <w:r>
              <w:rPr>
                <w:rStyle w:val="IndexLink"/>
              </w:rPr>
              <w:t>15</w:t>
            </w:r>
          </w:hyperlink>
        </w:p>
        <w:p>
          <w:pPr>
            <w:pStyle w:val="Contents5"/>
            <w:tabs>
              <w:tab w:val="clear" w:pos="7892"/>
              <w:tab w:val="right" w:pos="9026" w:leader="dot"/>
            </w:tabs>
            <w:rPr/>
          </w:pPr>
          <w:hyperlink w:anchor="__RefHeading___Toc2583637_3381743652">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2583639_3381743652">
            <w:r>
              <w:rPr>
                <w:webHidden/>
                <w:rStyle w:val="IndexLink"/>
                <w:rtl w:val="true"/>
              </w:rPr>
              <w:t>«</w:t>
            </w:r>
            <w:r>
              <w:rPr>
                <w:rStyle w:val="IndexLink"/>
              </w:rPr>
              <w:t>2</w:t>
            </w:r>
            <w:r>
              <w:rPr>
                <w:rStyle w:val="IndexLink"/>
                <w:rtl w:val="true"/>
              </w:rPr>
              <w:t>»</w:t>
              <w:tab/>
            </w:r>
            <w:r>
              <w:rPr>
                <w:rStyle w:val="IndexLink"/>
              </w:rPr>
              <w:t>15</w:t>
            </w:r>
          </w:hyperlink>
        </w:p>
        <w:p>
          <w:pPr>
            <w:pStyle w:val="Contents5"/>
            <w:tabs>
              <w:tab w:val="clear" w:pos="7892"/>
              <w:tab w:val="right" w:pos="9026" w:leader="dot"/>
            </w:tabs>
            <w:rPr/>
          </w:pPr>
          <w:hyperlink w:anchor="__RefHeading___Toc2583641_3381743652">
            <w:r>
              <w:rPr>
                <w:webHidden/>
                <w:rStyle w:val="IndexLink"/>
                <w:rtl w:val="true"/>
              </w:rPr>
              <w:t>بیان</w:t>
            </w:r>
            <w:r>
              <w:rPr>
                <w:rStyle w:val="IndexLink"/>
                <w:rtl w:val="true"/>
              </w:rPr>
              <w:tab/>
            </w:r>
            <w:r>
              <w:rPr>
                <w:rStyle w:val="IndexLink"/>
              </w:rPr>
              <w:t>15</w:t>
            </w:r>
          </w:hyperlink>
        </w:p>
        <w:p>
          <w:pPr>
            <w:pStyle w:val="Contents5"/>
            <w:tabs>
              <w:tab w:val="clear" w:pos="7892"/>
              <w:tab w:val="right" w:pos="9026" w:leader="dot"/>
            </w:tabs>
            <w:rPr/>
          </w:pPr>
          <w:hyperlink w:anchor="__RefHeading___Toc2583643_3381743652">
            <w:r>
              <w:rPr>
                <w:webHidden/>
                <w:rStyle w:val="IndexLink"/>
                <w:rtl w:val="true"/>
              </w:rPr>
              <w:t>«</w:t>
            </w:r>
            <w:r>
              <w:rPr>
                <w:rStyle w:val="IndexLink"/>
              </w:rPr>
              <w:t>3</w:t>
            </w:r>
            <w:r>
              <w:rPr>
                <w:rStyle w:val="IndexLink"/>
                <w:rtl w:val="true"/>
              </w:rPr>
              <w:t>»</w:t>
              <w:tab/>
            </w:r>
            <w:r>
              <w:rPr>
                <w:rStyle w:val="IndexLink"/>
              </w:rPr>
              <w:t>16</w:t>
            </w:r>
          </w:hyperlink>
        </w:p>
        <w:p>
          <w:pPr>
            <w:pStyle w:val="Contents5"/>
            <w:tabs>
              <w:tab w:val="clear" w:pos="7892"/>
              <w:tab w:val="right" w:pos="9026" w:leader="dot"/>
            </w:tabs>
            <w:rPr/>
          </w:pPr>
          <w:hyperlink w:anchor="__RefHeading___Toc2583645_3381743652">
            <w:r>
              <w:rPr>
                <w:webHidden/>
                <w:rStyle w:val="IndexLink"/>
                <w:rtl w:val="true"/>
              </w:rPr>
              <w:t>أَقُول</w:t>
            </w:r>
            <w:r>
              <w:rPr>
                <w:rStyle w:val="IndexLink"/>
                <w:rtl w:val="true"/>
              </w:rPr>
              <w:tab/>
            </w:r>
            <w:r>
              <w:rPr>
                <w:rStyle w:val="IndexLink"/>
              </w:rPr>
              <w:t>16</w:t>
            </w:r>
          </w:hyperlink>
        </w:p>
        <w:p>
          <w:pPr>
            <w:pStyle w:val="Contents5"/>
            <w:tabs>
              <w:tab w:val="clear" w:pos="7892"/>
              <w:tab w:val="right" w:pos="9026" w:leader="dot"/>
            </w:tabs>
            <w:rPr/>
          </w:pPr>
          <w:hyperlink w:anchor="__RefHeading___Toc2583647_3381743652">
            <w:r>
              <w:rPr>
                <w:webHidden/>
                <w:rStyle w:val="IndexLink"/>
                <w:rtl w:val="true"/>
              </w:rPr>
              <w:t>«</w:t>
            </w:r>
            <w:r>
              <w:rPr>
                <w:rStyle w:val="IndexLink"/>
              </w:rPr>
              <w:t>4</w:t>
            </w:r>
            <w:r>
              <w:rPr>
                <w:rStyle w:val="IndexLink"/>
                <w:rtl w:val="true"/>
              </w:rPr>
              <w:t>»</w:t>
              <w:tab/>
            </w:r>
            <w:r>
              <w:rPr>
                <w:rStyle w:val="IndexLink"/>
              </w:rPr>
              <w:t>17</w:t>
            </w:r>
          </w:hyperlink>
        </w:p>
        <w:p>
          <w:pPr>
            <w:pStyle w:val="Contents5"/>
            <w:tabs>
              <w:tab w:val="clear" w:pos="7892"/>
              <w:tab w:val="right" w:pos="9026" w:leader="dot"/>
            </w:tabs>
            <w:rPr/>
          </w:pPr>
          <w:hyperlink w:anchor="__RefHeading___Toc2583649_3381743652">
            <w:r>
              <w:rPr>
                <w:webHidden/>
                <w:rStyle w:val="IndexLink"/>
                <w:rtl w:val="true"/>
              </w:rPr>
              <w:t>«</w:t>
            </w:r>
            <w:r>
              <w:rPr>
                <w:rStyle w:val="IndexLink"/>
              </w:rPr>
              <w:t>5</w:t>
            </w:r>
            <w:r>
              <w:rPr>
                <w:rStyle w:val="IndexLink"/>
                <w:rtl w:val="true"/>
              </w:rPr>
              <w:t>»</w:t>
              <w:tab/>
            </w:r>
            <w:r>
              <w:rPr>
                <w:rStyle w:val="IndexLink"/>
              </w:rPr>
              <w:t>19</w:t>
            </w:r>
          </w:hyperlink>
        </w:p>
        <w:p>
          <w:pPr>
            <w:pStyle w:val="Contents5"/>
            <w:tabs>
              <w:tab w:val="clear" w:pos="7892"/>
              <w:tab w:val="right" w:pos="9026" w:leader="dot"/>
            </w:tabs>
            <w:rPr/>
          </w:pPr>
          <w:hyperlink w:anchor="__RefHeading___Toc2583651_3381743652">
            <w:r>
              <w:rPr>
                <w:webHidden/>
                <w:rStyle w:val="IndexLink"/>
                <w:rtl w:val="true"/>
              </w:rPr>
              <w:t>«</w:t>
            </w:r>
            <w:r>
              <w:rPr>
                <w:rStyle w:val="IndexLink"/>
              </w:rPr>
              <w:t>6</w:t>
            </w:r>
            <w:r>
              <w:rPr>
                <w:rStyle w:val="IndexLink"/>
                <w:rtl w:val="true"/>
              </w:rPr>
              <w:t>»</w:t>
              <w:tab/>
            </w:r>
            <w:r>
              <w:rPr>
                <w:rStyle w:val="IndexLink"/>
              </w:rPr>
              <w:t>19</w:t>
            </w:r>
          </w:hyperlink>
        </w:p>
        <w:p>
          <w:pPr>
            <w:pStyle w:val="Contents5"/>
            <w:tabs>
              <w:tab w:val="clear" w:pos="7892"/>
              <w:tab w:val="right" w:pos="9026" w:leader="dot"/>
            </w:tabs>
            <w:rPr/>
          </w:pPr>
          <w:hyperlink w:anchor="__RefHeading___Toc2583653_3381743652">
            <w:r>
              <w:rPr>
                <w:webHidden/>
                <w:rStyle w:val="IndexLink"/>
                <w:rtl w:val="true"/>
              </w:rPr>
              <w:t>«</w:t>
            </w:r>
            <w:r>
              <w:rPr>
                <w:rStyle w:val="IndexLink"/>
              </w:rPr>
              <w:t>7</w:t>
            </w:r>
            <w:r>
              <w:rPr>
                <w:rStyle w:val="IndexLink"/>
                <w:rtl w:val="true"/>
              </w:rPr>
              <w:t>»</w:t>
              <w:tab/>
            </w:r>
            <w:r>
              <w:rPr>
                <w:rStyle w:val="IndexLink"/>
              </w:rPr>
              <w:t>19</w:t>
            </w:r>
          </w:hyperlink>
        </w:p>
        <w:p>
          <w:pPr>
            <w:pStyle w:val="Contents5"/>
            <w:tabs>
              <w:tab w:val="clear" w:pos="7892"/>
              <w:tab w:val="right" w:pos="9026" w:leader="dot"/>
            </w:tabs>
            <w:rPr/>
          </w:pPr>
          <w:hyperlink w:anchor="__RefHeading___Toc2583655_3381743652">
            <w:r>
              <w:rPr>
                <w:webHidden/>
                <w:rStyle w:val="IndexLink"/>
                <w:rtl w:val="true"/>
              </w:rPr>
              <w:t>بیان</w:t>
            </w:r>
            <w:r>
              <w:rPr>
                <w:rStyle w:val="IndexLink"/>
                <w:rtl w:val="true"/>
              </w:rPr>
              <w:tab/>
            </w:r>
            <w:r>
              <w:rPr>
                <w:rStyle w:val="IndexLink"/>
              </w:rPr>
              <w:t>21</w:t>
            </w:r>
          </w:hyperlink>
        </w:p>
        <w:p>
          <w:pPr>
            <w:pStyle w:val="Contents5"/>
            <w:tabs>
              <w:tab w:val="clear" w:pos="7892"/>
              <w:tab w:val="right" w:pos="9026" w:leader="dot"/>
            </w:tabs>
            <w:rPr/>
          </w:pPr>
          <w:hyperlink w:anchor="__RefHeading___Toc2583657_3381743652">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2583659_3381743652">
            <w:r>
              <w:rPr>
                <w:webHidden/>
                <w:rStyle w:val="IndexLink"/>
                <w:rtl w:val="true"/>
              </w:rPr>
              <w:t>«</w:t>
            </w:r>
            <w:r>
              <w:rPr>
                <w:rStyle w:val="IndexLink"/>
              </w:rPr>
              <w:t>9</w:t>
            </w:r>
            <w:r>
              <w:rPr>
                <w:rStyle w:val="IndexLink"/>
                <w:rtl w:val="true"/>
              </w:rPr>
              <w:t>»</w:t>
              <w:tab/>
            </w:r>
            <w:r>
              <w:rPr>
                <w:rStyle w:val="IndexLink"/>
              </w:rPr>
              <w:t>23</w:t>
            </w:r>
          </w:hyperlink>
        </w:p>
        <w:p>
          <w:pPr>
            <w:pStyle w:val="Contents5"/>
            <w:tabs>
              <w:tab w:val="clear" w:pos="7892"/>
              <w:tab w:val="right" w:pos="9026" w:leader="dot"/>
            </w:tabs>
            <w:rPr/>
          </w:pPr>
          <w:hyperlink w:anchor="__RefHeading___Toc2583661_3381743652">
            <w:r>
              <w:rPr>
                <w:webHidden/>
                <w:rStyle w:val="IndexLink"/>
                <w:rtl w:val="true"/>
              </w:rPr>
              <w:t>«</w:t>
            </w:r>
            <w:r>
              <w:rPr>
                <w:rStyle w:val="IndexLink"/>
              </w:rPr>
              <w:t>10</w:t>
            </w:r>
            <w:r>
              <w:rPr>
                <w:rStyle w:val="IndexLink"/>
                <w:rtl w:val="true"/>
              </w:rPr>
              <w:t>»</w:t>
              <w:tab/>
            </w:r>
            <w:r>
              <w:rPr>
                <w:rStyle w:val="IndexLink"/>
              </w:rPr>
              <w:t>25</w:t>
            </w:r>
          </w:hyperlink>
        </w:p>
        <w:p>
          <w:pPr>
            <w:pStyle w:val="Contents5"/>
            <w:tabs>
              <w:tab w:val="clear" w:pos="7892"/>
              <w:tab w:val="right" w:pos="9026" w:leader="dot"/>
            </w:tabs>
            <w:rPr/>
          </w:pPr>
          <w:hyperlink w:anchor="__RefHeading___Toc2583663_3381743652">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2583665_3381743652">
            <w:r>
              <w:rPr>
                <w:webHidden/>
                <w:rStyle w:val="IndexLink"/>
                <w:rtl w:val="true"/>
              </w:rPr>
              <w:t>«</w:t>
            </w:r>
            <w:r>
              <w:rPr>
                <w:rStyle w:val="IndexLink"/>
              </w:rPr>
              <w:t>12</w:t>
            </w:r>
            <w:r>
              <w:rPr>
                <w:rStyle w:val="IndexLink"/>
                <w:rtl w:val="true"/>
              </w:rPr>
              <w:t>»</w:t>
              <w:tab/>
            </w:r>
            <w:r>
              <w:rPr>
                <w:rStyle w:val="IndexLink"/>
              </w:rPr>
              <w:t>26</w:t>
            </w:r>
          </w:hyperlink>
        </w:p>
        <w:p>
          <w:pPr>
            <w:pStyle w:val="Contents5"/>
            <w:tabs>
              <w:tab w:val="clear" w:pos="7892"/>
              <w:tab w:val="right" w:pos="9026" w:leader="dot"/>
            </w:tabs>
            <w:rPr/>
          </w:pPr>
          <w:hyperlink w:anchor="__RefHeading___Toc2583667_3381743652">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2583669_3381743652">
            <w:r>
              <w:rPr>
                <w:webHidden/>
                <w:rStyle w:val="IndexLink"/>
                <w:rtl w:val="true"/>
              </w:rPr>
              <w:t>«</w:t>
            </w:r>
            <w:r>
              <w:rPr>
                <w:rStyle w:val="IndexLink"/>
              </w:rPr>
              <w:t>13</w:t>
            </w:r>
            <w:r>
              <w:rPr>
                <w:rStyle w:val="IndexLink"/>
                <w:rtl w:val="true"/>
              </w:rPr>
              <w:t>»</w:t>
              <w:tab/>
            </w:r>
            <w:r>
              <w:rPr>
                <w:rStyle w:val="IndexLink"/>
              </w:rPr>
              <w:t>27</w:t>
            </w:r>
          </w:hyperlink>
        </w:p>
        <w:p>
          <w:pPr>
            <w:pStyle w:val="Contents5"/>
            <w:tabs>
              <w:tab w:val="clear" w:pos="7892"/>
              <w:tab w:val="right" w:pos="9026" w:leader="dot"/>
            </w:tabs>
            <w:rPr/>
          </w:pPr>
          <w:hyperlink w:anchor="__RefHeading___Toc2583671_3381743652">
            <w:r>
              <w:rPr>
                <w:webHidden/>
                <w:rStyle w:val="IndexLink"/>
                <w:rtl w:val="true"/>
              </w:rPr>
              <w:t>«</w:t>
            </w:r>
            <w:r>
              <w:rPr>
                <w:rStyle w:val="IndexLink"/>
              </w:rPr>
              <w:t>14</w:t>
            </w:r>
            <w:r>
              <w:rPr>
                <w:rStyle w:val="IndexLink"/>
                <w:rtl w:val="true"/>
              </w:rPr>
              <w:t>»</w:t>
              <w:tab/>
            </w:r>
            <w:r>
              <w:rPr>
                <w:rStyle w:val="IndexLink"/>
              </w:rPr>
              <w:t>28</w:t>
            </w:r>
          </w:hyperlink>
        </w:p>
        <w:p>
          <w:pPr>
            <w:pStyle w:val="Contents5"/>
            <w:tabs>
              <w:tab w:val="clear" w:pos="7892"/>
              <w:tab w:val="right" w:pos="9026" w:leader="dot"/>
            </w:tabs>
            <w:rPr/>
          </w:pPr>
          <w:hyperlink w:anchor="__RefHeading___Toc2583673_3381743652">
            <w:r>
              <w:rPr>
                <w:webHidden/>
                <w:rStyle w:val="IndexLink"/>
                <w:rtl w:val="true"/>
              </w:rPr>
              <w:t>«</w:t>
            </w:r>
            <w:r>
              <w:rPr>
                <w:rStyle w:val="IndexLink"/>
              </w:rPr>
              <w:t>15</w:t>
            </w:r>
            <w:r>
              <w:rPr>
                <w:rStyle w:val="IndexLink"/>
                <w:rtl w:val="true"/>
              </w:rPr>
              <w:t>»</w:t>
              <w:tab/>
            </w:r>
            <w:r>
              <w:rPr>
                <w:rStyle w:val="IndexLink"/>
              </w:rPr>
              <w:t>29</w:t>
            </w:r>
          </w:hyperlink>
        </w:p>
        <w:p>
          <w:pPr>
            <w:pStyle w:val="Contents5"/>
            <w:tabs>
              <w:tab w:val="clear" w:pos="7892"/>
              <w:tab w:val="right" w:pos="9026" w:leader="dot"/>
            </w:tabs>
            <w:rPr/>
          </w:pPr>
          <w:hyperlink w:anchor="__RefHeading___Toc2583675_3381743652">
            <w:r>
              <w:rPr>
                <w:webHidden/>
                <w:rStyle w:val="IndexLink"/>
                <w:rtl w:val="true"/>
              </w:rPr>
              <w:t>«</w:t>
            </w:r>
            <w:r>
              <w:rPr>
                <w:rStyle w:val="IndexLink"/>
              </w:rPr>
              <w:t>16</w:t>
            </w:r>
            <w:r>
              <w:rPr>
                <w:rStyle w:val="IndexLink"/>
                <w:rtl w:val="true"/>
              </w:rPr>
              <w:t>»</w:t>
              <w:tab/>
            </w:r>
            <w:r>
              <w:rPr>
                <w:rStyle w:val="IndexLink"/>
              </w:rPr>
              <w:t>29</w:t>
            </w:r>
          </w:hyperlink>
        </w:p>
        <w:p>
          <w:pPr>
            <w:pStyle w:val="Contents5"/>
            <w:tabs>
              <w:tab w:val="clear" w:pos="7892"/>
              <w:tab w:val="right" w:pos="9026" w:leader="dot"/>
            </w:tabs>
            <w:rPr/>
          </w:pPr>
          <w:hyperlink w:anchor="__RefHeading___Toc2583677_3381743652">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2583679_3381743652">
            <w:r>
              <w:rPr>
                <w:webHidden/>
                <w:rStyle w:val="IndexLink"/>
                <w:rtl w:val="true"/>
              </w:rPr>
              <w:t>«</w:t>
            </w:r>
            <w:r>
              <w:rPr>
                <w:rStyle w:val="IndexLink"/>
              </w:rPr>
              <w:t>17</w:t>
            </w:r>
            <w:r>
              <w:rPr>
                <w:rStyle w:val="IndexLink"/>
                <w:rtl w:val="true"/>
              </w:rPr>
              <w:t>»</w:t>
              <w:tab/>
            </w:r>
            <w:r>
              <w:rPr>
                <w:rStyle w:val="IndexLink"/>
              </w:rPr>
              <w:t>31</w:t>
            </w:r>
          </w:hyperlink>
        </w:p>
        <w:p>
          <w:pPr>
            <w:pStyle w:val="Contents5"/>
            <w:tabs>
              <w:tab w:val="clear" w:pos="7892"/>
              <w:tab w:val="right" w:pos="9026" w:leader="dot"/>
            </w:tabs>
            <w:rPr/>
          </w:pPr>
          <w:hyperlink w:anchor="__RefHeading___Toc2583681_3381743652">
            <w:r>
              <w:rPr>
                <w:webHidden/>
                <w:rStyle w:val="IndexLink"/>
                <w:rtl w:val="true"/>
              </w:rPr>
              <w:t>«</w:t>
            </w:r>
            <w:r>
              <w:rPr>
                <w:rStyle w:val="IndexLink"/>
              </w:rPr>
              <w:t>18</w:t>
            </w:r>
            <w:r>
              <w:rPr>
                <w:rStyle w:val="IndexLink"/>
                <w:rtl w:val="true"/>
              </w:rPr>
              <w:t>»</w:t>
              <w:tab/>
            </w:r>
            <w:r>
              <w:rPr>
                <w:rStyle w:val="IndexLink"/>
              </w:rPr>
              <w:t>31</w:t>
            </w:r>
          </w:hyperlink>
        </w:p>
        <w:p>
          <w:pPr>
            <w:pStyle w:val="Contents5"/>
            <w:tabs>
              <w:tab w:val="clear" w:pos="7892"/>
              <w:tab w:val="right" w:pos="9026" w:leader="dot"/>
            </w:tabs>
            <w:rPr/>
          </w:pPr>
          <w:hyperlink w:anchor="__RefHeading___Toc2583683_3381743652">
            <w:r>
              <w:rPr>
                <w:webHidden/>
                <w:rStyle w:val="IndexLink"/>
                <w:rtl w:val="true"/>
              </w:rPr>
              <w:t>«</w:t>
            </w:r>
            <w:r>
              <w:rPr>
                <w:rStyle w:val="IndexLink"/>
              </w:rPr>
              <w:t>19</w:t>
            </w:r>
            <w:r>
              <w:rPr>
                <w:rStyle w:val="IndexLink"/>
                <w:rtl w:val="true"/>
              </w:rPr>
              <w:t>»</w:t>
              <w:tab/>
            </w:r>
            <w:r>
              <w:rPr>
                <w:rStyle w:val="IndexLink"/>
              </w:rPr>
              <w:t>32</w:t>
            </w:r>
          </w:hyperlink>
        </w:p>
        <w:p>
          <w:pPr>
            <w:pStyle w:val="Contents5"/>
            <w:tabs>
              <w:tab w:val="clear" w:pos="7892"/>
              <w:tab w:val="right" w:pos="9026" w:leader="dot"/>
            </w:tabs>
            <w:rPr/>
          </w:pPr>
          <w:hyperlink w:anchor="__RefHeading___Toc2583685_3381743652">
            <w:r>
              <w:rPr>
                <w:webHidden/>
                <w:rStyle w:val="IndexLink"/>
                <w:rtl w:val="true"/>
              </w:rPr>
              <w:t>«</w:t>
            </w:r>
            <w:r>
              <w:rPr>
                <w:rStyle w:val="IndexLink"/>
              </w:rPr>
              <w:t>20</w:t>
            </w:r>
            <w:r>
              <w:rPr>
                <w:rStyle w:val="IndexLink"/>
                <w:rtl w:val="true"/>
              </w:rPr>
              <w:t>»</w:t>
              <w:tab/>
            </w:r>
            <w:r>
              <w:rPr>
                <w:rStyle w:val="IndexLink"/>
              </w:rPr>
              <w:t>33</w:t>
            </w:r>
          </w:hyperlink>
        </w:p>
        <w:p>
          <w:pPr>
            <w:pStyle w:val="Contents5"/>
            <w:tabs>
              <w:tab w:val="clear" w:pos="7892"/>
              <w:tab w:val="right" w:pos="9026" w:leader="dot"/>
            </w:tabs>
            <w:rPr/>
          </w:pPr>
          <w:hyperlink w:anchor="__RefHeading___Toc2583687_3381743652">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2583689_3381743652">
            <w:r>
              <w:rPr>
                <w:webHidden/>
                <w:rStyle w:val="IndexLink"/>
                <w:rtl w:val="true"/>
              </w:rPr>
              <w:t>«</w:t>
            </w:r>
            <w:r>
              <w:rPr>
                <w:rStyle w:val="IndexLink"/>
              </w:rPr>
              <w:t>21</w:t>
            </w:r>
            <w:r>
              <w:rPr>
                <w:rStyle w:val="IndexLink"/>
                <w:rtl w:val="true"/>
              </w:rPr>
              <w:t>»</w:t>
              <w:tab/>
            </w:r>
            <w:r>
              <w:rPr>
                <w:rStyle w:val="IndexLink"/>
              </w:rPr>
              <w:t>46</w:t>
            </w:r>
          </w:hyperlink>
        </w:p>
        <w:p>
          <w:pPr>
            <w:pStyle w:val="Contents2"/>
            <w:tabs>
              <w:tab w:val="clear" w:pos="8743"/>
              <w:tab w:val="right" w:pos="9026" w:leader="dot"/>
            </w:tabs>
            <w:rPr/>
          </w:pPr>
          <w:hyperlink w:anchor="__RefHeading___Toc2583691_3381743652">
            <w:r>
              <w:rPr>
                <w:webHidden/>
                <w:rStyle w:val="IndexLink"/>
                <w:rtl w:val="true"/>
              </w:rPr>
              <w:t>أبواب النوافل الیومیة و فضلها و أحکامها و تعقیباتها</w:t>
            </w:r>
            <w:r>
              <w:rPr>
                <w:rStyle w:val="IndexLink"/>
                <w:rtl w:val="true"/>
              </w:rPr>
              <w:tab/>
            </w:r>
            <w:r>
              <w:rPr>
                <w:rStyle w:val="IndexLink"/>
              </w:rPr>
              <w:t>47</w:t>
            </w:r>
          </w:hyperlink>
        </w:p>
        <w:p>
          <w:pPr>
            <w:pStyle w:val="Contents3"/>
            <w:tabs>
              <w:tab w:val="clear" w:pos="8459"/>
              <w:tab w:val="right" w:pos="9026" w:leader="dot"/>
            </w:tabs>
            <w:rPr/>
          </w:pPr>
          <w:hyperlink w:anchor="__RefHeading___Toc2583693_3381743652">
            <w:r>
              <w:rPr>
                <w:webHidden/>
                <w:rStyle w:val="IndexLink"/>
                <w:rtl w:val="true"/>
              </w:rPr>
              <w:t xml:space="preserve">باب </w:t>
            </w:r>
            <w:r>
              <w:rPr>
                <w:rStyle w:val="IndexLink"/>
              </w:rPr>
              <w:t>1</w:t>
            </w:r>
            <w:r>
              <w:rPr>
                <w:rStyle w:val="IndexLink"/>
                <w:rtl w:val="true"/>
              </w:rPr>
              <w:t xml:space="preserve"> </w:t>
            </w:r>
            <w:r>
              <w:rPr>
                <w:rStyle w:val="IndexLink"/>
                <w:rtl w:val="true"/>
              </w:rPr>
              <w:t>جوامع أحکامها و أعدادها و فضائلها</w:t>
            </w:r>
            <w:r>
              <w:rPr>
                <w:rStyle w:val="IndexLink"/>
                <w:rtl w:val="true"/>
              </w:rPr>
              <w:tab/>
            </w:r>
            <w:r>
              <w:rPr>
                <w:rStyle w:val="IndexLink"/>
              </w:rPr>
              <w:t>47</w:t>
            </w:r>
          </w:hyperlink>
        </w:p>
        <w:p>
          <w:pPr>
            <w:pStyle w:val="Contents4"/>
            <w:tabs>
              <w:tab w:val="clear" w:pos="8176"/>
              <w:tab w:val="right" w:pos="9026" w:leader="dot"/>
            </w:tabs>
            <w:rPr/>
          </w:pPr>
          <w:hyperlink w:anchor="__RefHeading___Toc2583695_3381743652">
            <w:r>
              <w:rPr>
                <w:webHidden/>
                <w:rStyle w:val="IndexLink"/>
                <w:rtl w:val="true"/>
              </w:rPr>
              <w:t>الآیات</w:t>
            </w:r>
            <w:r>
              <w:rPr>
                <w:rStyle w:val="IndexLink"/>
                <w:rtl w:val="true"/>
              </w:rPr>
              <w:tab/>
            </w:r>
            <w:r>
              <w:rPr>
                <w:rStyle w:val="IndexLink"/>
              </w:rPr>
              <w:t>47</w:t>
            </w:r>
          </w:hyperlink>
        </w:p>
        <w:p>
          <w:pPr>
            <w:pStyle w:val="Contents4"/>
            <w:tabs>
              <w:tab w:val="clear" w:pos="8176"/>
              <w:tab w:val="right" w:pos="9026" w:leader="dot"/>
            </w:tabs>
            <w:rPr/>
          </w:pPr>
          <w:hyperlink w:anchor="__RefHeading___Toc2583697_3381743652">
            <w:r>
              <w:rPr>
                <w:webHidden/>
                <w:rStyle w:val="IndexLink"/>
                <w:rtl w:val="true"/>
              </w:rPr>
              <w:t>تفسیر</w:t>
            </w:r>
            <w:r>
              <w:rPr>
                <w:rStyle w:val="IndexLink"/>
                <w:rtl w:val="true"/>
              </w:rPr>
              <w:tab/>
            </w:r>
            <w:r>
              <w:rPr>
                <w:rStyle w:val="IndexLink"/>
              </w:rPr>
              <w:t>47</w:t>
            </w:r>
          </w:hyperlink>
        </w:p>
        <w:p>
          <w:pPr>
            <w:pStyle w:val="Contents4"/>
            <w:tabs>
              <w:tab w:val="clear" w:pos="8176"/>
              <w:tab w:val="right" w:pos="9026" w:leader="dot"/>
            </w:tabs>
            <w:rPr/>
          </w:pPr>
          <w:hyperlink w:anchor="__RefHeading___Toc2583699_3381743652">
            <w:r>
              <w:rPr>
                <w:webHidden/>
                <w:rStyle w:val="IndexLink"/>
                <w:rtl w:val="true"/>
              </w:rPr>
              <w:t>الأخبار</w:t>
            </w:r>
            <w:r>
              <w:rPr>
                <w:rStyle w:val="IndexLink"/>
                <w:rtl w:val="true"/>
              </w:rPr>
              <w:tab/>
            </w:r>
            <w:r>
              <w:rPr>
                <w:rStyle w:val="IndexLink"/>
              </w:rPr>
              <w:t>48</w:t>
            </w:r>
          </w:hyperlink>
        </w:p>
        <w:p>
          <w:pPr>
            <w:pStyle w:val="Contents5"/>
            <w:tabs>
              <w:tab w:val="clear" w:pos="7892"/>
              <w:tab w:val="right" w:pos="9026" w:leader="dot"/>
            </w:tabs>
            <w:rPr/>
          </w:pPr>
          <w:hyperlink w:anchor="__RefHeading___Toc2583701_3381743652">
            <w:r>
              <w:rPr>
                <w:webHidden/>
                <w:rStyle w:val="IndexLink"/>
                <w:rtl w:val="true"/>
              </w:rPr>
              <w:t>«</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2583703_3381743652">
            <w:r>
              <w:rPr>
                <w:webHidden/>
                <w:rStyle w:val="IndexLink"/>
                <w:rtl w:val="true"/>
              </w:rPr>
              <w:t>«</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2583705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2583707_3381743652">
            <w:r>
              <w:rPr>
                <w:webHidden/>
                <w:rStyle w:val="IndexLink"/>
                <w:rtl w:val="true"/>
              </w:rPr>
              <w:t>«</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2583709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583711_3381743652">
            <w:r>
              <w:rPr>
                <w:webHidden/>
                <w:rStyle w:val="IndexLink"/>
                <w:rtl w:val="true"/>
              </w:rPr>
              <w:t>تتمیم</w:t>
            </w:r>
            <w:r>
              <w:rPr>
                <w:rStyle w:val="IndexLink"/>
                <w:rtl w:val="true"/>
              </w:rPr>
              <w:tab/>
            </w:r>
            <w:r>
              <w:rPr>
                <w:rStyle w:val="IndexLink"/>
              </w:rPr>
              <w:t>55</w:t>
            </w:r>
          </w:hyperlink>
        </w:p>
        <w:p>
          <w:pPr>
            <w:pStyle w:val="Contents5"/>
            <w:tabs>
              <w:tab w:val="clear" w:pos="7892"/>
              <w:tab w:val="right" w:pos="9026" w:leader="dot"/>
            </w:tabs>
            <w:rPr/>
          </w:pPr>
          <w:hyperlink w:anchor="__RefHeading___Toc2583713_3381743652">
            <w:r>
              <w:rPr>
                <w:webHidden/>
                <w:rStyle w:val="IndexLink"/>
                <w:rtl w:val="true"/>
              </w:rPr>
              <w:t>تنبیه</w:t>
            </w:r>
            <w:r>
              <w:rPr>
                <w:rStyle w:val="IndexLink"/>
                <w:rtl w:val="true"/>
              </w:rPr>
              <w:tab/>
            </w:r>
            <w:r>
              <w:rPr>
                <w:rStyle w:val="IndexLink"/>
              </w:rPr>
              <w:t>55</w:t>
            </w:r>
          </w:hyperlink>
        </w:p>
        <w:p>
          <w:pPr>
            <w:pStyle w:val="Contents5"/>
            <w:tabs>
              <w:tab w:val="clear" w:pos="7892"/>
              <w:tab w:val="right" w:pos="9026" w:leader="dot"/>
            </w:tabs>
            <w:rPr/>
          </w:pPr>
          <w:hyperlink w:anchor="__RefHeading___Toc2583715_3381743652">
            <w:r>
              <w:rPr>
                <w:webHidden/>
                <w:rStyle w:val="IndexLink"/>
                <w:rtl w:val="true"/>
              </w:rPr>
              <w:t>«</w:t>
            </w:r>
            <w:r>
              <w:rPr>
                <w:rStyle w:val="IndexLink"/>
              </w:rPr>
              <w:t>4</w:t>
            </w:r>
            <w:r>
              <w:rPr>
                <w:rStyle w:val="IndexLink"/>
                <w:rtl w:val="true"/>
              </w:rPr>
              <w:t>»</w:t>
              <w:tab/>
            </w:r>
            <w:r>
              <w:rPr>
                <w:rStyle w:val="IndexLink"/>
              </w:rPr>
              <w:t>56</w:t>
            </w:r>
          </w:hyperlink>
        </w:p>
        <w:p>
          <w:pPr>
            <w:pStyle w:val="Contents5"/>
            <w:tabs>
              <w:tab w:val="clear" w:pos="7892"/>
              <w:tab w:val="right" w:pos="9026" w:leader="dot"/>
            </w:tabs>
            <w:rPr/>
          </w:pPr>
          <w:hyperlink w:anchor="__RefHeading___Toc2583717_3381743652">
            <w:r>
              <w:rPr>
                <w:webHidden/>
                <w:rStyle w:val="IndexLink"/>
                <w:rtl w:val="true"/>
              </w:rPr>
              <w:t>«</w:t>
            </w:r>
            <w:r>
              <w:rPr>
                <w:rStyle w:val="IndexLink"/>
              </w:rPr>
              <w:t>5</w:t>
            </w:r>
            <w:r>
              <w:rPr>
                <w:rStyle w:val="IndexLink"/>
                <w:rtl w:val="true"/>
              </w:rPr>
              <w:t>»</w:t>
              <w:tab/>
            </w:r>
            <w:r>
              <w:rPr>
                <w:rStyle w:val="IndexLink"/>
              </w:rPr>
              <w:t>56</w:t>
            </w:r>
          </w:hyperlink>
        </w:p>
        <w:p>
          <w:pPr>
            <w:pStyle w:val="Contents5"/>
            <w:tabs>
              <w:tab w:val="clear" w:pos="7892"/>
              <w:tab w:val="right" w:pos="9026" w:leader="dot"/>
            </w:tabs>
            <w:rPr/>
          </w:pPr>
          <w:hyperlink w:anchor="__RefHeading___Toc2583719_3381743652">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2583721_3381743652">
            <w:r>
              <w:rPr>
                <w:webHidden/>
                <w:rStyle w:val="IndexLink"/>
                <w:rtl w:val="true"/>
              </w:rPr>
              <w:t>«</w:t>
            </w:r>
            <w:r>
              <w:rPr>
                <w:rStyle w:val="IndexLink"/>
              </w:rPr>
              <w:t>6</w:t>
            </w:r>
            <w:r>
              <w:rPr>
                <w:rStyle w:val="IndexLink"/>
                <w:rtl w:val="true"/>
              </w:rPr>
              <w:t>»</w:t>
              <w:tab/>
            </w:r>
            <w:r>
              <w:rPr>
                <w:rStyle w:val="IndexLink"/>
              </w:rPr>
              <w:t>57</w:t>
            </w:r>
          </w:hyperlink>
        </w:p>
        <w:p>
          <w:pPr>
            <w:pStyle w:val="Contents5"/>
            <w:tabs>
              <w:tab w:val="clear" w:pos="7892"/>
              <w:tab w:val="right" w:pos="9026" w:leader="dot"/>
            </w:tabs>
            <w:rPr/>
          </w:pPr>
          <w:hyperlink w:anchor="__RefHeading___Toc2583723_3381743652">
            <w:r>
              <w:rPr>
                <w:webHidden/>
                <w:rStyle w:val="IndexLink"/>
                <w:rtl w:val="true"/>
              </w:rPr>
              <w:t>«</w:t>
            </w:r>
            <w:r>
              <w:rPr>
                <w:rStyle w:val="IndexLink"/>
              </w:rPr>
              <w:t>7</w:t>
            </w:r>
            <w:r>
              <w:rPr>
                <w:rStyle w:val="IndexLink"/>
                <w:rtl w:val="true"/>
              </w:rPr>
              <w:t>»</w:t>
              <w:tab/>
            </w:r>
            <w:r>
              <w:rPr>
                <w:rStyle w:val="IndexLink"/>
              </w:rPr>
              <w:t>57</w:t>
            </w:r>
          </w:hyperlink>
        </w:p>
        <w:p>
          <w:pPr>
            <w:pStyle w:val="Contents5"/>
            <w:tabs>
              <w:tab w:val="clear" w:pos="7892"/>
              <w:tab w:val="right" w:pos="9026" w:leader="dot"/>
            </w:tabs>
            <w:rPr/>
          </w:pPr>
          <w:hyperlink w:anchor="__RefHeading___Toc2583725_3381743652">
            <w:r>
              <w:rPr>
                <w:webHidden/>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2583727_3381743652">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2583729_3381743652">
            <w:r>
              <w:rPr>
                <w:webHidden/>
                <w:rStyle w:val="IndexLink"/>
                <w:rtl w:val="true"/>
              </w:rPr>
              <w:t>«</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2583731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583733_3381743652">
            <w:r>
              <w:rPr>
                <w:webHidden/>
                <w:rStyle w:val="IndexLink"/>
                <w:rtl w:val="true"/>
              </w:rPr>
              <w:t>«</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2583735_3381743652">
            <w:r>
              <w:rPr>
                <w:webHidden/>
                <w:rStyle w:val="IndexLink"/>
                <w:rtl w:val="true"/>
              </w:rPr>
              <w:t>«</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2583737_3381743652">
            <w:r>
              <w:rPr>
                <w:webHidden/>
                <w:rStyle w:val="IndexLink"/>
                <w:rtl w:val="true"/>
              </w:rPr>
              <w:t>«</w:t>
            </w:r>
            <w:r>
              <w:rPr>
                <w:rStyle w:val="IndexLink"/>
              </w:rPr>
              <w:t>12</w:t>
            </w:r>
            <w:r>
              <w:rPr>
                <w:rStyle w:val="IndexLink"/>
                <w:rtl w:val="true"/>
              </w:rPr>
              <w:t>»</w:t>
              <w:tab/>
            </w:r>
            <w:r>
              <w:rPr>
                <w:rStyle w:val="IndexLink"/>
              </w:rPr>
              <w:t>61</w:t>
            </w:r>
          </w:hyperlink>
        </w:p>
        <w:p>
          <w:pPr>
            <w:pStyle w:val="Contents5"/>
            <w:tabs>
              <w:tab w:val="clear" w:pos="7892"/>
              <w:tab w:val="right" w:pos="9026" w:leader="dot"/>
            </w:tabs>
            <w:rPr/>
          </w:pPr>
          <w:hyperlink w:anchor="__RefHeading___Toc2583739_3381743652">
            <w:r>
              <w:rPr>
                <w:webHidden/>
                <w:rStyle w:val="IndexLink"/>
                <w:rtl w:val="true"/>
              </w:rPr>
              <w:t>«</w:t>
            </w:r>
            <w:r>
              <w:rPr>
                <w:rStyle w:val="IndexLink"/>
              </w:rPr>
              <w:t>13</w:t>
            </w:r>
            <w:r>
              <w:rPr>
                <w:rStyle w:val="IndexLink"/>
                <w:rtl w:val="true"/>
              </w:rPr>
              <w:t>»</w:t>
              <w:tab/>
            </w:r>
            <w:r>
              <w:rPr>
                <w:rStyle w:val="IndexLink"/>
              </w:rPr>
              <w:t>61</w:t>
            </w:r>
          </w:hyperlink>
        </w:p>
        <w:p>
          <w:pPr>
            <w:pStyle w:val="Contents5"/>
            <w:tabs>
              <w:tab w:val="clear" w:pos="7892"/>
              <w:tab w:val="right" w:pos="9026" w:leader="dot"/>
            </w:tabs>
            <w:rPr/>
          </w:pPr>
          <w:hyperlink w:anchor="__RefHeading___Toc2583741_3381743652">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2583743_3381743652">
            <w:r>
              <w:rPr>
                <w:webHidden/>
                <w:rStyle w:val="IndexLink"/>
                <w:rtl w:val="true"/>
              </w:rPr>
              <w:t>«</w:t>
            </w:r>
            <w:r>
              <w:rPr>
                <w:rStyle w:val="IndexLink"/>
              </w:rPr>
              <w:t>14</w:t>
            </w:r>
            <w:r>
              <w:rPr>
                <w:rStyle w:val="IndexLink"/>
                <w:rtl w:val="true"/>
              </w:rPr>
              <w:t>»</w:t>
              <w:tab/>
            </w:r>
            <w:r>
              <w:rPr>
                <w:rStyle w:val="IndexLink"/>
              </w:rPr>
              <w:t>61</w:t>
            </w:r>
          </w:hyperlink>
        </w:p>
        <w:p>
          <w:pPr>
            <w:pStyle w:val="Contents5"/>
            <w:tabs>
              <w:tab w:val="clear" w:pos="7892"/>
              <w:tab w:val="right" w:pos="9026" w:leader="dot"/>
            </w:tabs>
            <w:rPr/>
          </w:pPr>
          <w:hyperlink w:anchor="__RefHeading___Toc2583745_3381743652">
            <w:r>
              <w:rPr>
                <w:webHidden/>
                <w:rStyle w:val="IndexLink"/>
                <w:rtl w:val="true"/>
              </w:rPr>
              <w:t>إیضاح</w:t>
            </w:r>
            <w:r>
              <w:rPr>
                <w:rStyle w:val="IndexLink"/>
                <w:rtl w:val="true"/>
              </w:rPr>
              <w:tab/>
            </w:r>
            <w:r>
              <w:rPr>
                <w:rStyle w:val="IndexLink"/>
              </w:rPr>
              <w:t>63</w:t>
            </w:r>
          </w:hyperlink>
        </w:p>
        <w:p>
          <w:pPr>
            <w:pStyle w:val="Contents5"/>
            <w:tabs>
              <w:tab w:val="clear" w:pos="7892"/>
              <w:tab w:val="right" w:pos="9026" w:leader="dot"/>
            </w:tabs>
            <w:rPr/>
          </w:pPr>
          <w:hyperlink w:anchor="__RefHeading___Toc2583747_3381743652">
            <w:r>
              <w:rPr>
                <w:webHidden/>
                <w:rStyle w:val="IndexLink"/>
                <w:rtl w:val="true"/>
              </w:rPr>
              <w:t>«</w:t>
            </w:r>
            <w:r>
              <w:rPr>
                <w:rStyle w:val="IndexLink"/>
              </w:rPr>
              <w:t>15</w:t>
            </w:r>
            <w:r>
              <w:rPr>
                <w:rStyle w:val="IndexLink"/>
                <w:rtl w:val="true"/>
              </w:rPr>
              <w:t>»</w:t>
              <w:tab/>
            </w:r>
            <w:r>
              <w:rPr>
                <w:rStyle w:val="IndexLink"/>
              </w:rPr>
              <w:t>63</w:t>
            </w:r>
          </w:hyperlink>
        </w:p>
        <w:p>
          <w:pPr>
            <w:pStyle w:val="Contents5"/>
            <w:tabs>
              <w:tab w:val="clear" w:pos="7892"/>
              <w:tab w:val="right" w:pos="9026" w:leader="dot"/>
            </w:tabs>
            <w:rPr/>
          </w:pPr>
          <w:hyperlink w:anchor="__RefHeading___Toc2583749_3381743652">
            <w:r>
              <w:rPr>
                <w:webHidden/>
                <w:rStyle w:val="IndexLink"/>
                <w:rtl w:val="true"/>
              </w:rPr>
              <w:t>«</w:t>
            </w:r>
            <w:r>
              <w:rPr>
                <w:rStyle w:val="IndexLink"/>
              </w:rPr>
              <w:t>16</w:t>
            </w:r>
            <w:r>
              <w:rPr>
                <w:rStyle w:val="IndexLink"/>
                <w:rtl w:val="true"/>
              </w:rPr>
              <w:t>»</w:t>
              <w:tab/>
            </w:r>
            <w:r>
              <w:rPr>
                <w:rStyle w:val="IndexLink"/>
              </w:rPr>
              <w:t>65</w:t>
            </w:r>
          </w:hyperlink>
        </w:p>
        <w:p>
          <w:pPr>
            <w:pStyle w:val="Contents5"/>
            <w:tabs>
              <w:tab w:val="clear" w:pos="7892"/>
              <w:tab w:val="right" w:pos="9026" w:leader="dot"/>
            </w:tabs>
            <w:rPr/>
          </w:pPr>
          <w:hyperlink w:anchor="__RefHeading___Toc2583751_3381743652">
            <w:r>
              <w:rPr>
                <w:webHidden/>
                <w:rStyle w:val="IndexLink"/>
                <w:rtl w:val="true"/>
              </w:rPr>
              <w:t>«</w:t>
            </w:r>
            <w:r>
              <w:rPr>
                <w:rStyle w:val="IndexLink"/>
              </w:rPr>
              <w:t>17</w:t>
            </w:r>
            <w:r>
              <w:rPr>
                <w:rStyle w:val="IndexLink"/>
                <w:rtl w:val="true"/>
              </w:rPr>
              <w:t>»</w:t>
              <w:tab/>
            </w:r>
            <w:r>
              <w:rPr>
                <w:rStyle w:val="IndexLink"/>
              </w:rPr>
              <w:t>66</w:t>
            </w:r>
          </w:hyperlink>
        </w:p>
        <w:p>
          <w:pPr>
            <w:pStyle w:val="Contents5"/>
            <w:tabs>
              <w:tab w:val="clear" w:pos="7892"/>
              <w:tab w:val="right" w:pos="9026" w:leader="dot"/>
            </w:tabs>
            <w:rPr/>
          </w:pPr>
          <w:hyperlink w:anchor="__RefHeading___Toc2583753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2583755_3381743652">
            <w:r>
              <w:rPr>
                <w:webHidden/>
                <w:rStyle w:val="IndexLink"/>
                <w:rtl w:val="true"/>
              </w:rPr>
              <w:t>«</w:t>
            </w:r>
            <w:r>
              <w:rPr>
                <w:rStyle w:val="IndexLink"/>
              </w:rPr>
              <w:t>18</w:t>
            </w:r>
            <w:r>
              <w:rPr>
                <w:rStyle w:val="IndexLink"/>
                <w:rtl w:val="true"/>
              </w:rPr>
              <w:t>»</w:t>
              <w:tab/>
            </w:r>
            <w:r>
              <w:rPr>
                <w:rStyle w:val="IndexLink"/>
              </w:rPr>
              <w:t>66</w:t>
            </w:r>
          </w:hyperlink>
        </w:p>
        <w:p>
          <w:pPr>
            <w:pStyle w:val="Contents5"/>
            <w:tabs>
              <w:tab w:val="clear" w:pos="7892"/>
              <w:tab w:val="right" w:pos="9026" w:leader="dot"/>
            </w:tabs>
            <w:rPr/>
          </w:pPr>
          <w:hyperlink w:anchor="__RefHeading___Toc2583757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583759_3381743652">
            <w:r>
              <w:rPr>
                <w:webHidden/>
                <w:rStyle w:val="IndexLink"/>
                <w:rtl w:val="true"/>
              </w:rPr>
              <w:t>«</w:t>
            </w:r>
            <w:r>
              <w:rPr>
                <w:rStyle w:val="IndexLink"/>
              </w:rPr>
              <w:t>19</w:t>
            </w:r>
            <w:r>
              <w:rPr>
                <w:rStyle w:val="IndexLink"/>
                <w:rtl w:val="true"/>
              </w:rPr>
              <w:t>»</w:t>
              <w:tab/>
            </w:r>
            <w:r>
              <w:rPr>
                <w:rStyle w:val="IndexLink"/>
              </w:rPr>
              <w:t>67</w:t>
            </w:r>
          </w:hyperlink>
        </w:p>
        <w:p>
          <w:pPr>
            <w:pStyle w:val="Contents5"/>
            <w:tabs>
              <w:tab w:val="clear" w:pos="7892"/>
              <w:tab w:val="right" w:pos="9026" w:leader="dot"/>
            </w:tabs>
            <w:rPr/>
          </w:pPr>
          <w:hyperlink w:anchor="__RefHeading___Toc2583761_3381743652">
            <w:r>
              <w:rPr>
                <w:webHidden/>
                <w:rStyle w:val="IndexLink"/>
                <w:rtl w:val="true"/>
              </w:rPr>
              <w:t>«</w:t>
            </w:r>
            <w:r>
              <w:rPr>
                <w:rStyle w:val="IndexLink"/>
              </w:rPr>
              <w:t>20</w:t>
            </w:r>
            <w:r>
              <w:rPr>
                <w:rStyle w:val="IndexLink"/>
                <w:rtl w:val="true"/>
              </w:rPr>
              <w:t>»</w:t>
              <w:tab/>
            </w:r>
            <w:r>
              <w:rPr>
                <w:rStyle w:val="IndexLink"/>
              </w:rPr>
              <w:t>68</w:t>
            </w:r>
          </w:hyperlink>
        </w:p>
        <w:p>
          <w:pPr>
            <w:pStyle w:val="Contents5"/>
            <w:tabs>
              <w:tab w:val="clear" w:pos="7892"/>
              <w:tab w:val="right" w:pos="9026" w:leader="dot"/>
            </w:tabs>
            <w:rPr/>
          </w:pPr>
          <w:hyperlink w:anchor="__RefHeading___Toc2583763_3381743652">
            <w:r>
              <w:rPr>
                <w:webHidden/>
                <w:rStyle w:val="IndexLink"/>
                <w:rtl w:val="true"/>
              </w:rPr>
              <w:t>«</w:t>
            </w:r>
            <w:r>
              <w:rPr>
                <w:rStyle w:val="IndexLink"/>
              </w:rPr>
              <w:t>21</w:t>
            </w:r>
            <w:r>
              <w:rPr>
                <w:rStyle w:val="IndexLink"/>
                <w:rtl w:val="true"/>
              </w:rPr>
              <w:t>»</w:t>
              <w:tab/>
            </w:r>
            <w:r>
              <w:rPr>
                <w:rStyle w:val="IndexLink"/>
              </w:rPr>
              <w:t>68</w:t>
            </w:r>
          </w:hyperlink>
        </w:p>
        <w:p>
          <w:pPr>
            <w:pStyle w:val="Contents5"/>
            <w:tabs>
              <w:tab w:val="clear" w:pos="7892"/>
              <w:tab w:val="right" w:pos="9026" w:leader="dot"/>
            </w:tabs>
            <w:rPr/>
          </w:pPr>
          <w:hyperlink w:anchor="__RefHeading___Toc2583765_3381743652">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2583767_3381743652">
            <w:r>
              <w:rPr>
                <w:webHidden/>
                <w:rStyle w:val="IndexLink"/>
                <w:rtl w:val="true"/>
              </w:rPr>
              <w:t>و أقول</w:t>
            </w:r>
            <w:r>
              <w:rPr>
                <w:rStyle w:val="IndexLink"/>
                <w:rtl w:val="true"/>
              </w:rPr>
              <w:tab/>
            </w:r>
            <w:r>
              <w:rPr>
                <w:rStyle w:val="IndexLink"/>
              </w:rPr>
              <w:t>69</w:t>
            </w:r>
          </w:hyperlink>
        </w:p>
        <w:p>
          <w:pPr>
            <w:pStyle w:val="Contents5"/>
            <w:tabs>
              <w:tab w:val="clear" w:pos="7892"/>
              <w:tab w:val="right" w:pos="9026" w:leader="dot"/>
            </w:tabs>
            <w:rPr/>
          </w:pPr>
          <w:hyperlink w:anchor="__RefHeading___Toc2583769_3381743652">
            <w:r>
              <w:rPr>
                <w:webHidden/>
                <w:rStyle w:val="IndexLink"/>
                <w:rtl w:val="true"/>
              </w:rPr>
              <w:t>«</w:t>
            </w:r>
            <w:r>
              <w:rPr>
                <w:rStyle w:val="IndexLink"/>
              </w:rPr>
              <w:t>22</w:t>
            </w:r>
            <w:r>
              <w:rPr>
                <w:rStyle w:val="IndexLink"/>
                <w:rtl w:val="true"/>
              </w:rPr>
              <w:t>»</w:t>
              <w:tab/>
            </w:r>
            <w:r>
              <w:rPr>
                <w:rStyle w:val="IndexLink"/>
              </w:rPr>
              <w:t>70</w:t>
            </w:r>
          </w:hyperlink>
        </w:p>
        <w:p>
          <w:pPr>
            <w:pStyle w:val="Contents5"/>
            <w:tabs>
              <w:tab w:val="clear" w:pos="7892"/>
              <w:tab w:val="right" w:pos="9026" w:leader="dot"/>
            </w:tabs>
            <w:rPr/>
          </w:pPr>
          <w:hyperlink w:anchor="__RefHeading___Toc2583771_3381743652">
            <w:r>
              <w:rPr>
                <w:webHidden/>
                <w:rStyle w:val="IndexLink"/>
                <w:rtl w:val="true"/>
              </w:rPr>
              <w:t>«</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2583773_3381743652">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583775_3381743652">
            <w:r>
              <w:rPr>
                <w:webHidden/>
                <w:rStyle w:val="IndexLink"/>
                <w:rtl w:val="true"/>
              </w:rPr>
              <w:t>«</w:t>
            </w:r>
            <w:r>
              <w:rPr>
                <w:rStyle w:val="IndexLink"/>
              </w:rPr>
              <w:t>24</w:t>
            </w:r>
            <w:r>
              <w:rPr>
                <w:rStyle w:val="IndexLink"/>
                <w:rtl w:val="true"/>
              </w:rPr>
              <w:t>»</w:t>
              <w:tab/>
            </w:r>
            <w:r>
              <w:rPr>
                <w:rStyle w:val="IndexLink"/>
              </w:rPr>
              <w:t>71</w:t>
            </w:r>
          </w:hyperlink>
        </w:p>
        <w:p>
          <w:pPr>
            <w:pStyle w:val="Contents5"/>
            <w:tabs>
              <w:tab w:val="clear" w:pos="7892"/>
              <w:tab w:val="right" w:pos="9026" w:leader="dot"/>
            </w:tabs>
            <w:rPr/>
          </w:pPr>
          <w:hyperlink w:anchor="__RefHeading___Toc2583777_3381743652">
            <w:r>
              <w:rPr>
                <w:webHidden/>
                <w:rStyle w:val="IndexLink"/>
                <w:rtl w:val="true"/>
              </w:rPr>
              <w:t>«</w:t>
            </w:r>
            <w:r>
              <w:rPr>
                <w:rStyle w:val="IndexLink"/>
              </w:rPr>
              <w:t>25</w:t>
            </w:r>
            <w:r>
              <w:rPr>
                <w:rStyle w:val="IndexLink"/>
                <w:rtl w:val="true"/>
              </w:rPr>
              <w:t>»</w:t>
              <w:tab/>
            </w:r>
            <w:r>
              <w:rPr>
                <w:rStyle w:val="IndexLink"/>
              </w:rPr>
              <w:t>71</w:t>
            </w:r>
          </w:hyperlink>
        </w:p>
        <w:p>
          <w:pPr>
            <w:pStyle w:val="Contents5"/>
            <w:tabs>
              <w:tab w:val="clear" w:pos="7892"/>
              <w:tab w:val="right" w:pos="9026" w:leader="dot"/>
            </w:tabs>
            <w:rPr/>
          </w:pPr>
          <w:hyperlink w:anchor="__RefHeading___Toc2583779_3381743652">
            <w:r>
              <w:rPr>
                <w:webHidden/>
                <w:rStyle w:val="IndexLink"/>
                <w:rtl w:val="true"/>
              </w:rPr>
              <w:t>«</w:t>
            </w:r>
            <w:r>
              <w:rPr>
                <w:rStyle w:val="IndexLink"/>
              </w:rPr>
              <w:t>26</w:t>
            </w:r>
            <w:r>
              <w:rPr>
                <w:rStyle w:val="IndexLink"/>
                <w:rtl w:val="true"/>
              </w:rPr>
              <w:t>»</w:t>
              <w:tab/>
            </w:r>
            <w:r>
              <w:rPr>
                <w:rStyle w:val="IndexLink"/>
              </w:rPr>
              <w:t>72</w:t>
            </w:r>
          </w:hyperlink>
        </w:p>
        <w:p>
          <w:pPr>
            <w:pStyle w:val="Contents5"/>
            <w:tabs>
              <w:tab w:val="clear" w:pos="7892"/>
              <w:tab w:val="right" w:pos="9026" w:leader="dot"/>
            </w:tabs>
            <w:rPr/>
          </w:pPr>
          <w:hyperlink w:anchor="__RefHeading___Toc2583781_3381743652">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2583783_3381743652">
            <w:r>
              <w:rPr>
                <w:webHidden/>
                <w:rStyle w:val="IndexLink"/>
                <w:rtl w:val="true"/>
              </w:rPr>
              <w:t>«</w:t>
            </w:r>
            <w:r>
              <w:rPr>
                <w:rStyle w:val="IndexLink"/>
              </w:rPr>
              <w:t>27</w:t>
            </w:r>
            <w:r>
              <w:rPr>
                <w:rStyle w:val="IndexLink"/>
                <w:rtl w:val="true"/>
              </w:rPr>
              <w:t>»</w:t>
              <w:tab/>
            </w:r>
            <w:r>
              <w:rPr>
                <w:rStyle w:val="IndexLink"/>
              </w:rPr>
              <w:t>74</w:t>
            </w:r>
          </w:hyperlink>
        </w:p>
        <w:p>
          <w:pPr>
            <w:pStyle w:val="Contents5"/>
            <w:tabs>
              <w:tab w:val="clear" w:pos="7892"/>
              <w:tab w:val="right" w:pos="9026" w:leader="dot"/>
            </w:tabs>
            <w:rPr/>
          </w:pPr>
          <w:hyperlink w:anchor="__RefHeading___Toc2583785_3381743652">
            <w:r>
              <w:rPr>
                <w:webHidden/>
                <w:rStyle w:val="IndexLink"/>
                <w:rtl w:val="true"/>
              </w:rPr>
              <w:t>«</w:t>
            </w:r>
            <w:r>
              <w:rPr>
                <w:rStyle w:val="IndexLink"/>
              </w:rPr>
              <w:t>28</w:t>
            </w:r>
            <w:r>
              <w:rPr>
                <w:rStyle w:val="IndexLink"/>
                <w:rtl w:val="true"/>
              </w:rPr>
              <w:t>»</w:t>
              <w:tab/>
            </w:r>
            <w:r>
              <w:rPr>
                <w:rStyle w:val="IndexLink"/>
              </w:rPr>
              <w:t>75</w:t>
            </w:r>
          </w:hyperlink>
        </w:p>
        <w:p>
          <w:pPr>
            <w:pStyle w:val="Contents5"/>
            <w:tabs>
              <w:tab w:val="clear" w:pos="7892"/>
              <w:tab w:val="right" w:pos="9026" w:leader="dot"/>
            </w:tabs>
            <w:rPr/>
          </w:pPr>
          <w:hyperlink w:anchor="__RefHeading___Toc2583787_3381743652">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2583789_3381743652">
            <w:r>
              <w:rPr>
                <w:webHidden/>
                <w:rStyle w:val="IndexLink"/>
                <w:rtl w:val="true"/>
              </w:rPr>
              <w:t>«</w:t>
            </w:r>
            <w:r>
              <w:rPr>
                <w:rStyle w:val="IndexLink"/>
              </w:rPr>
              <w:t>29</w:t>
            </w:r>
            <w:r>
              <w:rPr>
                <w:rStyle w:val="IndexLink"/>
                <w:rtl w:val="true"/>
              </w:rPr>
              <w:t>»</w:t>
              <w:tab/>
            </w:r>
            <w:r>
              <w:rPr>
                <w:rStyle w:val="IndexLink"/>
              </w:rPr>
              <w:t>76</w:t>
            </w:r>
          </w:hyperlink>
        </w:p>
        <w:p>
          <w:pPr>
            <w:pStyle w:val="Contents5"/>
            <w:tabs>
              <w:tab w:val="clear" w:pos="7892"/>
              <w:tab w:val="right" w:pos="9026" w:leader="dot"/>
            </w:tabs>
            <w:rPr/>
          </w:pPr>
          <w:hyperlink w:anchor="__RefHeading___Toc2583791_3381743652">
            <w:r>
              <w:rPr>
                <w:webHidden/>
                <w:rStyle w:val="IndexLink"/>
                <w:rtl w:val="true"/>
              </w:rPr>
              <w:t>«</w:t>
            </w:r>
            <w:r>
              <w:rPr>
                <w:rStyle w:val="IndexLink"/>
              </w:rPr>
              <w:t>30</w:t>
            </w:r>
            <w:r>
              <w:rPr>
                <w:rStyle w:val="IndexLink"/>
                <w:rtl w:val="true"/>
              </w:rPr>
              <w:t>»</w:t>
              <w:tab/>
            </w:r>
            <w:r>
              <w:rPr>
                <w:rStyle w:val="IndexLink"/>
              </w:rPr>
              <w:t>77</w:t>
            </w:r>
          </w:hyperlink>
        </w:p>
        <w:p>
          <w:pPr>
            <w:pStyle w:val="Contents5"/>
            <w:tabs>
              <w:tab w:val="clear" w:pos="7892"/>
              <w:tab w:val="right" w:pos="9026" w:leader="dot"/>
            </w:tabs>
            <w:rPr/>
          </w:pPr>
          <w:hyperlink w:anchor="__RefHeading___Toc2583793_3381743652">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2583795_3381743652">
            <w:r>
              <w:rPr>
                <w:webHidden/>
                <w:rStyle w:val="IndexLink"/>
                <w:rtl w:val="true"/>
              </w:rPr>
              <w:t>«</w:t>
            </w:r>
            <w:r>
              <w:rPr>
                <w:rStyle w:val="IndexLink"/>
              </w:rPr>
              <w:t>31</w:t>
            </w:r>
            <w:r>
              <w:rPr>
                <w:rStyle w:val="IndexLink"/>
                <w:rtl w:val="true"/>
              </w:rPr>
              <w:t>»</w:t>
              <w:tab/>
            </w:r>
            <w:r>
              <w:rPr>
                <w:rStyle w:val="IndexLink"/>
              </w:rPr>
              <w:t>78</w:t>
            </w:r>
          </w:hyperlink>
        </w:p>
        <w:p>
          <w:pPr>
            <w:pStyle w:val="Contents5"/>
            <w:tabs>
              <w:tab w:val="clear" w:pos="7892"/>
              <w:tab w:val="right" w:pos="9026" w:leader="dot"/>
            </w:tabs>
            <w:rPr/>
          </w:pPr>
          <w:hyperlink w:anchor="__RefHeading___Toc2583797_3381743652">
            <w:r>
              <w:rPr>
                <w:webHidden/>
                <w:rStyle w:val="IndexLink"/>
                <w:rtl w:val="true"/>
              </w:rPr>
              <w:t>«</w:t>
            </w:r>
            <w:r>
              <w:rPr>
                <w:rStyle w:val="IndexLink"/>
              </w:rPr>
              <w:t>32</w:t>
            </w:r>
            <w:r>
              <w:rPr>
                <w:rStyle w:val="IndexLink"/>
                <w:rtl w:val="true"/>
              </w:rPr>
              <w:t>»</w:t>
              <w:tab/>
            </w:r>
            <w:r>
              <w:rPr>
                <w:rStyle w:val="IndexLink"/>
              </w:rPr>
              <w:t>78</w:t>
            </w:r>
          </w:hyperlink>
        </w:p>
        <w:p>
          <w:pPr>
            <w:pStyle w:val="Contents5"/>
            <w:tabs>
              <w:tab w:val="clear" w:pos="7892"/>
              <w:tab w:val="right" w:pos="9026" w:leader="dot"/>
            </w:tabs>
            <w:rPr/>
          </w:pPr>
          <w:hyperlink w:anchor="__RefHeading___Toc2583799_3381743652">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2583801_3381743652">
            <w:r>
              <w:rPr>
                <w:webHidden/>
                <w:rStyle w:val="IndexLink"/>
                <w:rtl w:val="true"/>
              </w:rPr>
              <w:t>«</w:t>
            </w:r>
            <w:r>
              <w:rPr>
                <w:rStyle w:val="IndexLink"/>
              </w:rPr>
              <w:t>33</w:t>
            </w:r>
            <w:r>
              <w:rPr>
                <w:rStyle w:val="IndexLink"/>
                <w:rtl w:val="true"/>
              </w:rPr>
              <w:t>»</w:t>
              <w:tab/>
            </w:r>
            <w:r>
              <w:rPr>
                <w:rStyle w:val="IndexLink"/>
              </w:rPr>
              <w:t>80</w:t>
            </w:r>
          </w:hyperlink>
        </w:p>
        <w:p>
          <w:pPr>
            <w:pStyle w:val="Contents5"/>
            <w:tabs>
              <w:tab w:val="clear" w:pos="7892"/>
              <w:tab w:val="right" w:pos="9026" w:leader="dot"/>
            </w:tabs>
            <w:rPr/>
          </w:pPr>
          <w:hyperlink w:anchor="__RefHeading___Toc2583803_3381743652">
            <w:r>
              <w:rPr>
                <w:webHidden/>
                <w:rStyle w:val="IndexLink"/>
                <w:rtl w:val="true"/>
              </w:rPr>
              <w:t>«</w:t>
            </w:r>
            <w:r>
              <w:rPr>
                <w:rStyle w:val="IndexLink"/>
              </w:rPr>
              <w:t>34</w:t>
            </w:r>
            <w:r>
              <w:rPr>
                <w:rStyle w:val="IndexLink"/>
                <w:rtl w:val="true"/>
              </w:rPr>
              <w:t>»</w:t>
              <w:tab/>
            </w:r>
            <w:r>
              <w:rPr>
                <w:rStyle w:val="IndexLink"/>
              </w:rPr>
              <w:t>80</w:t>
            </w:r>
          </w:hyperlink>
        </w:p>
        <w:p>
          <w:pPr>
            <w:pStyle w:val="Contents5"/>
            <w:tabs>
              <w:tab w:val="clear" w:pos="7892"/>
              <w:tab w:val="right" w:pos="9026" w:leader="dot"/>
            </w:tabs>
            <w:rPr/>
          </w:pPr>
          <w:hyperlink w:anchor="__RefHeading___Toc2583805_3381743652">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583807_3381743652">
            <w:r>
              <w:rPr>
                <w:webHidden/>
                <w:rStyle w:val="IndexLink"/>
                <w:rtl w:val="true"/>
              </w:rPr>
              <w:t>«</w:t>
            </w:r>
            <w:r>
              <w:rPr>
                <w:rStyle w:val="IndexLink"/>
              </w:rPr>
              <w:t>35</w:t>
            </w:r>
            <w:r>
              <w:rPr>
                <w:rStyle w:val="IndexLink"/>
                <w:rtl w:val="true"/>
              </w:rPr>
              <w:t>»</w:t>
              <w:tab/>
            </w:r>
            <w:r>
              <w:rPr>
                <w:rStyle w:val="IndexLink"/>
              </w:rPr>
              <w:t>82</w:t>
            </w:r>
          </w:hyperlink>
        </w:p>
        <w:p>
          <w:pPr>
            <w:pStyle w:val="Contents5"/>
            <w:tabs>
              <w:tab w:val="clear" w:pos="7892"/>
              <w:tab w:val="right" w:pos="9026" w:leader="dot"/>
            </w:tabs>
            <w:rPr/>
          </w:pPr>
          <w:hyperlink w:anchor="__RefHeading___Toc2583809_3381743652">
            <w:r>
              <w:rPr>
                <w:webHidden/>
                <w:rStyle w:val="IndexLink"/>
                <w:rtl w:val="true"/>
              </w:rPr>
              <w:t>«</w:t>
            </w:r>
            <w:r>
              <w:rPr>
                <w:rStyle w:val="IndexLink"/>
              </w:rPr>
              <w:t>36</w:t>
            </w:r>
            <w:r>
              <w:rPr>
                <w:rStyle w:val="IndexLink"/>
                <w:rtl w:val="true"/>
              </w:rPr>
              <w:t>»</w:t>
              <w:tab/>
            </w:r>
            <w:r>
              <w:rPr>
                <w:rStyle w:val="IndexLink"/>
              </w:rPr>
              <w:t>83</w:t>
            </w:r>
          </w:hyperlink>
        </w:p>
        <w:p>
          <w:pPr>
            <w:pStyle w:val="Contents5"/>
            <w:tabs>
              <w:tab w:val="clear" w:pos="7892"/>
              <w:tab w:val="right" w:pos="9026" w:leader="dot"/>
            </w:tabs>
            <w:rPr/>
          </w:pPr>
          <w:hyperlink w:anchor="__RefHeading___Toc2583811_3381743652">
            <w:r>
              <w:rPr>
                <w:webHidden/>
                <w:rStyle w:val="IndexLink"/>
                <w:rtl w:val="true"/>
              </w:rPr>
              <w:t>«</w:t>
            </w:r>
            <w:r>
              <w:rPr>
                <w:rStyle w:val="IndexLink"/>
              </w:rPr>
              <w:t>37</w:t>
            </w:r>
            <w:r>
              <w:rPr>
                <w:rStyle w:val="IndexLink"/>
                <w:rtl w:val="true"/>
              </w:rPr>
              <w:t>»</w:t>
              <w:tab/>
            </w:r>
            <w:r>
              <w:rPr>
                <w:rStyle w:val="IndexLink"/>
              </w:rPr>
              <w:t>83</w:t>
            </w:r>
          </w:hyperlink>
        </w:p>
        <w:p>
          <w:pPr>
            <w:pStyle w:val="Contents5"/>
            <w:tabs>
              <w:tab w:val="clear" w:pos="7892"/>
              <w:tab w:val="right" w:pos="9026" w:leader="dot"/>
            </w:tabs>
            <w:rPr/>
          </w:pPr>
          <w:hyperlink w:anchor="__RefHeading___Toc2583813_3381743652">
            <w:r>
              <w:rPr>
                <w:webHidden/>
                <w:rStyle w:val="IndexLink"/>
                <w:rtl w:val="true"/>
              </w:rPr>
              <w:t>«</w:t>
            </w:r>
            <w:r>
              <w:rPr>
                <w:rStyle w:val="IndexLink"/>
              </w:rPr>
              <w:t>38</w:t>
            </w:r>
            <w:r>
              <w:rPr>
                <w:rStyle w:val="IndexLink"/>
                <w:rtl w:val="true"/>
              </w:rPr>
              <w:t>»</w:t>
              <w:tab/>
            </w:r>
            <w:r>
              <w:rPr>
                <w:rStyle w:val="IndexLink"/>
              </w:rPr>
              <w:t>83</w:t>
            </w:r>
          </w:hyperlink>
        </w:p>
        <w:p>
          <w:pPr>
            <w:pStyle w:val="Contents5"/>
            <w:tabs>
              <w:tab w:val="clear" w:pos="7892"/>
              <w:tab w:val="right" w:pos="9026" w:leader="dot"/>
            </w:tabs>
            <w:rPr/>
          </w:pPr>
          <w:hyperlink w:anchor="__RefHeading___Toc2583815_3381743652">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2583817_3381743652">
            <w:r>
              <w:rPr>
                <w:webHidden/>
                <w:rStyle w:val="IndexLink"/>
                <w:rtl w:val="true"/>
              </w:rPr>
              <w:t>«</w:t>
            </w:r>
            <w:r>
              <w:rPr>
                <w:rStyle w:val="IndexLink"/>
              </w:rPr>
              <w:t>39</w:t>
            </w:r>
            <w:r>
              <w:rPr>
                <w:rStyle w:val="IndexLink"/>
                <w:rtl w:val="true"/>
              </w:rPr>
              <w:t>»</w:t>
              <w:tab/>
            </w:r>
            <w:r>
              <w:rPr>
                <w:rStyle w:val="IndexLink"/>
              </w:rPr>
              <w:t>84</w:t>
            </w:r>
          </w:hyperlink>
        </w:p>
        <w:p>
          <w:pPr>
            <w:pStyle w:val="Contents5"/>
            <w:tabs>
              <w:tab w:val="clear" w:pos="7892"/>
              <w:tab w:val="right" w:pos="9026" w:leader="dot"/>
            </w:tabs>
            <w:rPr/>
          </w:pPr>
          <w:hyperlink w:anchor="__RefHeading___Toc2583819_3381743652">
            <w:r>
              <w:rPr>
                <w:webHidden/>
                <w:rStyle w:val="IndexLink"/>
                <w:rtl w:val="true"/>
              </w:rPr>
              <w:t>«</w:t>
            </w:r>
            <w:r>
              <w:rPr>
                <w:rStyle w:val="IndexLink"/>
              </w:rPr>
              <w:t>40</w:t>
            </w:r>
            <w:r>
              <w:rPr>
                <w:rStyle w:val="IndexLink"/>
                <w:rtl w:val="true"/>
              </w:rPr>
              <w:t>»</w:t>
              <w:tab/>
            </w:r>
            <w:r>
              <w:rPr>
                <w:rStyle w:val="IndexLink"/>
              </w:rPr>
              <w:t>85</w:t>
            </w:r>
          </w:hyperlink>
        </w:p>
        <w:p>
          <w:pPr>
            <w:pStyle w:val="Contents5"/>
            <w:tabs>
              <w:tab w:val="clear" w:pos="7892"/>
              <w:tab w:val="right" w:pos="9026" w:leader="dot"/>
            </w:tabs>
            <w:rPr/>
          </w:pPr>
          <w:hyperlink w:anchor="__RefHeading___Toc2583821_3381743652">
            <w:r>
              <w:rPr>
                <w:webHidden/>
                <w:rStyle w:val="IndexLink"/>
                <w:rtl w:val="true"/>
              </w:rPr>
              <w:t>«</w:t>
            </w:r>
            <w:r>
              <w:rPr>
                <w:rStyle w:val="IndexLink"/>
              </w:rPr>
              <w:t>41</w:t>
            </w:r>
            <w:r>
              <w:rPr>
                <w:rStyle w:val="IndexLink"/>
                <w:rtl w:val="true"/>
              </w:rPr>
              <w:t>»</w:t>
              <w:tab/>
            </w:r>
            <w:r>
              <w:rPr>
                <w:rStyle w:val="IndexLink"/>
              </w:rPr>
              <w:t>86</w:t>
            </w:r>
          </w:hyperlink>
        </w:p>
        <w:p>
          <w:pPr>
            <w:pStyle w:val="Contents5"/>
            <w:tabs>
              <w:tab w:val="clear" w:pos="7892"/>
              <w:tab w:val="right" w:pos="9026" w:leader="dot"/>
            </w:tabs>
            <w:rPr/>
          </w:pPr>
          <w:hyperlink w:anchor="__RefHeading___Toc2583823_3381743652">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2583825_3381743652">
            <w:r>
              <w:rPr>
                <w:webHidden/>
                <w:rStyle w:val="IndexLink"/>
                <w:rtl w:val="true"/>
              </w:rPr>
              <w:t>«</w:t>
            </w:r>
            <w:r>
              <w:rPr>
                <w:rStyle w:val="IndexLink"/>
              </w:rPr>
              <w:t>42</w:t>
            </w:r>
            <w:r>
              <w:rPr>
                <w:rStyle w:val="IndexLink"/>
                <w:rtl w:val="true"/>
              </w:rPr>
              <w:t>»</w:t>
              <w:tab/>
            </w:r>
            <w:r>
              <w:rPr>
                <w:rStyle w:val="IndexLink"/>
              </w:rPr>
              <w:t>87</w:t>
            </w:r>
          </w:hyperlink>
        </w:p>
        <w:p>
          <w:pPr>
            <w:pStyle w:val="Contents5"/>
            <w:tabs>
              <w:tab w:val="clear" w:pos="7892"/>
              <w:tab w:val="right" w:pos="9026" w:leader="dot"/>
            </w:tabs>
            <w:rPr/>
          </w:pPr>
          <w:hyperlink w:anchor="__RefHeading___Toc2583827_3381743652">
            <w:r>
              <w:rPr>
                <w:webHidden/>
                <w:rStyle w:val="IndexLink"/>
                <w:rtl w:val="true"/>
              </w:rPr>
              <w:t>«</w:t>
            </w:r>
            <w:r>
              <w:rPr>
                <w:rStyle w:val="IndexLink"/>
              </w:rPr>
              <w:t>43</w:t>
            </w:r>
            <w:r>
              <w:rPr>
                <w:rStyle w:val="IndexLink"/>
                <w:rtl w:val="true"/>
              </w:rPr>
              <w:t>»</w:t>
              <w:tab/>
            </w:r>
            <w:r>
              <w:rPr>
                <w:rStyle w:val="IndexLink"/>
              </w:rPr>
              <w:t>87</w:t>
            </w:r>
          </w:hyperlink>
        </w:p>
        <w:p>
          <w:pPr>
            <w:pStyle w:val="Contents5"/>
            <w:tabs>
              <w:tab w:val="clear" w:pos="7892"/>
              <w:tab w:val="right" w:pos="9026" w:leader="dot"/>
            </w:tabs>
            <w:rPr/>
          </w:pPr>
          <w:hyperlink w:anchor="__RefHeading___Toc2583829_3381743652">
            <w:r>
              <w:rPr>
                <w:webHidden/>
                <w:rStyle w:val="IndexLink"/>
                <w:rtl w:val="true"/>
              </w:rPr>
              <w:t>«</w:t>
            </w:r>
            <w:r>
              <w:rPr>
                <w:rStyle w:val="IndexLink"/>
              </w:rPr>
              <w:t>44</w:t>
            </w:r>
            <w:r>
              <w:rPr>
                <w:rStyle w:val="IndexLink"/>
                <w:rtl w:val="true"/>
              </w:rPr>
              <w:t>»</w:t>
              <w:tab/>
            </w:r>
            <w:r>
              <w:rPr>
                <w:rStyle w:val="IndexLink"/>
              </w:rPr>
              <w:t>88</w:t>
            </w:r>
          </w:hyperlink>
        </w:p>
        <w:p>
          <w:pPr>
            <w:pStyle w:val="Contents5"/>
            <w:tabs>
              <w:tab w:val="clear" w:pos="7892"/>
              <w:tab w:val="right" w:pos="9026" w:leader="dot"/>
            </w:tabs>
            <w:rPr/>
          </w:pPr>
          <w:hyperlink w:anchor="__RefHeading___Toc2583831_3381743652">
            <w:r>
              <w:rPr>
                <w:webHidden/>
                <w:rStyle w:val="IndexLink"/>
                <w:rtl w:val="true"/>
              </w:rPr>
              <w:t>أقول</w:t>
            </w:r>
            <w:r>
              <w:rPr>
                <w:rStyle w:val="IndexLink"/>
                <w:rtl w:val="true"/>
              </w:rPr>
              <w:tab/>
            </w:r>
            <w:r>
              <w:rPr>
                <w:rStyle w:val="IndexLink"/>
              </w:rPr>
              <w:t>89</w:t>
            </w:r>
          </w:hyperlink>
        </w:p>
        <w:p>
          <w:pPr>
            <w:pStyle w:val="Contents5"/>
            <w:tabs>
              <w:tab w:val="clear" w:pos="7892"/>
              <w:tab w:val="right" w:pos="9026" w:leader="dot"/>
            </w:tabs>
            <w:rPr/>
          </w:pPr>
          <w:hyperlink w:anchor="__RefHeading___Toc2583833_3381743652">
            <w:r>
              <w:rPr>
                <w:webHidden/>
                <w:rStyle w:val="IndexLink"/>
                <w:rtl w:val="true"/>
              </w:rPr>
              <w:t>«</w:t>
            </w:r>
            <w:r>
              <w:rPr>
                <w:rStyle w:val="IndexLink"/>
              </w:rPr>
              <w:t>45</w:t>
            </w:r>
            <w:r>
              <w:rPr>
                <w:rStyle w:val="IndexLink"/>
                <w:rtl w:val="true"/>
              </w:rPr>
              <w:t>»</w:t>
              <w:tab/>
            </w:r>
            <w:r>
              <w:rPr>
                <w:rStyle w:val="IndexLink"/>
              </w:rPr>
              <w:t>89</w:t>
            </w:r>
          </w:hyperlink>
        </w:p>
        <w:p>
          <w:pPr>
            <w:pStyle w:val="Contents3"/>
            <w:tabs>
              <w:tab w:val="clear" w:pos="8459"/>
              <w:tab w:val="right" w:pos="9026" w:leader="dot"/>
            </w:tabs>
            <w:rPr/>
          </w:pPr>
          <w:hyperlink w:anchor="__RefHeading___Toc2583835_3381743652">
            <w:r>
              <w:rPr>
                <w:webHidden/>
                <w:rStyle w:val="IndexLink"/>
                <w:rtl w:val="true"/>
              </w:rPr>
              <w:t xml:space="preserve">باب </w:t>
            </w:r>
            <w:r>
              <w:rPr>
                <w:rStyle w:val="IndexLink"/>
              </w:rPr>
              <w:t>2</w:t>
            </w:r>
            <w:r>
              <w:rPr>
                <w:rStyle w:val="IndexLink"/>
                <w:rtl w:val="true"/>
              </w:rPr>
              <w:t xml:space="preserve"> </w:t>
            </w:r>
            <w:r>
              <w:rPr>
                <w:rStyle w:val="IndexLink"/>
                <w:rtl w:val="true"/>
              </w:rPr>
              <w:t>نوافل الزوال و تعقیبها و أدعیة الزوال</w:t>
            </w:r>
            <w:r>
              <w:rPr>
                <w:rStyle w:val="IndexLink"/>
                <w:rtl w:val="true"/>
              </w:rPr>
              <w:tab/>
            </w:r>
            <w:r>
              <w:rPr>
                <w:rStyle w:val="IndexLink"/>
              </w:rPr>
              <w:t>94</w:t>
            </w:r>
          </w:hyperlink>
        </w:p>
        <w:p>
          <w:pPr>
            <w:pStyle w:val="Contents4"/>
            <w:tabs>
              <w:tab w:val="clear" w:pos="8176"/>
              <w:tab w:val="right" w:pos="9026" w:leader="dot"/>
            </w:tabs>
            <w:rPr/>
          </w:pPr>
          <w:hyperlink w:anchor="__RefHeading___Toc2583837_3381743652">
            <w:r>
              <w:rPr>
                <w:webHidden/>
                <w:rStyle w:val="IndexLink"/>
                <w:rtl w:val="true"/>
              </w:rPr>
              <w:t>روایات</w:t>
            </w:r>
            <w:r>
              <w:rPr>
                <w:rStyle w:val="IndexLink"/>
                <w:rtl w:val="true"/>
              </w:rPr>
              <w:tab/>
            </w:r>
            <w:r>
              <w:rPr>
                <w:rStyle w:val="IndexLink"/>
              </w:rPr>
              <w:t>94</w:t>
            </w:r>
          </w:hyperlink>
        </w:p>
        <w:p>
          <w:pPr>
            <w:pStyle w:val="Contents5"/>
            <w:tabs>
              <w:tab w:val="clear" w:pos="7892"/>
              <w:tab w:val="right" w:pos="9026" w:leader="dot"/>
            </w:tabs>
            <w:rPr/>
          </w:pPr>
          <w:hyperlink w:anchor="__RefHeading___Toc2583839_3381743652">
            <w:r>
              <w:rPr>
                <w:webHidden/>
                <w:rStyle w:val="IndexLink"/>
                <w:rtl w:val="true"/>
              </w:rPr>
              <w:t>«</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2583841_3381743652">
            <w:r>
              <w:rPr>
                <w:webHidden/>
                <w:rStyle w:val="IndexLink"/>
                <w:rtl w:val="true"/>
              </w:rPr>
              <w:t>«</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2583843_3381743652">
            <w:r>
              <w:rPr>
                <w:webHidden/>
                <w:rStyle w:val="IndexLink"/>
                <w:rtl w:val="true"/>
              </w:rPr>
              <w:t>أقول</w:t>
            </w:r>
            <w:r>
              <w:rPr>
                <w:rStyle w:val="IndexLink"/>
                <w:rtl w:val="true"/>
              </w:rPr>
              <w:tab/>
            </w:r>
            <w:r>
              <w:rPr>
                <w:rStyle w:val="IndexLink"/>
              </w:rPr>
              <w:t>94</w:t>
            </w:r>
          </w:hyperlink>
        </w:p>
        <w:p>
          <w:pPr>
            <w:pStyle w:val="Contents5"/>
            <w:tabs>
              <w:tab w:val="clear" w:pos="7892"/>
              <w:tab w:val="right" w:pos="9026" w:leader="dot"/>
            </w:tabs>
            <w:rPr/>
          </w:pPr>
          <w:hyperlink w:anchor="__RefHeading___Toc2583845_3381743652">
            <w:r>
              <w:rPr>
                <w:webHidden/>
                <w:rStyle w:val="IndexLink"/>
                <w:rtl w:val="true"/>
              </w:rPr>
              <w:t>«</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2583847_3381743652">
            <w:r>
              <w:rPr>
                <w:webHidden/>
                <w:rStyle w:val="IndexLink"/>
                <w:rtl w:val="true"/>
              </w:rPr>
              <w:t>«</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2583849_3381743652">
            <w:r>
              <w:rPr>
                <w:webHidden/>
                <w:rStyle w:val="IndexLink"/>
                <w:rtl w:val="true"/>
              </w:rPr>
              <w:t>أقول</w:t>
            </w:r>
            <w:r>
              <w:rPr>
                <w:rStyle w:val="IndexLink"/>
                <w:rtl w:val="true"/>
              </w:rPr>
              <w:tab/>
            </w:r>
            <w:r>
              <w:rPr>
                <w:rStyle w:val="IndexLink"/>
              </w:rPr>
              <w:t>96</w:t>
            </w:r>
          </w:hyperlink>
        </w:p>
        <w:p>
          <w:pPr>
            <w:pStyle w:val="Contents5"/>
            <w:tabs>
              <w:tab w:val="clear" w:pos="7892"/>
              <w:tab w:val="right" w:pos="9026" w:leader="dot"/>
            </w:tabs>
            <w:rPr/>
          </w:pPr>
          <w:hyperlink w:anchor="__RefHeading___Toc2583851_3381743652">
            <w:r>
              <w:rPr>
                <w:webHidden/>
                <w:rStyle w:val="IndexLink"/>
                <w:rtl w:val="true"/>
              </w:rPr>
              <w:t>«</w:t>
            </w:r>
            <w:r>
              <w:rPr>
                <w:rStyle w:val="IndexLink"/>
              </w:rPr>
              <w:t>5</w:t>
            </w:r>
            <w:r>
              <w:rPr>
                <w:rStyle w:val="IndexLink"/>
                <w:rtl w:val="true"/>
              </w:rPr>
              <w:t>»</w:t>
              <w:tab/>
            </w:r>
            <w:r>
              <w:rPr>
                <w:rStyle w:val="IndexLink"/>
              </w:rPr>
              <w:t>97</w:t>
            </w:r>
          </w:hyperlink>
        </w:p>
        <w:p>
          <w:pPr>
            <w:pStyle w:val="Contents5"/>
            <w:tabs>
              <w:tab w:val="clear" w:pos="7892"/>
              <w:tab w:val="right" w:pos="9026" w:leader="dot"/>
            </w:tabs>
            <w:rPr/>
          </w:pPr>
          <w:hyperlink w:anchor="__RefHeading___Toc2583853_3381743652">
            <w:r>
              <w:rPr>
                <w:webHidden/>
                <w:rStyle w:val="IndexLink"/>
                <w:rtl w:val="true"/>
              </w:rPr>
              <w:t>«</w:t>
            </w:r>
            <w:r>
              <w:rPr>
                <w:rStyle w:val="IndexLink"/>
              </w:rPr>
              <w:t>6</w:t>
            </w:r>
            <w:r>
              <w:rPr>
                <w:rStyle w:val="IndexLink"/>
                <w:rtl w:val="true"/>
              </w:rPr>
              <w:t>»</w:t>
              <w:tab/>
            </w:r>
            <w:r>
              <w:rPr>
                <w:rStyle w:val="IndexLink"/>
              </w:rPr>
              <w:t>98</w:t>
            </w:r>
          </w:hyperlink>
        </w:p>
        <w:p>
          <w:pPr>
            <w:pStyle w:val="Contents5"/>
            <w:tabs>
              <w:tab w:val="clear" w:pos="7892"/>
              <w:tab w:val="right" w:pos="9026" w:leader="dot"/>
            </w:tabs>
            <w:rPr/>
          </w:pPr>
          <w:hyperlink w:anchor="__RefHeading___Toc2583855_3381743652">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2583857_3381743652">
            <w:r>
              <w:rPr>
                <w:webHidden/>
                <w:rStyle w:val="IndexLink"/>
                <w:rtl w:val="true"/>
              </w:rPr>
              <w:t>«</w:t>
            </w:r>
            <w:r>
              <w:rPr>
                <w:rStyle w:val="IndexLink"/>
              </w:rPr>
              <w:t>7</w:t>
            </w:r>
            <w:r>
              <w:rPr>
                <w:rStyle w:val="IndexLink"/>
                <w:rtl w:val="true"/>
              </w:rPr>
              <w:t>»</w:t>
              <w:tab/>
            </w:r>
            <w:r>
              <w:rPr>
                <w:rStyle w:val="IndexLink"/>
              </w:rPr>
              <w:t>98</w:t>
            </w:r>
          </w:hyperlink>
        </w:p>
        <w:p>
          <w:pPr>
            <w:pStyle w:val="Contents5"/>
            <w:tabs>
              <w:tab w:val="clear" w:pos="7892"/>
              <w:tab w:val="right" w:pos="9026" w:leader="dot"/>
            </w:tabs>
            <w:rPr/>
          </w:pPr>
          <w:hyperlink w:anchor="__RefHeading___Toc2583859_3381743652">
            <w:r>
              <w:rPr>
                <w:webHidden/>
                <w:rStyle w:val="IndexLink"/>
                <w:rtl w:val="true"/>
              </w:rPr>
              <w:t>أَقُولُ</w:t>
            </w:r>
            <w:r>
              <w:rPr>
                <w:rStyle w:val="IndexLink"/>
                <w:rtl w:val="true"/>
              </w:rPr>
              <w:tab/>
            </w:r>
            <w:r>
              <w:rPr>
                <w:rStyle w:val="IndexLink"/>
              </w:rPr>
              <w:t>98</w:t>
            </w:r>
          </w:hyperlink>
        </w:p>
        <w:p>
          <w:pPr>
            <w:pStyle w:val="Contents5"/>
            <w:tabs>
              <w:tab w:val="clear" w:pos="7892"/>
              <w:tab w:val="right" w:pos="9026" w:leader="dot"/>
            </w:tabs>
            <w:rPr/>
          </w:pPr>
          <w:hyperlink w:anchor="__RefHeading___Toc2583861_3381743652">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2583863_3381743652">
            <w:r>
              <w:rPr>
                <w:webHidden/>
                <w:rStyle w:val="IndexLink"/>
                <w:rtl w:val="true"/>
              </w:rPr>
              <w:t>«</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2583865_3381743652">
            <w:r>
              <w:rPr>
                <w:webHidden/>
                <w:rStyle w:val="IndexLink"/>
                <w:rtl w:val="true"/>
              </w:rPr>
              <w:t>«</w:t>
            </w:r>
            <w:r>
              <w:rPr>
                <w:rStyle w:val="IndexLink"/>
              </w:rPr>
              <w:t>9</w:t>
            </w:r>
            <w:r>
              <w:rPr>
                <w:rStyle w:val="IndexLink"/>
                <w:rtl w:val="true"/>
              </w:rPr>
              <w:t>»</w:t>
              <w:tab/>
            </w:r>
            <w:r>
              <w:rPr>
                <w:rStyle w:val="IndexLink"/>
              </w:rPr>
              <w:t>99</w:t>
            </w:r>
          </w:hyperlink>
        </w:p>
        <w:p>
          <w:pPr>
            <w:pStyle w:val="Contents5"/>
            <w:tabs>
              <w:tab w:val="clear" w:pos="7892"/>
              <w:tab w:val="right" w:pos="9026" w:leader="dot"/>
            </w:tabs>
            <w:rPr/>
          </w:pPr>
          <w:hyperlink w:anchor="__RefHeading___Toc2583867_3381743652">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2583869_3381743652">
            <w:r>
              <w:rPr>
                <w:webHidden/>
                <w:rStyle w:val="IndexLink"/>
                <w:rtl w:val="true"/>
              </w:rPr>
              <w:t>«</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2583871_3381743652">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2583873_3381743652">
            <w:r>
              <w:rPr>
                <w:webHidden/>
                <w:rStyle w:val="IndexLink"/>
                <w:rtl w:val="true"/>
              </w:rPr>
              <w:t>«</w:t>
            </w:r>
            <w:r>
              <w:rPr>
                <w:rStyle w:val="IndexLink"/>
              </w:rPr>
              <w:t>12</w:t>
            </w:r>
            <w:r>
              <w:rPr>
                <w:rStyle w:val="IndexLink"/>
                <w:rtl w:val="true"/>
              </w:rPr>
              <w:t>»</w:t>
              <w:tab/>
            </w:r>
            <w:r>
              <w:rPr>
                <w:rStyle w:val="IndexLink"/>
              </w:rPr>
              <w:t>105</w:t>
            </w:r>
          </w:hyperlink>
        </w:p>
        <w:p>
          <w:pPr>
            <w:pStyle w:val="Contents5"/>
            <w:tabs>
              <w:tab w:val="clear" w:pos="7892"/>
              <w:tab w:val="right" w:pos="9026" w:leader="dot"/>
            </w:tabs>
            <w:rPr/>
          </w:pPr>
          <w:hyperlink w:anchor="__RefHeading___Toc2583875_3381743652">
            <w:r>
              <w:rPr>
                <w:webHidden/>
                <w:rStyle w:val="IndexLink"/>
                <w:rtl w:val="true"/>
              </w:rPr>
              <w:t>«</w:t>
            </w:r>
            <w:r>
              <w:rPr>
                <w:rStyle w:val="IndexLink"/>
              </w:rPr>
              <w:t>13</w:t>
            </w:r>
            <w:r>
              <w:rPr>
                <w:rStyle w:val="IndexLink"/>
                <w:rtl w:val="true"/>
              </w:rPr>
              <w:t>»</w:t>
              <w:tab/>
            </w:r>
            <w:r>
              <w:rPr>
                <w:rStyle w:val="IndexLink"/>
              </w:rPr>
              <w:t>106</w:t>
            </w:r>
          </w:hyperlink>
        </w:p>
        <w:p>
          <w:pPr>
            <w:pStyle w:val="Contents5"/>
            <w:tabs>
              <w:tab w:val="clear" w:pos="7892"/>
              <w:tab w:val="right" w:pos="9026" w:leader="dot"/>
            </w:tabs>
            <w:rPr/>
          </w:pPr>
          <w:hyperlink w:anchor="__RefHeading___Toc2583877_3381743652">
            <w:r>
              <w:rPr>
                <w:webHidden/>
                <w:rStyle w:val="IndexLink"/>
                <w:rtl w:val="true"/>
              </w:rPr>
              <w:t>إیضاح</w:t>
            </w:r>
            <w:r>
              <w:rPr>
                <w:rStyle w:val="IndexLink"/>
                <w:rtl w:val="true"/>
              </w:rPr>
              <w:tab/>
            </w:r>
            <w:r>
              <w:rPr>
                <w:rStyle w:val="IndexLink"/>
              </w:rPr>
              <w:t>108</w:t>
            </w:r>
          </w:hyperlink>
        </w:p>
        <w:p>
          <w:pPr>
            <w:pStyle w:val="Contents5"/>
            <w:tabs>
              <w:tab w:val="clear" w:pos="7892"/>
              <w:tab w:val="right" w:pos="9026" w:leader="dot"/>
            </w:tabs>
            <w:rPr/>
          </w:pPr>
          <w:hyperlink w:anchor="__RefHeading___Toc2583879_3381743652">
            <w:r>
              <w:rPr>
                <w:webHidden/>
                <w:rStyle w:val="IndexLink"/>
                <w:rtl w:val="true"/>
              </w:rPr>
              <w:t>«</w:t>
            </w:r>
            <w:r>
              <w:rPr>
                <w:rStyle w:val="IndexLink"/>
              </w:rPr>
              <w:t>14</w:t>
            </w:r>
            <w:r>
              <w:rPr>
                <w:rStyle w:val="IndexLink"/>
                <w:rtl w:val="true"/>
              </w:rPr>
              <w:t>»</w:t>
              <w:tab/>
            </w:r>
            <w:r>
              <w:rPr>
                <w:rStyle w:val="IndexLink"/>
              </w:rPr>
              <w:t>109</w:t>
            </w:r>
          </w:hyperlink>
        </w:p>
        <w:p>
          <w:pPr>
            <w:pStyle w:val="Contents5"/>
            <w:tabs>
              <w:tab w:val="clear" w:pos="7892"/>
              <w:tab w:val="right" w:pos="9026" w:leader="dot"/>
            </w:tabs>
            <w:rPr/>
          </w:pPr>
          <w:hyperlink w:anchor="__RefHeading___Toc2583881_3381743652">
            <w:r>
              <w:rPr>
                <w:webHidden/>
                <w:rStyle w:val="IndexLink"/>
                <w:rtl w:val="true"/>
              </w:rPr>
              <w:t>«</w:t>
            </w:r>
            <w:r>
              <w:rPr>
                <w:rStyle w:val="IndexLink"/>
              </w:rPr>
              <w:t>15</w:t>
            </w:r>
            <w:r>
              <w:rPr>
                <w:rStyle w:val="IndexLink"/>
                <w:rtl w:val="true"/>
              </w:rPr>
              <w:t>»</w:t>
              <w:tab/>
            </w:r>
            <w:r>
              <w:rPr>
                <w:rStyle w:val="IndexLink"/>
              </w:rPr>
              <w:t>110</w:t>
            </w:r>
          </w:hyperlink>
        </w:p>
        <w:p>
          <w:pPr>
            <w:pStyle w:val="Contents5"/>
            <w:tabs>
              <w:tab w:val="clear" w:pos="7892"/>
              <w:tab w:val="right" w:pos="9026" w:leader="dot"/>
            </w:tabs>
            <w:rPr/>
          </w:pPr>
          <w:hyperlink w:anchor="__RefHeading___Toc2583883_3381743652">
            <w:r>
              <w:rPr>
                <w:webHidden/>
                <w:rStyle w:val="IndexLink"/>
                <w:rtl w:val="true"/>
              </w:rPr>
              <w:t>«</w:t>
            </w:r>
            <w:r>
              <w:rPr>
                <w:rStyle w:val="IndexLink"/>
              </w:rPr>
              <w:t>16</w:t>
            </w:r>
            <w:r>
              <w:rPr>
                <w:rStyle w:val="IndexLink"/>
                <w:rtl w:val="true"/>
              </w:rPr>
              <w:t>»</w:t>
              <w:tab/>
            </w:r>
            <w:r>
              <w:rPr>
                <w:rStyle w:val="IndexLink"/>
              </w:rPr>
              <w:t>111</w:t>
            </w:r>
          </w:hyperlink>
        </w:p>
        <w:p>
          <w:pPr>
            <w:pStyle w:val="Contents5"/>
            <w:tabs>
              <w:tab w:val="clear" w:pos="7892"/>
              <w:tab w:val="right" w:pos="9026" w:leader="dot"/>
            </w:tabs>
            <w:rPr/>
          </w:pPr>
          <w:hyperlink w:anchor="__RefHeading___Toc2583885_3381743652">
            <w:r>
              <w:rPr>
                <w:webHidden/>
                <w:rStyle w:val="IndexLink"/>
                <w:rtl w:val="true"/>
              </w:rPr>
              <w:t>«</w:t>
            </w:r>
            <w:r>
              <w:rPr>
                <w:rStyle w:val="IndexLink"/>
              </w:rPr>
              <w:t>17</w:t>
            </w:r>
            <w:r>
              <w:rPr>
                <w:rStyle w:val="IndexLink"/>
                <w:rtl w:val="true"/>
              </w:rPr>
              <w:t>»</w:t>
              <w:tab/>
            </w:r>
            <w:r>
              <w:rPr>
                <w:rStyle w:val="IndexLink"/>
              </w:rPr>
              <w:t>111</w:t>
            </w:r>
          </w:hyperlink>
        </w:p>
        <w:p>
          <w:pPr>
            <w:pStyle w:val="Contents5"/>
            <w:tabs>
              <w:tab w:val="clear" w:pos="7892"/>
              <w:tab w:val="right" w:pos="9026" w:leader="dot"/>
            </w:tabs>
            <w:rPr/>
          </w:pPr>
          <w:hyperlink w:anchor="__RefHeading___Toc2583887_3381743652">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2583889_3381743652">
            <w:r>
              <w:rPr>
                <w:webHidden/>
                <w:rStyle w:val="IndexLink"/>
                <w:rtl w:val="true"/>
              </w:rPr>
              <w:t>«</w:t>
            </w:r>
            <w:r>
              <w:rPr>
                <w:rStyle w:val="IndexLink"/>
              </w:rPr>
              <w:t>18</w:t>
            </w:r>
            <w:r>
              <w:rPr>
                <w:rStyle w:val="IndexLink"/>
                <w:rtl w:val="true"/>
              </w:rPr>
              <w:t>»</w:t>
              <w:tab/>
            </w:r>
            <w:r>
              <w:rPr>
                <w:rStyle w:val="IndexLink"/>
              </w:rPr>
              <w:t>112</w:t>
            </w:r>
          </w:hyperlink>
        </w:p>
        <w:p>
          <w:pPr>
            <w:pStyle w:val="Contents5"/>
            <w:tabs>
              <w:tab w:val="clear" w:pos="7892"/>
              <w:tab w:val="right" w:pos="9026" w:leader="dot"/>
            </w:tabs>
            <w:rPr/>
          </w:pPr>
          <w:hyperlink w:anchor="__RefHeading___Toc2583891_3381743652">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2583893_3381743652">
            <w:r>
              <w:rPr>
                <w:webHidden/>
                <w:rStyle w:val="IndexLink"/>
                <w:rtl w:val="true"/>
              </w:rPr>
              <w:t>«</w:t>
            </w:r>
            <w:r>
              <w:rPr>
                <w:rStyle w:val="IndexLink"/>
              </w:rPr>
              <w:t>19</w:t>
            </w:r>
            <w:r>
              <w:rPr>
                <w:rStyle w:val="IndexLink"/>
                <w:rtl w:val="true"/>
              </w:rPr>
              <w:t>»</w:t>
              <w:tab/>
            </w:r>
            <w:r>
              <w:rPr>
                <w:rStyle w:val="IndexLink"/>
              </w:rPr>
              <w:t>113</w:t>
            </w:r>
          </w:hyperlink>
        </w:p>
        <w:p>
          <w:pPr>
            <w:pStyle w:val="Contents5"/>
            <w:tabs>
              <w:tab w:val="clear" w:pos="7892"/>
              <w:tab w:val="right" w:pos="9026" w:leader="dot"/>
            </w:tabs>
            <w:rPr/>
          </w:pPr>
          <w:hyperlink w:anchor="__RefHeading___Toc2583895_3381743652">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2583897_3381743652">
            <w:r>
              <w:rPr>
                <w:webHidden/>
                <w:rStyle w:val="IndexLink"/>
                <w:rtl w:val="true"/>
              </w:rPr>
              <w:t>«</w:t>
            </w:r>
            <w:r>
              <w:rPr>
                <w:rStyle w:val="IndexLink"/>
              </w:rPr>
              <w:t>20</w:t>
            </w:r>
            <w:r>
              <w:rPr>
                <w:rStyle w:val="IndexLink"/>
                <w:rtl w:val="true"/>
              </w:rPr>
              <w:t>»</w:t>
              <w:tab/>
            </w:r>
            <w:r>
              <w:rPr>
                <w:rStyle w:val="IndexLink"/>
              </w:rPr>
              <w:t>124</w:t>
            </w:r>
          </w:hyperlink>
        </w:p>
        <w:p>
          <w:pPr>
            <w:pStyle w:val="Contents5"/>
            <w:tabs>
              <w:tab w:val="clear" w:pos="7892"/>
              <w:tab w:val="right" w:pos="9026" w:leader="dot"/>
            </w:tabs>
            <w:rPr/>
          </w:pPr>
          <w:hyperlink w:anchor="__RefHeading___Toc2583899_3381743652">
            <w:r>
              <w:rPr>
                <w:webHidden/>
                <w:rStyle w:val="IndexLink"/>
                <w:rtl w:val="true"/>
              </w:rPr>
              <w:t>تذییل</w:t>
            </w:r>
            <w:r>
              <w:rPr>
                <w:rStyle w:val="IndexLink"/>
                <w:rtl w:val="true"/>
              </w:rPr>
              <w:tab/>
            </w:r>
            <w:r>
              <w:rPr>
                <w:rStyle w:val="IndexLink"/>
              </w:rPr>
              <w:t>125</w:t>
            </w:r>
          </w:hyperlink>
        </w:p>
        <w:p>
          <w:pPr>
            <w:pStyle w:val="Contents5"/>
            <w:tabs>
              <w:tab w:val="clear" w:pos="7892"/>
              <w:tab w:val="right" w:pos="9026" w:leader="dot"/>
            </w:tabs>
            <w:rPr/>
          </w:pPr>
          <w:hyperlink w:anchor="__RefHeading___Toc2583901_3381743652">
            <w:r>
              <w:rPr>
                <w:webHidden/>
                <w:rStyle w:val="IndexLink"/>
                <w:rtl w:val="true"/>
              </w:rPr>
              <w:t>أقول</w:t>
            </w:r>
            <w:r>
              <w:rPr>
                <w:rStyle w:val="IndexLink"/>
                <w:rtl w:val="true"/>
              </w:rPr>
              <w:tab/>
            </w:r>
            <w:r>
              <w:rPr>
                <w:rStyle w:val="IndexLink"/>
              </w:rPr>
              <w:t>133</w:t>
            </w:r>
          </w:hyperlink>
        </w:p>
        <w:p>
          <w:pPr>
            <w:pStyle w:val="Contents3"/>
            <w:tabs>
              <w:tab w:val="clear" w:pos="8459"/>
              <w:tab w:val="right" w:pos="9026" w:leader="dot"/>
            </w:tabs>
            <w:rPr/>
          </w:pPr>
          <w:hyperlink w:anchor="__RefHeading___Toc2583903_3381743652">
            <w:r>
              <w:rPr>
                <w:webHidden/>
                <w:rStyle w:val="IndexLink"/>
                <w:rtl w:val="true"/>
              </w:rPr>
              <w:t xml:space="preserve">باب </w:t>
            </w:r>
            <w:r>
              <w:rPr>
                <w:rStyle w:val="IndexLink"/>
              </w:rPr>
              <w:t>3</w:t>
            </w:r>
            <w:r>
              <w:rPr>
                <w:rStyle w:val="IndexLink"/>
                <w:rtl w:val="true"/>
              </w:rPr>
              <w:t xml:space="preserve"> </w:t>
            </w:r>
            <w:r>
              <w:rPr>
                <w:rStyle w:val="IndexLink"/>
                <w:rtl w:val="true"/>
              </w:rPr>
              <w:t>نوافل العصر و کیفیتها و تعقیباتها</w:t>
            </w:r>
            <w:r>
              <w:rPr>
                <w:rStyle w:val="IndexLink"/>
                <w:rtl w:val="true"/>
              </w:rPr>
              <w:tab/>
            </w:r>
            <w:r>
              <w:rPr>
                <w:rStyle w:val="IndexLink"/>
              </w:rPr>
              <w:t>134</w:t>
            </w:r>
          </w:hyperlink>
        </w:p>
        <w:p>
          <w:pPr>
            <w:pStyle w:val="Contents4"/>
            <w:tabs>
              <w:tab w:val="clear" w:pos="8176"/>
              <w:tab w:val="right" w:pos="9026" w:leader="dot"/>
            </w:tabs>
            <w:rPr/>
          </w:pPr>
          <w:hyperlink w:anchor="__RefHeading___Toc2583905_3381743652">
            <w:r>
              <w:rPr>
                <w:webHidden/>
                <w:rStyle w:val="IndexLink"/>
                <w:rtl w:val="true"/>
              </w:rPr>
              <w:t>روایات</w:t>
            </w:r>
            <w:r>
              <w:rPr>
                <w:rStyle w:val="IndexLink"/>
                <w:rtl w:val="true"/>
              </w:rPr>
              <w:tab/>
            </w:r>
            <w:r>
              <w:rPr>
                <w:rStyle w:val="IndexLink"/>
              </w:rPr>
              <w:t>134</w:t>
            </w:r>
          </w:hyperlink>
        </w:p>
        <w:p>
          <w:pPr>
            <w:pStyle w:val="Contents5"/>
            <w:tabs>
              <w:tab w:val="clear" w:pos="7892"/>
              <w:tab w:val="right" w:pos="9026" w:leader="dot"/>
            </w:tabs>
            <w:rPr/>
          </w:pPr>
          <w:hyperlink w:anchor="__RefHeading___Toc2583907_3381743652">
            <w:r>
              <w:rPr>
                <w:webHidden/>
                <w:rStyle w:val="IndexLink"/>
                <w:rtl w:val="true"/>
              </w:rPr>
              <w:t>«</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2583909_3381743652">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2583911_3381743652">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2583913_3381743652">
            <w:r>
              <w:rPr>
                <w:webHidden/>
                <w:rStyle w:val="IndexLink"/>
                <w:rtl w:val="true"/>
              </w:rPr>
              <w:t>أقول</w:t>
            </w:r>
            <w:r>
              <w:rPr>
                <w:rStyle w:val="IndexLink"/>
                <w:rtl w:val="true"/>
              </w:rPr>
              <w:tab/>
            </w:r>
            <w:r>
              <w:rPr>
                <w:rStyle w:val="IndexLink"/>
              </w:rPr>
              <w:t>136</w:t>
            </w:r>
          </w:hyperlink>
        </w:p>
        <w:p>
          <w:pPr>
            <w:pStyle w:val="Contents5"/>
            <w:tabs>
              <w:tab w:val="clear" w:pos="7892"/>
              <w:tab w:val="right" w:pos="9026" w:leader="dot"/>
            </w:tabs>
            <w:rPr/>
          </w:pPr>
          <w:hyperlink w:anchor="__RefHeading___Toc2583915_3381743652">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2583917_3381743652">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2583919_3381743652">
            <w:r>
              <w:rPr>
                <w:webHidden/>
                <w:rStyle w:val="IndexLink"/>
                <w:rtl w:val="true"/>
              </w:rPr>
              <w:t>أَقُول</w:t>
            </w:r>
            <w:r>
              <w:rPr>
                <w:rStyle w:val="IndexLink"/>
                <w:rtl w:val="true"/>
              </w:rPr>
              <w:tab/>
            </w:r>
            <w:r>
              <w:rPr>
                <w:rStyle w:val="IndexLink"/>
              </w:rPr>
              <w:t>138</w:t>
            </w:r>
          </w:hyperlink>
        </w:p>
        <w:p>
          <w:pPr>
            <w:pStyle w:val="Contents5"/>
            <w:tabs>
              <w:tab w:val="clear" w:pos="7892"/>
              <w:tab w:val="right" w:pos="9026" w:leader="dot"/>
            </w:tabs>
            <w:rPr/>
          </w:pPr>
          <w:hyperlink w:anchor="__RefHeading___Toc2583921_3381743652">
            <w:r>
              <w:rPr>
                <w:webHidden/>
                <w:rStyle w:val="IndexLink"/>
                <w:rtl w:val="true"/>
              </w:rPr>
              <w:t>أقول</w:t>
            </w:r>
            <w:r>
              <w:rPr>
                <w:rStyle w:val="IndexLink"/>
                <w:rtl w:val="true"/>
              </w:rPr>
              <w:tab/>
            </w:r>
            <w:r>
              <w:rPr>
                <w:rStyle w:val="IndexLink"/>
              </w:rPr>
              <w:t>140</w:t>
            </w:r>
          </w:hyperlink>
        </w:p>
        <w:p>
          <w:pPr>
            <w:pStyle w:val="Contents5"/>
            <w:tabs>
              <w:tab w:val="clear" w:pos="7892"/>
              <w:tab w:val="right" w:pos="9026" w:leader="dot"/>
            </w:tabs>
            <w:rPr/>
          </w:pPr>
          <w:hyperlink w:anchor="__RefHeading___Toc2583923_3381743652">
            <w:r>
              <w:rPr>
                <w:webHidden/>
                <w:rStyle w:val="IndexLink"/>
                <w:rtl w:val="true"/>
              </w:rPr>
              <w:t>أَقُولُ</w:t>
            </w:r>
            <w:r>
              <w:rPr>
                <w:rStyle w:val="IndexLink"/>
                <w:rtl w:val="true"/>
              </w:rPr>
              <w:tab/>
            </w:r>
            <w:r>
              <w:rPr>
                <w:rStyle w:val="IndexLink"/>
              </w:rPr>
              <w:t>140</w:t>
            </w:r>
          </w:hyperlink>
        </w:p>
        <w:p>
          <w:pPr>
            <w:pStyle w:val="Contents5"/>
            <w:tabs>
              <w:tab w:val="clear" w:pos="7892"/>
              <w:tab w:val="right" w:pos="9026" w:leader="dot"/>
            </w:tabs>
            <w:rPr/>
          </w:pPr>
          <w:hyperlink w:anchor="__RefHeading___Toc2583925_3381743652">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2583927_3381743652">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2583929_3381743652">
            <w:r>
              <w:rPr>
                <w:webHidden/>
                <w:rStyle w:val="IndexLink"/>
                <w:rtl w:val="true"/>
              </w:rPr>
              <w:t>«</w:t>
            </w:r>
            <w:r>
              <w:rPr>
                <w:rStyle w:val="IndexLink"/>
              </w:rPr>
              <w:t>4</w:t>
            </w:r>
            <w:r>
              <w:rPr>
                <w:rStyle w:val="IndexLink"/>
                <w:rtl w:val="true"/>
              </w:rPr>
              <w:t>»</w:t>
              <w:tab/>
            </w:r>
            <w:r>
              <w:rPr>
                <w:rStyle w:val="IndexLink"/>
              </w:rPr>
              <w:t>146</w:t>
            </w:r>
          </w:hyperlink>
        </w:p>
        <w:p>
          <w:pPr>
            <w:pStyle w:val="Contents5"/>
            <w:tabs>
              <w:tab w:val="clear" w:pos="7892"/>
              <w:tab w:val="right" w:pos="9026" w:leader="dot"/>
            </w:tabs>
            <w:rPr/>
          </w:pPr>
          <w:hyperlink w:anchor="__RefHeading___Toc2583931_3381743652">
            <w:r>
              <w:rPr>
                <w:webHidden/>
                <w:rStyle w:val="IndexLink"/>
                <w:rtl w:val="true"/>
              </w:rPr>
              <w:t>فائدة</w:t>
            </w:r>
            <w:r>
              <w:rPr>
                <w:rStyle w:val="IndexLink"/>
                <w:rtl w:val="true"/>
              </w:rPr>
              <w:tab/>
            </w:r>
            <w:r>
              <w:rPr>
                <w:rStyle w:val="IndexLink"/>
              </w:rPr>
              <w:t>147</w:t>
            </w:r>
          </w:hyperlink>
        </w:p>
        <w:p>
          <w:pPr>
            <w:pStyle w:val="Contents3"/>
            <w:tabs>
              <w:tab w:val="clear" w:pos="8459"/>
              <w:tab w:val="right" w:pos="9026" w:leader="dot"/>
            </w:tabs>
            <w:rPr/>
          </w:pPr>
          <w:hyperlink w:anchor="__RefHeading___Toc2583933_3381743652">
            <w:r>
              <w:rPr>
                <w:webHidden/>
                <w:rStyle w:val="IndexLink"/>
                <w:rtl w:val="true"/>
              </w:rPr>
              <w:t xml:space="preserve">باب </w:t>
            </w:r>
            <w:r>
              <w:rPr>
                <w:rStyle w:val="IndexLink"/>
              </w:rPr>
              <w:t>4</w:t>
            </w:r>
            <w:r>
              <w:rPr>
                <w:rStyle w:val="IndexLink"/>
                <w:rtl w:val="true"/>
              </w:rPr>
              <w:t xml:space="preserve"> </w:t>
            </w:r>
            <w:r>
              <w:rPr>
                <w:rStyle w:val="IndexLink"/>
                <w:rtl w:val="true"/>
              </w:rPr>
              <w:t>نوافل المغرب و فضلها و آدابها و تعقیباتها و سائر الصلوات المندوبة بینها و بین العشاء</w:t>
            </w:r>
            <w:r>
              <w:rPr>
                <w:rStyle w:val="IndexLink"/>
                <w:rtl w:val="true"/>
              </w:rPr>
              <w:tab/>
            </w:r>
            <w:r>
              <w:rPr>
                <w:rStyle w:val="IndexLink"/>
              </w:rPr>
              <w:t>148</w:t>
            </w:r>
          </w:hyperlink>
        </w:p>
        <w:p>
          <w:pPr>
            <w:pStyle w:val="Contents4"/>
            <w:tabs>
              <w:tab w:val="clear" w:pos="8176"/>
              <w:tab w:val="right" w:pos="9026" w:leader="dot"/>
            </w:tabs>
            <w:rPr/>
          </w:pPr>
          <w:hyperlink w:anchor="__RefHeading___Toc2583935_3381743652">
            <w:r>
              <w:rPr>
                <w:webHidden/>
                <w:rStyle w:val="IndexLink"/>
                <w:rtl w:val="true"/>
              </w:rPr>
              <w:t>روایات</w:t>
            </w:r>
            <w:r>
              <w:rPr>
                <w:rStyle w:val="IndexLink"/>
                <w:rtl w:val="true"/>
              </w:rPr>
              <w:tab/>
            </w:r>
            <w:r>
              <w:rPr>
                <w:rStyle w:val="IndexLink"/>
              </w:rPr>
              <w:t>148</w:t>
            </w:r>
          </w:hyperlink>
        </w:p>
        <w:p>
          <w:pPr>
            <w:pStyle w:val="Contents5"/>
            <w:tabs>
              <w:tab w:val="clear" w:pos="7892"/>
              <w:tab w:val="right" w:pos="9026" w:leader="dot"/>
            </w:tabs>
            <w:rPr/>
          </w:pPr>
          <w:hyperlink w:anchor="__RefHeading___Toc2583937_3381743652">
            <w:r>
              <w:rPr>
                <w:webHidden/>
                <w:rStyle w:val="IndexLink"/>
                <w:rtl w:val="true"/>
              </w:rPr>
              <w:t>«</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2583939_3381743652">
            <w:r>
              <w:rPr>
                <w:webHidden/>
                <w:rStyle w:val="IndexLink"/>
                <w:rtl w:val="true"/>
              </w:rPr>
              <w:t>«</w:t>
            </w:r>
            <w:r>
              <w:rPr>
                <w:rStyle w:val="IndexLink"/>
              </w:rPr>
              <w:t>2</w:t>
            </w:r>
            <w:r>
              <w:rPr>
                <w:rStyle w:val="IndexLink"/>
                <w:rtl w:val="true"/>
              </w:rPr>
              <w:t>»</w:t>
              <w:tab/>
            </w:r>
            <w:r>
              <w:rPr>
                <w:rStyle w:val="IndexLink"/>
              </w:rPr>
              <w:t>148</w:t>
            </w:r>
          </w:hyperlink>
        </w:p>
        <w:p>
          <w:pPr>
            <w:pStyle w:val="Contents5"/>
            <w:tabs>
              <w:tab w:val="clear" w:pos="7892"/>
              <w:tab w:val="right" w:pos="9026" w:leader="dot"/>
            </w:tabs>
            <w:rPr/>
          </w:pPr>
          <w:hyperlink w:anchor="__RefHeading___Toc2583941_3381743652">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2583943_3381743652">
            <w:r>
              <w:rPr>
                <w:webHidden/>
                <w:rStyle w:val="IndexLink"/>
                <w:rtl w:val="true"/>
              </w:rPr>
              <w:t>أقول</w:t>
            </w:r>
            <w:r>
              <w:rPr>
                <w:rStyle w:val="IndexLink"/>
                <w:rtl w:val="true"/>
              </w:rPr>
              <w:tab/>
            </w:r>
            <w:r>
              <w:rPr>
                <w:rStyle w:val="IndexLink"/>
              </w:rPr>
              <w:t>150</w:t>
            </w:r>
          </w:hyperlink>
        </w:p>
        <w:p>
          <w:pPr>
            <w:pStyle w:val="Contents5"/>
            <w:tabs>
              <w:tab w:val="clear" w:pos="7892"/>
              <w:tab w:val="right" w:pos="9026" w:leader="dot"/>
            </w:tabs>
            <w:rPr/>
          </w:pPr>
          <w:hyperlink w:anchor="__RefHeading___Toc2583945_3381743652">
            <w:r>
              <w:rPr>
                <w:webHidden/>
                <w:rStyle w:val="IndexLink"/>
                <w:rtl w:val="true"/>
              </w:rPr>
              <w:t>«</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2583947_3381743652">
            <w:r>
              <w:rPr>
                <w:webHidden/>
                <w:rStyle w:val="IndexLink"/>
                <w:rtl w:val="true"/>
              </w:rPr>
              <w:t>«</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2583949_3381743652">
            <w:r>
              <w:rPr>
                <w:webHidden/>
                <w:rStyle w:val="IndexLink"/>
                <w:rtl w:val="true"/>
              </w:rPr>
              <w:t>«</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2583951_3381743652">
            <w:r>
              <w:rPr>
                <w:webHidden/>
                <w:rStyle w:val="IndexLink"/>
                <w:rtl w:val="true"/>
              </w:rPr>
              <w:t>«</w:t>
            </w:r>
            <w:r>
              <w:rPr>
                <w:rStyle w:val="IndexLink"/>
              </w:rPr>
              <w:t>7</w:t>
            </w:r>
            <w:r>
              <w:rPr>
                <w:rStyle w:val="IndexLink"/>
                <w:rtl w:val="true"/>
              </w:rPr>
              <w:t>»</w:t>
              <w:tab/>
            </w:r>
            <w:r>
              <w:rPr>
                <w:rStyle w:val="IndexLink"/>
              </w:rPr>
              <w:t>151</w:t>
            </w:r>
          </w:hyperlink>
        </w:p>
        <w:p>
          <w:pPr>
            <w:pStyle w:val="Contents5"/>
            <w:tabs>
              <w:tab w:val="clear" w:pos="7892"/>
              <w:tab w:val="right" w:pos="9026" w:leader="dot"/>
            </w:tabs>
            <w:rPr/>
          </w:pPr>
          <w:hyperlink w:anchor="__RefHeading___Toc2583953_3381743652">
            <w:r>
              <w:rPr>
                <w:webHidden/>
                <w:rStyle w:val="IndexLink"/>
                <w:rtl w:val="true"/>
              </w:rPr>
              <w:t>«</w:t>
            </w:r>
            <w:r>
              <w:rPr>
                <w:rStyle w:val="IndexLink"/>
              </w:rPr>
              <w:t>8</w:t>
            </w:r>
            <w:r>
              <w:rPr>
                <w:rStyle w:val="IndexLink"/>
                <w:rtl w:val="true"/>
              </w:rPr>
              <w:t>»</w:t>
              <w:tab/>
            </w:r>
            <w:r>
              <w:rPr>
                <w:rStyle w:val="IndexLink"/>
              </w:rPr>
              <w:t>152</w:t>
            </w:r>
          </w:hyperlink>
        </w:p>
        <w:p>
          <w:pPr>
            <w:pStyle w:val="Contents5"/>
            <w:tabs>
              <w:tab w:val="clear" w:pos="7892"/>
              <w:tab w:val="right" w:pos="9026" w:leader="dot"/>
            </w:tabs>
            <w:rPr/>
          </w:pPr>
          <w:hyperlink w:anchor="__RefHeading___Toc2583955_3381743652">
            <w:r>
              <w:rPr>
                <w:webHidden/>
                <w:rStyle w:val="IndexLink"/>
                <w:rtl w:val="true"/>
              </w:rPr>
              <w:t>فائدة</w:t>
            </w:r>
            <w:r>
              <w:rPr>
                <w:rStyle w:val="IndexLink"/>
                <w:rtl w:val="true"/>
              </w:rPr>
              <w:tab/>
            </w:r>
            <w:r>
              <w:rPr>
                <w:rStyle w:val="IndexLink"/>
              </w:rPr>
              <w:t>152</w:t>
            </w:r>
          </w:hyperlink>
        </w:p>
        <w:p>
          <w:pPr>
            <w:pStyle w:val="Contents5"/>
            <w:tabs>
              <w:tab w:val="clear" w:pos="7892"/>
              <w:tab w:val="right" w:pos="9026" w:leader="dot"/>
            </w:tabs>
            <w:rPr/>
          </w:pPr>
          <w:hyperlink w:anchor="__RefHeading___Toc2583957_3381743652">
            <w:r>
              <w:rPr>
                <w:webHidden/>
                <w:rStyle w:val="IndexLink"/>
                <w:rtl w:val="true"/>
              </w:rPr>
              <w:t>«</w:t>
            </w:r>
            <w:r>
              <w:rPr>
                <w:rStyle w:val="IndexLink"/>
              </w:rPr>
              <w:t>9</w:t>
            </w:r>
            <w:r>
              <w:rPr>
                <w:rStyle w:val="IndexLink"/>
                <w:rtl w:val="true"/>
              </w:rPr>
              <w:t>»</w:t>
              <w:tab/>
            </w:r>
            <w:r>
              <w:rPr>
                <w:rStyle w:val="IndexLink"/>
              </w:rPr>
              <w:t>153</w:t>
            </w:r>
          </w:hyperlink>
        </w:p>
        <w:p>
          <w:pPr>
            <w:pStyle w:val="Contents5"/>
            <w:tabs>
              <w:tab w:val="clear" w:pos="7892"/>
              <w:tab w:val="right" w:pos="9026" w:leader="dot"/>
            </w:tabs>
            <w:rPr/>
          </w:pPr>
          <w:hyperlink w:anchor="__RefHeading___Toc2583959_3381743652">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2583961_3381743652">
            <w:r>
              <w:rPr>
                <w:webHidden/>
                <w:rStyle w:val="IndexLink"/>
                <w:rtl w:val="true"/>
              </w:rPr>
              <w:t>«</w:t>
            </w:r>
            <w:r>
              <w:rPr>
                <w:rStyle w:val="IndexLink"/>
              </w:rPr>
              <w:t>10</w:t>
            </w:r>
            <w:r>
              <w:rPr>
                <w:rStyle w:val="IndexLink"/>
                <w:rtl w:val="true"/>
              </w:rPr>
              <w:t>»</w:t>
              <w:tab/>
            </w:r>
            <w:r>
              <w:rPr>
                <w:rStyle w:val="IndexLink"/>
              </w:rPr>
              <w:t>156</w:t>
            </w:r>
          </w:hyperlink>
        </w:p>
        <w:p>
          <w:pPr>
            <w:pStyle w:val="Contents5"/>
            <w:tabs>
              <w:tab w:val="clear" w:pos="7892"/>
              <w:tab w:val="right" w:pos="9026" w:leader="dot"/>
            </w:tabs>
            <w:rPr/>
          </w:pPr>
          <w:hyperlink w:anchor="__RefHeading___Toc2583963_3381743652">
            <w:r>
              <w:rPr>
                <w:webHidden/>
                <w:rStyle w:val="IndexLink"/>
                <w:rtl w:val="true"/>
              </w:rPr>
              <w:t>«</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2583965_3381743652">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2583967_3381743652">
            <w:r>
              <w:rPr>
                <w:webHidden/>
                <w:rStyle w:val="IndexLink"/>
                <w:rtl w:val="true"/>
              </w:rPr>
              <w:t>«</w:t>
            </w:r>
            <w:r>
              <w:rPr>
                <w:rStyle w:val="IndexLink"/>
              </w:rPr>
              <w:t>12</w:t>
            </w:r>
            <w:r>
              <w:rPr>
                <w:rStyle w:val="IndexLink"/>
                <w:rtl w:val="true"/>
              </w:rPr>
              <w:t>»</w:t>
              <w:tab/>
            </w:r>
            <w:r>
              <w:rPr>
                <w:rStyle w:val="IndexLink"/>
              </w:rPr>
              <w:t>161</w:t>
            </w:r>
          </w:hyperlink>
        </w:p>
        <w:p>
          <w:pPr>
            <w:pStyle w:val="Contents5"/>
            <w:tabs>
              <w:tab w:val="clear" w:pos="7892"/>
              <w:tab w:val="right" w:pos="9026" w:leader="dot"/>
            </w:tabs>
            <w:rPr/>
          </w:pPr>
          <w:hyperlink w:anchor="__RefHeading___Toc2583969_3381743652">
            <w:r>
              <w:rPr>
                <w:webHidden/>
                <w:rStyle w:val="IndexLink"/>
                <w:rtl w:val="true"/>
              </w:rPr>
              <w:t>«</w:t>
            </w:r>
            <w:r>
              <w:rPr>
                <w:rStyle w:val="IndexLink"/>
              </w:rPr>
              <w:t>13</w:t>
            </w:r>
            <w:r>
              <w:rPr>
                <w:rStyle w:val="IndexLink"/>
                <w:rtl w:val="true"/>
              </w:rPr>
              <w:t>»</w:t>
              <w:tab/>
            </w:r>
            <w:r>
              <w:rPr>
                <w:rStyle w:val="IndexLink"/>
              </w:rPr>
              <w:t>161</w:t>
            </w:r>
          </w:hyperlink>
        </w:p>
        <w:p>
          <w:pPr>
            <w:pStyle w:val="Contents5"/>
            <w:tabs>
              <w:tab w:val="clear" w:pos="7892"/>
              <w:tab w:val="right" w:pos="9026" w:leader="dot"/>
            </w:tabs>
            <w:rPr/>
          </w:pPr>
          <w:hyperlink w:anchor="__RefHeading___Toc2583971_3381743652">
            <w:r>
              <w:rPr>
                <w:webHidden/>
                <w:rStyle w:val="IndexLink"/>
                <w:rtl w:val="true"/>
              </w:rPr>
              <w:t>«</w:t>
            </w:r>
            <w:r>
              <w:rPr>
                <w:rStyle w:val="IndexLink"/>
              </w:rPr>
              <w:t>14</w:t>
            </w:r>
            <w:r>
              <w:rPr>
                <w:rStyle w:val="IndexLink"/>
                <w:rtl w:val="true"/>
              </w:rPr>
              <w:t>»</w:t>
              <w:tab/>
            </w:r>
            <w:r>
              <w:rPr>
                <w:rStyle w:val="IndexLink"/>
              </w:rPr>
              <w:t>162</w:t>
            </w:r>
          </w:hyperlink>
        </w:p>
        <w:p>
          <w:pPr>
            <w:pStyle w:val="Contents5"/>
            <w:tabs>
              <w:tab w:val="clear" w:pos="7892"/>
              <w:tab w:val="right" w:pos="9026" w:leader="dot"/>
            </w:tabs>
            <w:rPr/>
          </w:pPr>
          <w:hyperlink w:anchor="__RefHeading___Toc2583973_3381743652">
            <w:r>
              <w:rPr>
                <w:webHidden/>
                <w:rStyle w:val="IndexLink"/>
                <w:rtl w:val="true"/>
              </w:rPr>
              <w:t>«</w:t>
            </w:r>
            <w:r>
              <w:rPr>
                <w:rStyle w:val="IndexLink"/>
              </w:rPr>
              <w:t>15</w:t>
            </w:r>
            <w:r>
              <w:rPr>
                <w:rStyle w:val="IndexLink"/>
                <w:rtl w:val="true"/>
              </w:rPr>
              <w:t>»</w:t>
              <w:tab/>
            </w:r>
            <w:r>
              <w:rPr>
                <w:rStyle w:val="IndexLink"/>
              </w:rPr>
              <w:t>163</w:t>
            </w:r>
          </w:hyperlink>
        </w:p>
        <w:p>
          <w:pPr>
            <w:pStyle w:val="Contents5"/>
            <w:tabs>
              <w:tab w:val="clear" w:pos="7892"/>
              <w:tab w:val="right" w:pos="9026" w:leader="dot"/>
            </w:tabs>
            <w:rPr/>
          </w:pPr>
          <w:hyperlink w:anchor="__RefHeading___Toc2583975_3381743652">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2583977_3381743652">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2583979_3381743652">
            <w:r>
              <w:rPr>
                <w:webHidden/>
                <w:rStyle w:val="IndexLink"/>
                <w:rtl w:val="true"/>
              </w:rPr>
              <w:t>«</w:t>
            </w:r>
            <w:r>
              <w:rPr>
                <w:rStyle w:val="IndexLink"/>
              </w:rPr>
              <w:t>16</w:t>
            </w:r>
            <w:r>
              <w:rPr>
                <w:rStyle w:val="IndexLink"/>
                <w:rtl w:val="true"/>
              </w:rPr>
              <w:t>»</w:t>
              <w:tab/>
            </w:r>
            <w:r>
              <w:rPr>
                <w:rStyle w:val="IndexLink"/>
              </w:rPr>
              <w:t>166</w:t>
            </w:r>
          </w:hyperlink>
        </w:p>
        <w:p>
          <w:pPr>
            <w:pStyle w:val="Contents5"/>
            <w:tabs>
              <w:tab w:val="clear" w:pos="7892"/>
              <w:tab w:val="right" w:pos="9026" w:leader="dot"/>
            </w:tabs>
            <w:rPr/>
          </w:pPr>
          <w:hyperlink w:anchor="__RefHeading___Toc2583981_3381743652">
            <w:r>
              <w:rPr>
                <w:webHidden/>
                <w:rStyle w:val="IndexLink"/>
                <w:rtl w:val="true"/>
              </w:rPr>
              <w:t>«</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2583983_3381743652">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2583985_3381743652">
            <w:r>
              <w:rPr>
                <w:webHidden/>
                <w:rStyle w:val="IndexLink"/>
                <w:rtl w:val="true"/>
              </w:rPr>
              <w:t>«</w:t>
            </w:r>
            <w:r>
              <w:rPr>
                <w:rStyle w:val="IndexLink"/>
              </w:rPr>
              <w:t>18</w:t>
            </w:r>
            <w:r>
              <w:rPr>
                <w:rStyle w:val="IndexLink"/>
                <w:rtl w:val="true"/>
              </w:rPr>
              <w:t>»</w:t>
              <w:tab/>
            </w:r>
            <w:r>
              <w:rPr>
                <w:rStyle w:val="IndexLink"/>
              </w:rPr>
              <w:t>170</w:t>
            </w:r>
          </w:hyperlink>
        </w:p>
        <w:p>
          <w:pPr>
            <w:pStyle w:val="Contents5"/>
            <w:tabs>
              <w:tab w:val="clear" w:pos="7892"/>
              <w:tab w:val="right" w:pos="9026" w:leader="dot"/>
            </w:tabs>
            <w:rPr/>
          </w:pPr>
          <w:hyperlink w:anchor="__RefHeading___Toc2583987_3381743652">
            <w:r>
              <w:rPr>
                <w:webHidden/>
                <w:rStyle w:val="IndexLink"/>
                <w:rtl w:val="true"/>
              </w:rPr>
              <w:t>«</w:t>
            </w:r>
            <w:r>
              <w:rPr>
                <w:rStyle w:val="IndexLink"/>
              </w:rPr>
              <w:t>19</w:t>
            </w:r>
            <w:r>
              <w:rPr>
                <w:rStyle w:val="IndexLink"/>
                <w:rtl w:val="true"/>
              </w:rPr>
              <w:t>»</w:t>
              <w:tab/>
            </w:r>
            <w:r>
              <w:rPr>
                <w:rStyle w:val="IndexLink"/>
              </w:rPr>
              <w:t>170</w:t>
            </w:r>
          </w:hyperlink>
        </w:p>
        <w:p>
          <w:pPr>
            <w:pStyle w:val="Contents5"/>
            <w:tabs>
              <w:tab w:val="clear" w:pos="7892"/>
              <w:tab w:val="right" w:pos="9026" w:leader="dot"/>
            </w:tabs>
            <w:rPr/>
          </w:pPr>
          <w:hyperlink w:anchor="__RefHeading___Toc2583989_3381743652">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2583991_3381743652">
            <w:r>
              <w:rPr>
                <w:webHidden/>
                <w:rStyle w:val="IndexLink"/>
                <w:rtl w:val="true"/>
              </w:rPr>
              <w:t>«</w:t>
            </w:r>
            <w:r>
              <w:rPr>
                <w:rStyle w:val="IndexLink"/>
              </w:rPr>
              <w:t>20</w:t>
            </w:r>
            <w:r>
              <w:rPr>
                <w:rStyle w:val="IndexLink"/>
                <w:rtl w:val="true"/>
              </w:rPr>
              <w:t>»</w:t>
              <w:tab/>
            </w:r>
            <w:r>
              <w:rPr>
                <w:rStyle w:val="IndexLink"/>
              </w:rPr>
              <w:t>175</w:t>
            </w:r>
          </w:hyperlink>
        </w:p>
        <w:p>
          <w:pPr>
            <w:pStyle w:val="Contents5"/>
            <w:tabs>
              <w:tab w:val="clear" w:pos="7892"/>
              <w:tab w:val="right" w:pos="9026" w:leader="dot"/>
            </w:tabs>
            <w:rPr/>
          </w:pPr>
          <w:hyperlink w:anchor="__RefHeading___Toc2583993_3381743652">
            <w:r>
              <w:rPr>
                <w:webHidden/>
                <w:rStyle w:val="IndexLink"/>
                <w:rtl w:val="true"/>
              </w:rPr>
              <w:t>بیان</w:t>
            </w:r>
            <w:r>
              <w:rPr>
                <w:rStyle w:val="IndexLink"/>
                <w:rtl w:val="true"/>
              </w:rPr>
              <w:tab/>
            </w:r>
            <w:r>
              <w:rPr>
                <w:rStyle w:val="IndexLink"/>
              </w:rPr>
              <w:t>176</w:t>
            </w:r>
          </w:hyperlink>
        </w:p>
        <w:p>
          <w:pPr>
            <w:pStyle w:val="Contents3"/>
            <w:tabs>
              <w:tab w:val="clear" w:pos="8459"/>
              <w:tab w:val="right" w:pos="9026" w:leader="dot"/>
            </w:tabs>
            <w:rPr/>
          </w:pPr>
          <w:hyperlink w:anchor="__RefHeading___Toc2583995_3381743652">
            <w:r>
              <w:rPr>
                <w:webHidden/>
                <w:rStyle w:val="IndexLink"/>
                <w:rtl w:val="true"/>
              </w:rPr>
              <w:t xml:space="preserve">باب </w:t>
            </w:r>
            <w:r>
              <w:rPr>
                <w:rStyle w:val="IndexLink"/>
              </w:rPr>
              <w:t>5</w:t>
            </w:r>
            <w:r>
              <w:rPr>
                <w:rStyle w:val="IndexLink"/>
                <w:rtl w:val="true"/>
              </w:rPr>
              <w:t xml:space="preserve"> </w:t>
            </w:r>
            <w:r>
              <w:rPr>
                <w:rStyle w:val="IndexLink"/>
                <w:rtl w:val="true"/>
              </w:rPr>
              <w:t>فضل الوتیرة و آدابها و عللها و تعقیبها و سائر الصلوات بعد العشاء الآخرة</w:t>
            </w:r>
            <w:r>
              <w:rPr>
                <w:rStyle w:val="IndexLink"/>
                <w:rtl w:val="true"/>
              </w:rPr>
              <w:tab/>
            </w:r>
            <w:r>
              <w:rPr>
                <w:rStyle w:val="IndexLink"/>
              </w:rPr>
              <w:t>177</w:t>
            </w:r>
          </w:hyperlink>
        </w:p>
        <w:p>
          <w:pPr>
            <w:pStyle w:val="Contents4"/>
            <w:tabs>
              <w:tab w:val="clear" w:pos="8176"/>
              <w:tab w:val="right" w:pos="9026" w:leader="dot"/>
            </w:tabs>
            <w:rPr/>
          </w:pPr>
          <w:hyperlink w:anchor="__RefHeading___Toc2583997_3381743652">
            <w:r>
              <w:rPr>
                <w:webHidden/>
                <w:rStyle w:val="IndexLink"/>
                <w:rtl w:val="true"/>
              </w:rPr>
              <w:t>روایات</w:t>
            </w:r>
            <w:r>
              <w:rPr>
                <w:rStyle w:val="IndexLink"/>
                <w:rtl w:val="true"/>
              </w:rPr>
              <w:tab/>
            </w:r>
            <w:r>
              <w:rPr>
                <w:rStyle w:val="IndexLink"/>
              </w:rPr>
              <w:t>177</w:t>
            </w:r>
          </w:hyperlink>
        </w:p>
        <w:p>
          <w:pPr>
            <w:pStyle w:val="Contents5"/>
            <w:tabs>
              <w:tab w:val="clear" w:pos="7892"/>
              <w:tab w:val="right" w:pos="9026" w:leader="dot"/>
            </w:tabs>
            <w:rPr/>
          </w:pPr>
          <w:hyperlink w:anchor="__RefHeading___Toc2583999_3381743652">
            <w:r>
              <w:rPr>
                <w:webHidden/>
                <w:rStyle w:val="IndexLink"/>
                <w:rtl w:val="true"/>
              </w:rPr>
              <w:t>«</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2584001_3381743652">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2584003_3381743652">
            <w:r>
              <w:rPr>
                <w:webHidden/>
                <w:rStyle w:val="IndexLink"/>
                <w:rtl w:val="true"/>
              </w:rPr>
              <w:t>«</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2584005_3381743652">
            <w:r>
              <w:rPr>
                <w:webHidden/>
                <w:rStyle w:val="IndexLink"/>
                <w:rtl w:val="true"/>
              </w:rPr>
              <w:t>«</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2584007_3381743652">
            <w:r>
              <w:rPr>
                <w:webHidden/>
                <w:rStyle w:val="IndexLink"/>
                <w:rtl w:val="true"/>
              </w:rPr>
              <w:t>«</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2584009_3381743652">
            <w:r>
              <w:rPr>
                <w:webHidden/>
                <w:rStyle w:val="IndexLink"/>
                <w:rtl w:val="true"/>
              </w:rPr>
              <w:t>أقول</w:t>
            </w:r>
            <w:r>
              <w:rPr>
                <w:rStyle w:val="IndexLink"/>
                <w:rtl w:val="true"/>
              </w:rPr>
              <w:tab/>
            </w:r>
            <w:r>
              <w:rPr>
                <w:rStyle w:val="IndexLink"/>
              </w:rPr>
              <w:t>182</w:t>
            </w:r>
          </w:hyperlink>
        </w:p>
        <w:p>
          <w:pPr>
            <w:pStyle w:val="Contents5"/>
            <w:tabs>
              <w:tab w:val="clear" w:pos="7892"/>
              <w:tab w:val="right" w:pos="9026" w:leader="dot"/>
            </w:tabs>
            <w:rPr/>
          </w:pPr>
          <w:hyperlink w:anchor="__RefHeading___Toc2584011_3381743652">
            <w:r>
              <w:rPr>
                <w:webHidden/>
                <w:rStyle w:val="IndexLink"/>
                <w:rtl w:val="true"/>
              </w:rPr>
              <w:t>«</w:t>
            </w:r>
            <w:r>
              <w:rPr>
                <w:rStyle w:val="IndexLink"/>
              </w:rPr>
              <w:t>5</w:t>
            </w:r>
            <w:r>
              <w:rPr>
                <w:rStyle w:val="IndexLink"/>
                <w:rtl w:val="true"/>
              </w:rPr>
              <w:t>»</w:t>
              <w:tab/>
            </w:r>
            <w:r>
              <w:rPr>
                <w:rStyle w:val="IndexLink"/>
              </w:rPr>
              <w:t>182</w:t>
            </w:r>
          </w:hyperlink>
        </w:p>
        <w:p>
          <w:pPr>
            <w:pStyle w:val="Contents5"/>
            <w:tabs>
              <w:tab w:val="clear" w:pos="7892"/>
              <w:tab w:val="right" w:pos="9026" w:leader="dot"/>
            </w:tabs>
            <w:rPr/>
          </w:pPr>
          <w:hyperlink w:anchor="__RefHeading___Toc2584013_3381743652">
            <w:r>
              <w:rPr>
                <w:webHidden/>
                <w:rStyle w:val="IndexLink"/>
                <w:rtl w:val="true"/>
              </w:rPr>
              <w:t>«</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2584015_3381743652">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2584017_3381743652">
            <w:r>
              <w:rPr>
                <w:webHidden/>
                <w:rStyle w:val="IndexLink"/>
                <w:rtl w:val="true"/>
              </w:rPr>
              <w:t>«</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2584019_3381743652">
            <w:r>
              <w:rPr>
                <w:webHidden/>
                <w:rStyle w:val="IndexLink"/>
                <w:rtl w:val="true"/>
              </w:rPr>
              <w:t>«</w:t>
            </w:r>
            <w:r>
              <w:rPr>
                <w:rStyle w:val="IndexLink"/>
              </w:rPr>
              <w:t>8</w:t>
            </w:r>
            <w:r>
              <w:rPr>
                <w:rStyle w:val="IndexLink"/>
                <w:rtl w:val="true"/>
              </w:rPr>
              <w:t>»</w:t>
              <w:tab/>
            </w:r>
            <w:r>
              <w:rPr>
                <w:rStyle w:val="IndexLink"/>
              </w:rPr>
              <w:t>193</w:t>
            </w:r>
          </w:hyperlink>
        </w:p>
        <w:p>
          <w:pPr>
            <w:pStyle w:val="Contents3"/>
            <w:tabs>
              <w:tab w:val="clear" w:pos="8459"/>
              <w:tab w:val="right" w:pos="9026" w:leader="dot"/>
            </w:tabs>
            <w:rPr/>
          </w:pPr>
          <w:hyperlink w:anchor="__RefHeading___Toc2584021_3381743652">
            <w:r>
              <w:rPr>
                <w:webHidden/>
                <w:rStyle w:val="IndexLink"/>
                <w:rtl w:val="true"/>
              </w:rPr>
              <w:t xml:space="preserve">باب </w:t>
            </w:r>
            <w:r>
              <w:rPr>
                <w:rStyle w:val="IndexLink"/>
              </w:rPr>
              <w:t>6</w:t>
            </w:r>
            <w:r>
              <w:rPr>
                <w:rStyle w:val="IndexLink"/>
                <w:rtl w:val="true"/>
              </w:rPr>
              <w:t xml:space="preserve"> </w:t>
            </w:r>
            <w:r>
              <w:rPr>
                <w:rStyle w:val="IndexLink"/>
                <w:rtl w:val="true"/>
              </w:rPr>
              <w:t>فضل صلاة اللیل و عبادته</w:t>
            </w:r>
            <w:r>
              <w:rPr>
                <w:rStyle w:val="IndexLink"/>
                <w:rtl w:val="true"/>
              </w:rPr>
              <w:tab/>
            </w:r>
            <w:r>
              <w:rPr>
                <w:rStyle w:val="IndexLink"/>
              </w:rPr>
              <w:t>194</w:t>
            </w:r>
          </w:hyperlink>
        </w:p>
        <w:p>
          <w:pPr>
            <w:pStyle w:val="Contents4"/>
            <w:tabs>
              <w:tab w:val="clear" w:pos="8176"/>
              <w:tab w:val="right" w:pos="9026" w:leader="dot"/>
            </w:tabs>
            <w:rPr/>
          </w:pPr>
          <w:hyperlink w:anchor="__RefHeading___Toc2584023_3381743652">
            <w:r>
              <w:rPr>
                <w:webHidden/>
                <w:rStyle w:val="IndexLink"/>
                <w:rtl w:val="true"/>
              </w:rPr>
              <w:t>الآیات</w:t>
            </w:r>
            <w:r>
              <w:rPr>
                <w:rStyle w:val="IndexLink"/>
                <w:rtl w:val="true"/>
              </w:rPr>
              <w:tab/>
            </w:r>
            <w:r>
              <w:rPr>
                <w:rStyle w:val="IndexLink"/>
              </w:rPr>
              <w:t>194</w:t>
            </w:r>
          </w:hyperlink>
        </w:p>
        <w:p>
          <w:pPr>
            <w:pStyle w:val="Contents4"/>
            <w:tabs>
              <w:tab w:val="clear" w:pos="8176"/>
              <w:tab w:val="right" w:pos="9026" w:leader="dot"/>
            </w:tabs>
            <w:rPr/>
          </w:pPr>
          <w:hyperlink w:anchor="__RefHeading___Toc2584025_3381743652">
            <w:r>
              <w:rPr>
                <w:webHidden/>
                <w:rStyle w:val="IndexLink"/>
                <w:rtl w:val="true"/>
              </w:rPr>
              <w:t>تفسیر</w:t>
            </w:r>
            <w:r>
              <w:rPr>
                <w:rStyle w:val="IndexLink"/>
                <w:rtl w:val="true"/>
              </w:rPr>
              <w:tab/>
            </w:r>
            <w:r>
              <w:rPr>
                <w:rStyle w:val="IndexLink"/>
              </w:rPr>
              <w:t>200</w:t>
            </w:r>
          </w:hyperlink>
        </w:p>
        <w:p>
          <w:pPr>
            <w:pStyle w:val="Contents4"/>
            <w:tabs>
              <w:tab w:val="clear" w:pos="8176"/>
              <w:tab w:val="right" w:pos="9026" w:leader="dot"/>
            </w:tabs>
            <w:rPr/>
          </w:pPr>
          <w:hyperlink w:anchor="__RefHeading___Toc2584027_3381743652">
            <w:r>
              <w:rPr>
                <w:webHidden/>
                <w:rStyle w:val="IndexLink"/>
                <w:rtl w:val="true"/>
              </w:rPr>
              <w:t>أقول</w:t>
            </w:r>
            <w:r>
              <w:rPr>
                <w:rStyle w:val="IndexLink"/>
                <w:rtl w:val="true"/>
              </w:rPr>
              <w:tab/>
            </w:r>
            <w:r>
              <w:rPr>
                <w:rStyle w:val="IndexLink"/>
              </w:rPr>
              <w:t>208</w:t>
            </w:r>
          </w:hyperlink>
        </w:p>
        <w:p>
          <w:pPr>
            <w:pStyle w:val="Contents4"/>
            <w:tabs>
              <w:tab w:val="clear" w:pos="8176"/>
              <w:tab w:val="right" w:pos="9026" w:leader="dot"/>
            </w:tabs>
            <w:rPr/>
          </w:pPr>
          <w:hyperlink w:anchor="__RefHeading___Toc2584029_3381743652">
            <w:r>
              <w:rPr>
                <w:webHidden/>
                <w:rStyle w:val="IndexLink"/>
                <w:rtl w:val="true"/>
              </w:rPr>
              <w:t>و أقول</w:t>
            </w:r>
            <w:r>
              <w:rPr>
                <w:rStyle w:val="IndexLink"/>
                <w:rtl w:val="true"/>
              </w:rPr>
              <w:tab/>
            </w:r>
            <w:r>
              <w:rPr>
                <w:rStyle w:val="IndexLink"/>
              </w:rPr>
              <w:t>211</w:t>
            </w:r>
          </w:hyperlink>
        </w:p>
        <w:p>
          <w:pPr>
            <w:pStyle w:val="Contents4"/>
            <w:tabs>
              <w:tab w:val="clear" w:pos="8176"/>
              <w:tab w:val="right" w:pos="9026" w:leader="dot"/>
            </w:tabs>
            <w:rPr/>
          </w:pPr>
          <w:hyperlink w:anchor="__RefHeading___Toc2584031_3381743652">
            <w:r>
              <w:rPr>
                <w:webHidden/>
                <w:rStyle w:val="IndexLink"/>
                <w:rtl w:val="true"/>
              </w:rPr>
              <w:t>الأخبار</w:t>
            </w:r>
            <w:r>
              <w:rPr>
                <w:rStyle w:val="IndexLink"/>
                <w:rtl w:val="true"/>
              </w:rPr>
              <w:tab/>
            </w:r>
            <w:r>
              <w:rPr>
                <w:rStyle w:val="IndexLink"/>
              </w:rPr>
              <w:t>223</w:t>
            </w:r>
          </w:hyperlink>
        </w:p>
        <w:p>
          <w:pPr>
            <w:pStyle w:val="Contents5"/>
            <w:tabs>
              <w:tab w:val="clear" w:pos="7892"/>
              <w:tab w:val="right" w:pos="9026" w:leader="dot"/>
            </w:tabs>
            <w:rPr/>
          </w:pPr>
          <w:hyperlink w:anchor="__RefHeading___Toc2584033_3381743652">
            <w:r>
              <w:rPr>
                <w:webHidden/>
                <w:rStyle w:val="IndexLink"/>
                <w:rtl w:val="true"/>
              </w:rPr>
              <w:t>«</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2584035_3381743652">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2584037_3381743652">
            <w:r>
              <w:rPr>
                <w:webHidden/>
                <w:rStyle w:val="IndexLink"/>
                <w:rtl w:val="true"/>
              </w:rPr>
              <w:t>«</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2584039_3381743652">
            <w:r>
              <w:rPr>
                <w:webHidden/>
                <w:rStyle w:val="IndexLink"/>
                <w:rtl w:val="true"/>
              </w:rPr>
              <w:t>«</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2584041_3381743652">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584043_3381743652">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2584045_3381743652">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584047_3381743652">
            <w:r>
              <w:rPr>
                <w:webHidden/>
                <w:rStyle w:val="IndexLink"/>
                <w:rtl w:val="true"/>
              </w:rPr>
              <w:t>«</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2584049_3381743652">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584051_3381743652">
            <w:r>
              <w:rPr>
                <w:webHidden/>
                <w:rStyle w:val="IndexLink"/>
                <w:rtl w:val="true"/>
              </w:rPr>
              <w:t>«</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2584053_3381743652">
            <w:r>
              <w:rPr>
                <w:webHidden/>
                <w:rStyle w:val="IndexLink"/>
                <w:rtl w:val="true"/>
              </w:rPr>
              <w:t>«</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2584055_3381743652">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2584057_3381743652">
            <w:r>
              <w:rPr>
                <w:webHidden/>
                <w:rStyle w:val="IndexLink"/>
                <w:rtl w:val="true"/>
              </w:rPr>
              <w:t>«</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2584059_3381743652">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2584061_3381743652">
            <w:r>
              <w:rPr>
                <w:webHidden/>
                <w:rStyle w:val="IndexLink"/>
                <w:rtl w:val="true"/>
              </w:rPr>
              <w:t>«</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2584063_3381743652">
            <w:r>
              <w:rPr>
                <w:webHidden/>
                <w:rStyle w:val="IndexLink"/>
                <w:rtl w:val="true"/>
              </w:rPr>
              <w:t>«</w:t>
            </w:r>
            <w:r>
              <w:rPr>
                <w:rStyle w:val="IndexLink"/>
              </w:rPr>
              <w:t>12</w:t>
            </w:r>
            <w:r>
              <w:rPr>
                <w:rStyle w:val="IndexLink"/>
                <w:rtl w:val="true"/>
              </w:rPr>
              <w:t>»</w:t>
              <w:tab/>
            </w:r>
            <w:r>
              <w:rPr>
                <w:rStyle w:val="IndexLink"/>
              </w:rPr>
              <w:t>234</w:t>
            </w:r>
          </w:hyperlink>
        </w:p>
        <w:p>
          <w:pPr>
            <w:pStyle w:val="Contents5"/>
            <w:tabs>
              <w:tab w:val="clear" w:pos="7892"/>
              <w:tab w:val="right" w:pos="9026" w:leader="dot"/>
            </w:tabs>
            <w:rPr/>
          </w:pPr>
          <w:hyperlink w:anchor="__RefHeading___Toc2584065_3381743652">
            <w:r>
              <w:rPr>
                <w:webHidden/>
                <w:rStyle w:val="IndexLink"/>
                <w:rtl w:val="true"/>
              </w:rPr>
              <w:t>«</w:t>
            </w:r>
            <w:r>
              <w:rPr>
                <w:rStyle w:val="IndexLink"/>
              </w:rPr>
              <w:t>13</w:t>
            </w:r>
            <w:r>
              <w:rPr>
                <w:rStyle w:val="IndexLink"/>
                <w:rtl w:val="true"/>
              </w:rPr>
              <w:t>»</w:t>
              <w:tab/>
            </w:r>
            <w:r>
              <w:rPr>
                <w:rStyle w:val="IndexLink"/>
              </w:rPr>
              <w:t>234</w:t>
            </w:r>
          </w:hyperlink>
        </w:p>
        <w:p>
          <w:pPr>
            <w:pStyle w:val="Contents5"/>
            <w:tabs>
              <w:tab w:val="clear" w:pos="7892"/>
              <w:tab w:val="right" w:pos="9026" w:leader="dot"/>
            </w:tabs>
            <w:rPr/>
          </w:pPr>
          <w:hyperlink w:anchor="__RefHeading___Toc2584067_3381743652">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2584069_3381743652">
            <w:r>
              <w:rPr>
                <w:webHidden/>
                <w:rStyle w:val="IndexLink"/>
                <w:rtl w:val="true"/>
              </w:rPr>
              <w:t>«</w:t>
            </w:r>
            <w:r>
              <w:rPr>
                <w:rStyle w:val="IndexLink"/>
              </w:rPr>
              <w:t>14</w:t>
            </w:r>
            <w:r>
              <w:rPr>
                <w:rStyle w:val="IndexLink"/>
                <w:rtl w:val="true"/>
              </w:rPr>
              <w:t>»</w:t>
              <w:tab/>
            </w:r>
            <w:r>
              <w:rPr>
                <w:rStyle w:val="IndexLink"/>
              </w:rPr>
              <w:t>235</w:t>
            </w:r>
          </w:hyperlink>
        </w:p>
        <w:p>
          <w:pPr>
            <w:pStyle w:val="Contents5"/>
            <w:tabs>
              <w:tab w:val="clear" w:pos="7892"/>
              <w:tab w:val="right" w:pos="9026" w:leader="dot"/>
            </w:tabs>
            <w:rPr/>
          </w:pPr>
          <w:hyperlink w:anchor="__RefHeading___Toc2584071_3381743652">
            <w:r>
              <w:rPr>
                <w:webHidden/>
                <w:rStyle w:val="IndexLink"/>
                <w:rtl w:val="true"/>
              </w:rPr>
              <w:t>«</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2584073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2584075_3381743652">
            <w:r>
              <w:rPr>
                <w:webHidden/>
                <w:rStyle w:val="IndexLink"/>
                <w:rtl w:val="true"/>
              </w:rPr>
              <w:t>«</w:t>
            </w:r>
            <w:r>
              <w:rPr>
                <w:rStyle w:val="IndexLink"/>
              </w:rPr>
              <w:t>16</w:t>
            </w:r>
            <w:r>
              <w:rPr>
                <w:rStyle w:val="IndexLink"/>
                <w:rtl w:val="true"/>
              </w:rPr>
              <w:t>»</w:t>
              <w:tab/>
            </w:r>
            <w:r>
              <w:rPr>
                <w:rStyle w:val="IndexLink"/>
              </w:rPr>
              <w:t>236</w:t>
            </w:r>
          </w:hyperlink>
        </w:p>
        <w:p>
          <w:pPr>
            <w:pStyle w:val="Contents5"/>
            <w:tabs>
              <w:tab w:val="clear" w:pos="7892"/>
              <w:tab w:val="right" w:pos="9026" w:leader="dot"/>
            </w:tabs>
            <w:rPr/>
          </w:pPr>
          <w:hyperlink w:anchor="__RefHeading___Toc2584077_3381743652">
            <w:r>
              <w:rPr>
                <w:webHidden/>
                <w:rStyle w:val="IndexLink"/>
                <w:rtl w:val="true"/>
              </w:rPr>
              <w:t>«</w:t>
            </w:r>
            <w:r>
              <w:rPr>
                <w:rStyle w:val="IndexLink"/>
              </w:rPr>
              <w:t>17</w:t>
            </w:r>
            <w:r>
              <w:rPr>
                <w:rStyle w:val="IndexLink"/>
                <w:rtl w:val="true"/>
              </w:rPr>
              <w:t>»</w:t>
              <w:tab/>
            </w:r>
            <w:r>
              <w:rPr>
                <w:rStyle w:val="IndexLink"/>
              </w:rPr>
              <w:t>236</w:t>
            </w:r>
          </w:hyperlink>
        </w:p>
        <w:p>
          <w:pPr>
            <w:pStyle w:val="Contents5"/>
            <w:tabs>
              <w:tab w:val="clear" w:pos="7892"/>
              <w:tab w:val="right" w:pos="9026" w:leader="dot"/>
            </w:tabs>
            <w:rPr/>
          </w:pPr>
          <w:hyperlink w:anchor="__RefHeading___Toc2584079_3381743652">
            <w:r>
              <w:rPr>
                <w:webHidden/>
                <w:rStyle w:val="IndexLink"/>
                <w:rtl w:val="true"/>
              </w:rPr>
              <w:t>«</w:t>
            </w:r>
            <w:r>
              <w:rPr>
                <w:rStyle w:val="IndexLink"/>
              </w:rPr>
              <w:t>18</w:t>
            </w:r>
            <w:r>
              <w:rPr>
                <w:rStyle w:val="IndexLink"/>
                <w:rtl w:val="true"/>
              </w:rPr>
              <w:t>»</w:t>
              <w:tab/>
            </w:r>
            <w:r>
              <w:rPr>
                <w:rStyle w:val="IndexLink"/>
              </w:rPr>
              <w:t>238</w:t>
            </w:r>
          </w:hyperlink>
        </w:p>
        <w:p>
          <w:pPr>
            <w:pStyle w:val="Contents5"/>
            <w:tabs>
              <w:tab w:val="clear" w:pos="7892"/>
              <w:tab w:val="right" w:pos="9026" w:leader="dot"/>
            </w:tabs>
            <w:rPr/>
          </w:pPr>
          <w:hyperlink w:anchor="__RefHeading___Toc2584081_3381743652">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2584083_3381743652">
            <w:r>
              <w:rPr>
                <w:webHidden/>
                <w:rStyle w:val="IndexLink"/>
                <w:rtl w:val="true"/>
              </w:rPr>
              <w:t>«</w:t>
            </w:r>
            <w:r>
              <w:rPr>
                <w:rStyle w:val="IndexLink"/>
              </w:rPr>
              <w:t>19</w:t>
            </w:r>
            <w:r>
              <w:rPr>
                <w:rStyle w:val="IndexLink"/>
                <w:rtl w:val="true"/>
              </w:rPr>
              <w:t>»</w:t>
              <w:tab/>
            </w:r>
            <w:r>
              <w:rPr>
                <w:rStyle w:val="IndexLink"/>
              </w:rPr>
              <w:t>240</w:t>
            </w:r>
          </w:hyperlink>
        </w:p>
        <w:p>
          <w:pPr>
            <w:pStyle w:val="Contents5"/>
            <w:tabs>
              <w:tab w:val="clear" w:pos="7892"/>
              <w:tab w:val="right" w:pos="9026" w:leader="dot"/>
            </w:tabs>
            <w:rPr/>
          </w:pPr>
          <w:hyperlink w:anchor="__RefHeading___Toc2584085_3381743652">
            <w:r>
              <w:rPr>
                <w:webHidden/>
                <w:rStyle w:val="IndexLink"/>
                <w:rtl w:val="true"/>
              </w:rPr>
              <w:t>«</w:t>
            </w:r>
            <w:r>
              <w:rPr>
                <w:rStyle w:val="IndexLink"/>
              </w:rPr>
              <w:t>20</w:t>
            </w:r>
            <w:r>
              <w:rPr>
                <w:rStyle w:val="IndexLink"/>
                <w:rtl w:val="true"/>
              </w:rPr>
              <w:t>»</w:t>
              <w:tab/>
            </w:r>
            <w:r>
              <w:rPr>
                <w:rStyle w:val="IndexLink"/>
              </w:rPr>
              <w:t>241</w:t>
            </w:r>
          </w:hyperlink>
        </w:p>
        <w:p>
          <w:pPr>
            <w:pStyle w:val="Contents5"/>
            <w:tabs>
              <w:tab w:val="clear" w:pos="7892"/>
              <w:tab w:val="right" w:pos="9026" w:leader="dot"/>
            </w:tabs>
            <w:rPr/>
          </w:pPr>
          <w:hyperlink w:anchor="__RefHeading___Toc2584087_3381743652">
            <w:r>
              <w:rPr>
                <w:webHidden/>
                <w:rStyle w:val="IndexLink"/>
                <w:rtl w:val="true"/>
              </w:rPr>
              <w:t>«</w:t>
            </w:r>
            <w:r>
              <w:rPr>
                <w:rStyle w:val="IndexLink"/>
              </w:rPr>
              <w:t>21</w:t>
            </w:r>
            <w:r>
              <w:rPr>
                <w:rStyle w:val="IndexLink"/>
                <w:rtl w:val="true"/>
              </w:rPr>
              <w:t>»</w:t>
              <w:tab/>
            </w:r>
            <w:r>
              <w:rPr>
                <w:rStyle w:val="IndexLink"/>
              </w:rPr>
              <w:t>241</w:t>
            </w:r>
          </w:hyperlink>
        </w:p>
        <w:p>
          <w:pPr>
            <w:pStyle w:val="Contents5"/>
            <w:tabs>
              <w:tab w:val="clear" w:pos="7892"/>
              <w:tab w:val="right" w:pos="9026" w:leader="dot"/>
            </w:tabs>
            <w:rPr/>
          </w:pPr>
          <w:hyperlink w:anchor="__RefHeading___Toc2584089_3381743652">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2584091_3381743652">
            <w:r>
              <w:rPr>
                <w:webHidden/>
                <w:rStyle w:val="IndexLink"/>
                <w:rtl w:val="true"/>
              </w:rPr>
              <w:t>«</w:t>
            </w:r>
            <w:r>
              <w:rPr>
                <w:rStyle w:val="IndexLink"/>
              </w:rPr>
              <w:t>22</w:t>
            </w:r>
            <w:r>
              <w:rPr>
                <w:rStyle w:val="IndexLink"/>
                <w:rtl w:val="true"/>
              </w:rPr>
              <w:t>»</w:t>
              <w:tab/>
            </w:r>
            <w:r>
              <w:rPr>
                <w:rStyle w:val="IndexLink"/>
              </w:rPr>
              <w:t>244</w:t>
            </w:r>
          </w:hyperlink>
        </w:p>
        <w:p>
          <w:pPr>
            <w:pStyle w:val="Contents5"/>
            <w:tabs>
              <w:tab w:val="clear" w:pos="7892"/>
              <w:tab w:val="right" w:pos="9026" w:leader="dot"/>
            </w:tabs>
            <w:rPr/>
          </w:pPr>
          <w:hyperlink w:anchor="__RefHeading___Toc2584093_3381743652">
            <w:r>
              <w:rPr>
                <w:webHidden/>
                <w:rStyle w:val="IndexLink"/>
                <w:rtl w:val="true"/>
              </w:rPr>
              <w:t>«</w:t>
            </w:r>
            <w:r>
              <w:rPr>
                <w:rStyle w:val="IndexLink"/>
              </w:rPr>
              <w:t>23</w:t>
            </w:r>
            <w:r>
              <w:rPr>
                <w:rStyle w:val="IndexLink"/>
                <w:rtl w:val="true"/>
              </w:rPr>
              <w:t>»</w:t>
              <w:tab/>
            </w:r>
            <w:r>
              <w:rPr>
                <w:rStyle w:val="IndexLink"/>
              </w:rPr>
              <w:t>245</w:t>
            </w:r>
          </w:hyperlink>
        </w:p>
        <w:p>
          <w:pPr>
            <w:pStyle w:val="Contents5"/>
            <w:tabs>
              <w:tab w:val="clear" w:pos="7892"/>
              <w:tab w:val="right" w:pos="9026" w:leader="dot"/>
            </w:tabs>
            <w:rPr/>
          </w:pPr>
          <w:hyperlink w:anchor="__RefHeading___Toc2584095_3381743652">
            <w:r>
              <w:rPr>
                <w:webHidden/>
                <w:rStyle w:val="IndexLink"/>
                <w:rtl w:val="true"/>
              </w:rPr>
              <w:t>«</w:t>
            </w:r>
            <w:r>
              <w:rPr>
                <w:rStyle w:val="IndexLink"/>
              </w:rPr>
              <w:t>24</w:t>
            </w:r>
            <w:r>
              <w:rPr>
                <w:rStyle w:val="IndexLink"/>
                <w:rtl w:val="true"/>
              </w:rPr>
              <w:t>»</w:t>
              <w:tab/>
            </w:r>
            <w:r>
              <w:rPr>
                <w:rStyle w:val="IndexLink"/>
              </w:rPr>
              <w:t>246</w:t>
            </w:r>
          </w:hyperlink>
        </w:p>
        <w:p>
          <w:pPr>
            <w:pStyle w:val="Contents5"/>
            <w:tabs>
              <w:tab w:val="clear" w:pos="7892"/>
              <w:tab w:val="right" w:pos="9026" w:leader="dot"/>
            </w:tabs>
            <w:rPr/>
          </w:pPr>
          <w:hyperlink w:anchor="__RefHeading___Toc2584097_3381743652">
            <w:r>
              <w:rPr>
                <w:webHidden/>
                <w:rStyle w:val="IndexLink"/>
                <w:rtl w:val="true"/>
              </w:rPr>
              <w:t>«</w:t>
            </w:r>
            <w:r>
              <w:rPr>
                <w:rStyle w:val="IndexLink"/>
              </w:rPr>
              <w:t>25</w:t>
            </w:r>
            <w:r>
              <w:rPr>
                <w:rStyle w:val="IndexLink"/>
                <w:rtl w:val="true"/>
              </w:rPr>
              <w:t>»</w:t>
              <w:tab/>
            </w:r>
            <w:r>
              <w:rPr>
                <w:rStyle w:val="IndexLink"/>
              </w:rPr>
              <w:t>246</w:t>
            </w:r>
          </w:hyperlink>
        </w:p>
        <w:p>
          <w:pPr>
            <w:pStyle w:val="Contents5"/>
            <w:tabs>
              <w:tab w:val="clear" w:pos="7892"/>
              <w:tab w:val="right" w:pos="9026" w:leader="dot"/>
            </w:tabs>
            <w:rPr/>
          </w:pPr>
          <w:hyperlink w:anchor="__RefHeading___Toc2584099_3381743652">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2584101_3381743652">
            <w:r>
              <w:rPr>
                <w:webHidden/>
                <w:rStyle w:val="IndexLink"/>
                <w:rtl w:val="true"/>
              </w:rPr>
              <w:t>«</w:t>
            </w:r>
            <w:r>
              <w:rPr>
                <w:rStyle w:val="IndexLink"/>
              </w:rPr>
              <w:t>26</w:t>
            </w:r>
            <w:r>
              <w:rPr>
                <w:rStyle w:val="IndexLink"/>
                <w:rtl w:val="true"/>
              </w:rPr>
              <w:t>»</w:t>
              <w:tab/>
            </w:r>
            <w:r>
              <w:rPr>
                <w:rStyle w:val="IndexLink"/>
              </w:rPr>
              <w:t>247</w:t>
            </w:r>
          </w:hyperlink>
        </w:p>
        <w:p>
          <w:pPr>
            <w:pStyle w:val="Contents5"/>
            <w:tabs>
              <w:tab w:val="clear" w:pos="7892"/>
              <w:tab w:val="right" w:pos="9026" w:leader="dot"/>
            </w:tabs>
            <w:rPr/>
          </w:pPr>
          <w:hyperlink w:anchor="__RefHeading___Toc2584103_3381743652">
            <w:r>
              <w:rPr>
                <w:webHidden/>
                <w:rStyle w:val="IndexLink"/>
                <w:rtl w:val="true"/>
              </w:rPr>
              <w:t>«</w:t>
            </w:r>
            <w:r>
              <w:rPr>
                <w:rStyle w:val="IndexLink"/>
              </w:rPr>
              <w:t>27</w:t>
            </w:r>
            <w:r>
              <w:rPr>
                <w:rStyle w:val="IndexLink"/>
                <w:rtl w:val="true"/>
              </w:rPr>
              <w:t>»</w:t>
              <w:tab/>
            </w:r>
            <w:r>
              <w:rPr>
                <w:rStyle w:val="IndexLink"/>
              </w:rPr>
              <w:t>248</w:t>
            </w:r>
          </w:hyperlink>
        </w:p>
        <w:p>
          <w:pPr>
            <w:pStyle w:val="Contents5"/>
            <w:tabs>
              <w:tab w:val="clear" w:pos="7892"/>
              <w:tab w:val="right" w:pos="9026" w:leader="dot"/>
            </w:tabs>
            <w:rPr/>
          </w:pPr>
          <w:hyperlink w:anchor="__RefHeading___Toc2584105_3381743652">
            <w:r>
              <w:rPr>
                <w:webHidden/>
                <w:rStyle w:val="IndexLink"/>
                <w:rtl w:val="true"/>
              </w:rPr>
              <w:t>«</w:t>
            </w:r>
            <w:r>
              <w:rPr>
                <w:rStyle w:val="IndexLink"/>
              </w:rPr>
              <w:t>28</w:t>
            </w:r>
            <w:r>
              <w:rPr>
                <w:rStyle w:val="IndexLink"/>
                <w:rtl w:val="true"/>
              </w:rPr>
              <w:t>»</w:t>
              <w:tab/>
            </w:r>
            <w:r>
              <w:rPr>
                <w:rStyle w:val="IndexLink"/>
              </w:rPr>
              <w:t>250</w:t>
            </w:r>
          </w:hyperlink>
        </w:p>
        <w:p>
          <w:pPr>
            <w:pStyle w:val="Contents5"/>
            <w:tabs>
              <w:tab w:val="clear" w:pos="7892"/>
              <w:tab w:val="right" w:pos="9026" w:leader="dot"/>
            </w:tabs>
            <w:rPr/>
          </w:pPr>
          <w:hyperlink w:anchor="__RefHeading___Toc2584107_3381743652">
            <w:r>
              <w:rPr>
                <w:webHidden/>
                <w:rStyle w:val="IndexLink"/>
                <w:rtl w:val="true"/>
              </w:rPr>
              <w:t>«</w:t>
            </w:r>
            <w:r>
              <w:rPr>
                <w:rStyle w:val="IndexLink"/>
              </w:rPr>
              <w:t>29</w:t>
            </w:r>
            <w:r>
              <w:rPr>
                <w:rStyle w:val="IndexLink"/>
                <w:rtl w:val="true"/>
              </w:rPr>
              <w:t>»</w:t>
              <w:tab/>
            </w:r>
            <w:r>
              <w:rPr>
                <w:rStyle w:val="IndexLink"/>
              </w:rPr>
              <w:t>250</w:t>
            </w:r>
          </w:hyperlink>
        </w:p>
        <w:p>
          <w:pPr>
            <w:pStyle w:val="Contents5"/>
            <w:tabs>
              <w:tab w:val="clear" w:pos="7892"/>
              <w:tab w:val="right" w:pos="9026" w:leader="dot"/>
            </w:tabs>
            <w:rPr/>
          </w:pPr>
          <w:hyperlink w:anchor="__RefHeading___Toc2584109_3381743652">
            <w:r>
              <w:rPr>
                <w:webHidden/>
                <w:rStyle w:val="IndexLink"/>
                <w:rtl w:val="true"/>
              </w:rPr>
              <w:t>أقول</w:t>
            </w:r>
            <w:r>
              <w:rPr>
                <w:rStyle w:val="IndexLink"/>
                <w:rtl w:val="true"/>
              </w:rPr>
              <w:tab/>
            </w:r>
            <w:r>
              <w:rPr>
                <w:rStyle w:val="IndexLink"/>
              </w:rPr>
              <w:t>250</w:t>
            </w:r>
          </w:hyperlink>
        </w:p>
        <w:p>
          <w:pPr>
            <w:pStyle w:val="Contents5"/>
            <w:tabs>
              <w:tab w:val="clear" w:pos="7892"/>
              <w:tab w:val="right" w:pos="9026" w:leader="dot"/>
            </w:tabs>
            <w:rPr/>
          </w:pPr>
          <w:hyperlink w:anchor="__RefHeading___Toc2584111_3381743652">
            <w:r>
              <w:rPr>
                <w:webHidden/>
                <w:rStyle w:val="IndexLink"/>
                <w:rtl w:val="true"/>
              </w:rPr>
              <w:t>«</w:t>
            </w:r>
            <w:r>
              <w:rPr>
                <w:rStyle w:val="IndexLink"/>
              </w:rPr>
              <w:t>30</w:t>
            </w:r>
            <w:r>
              <w:rPr>
                <w:rStyle w:val="IndexLink"/>
                <w:rtl w:val="true"/>
              </w:rPr>
              <w:t>»</w:t>
              <w:tab/>
            </w:r>
            <w:r>
              <w:rPr>
                <w:rStyle w:val="IndexLink"/>
              </w:rPr>
              <w:t>250</w:t>
            </w:r>
          </w:hyperlink>
        </w:p>
        <w:p>
          <w:pPr>
            <w:pStyle w:val="Contents5"/>
            <w:tabs>
              <w:tab w:val="clear" w:pos="7892"/>
              <w:tab w:val="right" w:pos="9026" w:leader="dot"/>
            </w:tabs>
            <w:rPr/>
          </w:pPr>
          <w:hyperlink w:anchor="__RefHeading___Toc2584113_3381743652">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2584115_3381743652">
            <w:r>
              <w:rPr>
                <w:webHidden/>
                <w:rStyle w:val="IndexLink"/>
                <w:rtl w:val="true"/>
              </w:rPr>
              <w:t>«</w:t>
            </w:r>
            <w:r>
              <w:rPr>
                <w:rStyle w:val="IndexLink"/>
              </w:rPr>
              <w:t>31</w:t>
            </w:r>
            <w:r>
              <w:rPr>
                <w:rStyle w:val="IndexLink"/>
                <w:rtl w:val="true"/>
              </w:rPr>
              <w:t>»</w:t>
              <w:tab/>
            </w:r>
            <w:r>
              <w:rPr>
                <w:rStyle w:val="IndexLink"/>
              </w:rPr>
              <w:t>252</w:t>
            </w:r>
          </w:hyperlink>
        </w:p>
        <w:p>
          <w:pPr>
            <w:pStyle w:val="Contents5"/>
            <w:tabs>
              <w:tab w:val="clear" w:pos="7892"/>
              <w:tab w:val="right" w:pos="9026" w:leader="dot"/>
            </w:tabs>
            <w:rPr/>
          </w:pPr>
          <w:hyperlink w:anchor="__RefHeading___Toc2584117_3381743652">
            <w:r>
              <w:rPr>
                <w:webHidden/>
                <w:rStyle w:val="IndexLink"/>
                <w:rtl w:val="true"/>
              </w:rPr>
              <w:t>«</w:t>
            </w:r>
            <w:r>
              <w:rPr>
                <w:rStyle w:val="IndexLink"/>
              </w:rPr>
              <w:t>32</w:t>
            </w:r>
            <w:r>
              <w:rPr>
                <w:rStyle w:val="IndexLink"/>
                <w:rtl w:val="true"/>
              </w:rPr>
              <w:t>»</w:t>
              <w:tab/>
            </w:r>
            <w:r>
              <w:rPr>
                <w:rStyle w:val="IndexLink"/>
              </w:rPr>
              <w:t>253</w:t>
            </w:r>
          </w:hyperlink>
        </w:p>
        <w:p>
          <w:pPr>
            <w:pStyle w:val="Contents5"/>
            <w:tabs>
              <w:tab w:val="clear" w:pos="7892"/>
              <w:tab w:val="right" w:pos="9026" w:leader="dot"/>
            </w:tabs>
            <w:rPr/>
          </w:pPr>
          <w:hyperlink w:anchor="__RefHeading___Toc2584119_3381743652">
            <w:r>
              <w:rPr>
                <w:webHidden/>
                <w:rStyle w:val="IndexLink"/>
                <w:rtl w:val="true"/>
              </w:rPr>
              <w:t>«</w:t>
            </w:r>
            <w:r>
              <w:rPr>
                <w:rStyle w:val="IndexLink"/>
              </w:rPr>
              <w:t>33</w:t>
            </w:r>
            <w:r>
              <w:rPr>
                <w:rStyle w:val="IndexLink"/>
                <w:rtl w:val="true"/>
              </w:rPr>
              <w:t>»</w:t>
              <w:tab/>
            </w:r>
            <w:r>
              <w:rPr>
                <w:rStyle w:val="IndexLink"/>
              </w:rPr>
              <w:t>254</w:t>
            </w:r>
          </w:hyperlink>
        </w:p>
        <w:p>
          <w:pPr>
            <w:pStyle w:val="Contents5"/>
            <w:tabs>
              <w:tab w:val="clear" w:pos="7892"/>
              <w:tab w:val="right" w:pos="9026" w:leader="dot"/>
            </w:tabs>
            <w:rPr/>
          </w:pPr>
          <w:hyperlink w:anchor="__RefHeading___Toc2584121_3381743652">
            <w:r>
              <w:rPr>
                <w:webHidden/>
                <w:rStyle w:val="IndexLink"/>
                <w:rtl w:val="true"/>
              </w:rPr>
              <w:t>«</w:t>
            </w:r>
            <w:r>
              <w:rPr>
                <w:rStyle w:val="IndexLink"/>
              </w:rPr>
              <w:t>34</w:t>
            </w:r>
            <w:r>
              <w:rPr>
                <w:rStyle w:val="IndexLink"/>
                <w:rtl w:val="true"/>
              </w:rPr>
              <w:t>»</w:t>
              <w:tab/>
            </w:r>
            <w:r>
              <w:rPr>
                <w:rStyle w:val="IndexLink"/>
              </w:rPr>
              <w:t>254</w:t>
            </w:r>
          </w:hyperlink>
        </w:p>
        <w:p>
          <w:pPr>
            <w:pStyle w:val="Contents5"/>
            <w:tabs>
              <w:tab w:val="clear" w:pos="7892"/>
              <w:tab w:val="right" w:pos="9026" w:leader="dot"/>
            </w:tabs>
            <w:rPr/>
          </w:pPr>
          <w:hyperlink w:anchor="__RefHeading___Toc2584123_3381743652">
            <w:r>
              <w:rPr>
                <w:webHidden/>
                <w:rStyle w:val="IndexLink"/>
                <w:rtl w:val="true"/>
              </w:rPr>
              <w:t>«</w:t>
            </w:r>
            <w:r>
              <w:rPr>
                <w:rStyle w:val="IndexLink"/>
              </w:rPr>
              <w:t>35</w:t>
            </w:r>
            <w:r>
              <w:rPr>
                <w:rStyle w:val="IndexLink"/>
                <w:rtl w:val="true"/>
              </w:rPr>
              <w:t>»</w:t>
              <w:tab/>
            </w:r>
            <w:r>
              <w:rPr>
                <w:rStyle w:val="IndexLink"/>
              </w:rPr>
              <w:t>254</w:t>
            </w:r>
          </w:hyperlink>
        </w:p>
        <w:p>
          <w:pPr>
            <w:pStyle w:val="Contents5"/>
            <w:tabs>
              <w:tab w:val="clear" w:pos="7892"/>
              <w:tab w:val="right" w:pos="9026" w:leader="dot"/>
            </w:tabs>
            <w:rPr/>
          </w:pPr>
          <w:hyperlink w:anchor="__RefHeading___Toc2584125_3381743652">
            <w:r>
              <w:rPr>
                <w:webHidden/>
                <w:rStyle w:val="IndexLink"/>
                <w:rtl w:val="true"/>
              </w:rPr>
              <w:t>«</w:t>
            </w:r>
            <w:r>
              <w:rPr>
                <w:rStyle w:val="IndexLink"/>
              </w:rPr>
              <w:t>36</w:t>
            </w:r>
            <w:r>
              <w:rPr>
                <w:rStyle w:val="IndexLink"/>
                <w:rtl w:val="true"/>
              </w:rPr>
              <w:t>»</w:t>
              <w:tab/>
            </w:r>
            <w:r>
              <w:rPr>
                <w:rStyle w:val="IndexLink"/>
              </w:rPr>
              <w:t>255</w:t>
            </w:r>
          </w:hyperlink>
        </w:p>
        <w:p>
          <w:pPr>
            <w:pStyle w:val="Contents5"/>
            <w:tabs>
              <w:tab w:val="clear" w:pos="7892"/>
              <w:tab w:val="right" w:pos="9026" w:leader="dot"/>
            </w:tabs>
            <w:rPr/>
          </w:pPr>
          <w:hyperlink w:anchor="__RefHeading___Toc2584127_3381743652">
            <w:r>
              <w:rPr>
                <w:webHidden/>
                <w:rStyle w:val="IndexLink"/>
                <w:rtl w:val="true"/>
              </w:rPr>
              <w:t>«</w:t>
            </w:r>
            <w:r>
              <w:rPr>
                <w:rStyle w:val="IndexLink"/>
              </w:rPr>
              <w:t>38</w:t>
            </w:r>
            <w:r>
              <w:rPr>
                <w:rStyle w:val="IndexLink"/>
                <w:rtl w:val="true"/>
              </w:rPr>
              <w:t>»</w:t>
              <w:tab/>
            </w:r>
            <w:r>
              <w:rPr>
                <w:rStyle w:val="IndexLink"/>
              </w:rPr>
              <w:t>256</w:t>
            </w:r>
          </w:hyperlink>
        </w:p>
        <w:p>
          <w:pPr>
            <w:pStyle w:val="Contents5"/>
            <w:tabs>
              <w:tab w:val="clear" w:pos="7892"/>
              <w:tab w:val="right" w:pos="9026" w:leader="dot"/>
            </w:tabs>
            <w:rPr/>
          </w:pPr>
          <w:hyperlink w:anchor="__RefHeading___Toc2584129_3381743652">
            <w:r>
              <w:rPr>
                <w:webHidden/>
                <w:rStyle w:val="IndexLink"/>
                <w:rtl w:val="true"/>
              </w:rPr>
              <w:t>أقول</w:t>
            </w:r>
            <w:r>
              <w:rPr>
                <w:rStyle w:val="IndexLink"/>
                <w:rtl w:val="true"/>
              </w:rPr>
              <w:tab/>
            </w:r>
            <w:r>
              <w:rPr>
                <w:rStyle w:val="IndexLink"/>
              </w:rPr>
              <w:t>256</w:t>
            </w:r>
          </w:hyperlink>
        </w:p>
        <w:p>
          <w:pPr>
            <w:pStyle w:val="Contents5"/>
            <w:tabs>
              <w:tab w:val="clear" w:pos="7892"/>
              <w:tab w:val="right" w:pos="9026" w:leader="dot"/>
            </w:tabs>
            <w:rPr/>
          </w:pPr>
          <w:hyperlink w:anchor="__RefHeading___Toc2584131_3381743652">
            <w:r>
              <w:rPr>
                <w:webHidden/>
                <w:rStyle w:val="IndexLink"/>
                <w:rtl w:val="true"/>
              </w:rPr>
              <w:t>«</w:t>
            </w:r>
            <w:r>
              <w:rPr>
                <w:rStyle w:val="IndexLink"/>
              </w:rPr>
              <w:t>38</w:t>
            </w:r>
            <w:r>
              <w:rPr>
                <w:rStyle w:val="IndexLink"/>
                <w:rtl w:val="true"/>
              </w:rPr>
              <w:t>»</w:t>
              <w:tab/>
            </w:r>
            <w:r>
              <w:rPr>
                <w:rStyle w:val="IndexLink"/>
              </w:rPr>
              <w:t>256</w:t>
            </w:r>
          </w:hyperlink>
        </w:p>
        <w:p>
          <w:pPr>
            <w:pStyle w:val="Contents5"/>
            <w:tabs>
              <w:tab w:val="clear" w:pos="7892"/>
              <w:tab w:val="right" w:pos="9026" w:leader="dot"/>
            </w:tabs>
            <w:rPr/>
          </w:pPr>
          <w:hyperlink w:anchor="__RefHeading___Toc2584133_3381743652">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2584135_3381743652">
            <w:r>
              <w:rPr>
                <w:webHidden/>
                <w:rStyle w:val="IndexLink"/>
                <w:rtl w:val="true"/>
              </w:rPr>
              <w:t>«</w:t>
            </w:r>
            <w:r>
              <w:rPr>
                <w:rStyle w:val="IndexLink"/>
              </w:rPr>
              <w:t>39</w:t>
            </w:r>
            <w:r>
              <w:rPr>
                <w:rStyle w:val="IndexLink"/>
                <w:rtl w:val="true"/>
              </w:rPr>
              <w:t>»</w:t>
              <w:tab/>
            </w:r>
            <w:r>
              <w:rPr>
                <w:rStyle w:val="IndexLink"/>
              </w:rPr>
              <w:t>258</w:t>
            </w:r>
          </w:hyperlink>
        </w:p>
        <w:p>
          <w:pPr>
            <w:pStyle w:val="Contents5"/>
            <w:tabs>
              <w:tab w:val="clear" w:pos="7892"/>
              <w:tab w:val="right" w:pos="9026" w:leader="dot"/>
            </w:tabs>
            <w:rPr/>
          </w:pPr>
          <w:hyperlink w:anchor="__RefHeading___Toc2584137_3381743652">
            <w:r>
              <w:rPr>
                <w:webHidden/>
                <w:rStyle w:val="IndexLink"/>
                <w:rtl w:val="true"/>
              </w:rPr>
              <w:t>«</w:t>
            </w:r>
            <w:r>
              <w:rPr>
                <w:rStyle w:val="IndexLink"/>
              </w:rPr>
              <w:t>40</w:t>
            </w:r>
            <w:r>
              <w:rPr>
                <w:rStyle w:val="IndexLink"/>
                <w:rtl w:val="true"/>
              </w:rPr>
              <w:t>»</w:t>
              <w:tab/>
            </w:r>
            <w:r>
              <w:rPr>
                <w:rStyle w:val="IndexLink"/>
              </w:rPr>
              <w:t>258</w:t>
            </w:r>
          </w:hyperlink>
        </w:p>
        <w:p>
          <w:pPr>
            <w:pStyle w:val="Contents5"/>
            <w:tabs>
              <w:tab w:val="clear" w:pos="7892"/>
              <w:tab w:val="right" w:pos="9026" w:leader="dot"/>
            </w:tabs>
            <w:rPr/>
          </w:pPr>
          <w:hyperlink w:anchor="__RefHeading___Toc2584139_3381743652">
            <w:r>
              <w:rPr>
                <w:webHidden/>
                <w:rStyle w:val="IndexLink"/>
                <w:rtl w:val="true"/>
              </w:rPr>
              <w:t>«</w:t>
            </w:r>
            <w:r>
              <w:rPr>
                <w:rStyle w:val="IndexLink"/>
              </w:rPr>
              <w:t>41</w:t>
            </w:r>
            <w:r>
              <w:rPr>
                <w:rStyle w:val="IndexLink"/>
                <w:rtl w:val="true"/>
              </w:rPr>
              <w:t>»</w:t>
              <w:tab/>
            </w:r>
            <w:r>
              <w:rPr>
                <w:rStyle w:val="IndexLink"/>
              </w:rPr>
              <w:t>258</w:t>
            </w:r>
          </w:hyperlink>
        </w:p>
        <w:p>
          <w:pPr>
            <w:pStyle w:val="Contents5"/>
            <w:tabs>
              <w:tab w:val="clear" w:pos="7892"/>
              <w:tab w:val="right" w:pos="9026" w:leader="dot"/>
            </w:tabs>
            <w:rPr/>
          </w:pPr>
          <w:hyperlink w:anchor="__RefHeading___Toc2584141_3381743652">
            <w:r>
              <w:rPr>
                <w:webHidden/>
                <w:rStyle w:val="IndexLink"/>
                <w:rtl w:val="true"/>
              </w:rPr>
              <w:t>«</w:t>
            </w:r>
            <w:r>
              <w:rPr>
                <w:rStyle w:val="IndexLink"/>
              </w:rPr>
              <w:t>42</w:t>
            </w:r>
            <w:r>
              <w:rPr>
                <w:rStyle w:val="IndexLink"/>
                <w:rtl w:val="true"/>
              </w:rPr>
              <w:t>»</w:t>
              <w:tab/>
            </w:r>
            <w:r>
              <w:rPr>
                <w:rStyle w:val="IndexLink"/>
              </w:rPr>
              <w:t>259</w:t>
            </w:r>
          </w:hyperlink>
        </w:p>
        <w:p>
          <w:pPr>
            <w:pStyle w:val="Contents5"/>
            <w:tabs>
              <w:tab w:val="clear" w:pos="7892"/>
              <w:tab w:val="right" w:pos="9026" w:leader="dot"/>
            </w:tabs>
            <w:rPr/>
          </w:pPr>
          <w:hyperlink w:anchor="__RefHeading___Toc2584143_3381743652">
            <w:r>
              <w:rPr>
                <w:webHidden/>
                <w:rStyle w:val="IndexLink"/>
                <w:rtl w:val="true"/>
              </w:rPr>
              <w:t>«</w:t>
            </w:r>
            <w:r>
              <w:rPr>
                <w:rStyle w:val="IndexLink"/>
              </w:rPr>
              <w:t>43</w:t>
            </w:r>
            <w:r>
              <w:rPr>
                <w:rStyle w:val="IndexLink"/>
                <w:rtl w:val="true"/>
              </w:rPr>
              <w:t>»</w:t>
              <w:tab/>
            </w:r>
            <w:r>
              <w:rPr>
                <w:rStyle w:val="IndexLink"/>
              </w:rPr>
              <w:t>260</w:t>
            </w:r>
          </w:hyperlink>
        </w:p>
        <w:p>
          <w:pPr>
            <w:pStyle w:val="Contents5"/>
            <w:tabs>
              <w:tab w:val="clear" w:pos="7892"/>
              <w:tab w:val="right" w:pos="9026" w:leader="dot"/>
            </w:tabs>
            <w:rPr/>
          </w:pPr>
          <w:hyperlink w:anchor="__RefHeading___Toc2584145_3381743652">
            <w:r>
              <w:rPr>
                <w:webHidden/>
                <w:rStyle w:val="IndexLink"/>
                <w:rtl w:val="true"/>
              </w:rPr>
              <w:t>«</w:t>
            </w:r>
            <w:r>
              <w:rPr>
                <w:rStyle w:val="IndexLink"/>
              </w:rPr>
              <w:t>44</w:t>
            </w:r>
            <w:r>
              <w:rPr>
                <w:rStyle w:val="IndexLink"/>
                <w:rtl w:val="true"/>
              </w:rPr>
              <w:t>»</w:t>
              <w:tab/>
            </w:r>
            <w:r>
              <w:rPr>
                <w:rStyle w:val="IndexLink"/>
              </w:rPr>
              <w:t>261</w:t>
            </w:r>
          </w:hyperlink>
        </w:p>
        <w:p>
          <w:pPr>
            <w:pStyle w:val="Contents5"/>
            <w:tabs>
              <w:tab w:val="clear" w:pos="7892"/>
              <w:tab w:val="right" w:pos="9026" w:leader="dot"/>
            </w:tabs>
            <w:rPr/>
          </w:pPr>
          <w:hyperlink w:anchor="__RefHeading___Toc2584147_3381743652">
            <w:r>
              <w:rPr>
                <w:webHidden/>
                <w:rStyle w:val="IndexLink"/>
                <w:rtl w:val="true"/>
              </w:rPr>
              <w:t>«</w:t>
            </w:r>
            <w:r>
              <w:rPr>
                <w:rStyle w:val="IndexLink"/>
              </w:rPr>
              <w:t>45</w:t>
            </w:r>
            <w:r>
              <w:rPr>
                <w:rStyle w:val="IndexLink"/>
                <w:rtl w:val="true"/>
              </w:rPr>
              <w:t>»</w:t>
              <w:tab/>
            </w:r>
            <w:r>
              <w:rPr>
                <w:rStyle w:val="IndexLink"/>
              </w:rPr>
              <w:t>261</w:t>
            </w:r>
          </w:hyperlink>
        </w:p>
        <w:p>
          <w:pPr>
            <w:pStyle w:val="Contents5"/>
            <w:tabs>
              <w:tab w:val="clear" w:pos="7892"/>
              <w:tab w:val="right" w:pos="9026" w:leader="dot"/>
            </w:tabs>
            <w:rPr/>
          </w:pPr>
          <w:hyperlink w:anchor="__RefHeading___Toc2584149_3381743652">
            <w:r>
              <w:rPr>
                <w:webHidden/>
                <w:rStyle w:val="IndexLink"/>
                <w:rtl w:val="true"/>
              </w:rPr>
              <w:t>«</w:t>
            </w:r>
            <w:r>
              <w:rPr>
                <w:rStyle w:val="IndexLink"/>
              </w:rPr>
              <w:t>46</w:t>
            </w:r>
            <w:r>
              <w:rPr>
                <w:rStyle w:val="IndexLink"/>
                <w:rtl w:val="true"/>
              </w:rPr>
              <w:t>»</w:t>
              <w:tab/>
            </w:r>
            <w:r>
              <w:rPr>
                <w:rStyle w:val="IndexLink"/>
              </w:rPr>
              <w:t>261</w:t>
            </w:r>
          </w:hyperlink>
        </w:p>
        <w:p>
          <w:pPr>
            <w:pStyle w:val="Contents5"/>
            <w:tabs>
              <w:tab w:val="clear" w:pos="7892"/>
              <w:tab w:val="right" w:pos="9026" w:leader="dot"/>
            </w:tabs>
            <w:rPr/>
          </w:pPr>
          <w:hyperlink w:anchor="__RefHeading___Toc2584151_3381743652">
            <w:r>
              <w:rPr>
                <w:webHidden/>
                <w:rStyle w:val="IndexLink"/>
                <w:rtl w:val="true"/>
              </w:rPr>
              <w:t>«</w:t>
            </w:r>
            <w:r>
              <w:rPr>
                <w:rStyle w:val="IndexLink"/>
              </w:rPr>
              <w:t>47</w:t>
            </w:r>
            <w:r>
              <w:rPr>
                <w:rStyle w:val="IndexLink"/>
                <w:rtl w:val="true"/>
              </w:rPr>
              <w:t>»</w:t>
              <w:tab/>
            </w:r>
            <w:r>
              <w:rPr>
                <w:rStyle w:val="IndexLink"/>
              </w:rPr>
              <w:t>263</w:t>
            </w:r>
          </w:hyperlink>
        </w:p>
        <w:p>
          <w:pPr>
            <w:pStyle w:val="Contents5"/>
            <w:tabs>
              <w:tab w:val="clear" w:pos="7892"/>
              <w:tab w:val="right" w:pos="9026" w:leader="dot"/>
            </w:tabs>
            <w:rPr/>
          </w:pPr>
          <w:hyperlink w:anchor="__RefHeading___Toc2584153_3381743652">
            <w:r>
              <w:rPr>
                <w:webHidden/>
                <w:rStyle w:val="IndexLink"/>
                <w:rtl w:val="true"/>
              </w:rPr>
              <w:t>«</w:t>
            </w:r>
            <w:r>
              <w:rPr>
                <w:rStyle w:val="IndexLink"/>
              </w:rPr>
              <w:t>48</w:t>
            </w:r>
            <w:r>
              <w:rPr>
                <w:rStyle w:val="IndexLink"/>
                <w:rtl w:val="true"/>
              </w:rPr>
              <w:t>»</w:t>
              <w:tab/>
            </w:r>
            <w:r>
              <w:rPr>
                <w:rStyle w:val="IndexLink"/>
              </w:rPr>
              <w:t>264</w:t>
            </w:r>
          </w:hyperlink>
        </w:p>
        <w:p>
          <w:pPr>
            <w:pStyle w:val="Contents5"/>
            <w:tabs>
              <w:tab w:val="clear" w:pos="7892"/>
              <w:tab w:val="right" w:pos="9026" w:leader="dot"/>
            </w:tabs>
            <w:rPr/>
          </w:pPr>
          <w:hyperlink w:anchor="__RefHeading___Toc2584155_3381743652">
            <w:r>
              <w:rPr>
                <w:webHidden/>
                <w:rStyle w:val="IndexLink"/>
                <w:rtl w:val="true"/>
              </w:rPr>
              <w:t>«</w:t>
            </w:r>
            <w:r>
              <w:rPr>
                <w:rStyle w:val="IndexLink"/>
              </w:rPr>
              <w:t>49</w:t>
            </w:r>
            <w:r>
              <w:rPr>
                <w:rStyle w:val="IndexLink"/>
                <w:rtl w:val="true"/>
              </w:rPr>
              <w:t>»</w:t>
              <w:tab/>
            </w:r>
            <w:r>
              <w:rPr>
                <w:rStyle w:val="IndexLink"/>
              </w:rPr>
              <w:t>265</w:t>
            </w:r>
          </w:hyperlink>
        </w:p>
        <w:p>
          <w:pPr>
            <w:pStyle w:val="Contents5"/>
            <w:tabs>
              <w:tab w:val="clear" w:pos="7892"/>
              <w:tab w:val="right" w:pos="9026" w:leader="dot"/>
            </w:tabs>
            <w:rPr/>
          </w:pPr>
          <w:hyperlink w:anchor="__RefHeading___Toc2584157_3381743652">
            <w:r>
              <w:rPr>
                <w:webHidden/>
                <w:rStyle w:val="IndexLink"/>
                <w:rtl w:val="true"/>
              </w:rPr>
              <w:t>«</w:t>
            </w:r>
            <w:r>
              <w:rPr>
                <w:rStyle w:val="IndexLink"/>
              </w:rPr>
              <w:t>50</w:t>
            </w:r>
            <w:r>
              <w:rPr>
                <w:rStyle w:val="IndexLink"/>
                <w:rtl w:val="true"/>
              </w:rPr>
              <w:t>»</w:t>
              <w:tab/>
            </w:r>
            <w:r>
              <w:rPr>
                <w:rStyle w:val="IndexLink"/>
              </w:rPr>
              <w:t>265</w:t>
            </w:r>
          </w:hyperlink>
        </w:p>
        <w:p>
          <w:pPr>
            <w:pStyle w:val="Contents5"/>
            <w:tabs>
              <w:tab w:val="clear" w:pos="7892"/>
              <w:tab w:val="right" w:pos="9026" w:leader="dot"/>
            </w:tabs>
            <w:rPr/>
          </w:pPr>
          <w:hyperlink w:anchor="__RefHeading___Toc2584159_3381743652">
            <w:r>
              <w:rPr>
                <w:webHidden/>
                <w:rStyle w:val="IndexLink"/>
                <w:rtl w:val="true"/>
              </w:rPr>
              <w:t>«</w:t>
            </w:r>
            <w:r>
              <w:rPr>
                <w:rStyle w:val="IndexLink"/>
              </w:rPr>
              <w:t>51</w:t>
            </w:r>
            <w:r>
              <w:rPr>
                <w:rStyle w:val="IndexLink"/>
                <w:rtl w:val="true"/>
              </w:rPr>
              <w:t>»</w:t>
              <w:tab/>
            </w:r>
            <w:r>
              <w:rPr>
                <w:rStyle w:val="IndexLink"/>
              </w:rPr>
              <w:t>266</w:t>
            </w:r>
          </w:hyperlink>
        </w:p>
        <w:p>
          <w:pPr>
            <w:pStyle w:val="Contents5"/>
            <w:tabs>
              <w:tab w:val="clear" w:pos="7892"/>
              <w:tab w:val="right" w:pos="9026" w:leader="dot"/>
            </w:tabs>
            <w:rPr/>
          </w:pPr>
          <w:hyperlink w:anchor="__RefHeading___Toc2584161_3381743652">
            <w:r>
              <w:rPr>
                <w:webHidden/>
                <w:rStyle w:val="IndexLink"/>
                <w:rtl w:val="true"/>
              </w:rPr>
              <w:t>«</w:t>
            </w:r>
            <w:r>
              <w:rPr>
                <w:rStyle w:val="IndexLink"/>
              </w:rPr>
              <w:t>52</w:t>
            </w:r>
            <w:r>
              <w:rPr>
                <w:rStyle w:val="IndexLink"/>
                <w:rtl w:val="true"/>
              </w:rPr>
              <w:t>»</w:t>
              <w:tab/>
            </w:r>
            <w:r>
              <w:rPr>
                <w:rStyle w:val="IndexLink"/>
              </w:rPr>
              <w:t>266</w:t>
            </w:r>
          </w:hyperlink>
        </w:p>
        <w:p>
          <w:pPr>
            <w:pStyle w:val="Contents5"/>
            <w:tabs>
              <w:tab w:val="clear" w:pos="7892"/>
              <w:tab w:val="right" w:pos="9026" w:leader="dot"/>
            </w:tabs>
            <w:rPr/>
          </w:pPr>
          <w:hyperlink w:anchor="__RefHeading___Toc2584163_3381743652">
            <w:r>
              <w:rPr>
                <w:webHidden/>
                <w:rStyle w:val="IndexLink"/>
                <w:rtl w:val="true"/>
              </w:rPr>
              <w:t>«</w:t>
            </w:r>
            <w:r>
              <w:rPr>
                <w:rStyle w:val="IndexLink"/>
              </w:rPr>
              <w:t>53</w:t>
            </w:r>
            <w:r>
              <w:rPr>
                <w:rStyle w:val="IndexLink"/>
                <w:rtl w:val="true"/>
              </w:rPr>
              <w:t>»</w:t>
              <w:tab/>
            </w:r>
            <w:r>
              <w:rPr>
                <w:rStyle w:val="IndexLink"/>
              </w:rPr>
              <w:t>267</w:t>
            </w:r>
          </w:hyperlink>
        </w:p>
        <w:p>
          <w:pPr>
            <w:pStyle w:val="Contents5"/>
            <w:tabs>
              <w:tab w:val="clear" w:pos="7892"/>
              <w:tab w:val="right" w:pos="9026" w:leader="dot"/>
            </w:tabs>
            <w:rPr/>
          </w:pPr>
          <w:hyperlink w:anchor="__RefHeading___Toc2584165_3381743652">
            <w:r>
              <w:rPr>
                <w:webHidden/>
                <w:rStyle w:val="IndexLink"/>
                <w:rtl w:val="true"/>
              </w:rPr>
              <w:t>«</w:t>
            </w:r>
            <w:r>
              <w:rPr>
                <w:rStyle w:val="IndexLink"/>
              </w:rPr>
              <w:t>54</w:t>
            </w:r>
            <w:r>
              <w:rPr>
                <w:rStyle w:val="IndexLink"/>
                <w:rtl w:val="true"/>
              </w:rPr>
              <w:t>»</w:t>
              <w:tab/>
            </w:r>
            <w:r>
              <w:rPr>
                <w:rStyle w:val="IndexLink"/>
              </w:rPr>
              <w:t>268</w:t>
            </w:r>
          </w:hyperlink>
        </w:p>
        <w:p>
          <w:pPr>
            <w:pStyle w:val="Contents3"/>
            <w:tabs>
              <w:tab w:val="clear" w:pos="8459"/>
              <w:tab w:val="right" w:pos="9026" w:leader="dot"/>
            </w:tabs>
            <w:rPr/>
          </w:pPr>
          <w:hyperlink w:anchor="__RefHeading___Toc2584167_3381743652">
            <w:r>
              <w:rPr>
                <w:webHidden/>
                <w:rStyle w:val="IndexLink"/>
                <w:rtl w:val="true"/>
              </w:rPr>
              <w:t xml:space="preserve">باب </w:t>
            </w:r>
            <w:r>
              <w:rPr>
                <w:rStyle w:val="IndexLink"/>
              </w:rPr>
              <w:t>7</w:t>
            </w:r>
            <w:r>
              <w:rPr>
                <w:rStyle w:val="IndexLink"/>
                <w:rtl w:val="true"/>
              </w:rPr>
              <w:t xml:space="preserve"> </w:t>
            </w:r>
            <w:r>
              <w:rPr>
                <w:rStyle w:val="IndexLink"/>
                <w:rtl w:val="true"/>
              </w:rPr>
              <w:t>دعوة المنادی فی السحر و استجابة الدعاء فیه و أفضل ساعات اللیل</w:t>
            </w:r>
            <w:r>
              <w:rPr>
                <w:rStyle w:val="IndexLink"/>
                <w:rtl w:val="true"/>
              </w:rPr>
              <w:tab/>
            </w:r>
            <w:r>
              <w:rPr>
                <w:rStyle w:val="IndexLink"/>
              </w:rPr>
              <w:t>269</w:t>
            </w:r>
          </w:hyperlink>
        </w:p>
        <w:p>
          <w:pPr>
            <w:pStyle w:val="Contents4"/>
            <w:tabs>
              <w:tab w:val="clear" w:pos="8176"/>
              <w:tab w:val="right" w:pos="9026" w:leader="dot"/>
            </w:tabs>
            <w:rPr/>
          </w:pPr>
          <w:hyperlink w:anchor="__RefHeading___Toc2584169_3381743652">
            <w:r>
              <w:rPr>
                <w:webHidden/>
                <w:rStyle w:val="IndexLink"/>
                <w:rtl w:val="true"/>
              </w:rPr>
              <w:t>روایات</w:t>
            </w:r>
            <w:r>
              <w:rPr>
                <w:rStyle w:val="IndexLink"/>
                <w:rtl w:val="true"/>
              </w:rPr>
              <w:tab/>
            </w:r>
            <w:r>
              <w:rPr>
                <w:rStyle w:val="IndexLink"/>
              </w:rPr>
              <w:t>269</w:t>
            </w:r>
          </w:hyperlink>
        </w:p>
        <w:p>
          <w:pPr>
            <w:pStyle w:val="Contents5"/>
            <w:tabs>
              <w:tab w:val="clear" w:pos="7892"/>
              <w:tab w:val="right" w:pos="9026" w:leader="dot"/>
            </w:tabs>
            <w:rPr/>
          </w:pPr>
          <w:hyperlink w:anchor="__RefHeading___Toc2584171_3381743652">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2584173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584175_3381743652">
            <w:r>
              <w:rPr>
                <w:webHidden/>
                <w:rStyle w:val="IndexLink"/>
                <w:rtl w:val="true"/>
              </w:rPr>
              <w:t>«</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2584177_3381743652">
            <w:r>
              <w:rPr>
                <w:webHidden/>
                <w:rStyle w:val="IndexLink"/>
                <w:rtl w:val="true"/>
              </w:rPr>
              <w:t>«</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2584179_3381743652">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2584181_3381743652">
            <w:r>
              <w:rPr>
                <w:webHidden/>
                <w:rStyle w:val="IndexLink"/>
                <w:rtl w:val="true"/>
              </w:rPr>
              <w:t>«</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2584183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584185_3381743652">
            <w:r>
              <w:rPr>
                <w:webHidden/>
                <w:rStyle w:val="IndexLink"/>
                <w:rtl w:val="true"/>
              </w:rPr>
              <w:t>«</w:t>
            </w:r>
            <w:r>
              <w:rPr>
                <w:rStyle w:val="IndexLink"/>
              </w:rPr>
              <w:t>5</w:t>
            </w:r>
            <w:r>
              <w:rPr>
                <w:rStyle w:val="IndexLink"/>
                <w:rtl w:val="true"/>
              </w:rPr>
              <w:t>»</w:t>
              <w:tab/>
            </w:r>
            <w:r>
              <w:rPr>
                <w:rStyle w:val="IndexLink"/>
              </w:rPr>
              <w:t>272</w:t>
            </w:r>
          </w:hyperlink>
        </w:p>
        <w:p>
          <w:pPr>
            <w:pStyle w:val="Contents5"/>
            <w:tabs>
              <w:tab w:val="clear" w:pos="7892"/>
              <w:tab w:val="right" w:pos="9026" w:leader="dot"/>
            </w:tabs>
            <w:rPr/>
          </w:pPr>
          <w:hyperlink w:anchor="__RefHeading___Toc2584187_3381743652">
            <w:r>
              <w:rPr>
                <w:webHidden/>
                <w:rStyle w:val="IndexLink"/>
                <w:rtl w:val="true"/>
              </w:rPr>
              <w:t>أقول</w:t>
            </w:r>
            <w:r>
              <w:rPr>
                <w:rStyle w:val="IndexLink"/>
                <w:rtl w:val="true"/>
              </w:rPr>
              <w:tab/>
            </w:r>
            <w:r>
              <w:rPr>
                <w:rStyle w:val="IndexLink"/>
              </w:rPr>
              <w:t>272</w:t>
            </w:r>
          </w:hyperlink>
        </w:p>
        <w:p>
          <w:pPr>
            <w:pStyle w:val="Contents5"/>
            <w:tabs>
              <w:tab w:val="clear" w:pos="7892"/>
              <w:tab w:val="right" w:pos="9026" w:leader="dot"/>
            </w:tabs>
            <w:rPr/>
          </w:pPr>
          <w:hyperlink w:anchor="__RefHeading___Toc2584189_3381743652">
            <w:r>
              <w:rPr>
                <w:webHidden/>
                <w:rStyle w:val="IndexLink"/>
                <w:rtl w:val="true"/>
              </w:rPr>
              <w:t>«</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2584191_3381743652">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2584193_3381743652">
            <w:r>
              <w:rPr>
                <w:webHidden/>
                <w:rStyle w:val="IndexLink"/>
                <w:rtl w:val="true"/>
              </w:rPr>
              <w:t>«</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2584195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584197_3381743652">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2584199_3381743652">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2584201_3381743652">
            <w:r>
              <w:rPr>
                <w:webHidden/>
                <w:rStyle w:val="IndexLink"/>
                <w:rtl w:val="true"/>
              </w:rPr>
              <w:t>«</w:t>
            </w:r>
            <w:r>
              <w:rPr>
                <w:rStyle w:val="IndexLink"/>
              </w:rPr>
              <w:t>10</w:t>
            </w:r>
            <w:r>
              <w:rPr>
                <w:rStyle w:val="IndexLink"/>
                <w:rtl w:val="true"/>
              </w:rPr>
              <w:t>»</w:t>
              <w:tab/>
            </w:r>
            <w:r>
              <w:rPr>
                <w:rStyle w:val="IndexLink"/>
              </w:rPr>
              <w:t>276</w:t>
            </w:r>
          </w:hyperlink>
        </w:p>
        <w:p>
          <w:pPr>
            <w:pStyle w:val="Contents5"/>
            <w:tabs>
              <w:tab w:val="clear" w:pos="7892"/>
              <w:tab w:val="right" w:pos="9026" w:leader="dot"/>
            </w:tabs>
            <w:rPr/>
          </w:pPr>
          <w:hyperlink w:anchor="__RefHeading___Toc2584203_3381743652">
            <w:r>
              <w:rPr>
                <w:webHidden/>
                <w:rStyle w:val="IndexLink"/>
                <w:rtl w:val="true"/>
              </w:rPr>
              <w:t>«</w:t>
            </w:r>
            <w:r>
              <w:rPr>
                <w:rStyle w:val="IndexLink"/>
              </w:rPr>
              <w:t>11</w:t>
            </w:r>
            <w:r>
              <w:rPr>
                <w:rStyle w:val="IndexLink"/>
                <w:rtl w:val="true"/>
              </w:rPr>
              <w:t>»</w:t>
              <w:tab/>
            </w:r>
            <w:r>
              <w:rPr>
                <w:rStyle w:val="IndexLink"/>
              </w:rPr>
              <w:t>277</w:t>
            </w:r>
          </w:hyperlink>
        </w:p>
        <w:p>
          <w:pPr>
            <w:pStyle w:val="Contents5"/>
            <w:tabs>
              <w:tab w:val="clear" w:pos="7892"/>
              <w:tab w:val="right" w:pos="9026" w:leader="dot"/>
            </w:tabs>
            <w:rPr/>
          </w:pPr>
          <w:hyperlink w:anchor="__RefHeading___Toc2584205_3381743652">
            <w:r>
              <w:rPr>
                <w:webHidden/>
                <w:rStyle w:val="IndexLink"/>
                <w:rtl w:val="true"/>
              </w:rPr>
              <w:t>«</w:t>
            </w:r>
            <w:r>
              <w:rPr>
                <w:rStyle w:val="IndexLink"/>
              </w:rPr>
              <w:t>12</w:t>
            </w:r>
            <w:r>
              <w:rPr>
                <w:rStyle w:val="IndexLink"/>
                <w:rtl w:val="true"/>
              </w:rPr>
              <w:t>»</w:t>
              <w:tab/>
            </w:r>
            <w:r>
              <w:rPr>
                <w:rStyle w:val="IndexLink"/>
              </w:rPr>
              <w:t>277</w:t>
            </w:r>
          </w:hyperlink>
        </w:p>
        <w:p>
          <w:pPr>
            <w:pStyle w:val="Contents3"/>
            <w:tabs>
              <w:tab w:val="clear" w:pos="8459"/>
              <w:tab w:val="right" w:pos="9026" w:leader="dot"/>
            </w:tabs>
            <w:rPr/>
          </w:pPr>
          <w:hyperlink w:anchor="__RefHeading___Toc2584207_3381743652">
            <w:r>
              <w:rPr>
                <w:webHidden/>
                <w:rStyle w:val="IndexLink"/>
                <w:rtl w:val="true"/>
              </w:rPr>
              <w:t xml:space="preserve">باب </w:t>
            </w:r>
            <w:r>
              <w:rPr>
                <w:rStyle w:val="IndexLink"/>
              </w:rPr>
              <w:t>8</w:t>
            </w:r>
            <w:r>
              <w:rPr>
                <w:rStyle w:val="IndexLink"/>
                <w:rtl w:val="true"/>
              </w:rPr>
              <w:t xml:space="preserve"> </w:t>
            </w:r>
            <w:r>
              <w:rPr>
                <w:rStyle w:val="IndexLink"/>
                <w:rtl w:val="true"/>
              </w:rPr>
              <w:t>أصناف الناس فی القیام عن فرشهم و ثواب إحیاء اللیل کله أو بعضه و تنبیه الملک للصلاة</w:t>
            </w:r>
            <w:r>
              <w:rPr>
                <w:rStyle w:val="IndexLink"/>
                <w:rtl w:val="true"/>
              </w:rPr>
              <w:tab/>
            </w:r>
            <w:r>
              <w:rPr>
                <w:rStyle w:val="IndexLink"/>
              </w:rPr>
              <w:t>279</w:t>
            </w:r>
          </w:hyperlink>
        </w:p>
        <w:p>
          <w:pPr>
            <w:pStyle w:val="Contents4"/>
            <w:tabs>
              <w:tab w:val="clear" w:pos="8176"/>
              <w:tab w:val="right" w:pos="9026" w:leader="dot"/>
            </w:tabs>
            <w:rPr/>
          </w:pPr>
          <w:hyperlink w:anchor="__RefHeading___Toc2584209_3381743652">
            <w:r>
              <w:rPr>
                <w:webHidden/>
                <w:rStyle w:val="IndexLink"/>
                <w:rtl w:val="true"/>
              </w:rPr>
              <w:t>روایات</w:t>
            </w:r>
            <w:r>
              <w:rPr>
                <w:rStyle w:val="IndexLink"/>
                <w:rtl w:val="true"/>
              </w:rPr>
              <w:tab/>
            </w:r>
            <w:r>
              <w:rPr>
                <w:rStyle w:val="IndexLink"/>
              </w:rPr>
              <w:t>279</w:t>
            </w:r>
          </w:hyperlink>
        </w:p>
        <w:p>
          <w:pPr>
            <w:pStyle w:val="Contents5"/>
            <w:tabs>
              <w:tab w:val="clear" w:pos="7892"/>
              <w:tab w:val="right" w:pos="9026" w:leader="dot"/>
            </w:tabs>
            <w:rPr/>
          </w:pPr>
          <w:hyperlink w:anchor="__RefHeading___Toc2584211_3381743652">
            <w:r>
              <w:rPr>
                <w:webHidden/>
                <w:rStyle w:val="IndexLink"/>
                <w:rtl w:val="true"/>
              </w:rPr>
              <w:t>«</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2584213_3381743652">
            <w:r>
              <w:rPr>
                <w:webHidden/>
                <w:rStyle w:val="IndexLink"/>
                <w:rtl w:val="true"/>
              </w:rPr>
              <w:t>«</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2584215_3381743652">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2584217_3381743652">
            <w:r>
              <w:rPr>
                <w:webHidden/>
                <w:rStyle w:val="IndexLink"/>
                <w:rtl w:val="true"/>
              </w:rPr>
              <w:t>«</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2584219_3381743652">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2584221_3381743652">
            <w:r>
              <w:rPr>
                <w:webHidden/>
                <w:rStyle w:val="IndexLink"/>
                <w:rtl w:val="true"/>
              </w:rPr>
              <w:t>«</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2584223_3381743652">
            <w:r>
              <w:rPr>
                <w:webHidden/>
                <w:rStyle w:val="IndexLink"/>
                <w:rtl w:val="true"/>
              </w:rPr>
              <w:t>إیضاح</w:t>
            </w:r>
            <w:r>
              <w:rPr>
                <w:rStyle w:val="IndexLink"/>
                <w:rtl w:val="true"/>
              </w:rPr>
              <w:tab/>
            </w:r>
            <w:r>
              <w:rPr>
                <w:rStyle w:val="IndexLink"/>
              </w:rPr>
              <w:t>283</w:t>
            </w:r>
          </w:hyperlink>
        </w:p>
        <w:p>
          <w:pPr>
            <w:pStyle w:val="Contents5"/>
            <w:tabs>
              <w:tab w:val="clear" w:pos="7892"/>
              <w:tab w:val="right" w:pos="9026" w:leader="dot"/>
            </w:tabs>
            <w:rPr/>
          </w:pPr>
          <w:hyperlink w:anchor="__RefHeading___Toc2584225_3381743652">
            <w:r>
              <w:rPr>
                <w:webHidden/>
                <w:rStyle w:val="IndexLink"/>
                <w:rtl w:val="true"/>
              </w:rPr>
              <w:t>«</w:t>
            </w:r>
            <w:r>
              <w:rPr>
                <w:rStyle w:val="IndexLink"/>
              </w:rPr>
              <w:t>5</w:t>
            </w:r>
            <w:r>
              <w:rPr>
                <w:rStyle w:val="IndexLink"/>
                <w:rtl w:val="true"/>
              </w:rPr>
              <w:t>»</w:t>
              <w:tab/>
            </w:r>
            <w:r>
              <w:rPr>
                <w:rStyle w:val="IndexLink"/>
              </w:rPr>
              <w:t>284</w:t>
            </w:r>
          </w:hyperlink>
        </w:p>
        <w:p>
          <w:pPr>
            <w:pStyle w:val="Contents3"/>
            <w:tabs>
              <w:tab w:val="clear" w:pos="8459"/>
              <w:tab w:val="right" w:pos="9026" w:leader="dot"/>
            </w:tabs>
            <w:rPr/>
          </w:pPr>
          <w:hyperlink w:anchor="__RefHeading___Toc2584227_3381743652">
            <w:r>
              <w:rPr>
                <w:webHidden/>
                <w:rStyle w:val="IndexLink"/>
                <w:rtl w:val="true"/>
              </w:rPr>
              <w:t xml:space="preserve">باب </w:t>
            </w:r>
            <w:r>
              <w:rPr>
                <w:rStyle w:val="IndexLink"/>
              </w:rPr>
              <w:t>9</w:t>
            </w:r>
            <w:r>
              <w:rPr>
                <w:rStyle w:val="IndexLink"/>
                <w:rtl w:val="true"/>
              </w:rPr>
              <w:t xml:space="preserve"> </w:t>
            </w:r>
            <w:r>
              <w:rPr>
                <w:rStyle w:val="IndexLink"/>
                <w:rtl w:val="true"/>
              </w:rPr>
              <w:t>آداب النوم و الانتباه زائدا علی ما تقدم</w:t>
            </w:r>
            <w:r>
              <w:rPr>
                <w:rStyle w:val="IndexLink"/>
                <w:rtl w:val="true"/>
              </w:rPr>
              <w:tab/>
            </w:r>
            <w:r>
              <w:rPr>
                <w:rStyle w:val="IndexLink"/>
              </w:rPr>
              <w:t>285</w:t>
            </w:r>
          </w:hyperlink>
        </w:p>
        <w:p>
          <w:pPr>
            <w:pStyle w:val="Contents4"/>
            <w:tabs>
              <w:tab w:val="clear" w:pos="8176"/>
              <w:tab w:val="right" w:pos="9026" w:leader="dot"/>
            </w:tabs>
            <w:rPr/>
          </w:pPr>
          <w:hyperlink w:anchor="__RefHeading___Toc2584229_3381743652">
            <w:r>
              <w:rPr>
                <w:webHidden/>
                <w:rStyle w:val="IndexLink"/>
                <w:rtl w:val="true"/>
              </w:rPr>
              <w:t>روایات</w:t>
            </w:r>
            <w:r>
              <w:rPr>
                <w:rStyle w:val="IndexLink"/>
                <w:rtl w:val="true"/>
              </w:rPr>
              <w:tab/>
            </w:r>
            <w:r>
              <w:rPr>
                <w:rStyle w:val="IndexLink"/>
              </w:rPr>
              <w:t>285</w:t>
            </w:r>
          </w:hyperlink>
        </w:p>
        <w:p>
          <w:pPr>
            <w:pStyle w:val="Contents5"/>
            <w:tabs>
              <w:tab w:val="clear" w:pos="7892"/>
              <w:tab w:val="right" w:pos="9026" w:leader="dot"/>
            </w:tabs>
            <w:rPr/>
          </w:pPr>
          <w:hyperlink w:anchor="__RefHeading___Toc2584231_3381743652">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2584233_3381743652">
            <w:r>
              <w:rPr>
                <w:webHidden/>
                <w:rStyle w:val="IndexLink"/>
                <w:rtl w:val="true"/>
              </w:rPr>
              <w:t>«</w:t>
            </w:r>
            <w:r>
              <w:rPr>
                <w:rStyle w:val="IndexLink"/>
              </w:rPr>
              <w:t>2</w:t>
            </w:r>
            <w:r>
              <w:rPr>
                <w:rStyle w:val="IndexLink"/>
                <w:rtl w:val="true"/>
              </w:rPr>
              <w:t>»</w:t>
              <w:tab/>
            </w:r>
            <w:r>
              <w:rPr>
                <w:rStyle w:val="IndexLink"/>
              </w:rPr>
              <w:t>285</w:t>
            </w:r>
          </w:hyperlink>
        </w:p>
        <w:p>
          <w:pPr>
            <w:pStyle w:val="Contents5"/>
            <w:tabs>
              <w:tab w:val="clear" w:pos="7892"/>
              <w:tab w:val="right" w:pos="9026" w:leader="dot"/>
            </w:tabs>
            <w:rPr/>
          </w:pPr>
          <w:hyperlink w:anchor="__RefHeading___Toc2584235_3381743652">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2584237_3381743652">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2584239_3381743652">
            <w:r>
              <w:rPr>
                <w:webHidden/>
                <w:rStyle w:val="IndexLink"/>
                <w:rtl w:val="true"/>
              </w:rPr>
              <w:t>«</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2584241_3381743652">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2584243_3381743652">
            <w:r>
              <w:rPr>
                <w:webHidden/>
                <w:rStyle w:val="IndexLink"/>
                <w:rtl w:val="true"/>
              </w:rPr>
              <w:t>أقول</w:t>
            </w:r>
            <w:r>
              <w:rPr>
                <w:rStyle w:val="IndexLink"/>
                <w:rtl w:val="true"/>
              </w:rPr>
              <w:tab/>
            </w:r>
            <w:r>
              <w:rPr>
                <w:rStyle w:val="IndexLink"/>
              </w:rPr>
              <w:t>287</w:t>
            </w:r>
          </w:hyperlink>
        </w:p>
        <w:p>
          <w:pPr>
            <w:pStyle w:val="Contents5"/>
            <w:tabs>
              <w:tab w:val="clear" w:pos="7892"/>
              <w:tab w:val="right" w:pos="9026" w:leader="dot"/>
            </w:tabs>
            <w:rPr/>
          </w:pPr>
          <w:hyperlink w:anchor="__RefHeading___Toc2584245_3381743652">
            <w:r>
              <w:rPr>
                <w:webHidden/>
                <w:rStyle w:val="IndexLink"/>
                <w:rtl w:val="true"/>
              </w:rPr>
              <w:t>«</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2584247_3381743652">
            <w:r>
              <w:rPr>
                <w:webHidden/>
                <w:rStyle w:val="IndexLink"/>
                <w:rtl w:val="true"/>
              </w:rPr>
              <w:t>«</w:t>
            </w:r>
            <w:r>
              <w:rPr>
                <w:rStyle w:val="IndexLink"/>
              </w:rPr>
              <w:t>7</w:t>
            </w:r>
            <w:r>
              <w:rPr>
                <w:rStyle w:val="IndexLink"/>
                <w:rtl w:val="true"/>
              </w:rPr>
              <w:t>»</w:t>
              <w:tab/>
            </w:r>
            <w:r>
              <w:rPr>
                <w:rStyle w:val="IndexLink"/>
              </w:rPr>
              <w:t>293</w:t>
            </w:r>
          </w:hyperlink>
        </w:p>
        <w:p>
          <w:pPr>
            <w:pStyle w:val="Contents5"/>
            <w:tabs>
              <w:tab w:val="clear" w:pos="7892"/>
              <w:tab w:val="right" w:pos="9026" w:leader="dot"/>
            </w:tabs>
            <w:rPr/>
          </w:pPr>
          <w:hyperlink w:anchor="__RefHeading___Toc2584249_3381743652">
            <w:r>
              <w:rPr>
                <w:webHidden/>
                <w:rStyle w:val="IndexLink"/>
                <w:rtl w:val="true"/>
              </w:rPr>
              <w:t>«</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2584251_3381743652">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2584253_3381743652">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2584255_3381743652">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2584257_3381743652">
            <w:r>
              <w:rPr>
                <w:webHidden/>
                <w:rStyle w:val="IndexLink"/>
                <w:rtl w:val="true"/>
              </w:rPr>
              <w:t>«</w:t>
            </w:r>
            <w:r>
              <w:rPr>
                <w:rStyle w:val="IndexLink"/>
              </w:rPr>
              <w:t>11</w:t>
            </w:r>
            <w:r>
              <w:rPr>
                <w:rStyle w:val="IndexLink"/>
                <w:rtl w:val="true"/>
              </w:rPr>
              <w:t>»</w:t>
              <w:tab/>
            </w:r>
            <w:r>
              <w:rPr>
                <w:rStyle w:val="IndexLink"/>
              </w:rPr>
              <w:t>297</w:t>
            </w:r>
          </w:hyperlink>
        </w:p>
        <w:p>
          <w:pPr>
            <w:pStyle w:val="Contents3"/>
            <w:tabs>
              <w:tab w:val="clear" w:pos="8459"/>
              <w:tab w:val="right" w:pos="9026" w:leader="dot"/>
            </w:tabs>
            <w:rPr/>
          </w:pPr>
          <w:hyperlink w:anchor="__RefHeading___Toc2584259_3381743652">
            <w:r>
              <w:rPr>
                <w:webHidden/>
                <w:rStyle w:val="IndexLink"/>
                <w:rtl w:val="true"/>
              </w:rPr>
              <w:t xml:space="preserve">باب </w:t>
            </w:r>
            <w:r>
              <w:rPr>
                <w:rStyle w:val="IndexLink"/>
              </w:rPr>
              <w:t>10</w:t>
            </w:r>
            <w:r>
              <w:rPr>
                <w:rStyle w:val="IndexLink"/>
                <w:rtl w:val="true"/>
              </w:rPr>
              <w:t xml:space="preserve"> </w:t>
            </w:r>
            <w:r>
              <w:rPr>
                <w:rStyle w:val="IndexLink"/>
                <w:rtl w:val="true"/>
              </w:rPr>
              <w:t>علة صراخ الدیک و الدعاء عنده</w:t>
            </w:r>
            <w:r>
              <w:rPr>
                <w:rStyle w:val="IndexLink"/>
                <w:rtl w:val="true"/>
              </w:rPr>
              <w:tab/>
            </w:r>
            <w:r>
              <w:rPr>
                <w:rStyle w:val="IndexLink"/>
              </w:rPr>
              <w:t>298</w:t>
            </w:r>
          </w:hyperlink>
        </w:p>
        <w:p>
          <w:pPr>
            <w:pStyle w:val="Contents4"/>
            <w:tabs>
              <w:tab w:val="clear" w:pos="8176"/>
              <w:tab w:val="right" w:pos="9026" w:leader="dot"/>
            </w:tabs>
            <w:rPr/>
          </w:pPr>
          <w:hyperlink w:anchor="__RefHeading___Toc2584261_3381743652">
            <w:r>
              <w:rPr>
                <w:webHidden/>
                <w:rStyle w:val="IndexLink"/>
                <w:rtl w:val="true"/>
              </w:rPr>
              <w:t>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2584263_3381743652">
            <w:r>
              <w:rPr>
                <w:webHidden/>
                <w:rStyle w:val="IndexLink"/>
                <w:rtl w:val="true"/>
              </w:rPr>
              <w:t>«</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2584265_3381743652">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2584267_3381743652">
            <w:r>
              <w:rPr>
                <w:webHidden/>
                <w:rStyle w:val="IndexLink"/>
                <w:rtl w:val="true"/>
              </w:rPr>
              <w:t>«</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2584269_3381743652">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2584271_3381743652">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2584273_3381743652">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584275_3381743652">
            <w:r>
              <w:rPr>
                <w:webHidden/>
                <w:rStyle w:val="IndexLink"/>
                <w:rtl w:val="true"/>
              </w:rPr>
              <w:t>«</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2584277_3381743652">
            <w:r>
              <w:rPr>
                <w:webHidden/>
                <w:rStyle w:val="IndexLink"/>
                <w:rtl w:val="true"/>
              </w:rPr>
              <w:t>«</w:t>
            </w:r>
            <w:r>
              <w:rPr>
                <w:rStyle w:val="IndexLink"/>
              </w:rPr>
              <w:t>5</w:t>
            </w:r>
            <w:r>
              <w:rPr>
                <w:rStyle w:val="IndexLink"/>
                <w:rtl w:val="true"/>
              </w:rPr>
              <w:t>»</w:t>
              <w:tab/>
            </w:r>
            <w:r>
              <w:rPr>
                <w:rStyle w:val="IndexLink"/>
              </w:rPr>
              <w:t>302</w:t>
            </w:r>
          </w:hyperlink>
        </w:p>
        <w:p>
          <w:pPr>
            <w:pStyle w:val="Contents5"/>
            <w:tabs>
              <w:tab w:val="clear" w:pos="7892"/>
              <w:tab w:val="right" w:pos="9026" w:leader="dot"/>
            </w:tabs>
            <w:rPr/>
          </w:pPr>
          <w:hyperlink w:anchor="__RefHeading___Toc2584279_3381743652">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2584281_3381743652">
            <w:r>
              <w:rPr>
                <w:webHidden/>
                <w:rStyle w:val="IndexLink"/>
                <w:rtl w:val="true"/>
              </w:rPr>
              <w:t>«</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2584283_3381743652">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584285_3381743652">
            <w:r>
              <w:rPr>
                <w:webHidden/>
                <w:rStyle w:val="IndexLink"/>
                <w:rtl w:val="true"/>
              </w:rPr>
              <w:t>«</w:t>
            </w:r>
            <w:r>
              <w:rPr>
                <w:rStyle w:val="IndexLink"/>
              </w:rPr>
              <w:t>7</w:t>
            </w:r>
            <w:r>
              <w:rPr>
                <w:rStyle w:val="IndexLink"/>
                <w:rtl w:val="true"/>
              </w:rPr>
              <w:t>»</w:t>
              <w:tab/>
            </w:r>
            <w:r>
              <w:rPr>
                <w:rStyle w:val="IndexLink"/>
              </w:rPr>
              <w:t>304</w:t>
            </w:r>
          </w:hyperlink>
        </w:p>
        <w:p>
          <w:pPr>
            <w:pStyle w:val="Contents5"/>
            <w:tabs>
              <w:tab w:val="clear" w:pos="7892"/>
              <w:tab w:val="right" w:pos="9026" w:leader="dot"/>
            </w:tabs>
            <w:rPr/>
          </w:pPr>
          <w:hyperlink w:anchor="__RefHeading___Toc2584287_3381743652">
            <w:r>
              <w:rPr>
                <w:webHidden/>
                <w:rStyle w:val="IndexLink"/>
                <w:rtl w:val="true"/>
              </w:rPr>
              <w:t>أقول</w:t>
            </w:r>
            <w:r>
              <w:rPr>
                <w:rStyle w:val="IndexLink"/>
                <w:rtl w:val="true"/>
              </w:rPr>
              <w:tab/>
            </w:r>
            <w:r>
              <w:rPr>
                <w:rStyle w:val="IndexLink"/>
              </w:rPr>
              <w:t>305</w:t>
            </w:r>
          </w:hyperlink>
        </w:p>
        <w:p>
          <w:pPr>
            <w:pStyle w:val="Contents5"/>
            <w:tabs>
              <w:tab w:val="clear" w:pos="7892"/>
              <w:tab w:val="right" w:pos="9026" w:leader="dot"/>
            </w:tabs>
            <w:rPr/>
          </w:pPr>
          <w:hyperlink w:anchor="__RefHeading___Toc2584289_3381743652">
            <w:r>
              <w:rPr>
                <w:webHidden/>
                <w:rStyle w:val="IndexLink"/>
                <w:rtl w:val="true"/>
              </w:rPr>
              <w:t>«</w:t>
            </w:r>
            <w:r>
              <w:rPr>
                <w:rStyle w:val="IndexLink"/>
              </w:rPr>
              <w:t>8</w:t>
            </w:r>
            <w:r>
              <w:rPr>
                <w:rStyle w:val="IndexLink"/>
                <w:rtl w:val="true"/>
              </w:rPr>
              <w:t>»</w:t>
              <w:tab/>
            </w:r>
            <w:r>
              <w:rPr>
                <w:rStyle w:val="IndexLink"/>
              </w:rPr>
              <w:t>306</w:t>
            </w:r>
          </w:hyperlink>
        </w:p>
        <w:p>
          <w:pPr>
            <w:pStyle w:val="Contents3"/>
            <w:tabs>
              <w:tab w:val="clear" w:pos="8459"/>
              <w:tab w:val="right" w:pos="9026" w:leader="dot"/>
            </w:tabs>
            <w:rPr/>
          </w:pPr>
          <w:hyperlink w:anchor="__RefHeading___Toc2584291_3381743652">
            <w:r>
              <w:rPr>
                <w:webHidden/>
                <w:rStyle w:val="IndexLink"/>
                <w:rtl w:val="true"/>
              </w:rPr>
              <w:t xml:space="preserve">باب </w:t>
            </w:r>
            <w:r>
              <w:rPr>
                <w:rStyle w:val="IndexLink"/>
              </w:rPr>
              <w:t>11</w:t>
            </w:r>
            <w:r>
              <w:rPr>
                <w:rStyle w:val="IndexLink"/>
                <w:rtl w:val="true"/>
              </w:rPr>
              <w:t xml:space="preserve"> </w:t>
            </w:r>
            <w:r>
              <w:rPr>
                <w:rStyle w:val="IndexLink"/>
                <w:rtl w:val="true"/>
              </w:rPr>
              <w:t>آداب القیام إلی صلاة اللیل و الدعاء عند ذلک</w:t>
            </w:r>
            <w:r>
              <w:rPr>
                <w:rStyle w:val="IndexLink"/>
                <w:rtl w:val="true"/>
              </w:rPr>
              <w:tab/>
            </w:r>
            <w:r>
              <w:rPr>
                <w:rStyle w:val="IndexLink"/>
              </w:rPr>
              <w:t>307</w:t>
            </w:r>
          </w:hyperlink>
        </w:p>
        <w:p>
          <w:pPr>
            <w:pStyle w:val="Contents4"/>
            <w:tabs>
              <w:tab w:val="clear" w:pos="8176"/>
              <w:tab w:val="right" w:pos="9026" w:leader="dot"/>
            </w:tabs>
            <w:rPr/>
          </w:pPr>
          <w:hyperlink w:anchor="__RefHeading___Toc2584293_3381743652">
            <w:r>
              <w:rPr>
                <w:webHidden/>
                <w:rStyle w:val="IndexLink"/>
                <w:rtl w:val="true"/>
              </w:rPr>
              <w:t>روایات</w:t>
            </w:r>
            <w:r>
              <w:rPr>
                <w:rStyle w:val="IndexLink"/>
                <w:rtl w:val="true"/>
              </w:rPr>
              <w:tab/>
            </w:r>
            <w:r>
              <w:rPr>
                <w:rStyle w:val="IndexLink"/>
              </w:rPr>
              <w:t>307</w:t>
            </w:r>
          </w:hyperlink>
        </w:p>
        <w:p>
          <w:pPr>
            <w:pStyle w:val="Contents5"/>
            <w:tabs>
              <w:tab w:val="clear" w:pos="7892"/>
              <w:tab w:val="right" w:pos="9026" w:leader="dot"/>
            </w:tabs>
            <w:rPr/>
          </w:pPr>
          <w:hyperlink w:anchor="__RefHeading___Toc2584295_3381743652">
            <w:r>
              <w:rPr>
                <w:webHidden/>
                <w:rStyle w:val="IndexLink"/>
                <w:rtl w:val="true"/>
              </w:rPr>
              <w:t>«</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2584297_3381743652">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2584299_3381743652">
            <w:r>
              <w:rPr>
                <w:webHidden/>
                <w:rStyle w:val="IndexLink"/>
                <w:rtl w:val="true"/>
              </w:rPr>
              <w:t>«</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2584301_3381743652">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2584303_3381743652">
            <w:r>
              <w:rPr>
                <w:webHidden/>
                <w:rStyle w:val="IndexLink"/>
                <w:rtl w:val="true"/>
              </w:rPr>
              <w:t>«</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2584305_3381743652">
            <w:r>
              <w:rPr>
                <w:webHidden/>
                <w:rStyle w:val="IndexLink"/>
                <w:rtl w:val="true"/>
              </w:rPr>
              <w:t>«</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2584307_3381743652">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2584309_3381743652">
            <w:r>
              <w:rPr>
                <w:webHidden/>
                <w:rStyle w:val="IndexLink"/>
                <w:rtl w:val="true"/>
              </w:rPr>
              <w:t>و أقول</w:t>
            </w:r>
            <w:r>
              <w:rPr>
                <w:rStyle w:val="IndexLink"/>
                <w:rtl w:val="true"/>
              </w:rPr>
              <w:tab/>
            </w:r>
            <w:r>
              <w:rPr>
                <w:rStyle w:val="IndexLink"/>
              </w:rPr>
              <w:t>313</w:t>
            </w:r>
          </w:hyperlink>
        </w:p>
        <w:p>
          <w:pPr>
            <w:pStyle w:val="Contents5"/>
            <w:tabs>
              <w:tab w:val="clear" w:pos="7892"/>
              <w:tab w:val="right" w:pos="9026" w:leader="dot"/>
            </w:tabs>
            <w:rPr/>
          </w:pPr>
          <w:hyperlink w:anchor="__RefHeading___Toc2584311_3381743652">
            <w:r>
              <w:rPr>
                <w:webHidden/>
                <w:rStyle w:val="IndexLink"/>
                <w:rtl w:val="true"/>
              </w:rPr>
              <w:t>«</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2584313_3381743652">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2584315_3381743652">
            <w:r>
              <w:rPr>
                <w:webHidden/>
                <w:rStyle w:val="IndexLink"/>
                <w:rtl w:val="true"/>
              </w:rPr>
              <w:t>«</w:t>
            </w:r>
            <w:r>
              <w:rPr>
                <w:rStyle w:val="IndexLink"/>
              </w:rPr>
              <w:t>7</w:t>
            </w:r>
            <w:r>
              <w:rPr>
                <w:rStyle w:val="IndexLink"/>
                <w:rtl w:val="true"/>
              </w:rPr>
              <w:t>»</w:t>
              <w:tab/>
            </w:r>
            <w:r>
              <w:rPr>
                <w:rStyle w:val="IndexLink"/>
              </w:rPr>
              <w:t>320</w:t>
            </w:r>
          </w:hyperlink>
        </w:p>
        <w:p>
          <w:pPr>
            <w:pStyle w:val="Contents5"/>
            <w:tabs>
              <w:tab w:val="clear" w:pos="7892"/>
              <w:tab w:val="right" w:pos="9026" w:leader="dot"/>
            </w:tabs>
            <w:rPr/>
          </w:pPr>
          <w:hyperlink w:anchor="__RefHeading___Toc2584317_3381743652">
            <w:r>
              <w:rPr>
                <w:webHidden/>
                <w:rStyle w:val="IndexLink"/>
                <w:rtl w:val="true"/>
              </w:rPr>
              <w:t>«</w:t>
            </w:r>
            <w:r>
              <w:rPr>
                <w:rStyle w:val="IndexLink"/>
              </w:rPr>
              <w:t>8</w:t>
            </w:r>
            <w:r>
              <w:rPr>
                <w:rStyle w:val="IndexLink"/>
                <w:rtl w:val="true"/>
              </w:rPr>
              <w:t>»</w:t>
              <w:tab/>
            </w:r>
            <w:r>
              <w:rPr>
                <w:rStyle w:val="IndexLink"/>
              </w:rPr>
              <w:t>320</w:t>
            </w:r>
          </w:hyperlink>
        </w:p>
        <w:p>
          <w:pPr>
            <w:pStyle w:val="Contents5"/>
            <w:tabs>
              <w:tab w:val="clear" w:pos="7892"/>
              <w:tab w:val="right" w:pos="9026" w:leader="dot"/>
            </w:tabs>
            <w:rPr/>
          </w:pPr>
          <w:hyperlink w:anchor="__RefHeading___Toc2584319_3381743652">
            <w:r>
              <w:rPr>
                <w:webHidden/>
                <w:rStyle w:val="IndexLink"/>
                <w:rtl w:val="true"/>
              </w:rPr>
              <w:t>«</w:t>
            </w:r>
            <w:r>
              <w:rPr>
                <w:rStyle w:val="IndexLink"/>
              </w:rPr>
              <w:t>9</w:t>
            </w:r>
            <w:r>
              <w:rPr>
                <w:rStyle w:val="IndexLink"/>
                <w:rtl w:val="true"/>
              </w:rPr>
              <w:t>»</w:t>
              <w:tab/>
            </w:r>
            <w:r>
              <w:rPr>
                <w:rStyle w:val="IndexLink"/>
              </w:rPr>
              <w:t>321</w:t>
            </w:r>
          </w:hyperlink>
        </w:p>
        <w:p>
          <w:pPr>
            <w:pStyle w:val="Contents3"/>
            <w:tabs>
              <w:tab w:val="clear" w:pos="8459"/>
              <w:tab w:val="right" w:pos="9026" w:leader="dot"/>
            </w:tabs>
            <w:rPr/>
          </w:pPr>
          <w:hyperlink w:anchor="__RefHeading___Toc2584321_3381743652">
            <w:r>
              <w:rPr>
                <w:webHidden/>
                <w:rStyle w:val="IndexLink"/>
                <w:rtl w:val="true"/>
              </w:rPr>
              <w:t xml:space="preserve">باب </w:t>
            </w:r>
            <w:r>
              <w:rPr>
                <w:rStyle w:val="IndexLink"/>
              </w:rPr>
              <w:t>12</w:t>
            </w:r>
            <w:r>
              <w:rPr>
                <w:rStyle w:val="IndexLink"/>
                <w:rtl w:val="true"/>
              </w:rPr>
              <w:t xml:space="preserve"> </w:t>
            </w:r>
            <w:r>
              <w:rPr>
                <w:rStyle w:val="IndexLink"/>
                <w:rtl w:val="true"/>
              </w:rPr>
              <w:t>کیفیة صلاة اللیل و الشفع و الوتر و سننها و آدابها و أحکامها</w:t>
            </w:r>
            <w:r>
              <w:rPr>
                <w:rStyle w:val="IndexLink"/>
                <w:rtl w:val="true"/>
              </w:rPr>
              <w:tab/>
            </w:r>
            <w:r>
              <w:rPr>
                <w:rStyle w:val="IndexLink"/>
              </w:rPr>
              <w:t>322</w:t>
            </w:r>
          </w:hyperlink>
        </w:p>
        <w:p>
          <w:pPr>
            <w:pStyle w:val="Contents4"/>
            <w:tabs>
              <w:tab w:val="clear" w:pos="8176"/>
              <w:tab w:val="right" w:pos="9026" w:leader="dot"/>
            </w:tabs>
            <w:rPr/>
          </w:pPr>
          <w:hyperlink w:anchor="__RefHeading___Toc2584323_3381743652">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2584325_3381743652">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2584327_3381743652">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2584329_3381743652">
            <w:r>
              <w:rPr>
                <w:webHidden/>
                <w:rStyle w:val="IndexLink"/>
                <w:rtl w:val="true"/>
              </w:rPr>
              <w:t>«</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2584331_3381743652">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2584333_3381743652">
            <w:r>
              <w:rPr>
                <w:webHidden/>
                <w:rStyle w:val="IndexLink"/>
                <w:rtl w:val="true"/>
              </w:rPr>
              <w:t>«</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2584335_3381743652">
            <w:r>
              <w:rPr>
                <w:webHidden/>
                <w:rStyle w:val="IndexLink"/>
                <w:rtl w:val="true"/>
              </w:rPr>
              <w:t>«</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2584337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584339_3381743652">
            <w:r>
              <w:rPr>
                <w:webHidden/>
                <w:rStyle w:val="IndexLink"/>
                <w:rtl w:val="true"/>
              </w:rPr>
              <w:t>«</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2584341_3381743652">
            <w:r>
              <w:rPr>
                <w:webHidden/>
                <w:rStyle w:val="IndexLink"/>
                <w:rtl w:val="true"/>
              </w:rPr>
              <w:t>«</w:t>
            </w:r>
            <w:r>
              <w:rPr>
                <w:rStyle w:val="IndexLink"/>
              </w:rPr>
              <w:t>6</w:t>
            </w:r>
            <w:r>
              <w:rPr>
                <w:rStyle w:val="IndexLink"/>
                <w:rtl w:val="true"/>
              </w:rPr>
              <w:t>»</w:t>
              <w:tab/>
            </w:r>
            <w:r>
              <w:rPr>
                <w:rStyle w:val="IndexLink"/>
              </w:rPr>
              <w:t>328</w:t>
            </w:r>
          </w:hyperlink>
        </w:p>
        <w:p>
          <w:pPr>
            <w:pStyle w:val="Contents5"/>
            <w:tabs>
              <w:tab w:val="clear" w:pos="7892"/>
              <w:tab w:val="right" w:pos="9026" w:leader="dot"/>
            </w:tabs>
            <w:rPr/>
          </w:pPr>
          <w:hyperlink w:anchor="__RefHeading___Toc2584343_3381743652">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2584345_3381743652">
            <w:r>
              <w:rPr>
                <w:webHidden/>
                <w:rStyle w:val="IndexLink"/>
                <w:rtl w:val="true"/>
              </w:rPr>
              <w:t>«</w:t>
            </w:r>
            <w:r>
              <w:rPr>
                <w:rStyle w:val="IndexLink"/>
              </w:rPr>
              <w:t>7</w:t>
            </w:r>
            <w:r>
              <w:rPr>
                <w:rStyle w:val="IndexLink"/>
                <w:rtl w:val="true"/>
              </w:rPr>
              <w:t>»</w:t>
              <w:tab/>
            </w:r>
            <w:r>
              <w:rPr>
                <w:rStyle w:val="IndexLink"/>
              </w:rPr>
              <w:t>330</w:t>
            </w:r>
          </w:hyperlink>
        </w:p>
        <w:p>
          <w:pPr>
            <w:pStyle w:val="Contents5"/>
            <w:tabs>
              <w:tab w:val="clear" w:pos="7892"/>
              <w:tab w:val="right" w:pos="9026" w:leader="dot"/>
            </w:tabs>
            <w:rPr/>
          </w:pPr>
          <w:hyperlink w:anchor="__RefHeading___Toc2584347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2584349_3381743652">
            <w:r>
              <w:rPr>
                <w:webHidden/>
                <w:rStyle w:val="IndexLink"/>
                <w:rtl w:val="true"/>
              </w:rPr>
              <w:t>«</w:t>
            </w:r>
            <w:r>
              <w:rPr>
                <w:rStyle w:val="IndexLink"/>
              </w:rPr>
              <w:t>8</w:t>
            </w:r>
            <w:r>
              <w:rPr>
                <w:rStyle w:val="IndexLink"/>
                <w:rtl w:val="true"/>
              </w:rPr>
              <w:t>»</w:t>
              <w:tab/>
            </w:r>
            <w:r>
              <w:rPr>
                <w:rStyle w:val="IndexLink"/>
              </w:rPr>
              <w:t>331</w:t>
            </w:r>
          </w:hyperlink>
        </w:p>
        <w:p>
          <w:pPr>
            <w:pStyle w:val="Contents5"/>
            <w:tabs>
              <w:tab w:val="clear" w:pos="7892"/>
              <w:tab w:val="right" w:pos="9026" w:leader="dot"/>
            </w:tabs>
            <w:rPr/>
          </w:pPr>
          <w:hyperlink w:anchor="__RefHeading___Toc2584351_3381743652">
            <w:r>
              <w:rPr>
                <w:webHidden/>
                <w:rStyle w:val="IndexLink"/>
                <w:rtl w:val="true"/>
              </w:rPr>
              <w:t>أقول</w:t>
            </w:r>
            <w:r>
              <w:rPr>
                <w:rStyle w:val="IndexLink"/>
                <w:rtl w:val="true"/>
              </w:rPr>
              <w:tab/>
            </w:r>
            <w:r>
              <w:rPr>
                <w:rStyle w:val="IndexLink"/>
              </w:rPr>
              <w:t>332</w:t>
            </w:r>
          </w:hyperlink>
        </w:p>
        <w:p>
          <w:pPr>
            <w:pStyle w:val="Contents5"/>
            <w:tabs>
              <w:tab w:val="clear" w:pos="7892"/>
              <w:tab w:val="right" w:pos="9026" w:leader="dot"/>
            </w:tabs>
            <w:rPr/>
          </w:pPr>
          <w:hyperlink w:anchor="__RefHeading___Toc2584353_3381743652">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2584355_3381743652">
            <w:r>
              <w:rPr>
                <w:webHidden/>
                <w:rStyle w:val="IndexLink"/>
                <w:rtl w:val="true"/>
              </w:rPr>
              <w:t>«</w:t>
            </w:r>
            <w:r>
              <w:rPr>
                <w:rStyle w:val="IndexLink"/>
              </w:rPr>
              <w:t>9</w:t>
            </w:r>
            <w:r>
              <w:rPr>
                <w:rStyle w:val="IndexLink"/>
                <w:rtl w:val="true"/>
              </w:rPr>
              <w:t>»</w:t>
              <w:tab/>
            </w:r>
            <w:r>
              <w:rPr>
                <w:rStyle w:val="IndexLink"/>
              </w:rPr>
              <w:t>332</w:t>
            </w:r>
          </w:hyperlink>
        </w:p>
        <w:p>
          <w:pPr>
            <w:pStyle w:val="Contents5"/>
            <w:tabs>
              <w:tab w:val="clear" w:pos="7892"/>
              <w:tab w:val="right" w:pos="9026" w:leader="dot"/>
            </w:tabs>
            <w:rPr/>
          </w:pPr>
          <w:hyperlink w:anchor="__RefHeading___Toc2584357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2584359_3381743652">
            <w:r>
              <w:rPr>
                <w:webHidden/>
                <w:rStyle w:val="IndexLink"/>
                <w:rtl w:val="true"/>
              </w:rPr>
              <w:t>«</w:t>
            </w:r>
            <w:r>
              <w:rPr>
                <w:rStyle w:val="IndexLink"/>
              </w:rPr>
              <w:t>10</w:t>
            </w:r>
            <w:r>
              <w:rPr>
                <w:rStyle w:val="IndexLink"/>
                <w:rtl w:val="true"/>
              </w:rPr>
              <w:t>»</w:t>
              <w:tab/>
            </w:r>
            <w:r>
              <w:rPr>
                <w:rStyle w:val="IndexLink"/>
              </w:rPr>
              <w:t>335</w:t>
            </w:r>
          </w:hyperlink>
        </w:p>
        <w:p>
          <w:pPr>
            <w:pStyle w:val="Contents5"/>
            <w:tabs>
              <w:tab w:val="clear" w:pos="7892"/>
              <w:tab w:val="right" w:pos="9026" w:leader="dot"/>
            </w:tabs>
            <w:rPr/>
          </w:pPr>
          <w:hyperlink w:anchor="__RefHeading___Toc2584361_3381743652">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2584363_3381743652">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2584365_3381743652">
            <w:r>
              <w:rPr>
                <w:webHidden/>
                <w:rStyle w:val="IndexLink"/>
                <w:rtl w:val="true"/>
              </w:rPr>
              <w:t>أقول</w:t>
            </w:r>
            <w:r>
              <w:rPr>
                <w:rStyle w:val="IndexLink"/>
                <w:rtl w:val="true"/>
              </w:rPr>
              <w:tab/>
            </w:r>
            <w:r>
              <w:rPr>
                <w:rStyle w:val="IndexLink"/>
              </w:rPr>
              <w:t>337</w:t>
            </w:r>
          </w:hyperlink>
        </w:p>
        <w:p>
          <w:pPr>
            <w:pStyle w:val="Contents5"/>
            <w:tabs>
              <w:tab w:val="clear" w:pos="7892"/>
              <w:tab w:val="right" w:pos="9026" w:leader="dot"/>
            </w:tabs>
            <w:rPr/>
          </w:pPr>
          <w:hyperlink w:anchor="__RefHeading___Toc2584367_3381743652">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2584369_3381743652">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2584371_3381743652">
            <w:r>
              <w:rPr>
                <w:webHidden/>
                <w:rStyle w:val="IndexLink"/>
                <w:rtl w:val="true"/>
              </w:rPr>
              <w:t>«</w:t>
            </w:r>
            <w:r>
              <w:rPr>
                <w:rStyle w:val="IndexLink"/>
              </w:rPr>
              <w:t>13</w:t>
            </w:r>
            <w:r>
              <w:rPr>
                <w:rStyle w:val="IndexLink"/>
                <w:rtl w:val="true"/>
              </w:rPr>
              <w:t>»</w:t>
              <w:tab/>
            </w:r>
            <w:r>
              <w:rPr>
                <w:rStyle w:val="IndexLink"/>
              </w:rPr>
              <w:t>339</w:t>
            </w:r>
          </w:hyperlink>
        </w:p>
        <w:p>
          <w:pPr>
            <w:pStyle w:val="Contents5"/>
            <w:tabs>
              <w:tab w:val="clear" w:pos="7892"/>
              <w:tab w:val="right" w:pos="9026" w:leader="dot"/>
            </w:tabs>
            <w:rPr/>
          </w:pPr>
          <w:hyperlink w:anchor="__RefHeading___Toc2584373_3381743652">
            <w:r>
              <w:rPr>
                <w:webHidden/>
                <w:rStyle w:val="IndexLink"/>
                <w:rtl w:val="true"/>
              </w:rPr>
              <w:t>توضیح</w:t>
            </w:r>
            <w:r>
              <w:rPr>
                <w:rStyle w:val="IndexLink"/>
                <w:rtl w:val="true"/>
              </w:rPr>
              <w:tab/>
            </w:r>
            <w:r>
              <w:rPr>
                <w:rStyle w:val="IndexLink"/>
              </w:rPr>
              <w:t>339</w:t>
            </w:r>
          </w:hyperlink>
        </w:p>
        <w:p>
          <w:pPr>
            <w:pStyle w:val="Contents5"/>
            <w:tabs>
              <w:tab w:val="clear" w:pos="7892"/>
              <w:tab w:val="right" w:pos="9026" w:leader="dot"/>
            </w:tabs>
            <w:rPr/>
          </w:pPr>
          <w:hyperlink w:anchor="__RefHeading___Toc2584375_3381743652">
            <w:r>
              <w:rPr>
                <w:webHidden/>
                <w:rStyle w:val="IndexLink"/>
                <w:rtl w:val="true"/>
              </w:rPr>
              <w:t>«</w:t>
            </w:r>
            <w:r>
              <w:rPr>
                <w:rStyle w:val="IndexLink"/>
              </w:rPr>
              <w:t>14</w:t>
            </w:r>
            <w:r>
              <w:rPr>
                <w:rStyle w:val="IndexLink"/>
                <w:rtl w:val="true"/>
              </w:rPr>
              <w:t>»</w:t>
              <w:tab/>
            </w:r>
            <w:r>
              <w:rPr>
                <w:rStyle w:val="IndexLink"/>
              </w:rPr>
              <w:t>339</w:t>
            </w:r>
          </w:hyperlink>
        </w:p>
        <w:p>
          <w:pPr>
            <w:pStyle w:val="Contents5"/>
            <w:tabs>
              <w:tab w:val="clear" w:pos="7892"/>
              <w:tab w:val="right" w:pos="9026" w:leader="dot"/>
            </w:tabs>
            <w:rPr/>
          </w:pPr>
          <w:hyperlink w:anchor="__RefHeading___Toc2584377_3381743652">
            <w:r>
              <w:rPr>
                <w:webHidden/>
                <w:rStyle w:val="IndexLink"/>
                <w:rtl w:val="true"/>
              </w:rPr>
              <w:t>«</w:t>
            </w:r>
            <w:r>
              <w:rPr>
                <w:rStyle w:val="IndexLink"/>
              </w:rPr>
              <w:t>15</w:t>
            </w:r>
            <w:r>
              <w:rPr>
                <w:rStyle w:val="IndexLink"/>
                <w:rtl w:val="true"/>
              </w:rPr>
              <w:t>»</w:t>
              <w:tab/>
            </w:r>
            <w:r>
              <w:rPr>
                <w:rStyle w:val="IndexLink"/>
              </w:rPr>
              <w:t>341</w:t>
            </w:r>
          </w:hyperlink>
        </w:p>
        <w:p>
          <w:pPr>
            <w:pStyle w:val="Contents5"/>
            <w:tabs>
              <w:tab w:val="clear" w:pos="7892"/>
              <w:tab w:val="right" w:pos="9026" w:leader="dot"/>
            </w:tabs>
            <w:rPr/>
          </w:pPr>
          <w:hyperlink w:anchor="__RefHeading___Toc2584379_3381743652">
            <w:r>
              <w:rPr>
                <w:webHidden/>
                <w:rStyle w:val="IndexLink"/>
                <w:rtl w:val="true"/>
              </w:rPr>
              <w:t>«</w:t>
            </w:r>
            <w:r>
              <w:rPr>
                <w:rStyle w:val="IndexLink"/>
              </w:rPr>
              <w:t>16</w:t>
            </w:r>
            <w:r>
              <w:rPr>
                <w:rStyle w:val="IndexLink"/>
                <w:rtl w:val="true"/>
              </w:rPr>
              <w:t>»</w:t>
              <w:tab/>
            </w:r>
            <w:r>
              <w:rPr>
                <w:rStyle w:val="IndexLink"/>
              </w:rPr>
              <w:t>341</w:t>
            </w:r>
          </w:hyperlink>
        </w:p>
        <w:p>
          <w:pPr>
            <w:pStyle w:val="Contents5"/>
            <w:tabs>
              <w:tab w:val="clear" w:pos="7892"/>
              <w:tab w:val="right" w:pos="9026" w:leader="dot"/>
            </w:tabs>
            <w:rPr/>
          </w:pPr>
          <w:hyperlink w:anchor="__RefHeading___Toc2584381_3381743652">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584383_3381743652">
            <w:r>
              <w:rPr>
                <w:webHidden/>
                <w:rStyle w:val="IndexLink"/>
                <w:rtl w:val="true"/>
              </w:rPr>
              <w:t>«</w:t>
            </w:r>
            <w:r>
              <w:rPr>
                <w:rStyle w:val="IndexLink"/>
              </w:rPr>
              <w:t>17</w:t>
            </w:r>
            <w:r>
              <w:rPr>
                <w:rStyle w:val="IndexLink"/>
                <w:rtl w:val="true"/>
              </w:rPr>
              <w:t>»</w:t>
              <w:tab/>
            </w:r>
            <w:r>
              <w:rPr>
                <w:rStyle w:val="IndexLink"/>
              </w:rPr>
              <w:t>343</w:t>
            </w:r>
          </w:hyperlink>
        </w:p>
        <w:p>
          <w:pPr>
            <w:pStyle w:val="Contents5"/>
            <w:tabs>
              <w:tab w:val="clear" w:pos="7892"/>
              <w:tab w:val="right" w:pos="9026" w:leader="dot"/>
            </w:tabs>
            <w:rPr/>
          </w:pPr>
          <w:hyperlink w:anchor="__RefHeading___Toc2584385_3381743652">
            <w:r>
              <w:rPr>
                <w:webHidden/>
                <w:rStyle w:val="IndexLink"/>
                <w:rtl w:val="true"/>
              </w:rPr>
              <w:t>«</w:t>
            </w:r>
            <w:r>
              <w:rPr>
                <w:rStyle w:val="IndexLink"/>
              </w:rPr>
              <w:t>18</w:t>
            </w:r>
            <w:r>
              <w:rPr>
                <w:rStyle w:val="IndexLink"/>
                <w:rtl w:val="true"/>
              </w:rPr>
              <w:t>»</w:t>
              <w:tab/>
            </w:r>
            <w:r>
              <w:rPr>
                <w:rStyle w:val="IndexLink"/>
              </w:rPr>
              <w:t>343</w:t>
            </w:r>
          </w:hyperlink>
        </w:p>
        <w:p>
          <w:pPr>
            <w:pStyle w:val="Contents5"/>
            <w:tabs>
              <w:tab w:val="clear" w:pos="7892"/>
              <w:tab w:val="right" w:pos="9026" w:leader="dot"/>
            </w:tabs>
            <w:rPr/>
          </w:pPr>
          <w:hyperlink w:anchor="__RefHeading___Toc2584387_3381743652">
            <w:r>
              <w:rPr>
                <w:webHidden/>
                <w:rStyle w:val="IndexLink"/>
                <w:rtl w:val="true"/>
              </w:rPr>
              <w:t>«</w:t>
            </w:r>
            <w:r>
              <w:rPr>
                <w:rStyle w:val="IndexLink"/>
              </w:rPr>
              <w:t>19</w:t>
            </w:r>
            <w:r>
              <w:rPr>
                <w:rStyle w:val="IndexLink"/>
                <w:rtl w:val="true"/>
              </w:rPr>
              <w:t>»</w:t>
              <w:tab/>
            </w:r>
            <w:r>
              <w:rPr>
                <w:rStyle w:val="IndexLink"/>
              </w:rPr>
              <w:t>343</w:t>
            </w:r>
          </w:hyperlink>
        </w:p>
        <w:p>
          <w:pPr>
            <w:pStyle w:val="Contents5"/>
            <w:tabs>
              <w:tab w:val="clear" w:pos="7892"/>
              <w:tab w:val="right" w:pos="9026" w:leader="dot"/>
            </w:tabs>
            <w:rPr/>
          </w:pPr>
          <w:hyperlink w:anchor="__RefHeading___Toc2584389_3381743652">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2584391_3381743652">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2584393_3381743652">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2584395_3381743652">
            <w:r>
              <w:rPr>
                <w:webHidden/>
                <w:rStyle w:val="IndexLink"/>
                <w:rtl w:val="true"/>
              </w:rPr>
              <w:t>«</w:t>
            </w:r>
            <w:r>
              <w:rPr>
                <w:rStyle w:val="IndexLink"/>
              </w:rPr>
              <w:t>21</w:t>
            </w:r>
            <w:r>
              <w:rPr>
                <w:rStyle w:val="IndexLink"/>
                <w:rtl w:val="true"/>
              </w:rPr>
              <w:t>»</w:t>
              <w:tab/>
            </w:r>
            <w:r>
              <w:rPr>
                <w:rStyle w:val="IndexLink"/>
              </w:rPr>
              <w:t>346</w:t>
            </w:r>
          </w:hyperlink>
        </w:p>
        <w:p>
          <w:pPr>
            <w:pStyle w:val="Contents5"/>
            <w:tabs>
              <w:tab w:val="clear" w:pos="7892"/>
              <w:tab w:val="right" w:pos="9026" w:leader="dot"/>
            </w:tabs>
            <w:rPr/>
          </w:pPr>
          <w:hyperlink w:anchor="__RefHeading___Toc2584397_3381743652">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2584399_3381743652">
            <w:r>
              <w:rPr>
                <w:webHidden/>
                <w:rStyle w:val="IndexLink"/>
                <w:rtl w:val="true"/>
              </w:rPr>
              <w:t>«</w:t>
            </w:r>
            <w:r>
              <w:rPr>
                <w:rStyle w:val="IndexLink"/>
              </w:rPr>
              <w:t>22</w:t>
            </w:r>
            <w:r>
              <w:rPr>
                <w:rStyle w:val="IndexLink"/>
                <w:rtl w:val="true"/>
              </w:rPr>
              <w:t>»</w:t>
              <w:tab/>
            </w:r>
            <w:r>
              <w:rPr>
                <w:rStyle w:val="IndexLink"/>
              </w:rPr>
              <w:t>347</w:t>
            </w:r>
          </w:hyperlink>
        </w:p>
        <w:p>
          <w:pPr>
            <w:pStyle w:val="Contents5"/>
            <w:tabs>
              <w:tab w:val="clear" w:pos="7892"/>
              <w:tab w:val="right" w:pos="9026" w:leader="dot"/>
            </w:tabs>
            <w:rPr/>
          </w:pPr>
          <w:hyperlink w:anchor="__RefHeading___Toc2584401_3381743652">
            <w:r>
              <w:rPr>
                <w:webHidden/>
                <w:rStyle w:val="IndexLink"/>
                <w:rtl w:val="true"/>
              </w:rPr>
              <w:t>بیان</w:t>
            </w:r>
            <w:r>
              <w:rPr>
                <w:rStyle w:val="IndexLink"/>
                <w:rtl w:val="true"/>
              </w:rPr>
              <w:tab/>
            </w:r>
            <w:r>
              <w:rPr>
                <w:rStyle w:val="IndexLink"/>
              </w:rPr>
              <w:t>347</w:t>
            </w:r>
          </w:hyperlink>
        </w:p>
        <w:p>
          <w:pPr>
            <w:pStyle w:val="Contents5"/>
            <w:tabs>
              <w:tab w:val="clear" w:pos="7892"/>
              <w:tab w:val="right" w:pos="9026" w:leader="dot"/>
            </w:tabs>
            <w:rPr/>
          </w:pPr>
          <w:hyperlink w:anchor="__RefHeading___Toc2584403_3381743652">
            <w:r>
              <w:rPr>
                <w:webHidden/>
                <w:rStyle w:val="IndexLink"/>
                <w:rtl w:val="true"/>
              </w:rPr>
              <w:t>«</w:t>
            </w:r>
            <w:r>
              <w:rPr>
                <w:rStyle w:val="IndexLink"/>
              </w:rPr>
              <w:t>23</w:t>
            </w:r>
            <w:r>
              <w:rPr>
                <w:rStyle w:val="IndexLink"/>
                <w:rtl w:val="true"/>
              </w:rPr>
              <w:t>»</w:t>
              <w:tab/>
            </w:r>
            <w:r>
              <w:rPr>
                <w:rStyle w:val="IndexLink"/>
              </w:rPr>
              <w:t>347</w:t>
            </w:r>
          </w:hyperlink>
        </w:p>
        <w:p>
          <w:pPr>
            <w:pStyle w:val="Contents5"/>
            <w:tabs>
              <w:tab w:val="clear" w:pos="7892"/>
              <w:tab w:val="right" w:pos="9026" w:leader="dot"/>
            </w:tabs>
            <w:rPr/>
          </w:pPr>
          <w:hyperlink w:anchor="__RefHeading___Toc2584405_3381743652">
            <w:r>
              <w:rPr>
                <w:webHidden/>
                <w:rStyle w:val="IndexLink"/>
                <w:rtl w:val="true"/>
              </w:rPr>
              <w:t>«</w:t>
            </w:r>
            <w:r>
              <w:rPr>
                <w:rStyle w:val="IndexLink"/>
              </w:rPr>
              <w:t>24</w:t>
            </w:r>
            <w:r>
              <w:rPr>
                <w:rStyle w:val="IndexLink"/>
                <w:rtl w:val="true"/>
              </w:rPr>
              <w:t>»</w:t>
              <w:tab/>
            </w:r>
            <w:r>
              <w:rPr>
                <w:rStyle w:val="IndexLink"/>
              </w:rPr>
              <w:t>348</w:t>
            </w:r>
          </w:hyperlink>
        </w:p>
        <w:p>
          <w:pPr>
            <w:pStyle w:val="Contents5"/>
            <w:tabs>
              <w:tab w:val="clear" w:pos="7892"/>
              <w:tab w:val="right" w:pos="9026" w:leader="dot"/>
            </w:tabs>
            <w:rPr/>
          </w:pPr>
          <w:hyperlink w:anchor="__RefHeading___Toc2584407_3381743652">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2584409_3381743652">
            <w:r>
              <w:rPr>
                <w:webHidden/>
                <w:rStyle w:val="IndexLink"/>
                <w:rtl w:val="true"/>
              </w:rPr>
              <w:t>«</w:t>
            </w:r>
            <w:r>
              <w:rPr>
                <w:rStyle w:val="IndexLink"/>
              </w:rPr>
              <w:t>25</w:t>
            </w:r>
            <w:r>
              <w:rPr>
                <w:rStyle w:val="IndexLink"/>
                <w:rtl w:val="true"/>
              </w:rPr>
              <w:t>»</w:t>
              <w:tab/>
            </w:r>
            <w:r>
              <w:rPr>
                <w:rStyle w:val="IndexLink"/>
              </w:rPr>
              <w:t>349</w:t>
            </w:r>
          </w:hyperlink>
        </w:p>
        <w:p>
          <w:pPr>
            <w:pStyle w:val="Contents5"/>
            <w:tabs>
              <w:tab w:val="clear" w:pos="7892"/>
              <w:tab w:val="right" w:pos="9026" w:leader="dot"/>
            </w:tabs>
            <w:rPr/>
          </w:pPr>
          <w:hyperlink w:anchor="__RefHeading___Toc2584411_3381743652">
            <w:r>
              <w:rPr>
                <w:webHidden/>
                <w:rStyle w:val="IndexLink"/>
                <w:rtl w:val="true"/>
              </w:rPr>
              <w:t>«</w:t>
            </w:r>
            <w:r>
              <w:rPr>
                <w:rStyle w:val="IndexLink"/>
              </w:rPr>
              <w:t>26</w:t>
            </w:r>
            <w:r>
              <w:rPr>
                <w:rStyle w:val="IndexLink"/>
                <w:rtl w:val="true"/>
              </w:rPr>
              <w:t>»</w:t>
              <w:tab/>
            </w:r>
            <w:r>
              <w:rPr>
                <w:rStyle w:val="IndexLink"/>
              </w:rPr>
              <w:t>350</w:t>
            </w:r>
          </w:hyperlink>
        </w:p>
        <w:p>
          <w:pPr>
            <w:pStyle w:val="Contents5"/>
            <w:tabs>
              <w:tab w:val="clear" w:pos="7892"/>
              <w:tab w:val="right" w:pos="9026" w:leader="dot"/>
            </w:tabs>
            <w:rPr/>
          </w:pPr>
          <w:hyperlink w:anchor="__RefHeading___Toc2584413_3381743652">
            <w:r>
              <w:rPr>
                <w:webHidden/>
                <w:rStyle w:val="IndexLink"/>
                <w:rtl w:val="true"/>
              </w:rPr>
              <w:t>«</w:t>
            </w:r>
            <w:r>
              <w:rPr>
                <w:rStyle w:val="IndexLink"/>
              </w:rPr>
              <w:t>27</w:t>
            </w:r>
            <w:r>
              <w:rPr>
                <w:rStyle w:val="IndexLink"/>
                <w:rtl w:val="true"/>
              </w:rPr>
              <w:t>»</w:t>
              <w:tab/>
            </w:r>
            <w:r>
              <w:rPr>
                <w:rStyle w:val="IndexLink"/>
              </w:rPr>
              <w:t>350</w:t>
            </w:r>
          </w:hyperlink>
        </w:p>
        <w:p>
          <w:pPr>
            <w:pStyle w:val="Contents5"/>
            <w:tabs>
              <w:tab w:val="clear" w:pos="7892"/>
              <w:tab w:val="right" w:pos="9026" w:leader="dot"/>
            </w:tabs>
            <w:rPr/>
          </w:pPr>
          <w:hyperlink w:anchor="__RefHeading___Toc2584415_3381743652">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2584417_3381743652">
            <w:r>
              <w:rPr>
                <w:webHidden/>
                <w:rStyle w:val="IndexLink"/>
                <w:rtl w:val="true"/>
              </w:rPr>
              <w:t>و أقول</w:t>
            </w:r>
            <w:r>
              <w:rPr>
                <w:rStyle w:val="IndexLink"/>
                <w:rtl w:val="true"/>
              </w:rPr>
              <w:tab/>
            </w:r>
            <w:r>
              <w:rPr>
                <w:rStyle w:val="IndexLink"/>
              </w:rPr>
              <w:t>363</w:t>
            </w:r>
          </w:hyperlink>
        </w:p>
        <w:p>
          <w:pPr>
            <w:pStyle w:val="Contents5"/>
            <w:tabs>
              <w:tab w:val="clear" w:pos="7892"/>
              <w:tab w:val="right" w:pos="9026" w:leader="dot"/>
            </w:tabs>
            <w:rPr/>
          </w:pPr>
          <w:hyperlink w:anchor="__RefHeading___Toc2584419_3381743652">
            <w:r>
              <w:rPr>
                <w:webHidden/>
                <w:rStyle w:val="IndexLink"/>
                <w:rtl w:val="true"/>
              </w:rPr>
              <w:t>«</w:t>
            </w:r>
            <w:r>
              <w:rPr>
                <w:rStyle w:val="IndexLink"/>
              </w:rPr>
              <w:t>28</w:t>
            </w:r>
            <w:r>
              <w:rPr>
                <w:rStyle w:val="IndexLink"/>
                <w:rtl w:val="true"/>
              </w:rPr>
              <w:t>»</w:t>
              <w:tab/>
            </w:r>
            <w:r>
              <w:rPr>
                <w:rStyle w:val="IndexLink"/>
              </w:rPr>
              <w:t>364</w:t>
            </w:r>
          </w:hyperlink>
        </w:p>
        <w:p>
          <w:pPr>
            <w:pStyle w:val="Contents5"/>
            <w:tabs>
              <w:tab w:val="clear" w:pos="7892"/>
              <w:tab w:val="right" w:pos="9026" w:leader="dot"/>
            </w:tabs>
            <w:rPr/>
          </w:pPr>
          <w:hyperlink w:anchor="__RefHeading___Toc2584421_3381743652">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2584423_3381743652">
            <w:r>
              <w:rPr>
                <w:webHidden/>
                <w:rStyle w:val="IndexLink"/>
                <w:rtl w:val="true"/>
              </w:rPr>
              <w:t>«</w:t>
            </w:r>
            <w:r>
              <w:rPr>
                <w:rStyle w:val="IndexLink"/>
              </w:rPr>
              <w:t>29</w:t>
            </w:r>
            <w:r>
              <w:rPr>
                <w:rStyle w:val="IndexLink"/>
                <w:rtl w:val="true"/>
              </w:rPr>
              <w:t>»</w:t>
              <w:tab/>
            </w:r>
            <w:r>
              <w:rPr>
                <w:rStyle w:val="IndexLink"/>
              </w:rPr>
              <w:t>365</w:t>
            </w:r>
          </w:hyperlink>
        </w:p>
        <w:p>
          <w:pPr>
            <w:pStyle w:val="Contents5"/>
            <w:tabs>
              <w:tab w:val="clear" w:pos="7892"/>
              <w:tab w:val="right" w:pos="9026" w:leader="dot"/>
            </w:tabs>
            <w:rPr/>
          </w:pPr>
          <w:hyperlink w:anchor="__RefHeading___Toc2584425_3381743652">
            <w:r>
              <w:rPr>
                <w:webHidden/>
                <w:rStyle w:val="IndexLink"/>
                <w:rtl w:val="true"/>
              </w:rPr>
              <w:t>«</w:t>
            </w:r>
            <w:r>
              <w:rPr>
                <w:rStyle w:val="IndexLink"/>
              </w:rPr>
              <w:t>30</w:t>
            </w:r>
            <w:r>
              <w:rPr>
                <w:rStyle w:val="IndexLink"/>
                <w:rtl w:val="true"/>
              </w:rPr>
              <w:t>»</w:t>
              <w:tab/>
            </w:r>
            <w:r>
              <w:rPr>
                <w:rStyle w:val="IndexLink"/>
              </w:rPr>
              <w:t>365</w:t>
            </w:r>
          </w:hyperlink>
        </w:p>
        <w:p>
          <w:pPr>
            <w:pStyle w:val="Contents5"/>
            <w:tabs>
              <w:tab w:val="clear" w:pos="7892"/>
              <w:tab w:val="right" w:pos="9026" w:leader="dot"/>
            </w:tabs>
            <w:rPr/>
          </w:pPr>
          <w:hyperlink w:anchor="__RefHeading___Toc2584427_3381743652">
            <w:r>
              <w:rPr>
                <w:webHidden/>
                <w:rStyle w:val="IndexLink"/>
                <w:rtl w:val="true"/>
              </w:rPr>
              <w:t>«</w:t>
            </w:r>
            <w:r>
              <w:rPr>
                <w:rStyle w:val="IndexLink"/>
              </w:rPr>
              <w:t>31</w:t>
            </w:r>
            <w:r>
              <w:rPr>
                <w:rStyle w:val="IndexLink"/>
                <w:rtl w:val="true"/>
              </w:rPr>
              <w:t>»</w:t>
              <w:tab/>
            </w:r>
            <w:r>
              <w:rPr>
                <w:rStyle w:val="IndexLink"/>
              </w:rPr>
              <w:t>365</w:t>
            </w:r>
          </w:hyperlink>
        </w:p>
        <w:p>
          <w:pPr>
            <w:pStyle w:val="Contents5"/>
            <w:tabs>
              <w:tab w:val="clear" w:pos="7892"/>
              <w:tab w:val="right" w:pos="9026" w:leader="dot"/>
            </w:tabs>
            <w:rPr/>
          </w:pPr>
          <w:hyperlink w:anchor="__RefHeading___Toc2584429_3381743652">
            <w:r>
              <w:rPr>
                <w:webHidden/>
                <w:rStyle w:val="IndexLink"/>
                <w:rtl w:val="true"/>
              </w:rPr>
              <w:t>«</w:t>
            </w:r>
            <w:r>
              <w:rPr>
                <w:rStyle w:val="IndexLink"/>
              </w:rPr>
              <w:t>32</w:t>
            </w:r>
            <w:r>
              <w:rPr>
                <w:rStyle w:val="IndexLink"/>
                <w:rtl w:val="true"/>
              </w:rPr>
              <w:t>»</w:t>
              <w:tab/>
            </w:r>
            <w:r>
              <w:rPr>
                <w:rStyle w:val="IndexLink"/>
              </w:rPr>
              <w:t>367</w:t>
            </w:r>
          </w:hyperlink>
        </w:p>
        <w:p>
          <w:pPr>
            <w:pStyle w:val="Contents5"/>
            <w:tabs>
              <w:tab w:val="clear" w:pos="7892"/>
              <w:tab w:val="right" w:pos="9026" w:leader="dot"/>
            </w:tabs>
            <w:rPr/>
          </w:pPr>
          <w:hyperlink w:anchor="__RefHeading___Toc2584431_3381743652">
            <w:r>
              <w:rPr>
                <w:webHidden/>
                <w:rStyle w:val="IndexLink"/>
                <w:rtl w:val="true"/>
              </w:rPr>
              <w:t>«</w:t>
            </w:r>
            <w:r>
              <w:rPr>
                <w:rStyle w:val="IndexLink"/>
              </w:rPr>
              <w:t>33</w:t>
            </w:r>
            <w:r>
              <w:rPr>
                <w:rStyle w:val="IndexLink"/>
                <w:rtl w:val="true"/>
              </w:rPr>
              <w:t>»</w:t>
              <w:tab/>
            </w:r>
            <w:r>
              <w:rPr>
                <w:rStyle w:val="IndexLink"/>
              </w:rPr>
              <w:t>367</w:t>
            </w:r>
          </w:hyperlink>
        </w:p>
        <w:p>
          <w:pPr>
            <w:pStyle w:val="Contents5"/>
            <w:tabs>
              <w:tab w:val="clear" w:pos="7892"/>
              <w:tab w:val="right" w:pos="9026" w:leader="dot"/>
            </w:tabs>
            <w:rPr/>
          </w:pPr>
          <w:hyperlink w:anchor="__RefHeading___Toc2584433_3381743652">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2584435_3381743652">
            <w:r>
              <w:rPr>
                <w:webHidden/>
                <w:rStyle w:val="IndexLink"/>
                <w:rtl w:val="true"/>
              </w:rPr>
              <w:t>«</w:t>
            </w:r>
            <w:r>
              <w:rPr>
                <w:rStyle w:val="IndexLink"/>
              </w:rPr>
              <w:t>34</w:t>
            </w:r>
            <w:r>
              <w:rPr>
                <w:rStyle w:val="IndexLink"/>
                <w:rtl w:val="true"/>
              </w:rPr>
              <w:t>»</w:t>
              <w:tab/>
            </w:r>
            <w:r>
              <w:rPr>
                <w:rStyle w:val="IndexLink"/>
              </w:rPr>
              <w:t>370</w:t>
            </w:r>
          </w:hyperlink>
        </w:p>
        <w:p>
          <w:pPr>
            <w:pStyle w:val="Contents5"/>
            <w:tabs>
              <w:tab w:val="clear" w:pos="7892"/>
              <w:tab w:val="right" w:pos="9026" w:leader="dot"/>
            </w:tabs>
            <w:rPr/>
          </w:pPr>
          <w:hyperlink w:anchor="__RefHeading___Toc2584437_3381743652">
            <w:r>
              <w:rPr>
                <w:webHidden/>
                <w:rStyle w:val="IndexLink"/>
                <w:rtl w:val="true"/>
              </w:rPr>
              <w:t>«</w:t>
            </w:r>
            <w:r>
              <w:rPr>
                <w:rStyle w:val="IndexLink"/>
              </w:rPr>
              <w:t>35</w:t>
            </w:r>
            <w:r>
              <w:rPr>
                <w:rStyle w:val="IndexLink"/>
                <w:rtl w:val="true"/>
              </w:rPr>
              <w:t>»</w:t>
              <w:tab/>
            </w:r>
            <w:r>
              <w:rPr>
                <w:rStyle w:val="IndexLink"/>
              </w:rPr>
              <w:t>371</w:t>
            </w:r>
          </w:hyperlink>
        </w:p>
        <w:p>
          <w:pPr>
            <w:pStyle w:val="Contents5"/>
            <w:tabs>
              <w:tab w:val="clear" w:pos="7892"/>
              <w:tab w:val="right" w:pos="9026" w:leader="dot"/>
            </w:tabs>
            <w:rPr/>
          </w:pPr>
          <w:hyperlink w:anchor="__RefHeading___Toc2584439_3381743652">
            <w:r>
              <w:rPr>
                <w:webHidden/>
                <w:rStyle w:val="IndexLink"/>
                <w:rtl w:val="true"/>
              </w:rPr>
              <w:t>«</w:t>
            </w:r>
            <w:r>
              <w:rPr>
                <w:rStyle w:val="IndexLink"/>
              </w:rPr>
              <w:t>36</w:t>
            </w:r>
            <w:r>
              <w:rPr>
                <w:rStyle w:val="IndexLink"/>
                <w:rtl w:val="true"/>
              </w:rPr>
              <w:t>»</w:t>
              <w:tab/>
            </w:r>
            <w:r>
              <w:rPr>
                <w:rStyle w:val="IndexLink"/>
              </w:rPr>
              <w:t>372</w:t>
            </w:r>
          </w:hyperlink>
        </w:p>
        <w:p>
          <w:pPr>
            <w:pStyle w:val="Contents5"/>
            <w:tabs>
              <w:tab w:val="clear" w:pos="7892"/>
              <w:tab w:val="right" w:pos="9026" w:leader="dot"/>
            </w:tabs>
            <w:rPr/>
          </w:pPr>
          <w:hyperlink w:anchor="__RefHeading___Toc2584441_3381743652">
            <w:r>
              <w:rPr>
                <w:webHidden/>
                <w:rStyle w:val="IndexLink"/>
                <w:rtl w:val="true"/>
              </w:rPr>
              <w:t>«</w:t>
            </w:r>
            <w:r>
              <w:rPr>
                <w:rStyle w:val="IndexLink"/>
              </w:rPr>
              <w:t>37</w:t>
            </w:r>
            <w:r>
              <w:rPr>
                <w:rStyle w:val="IndexLink"/>
                <w:rtl w:val="true"/>
              </w:rPr>
              <w:t>»</w:t>
              <w:tab/>
            </w:r>
            <w:r>
              <w:rPr>
                <w:rStyle w:val="IndexLink"/>
              </w:rPr>
              <w:t>372</w:t>
            </w:r>
          </w:hyperlink>
        </w:p>
        <w:p>
          <w:pPr>
            <w:pStyle w:val="Contents5"/>
            <w:tabs>
              <w:tab w:val="clear" w:pos="7892"/>
              <w:tab w:val="right" w:pos="9026" w:leader="dot"/>
            </w:tabs>
            <w:rPr/>
          </w:pPr>
          <w:hyperlink w:anchor="__RefHeading___Toc2584443_3381743652">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2584445_3381743652">
            <w:r>
              <w:rPr>
                <w:webHidden/>
                <w:rStyle w:val="IndexLink"/>
                <w:rtl w:val="true"/>
              </w:rPr>
              <w:t>«</w:t>
            </w:r>
            <w:r>
              <w:rPr>
                <w:rStyle w:val="IndexLink"/>
              </w:rPr>
              <w:t>38</w:t>
            </w:r>
            <w:r>
              <w:rPr>
                <w:rStyle w:val="IndexLink"/>
                <w:rtl w:val="true"/>
              </w:rPr>
              <w:t>»</w:t>
              <w:tab/>
            </w:r>
            <w:r>
              <w:rPr>
                <w:rStyle w:val="IndexLink"/>
              </w:rPr>
              <w:t>374</w:t>
            </w:r>
          </w:hyperlink>
        </w:p>
        <w:p>
          <w:pPr>
            <w:pStyle w:val="Contents5"/>
            <w:tabs>
              <w:tab w:val="clear" w:pos="7892"/>
              <w:tab w:val="right" w:pos="9026" w:leader="dot"/>
            </w:tabs>
            <w:rPr/>
          </w:pPr>
          <w:hyperlink w:anchor="__RefHeading___Toc2584447_3381743652">
            <w:r>
              <w:rPr>
                <w:webHidden/>
                <w:rStyle w:val="IndexLink"/>
                <w:rtl w:val="true"/>
              </w:rPr>
              <w:t>«</w:t>
            </w:r>
            <w:r>
              <w:rPr>
                <w:rStyle w:val="IndexLink"/>
              </w:rPr>
              <w:t>39</w:t>
            </w:r>
            <w:r>
              <w:rPr>
                <w:rStyle w:val="IndexLink"/>
                <w:rtl w:val="true"/>
              </w:rPr>
              <w:t>»</w:t>
              <w:tab/>
            </w:r>
            <w:r>
              <w:rPr>
                <w:rStyle w:val="IndexLink"/>
              </w:rPr>
              <w:t>374</w:t>
            </w:r>
          </w:hyperlink>
        </w:p>
        <w:p>
          <w:pPr>
            <w:pStyle w:val="Contents5"/>
            <w:tabs>
              <w:tab w:val="clear" w:pos="7892"/>
              <w:tab w:val="right" w:pos="9026" w:leader="dot"/>
            </w:tabs>
            <w:rPr/>
          </w:pPr>
          <w:hyperlink w:anchor="__RefHeading___Toc2584449_3381743652">
            <w:r>
              <w:rPr>
                <w:webHidden/>
                <w:rStyle w:val="IndexLink"/>
                <w:rtl w:val="true"/>
              </w:rPr>
              <w:t>أقول</w:t>
            </w:r>
            <w:r>
              <w:rPr>
                <w:rStyle w:val="IndexLink"/>
                <w:rtl w:val="true"/>
              </w:rPr>
              <w:tab/>
            </w:r>
            <w:r>
              <w:rPr>
                <w:rStyle w:val="IndexLink"/>
              </w:rPr>
              <w:t>375</w:t>
            </w:r>
          </w:hyperlink>
        </w:p>
        <w:p>
          <w:pPr>
            <w:pStyle w:val="Contents5"/>
            <w:tabs>
              <w:tab w:val="clear" w:pos="7892"/>
              <w:tab w:val="right" w:pos="9026" w:leader="dot"/>
            </w:tabs>
            <w:rPr/>
          </w:pPr>
          <w:hyperlink w:anchor="__RefHeading___Toc2584451_3381743652">
            <w:r>
              <w:rPr>
                <w:webHidden/>
                <w:rStyle w:val="IndexLink"/>
                <w:rtl w:val="true"/>
              </w:rPr>
              <w:t>«</w:t>
            </w:r>
            <w:r>
              <w:rPr>
                <w:rStyle w:val="IndexLink"/>
              </w:rPr>
              <w:t>40</w:t>
            </w:r>
            <w:r>
              <w:rPr>
                <w:rStyle w:val="IndexLink"/>
                <w:rtl w:val="true"/>
              </w:rPr>
              <w:t>»</w:t>
              <w:tab/>
            </w:r>
            <w:r>
              <w:rPr>
                <w:rStyle w:val="IndexLink"/>
              </w:rPr>
              <w:t>375</w:t>
            </w:r>
          </w:hyperlink>
        </w:p>
        <w:p>
          <w:pPr>
            <w:pStyle w:val="Contents5"/>
            <w:tabs>
              <w:tab w:val="clear" w:pos="7892"/>
              <w:tab w:val="right" w:pos="9026" w:leader="dot"/>
            </w:tabs>
            <w:rPr/>
          </w:pPr>
          <w:hyperlink w:anchor="__RefHeading___Toc2584453_3381743652">
            <w:r>
              <w:rPr>
                <w:webHidden/>
                <w:rStyle w:val="IndexLink"/>
                <w:rtl w:val="true"/>
              </w:rPr>
              <w:t>توضیح</w:t>
            </w:r>
            <w:r>
              <w:rPr>
                <w:rStyle w:val="IndexLink"/>
                <w:rtl w:val="true"/>
              </w:rPr>
              <w:tab/>
            </w:r>
            <w:r>
              <w:rPr>
                <w:rStyle w:val="IndexLink"/>
              </w:rPr>
              <w:t>376</w:t>
            </w:r>
          </w:hyperlink>
        </w:p>
        <w:p>
          <w:pPr>
            <w:pStyle w:val="Contents5"/>
            <w:tabs>
              <w:tab w:val="clear" w:pos="7892"/>
              <w:tab w:val="right" w:pos="9026" w:leader="dot"/>
            </w:tabs>
            <w:rPr/>
          </w:pPr>
          <w:hyperlink w:anchor="__RefHeading___Toc2584455_3381743652">
            <w:r>
              <w:rPr>
                <w:webHidden/>
                <w:rStyle w:val="IndexLink"/>
                <w:rtl w:val="true"/>
              </w:rPr>
              <w:t>«</w:t>
            </w:r>
            <w:r>
              <w:rPr>
                <w:rStyle w:val="IndexLink"/>
              </w:rPr>
              <w:t>41</w:t>
            </w:r>
            <w:r>
              <w:rPr>
                <w:rStyle w:val="IndexLink"/>
                <w:rtl w:val="true"/>
              </w:rPr>
              <w:t>»</w:t>
              <w:tab/>
            </w:r>
            <w:r>
              <w:rPr>
                <w:rStyle w:val="IndexLink"/>
              </w:rPr>
              <w:t>379</w:t>
            </w:r>
          </w:hyperlink>
        </w:p>
        <w:p>
          <w:pPr>
            <w:pStyle w:val="Contents5"/>
            <w:tabs>
              <w:tab w:val="clear" w:pos="7892"/>
              <w:tab w:val="right" w:pos="9026" w:leader="dot"/>
            </w:tabs>
            <w:rPr/>
          </w:pPr>
          <w:hyperlink w:anchor="__RefHeading___Toc2584457_3381743652">
            <w:r>
              <w:rPr>
                <w:webHidden/>
                <w:rStyle w:val="IndexLink"/>
                <w:rtl w:val="true"/>
              </w:rPr>
              <w:t>«</w:t>
            </w:r>
            <w:r>
              <w:rPr>
                <w:rStyle w:val="IndexLink"/>
              </w:rPr>
              <w:t>42</w:t>
            </w:r>
            <w:r>
              <w:rPr>
                <w:rStyle w:val="IndexLink"/>
                <w:rtl w:val="true"/>
              </w:rPr>
              <w:t>»</w:t>
              <w:tab/>
            </w:r>
            <w:r>
              <w:rPr>
                <w:rStyle w:val="IndexLink"/>
              </w:rPr>
              <w:t>380</w:t>
            </w:r>
          </w:hyperlink>
        </w:p>
        <w:p>
          <w:pPr>
            <w:pStyle w:val="Contents5"/>
            <w:tabs>
              <w:tab w:val="clear" w:pos="7892"/>
              <w:tab w:val="right" w:pos="9026" w:leader="dot"/>
            </w:tabs>
            <w:rPr/>
          </w:pPr>
          <w:hyperlink w:anchor="__RefHeading___Toc2584459_3381743652">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2584461_3381743652">
            <w:r>
              <w:rPr>
                <w:webHidden/>
                <w:rStyle w:val="IndexLink"/>
                <w:rtl w:val="true"/>
              </w:rPr>
              <w:t>«</w:t>
            </w:r>
            <w:r>
              <w:rPr>
                <w:rStyle w:val="IndexLink"/>
              </w:rPr>
              <w:t>43</w:t>
            </w:r>
            <w:r>
              <w:rPr>
                <w:rStyle w:val="IndexLink"/>
                <w:rtl w:val="true"/>
              </w:rPr>
              <w:t>»</w:t>
              <w:tab/>
            </w:r>
            <w:r>
              <w:rPr>
                <w:rStyle w:val="IndexLink"/>
              </w:rPr>
              <w:t>382</w:t>
            </w:r>
          </w:hyperlink>
        </w:p>
        <w:p>
          <w:pPr>
            <w:pStyle w:val="Contents5"/>
            <w:tabs>
              <w:tab w:val="clear" w:pos="7892"/>
              <w:tab w:val="right" w:pos="9026" w:leader="dot"/>
            </w:tabs>
            <w:rPr/>
          </w:pPr>
          <w:hyperlink w:anchor="__RefHeading___Toc2584463_3381743652">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2584465_3381743652">
            <w:r>
              <w:rPr>
                <w:webHidden/>
                <w:rStyle w:val="IndexLink"/>
                <w:rtl w:val="true"/>
              </w:rPr>
              <w:t>«</w:t>
            </w:r>
            <w:r>
              <w:rPr>
                <w:rStyle w:val="IndexLink"/>
              </w:rPr>
              <w:t>44</w:t>
            </w:r>
            <w:r>
              <w:rPr>
                <w:rStyle w:val="IndexLink"/>
                <w:rtl w:val="true"/>
              </w:rPr>
              <w:t>»</w:t>
              <w:tab/>
            </w:r>
            <w:r>
              <w:rPr>
                <w:rStyle w:val="IndexLink"/>
              </w:rPr>
              <w:t>384</w:t>
            </w:r>
          </w:hyperlink>
        </w:p>
        <w:p>
          <w:pPr>
            <w:pStyle w:val="Contents5"/>
            <w:tabs>
              <w:tab w:val="clear" w:pos="7892"/>
              <w:tab w:val="right" w:pos="9026" w:leader="dot"/>
            </w:tabs>
            <w:rPr/>
          </w:pPr>
          <w:hyperlink w:anchor="__RefHeading___Toc2584467_3381743652">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2584469_3381743652">
            <w:r>
              <w:rPr>
                <w:webHidden/>
                <w:rStyle w:val="IndexLink"/>
                <w:rtl w:val="true"/>
              </w:rPr>
              <w:t>«</w:t>
            </w:r>
            <w:r>
              <w:rPr>
                <w:rStyle w:val="IndexLink"/>
              </w:rPr>
              <w:t>45</w:t>
            </w:r>
            <w:r>
              <w:rPr>
                <w:rStyle w:val="IndexLink"/>
                <w:rtl w:val="true"/>
              </w:rPr>
              <w:t>»</w:t>
              <w:tab/>
            </w:r>
            <w:r>
              <w:rPr>
                <w:rStyle w:val="IndexLink"/>
              </w:rPr>
              <w:t>387</w:t>
            </w:r>
          </w:hyperlink>
        </w:p>
        <w:p>
          <w:pPr>
            <w:pStyle w:val="Contents5"/>
            <w:tabs>
              <w:tab w:val="clear" w:pos="7892"/>
              <w:tab w:val="right" w:pos="9026" w:leader="dot"/>
            </w:tabs>
            <w:rPr/>
          </w:pPr>
          <w:hyperlink w:anchor="__RefHeading___Toc2584471_3381743652">
            <w:r>
              <w:rPr>
                <w:webHidden/>
                <w:rStyle w:val="IndexLink"/>
                <w:rtl w:val="true"/>
              </w:rPr>
              <w:t>«</w:t>
            </w:r>
            <w:r>
              <w:rPr>
                <w:rStyle w:val="IndexLink"/>
              </w:rPr>
              <w:t>46</w:t>
            </w:r>
            <w:r>
              <w:rPr>
                <w:rStyle w:val="IndexLink"/>
                <w:rtl w:val="true"/>
              </w:rPr>
              <w:t>»</w:t>
              <w:tab/>
            </w:r>
            <w:r>
              <w:rPr>
                <w:rStyle w:val="IndexLink"/>
              </w:rPr>
              <w:t>387</w:t>
            </w:r>
          </w:hyperlink>
        </w:p>
        <w:p>
          <w:pPr>
            <w:pStyle w:val="Contents5"/>
            <w:tabs>
              <w:tab w:val="clear" w:pos="7892"/>
              <w:tab w:val="right" w:pos="9026" w:leader="dot"/>
            </w:tabs>
            <w:rPr/>
          </w:pPr>
          <w:hyperlink w:anchor="__RefHeading___Toc2584473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2584475_3381743652">
            <w:r>
              <w:rPr>
                <w:webHidden/>
                <w:rStyle w:val="IndexLink"/>
                <w:rtl w:val="true"/>
              </w:rPr>
              <w:t>«</w:t>
            </w:r>
            <w:r>
              <w:rPr>
                <w:rStyle w:val="IndexLink"/>
              </w:rPr>
              <w:t>47</w:t>
            </w:r>
            <w:r>
              <w:rPr>
                <w:rStyle w:val="IndexLink"/>
                <w:rtl w:val="true"/>
              </w:rPr>
              <w:t>»</w:t>
              <w:tab/>
            </w:r>
            <w:r>
              <w:rPr>
                <w:rStyle w:val="IndexLink"/>
              </w:rPr>
              <w:t>392</w:t>
            </w:r>
          </w:hyperlink>
        </w:p>
        <w:p>
          <w:pPr>
            <w:pStyle w:val="Contents5"/>
            <w:tabs>
              <w:tab w:val="clear" w:pos="7892"/>
              <w:tab w:val="right" w:pos="9026" w:leader="dot"/>
            </w:tabs>
            <w:rPr/>
          </w:pPr>
          <w:hyperlink w:anchor="__RefHeading___Toc2584477_3381743652">
            <w:r>
              <w:rPr>
                <w:webHidden/>
                <w:rStyle w:val="IndexLink"/>
                <w:rtl w:val="true"/>
              </w:rPr>
              <w:t>أقول</w:t>
            </w:r>
            <w:r>
              <w:rPr>
                <w:rStyle w:val="IndexLink"/>
                <w:rtl w:val="true"/>
              </w:rPr>
              <w:tab/>
            </w:r>
            <w:r>
              <w:rPr>
                <w:rStyle w:val="IndexLink"/>
              </w:rPr>
              <w:t>393</w:t>
            </w:r>
          </w:hyperlink>
        </w:p>
        <w:p>
          <w:pPr>
            <w:pStyle w:val="Contents5"/>
            <w:tabs>
              <w:tab w:val="clear" w:pos="7892"/>
              <w:tab w:val="right" w:pos="9026" w:leader="dot"/>
            </w:tabs>
            <w:rPr/>
          </w:pPr>
          <w:hyperlink w:anchor="__RefHeading___Toc2584479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584481_3381743652">
            <w:r>
              <w:rPr>
                <w:webHidden/>
                <w:rStyle w:val="IndexLink"/>
                <w:rtl w:val="true"/>
              </w:rPr>
              <w:t>«</w:t>
            </w:r>
            <w:r>
              <w:rPr>
                <w:rStyle w:val="IndexLink"/>
              </w:rPr>
              <w:t>48</w:t>
            </w:r>
            <w:r>
              <w:rPr>
                <w:rStyle w:val="IndexLink"/>
                <w:rtl w:val="true"/>
              </w:rPr>
              <w:t>»</w:t>
              <w:tab/>
            </w:r>
            <w:r>
              <w:rPr>
                <w:rStyle w:val="IndexLink"/>
              </w:rPr>
              <w:t>395</w:t>
            </w:r>
          </w:hyperlink>
        </w:p>
        <w:p>
          <w:pPr>
            <w:pStyle w:val="Contents5"/>
            <w:tabs>
              <w:tab w:val="clear" w:pos="7892"/>
              <w:tab w:val="right" w:pos="9026" w:leader="dot"/>
            </w:tabs>
            <w:rPr/>
          </w:pPr>
          <w:hyperlink w:anchor="__RefHeading___Toc2584483_3381743652">
            <w:r>
              <w:rPr>
                <w:webHidden/>
                <w:rStyle w:val="IndexLink"/>
                <w:rtl w:val="true"/>
              </w:rPr>
              <w:t>«</w:t>
            </w:r>
            <w:r>
              <w:rPr>
                <w:rStyle w:val="IndexLink"/>
              </w:rPr>
              <w:t>49</w:t>
            </w:r>
            <w:r>
              <w:rPr>
                <w:rStyle w:val="IndexLink"/>
                <w:rtl w:val="true"/>
              </w:rPr>
              <w:t>»</w:t>
              <w:tab/>
            </w:r>
            <w:r>
              <w:rPr>
                <w:rStyle w:val="IndexLink"/>
              </w:rPr>
              <w:t>396</w:t>
            </w:r>
          </w:hyperlink>
        </w:p>
        <w:p>
          <w:pPr>
            <w:pStyle w:val="Contents5"/>
            <w:tabs>
              <w:tab w:val="clear" w:pos="7892"/>
              <w:tab w:val="right" w:pos="9026" w:leader="dot"/>
            </w:tabs>
            <w:rPr/>
          </w:pPr>
          <w:hyperlink w:anchor="__RefHeading___Toc2584485_3381743652">
            <w:r>
              <w:rPr>
                <w:webHidden/>
                <w:rStyle w:val="IndexLink"/>
                <w:rtl w:val="true"/>
              </w:rPr>
              <w:t>«</w:t>
            </w:r>
            <w:r>
              <w:rPr>
                <w:rStyle w:val="IndexLink"/>
              </w:rPr>
              <w:t>50</w:t>
            </w:r>
            <w:r>
              <w:rPr>
                <w:rStyle w:val="IndexLink"/>
                <w:rtl w:val="true"/>
              </w:rPr>
              <w:t>»</w:t>
              <w:tab/>
            </w:r>
            <w:r>
              <w:rPr>
                <w:rStyle w:val="IndexLink"/>
              </w:rPr>
              <w:t>397</w:t>
            </w:r>
          </w:hyperlink>
        </w:p>
        <w:p>
          <w:pPr>
            <w:pStyle w:val="Contents5"/>
            <w:tabs>
              <w:tab w:val="clear" w:pos="7892"/>
              <w:tab w:val="right" w:pos="9026" w:leader="dot"/>
            </w:tabs>
            <w:rPr/>
          </w:pPr>
          <w:hyperlink w:anchor="__RefHeading___Toc2584487_3381743652">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2584489_3381743652">
            <w:r>
              <w:rPr>
                <w:webHidden/>
                <w:rStyle w:val="IndexLink"/>
                <w:rtl w:val="true"/>
              </w:rPr>
              <w:t>«</w:t>
            </w:r>
            <w:r>
              <w:rPr>
                <w:rStyle w:val="IndexLink"/>
              </w:rPr>
              <w:t>51</w:t>
            </w:r>
            <w:r>
              <w:rPr>
                <w:rStyle w:val="IndexLink"/>
                <w:rtl w:val="true"/>
              </w:rPr>
              <w:t>»</w:t>
              <w:tab/>
            </w:r>
            <w:r>
              <w:rPr>
                <w:rStyle w:val="IndexLink"/>
              </w:rPr>
              <w:t>401</w:t>
            </w:r>
          </w:hyperlink>
        </w:p>
        <w:p>
          <w:pPr>
            <w:pStyle w:val="Contents5"/>
            <w:tabs>
              <w:tab w:val="clear" w:pos="7892"/>
              <w:tab w:val="right" w:pos="9026" w:leader="dot"/>
            </w:tabs>
            <w:rPr/>
          </w:pPr>
          <w:hyperlink w:anchor="__RefHeading___Toc2584491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584493_3381743652">
            <w:r>
              <w:rPr>
                <w:webHidden/>
                <w:rStyle w:val="IndexLink"/>
                <w:rtl w:val="true"/>
              </w:rPr>
              <w:t>«</w:t>
            </w:r>
            <w:r>
              <w:rPr>
                <w:rStyle w:val="IndexLink"/>
              </w:rPr>
              <w:t>52</w:t>
            </w:r>
            <w:r>
              <w:rPr>
                <w:rStyle w:val="IndexLink"/>
                <w:rtl w:val="true"/>
              </w:rPr>
              <w:t>»</w:t>
              <w:tab/>
            </w:r>
            <w:r>
              <w:rPr>
                <w:rStyle w:val="IndexLink"/>
              </w:rPr>
              <w:t>402</w:t>
            </w:r>
          </w:hyperlink>
        </w:p>
        <w:p>
          <w:pPr>
            <w:pStyle w:val="Contents5"/>
            <w:tabs>
              <w:tab w:val="clear" w:pos="7892"/>
              <w:tab w:val="right" w:pos="9026" w:leader="dot"/>
            </w:tabs>
            <w:rPr/>
          </w:pPr>
          <w:hyperlink w:anchor="__RefHeading___Toc2584495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584497_3381743652">
            <w:r>
              <w:rPr>
                <w:webHidden/>
                <w:rStyle w:val="IndexLink"/>
                <w:rtl w:val="true"/>
              </w:rPr>
              <w:t>«</w:t>
            </w:r>
            <w:r>
              <w:rPr>
                <w:rStyle w:val="IndexLink"/>
              </w:rPr>
              <w:t>53</w:t>
            </w:r>
            <w:r>
              <w:rPr>
                <w:rStyle w:val="IndexLink"/>
                <w:rtl w:val="true"/>
              </w:rPr>
              <w:t>»</w:t>
              <w:tab/>
            </w:r>
            <w:r>
              <w:rPr>
                <w:rStyle w:val="IndexLink"/>
              </w:rPr>
              <w:t>402</w:t>
            </w:r>
          </w:hyperlink>
        </w:p>
        <w:p>
          <w:pPr>
            <w:pStyle w:val="Contents5"/>
            <w:tabs>
              <w:tab w:val="clear" w:pos="7892"/>
              <w:tab w:val="right" w:pos="9026" w:leader="dot"/>
            </w:tabs>
            <w:rPr/>
          </w:pPr>
          <w:hyperlink w:anchor="__RefHeading___Toc2584499_3381743652">
            <w:r>
              <w:rPr>
                <w:webHidden/>
                <w:rStyle w:val="IndexLink"/>
                <w:rtl w:val="true"/>
              </w:rPr>
              <w:t>أَقُولُ</w:t>
            </w:r>
            <w:r>
              <w:rPr>
                <w:rStyle w:val="IndexLink"/>
                <w:rtl w:val="true"/>
              </w:rPr>
              <w:tab/>
            </w:r>
            <w:r>
              <w:rPr>
                <w:rStyle w:val="IndexLink"/>
              </w:rPr>
              <w:t>403</w:t>
            </w:r>
          </w:hyperlink>
        </w:p>
        <w:p>
          <w:pPr>
            <w:pStyle w:val="Contents5"/>
            <w:tabs>
              <w:tab w:val="clear" w:pos="7892"/>
              <w:tab w:val="right" w:pos="9026" w:leader="dot"/>
            </w:tabs>
            <w:rPr/>
          </w:pPr>
          <w:hyperlink w:anchor="__RefHeading___Toc2584501_3381743652">
            <w:r>
              <w:rPr>
                <w:webHidden/>
                <w:rStyle w:val="IndexLink"/>
                <w:rtl w:val="true"/>
              </w:rPr>
              <w:t>«</w:t>
            </w:r>
            <w:r>
              <w:rPr>
                <w:rStyle w:val="IndexLink"/>
              </w:rPr>
              <w:t>54</w:t>
            </w:r>
            <w:r>
              <w:rPr>
                <w:rStyle w:val="IndexLink"/>
                <w:rtl w:val="true"/>
              </w:rPr>
              <w:t>»</w:t>
              <w:tab/>
            </w:r>
            <w:r>
              <w:rPr>
                <w:rStyle w:val="IndexLink"/>
              </w:rPr>
              <w:t>404</w:t>
            </w:r>
          </w:hyperlink>
        </w:p>
        <w:p>
          <w:pPr>
            <w:pStyle w:val="Contents5"/>
            <w:tabs>
              <w:tab w:val="clear" w:pos="7892"/>
              <w:tab w:val="right" w:pos="9026" w:leader="dot"/>
            </w:tabs>
            <w:rPr/>
          </w:pPr>
          <w:hyperlink w:anchor="__RefHeading___Toc2584503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584505_3381743652">
            <w:r>
              <w:rPr>
                <w:webHidden/>
                <w:rStyle w:val="IndexLink"/>
                <w:rtl w:val="true"/>
              </w:rPr>
              <w:t>«</w:t>
            </w:r>
            <w:r>
              <w:rPr>
                <w:rStyle w:val="IndexLink"/>
              </w:rPr>
              <w:t>55</w:t>
            </w:r>
            <w:r>
              <w:rPr>
                <w:rStyle w:val="IndexLink"/>
                <w:rtl w:val="true"/>
              </w:rPr>
              <w:t>»</w:t>
              <w:tab/>
            </w:r>
            <w:r>
              <w:rPr>
                <w:rStyle w:val="IndexLink"/>
              </w:rPr>
              <w:t>406</w:t>
            </w:r>
          </w:hyperlink>
        </w:p>
        <w:p>
          <w:pPr>
            <w:pStyle w:val="Contents5"/>
            <w:tabs>
              <w:tab w:val="clear" w:pos="7892"/>
              <w:tab w:val="right" w:pos="9026" w:leader="dot"/>
            </w:tabs>
            <w:rPr/>
          </w:pPr>
          <w:hyperlink w:anchor="__RefHeading___Toc2584507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584509_3381743652">
            <w:r>
              <w:rPr>
                <w:webHidden/>
                <w:rStyle w:val="IndexLink"/>
                <w:rtl w:val="true"/>
              </w:rPr>
              <w:t>«</w:t>
            </w:r>
            <w:r>
              <w:rPr>
                <w:rStyle w:val="IndexLink"/>
              </w:rPr>
              <w:t>56</w:t>
            </w:r>
            <w:r>
              <w:rPr>
                <w:rStyle w:val="IndexLink"/>
                <w:rtl w:val="true"/>
              </w:rPr>
              <w:t>»</w:t>
              <w:tab/>
            </w:r>
            <w:r>
              <w:rPr>
                <w:rStyle w:val="IndexLink"/>
              </w:rPr>
              <w:t>408</w:t>
            </w:r>
          </w:hyperlink>
        </w:p>
        <w:p>
          <w:pPr>
            <w:pStyle w:val="Contents5"/>
            <w:tabs>
              <w:tab w:val="clear" w:pos="7892"/>
              <w:tab w:val="right" w:pos="9026" w:leader="dot"/>
            </w:tabs>
            <w:rPr/>
          </w:pPr>
          <w:hyperlink w:anchor="__RefHeading___Toc2584511_3381743652">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2584513_3381743652">
            <w:r>
              <w:rPr>
                <w:webHidden/>
                <w:rStyle w:val="IndexLink"/>
                <w:rtl w:val="true"/>
              </w:rPr>
              <w:t>«</w:t>
            </w:r>
            <w:r>
              <w:rPr>
                <w:rStyle w:val="IndexLink"/>
              </w:rPr>
              <w:t>57</w:t>
            </w:r>
            <w:r>
              <w:rPr>
                <w:rStyle w:val="IndexLink"/>
                <w:rtl w:val="true"/>
              </w:rPr>
              <w:t>»</w:t>
              <w:tab/>
            </w:r>
            <w:r>
              <w:rPr>
                <w:rStyle w:val="IndexLink"/>
              </w:rPr>
              <w:t>409</w:t>
            </w:r>
          </w:hyperlink>
        </w:p>
        <w:p>
          <w:pPr>
            <w:pStyle w:val="Contents5"/>
            <w:tabs>
              <w:tab w:val="clear" w:pos="7892"/>
              <w:tab w:val="right" w:pos="9026" w:leader="dot"/>
            </w:tabs>
            <w:rPr/>
          </w:pPr>
          <w:hyperlink w:anchor="__RefHeading___Toc2584515_3381743652">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2584517_3381743652">
            <w:r>
              <w:rPr>
                <w:webHidden/>
                <w:rStyle w:val="IndexLink"/>
                <w:rtl w:val="true"/>
              </w:rPr>
              <w:t>«</w:t>
            </w:r>
            <w:r>
              <w:rPr>
                <w:rStyle w:val="IndexLink"/>
              </w:rPr>
              <w:t>58</w:t>
            </w:r>
            <w:r>
              <w:rPr>
                <w:rStyle w:val="IndexLink"/>
                <w:rtl w:val="true"/>
              </w:rPr>
              <w:t>»</w:t>
              <w:tab/>
            </w:r>
            <w:r>
              <w:rPr>
                <w:rStyle w:val="IndexLink"/>
              </w:rPr>
              <w:t>416</w:t>
            </w:r>
          </w:hyperlink>
        </w:p>
        <w:p>
          <w:pPr>
            <w:pStyle w:val="Contents5"/>
            <w:tabs>
              <w:tab w:val="clear" w:pos="7892"/>
              <w:tab w:val="right" w:pos="9026" w:leader="dot"/>
            </w:tabs>
            <w:rPr/>
          </w:pPr>
          <w:hyperlink w:anchor="__RefHeading___Toc2584519_3381743652">
            <w:r>
              <w:rPr>
                <w:webHidden/>
                <w:rStyle w:val="IndexLink"/>
                <w:rtl w:val="true"/>
              </w:rPr>
              <w:t>«</w:t>
            </w:r>
            <w:r>
              <w:rPr>
                <w:rStyle w:val="IndexLink"/>
              </w:rPr>
              <w:t>59</w:t>
            </w:r>
            <w:r>
              <w:rPr>
                <w:rStyle w:val="IndexLink"/>
                <w:rtl w:val="true"/>
              </w:rPr>
              <w:t>»</w:t>
              <w:tab/>
            </w:r>
            <w:r>
              <w:rPr>
                <w:rStyle w:val="IndexLink"/>
              </w:rPr>
              <w:t>416</w:t>
            </w:r>
          </w:hyperlink>
        </w:p>
        <w:p>
          <w:pPr>
            <w:pStyle w:val="Contents5"/>
            <w:tabs>
              <w:tab w:val="clear" w:pos="7892"/>
              <w:tab w:val="right" w:pos="9026" w:leader="dot"/>
            </w:tabs>
            <w:rPr/>
          </w:pPr>
          <w:hyperlink w:anchor="__RefHeading___Toc2584521_3381743652">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2584523_3381743652">
            <w:r>
              <w:rPr>
                <w:webHidden/>
                <w:rStyle w:val="IndexLink"/>
                <w:rtl w:val="true"/>
              </w:rPr>
              <w:t>«</w:t>
            </w:r>
            <w:r>
              <w:rPr>
                <w:rStyle w:val="IndexLink"/>
              </w:rPr>
              <w:t>60</w:t>
            </w:r>
            <w:r>
              <w:rPr>
                <w:rStyle w:val="IndexLink"/>
                <w:rtl w:val="true"/>
              </w:rPr>
              <w:t>»</w:t>
              <w:tab/>
            </w:r>
            <w:r>
              <w:rPr>
                <w:rStyle w:val="IndexLink"/>
              </w:rPr>
              <w:t>421</w:t>
            </w:r>
          </w:hyperlink>
        </w:p>
        <w:p>
          <w:pPr>
            <w:pStyle w:val="Contents5"/>
            <w:tabs>
              <w:tab w:val="clear" w:pos="7892"/>
              <w:tab w:val="right" w:pos="9026" w:leader="dot"/>
            </w:tabs>
            <w:rPr/>
          </w:pPr>
          <w:hyperlink w:anchor="__RefHeading___Toc2584525_3381743652">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584527_3381743652">
            <w:r>
              <w:rPr>
                <w:webHidden/>
                <w:rStyle w:val="IndexLink"/>
                <w:rtl w:val="true"/>
              </w:rPr>
              <w:t>«</w:t>
            </w:r>
            <w:r>
              <w:rPr>
                <w:rStyle w:val="IndexLink"/>
              </w:rPr>
              <w:t>61</w:t>
            </w:r>
            <w:r>
              <w:rPr>
                <w:rStyle w:val="IndexLink"/>
                <w:rtl w:val="true"/>
              </w:rPr>
              <w:t>»</w:t>
              <w:tab/>
            </w:r>
            <w:r>
              <w:rPr>
                <w:rStyle w:val="IndexLink"/>
              </w:rPr>
              <w:t>426</w:t>
            </w:r>
          </w:hyperlink>
        </w:p>
        <w:p>
          <w:pPr>
            <w:pStyle w:val="Contents5"/>
            <w:tabs>
              <w:tab w:val="clear" w:pos="7892"/>
              <w:tab w:val="right" w:pos="9026" w:leader="dot"/>
            </w:tabs>
            <w:rPr/>
          </w:pPr>
          <w:hyperlink w:anchor="__RefHeading___Toc2584529_3381743652">
            <w:r>
              <w:rPr>
                <w:webHidden/>
                <w:rStyle w:val="IndexLink"/>
                <w:rtl w:val="true"/>
              </w:rPr>
              <w:t>«</w:t>
            </w:r>
            <w:r>
              <w:rPr>
                <w:rStyle w:val="IndexLink"/>
              </w:rPr>
              <w:t>62</w:t>
            </w:r>
            <w:r>
              <w:rPr>
                <w:rStyle w:val="IndexLink"/>
                <w:rtl w:val="true"/>
              </w:rPr>
              <w:t>»</w:t>
              <w:tab/>
            </w:r>
            <w:r>
              <w:rPr>
                <w:rStyle w:val="IndexLink"/>
              </w:rPr>
              <w:t>427</w:t>
            </w:r>
          </w:hyperlink>
        </w:p>
        <w:p>
          <w:pPr>
            <w:pStyle w:val="Contents5"/>
            <w:tabs>
              <w:tab w:val="clear" w:pos="7892"/>
              <w:tab w:val="right" w:pos="9026" w:leader="dot"/>
            </w:tabs>
            <w:rPr/>
          </w:pPr>
          <w:hyperlink w:anchor="__RefHeading___Toc2584531_3381743652">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2584533_3381743652">
            <w:r>
              <w:rPr>
                <w:webHidden/>
                <w:rStyle w:val="IndexLink"/>
                <w:rtl w:val="true"/>
              </w:rPr>
              <w:t>«</w:t>
            </w:r>
            <w:r>
              <w:rPr>
                <w:rStyle w:val="IndexLink"/>
              </w:rPr>
              <w:t>63</w:t>
            </w:r>
            <w:r>
              <w:rPr>
                <w:rStyle w:val="IndexLink"/>
                <w:rtl w:val="true"/>
              </w:rPr>
              <w:t>»</w:t>
              <w:tab/>
            </w:r>
            <w:r>
              <w:rPr>
                <w:rStyle w:val="IndexLink"/>
              </w:rPr>
              <w:t>428</w:t>
            </w:r>
          </w:hyperlink>
        </w:p>
        <w:p>
          <w:pPr>
            <w:pStyle w:val="Contents5"/>
            <w:tabs>
              <w:tab w:val="clear" w:pos="7892"/>
              <w:tab w:val="right" w:pos="9026" w:leader="dot"/>
            </w:tabs>
            <w:rPr/>
          </w:pPr>
          <w:hyperlink w:anchor="__RefHeading___Toc2584535_3381743652">
            <w:r>
              <w:rPr>
                <w:webHidden/>
                <w:rStyle w:val="IndexLink"/>
                <w:rtl w:val="true"/>
              </w:rPr>
              <w:t>توضیح</w:t>
            </w:r>
            <w:r>
              <w:rPr>
                <w:rStyle w:val="IndexLink"/>
                <w:rtl w:val="true"/>
              </w:rPr>
              <w:tab/>
            </w:r>
            <w:r>
              <w:rPr>
                <w:rStyle w:val="IndexLink"/>
              </w:rPr>
              <w:t>435</w:t>
            </w:r>
          </w:hyperlink>
        </w:p>
        <w:p>
          <w:pPr>
            <w:pStyle w:val="Contents5"/>
            <w:tabs>
              <w:tab w:val="clear" w:pos="7892"/>
              <w:tab w:val="right" w:pos="9026" w:leader="dot"/>
            </w:tabs>
            <w:rPr/>
          </w:pPr>
          <w:hyperlink w:anchor="__RefHeading___Toc2584537_3381743652">
            <w:r>
              <w:rPr>
                <w:webHidden/>
                <w:rStyle w:val="IndexLink"/>
                <w:rtl w:val="true"/>
              </w:rPr>
              <w:t>«</w:t>
            </w:r>
            <w:r>
              <w:rPr>
                <w:rStyle w:val="IndexLink"/>
              </w:rPr>
              <w:t>64</w:t>
            </w:r>
            <w:r>
              <w:rPr>
                <w:rStyle w:val="IndexLink"/>
                <w:rtl w:val="true"/>
              </w:rPr>
              <w:t>»</w:t>
              <w:tab/>
            </w:r>
            <w:r>
              <w:rPr>
                <w:rStyle w:val="IndexLink"/>
              </w:rPr>
              <w:t>439</w:t>
            </w:r>
          </w:hyperlink>
        </w:p>
        <w:p>
          <w:pPr>
            <w:pStyle w:val="Contents5"/>
            <w:tabs>
              <w:tab w:val="clear" w:pos="7892"/>
              <w:tab w:val="right" w:pos="9026" w:leader="dot"/>
            </w:tabs>
            <w:rPr/>
          </w:pPr>
          <w:hyperlink w:anchor="__RefHeading___Toc2584539_3381743652">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2584541_3381743652">
            <w:r>
              <w:rPr>
                <w:webHidden/>
                <w:rStyle w:val="IndexLink"/>
                <w:rtl w:val="true"/>
              </w:rPr>
              <w:t>«</w:t>
            </w:r>
            <w:r>
              <w:rPr>
                <w:rStyle w:val="IndexLink"/>
              </w:rPr>
              <w:t>65</w:t>
            </w:r>
            <w:r>
              <w:rPr>
                <w:rStyle w:val="IndexLink"/>
                <w:rtl w:val="true"/>
              </w:rPr>
              <w:t>»</w:t>
              <w:tab/>
            </w:r>
            <w:r>
              <w:rPr>
                <w:rStyle w:val="IndexLink"/>
              </w:rPr>
              <w:t>441</w:t>
            </w:r>
          </w:hyperlink>
        </w:p>
        <w:p>
          <w:pPr>
            <w:pStyle w:val="Contents5"/>
            <w:tabs>
              <w:tab w:val="clear" w:pos="7892"/>
              <w:tab w:val="right" w:pos="9026" w:leader="dot"/>
            </w:tabs>
            <w:rPr/>
          </w:pPr>
          <w:hyperlink w:anchor="__RefHeading___Toc2584543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2584545_3381743652">
            <w:r>
              <w:rPr>
                <w:webHidden/>
                <w:rStyle w:val="IndexLink"/>
                <w:rtl w:val="true"/>
              </w:rPr>
              <w:t>«</w:t>
            </w:r>
            <w:r>
              <w:rPr>
                <w:rStyle w:val="IndexLink"/>
              </w:rPr>
              <w:t>66</w:t>
            </w:r>
            <w:r>
              <w:rPr>
                <w:rStyle w:val="IndexLink"/>
                <w:rtl w:val="true"/>
              </w:rPr>
              <w:t>»</w:t>
              <w:tab/>
            </w:r>
            <w:r>
              <w:rPr>
                <w:rStyle w:val="IndexLink"/>
              </w:rPr>
              <w:t>443</w:t>
            </w:r>
          </w:hyperlink>
        </w:p>
        <w:p>
          <w:pPr>
            <w:pStyle w:val="Contents5"/>
            <w:tabs>
              <w:tab w:val="clear" w:pos="7892"/>
              <w:tab w:val="right" w:pos="9026" w:leader="dot"/>
            </w:tabs>
            <w:rPr/>
          </w:pPr>
          <w:hyperlink w:anchor="__RefHeading___Toc2584547_3381743652">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584549_3381743652">
            <w:r>
              <w:rPr>
                <w:webHidden/>
                <w:rStyle w:val="IndexLink"/>
                <w:rtl w:val="true"/>
              </w:rPr>
              <w:t>«</w:t>
            </w:r>
            <w:r>
              <w:rPr>
                <w:rStyle w:val="IndexLink"/>
              </w:rPr>
              <w:t>67</w:t>
            </w:r>
            <w:r>
              <w:rPr>
                <w:rStyle w:val="IndexLink"/>
                <w:rtl w:val="true"/>
              </w:rPr>
              <w:t>»</w:t>
              <w:tab/>
            </w:r>
            <w:r>
              <w:rPr>
                <w:rStyle w:val="IndexLink"/>
              </w:rPr>
              <w:t>446</w:t>
            </w:r>
          </w:hyperlink>
        </w:p>
        <w:p>
          <w:pPr>
            <w:pStyle w:val="Contents5"/>
            <w:tabs>
              <w:tab w:val="clear" w:pos="7892"/>
              <w:tab w:val="right" w:pos="9026" w:leader="dot"/>
            </w:tabs>
            <w:rPr/>
          </w:pPr>
          <w:hyperlink w:anchor="__RefHeading___Toc2584551_3381743652">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2584553_3381743652">
            <w:r>
              <w:rPr>
                <w:webHidden/>
                <w:rStyle w:val="IndexLink"/>
                <w:rtl w:val="true"/>
              </w:rPr>
              <w:t>«</w:t>
            </w:r>
            <w:r>
              <w:rPr>
                <w:rStyle w:val="IndexLink"/>
              </w:rPr>
              <w:t>68</w:t>
            </w:r>
            <w:r>
              <w:rPr>
                <w:rStyle w:val="IndexLink"/>
                <w:rtl w:val="true"/>
              </w:rPr>
              <w:t>»</w:t>
              <w:tab/>
            </w:r>
            <w:r>
              <w:rPr>
                <w:rStyle w:val="IndexLink"/>
              </w:rPr>
              <w:t>449</w:t>
            </w:r>
          </w:hyperlink>
        </w:p>
        <w:p>
          <w:pPr>
            <w:pStyle w:val="Contents5"/>
            <w:tabs>
              <w:tab w:val="clear" w:pos="7892"/>
              <w:tab w:val="right" w:pos="9026" w:leader="dot"/>
            </w:tabs>
            <w:rPr/>
          </w:pPr>
          <w:hyperlink w:anchor="__RefHeading___Toc2584555_3381743652">
            <w:r>
              <w:rPr>
                <w:webHidden/>
                <w:rStyle w:val="IndexLink"/>
                <w:rtl w:val="true"/>
              </w:rPr>
              <w:t>أقول</w:t>
            </w:r>
            <w:r>
              <w:rPr>
                <w:rStyle w:val="IndexLink"/>
                <w:rtl w:val="true"/>
              </w:rPr>
              <w:tab/>
            </w:r>
            <w:r>
              <w:rPr>
                <w:rStyle w:val="IndexLink"/>
              </w:rPr>
              <w:t>451</w:t>
            </w:r>
          </w:hyperlink>
        </w:p>
        <w:p>
          <w:pPr>
            <w:pStyle w:val="Contents5"/>
            <w:tabs>
              <w:tab w:val="clear" w:pos="7892"/>
              <w:tab w:val="right" w:pos="9026" w:leader="dot"/>
            </w:tabs>
            <w:rPr/>
          </w:pPr>
          <w:hyperlink w:anchor="__RefHeading___Toc2584557_3381743652">
            <w:r>
              <w:rPr>
                <w:webHidden/>
                <w:rStyle w:val="IndexLink"/>
                <w:rtl w:val="true"/>
              </w:rPr>
              <w:t>«</w:t>
            </w:r>
            <w:r>
              <w:rPr>
                <w:rStyle w:val="IndexLink"/>
              </w:rPr>
              <w:t>69</w:t>
            </w:r>
            <w:r>
              <w:rPr>
                <w:rStyle w:val="IndexLink"/>
                <w:rtl w:val="true"/>
              </w:rPr>
              <w:t>»</w:t>
              <w:tab/>
            </w:r>
            <w:r>
              <w:rPr>
                <w:rStyle w:val="IndexLink"/>
              </w:rPr>
              <w:t>451</w:t>
            </w:r>
          </w:hyperlink>
        </w:p>
        <w:p>
          <w:pPr>
            <w:pStyle w:val="Contents5"/>
            <w:tabs>
              <w:tab w:val="clear" w:pos="7892"/>
              <w:tab w:val="right" w:pos="9026" w:leader="dot"/>
            </w:tabs>
            <w:rPr/>
          </w:pPr>
          <w:hyperlink w:anchor="__RefHeading___Toc2584559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584561_3381743652">
            <w:r>
              <w:rPr>
                <w:webHidden/>
                <w:rStyle w:val="IndexLink"/>
                <w:rtl w:val="true"/>
              </w:rPr>
              <w:t>أقول</w:t>
            </w:r>
            <w:r>
              <w:rPr>
                <w:rStyle w:val="IndexLink"/>
                <w:rtl w:val="true"/>
              </w:rPr>
              <w:tab/>
            </w:r>
            <w:r>
              <w:rPr>
                <w:rStyle w:val="IndexLink"/>
              </w:rPr>
              <w:t>456</w:t>
            </w:r>
          </w:hyperlink>
        </w:p>
        <w:p>
          <w:pPr>
            <w:pStyle w:val="Contents5"/>
            <w:tabs>
              <w:tab w:val="clear" w:pos="7892"/>
              <w:tab w:val="right" w:pos="9026" w:leader="dot"/>
            </w:tabs>
            <w:rPr/>
          </w:pPr>
          <w:hyperlink w:anchor="__RefHeading___Toc2584563_3381743652">
            <w:r>
              <w:rPr>
                <w:webHidden/>
                <w:rStyle w:val="IndexLink"/>
                <w:rtl w:val="true"/>
              </w:rPr>
              <w:t>«</w:t>
            </w:r>
            <w:r>
              <w:rPr>
                <w:rStyle w:val="IndexLink"/>
              </w:rPr>
              <w:t>70</w:t>
            </w:r>
            <w:r>
              <w:rPr>
                <w:rStyle w:val="IndexLink"/>
                <w:rtl w:val="true"/>
              </w:rPr>
              <w:t>»</w:t>
              <w:tab/>
            </w:r>
            <w:r>
              <w:rPr>
                <w:rStyle w:val="IndexLink"/>
              </w:rPr>
              <w:t>458</w:t>
            </w:r>
          </w:hyperlink>
        </w:p>
        <w:p>
          <w:pPr>
            <w:pStyle w:val="Contents5"/>
            <w:tabs>
              <w:tab w:val="clear" w:pos="7892"/>
              <w:tab w:val="right" w:pos="9026" w:leader="dot"/>
            </w:tabs>
            <w:rPr/>
          </w:pPr>
          <w:hyperlink w:anchor="__RefHeading___Toc2584565_3381743652">
            <w:r>
              <w:rPr>
                <w:webHidden/>
                <w:rStyle w:val="IndexLink"/>
                <w:rtl w:val="true"/>
              </w:rPr>
              <w:t>إیضاح</w:t>
            </w:r>
            <w:r>
              <w:rPr>
                <w:rStyle w:val="IndexLink"/>
                <w:rtl w:val="true"/>
              </w:rPr>
              <w:tab/>
            </w:r>
            <w:r>
              <w:rPr>
                <w:rStyle w:val="IndexLink"/>
              </w:rPr>
              <w:t>459</w:t>
            </w:r>
          </w:hyperlink>
        </w:p>
        <w:p>
          <w:pPr>
            <w:pStyle w:val="Contents5"/>
            <w:tabs>
              <w:tab w:val="clear" w:pos="7892"/>
              <w:tab w:val="right" w:pos="9026" w:leader="dot"/>
            </w:tabs>
            <w:rPr/>
          </w:pPr>
          <w:hyperlink w:anchor="__RefHeading___Toc2584567_3381743652">
            <w:r>
              <w:rPr>
                <w:webHidden/>
                <w:rStyle w:val="IndexLink"/>
                <w:rtl w:val="true"/>
              </w:rPr>
              <w:t>و أقول</w:t>
            </w:r>
            <w:r>
              <w:rPr>
                <w:rStyle w:val="IndexLink"/>
                <w:rtl w:val="true"/>
              </w:rPr>
              <w:tab/>
            </w:r>
            <w:r>
              <w:rPr>
                <w:rStyle w:val="IndexLink"/>
              </w:rPr>
              <w:t>460</w:t>
            </w:r>
          </w:hyperlink>
        </w:p>
        <w:p>
          <w:pPr>
            <w:pStyle w:val="Contents5"/>
            <w:tabs>
              <w:tab w:val="clear" w:pos="7892"/>
              <w:tab w:val="right" w:pos="9026" w:leader="dot"/>
            </w:tabs>
            <w:rPr/>
          </w:pPr>
          <w:hyperlink w:anchor="__RefHeading___Toc2584569_3381743652">
            <w:r>
              <w:rPr>
                <w:webHidden/>
                <w:rStyle w:val="IndexLink"/>
                <w:rtl w:val="true"/>
              </w:rPr>
              <w:t>«</w:t>
            </w:r>
            <w:r>
              <w:rPr>
                <w:rStyle w:val="IndexLink"/>
              </w:rPr>
              <w:t>71</w:t>
            </w:r>
            <w:r>
              <w:rPr>
                <w:rStyle w:val="IndexLink"/>
                <w:rtl w:val="true"/>
              </w:rPr>
              <w:t>»</w:t>
              <w:tab/>
            </w:r>
            <w:r>
              <w:rPr>
                <w:rStyle w:val="IndexLink"/>
              </w:rPr>
              <w:t>462</w:t>
            </w:r>
          </w:hyperlink>
        </w:p>
        <w:p>
          <w:pPr>
            <w:pStyle w:val="Contents5"/>
            <w:tabs>
              <w:tab w:val="clear" w:pos="7892"/>
              <w:tab w:val="right" w:pos="9026" w:leader="dot"/>
            </w:tabs>
            <w:rPr/>
          </w:pPr>
          <w:hyperlink w:anchor="__RefHeading___Toc2584571_3381743652">
            <w:r>
              <w:rPr>
                <w:webHidden/>
                <w:rStyle w:val="IndexLink"/>
                <w:rtl w:val="true"/>
              </w:rPr>
              <w:t>«</w:t>
            </w:r>
            <w:r>
              <w:rPr>
                <w:rStyle w:val="IndexLink"/>
              </w:rPr>
              <w:t>72</w:t>
            </w:r>
            <w:r>
              <w:rPr>
                <w:rStyle w:val="IndexLink"/>
                <w:rtl w:val="true"/>
              </w:rPr>
              <w:t>»</w:t>
              <w:tab/>
            </w:r>
            <w:r>
              <w:rPr>
                <w:rStyle w:val="IndexLink"/>
              </w:rPr>
              <w:t>463</w:t>
            </w:r>
          </w:hyperlink>
        </w:p>
        <w:p>
          <w:pPr>
            <w:pStyle w:val="Contents5"/>
            <w:tabs>
              <w:tab w:val="clear" w:pos="7892"/>
              <w:tab w:val="right" w:pos="9026" w:leader="dot"/>
            </w:tabs>
            <w:rPr/>
          </w:pPr>
          <w:hyperlink w:anchor="__RefHeading___Toc2584573_3381743652">
            <w:r>
              <w:rPr>
                <w:webHidden/>
                <w:rStyle w:val="IndexLink"/>
                <w:rtl w:val="true"/>
              </w:rPr>
              <w:t>«</w:t>
            </w:r>
            <w:r>
              <w:rPr>
                <w:rStyle w:val="IndexLink"/>
              </w:rPr>
              <w:t>73</w:t>
            </w:r>
            <w:r>
              <w:rPr>
                <w:rStyle w:val="IndexLink"/>
                <w:rtl w:val="true"/>
              </w:rPr>
              <w:t>»</w:t>
              <w:tab/>
            </w:r>
            <w:r>
              <w:rPr>
                <w:rStyle w:val="IndexLink"/>
              </w:rPr>
              <w:t>465</w:t>
            </w:r>
          </w:hyperlink>
        </w:p>
        <w:p>
          <w:pPr>
            <w:pStyle w:val="Contents5"/>
            <w:tabs>
              <w:tab w:val="clear" w:pos="7892"/>
              <w:tab w:val="right" w:pos="9026" w:leader="dot"/>
            </w:tabs>
            <w:rPr/>
          </w:pPr>
          <w:hyperlink w:anchor="__RefHeading___Toc2584575_3381743652">
            <w:r>
              <w:rPr>
                <w:webHidden/>
                <w:rStyle w:val="IndexLink"/>
                <w:rtl w:val="true"/>
              </w:rPr>
              <w:t>«</w:t>
            </w:r>
            <w:r>
              <w:rPr>
                <w:rStyle w:val="IndexLink"/>
              </w:rPr>
              <w:t>74</w:t>
            </w:r>
            <w:r>
              <w:rPr>
                <w:rStyle w:val="IndexLink"/>
                <w:rtl w:val="true"/>
              </w:rPr>
              <w:t>»</w:t>
              <w:tab/>
            </w:r>
            <w:r>
              <w:rPr>
                <w:rStyle w:val="IndexLink"/>
              </w:rPr>
              <w:t>466</w:t>
            </w:r>
          </w:hyperlink>
        </w:p>
        <w:p>
          <w:pPr>
            <w:pStyle w:val="Contents5"/>
            <w:tabs>
              <w:tab w:val="clear" w:pos="7892"/>
              <w:tab w:val="right" w:pos="9026" w:leader="dot"/>
            </w:tabs>
            <w:rPr/>
          </w:pPr>
          <w:hyperlink w:anchor="__RefHeading___Toc2584577_3381743652">
            <w:r>
              <w:rPr>
                <w:webHidden/>
                <w:rStyle w:val="IndexLink"/>
                <w:rtl w:val="true"/>
              </w:rPr>
              <w:t>«</w:t>
            </w:r>
            <w:r>
              <w:rPr>
                <w:rStyle w:val="IndexLink"/>
              </w:rPr>
              <w:t>75</w:t>
            </w:r>
            <w:r>
              <w:rPr>
                <w:rStyle w:val="IndexLink"/>
                <w:rtl w:val="true"/>
              </w:rPr>
              <w:t>»</w:t>
              <w:tab/>
            </w:r>
            <w:r>
              <w:rPr>
                <w:rStyle w:val="IndexLink"/>
              </w:rPr>
              <w:t>467</w:t>
            </w:r>
          </w:hyperlink>
        </w:p>
        <w:p>
          <w:pPr>
            <w:pStyle w:val="Contents5"/>
            <w:tabs>
              <w:tab w:val="clear" w:pos="7892"/>
              <w:tab w:val="right" w:pos="9026" w:leader="dot"/>
            </w:tabs>
            <w:rPr/>
          </w:pPr>
          <w:hyperlink w:anchor="__RefHeading___Toc2584579_3381743652">
            <w:r>
              <w:rPr>
                <w:webHidden/>
                <w:rStyle w:val="IndexLink"/>
                <w:rtl w:val="true"/>
              </w:rPr>
              <w:t>«</w:t>
            </w:r>
            <w:r>
              <w:rPr>
                <w:rStyle w:val="IndexLink"/>
              </w:rPr>
              <w:t>76</w:t>
            </w:r>
            <w:r>
              <w:rPr>
                <w:rStyle w:val="IndexLink"/>
                <w:rtl w:val="true"/>
              </w:rPr>
              <w:t>»</w:t>
              <w:tab/>
            </w:r>
            <w:r>
              <w:rPr>
                <w:rStyle w:val="IndexLink"/>
              </w:rPr>
              <w:t>472</w:t>
            </w:r>
          </w:hyperlink>
        </w:p>
        <w:p>
          <w:pPr>
            <w:pStyle w:val="Contents5"/>
            <w:tabs>
              <w:tab w:val="clear" w:pos="7892"/>
              <w:tab w:val="right" w:pos="9026" w:leader="dot"/>
            </w:tabs>
            <w:rPr/>
          </w:pPr>
          <w:hyperlink w:anchor="__RefHeading___Toc2584581_3381743652">
            <w:r>
              <w:rPr>
                <w:webHidden/>
                <w:rStyle w:val="IndexLink"/>
                <w:rtl w:val="true"/>
              </w:rPr>
              <w:t>«</w:t>
            </w:r>
            <w:r>
              <w:rPr>
                <w:rStyle w:val="IndexLink"/>
              </w:rPr>
              <w:t>77</w:t>
            </w:r>
            <w:r>
              <w:rPr>
                <w:rStyle w:val="IndexLink"/>
                <w:rtl w:val="true"/>
              </w:rPr>
              <w:t>»</w:t>
              <w:tab/>
            </w:r>
            <w:r>
              <w:rPr>
                <w:rStyle w:val="IndexLink"/>
              </w:rPr>
              <w:t>472</w:t>
            </w:r>
          </w:hyperlink>
        </w:p>
        <w:p>
          <w:pPr>
            <w:pStyle w:val="Contents5"/>
            <w:tabs>
              <w:tab w:val="clear" w:pos="7892"/>
              <w:tab w:val="right" w:pos="9026" w:leader="dot"/>
            </w:tabs>
            <w:rPr/>
          </w:pPr>
          <w:hyperlink w:anchor="__RefHeading___Toc2584583_3381743652">
            <w:r>
              <w:rPr>
                <w:webHidden/>
                <w:rStyle w:val="IndexLink"/>
                <w:rtl w:val="true"/>
              </w:rPr>
              <w:t>«</w:t>
            </w:r>
            <w:r>
              <w:rPr>
                <w:rStyle w:val="IndexLink"/>
              </w:rPr>
              <w:t>78</w:t>
            </w:r>
            <w:r>
              <w:rPr>
                <w:rStyle w:val="IndexLink"/>
                <w:rtl w:val="true"/>
              </w:rPr>
              <w:t>»</w:t>
              <w:tab/>
            </w:r>
            <w:r>
              <w:rPr>
                <w:rStyle w:val="IndexLink"/>
              </w:rPr>
              <w:t>473</w:t>
            </w:r>
          </w:hyperlink>
        </w:p>
        <w:p>
          <w:pPr>
            <w:pStyle w:val="Contents5"/>
            <w:tabs>
              <w:tab w:val="clear" w:pos="7892"/>
              <w:tab w:val="right" w:pos="9026" w:leader="dot"/>
            </w:tabs>
            <w:rPr/>
          </w:pPr>
          <w:hyperlink w:anchor="__RefHeading___Toc2584585_3381743652">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2584587_3381743652">
            <w:r>
              <w:rPr>
                <w:webHidden/>
                <w:rStyle w:val="IndexLink"/>
                <w:rtl w:val="true"/>
              </w:rPr>
              <w:t>«</w:t>
            </w:r>
            <w:r>
              <w:rPr>
                <w:rStyle w:val="IndexLink"/>
              </w:rPr>
              <w:t>79</w:t>
            </w:r>
            <w:r>
              <w:rPr>
                <w:rStyle w:val="IndexLink"/>
                <w:rtl w:val="true"/>
              </w:rPr>
              <w:t>»</w:t>
              <w:tab/>
            </w:r>
            <w:r>
              <w:rPr>
                <w:rStyle w:val="IndexLink"/>
              </w:rPr>
              <w:t>475</w:t>
            </w:r>
          </w:hyperlink>
        </w:p>
        <w:p>
          <w:pPr>
            <w:pStyle w:val="Contents5"/>
            <w:tabs>
              <w:tab w:val="clear" w:pos="7892"/>
              <w:tab w:val="right" w:pos="9026" w:leader="dot"/>
            </w:tabs>
            <w:rPr/>
          </w:pPr>
          <w:hyperlink w:anchor="__RefHeading___Toc2584589_3381743652">
            <w:r>
              <w:rPr>
                <w:webHidden/>
                <w:rStyle w:val="IndexLink"/>
                <w:rtl w:val="true"/>
              </w:rPr>
              <w:t>«</w:t>
            </w:r>
            <w:r>
              <w:rPr>
                <w:rStyle w:val="IndexLink"/>
              </w:rPr>
              <w:t>80</w:t>
            </w:r>
            <w:r>
              <w:rPr>
                <w:rStyle w:val="IndexLink"/>
                <w:rtl w:val="true"/>
              </w:rPr>
              <w:t>»</w:t>
              <w:tab/>
            </w:r>
            <w:r>
              <w:rPr>
                <w:rStyle w:val="IndexLink"/>
              </w:rPr>
              <w:t>475</w:t>
            </w:r>
          </w:hyperlink>
        </w:p>
        <w:p>
          <w:pPr>
            <w:pStyle w:val="Contents5"/>
            <w:tabs>
              <w:tab w:val="clear" w:pos="7892"/>
              <w:tab w:val="right" w:pos="9026" w:leader="dot"/>
            </w:tabs>
            <w:rPr/>
          </w:pPr>
          <w:hyperlink w:anchor="__RefHeading___Toc2584591_3381743652">
            <w:r>
              <w:rPr>
                <w:webHidden/>
                <w:rStyle w:val="IndexLink"/>
                <w:rtl w:val="true"/>
              </w:rPr>
              <w:t>«</w:t>
            </w:r>
            <w:r>
              <w:rPr>
                <w:rStyle w:val="IndexLink"/>
              </w:rPr>
              <w:t>81</w:t>
            </w:r>
            <w:r>
              <w:rPr>
                <w:rStyle w:val="IndexLink"/>
                <w:rtl w:val="true"/>
              </w:rPr>
              <w:t>»</w:t>
              <w:tab/>
            </w:r>
            <w:r>
              <w:rPr>
                <w:rStyle w:val="IndexLink"/>
              </w:rPr>
              <w:t>475</w:t>
            </w:r>
          </w:hyperlink>
        </w:p>
        <w:p>
          <w:pPr>
            <w:pStyle w:val="Contents5"/>
            <w:tabs>
              <w:tab w:val="clear" w:pos="7892"/>
              <w:tab w:val="right" w:pos="9026" w:leader="dot"/>
            </w:tabs>
            <w:rPr/>
          </w:pPr>
          <w:hyperlink w:anchor="__RefHeading___Toc2584593_3381743652">
            <w:r>
              <w:rPr>
                <w:webHidden/>
                <w:rStyle w:val="IndexLink"/>
                <w:rtl w:val="true"/>
              </w:rPr>
              <w:t>«</w:t>
            </w:r>
            <w:r>
              <w:rPr>
                <w:rStyle w:val="IndexLink"/>
              </w:rPr>
              <w:t>82</w:t>
            </w:r>
            <w:r>
              <w:rPr>
                <w:rStyle w:val="IndexLink"/>
                <w:rtl w:val="true"/>
              </w:rPr>
              <w:t>»</w:t>
              <w:tab/>
            </w:r>
            <w:r>
              <w:rPr>
                <w:rStyle w:val="IndexLink"/>
              </w:rPr>
              <w:t>475</w:t>
            </w:r>
          </w:hyperlink>
        </w:p>
        <w:p>
          <w:pPr>
            <w:pStyle w:val="Contents5"/>
            <w:tabs>
              <w:tab w:val="clear" w:pos="7892"/>
              <w:tab w:val="right" w:pos="9026" w:leader="dot"/>
            </w:tabs>
            <w:rPr/>
          </w:pPr>
          <w:hyperlink w:anchor="__RefHeading___Toc2584595_3381743652">
            <w:r>
              <w:rPr>
                <w:webHidden/>
                <w:rStyle w:val="IndexLink"/>
                <w:rtl w:val="true"/>
              </w:rPr>
              <w:t>«</w:t>
            </w:r>
            <w:r>
              <w:rPr>
                <w:rStyle w:val="IndexLink"/>
              </w:rPr>
              <w:t>83</w:t>
            </w:r>
            <w:r>
              <w:rPr>
                <w:rStyle w:val="IndexLink"/>
                <w:rtl w:val="true"/>
              </w:rPr>
              <w:t>»</w:t>
              <w:tab/>
            </w:r>
            <w:r>
              <w:rPr>
                <w:rStyle w:val="IndexLink"/>
              </w:rPr>
              <w:t>477</w:t>
            </w:r>
          </w:hyperlink>
        </w:p>
        <w:p>
          <w:pPr>
            <w:pStyle w:val="Contents5"/>
            <w:tabs>
              <w:tab w:val="clear" w:pos="7892"/>
              <w:tab w:val="right" w:pos="9026" w:leader="dot"/>
            </w:tabs>
            <w:rPr/>
          </w:pPr>
          <w:hyperlink w:anchor="__RefHeading___Toc2584597_3381743652">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2584599_3381743652">
            <w:r>
              <w:rPr>
                <w:webHidden/>
                <w:rStyle w:val="IndexLink"/>
                <w:rtl w:val="true"/>
              </w:rPr>
              <w:t>«</w:t>
            </w:r>
            <w:r>
              <w:rPr>
                <w:rStyle w:val="IndexLink"/>
              </w:rPr>
              <w:t>84</w:t>
            </w:r>
            <w:r>
              <w:rPr>
                <w:rStyle w:val="IndexLink"/>
                <w:rtl w:val="true"/>
              </w:rPr>
              <w:t>»</w:t>
              <w:tab/>
            </w:r>
            <w:r>
              <w:rPr>
                <w:rStyle w:val="IndexLink"/>
              </w:rPr>
              <w:t>478</w:t>
            </w:r>
          </w:hyperlink>
        </w:p>
        <w:p>
          <w:pPr>
            <w:pStyle w:val="Contents5"/>
            <w:tabs>
              <w:tab w:val="clear" w:pos="7892"/>
              <w:tab w:val="right" w:pos="9026" w:leader="dot"/>
            </w:tabs>
            <w:rPr/>
          </w:pPr>
          <w:hyperlink w:anchor="__RefHeading___Toc2584601_3381743652">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2584603_3381743652">
            <w:r>
              <w:rPr>
                <w:webHidden/>
                <w:rStyle w:val="IndexLink"/>
                <w:rtl w:val="true"/>
              </w:rPr>
              <w:t>«</w:t>
            </w:r>
            <w:r>
              <w:rPr>
                <w:rStyle w:val="IndexLink"/>
              </w:rPr>
              <w:t>85</w:t>
            </w:r>
            <w:r>
              <w:rPr>
                <w:rStyle w:val="IndexLink"/>
                <w:rtl w:val="true"/>
              </w:rPr>
              <w:t>»</w:t>
              <w:tab/>
            </w:r>
            <w:r>
              <w:rPr>
                <w:rStyle w:val="IndexLink"/>
              </w:rPr>
              <w:t>482</w:t>
            </w:r>
          </w:hyperlink>
        </w:p>
        <w:p>
          <w:pPr>
            <w:pStyle w:val="Contents5"/>
            <w:tabs>
              <w:tab w:val="clear" w:pos="7892"/>
              <w:tab w:val="right" w:pos="9026" w:leader="dot"/>
            </w:tabs>
            <w:rPr/>
          </w:pPr>
          <w:hyperlink w:anchor="__RefHeading___Toc2584605_3381743652">
            <w:r>
              <w:rPr>
                <w:webHidden/>
                <w:rStyle w:val="IndexLink"/>
                <w:rtl w:val="true"/>
              </w:rPr>
              <w:t>«</w:t>
            </w:r>
            <w:r>
              <w:rPr>
                <w:rStyle w:val="IndexLink"/>
              </w:rPr>
              <w:t>86</w:t>
            </w:r>
            <w:r>
              <w:rPr>
                <w:rStyle w:val="IndexLink"/>
                <w:rtl w:val="true"/>
              </w:rPr>
              <w:t>»</w:t>
              <w:tab/>
            </w:r>
            <w:r>
              <w:rPr>
                <w:rStyle w:val="IndexLink"/>
              </w:rPr>
              <w:t>507</w:t>
            </w:r>
          </w:hyperlink>
        </w:p>
        <w:p>
          <w:pPr>
            <w:pStyle w:val="Contents5"/>
            <w:tabs>
              <w:tab w:val="clear" w:pos="7892"/>
              <w:tab w:val="right" w:pos="9026" w:leader="dot"/>
            </w:tabs>
            <w:rPr/>
          </w:pPr>
          <w:hyperlink w:anchor="__RefHeading___Toc2584607_3381743652">
            <w:r>
              <w:rPr>
                <w:webHidden/>
                <w:rStyle w:val="IndexLink"/>
                <w:rtl w:val="true"/>
              </w:rPr>
              <w:t>أَقُولُ</w:t>
            </w:r>
            <w:r>
              <w:rPr>
                <w:rStyle w:val="IndexLink"/>
                <w:rtl w:val="true"/>
              </w:rPr>
              <w:tab/>
            </w:r>
            <w:r>
              <w:rPr>
                <w:rStyle w:val="IndexLink"/>
              </w:rPr>
              <w:t>508</w:t>
            </w:r>
          </w:hyperlink>
        </w:p>
        <w:p>
          <w:pPr>
            <w:pStyle w:val="Contents3"/>
            <w:tabs>
              <w:tab w:val="clear" w:pos="8459"/>
              <w:tab w:val="right" w:pos="9026" w:leader="dot"/>
            </w:tabs>
            <w:rPr/>
          </w:pPr>
          <w:hyperlink w:anchor="__RefHeading___Toc2584609_3381743652">
            <w:r>
              <w:rPr>
                <w:webHidden/>
                <w:rStyle w:val="IndexLink"/>
                <w:rtl w:val="true"/>
              </w:rPr>
              <w:t xml:space="preserve">باب </w:t>
            </w:r>
            <w:r>
              <w:rPr>
                <w:rStyle w:val="IndexLink"/>
              </w:rPr>
              <w:t>13</w:t>
            </w:r>
            <w:r>
              <w:rPr>
                <w:rStyle w:val="IndexLink"/>
                <w:rtl w:val="true"/>
              </w:rPr>
              <w:t xml:space="preserve"> </w:t>
            </w:r>
            <w:r>
              <w:rPr>
                <w:rStyle w:val="IndexLink"/>
                <w:rtl w:val="true"/>
              </w:rPr>
              <w:t>نافلة الفجر و کیفیتها و تعقیبها و الضجعة بعدها</w:t>
            </w:r>
            <w:r>
              <w:rPr>
                <w:rStyle w:val="IndexLink"/>
                <w:rtl w:val="true"/>
              </w:rPr>
              <w:tab/>
            </w:r>
            <w:r>
              <w:rPr>
                <w:rStyle w:val="IndexLink"/>
              </w:rPr>
              <w:t>510</w:t>
            </w:r>
          </w:hyperlink>
        </w:p>
        <w:p>
          <w:pPr>
            <w:pStyle w:val="Contents4"/>
            <w:tabs>
              <w:tab w:val="clear" w:pos="8176"/>
              <w:tab w:val="right" w:pos="9026" w:leader="dot"/>
            </w:tabs>
            <w:rPr/>
          </w:pPr>
          <w:hyperlink w:anchor="__RefHeading___Toc2584611_3381743652">
            <w:r>
              <w:rPr>
                <w:webHidden/>
                <w:rStyle w:val="IndexLink"/>
                <w:rtl w:val="true"/>
              </w:rPr>
              <w:t>روایات</w:t>
            </w:r>
            <w:r>
              <w:rPr>
                <w:rStyle w:val="IndexLink"/>
                <w:rtl w:val="true"/>
              </w:rPr>
              <w:tab/>
            </w:r>
            <w:r>
              <w:rPr>
                <w:rStyle w:val="IndexLink"/>
              </w:rPr>
              <w:t>510</w:t>
            </w:r>
          </w:hyperlink>
        </w:p>
        <w:p>
          <w:pPr>
            <w:pStyle w:val="Contents5"/>
            <w:tabs>
              <w:tab w:val="clear" w:pos="7892"/>
              <w:tab w:val="right" w:pos="9026" w:leader="dot"/>
            </w:tabs>
            <w:rPr/>
          </w:pPr>
          <w:hyperlink w:anchor="__RefHeading___Toc2584613_3381743652">
            <w:r>
              <w:rPr>
                <w:webHidden/>
                <w:rStyle w:val="IndexLink"/>
                <w:rtl w:val="true"/>
              </w:rPr>
              <w:t>«</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2584615_3381743652">
            <w:r>
              <w:rPr>
                <w:webHidden/>
                <w:rStyle w:val="IndexLink"/>
                <w:rtl w:val="true"/>
              </w:rPr>
              <w:t>«</w:t>
            </w:r>
            <w:r>
              <w:rPr>
                <w:rStyle w:val="IndexLink"/>
              </w:rPr>
              <w:t>2</w:t>
            </w:r>
            <w:r>
              <w:rPr>
                <w:rStyle w:val="IndexLink"/>
                <w:rtl w:val="true"/>
              </w:rPr>
              <w:t>»</w:t>
              <w:tab/>
            </w:r>
            <w:r>
              <w:rPr>
                <w:rStyle w:val="IndexLink"/>
              </w:rPr>
              <w:t>510</w:t>
            </w:r>
          </w:hyperlink>
        </w:p>
        <w:p>
          <w:pPr>
            <w:pStyle w:val="Contents5"/>
            <w:tabs>
              <w:tab w:val="clear" w:pos="7892"/>
              <w:tab w:val="right" w:pos="9026" w:leader="dot"/>
            </w:tabs>
            <w:rPr/>
          </w:pPr>
          <w:hyperlink w:anchor="__RefHeading___Toc2584617_3381743652">
            <w:r>
              <w:rPr>
                <w:webHidden/>
                <w:rStyle w:val="IndexLink"/>
                <w:rtl w:val="true"/>
              </w:rPr>
              <w:t>«</w:t>
            </w:r>
            <w:r>
              <w:rPr>
                <w:rStyle w:val="IndexLink"/>
              </w:rPr>
              <w:t>3</w:t>
            </w:r>
            <w:r>
              <w:rPr>
                <w:rStyle w:val="IndexLink"/>
                <w:rtl w:val="true"/>
              </w:rPr>
              <w:t>»</w:t>
              <w:tab/>
            </w:r>
            <w:r>
              <w:rPr>
                <w:rStyle w:val="IndexLink"/>
              </w:rPr>
              <w:t>510</w:t>
            </w:r>
          </w:hyperlink>
        </w:p>
        <w:p>
          <w:pPr>
            <w:pStyle w:val="Contents5"/>
            <w:tabs>
              <w:tab w:val="clear" w:pos="7892"/>
              <w:tab w:val="right" w:pos="9026" w:leader="dot"/>
            </w:tabs>
            <w:rPr/>
          </w:pPr>
          <w:hyperlink w:anchor="__RefHeading___Toc2584619_3381743652">
            <w:r>
              <w:rPr>
                <w:webHidden/>
                <w:rStyle w:val="IndexLink"/>
                <w:rtl w:val="true"/>
              </w:rPr>
              <w:t>«</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2584621_3381743652">
            <w:r>
              <w:rPr>
                <w:webHidden/>
                <w:rStyle w:val="IndexLink"/>
                <w:rtl w:val="true"/>
              </w:rPr>
              <w:t>«</w:t>
            </w:r>
            <w:r>
              <w:rPr>
                <w:rStyle w:val="IndexLink"/>
              </w:rPr>
              <w:t>5</w:t>
            </w:r>
            <w:r>
              <w:rPr>
                <w:rStyle w:val="IndexLink"/>
                <w:rtl w:val="true"/>
              </w:rPr>
              <w:t>»</w:t>
              <w:tab/>
            </w:r>
            <w:r>
              <w:rPr>
                <w:rStyle w:val="IndexLink"/>
              </w:rPr>
              <w:t>512</w:t>
            </w:r>
          </w:hyperlink>
        </w:p>
        <w:p>
          <w:pPr>
            <w:pStyle w:val="Contents5"/>
            <w:tabs>
              <w:tab w:val="clear" w:pos="7892"/>
              <w:tab w:val="right" w:pos="9026" w:leader="dot"/>
            </w:tabs>
            <w:rPr/>
          </w:pPr>
          <w:hyperlink w:anchor="__RefHeading___Toc2584623_3381743652">
            <w:r>
              <w:rPr>
                <w:webHidden/>
                <w:rStyle w:val="IndexLink"/>
                <w:rtl w:val="true"/>
              </w:rPr>
              <w:t>«</w:t>
            </w:r>
            <w:r>
              <w:rPr>
                <w:rStyle w:val="IndexLink"/>
              </w:rPr>
              <w:t>6</w:t>
            </w:r>
            <w:r>
              <w:rPr>
                <w:rStyle w:val="IndexLink"/>
                <w:rtl w:val="true"/>
              </w:rPr>
              <w:t>»</w:t>
              <w:tab/>
            </w:r>
            <w:r>
              <w:rPr>
                <w:rStyle w:val="IndexLink"/>
              </w:rPr>
              <w:t>512</w:t>
            </w:r>
          </w:hyperlink>
        </w:p>
        <w:p>
          <w:pPr>
            <w:pStyle w:val="Contents5"/>
            <w:tabs>
              <w:tab w:val="clear" w:pos="7892"/>
              <w:tab w:val="right" w:pos="9026" w:leader="dot"/>
            </w:tabs>
            <w:rPr/>
          </w:pPr>
          <w:hyperlink w:anchor="__RefHeading___Toc2584625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2584627_3381743652">
            <w:r>
              <w:rPr>
                <w:webHidden/>
                <w:rStyle w:val="IndexLink"/>
                <w:rtl w:val="true"/>
              </w:rPr>
              <w:t>«</w:t>
            </w:r>
            <w:r>
              <w:rPr>
                <w:rStyle w:val="IndexLink"/>
              </w:rPr>
              <w:t>7</w:t>
            </w:r>
            <w:r>
              <w:rPr>
                <w:rStyle w:val="IndexLink"/>
                <w:rtl w:val="true"/>
              </w:rPr>
              <w:t>»</w:t>
              <w:tab/>
            </w:r>
            <w:r>
              <w:rPr>
                <w:rStyle w:val="IndexLink"/>
              </w:rPr>
              <w:t>514</w:t>
            </w:r>
          </w:hyperlink>
        </w:p>
        <w:p>
          <w:pPr>
            <w:pStyle w:val="Contents5"/>
            <w:tabs>
              <w:tab w:val="clear" w:pos="7892"/>
              <w:tab w:val="right" w:pos="9026" w:leader="dot"/>
            </w:tabs>
            <w:rPr/>
          </w:pPr>
          <w:hyperlink w:anchor="__RefHeading___Toc2584629_3381743652">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2584631_3381743652">
            <w:r>
              <w:rPr>
                <w:webHidden/>
                <w:rStyle w:val="IndexLink"/>
                <w:rtl w:val="true"/>
              </w:rPr>
              <w:t>«</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2584633_3381743652">
            <w:r>
              <w:rPr>
                <w:webHidden/>
                <w:rStyle w:val="IndexLink"/>
                <w:rtl w:val="true"/>
              </w:rPr>
              <w:t>«</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2584635_3381743652">
            <w:r>
              <w:rPr>
                <w:webHidden/>
                <w:rStyle w:val="IndexLink"/>
                <w:rtl w:val="true"/>
              </w:rPr>
              <w:t>«</w:t>
            </w:r>
            <w:r>
              <w:rPr>
                <w:rStyle w:val="IndexLink"/>
              </w:rPr>
              <w:t>10</w:t>
            </w:r>
            <w:r>
              <w:rPr>
                <w:rStyle w:val="IndexLink"/>
                <w:rtl w:val="true"/>
              </w:rPr>
              <w:t>»</w:t>
              <w:tab/>
            </w:r>
            <w:r>
              <w:rPr>
                <w:rStyle w:val="IndexLink"/>
              </w:rPr>
              <w:t>517</w:t>
            </w:r>
          </w:hyperlink>
        </w:p>
        <w:p>
          <w:pPr>
            <w:pStyle w:val="Contents5"/>
            <w:tabs>
              <w:tab w:val="clear" w:pos="7892"/>
              <w:tab w:val="right" w:pos="9026" w:leader="dot"/>
            </w:tabs>
            <w:rPr/>
          </w:pPr>
          <w:hyperlink w:anchor="__RefHeading___Toc2584637_3381743652">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2584639_3381743652">
            <w:r>
              <w:rPr>
                <w:webHidden/>
                <w:rStyle w:val="IndexLink"/>
                <w:rtl w:val="true"/>
              </w:rPr>
              <w:t>«</w:t>
            </w:r>
            <w:r>
              <w:rPr>
                <w:rStyle w:val="IndexLink"/>
              </w:rPr>
              <w:t>11</w:t>
            </w:r>
            <w:r>
              <w:rPr>
                <w:rStyle w:val="IndexLink"/>
                <w:rtl w:val="true"/>
              </w:rPr>
              <w:t>»</w:t>
              <w:tab/>
            </w:r>
            <w:r>
              <w:rPr>
                <w:rStyle w:val="IndexLink"/>
              </w:rPr>
              <w:t>519</w:t>
            </w:r>
          </w:hyperlink>
        </w:p>
        <w:p>
          <w:pPr>
            <w:pStyle w:val="Contents5"/>
            <w:tabs>
              <w:tab w:val="clear" w:pos="7892"/>
              <w:tab w:val="right" w:pos="9026" w:leader="dot"/>
            </w:tabs>
            <w:rPr/>
          </w:pPr>
          <w:hyperlink w:anchor="__RefHeading___Toc2584641_3381743652">
            <w:r>
              <w:rPr>
                <w:webHidden/>
                <w:rStyle w:val="IndexLink"/>
                <w:rtl w:val="true"/>
              </w:rPr>
              <w:t>«</w:t>
            </w:r>
            <w:r>
              <w:rPr>
                <w:rStyle w:val="IndexLink"/>
              </w:rPr>
              <w:t>12</w:t>
            </w:r>
            <w:r>
              <w:rPr>
                <w:rStyle w:val="IndexLink"/>
                <w:rtl w:val="true"/>
              </w:rPr>
              <w:t>»</w:t>
              <w:tab/>
            </w:r>
            <w:r>
              <w:rPr>
                <w:rStyle w:val="IndexLink"/>
              </w:rPr>
              <w:t>521</w:t>
            </w:r>
          </w:hyperlink>
        </w:p>
        <w:p>
          <w:pPr>
            <w:pStyle w:val="Contents5"/>
            <w:tabs>
              <w:tab w:val="clear" w:pos="7892"/>
              <w:tab w:val="right" w:pos="9026" w:leader="dot"/>
            </w:tabs>
            <w:rPr/>
          </w:pPr>
          <w:hyperlink w:anchor="__RefHeading___Toc2584643_3381743652">
            <w:r>
              <w:rPr>
                <w:webHidden/>
                <w:rStyle w:val="IndexLink"/>
                <w:rtl w:val="true"/>
              </w:rPr>
              <w:t>«</w:t>
            </w:r>
            <w:r>
              <w:rPr>
                <w:rStyle w:val="IndexLink"/>
              </w:rPr>
              <w:t>13</w:t>
            </w:r>
            <w:r>
              <w:rPr>
                <w:rStyle w:val="IndexLink"/>
                <w:rtl w:val="true"/>
              </w:rPr>
              <w:t>»</w:t>
              <w:tab/>
            </w:r>
            <w:r>
              <w:rPr>
                <w:rStyle w:val="IndexLink"/>
              </w:rPr>
              <w:t>521</w:t>
            </w:r>
          </w:hyperlink>
        </w:p>
        <w:p>
          <w:pPr>
            <w:pStyle w:val="Contents5"/>
            <w:tabs>
              <w:tab w:val="clear" w:pos="7892"/>
              <w:tab w:val="right" w:pos="9026" w:leader="dot"/>
            </w:tabs>
            <w:rPr/>
          </w:pPr>
          <w:hyperlink w:anchor="__RefHeading___Toc2584645_3381743652">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584647_3381743652">
            <w:r>
              <w:rPr>
                <w:webHidden/>
                <w:rStyle w:val="IndexLink"/>
                <w:rtl w:val="true"/>
              </w:rPr>
              <w:t>«</w:t>
            </w:r>
            <w:r>
              <w:rPr>
                <w:rStyle w:val="IndexLink"/>
              </w:rPr>
              <w:t>14</w:t>
            </w:r>
            <w:r>
              <w:rPr>
                <w:rStyle w:val="IndexLink"/>
                <w:rtl w:val="true"/>
              </w:rPr>
              <w:t>»</w:t>
              <w:tab/>
            </w:r>
            <w:r>
              <w:rPr>
                <w:rStyle w:val="IndexLink"/>
              </w:rPr>
              <w:t>536</w:t>
            </w:r>
          </w:hyperlink>
        </w:p>
        <w:p>
          <w:pPr>
            <w:pStyle w:val="Contents5"/>
            <w:tabs>
              <w:tab w:val="clear" w:pos="7892"/>
              <w:tab w:val="right" w:pos="9026" w:leader="dot"/>
            </w:tabs>
            <w:rPr/>
          </w:pPr>
          <w:hyperlink w:anchor="__RefHeading___Toc2584649_3381743652">
            <w:r>
              <w:rPr>
                <w:webHidden/>
                <w:rStyle w:val="IndexLink"/>
                <w:rtl w:val="true"/>
              </w:rPr>
              <w:t>«</w:t>
            </w:r>
            <w:r>
              <w:rPr>
                <w:rStyle w:val="IndexLink"/>
              </w:rPr>
              <w:t>15</w:t>
            </w:r>
            <w:r>
              <w:rPr>
                <w:rStyle w:val="IndexLink"/>
                <w:rtl w:val="true"/>
              </w:rPr>
              <w:t>»</w:t>
              <w:tab/>
            </w:r>
            <w:r>
              <w:rPr>
                <w:rStyle w:val="IndexLink"/>
              </w:rPr>
              <w:t>537</w:t>
            </w:r>
          </w:hyperlink>
        </w:p>
        <w:p>
          <w:pPr>
            <w:pStyle w:val="Contents5"/>
            <w:tabs>
              <w:tab w:val="clear" w:pos="7892"/>
              <w:tab w:val="right" w:pos="9026" w:leader="dot"/>
            </w:tabs>
            <w:rPr/>
          </w:pPr>
          <w:hyperlink w:anchor="__RefHeading___Toc2584651_3381743652">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2584653_3381743652">
            <w:r>
              <w:rPr>
                <w:webHidden/>
                <w:rStyle w:val="IndexLink"/>
                <w:rtl w:val="true"/>
              </w:rPr>
              <w:t>«</w:t>
            </w:r>
            <w:r>
              <w:rPr>
                <w:rStyle w:val="IndexLink"/>
              </w:rPr>
              <w:t>16</w:t>
            </w:r>
            <w:r>
              <w:rPr>
                <w:rStyle w:val="IndexLink"/>
                <w:rtl w:val="true"/>
              </w:rPr>
              <w:t>»</w:t>
              <w:tab/>
            </w:r>
            <w:r>
              <w:rPr>
                <w:rStyle w:val="IndexLink"/>
              </w:rPr>
              <w:t>537</w:t>
            </w:r>
          </w:hyperlink>
        </w:p>
        <w:p>
          <w:pPr>
            <w:pStyle w:val="Contents5"/>
            <w:tabs>
              <w:tab w:val="clear" w:pos="7892"/>
              <w:tab w:val="right" w:pos="9026" w:leader="dot"/>
            </w:tabs>
            <w:rPr/>
          </w:pPr>
          <w:hyperlink w:anchor="__RefHeading___Toc2584655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584657_3381743652">
            <w:r>
              <w:rPr>
                <w:webHidden/>
                <w:rStyle w:val="IndexLink"/>
                <w:rtl w:val="true"/>
              </w:rPr>
              <w:t>«</w:t>
            </w:r>
            <w:r>
              <w:rPr>
                <w:rStyle w:val="IndexLink"/>
              </w:rPr>
              <w:t>17</w:t>
            </w:r>
            <w:r>
              <w:rPr>
                <w:rStyle w:val="IndexLink"/>
                <w:rtl w:val="true"/>
              </w:rPr>
              <w:t>»</w:t>
              <w:tab/>
            </w:r>
            <w:r>
              <w:rPr>
                <w:rStyle w:val="IndexLink"/>
              </w:rPr>
              <w:t>557</w:t>
            </w:r>
          </w:hyperlink>
        </w:p>
        <w:p>
          <w:pPr>
            <w:pStyle w:val="Contents5"/>
            <w:tabs>
              <w:tab w:val="clear" w:pos="7892"/>
              <w:tab w:val="right" w:pos="9026" w:leader="dot"/>
            </w:tabs>
            <w:rPr/>
          </w:pPr>
          <w:hyperlink w:anchor="__RefHeading___Toc2584659_3381743652">
            <w:r>
              <w:rPr>
                <w:webHidden/>
                <w:rStyle w:val="IndexLink"/>
                <w:rtl w:val="true"/>
              </w:rPr>
              <w:t>أقول</w:t>
            </w:r>
            <w:r>
              <w:rPr>
                <w:rStyle w:val="IndexLink"/>
                <w:rtl w:val="true"/>
              </w:rPr>
              <w:tab/>
            </w:r>
            <w:r>
              <w:rPr>
                <w:rStyle w:val="IndexLink"/>
              </w:rPr>
              <w:t>557</w:t>
            </w:r>
          </w:hyperlink>
        </w:p>
        <w:p>
          <w:pPr>
            <w:pStyle w:val="Contents5"/>
            <w:tabs>
              <w:tab w:val="clear" w:pos="7892"/>
              <w:tab w:val="right" w:pos="9026" w:leader="dot"/>
            </w:tabs>
            <w:rPr/>
          </w:pPr>
          <w:hyperlink w:anchor="__RefHeading___Toc2584661_3381743652">
            <w:r>
              <w:rPr>
                <w:webHidden/>
                <w:rStyle w:val="IndexLink"/>
                <w:rtl w:val="true"/>
              </w:rPr>
              <w:t>«</w:t>
            </w:r>
            <w:r>
              <w:rPr>
                <w:rStyle w:val="IndexLink"/>
              </w:rPr>
              <w:t>18</w:t>
            </w:r>
            <w:r>
              <w:rPr>
                <w:rStyle w:val="IndexLink"/>
                <w:rtl w:val="true"/>
              </w:rPr>
              <w:t>»</w:t>
              <w:tab/>
            </w:r>
            <w:r>
              <w:rPr>
                <w:rStyle w:val="IndexLink"/>
              </w:rPr>
              <w:t>558</w:t>
            </w:r>
          </w:hyperlink>
        </w:p>
        <w:p>
          <w:pPr>
            <w:pStyle w:val="Contents5"/>
            <w:tabs>
              <w:tab w:val="clear" w:pos="7892"/>
              <w:tab w:val="right" w:pos="9026" w:leader="dot"/>
            </w:tabs>
            <w:rPr/>
          </w:pPr>
          <w:hyperlink w:anchor="__RefHeading___Toc2584663_3381743652">
            <w:r>
              <w:rPr>
                <w:webHidden/>
                <w:rStyle w:val="IndexLink"/>
                <w:rtl w:val="true"/>
              </w:rPr>
              <w:t>«</w:t>
            </w:r>
            <w:r>
              <w:rPr>
                <w:rStyle w:val="IndexLink"/>
              </w:rPr>
              <w:t>19</w:t>
            </w:r>
            <w:r>
              <w:rPr>
                <w:rStyle w:val="IndexLink"/>
                <w:rtl w:val="true"/>
              </w:rPr>
              <w:t>»</w:t>
              <w:tab/>
            </w:r>
            <w:r>
              <w:rPr>
                <w:rStyle w:val="IndexLink"/>
              </w:rPr>
              <w:t>558</w:t>
            </w:r>
          </w:hyperlink>
        </w:p>
        <w:p>
          <w:pPr>
            <w:pStyle w:val="Contents5"/>
            <w:tabs>
              <w:tab w:val="clear" w:pos="7892"/>
              <w:tab w:val="right" w:pos="9026" w:leader="dot"/>
            </w:tabs>
            <w:rPr/>
          </w:pPr>
          <w:hyperlink w:anchor="__RefHeading___Toc2584665_3381743652">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2584667_3381743652">
            <w:r>
              <w:rPr>
                <w:webHidden/>
                <w:rStyle w:val="IndexLink"/>
                <w:rtl w:val="true"/>
              </w:rPr>
              <w:t>توضیح</w:t>
            </w:r>
            <w:r>
              <w:rPr>
                <w:rStyle w:val="IndexLink"/>
                <w:rtl w:val="true"/>
              </w:rPr>
              <w:tab/>
            </w:r>
            <w:r>
              <w:rPr>
                <w:rStyle w:val="IndexLink"/>
              </w:rPr>
              <w:t>562</w:t>
            </w:r>
          </w:hyperlink>
        </w:p>
        <w:p>
          <w:pPr>
            <w:pStyle w:val="Contents5"/>
            <w:tabs>
              <w:tab w:val="clear" w:pos="7892"/>
              <w:tab w:val="right" w:pos="9026" w:leader="dot"/>
            </w:tabs>
            <w:rPr/>
          </w:pPr>
          <w:hyperlink w:anchor="__RefHeading___Toc2584669_3381743652">
            <w:r>
              <w:rPr>
                <w:webHidden/>
                <w:rStyle w:val="IndexLink"/>
                <w:rtl w:val="true"/>
              </w:rPr>
              <w:t>أقول</w:t>
            </w:r>
            <w:r>
              <w:rPr>
                <w:rStyle w:val="IndexLink"/>
                <w:rtl w:val="true"/>
              </w:rPr>
              <w:tab/>
            </w:r>
            <w:r>
              <w:rPr>
                <w:rStyle w:val="IndexLink"/>
              </w:rPr>
              <w:t>575</w:t>
            </w:r>
          </w:hyperlink>
        </w:p>
        <w:p>
          <w:pPr>
            <w:pStyle w:val="Contents5"/>
            <w:tabs>
              <w:tab w:val="clear" w:pos="7892"/>
              <w:tab w:val="right" w:pos="9026" w:leader="dot"/>
            </w:tabs>
            <w:rPr/>
          </w:pPr>
          <w:hyperlink w:anchor="__RefHeading___Toc2584671_3381743652">
            <w:r>
              <w:rPr>
                <w:webHidden/>
                <w:rStyle w:val="IndexLink"/>
                <w:rtl w:val="true"/>
              </w:rPr>
              <w:t>«</w:t>
            </w:r>
            <w:r>
              <w:rPr>
                <w:rStyle w:val="IndexLink"/>
              </w:rPr>
              <w:t>20</w:t>
            </w:r>
            <w:r>
              <w:rPr>
                <w:rStyle w:val="IndexLink"/>
                <w:rtl w:val="true"/>
              </w:rPr>
              <w:t>»</w:t>
              <w:tab/>
            </w:r>
            <w:r>
              <w:rPr>
                <w:rStyle w:val="IndexLink"/>
              </w:rPr>
              <w:t>579</w:t>
            </w:r>
          </w:hyperlink>
        </w:p>
        <w:p>
          <w:pPr>
            <w:pStyle w:val="Contents5"/>
            <w:tabs>
              <w:tab w:val="clear" w:pos="7892"/>
              <w:tab w:val="right" w:pos="9026" w:leader="dot"/>
            </w:tabs>
            <w:rPr/>
          </w:pPr>
          <w:hyperlink w:anchor="__RefHeading___Toc2584673_3381743652">
            <w:r>
              <w:rPr>
                <w:webHidden/>
                <w:rStyle w:val="IndexLink"/>
                <w:rtl w:val="true"/>
              </w:rPr>
              <w:t>«</w:t>
            </w:r>
            <w:r>
              <w:rPr>
                <w:rStyle w:val="IndexLink"/>
              </w:rPr>
              <w:t>21</w:t>
            </w:r>
            <w:r>
              <w:rPr>
                <w:rStyle w:val="IndexLink"/>
                <w:rtl w:val="true"/>
              </w:rPr>
              <w:t>»</w:t>
              <w:tab/>
            </w:r>
            <w:r>
              <w:rPr>
                <w:rStyle w:val="IndexLink"/>
              </w:rPr>
              <w:t>580</w:t>
            </w:r>
          </w:hyperlink>
        </w:p>
        <w:p>
          <w:pPr>
            <w:pStyle w:val="Contents5"/>
            <w:tabs>
              <w:tab w:val="clear" w:pos="7892"/>
              <w:tab w:val="right" w:pos="9026" w:leader="dot"/>
            </w:tabs>
            <w:rPr/>
          </w:pPr>
          <w:hyperlink w:anchor="__RefHeading___Toc2584675_3381743652">
            <w:r>
              <w:rPr>
                <w:webHidden/>
                <w:rStyle w:val="IndexLink"/>
                <w:rtl w:val="true"/>
              </w:rPr>
              <w:t>أَقُولُ</w:t>
            </w:r>
            <w:r>
              <w:rPr>
                <w:rStyle w:val="IndexLink"/>
                <w:rtl w:val="true"/>
              </w:rPr>
              <w:tab/>
            </w:r>
            <w:r>
              <w:rPr>
                <w:rStyle w:val="IndexLink"/>
              </w:rPr>
              <w:t>581</w:t>
            </w:r>
          </w:hyperlink>
        </w:p>
        <w:p>
          <w:pPr>
            <w:pStyle w:val="Contents5"/>
            <w:tabs>
              <w:tab w:val="clear" w:pos="7892"/>
              <w:tab w:val="right" w:pos="9026" w:leader="dot"/>
            </w:tabs>
            <w:rPr/>
          </w:pPr>
          <w:hyperlink w:anchor="__RefHeading___Toc2584677_3381743652">
            <w:r>
              <w:rPr>
                <w:webHidden/>
                <w:rStyle w:val="IndexLink"/>
                <w:rtl w:val="true"/>
              </w:rPr>
              <w:t>«</w:t>
            </w:r>
            <w:r>
              <w:rPr>
                <w:rStyle w:val="IndexLink"/>
              </w:rPr>
              <w:t>22</w:t>
            </w:r>
            <w:r>
              <w:rPr>
                <w:rStyle w:val="IndexLink"/>
                <w:rtl w:val="true"/>
              </w:rPr>
              <w:t>»</w:t>
              <w:tab/>
            </w:r>
            <w:r>
              <w:rPr>
                <w:rStyle w:val="IndexLink"/>
              </w:rPr>
              <w:t>582</w:t>
            </w:r>
          </w:hyperlink>
        </w:p>
        <w:p>
          <w:pPr>
            <w:pStyle w:val="Contents5"/>
            <w:tabs>
              <w:tab w:val="clear" w:pos="7892"/>
              <w:tab w:val="right" w:pos="9026" w:leader="dot"/>
            </w:tabs>
            <w:rPr/>
          </w:pPr>
          <w:hyperlink w:anchor="__RefHeading___Toc2584679_3381743652">
            <w:r>
              <w:rPr>
                <w:webHidden/>
                <w:rStyle w:val="IndexLink"/>
                <w:rtl w:val="true"/>
              </w:rPr>
              <w:t>«</w:t>
            </w:r>
            <w:r>
              <w:rPr>
                <w:rStyle w:val="IndexLink"/>
              </w:rPr>
              <w:t>23</w:t>
            </w:r>
            <w:r>
              <w:rPr>
                <w:rStyle w:val="IndexLink"/>
                <w:rtl w:val="true"/>
              </w:rPr>
              <w:t>»</w:t>
              <w:tab/>
            </w:r>
            <w:r>
              <w:rPr>
                <w:rStyle w:val="IndexLink"/>
              </w:rPr>
              <w:t>583</w:t>
            </w:r>
          </w:hyperlink>
        </w:p>
        <w:p>
          <w:pPr>
            <w:pStyle w:val="Contents5"/>
            <w:tabs>
              <w:tab w:val="clear" w:pos="7892"/>
              <w:tab w:val="right" w:pos="9026" w:leader="dot"/>
            </w:tabs>
            <w:rPr/>
          </w:pPr>
          <w:hyperlink w:anchor="__RefHeading___Toc2584681_3381743652">
            <w:r>
              <w:rPr>
                <w:webHidden/>
                <w:rStyle w:val="IndexLink"/>
                <w:rtl w:val="true"/>
              </w:rPr>
              <w:t>«</w:t>
            </w:r>
            <w:r>
              <w:rPr>
                <w:rStyle w:val="IndexLink"/>
              </w:rPr>
              <w:t>24</w:t>
            </w:r>
            <w:r>
              <w:rPr>
                <w:rStyle w:val="IndexLink"/>
                <w:rtl w:val="true"/>
              </w:rPr>
              <w:t>»</w:t>
              <w:tab/>
            </w:r>
            <w:r>
              <w:rPr>
                <w:rStyle w:val="IndexLink"/>
              </w:rPr>
              <w:t>583</w:t>
            </w:r>
          </w:hyperlink>
        </w:p>
        <w:p>
          <w:pPr>
            <w:pStyle w:val="Contents5"/>
            <w:tabs>
              <w:tab w:val="clear" w:pos="7892"/>
              <w:tab w:val="right" w:pos="9026" w:leader="dot"/>
            </w:tabs>
            <w:rPr/>
          </w:pPr>
          <w:hyperlink w:anchor="__RefHeading___Toc2584683_3381743652">
            <w:r>
              <w:rPr>
                <w:webHidden/>
                <w:rStyle w:val="IndexLink"/>
                <w:rtl w:val="true"/>
              </w:rPr>
              <w:t>«</w:t>
            </w:r>
            <w:r>
              <w:rPr>
                <w:rStyle w:val="IndexLink"/>
              </w:rPr>
              <w:t>25</w:t>
            </w:r>
            <w:r>
              <w:rPr>
                <w:rStyle w:val="IndexLink"/>
                <w:rtl w:val="true"/>
              </w:rPr>
              <w:t>»</w:t>
              <w:tab/>
            </w:r>
            <w:r>
              <w:rPr>
                <w:rStyle w:val="IndexLink"/>
              </w:rPr>
              <w:t>584</w:t>
            </w:r>
          </w:hyperlink>
        </w:p>
        <w:p>
          <w:pPr>
            <w:pStyle w:val="Contents5"/>
            <w:tabs>
              <w:tab w:val="clear" w:pos="7892"/>
              <w:tab w:val="right" w:pos="9026" w:leader="dot"/>
            </w:tabs>
            <w:rPr/>
          </w:pPr>
          <w:hyperlink w:anchor="__RefHeading___Toc2584685_3381743652">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2584687_3381743652">
            <w:r>
              <w:rPr>
                <w:webHidden/>
                <w:rStyle w:val="IndexLink"/>
                <w:rtl w:val="true"/>
              </w:rPr>
              <w:t>«</w:t>
            </w:r>
            <w:r>
              <w:rPr>
                <w:rStyle w:val="IndexLink"/>
              </w:rPr>
              <w:t>26</w:t>
            </w:r>
            <w:r>
              <w:rPr>
                <w:rStyle w:val="IndexLink"/>
                <w:rtl w:val="true"/>
              </w:rPr>
              <w:t>»</w:t>
              <w:tab/>
            </w:r>
            <w:r>
              <w:rPr>
                <w:rStyle w:val="IndexLink"/>
              </w:rPr>
              <w:t>585</w:t>
            </w:r>
          </w:hyperlink>
        </w:p>
        <w:p>
          <w:pPr>
            <w:pStyle w:val="Contents5"/>
            <w:tabs>
              <w:tab w:val="clear" w:pos="7892"/>
              <w:tab w:val="right" w:pos="9026" w:leader="dot"/>
            </w:tabs>
            <w:rPr/>
          </w:pPr>
          <w:hyperlink w:anchor="__RefHeading___Toc2584689_3381743652">
            <w:r>
              <w:rPr>
                <w:webHidden/>
                <w:rStyle w:val="IndexLink"/>
                <w:rtl w:val="true"/>
              </w:rPr>
              <w:t>«</w:t>
            </w:r>
            <w:r>
              <w:rPr>
                <w:rStyle w:val="IndexLink"/>
              </w:rPr>
              <w:t>27</w:t>
            </w:r>
            <w:r>
              <w:rPr>
                <w:rStyle w:val="IndexLink"/>
                <w:rtl w:val="true"/>
              </w:rPr>
              <w:t>»</w:t>
              <w:tab/>
            </w:r>
            <w:r>
              <w:rPr>
                <w:rStyle w:val="IndexLink"/>
              </w:rPr>
              <w:t>585</w:t>
            </w:r>
          </w:hyperlink>
        </w:p>
        <w:p>
          <w:pPr>
            <w:pStyle w:val="Contents5"/>
            <w:tabs>
              <w:tab w:val="clear" w:pos="7892"/>
              <w:tab w:val="right" w:pos="9026" w:leader="dot"/>
            </w:tabs>
            <w:rPr/>
          </w:pPr>
          <w:hyperlink w:anchor="__RefHeading___Toc2584691_3381743652">
            <w:r>
              <w:rPr>
                <w:webHidden/>
                <w:rStyle w:val="IndexLink"/>
                <w:rtl w:val="true"/>
              </w:rPr>
              <w:t>«</w:t>
            </w:r>
            <w:r>
              <w:rPr>
                <w:rStyle w:val="IndexLink"/>
              </w:rPr>
              <w:t>28</w:t>
            </w:r>
            <w:r>
              <w:rPr>
                <w:rStyle w:val="IndexLink"/>
                <w:rtl w:val="true"/>
              </w:rPr>
              <w:t>»</w:t>
              <w:tab/>
            </w:r>
            <w:r>
              <w:rPr>
                <w:rStyle w:val="IndexLink"/>
              </w:rPr>
              <w:t>585</w:t>
            </w:r>
          </w:hyperlink>
        </w:p>
        <w:p>
          <w:pPr>
            <w:pStyle w:val="Contents2"/>
            <w:tabs>
              <w:tab w:val="clear" w:pos="8743"/>
              <w:tab w:val="right" w:pos="9026" w:leader="dot"/>
            </w:tabs>
            <w:rPr/>
          </w:pPr>
          <w:hyperlink w:anchor="__RefHeading___Toc2584693_3381743652">
            <w:r>
              <w:rPr>
                <w:webHidden/>
                <w:rStyle w:val="IndexLink"/>
                <w:rtl w:val="true"/>
              </w:rPr>
              <w:t>[</w:t>
            </w:r>
            <w:r>
              <w:rPr>
                <w:rStyle w:val="IndexLink"/>
                <w:rtl w:val="true"/>
              </w:rPr>
              <w:t>کلمة المصحّح الأولی</w:t>
            </w:r>
            <w:r>
              <w:rPr>
                <w:rStyle w:val="IndexLink"/>
                <w:rtl w:val="true"/>
              </w:rPr>
              <w:t>]</w:t>
              <w:tab/>
            </w:r>
            <w:r>
              <w:rPr>
                <w:rStyle w:val="IndexLink"/>
              </w:rPr>
              <w:t>588</w:t>
            </w:r>
          </w:hyperlink>
        </w:p>
        <w:p>
          <w:pPr>
            <w:pStyle w:val="Contents2"/>
            <w:tabs>
              <w:tab w:val="clear" w:pos="8743"/>
              <w:tab w:val="right" w:pos="9026" w:leader="dot"/>
            </w:tabs>
            <w:rPr/>
          </w:pPr>
          <w:hyperlink w:anchor="__RefHeading___Toc2584695_3381743652">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589</w:t>
            </w:r>
          </w:hyperlink>
        </w:p>
        <w:p>
          <w:pPr>
            <w:pStyle w:val="Contents2"/>
            <w:tabs>
              <w:tab w:val="clear" w:pos="8743"/>
              <w:tab w:val="right" w:pos="9026" w:leader="dot"/>
            </w:tabs>
            <w:rPr/>
          </w:pPr>
          <w:hyperlink w:anchor="__RefHeading___Toc2584697_3381743652">
            <w:r>
              <w:rPr>
                <w:webHidden/>
                <w:rStyle w:val="IndexLink"/>
                <w:rtl w:val="true"/>
              </w:rPr>
              <w:t>فهرس ما فی هذا الجزء من الأبواب</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7_138861"/>
      <w:bookmarkStart w:id="1" w:name="pg14007_138861"/>
      <w:bookmarkEnd w:id="1"/>
    </w:p>
    <w:p>
      <w:pPr>
        <w:pStyle w:val="Heading2"/>
        <w:numPr>
          <w:ilvl w:val="1"/>
          <w:numId w:val="1"/>
        </w:numPr>
        <w:rPr/>
      </w:pPr>
      <w:bookmarkStart w:id="2" w:name="pg14007_138861"/>
      <w:bookmarkStart w:id="3" w:name="__RefHeading___Toc258362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583631_3381743652"/>
      <w:bookmarkStart w:id="6" w:name="_Toc2"/>
      <w:bookmarkEnd w:id="5"/>
      <w:r>
        <w:rPr>
          <w:rtl w:val="true"/>
        </w:rPr>
        <w:t>تتمة کتاب الصلاة</w:t>
      </w:r>
      <w:bookmarkEnd w:id="6"/>
    </w:p>
    <w:p>
      <w:pPr>
        <w:pStyle w:val="Heading3"/>
        <w:numPr>
          <w:ilvl w:val="2"/>
          <w:numId w:val="1"/>
        </w:numPr>
        <w:rPr/>
      </w:pPr>
      <w:bookmarkStart w:id="7" w:name="__RefHeading___Toc2583633_3381743652"/>
      <w:bookmarkStart w:id="8" w:name="_Toc3"/>
      <w:bookmarkEnd w:id="7"/>
      <w:r>
        <w:rPr>
          <w:rtl w:val="true"/>
        </w:rPr>
        <w:t xml:space="preserve">باب </w:t>
      </w:r>
      <w:r>
        <w:rPr/>
        <w:t>47</w:t>
      </w:r>
      <w:r>
        <w:rPr>
          <w:rtl w:val="true"/>
        </w:rPr>
        <w:t xml:space="preserve"> </w:t>
      </w:r>
      <w:r>
        <w:rPr>
          <w:rtl w:val="true"/>
        </w:rPr>
        <w:t>ما ینبغی أن یقرأ کل یوم و لیلة</w:t>
      </w:r>
      <w:bookmarkEnd w:id="8"/>
    </w:p>
    <w:p>
      <w:pPr>
        <w:pStyle w:val="Heading4"/>
        <w:numPr>
          <w:ilvl w:val="3"/>
          <w:numId w:val="1"/>
        </w:numPr>
        <w:rPr/>
      </w:pPr>
      <w:bookmarkStart w:id="9" w:name="__RefHeading___Toc2583635_3381743652"/>
      <w:bookmarkStart w:id="10" w:name="_Toc4"/>
      <w:bookmarkEnd w:id="9"/>
      <w:r>
        <w:rPr>
          <w:rtl w:val="true"/>
        </w:rPr>
        <w:t>روایات</w:t>
      </w:r>
      <w:bookmarkEnd w:id="10"/>
    </w:p>
    <w:p>
      <w:pPr>
        <w:pStyle w:val="Heading5"/>
        <w:numPr>
          <w:ilvl w:val="4"/>
          <w:numId w:val="1"/>
        </w:numPr>
        <w:rPr/>
      </w:pPr>
      <w:bookmarkStart w:id="11" w:name="__RefHeading___Toc2583637_3381743652"/>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إِبْرَاهِیمَ بْنِ هَاشِمٍ عَنِ ابْنِ أَبِی عُمَیْرٍ عَنْ زَیْدٍ الشَّحَّامِ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بِاللَّهِ مِنَ النَّارِ إِلَّا قَالَتِ النَّارُ یَا رَبِّ أَعِذْهُ‌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هفت مرتبه در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 الله الجنة و أعوذ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جهنم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او را پناه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2583639_3381743652"/>
      <w:bookmarkStart w:id="14" w:name="_Toc6"/>
      <w:bookmarkEnd w:id="13"/>
      <w:r>
        <w:rPr>
          <w:rtl w:val="true"/>
        </w:rPr>
        <w:t>«</w:t>
      </w:r>
      <w:r>
        <w:rPr/>
        <w:t>2</w:t>
      </w:r>
      <w:r>
        <w:rPr>
          <w:rtl w:val="true"/>
        </w:rPr>
        <w:t>»</w:t>
      </w:r>
      <w:bookmarkEnd w:id="14"/>
    </w:p>
    <w:p>
      <w:pPr>
        <w:pStyle w:val="BookText"/>
        <w:rPr/>
      </w:pPr>
      <w:r>
        <w:rPr>
          <w:rFonts w:ascii="Amiri" w:hAnsi="Amiri" w:eastAsia="Amiri" w:cs="Amiri"/>
          <w:color w:val="111111"/>
          <w:sz w:val="28"/>
          <w:sz w:val="28"/>
          <w:szCs w:val="28"/>
          <w:rtl w:val="true"/>
          <w:lang w:bidi="ar-SA"/>
        </w:rPr>
        <w:t>الْخِصَالُ، عَنْ مُحَمَّدِ بْنِ عَلِیٍّ مَاجِیلَوَیْهِ عَنْ مُحَمَّدِ بْنِ أَبِی الْقَاسِمِ عَنْ أَحْمَدَ بْنِ أَبِی عَبْدِ اللَّهِ الْبَرْقِیِّ عَنِ الْحَسَنِ 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یَقْتَرِفُ فِی یَوْمٍ أَوْ لَیْلَةٍ أَرْبَعِینَ کَبِیرَةً یَقُولُ وَ هُوَ نَادِمٌ أَسْتَغْفِرُ اللَّهَ الَّذِی لَا إِلَهَ إِلَّا هُوَ الْحَیَّ الْقَیُّومَ بَدِیعَ السَّمَاوَاتِ وَ الْأَرْضِ ذَا الْجَلَالِ وَ الْإِکْرَامِ وَ أَسْأَلُهُ أَنْ یَتُوبَ عَلَیَّ إِلَّا غَفَرَهَا اللَّهُ لَهُ ثُمَّ قَالَ وَ لَا خَیْرَ فِیمَنْ یُقَارِفُ فِی کُلِّ یَوْمٍ أَوْ لَیْلَةٍ أَرْبَعِینَ کَبِیرَةً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روز یا شب مرتکب چهل گناه کبیره شود و پس از آن با حالت پشیمانی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بدیع السموات و الارض ذاالجلال و الاکرام و أسئله أن یتوب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خدایی جز او نیست و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صاحب شکوه و کرامت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یا هر شب مرتکب چهل گناه کبیره شود، خیری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2583641_3381743652"/>
      <w:bookmarkStart w:id="16" w:name="_Toc7"/>
      <w:bookmarkEnd w:id="15"/>
      <w:r>
        <w:rPr>
          <w:rtl w:val="true"/>
        </w:rPr>
        <w:t>بیان</w:t>
      </w:r>
      <w:bookmarkEnd w:id="16"/>
    </w:p>
    <w:p>
      <w:pPr>
        <w:pStyle w:val="BookText"/>
        <w:rPr/>
      </w:pPr>
      <w:r>
        <w:rPr>
          <w:rFonts w:ascii="IRNazanin" w:hAnsi="IRNazanin" w:eastAsia="IRNazanin"/>
          <w:color w:val="111111"/>
          <w:sz w:val="28"/>
          <w:sz w:val="28"/>
          <w:szCs w:val="28"/>
          <w:rtl w:val="true"/>
          <w:lang w:bidi="fa-IR"/>
        </w:rPr>
        <w:t>فی الکافی أکثر من أربعین‌</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إنما خصصنا بالأربعین لأن من أتی بأکثر منها لا ینفعه هذا الدعاء أو لا یوفقه لتلاوته و علی ما فی الخصال لعل الغرض عدم جرأة الناس علی الکبائر اتکالا علی هذا الاستغفار فلعله لا یوفق لذلک </w:t>
      </w:r>
      <w:bookmarkStart w:id="17" w:name="pg14007_138862"/>
    </w:p>
    <w:p>
      <w:pPr>
        <w:pStyle w:val="BookText"/>
        <w:rPr/>
      </w:pPr>
      <w:bookmarkEnd w:id="17"/>
      <w:r>
        <w:rPr>
          <w:rFonts w:ascii="IRNazanin" w:hAnsi="IRNazanin" w:eastAsia="IRNazanin"/>
          <w:color w:val="111111"/>
          <w:sz w:val="28"/>
          <w:sz w:val="28"/>
          <w:szCs w:val="28"/>
          <w:rtl w:val="true"/>
          <w:lang w:bidi="fa-IR"/>
        </w:rPr>
        <w:t>و ما فی الکافی أظهر و فیه بعد هشام بن سالم عمن ذکره‌</w:t>
      </w:r>
      <w:r>
        <w:rPr>
          <w:rStyle w:val="FootnoteAnchor"/>
          <w:rtl w:val="true"/>
        </w:rPr>
        <w:footnoteReference w:id="5"/>
      </w:r>
      <w:r>
        <w:rPr>
          <w:rFonts w:ascii="IRNazanin" w:hAnsi="IRNazanin" w:eastAsia="IRNazanin"/>
          <w:color w:val="111111"/>
          <w:sz w:val="28"/>
          <w:sz w:val="28"/>
          <w:szCs w:val="28"/>
          <w:rtl w:val="true"/>
          <w:lang w:bidi="fa-IR"/>
        </w:rPr>
        <w:t>و فی الدعاء و أن یصلی علی محمد و آل محمد و أن یتوب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چهل گناه کبیره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این دلیل گفتیم چهل گناه کبیره کند؛ چون کسی که در روز بیشتر از چهل گناه کبیره کند، یا این دعا برایش اثری ندارد یا اصلا توفیق گفتن این دعا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کتاب الخصال آمده است، شاید هدف این باشد که مردم با تکیه بر این ذکر، جرأت نداشته باشند گناه کبیره کنند، به خاطر اینکه شاید توفیق گفتن این ذکر را نداشته باشند؛ هر چند آنچه در کافی آمده ظاهرتر است و در آن بعد از هشام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نیز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یصلی علی محمد و آل محمد و أن یتوب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583643_3381743652"/>
      <w:bookmarkStart w:id="19" w:name="_Toc8"/>
      <w:bookmarkEnd w:id="18"/>
      <w:r>
        <w:rPr>
          <w:rtl w:val="true"/>
        </w:rPr>
        <w:t>«</w:t>
      </w:r>
      <w:r>
        <w:rPr/>
        <w:t>3</w:t>
      </w:r>
      <w:r>
        <w:rPr>
          <w:rtl w:val="true"/>
        </w:rPr>
        <w:t>»</w:t>
      </w:r>
      <w:bookmarkEnd w:id="19"/>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یَعْقُوبَ بْنِ یَزِیدَ عَنِ ابْنِ أَبِی عُمَیْرٍ عَنْ مُحَمَّدِ بْنِ عُثْمَانَ بْنِ یَزِیدَ عَنْ أَخِیهِ الْحُسَیْنِ عَنْ عُمَرَ بْنِ بَزِیعٍ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 الْحَمْدُ لِلَّهِ عَلَی کُلِّ نِعْمَةٍ کَانَتْ أَوْ هِیَ کَائِنَةٌ فَقَدْ أَدَّی شُکْرَ مَا مَضَی وَ شُکْرَ مَا بَقِیَ‌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او هی 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و خواهد بود، سپاس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گذشته و آینده را به جا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583645_3381743652"/>
      <w:bookmarkStart w:id="21" w:name="_Toc9"/>
      <w:bookmarkEnd w:id="20"/>
      <w:r>
        <w:rPr>
          <w:rtl w:val="true"/>
        </w:rPr>
        <w:t>أَقُول</w:t>
      </w:r>
      <w:bookmarkEnd w:id="21"/>
    </w:p>
    <w:p>
      <w:pPr>
        <w:pStyle w:val="BookText"/>
        <w:rPr/>
      </w:pPr>
      <w:r>
        <w:rPr>
          <w:rFonts w:ascii="Amiri" w:hAnsi="Amiri" w:eastAsia="Amiri" w:cs="Amiri"/>
          <w:color w:val="111111"/>
          <w:sz w:val="28"/>
          <w:sz w:val="28"/>
          <w:szCs w:val="28"/>
          <w:rtl w:val="true"/>
          <w:lang w:bidi="ar-SA"/>
        </w:rPr>
        <w:t>سَیَأْتِی فِی أَبْوَابِ فَضَائِلِ السُّوَرِ</w:t>
      </w:r>
      <w:r>
        <w:rPr>
          <w:rStyle w:val="FootnoteAnchor"/>
          <w:rtl w:val="true"/>
        </w:rPr>
        <w:footnoteReference w:id="7"/>
      </w:r>
      <w:r>
        <w:rPr>
          <w:rFonts w:ascii="Amiri" w:hAnsi="Amiri" w:eastAsia="Amiri" w:cs="Amiri"/>
          <w:color w:val="111111"/>
          <w:sz w:val="28"/>
          <w:sz w:val="28"/>
          <w:szCs w:val="28"/>
          <w:rtl w:val="true"/>
          <w:lang w:bidi="ar-SA"/>
        </w:rPr>
        <w:t>مُسْنَداً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فِی کُلِّ لَیْلَةٍ کَانَ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لَمْ یَرَ النَّارَ بِعَیْنِهِ أَبَداً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یُوسُفَ فِی کُلِّ یَوْمٍ أَوْ فِی کُلِّ لَیْلَةٍ بَعَثَهُ اللَّهُ یَوْمَ الْقِیَامَةِ وَ جَمَالُهُ عَلَی جَمَالِ یُوسُفَ وَ لَا یُصِیبُهُ فَزَعٌ یَوْمَ الْقِیَامَةِ وَ کَانَ مِنْ خِیَارِ عِبَادِ اللَّهِ‌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النُّورِ فِی کُلِّ یَوْمٍ أَوْ فِی کُلِّ لَیْلَةٍ لَمْ یَزْنِ أَحَدٌ مِنْ أَهْلِ بَیْتِهِ أَبَداً حَتَّی یَمُوتَ فَإِذَا هُوَ مَاتَ شَیَّعَهُ إِلَی قَبْرِهِ سَبْعُونَ أَلْفَ مَلَکٍ کُلُّهُمْ یَدْعُونَ وَ یَسْتَغْفِرُونَ اللَّهَ لَهُ حَتَّی یُدْخَلَ فِی قَبْرِهِ‌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تَبارَکَ الَّذِی نَزَّلَ الْفُرْقانَ فِی کُلِ </w:t>
      </w:r>
      <w:bookmarkStart w:id="22" w:name="pg14007_138863"/>
    </w:p>
    <w:p>
      <w:pPr>
        <w:pStyle w:val="BookText"/>
        <w:rPr/>
      </w:pPr>
      <w:bookmarkEnd w:id="22"/>
      <w:r>
        <w:rPr>
          <w:rFonts w:ascii="Amiri" w:hAnsi="Amiri" w:eastAsia="Amiri" w:cs="Amiri"/>
          <w:color w:val="111111"/>
          <w:sz w:val="28"/>
          <w:sz w:val="28"/>
          <w:szCs w:val="28"/>
          <w:rtl w:val="true"/>
          <w:lang w:bidi="ar-SA"/>
        </w:rPr>
        <w:t>لَیْلَةٍ لَمْ یُعَذِّبْهُ اللَّهُ أَبَداً وَ لَمْ یُحَاسِبْهُ وَ کَانَ مَنْزِلُهُ فِی الْفِرْدَوْسِ الْأَعْلَی‌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فِی کُلِّ لَیْلَةٍ وُکِّلَ بِهِ فِی لَیْلَتِهِ مَلَائِکَةٌ یَحْفَظُونَهُ مِنْ إِبْلِیسَ وَ جُنُودِهِ حَتَّی یُمْسِیَ‌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فِی کُلِّ لَیْلَةٍ غَفَرَ اللَّهُ لَهُ مَا تَقَدَّمَ مِنْ ذَنْبِهِ وَ مَا تَأَخَّرَ وَ أَلْزَمَهُ کَلِمَةَ التَّقْوَی وَ جَعَلَ الْآخِرَةَ خَیْراً لَهُ مِنَ الْأُولَی‌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حم الزُّخْرُفِ آمَنَهُ اللَّهُ فِی قَبْرِهِ مِنْ هَوَامِّ الْأَرْضِ وَ مِنْ ضَمَّةِ الْقَبْرِ حَتَّی یَقِفَ بَیْنَ یَدَیِ اللَّهِ عَزَّ وَ جَلَّ ثُمَّ جَاءَتْ حَتَّی تُدْخِلَهُ الْجَنَّةَ بِأَمْرِ اللَّهِ تَبَارَکَ وَ تَعَالَی‌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فِی کُلِّ لَیْلَةٍ أَوْ فِی کُلِّ یَوْمٍ کَانَ مِنْ زُوَّارِ مُحَمَّدٍ صلی الله علیه و آله‌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یُدْمِنُ قِرَاءَةَ وَ النَّجْمِ فِی کُلِّ یَوْمٍ أَوْ فِی کُلِّ لَیْلَةٍ عَاشَ مَحْمُوداً بَیْنَ النَّاسِ وَ کَانَ مَغْفُوراً لَهُ وَ مُحَبَّباً بَیْنَ النَّاسِ‌</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فضیلت سوره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ابن عباس خواهیم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انعام را در هر شب بخواند، در روز قیامت در امان خواهد بود و هیچگاه جهنم را با چشمش نخواهد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در هر روز یا شب بخواند، خداوند او را به زیبایی یوسف برخواهد انگیخت و ترس و اندوه قیامت را نخواهد دید و از بندگان برگزیده خدا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نور را در هر روز یا شب بخواند، هیچ یک از خانواده او زنا نخواهد کرد تا بمیرد و وقتی بمیرد، هفتاد هزار ملائکه جنازه او را به قبرش تشییع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تا وقتی داخل قبر وارد شود همگی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خدا برای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بخواند، خدا هرگز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او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منزلگاهش در فردوس برین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لقمان را در هر شب بخواند، تا صبح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او گماشته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او را از شر ابلیس و لشکریانش محافظت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بخواند، خدا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او را تقواپیشه خواهد ساخت و آخرت را برای او بهتر از دنیا قرار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الزخرف عادت کند، خدا او را از شر حشرات زمین و فشار قبر، تا زمانی که در برابرخدا قرار گیرد،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سوره همراه او خواهد آمد و با اذن خدای متعال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الحجرات را در هر روز یا هر شب بخواند از زائرین پیامبر صلی الله علیه و آله و سلم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پیوسته سوره النجم را در هر شب یا هر روز بخواند مردم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بین مردم محبوب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583647_3381743652"/>
      <w:bookmarkStart w:id="24" w:name="_Toc10"/>
      <w:bookmarkEnd w:id="23"/>
      <w:r>
        <w:rPr>
          <w:rtl w:val="true"/>
        </w:rPr>
        <w:t>«</w:t>
      </w:r>
      <w:r>
        <w:rPr/>
        <w:t>4</w:t>
      </w:r>
      <w:r>
        <w:rPr>
          <w:rtl w:val="true"/>
        </w:rPr>
        <w:t>»</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الْحَسَنِ بْنِ الْوَلِیدِ عَنِ الصَّفَّارِ عَنْ أَبِی عَبْدِ اللَّهِ الْبَرْقِیِّ عَنْ أَبِیهِ عَنْ عَلِیِّ بْنِ النُّعْمَانِ عَنْ فَضْلِ بْنِ یُوسُفَ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خَمْسَاً وَ عِشْرِینَ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 الْمُسْلِمِینَ وَ الْمُسْلِمَاتِ کَتَبَ اللَّهُ لَهُ بِعَدَدِ کُلِّ مُؤْمِنٍ مَضَی وَ کُلِّ مُؤْمِنٍ بَقِیَ إِلَی یَوْمِ الْقِیَامَةِ حَسَنَةً وَ مَحَا عَنْهُ سَیِّئَةً وَ رَفَعَ لَهُ دَرَجَةً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5" w:name="pg14007_138864"/>
    </w:p>
    <w:p>
      <w:pPr>
        <w:pStyle w:val="BookText"/>
        <w:rPr/>
      </w:pPr>
      <w:bookmarkEnd w:id="25"/>
      <w:r>
        <w:rPr>
          <w:rFonts w:ascii="Amiri" w:hAnsi="Amiri" w:eastAsia="Amiri" w:cs="Amiri"/>
          <w:color w:val="111111"/>
          <w:sz w:val="28"/>
          <w:sz w:val="28"/>
          <w:szCs w:val="28"/>
          <w:rtl w:val="true"/>
          <w:lang w:bidi="ar-SA"/>
        </w:rPr>
        <w:t>وَ مِنْهُ عَنْ أَبِیهِ عَنْ سَعْدِ بْنِ عَبْدِ اللَّهِ عَنْ إِبْرَاهِیمَ بْنِ هَاشِمٍ عَنْ عَمْرِو بْنِ عُثْمَانَ عَنْ مُحَمَّدِ بْنِ عُذَافِرٍ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حَوْلَ وَ لَا قُوَّةَ إِلَّا بِاللَّهِ دَفَعَ اللَّهُ بِهَا عَنْهُ سَبْعِینَ نَوْعاً مِنَ الْبَلَاءِ أَیْسَرُهَا الْهَمُ‌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بیست و پنج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تعداد هر یک از مؤمنان گذشته و آینده تا زمان قیامت، به او یک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یک گناهش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یک درجه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خدواند هفتاد نوع بلا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کمترین آن غم و اندوه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2583649_3381743652"/>
      <w:bookmarkStart w:id="27" w:name="_Toc11"/>
      <w:bookmarkEnd w:id="26"/>
      <w:r>
        <w:rPr>
          <w:rtl w:val="true"/>
        </w:rPr>
        <w:t>«</w:t>
      </w:r>
      <w:r>
        <w:rPr/>
        <w:t>5</w:t>
      </w:r>
      <w:r>
        <w:rPr>
          <w:rtl w:val="true"/>
        </w:rPr>
        <w:t>»</w:t>
      </w:r>
      <w:bookmarkEnd w:id="27"/>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کُلَّ یَوْمٍ سَبْعِینَ مَرَّةً قِیلَ وَ کَیْفَ کَانَ یَقُولُ قَالَ کَانَ یَقُولُ أَسْتَغْفِرُ اللَّهَ سَبْعِینَ مَرَّةً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در روز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583651_3381743652"/>
      <w:bookmarkStart w:id="29" w:name="_Toc12"/>
      <w:bookmarkEnd w:id="28"/>
      <w:r>
        <w:rPr>
          <w:rtl w:val="true"/>
        </w:rPr>
        <w:t>«</w:t>
      </w:r>
      <w:r>
        <w:rPr/>
        <w:t>6</w:t>
      </w:r>
      <w:r>
        <w:rPr>
          <w:rtl w:val="true"/>
        </w:rPr>
        <w:t>»</w:t>
      </w:r>
      <w:bookmarkEnd w:id="29"/>
    </w:p>
    <w:p>
      <w:pPr>
        <w:pStyle w:val="BookText"/>
        <w:rPr/>
      </w:pPr>
      <w:r>
        <w:rPr>
          <w:rFonts w:ascii="Amiri" w:hAnsi="Amiri" w:eastAsia="Amiri" w:cs="Amiri"/>
          <w:color w:val="111111"/>
          <w:sz w:val="28"/>
          <w:sz w:val="28"/>
          <w:szCs w:val="28"/>
          <w:rtl w:val="true"/>
          <w:lang w:bidi="ar-SA"/>
        </w:rPr>
        <w:t>کَشْفُ الْغُمَّةِ، قَالَ قَالَ الْحَافِظُ عَبْدُ الْعَزِیزِ رُوِیَ عَنْ مَالِکِ بْنِ أَنَسٍ عَنْ جَعْفَرِ بْنِ مُحَمَّدٍ عَنْ أَبِیهِ عَنْ جَدِّهِ عَنْ عَلِیِّ بْنِ أَبِی طَالِبٍ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إِلَهَ إِلَّا اللَّهُ الْمَلِکُ الْحَقُّ الْمُبِینُ کَانَ لَهُ أَمَانٌ مِنَ الْفَقْرِ وَ أَمْنٌ مِنْ وَحْشَةِ الْقَبْرِ وَ اسْتَجْلَبَ الْغِنَی وَ فُتِحَتْ لَهُ أَبْوَابُ الْجَنَّةِ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فشار قبر در امان خواهد بود، غنا و ثروت به سوی او جذب و درهای بهشت بر روی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583653_3381743652"/>
      <w:bookmarkStart w:id="31" w:name="_Toc13"/>
      <w:bookmarkEnd w:id="30"/>
      <w:r>
        <w:rPr>
          <w:rtl w:val="true"/>
        </w:rPr>
        <w:t>«</w:t>
      </w:r>
      <w:r>
        <w:rPr/>
        <w:t>7</w:t>
      </w:r>
      <w:r>
        <w:rPr>
          <w:rtl w:val="true"/>
        </w:rPr>
        <w:t>»</w:t>
      </w:r>
      <w:bookmarkEnd w:id="31"/>
    </w:p>
    <w:p>
      <w:pPr>
        <w:pStyle w:val="BookText"/>
        <w:rPr/>
      </w:pPr>
      <w:r>
        <w:rPr>
          <w:rFonts w:ascii="Amiri" w:hAnsi="Amiri" w:eastAsia="Amiri" w:cs="Amiri"/>
          <w:color w:val="111111"/>
          <w:sz w:val="28"/>
          <w:sz w:val="28"/>
          <w:szCs w:val="28"/>
          <w:rtl w:val="true"/>
          <w:lang w:bidi="ar-SA"/>
        </w:rPr>
        <w:t>دَعَوَاتُ الرَّاوَنْدِیِّ،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صَحِیفَةً فَأَتَی بِهَا رَسُولَ اللَّهِ صلی الله علیه و آله فَنَادَی الصَّلَاةَ جَامِعَةً فَمَا تَخَلَّفَ أَحَدٌ لَا ذَکَرٌ وَ لَا أُنْثَی فَرَقِیَ الْمِنْبَرَ فَقَرَأَهَا فَإِذَا کِتَابٌ مِنْ یُوشَعَ بْنِ نُونٍ وَصِیِّ مُوسَی فَإِذَا فِیهَا بِسْمِ اللَّهِ الرَّحْمنِ الرَّحِیمِ إِنَّ رَبَّکُمْ بِکُمْ لَرَءُوفٌ رَحِیمٌ أَلَا إِنَّ خَیْرَ عِبَادِ اللَّهِ الْتَقِیُّ النَّقِیُّ الْحَفِیُّ وَ إِنَّ شَرَّ عِبَادِ اللَّهِ الْمُشَارُ إِلَیْهِ بِالْأَصَابِعِ فَمَنْ أَحَبَّ أَنْ یَکْتَالَ بِالْمِکْیَالِ الْأَوْفَی وَ أَنْ یُوَفِّیَ الْحُقُوقَ الَّتِی أَنْعَمَ اللَّهُ بِهَا عَلَیْهِ فَلْیَقُلْ فِی کُلِّ یَوْمٍ سُبْحَانَ اللَّهِ کَمَا یَنْبَغِی لِلَّهِ لَا إِلَهَ إِلَّا اللَّهُ کَمَا یَنْبَغِی لِلَّهِ وَ اللَّهُ أَکْبَرُ کَمَا یَنْبَغِی لِلَّهِ وَ لَا حَوْلَ وَ لَا قُوَّةَ إِلَّا بِاللَّهِ وَ صَلَّی اللَّهُ عَلَی مُحَمَّدٍ النَّبِیِّ وَ عَلَی أَهْلِ بَیْتِهِ وَ جَمِیعِ الْمُرْسَلِینَ وَ النَّبِیِّینَ حَتَّی یَرْضَی اللَّهُ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علیه السلام وَ قَدْ أَلَحُّوا فِی الدُّعَاءِ فَصَبَرَ هُنَیْئَةً ثُمَّ رَقِیَ الْمِنْبَرَ فَقَالَ مَنْ أَحَبَّ أَنْ یَعْلُوَ ثَنَاؤُهُ عَلَی ثَنَاءِ الْمُجَاهِدِینَ فَلْیَقُلْ هَذَا الْقَوْلَ فِی کُلِّ یَوْمٍ فَإِنْ کَانَتْ لَهُ حَاجَةٌ </w:t>
      </w:r>
      <w:bookmarkStart w:id="32" w:name="pg14007_138865"/>
    </w:p>
    <w:p>
      <w:pPr>
        <w:pStyle w:val="BookText"/>
        <w:rPr/>
      </w:pPr>
      <w:bookmarkEnd w:id="32"/>
      <w:r>
        <w:rPr>
          <w:rFonts w:ascii="Amiri" w:hAnsi="Amiri" w:eastAsia="Amiri" w:cs="Amiri"/>
          <w:color w:val="111111"/>
          <w:sz w:val="28"/>
          <w:sz w:val="28"/>
          <w:szCs w:val="28"/>
          <w:rtl w:val="true"/>
          <w:lang w:bidi="ar-SA"/>
        </w:rPr>
        <w:t>قُضِیَتْ أَوْ عَدُوٌّ کُبِتَ أَوْ دَیْنٌ قُضِیَ أَوْ کَرْبٌ کُشِفَ وَ خَرَقَ کَلَامُهُ السَّمَاوَاتِ السَّبْعَ حَتَّی یُکْتَبَ فِی اللَّوْحِ الْمَحْفُوظِ</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سَعْدِ بْنِ عَبْدِ اللَّهِ مِنْ کِتَابِهِ یَرْفَعُهُ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مِنَ الصَّحَابَةِ صَحِیفَةً وَ ذَکَرَ نَحْوَهُ إِلَّا أَنَّهُ ذَکَرَ فِی الدُّعَاءِ صَلَّی اللَّهُ عَلَی مُحَمَّدٍ وَ عَلَی أَهْلِ بَیْتِ النَّبِیِّ صلی الله علیه و آله وَ عَلَی جَمِیعِ الْمُرْسَلِینَ حَتَّی یَرْضَی اللَّهُ وَ فِی بَعْضِ النُّسَخِ وَ أَهْلِ بَیْتِ نَبِیِّهِ صلی الله علیه و آله الْعَرَبِیِّ الْهَاشِمِیِّ وَ صَلَّی اللَّهُ عَلَی جَمِیعِ الْمُرْسَلِینَ وَ النَّبِیِّینَ حَتَّی یَرْضَی اللَّهُ‌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یَوْمٍ سُبْحَانَ اللَّهِ وَ ذَکَرَ 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یاران پیامبر صحیفه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پیامبر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را به تجمّع فراخواند و هیچ کس از زن و مرد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بالای منبر رفت و آن صحیفه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یوشع بن نون وصیّ موسی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بندگان خدا کسانی هستند که پاک و مخلص و مهربانند و بدترین بندگان خدا، کسانی هستند که انگشتان نمای خلایقند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دوست دارد با پیمانه کامل و پر برای او پیمانه کنند و حقوق نعمت هایی را که خدا به او داده است ادا نماید،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کما ینبغی لله لا اله الاّ الله کما ینبغی و الله اکبر کما ینبغی لله و لاحول و لا قوّه إلا بالله و صلّی الله علی محمد النّبی و علی أهل بیته و جمیع المرسلین و النبییّن حتی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آن گونه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آن چنان که معبود بودن شایسته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بزرگ است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اراده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پیامبر و خاندان او و بر همه فرستادگان و پیامبران باد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از منبر فرود آمد و مردم این دعا را زیاد خواندند، پیامبر اندکی صبر کرد و بار دیگر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ثنای او برتر از ثنای مجاهدان باشد، هر روز این ذکر را بگوید و اگر حاجتی دارد، برآورده شود، یا اگر دشمنی دارد سرکوب شود، اگر قرضی دارد أدا شود، اگر مصیبتی دارد زایل گردد و کلامش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بشکافد تا آن که در لوح محفوظ ثبت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در حدیث مرفوعه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همین روایت را آورده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صحابه صحیفه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روایت مثل روایتی است که نقل کردیم، ولی دعایش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علی أهل بیت النبیّ صلی الله علیه و آله و سلم و علی جمیع المرسلین 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النبیّه صلّ الله علیه و آله العربی الهاشمی و صلی الله علی جمیع المرسلین و النبییّن حتی یرضی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الجنه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چنین روایتی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2583655_3381743652"/>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المشار إلیه لعله محمول علی من أحب الشهرة ریاء و سمعة و الکبت الصرف و الإذلال یقال کبت الله العدو أی صرفه و أذله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شهرت را به خاطر ریا و ستایش مردم و نه به خاطر 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ذلیل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دشمن را منع و ذلیل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583657_3381743652"/>
      <w:bookmarkStart w:id="36" w:name="_Toc15"/>
      <w:bookmarkEnd w:id="35"/>
      <w:r>
        <w:rPr>
          <w:rtl w:val="true"/>
        </w:rPr>
        <w:t>«</w:t>
      </w:r>
      <w:r>
        <w:rPr/>
        <w:t>8</w:t>
      </w:r>
      <w:r>
        <w:rPr>
          <w:rtl w:val="true"/>
        </w:rPr>
        <w:t>»</w:t>
      </w:r>
      <w:bookmarkEnd w:id="36"/>
    </w:p>
    <w:p>
      <w:pPr>
        <w:pStyle w:val="BookText"/>
        <w:rPr/>
      </w:pPr>
      <w:r>
        <w:rPr>
          <w:rFonts w:ascii="Amiri" w:hAnsi="Amiri" w:eastAsia="Amiri" w:cs="Amiri"/>
          <w:color w:val="111111"/>
          <w:sz w:val="28"/>
          <w:sz w:val="28"/>
          <w:szCs w:val="28"/>
          <w:rtl w:val="true"/>
          <w:lang w:bidi="ar-SA"/>
        </w:rPr>
        <w:t>الْبَلَدُ الْأَمِینُ،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کُلَّ یَوْمٍ عَشْراً خَرَجَ مِنْ ذُنُوبِهِ کَیَوْمَ وَلَدَتْهُ أُمُّهُ وَ دَفَعَ اللَّهُ عَنْهُ سَبْعِینَ بَاباً مِنَ الْبَلَاءِ مِنْهَا الْجُنُونُ وَ الْجُذَامُ وَ الْبَرَصُ وَ الْفَالِجُ وَ کَانَ أَعْظَمَ عِنْدَ اللَّهِ تَعَالَی مِنْ سَبْعِینَ حَجَّةً وَ عُمْرَةً مُتَقَبَّلَاتٍ بَعْدَ حَجَّةِ الْإِسْلَامِ وَ وَکَّلَ اللَّهُ تَعَالَی بِهِ سَبْعِینَ أَلْفَ مَلَکٍ یَسْتَغْفِرُونَ لَهُ إِلَی اللَّیْلِ‌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الْکَلِمَاتِ فِی کُلِّ یَوْمٍ عَشْراً غَفَرَ اللَّهُ تَعَالَی لَهُ أَرْبَعَةَ آلَافِ کَبِیرَةٍ وَ وَقَاهُ مِنْ شَرِّ الْمَوْتِ وَ ضَغْطَةِ الْقَبْرِ وَ النُّشُورِ وَ الْحِسَابِ وَ الْأَهْوَالِ کُلِّهَا وَ هُوَ مِائَةُ هَوْلٍ أَهْوَنُهَا الْمَوْتُ وَ وُقِیَ مِنْ شَرِّ إِبْلِیسَ وَ جُنُودِهِ وَ قُضِیَ دَیْنُهُ وَ کُشِفَ هَمُّهُ وَ غَمُّهُ وَ فُرِّجَ کَرْبُهُ وَ هِیَ هَذِهِ أَعْدَدْتُ لِکُلِّ هَوْلٍ لَا إِلَهَ إِلَّا اللَّهُ وَ لِکُلِّ هَمٍّ وَ غَمٍّ مَا شَاءَ اللَّهُ وَ لِکُلِّ نِعْمَةٍ الْحَمْدُ لِلَّهِ وَ لِکُلِّ رَخَاءٍ الشُّکْرُ لِلَّهِ وَ لِکُلِّ أُعْجُوبَةٍ سُبْحَانَ اللَّهِ وَ لِکُلِّ ذَنْبٍ أَسْتَغْفِرُ اللَّهَ وَ لِکُلِّ مُصِیبَةٍ إِنَّا لِلَّهِ وَ إِنَّا إِلَیْهِ راجِعُونَ وَ لِکُلِ </w:t>
      </w:r>
      <w:bookmarkStart w:id="37" w:name="pg14007_138866"/>
    </w:p>
    <w:p>
      <w:pPr>
        <w:pStyle w:val="BookText"/>
        <w:rPr/>
      </w:pPr>
      <w:bookmarkEnd w:id="37"/>
      <w:r>
        <w:rPr>
          <w:rFonts w:ascii="Amiri" w:hAnsi="Amiri" w:eastAsia="Amiri" w:cs="Amiri"/>
          <w:color w:val="111111"/>
          <w:sz w:val="28"/>
          <w:sz w:val="28"/>
          <w:szCs w:val="28"/>
          <w:rtl w:val="true"/>
          <w:lang w:bidi="ar-SA"/>
        </w:rPr>
        <w:t>ضِیقٍ حَسْبِیَ اللَّهُ وَ لِکُلِّ قَضَاءٍ وَ قَدَرٍ تَوَکَّلْتُ عَلَی اللَّهِ وَ لِکُلِّ عَدُوٍّ اعْتَصَمْتُ بِاللَّهِ وَ لِکُلِّ طَاعَةٍ وَ مَعْصِیَةٍ لَا حَوْلَ وَ لَا قُوَّةَ إِلَّا بِاللَّهِ الْعَلِیِّ الْعَظِیمِ‌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کِتَابِ رُؤْیَا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یَوْمٍ سَبْعاً حَسْبِیَ اللَّهُ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عَلَیْهِ تَوَکَّلْتُ وَ هُوَ رَبُّ الْعَرْشِ الْعَظِیمِ کَفَاهُ اللَّهُ عَزَّ وَ جَلَّ مَا أَهَمَّهُ مِنْ أَمْرِ دَارَیْهِ‌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از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گویی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در بلا را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که برخی از آنها عبارتند از جنون، جذام، برص،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از هفتاد حج و عمره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ملائکه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گمارد که تا شب برای او استغفار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و حاشیه این کتاب، این حدیث نیامده است بلکه در کتاب المصباح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نیز کتاب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کلمات را در هر روز ده مرتبه بگوید، خداوند متعال چهار هزار گناه کبیره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او را از شر مرگ بد و فشار قبر و نشر و حساب و همه سختی ها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ها صد تا هستند که کمترین آن مرگ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شیطان و لشکریانش به او نرسد، بدهی او ادا شود، اندوه و غمش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اَعْدَدْتُ لِکُلِّ هَوْلٍ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اندوه و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قضا و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دفع هر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طاعت و معصیتی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و حاشیه این کتاب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نیز کتاب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به نقل از کتاب رویا النوم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ربّی الله لا إِلَهَ إِلا هُوَ عَلَیْهِ تَوَکَّلْتُ وَهُوَ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کفایتگر او در برابر آنچه که او را در دو دنیا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2583659_3381743652"/>
      <w:bookmarkStart w:id="39" w:name="_Toc16"/>
      <w:bookmarkEnd w:id="38"/>
      <w:r>
        <w:rPr>
          <w:rtl w:val="true"/>
        </w:rPr>
        <w:t>«</w:t>
      </w:r>
      <w:r>
        <w:rPr/>
        <w:t>9</w:t>
      </w:r>
      <w:r>
        <w:rPr>
          <w:rtl w:val="true"/>
        </w:rPr>
        <w:t>»</w:t>
      </w:r>
      <w:bookmarkEnd w:id="39"/>
    </w:p>
    <w:p>
      <w:pPr>
        <w:pStyle w:val="BookText"/>
        <w:rPr/>
      </w:pPr>
      <w:r>
        <w:rPr>
          <w:rFonts w:ascii="Amiri" w:hAnsi="Amiri" w:eastAsia="Amiri" w:cs="Amiri"/>
          <w:color w:val="111111"/>
          <w:sz w:val="28"/>
          <w:sz w:val="28"/>
          <w:szCs w:val="28"/>
          <w:rtl w:val="true"/>
          <w:lang w:bidi="ar-SA"/>
        </w:rPr>
        <w:t>جُنَّةُ الْأَمَانِ‌</w:t>
      </w:r>
      <w:r>
        <w:rPr>
          <w:rStyle w:val="FootnoteAnchor"/>
          <w:rtl w:val="true"/>
        </w:rPr>
        <w:footnoteReference w:id="27"/>
      </w:r>
      <w:r>
        <w:rPr>
          <w:rFonts w:ascii="Amiri" w:hAnsi="Amiri" w:eastAsia="Amiri" w:cs="Amiri"/>
          <w:color w:val="111111"/>
          <w:sz w:val="28"/>
          <w:sz w:val="28"/>
          <w:szCs w:val="28"/>
          <w:rtl w:val="true"/>
          <w:lang w:bidi="ar-SA"/>
        </w:rPr>
        <w:t>، مِنْ کِتَابِ دَلِیلِ الْقَاصِدِینَ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جَبْرَئِیلَ علیه السلام مَنْ قَالَهُ کُلَّ یَوْمٍ مَرَّةً فِی سَنَةٍ کَامِلَةٍ لَمْ یَمُتْ حَتَّی یَرَی مَقْعَدَهُ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الدَّائِمِ الْقَائِمِ سُبْحَانَ الْقَائِمِ الدَّائِمِ سُبْحَانَ الْوَاحِدِ الْأَحَدِ سُبْحَانَ الْفَرْدِ الصَّمَدِ سُبْحَانَ الْحَیِّ الْقَیُّومِ سُبْحَانَ اللَّهِ وَ بِحَمْدِهِ سُبْحَانَ الْحَیِّ الَّذِی لَا یَمُوتُ سُبْحَانَ الْمَلِکِ الْقُدُّوسِ سُبْحَانَ رَبِّ الْمَلَائِکَةِ وَ الرُّوحِ سُبْحَانَ الْعَلِیِّ الْأَعْلَی سُبْحَانَهُ وَ تَعَالَی‌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بِسْمِ اللَّهِ حَسْبِیَ اللَّهُ تَوَکَّلْتُ عَلَی اللَّهِ اللَّهُمَّ إِنِّی أَسْأَلُکَ خَیْرَ أُمُورِی کُلِّهَا وَ أَعُوذُ بِکَ مِنْ خِزْیِ الدُّنْیَا وَ عَذَابِ الْآخِرَةِ کَفَاهُ اللَّهُ هَمَّ دَارَیْهِ‌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عَبَّاسٍ یَرْفَعُهُ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الْکَلِمَاتِ کُلَّ یَوْمٍ مَرَّةً وَاحِدَةً کَتَبَ اللَّهُ لَهُ أَلْفَ أَلْفِ حَسَنَةٍ وَ مَحَا عَنْهُ مِنَ السَّیِّئَاتِ وَ رَفَعَ لَهُ مِنَ الدَّرَجَاتِ وَ أَثْبَتَ لَهُ مِنَ الشَّفَاعَاتِ کَذَلِکَ وَ هُنَّ سُبْحَانَ مَنْ هُوَ بَاقٍ لَا یَفْنَی سُبْحَانَ مَنْ هُوَ عَالِمٌ لَا یَنْسَی سُبْحَانَ مَنْ هُوَ حَافِظٌ لَا یَغْفُلُ سُبْحَانَ مَنْ هُوَ قَیُّومٌ لَا یَنَامُ سُبْحَانَ مَنْ هُوَ قَائِمٌ لَا یَسْهُو سُبْحَانَ مَنْ هُوَ حَلِیمٌ لَا یَلْهُو سُبْحَانَ مَنْ هُوَ مَلِکٌ لَا یُرَامُ سُبْحَانَ مَنْ هُوَ عَزِیزٌ لَا یُضَامُ سُبْحَانَ مَنْ هُوَ بَصِیرٌ لَا یَرْتَابُ سُبْحَانَ مَنْ هُوَ وَاسِعٌ لَا یکلف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w:t>
      </w:r>
      <w:bookmarkStart w:id="40" w:name="pg14007_138867"/>
    </w:p>
    <w:p>
      <w:pPr>
        <w:pStyle w:val="BookText"/>
        <w:rPr/>
      </w:pPr>
      <w:bookmarkEnd w:id="40"/>
      <w:r>
        <w:rPr>
          <w:rFonts w:ascii="Amiri" w:hAnsi="Amiri" w:eastAsia="Amiri" w:cs="Amiri"/>
          <w:color w:val="111111"/>
          <w:sz w:val="28"/>
          <w:sz w:val="28"/>
          <w:szCs w:val="28"/>
          <w:rtl w:val="true"/>
          <w:lang w:bidi="ar-SA"/>
        </w:rPr>
        <w:t>هُوَ مُحْتَجِبٌ لَا یُرَی وَ صَلَّی اللَّهُ عَلَی خِیَرَتِهِ مِنْ خَلْقِهِ مُحَمَّدٍ صلی الله علیه و آله‌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حاشیة البلد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کتاب دلیل القاصدین آمده است که هر کس تسبیح جبرئیل علیه السلام را در طول یک سال کامل، هر روز یک بار بخواند، تا جای خود را در بهشت نبیند،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الدّآئِمِ الْقآئِمِ سُبْحان َالْقآئِمِ الدّآئِمِ سُبْحانَ الْواحِدِ الاَْحَدِ سُبْحانَ الْفَرْدِ الصَّمَدِ سُبْحانَ الْحَیِّ الْقَیُّومِ سُبْحانَ اللَّهِ وَ بِحَمْدِهِ سُبْحانَ الْحَیِّ الَّذی لایَمُوتُ سُبْحانَ الْمَلِکِ الْقُدُّوسِ سُبْحانَ رَبِّ الْمَلائِکَةِ وَالرُّوحِ سُبْحانَ الْعَلِیِّ الاَْعْلی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پاینده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 برجای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یگانه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بی‌همتای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 به خود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به ستایش می‌ستایمش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زنده‌ای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فرمانروایی که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والای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بالاتر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این ذکر را بگوید، خداوند اندوه و غم او را در دنیا و آخرت برطرف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حاشیة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حَسْبِیَ اللهُ، تَوَکَّلْتُ عَلَی اللهِ، اَللّهُمَّ اِنّی اَسْئَلُکَ خَیْرَ اُمُوری کُلِّها، وَ اَعُوذُ بِکَ مِنْ خِزْیِ الدُّنْیا وَ عَذابِ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تنها پروردگار مرا بس است، 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تمام امورم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رسوایی در دنیا و عذاب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در هر روز یک بار بگوید، خدا هزاران هزار نیکی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بعضی گناهانش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درجه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حاشیة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آن باقی که فنایی ندارد، منزه است آن عالمی که فراموشی ندارد، منزه است آن نگهبانی که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آن قیّومی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منزه است آن قائمی که سهو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آن بردباری که سرگرم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آن پادشاهی که به او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آن گرانمایه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آن بصیری که دچار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است آن وسعت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سخت نیست، منزه است آن در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میان خلقش محمد،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583661_3381743652"/>
      <w:bookmarkStart w:id="42" w:name="_Toc17"/>
      <w:bookmarkEnd w:id="41"/>
      <w:r>
        <w:rPr>
          <w:rtl w:val="true"/>
        </w:rPr>
        <w:t>«</w:t>
      </w:r>
      <w:r>
        <w:rPr/>
        <w:t>10</w:t>
      </w:r>
      <w:r>
        <w:rPr>
          <w:rtl w:val="true"/>
        </w:rPr>
        <w:t>»</w:t>
      </w:r>
      <w:bookmarkEnd w:id="42"/>
    </w:p>
    <w:p>
      <w:pPr>
        <w:pStyle w:val="BookText"/>
        <w:rPr/>
      </w:pPr>
      <w:r>
        <w:rPr>
          <w:rFonts w:ascii="Amiri" w:hAnsi="Amiri" w:eastAsia="Amiri" w:cs="Amiri"/>
          <w:color w:val="111111"/>
          <w:sz w:val="28"/>
          <w:sz w:val="28"/>
          <w:szCs w:val="28"/>
          <w:rtl w:val="true"/>
          <w:lang w:bidi="ar-SA"/>
        </w:rPr>
        <w:t>وَ مِنْهُ، وَ الْمُتَهَجِّدِ،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بِهِ فِی کُلِّ یَوْمٍ وَ قَالَ الْکَفْعَمِیُ‌</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دُعَاءٌ عَظِیمُ الشَّأْنِ رَفِیعُ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بِنُورِ وَجْهِکَ الْمُشْرِقِ الْحَیِّ الْبَاقِی الْکَرِیمِ وَ أَسْأَلُکَ بِنُورِ وَجْهِکَ الْقُدُّوسِ الَّذِی أَشْرَقَتْ بِهِ السَّمَاوَاتُ وَ انْکَشَفَتْ بِهِ الظُّلُمَاتُ وَ صَلَحَ عَلَیْهِ أَمْرُ الْأَوَّلِینَ وَ الْآخِرِینَ أَنْ تُصَلِّیَ عَلَی مُحَمَّدٍ وَ آلِهِ وَ أَنْ تُصْلِحَ شَأْنِی کُلَّهُ‌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الامصباح، 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هر روز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کفعمی گفته است، دعای بسیار عظیم الشان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بنور وجهک المشرق الحیّ الباقی الکریم و اسئلک بنور وجهک القدّوس الذّی اشرقت به السماوات، و انکشفت به الظلمات، و صلح علیه امر الاولین و الاخرین، ان تصلی علی محمد و آله، و ان تصلح شأنی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از تو می‌خواهم به نور چهره تابناک، زنده، پاینده و کریم تو، و از تو می‌خواهم به نور چهره بسیار مقدّست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تابان شد و تاریکی‌ها به آن برطرف گشت و به آن که امر پیشینیان و پسینیان اصلاح شد، اینکه بر محمّد و خاندانش درود فرستی و همه کارهایم را اصلاح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583663_3381743652"/>
      <w:bookmarkStart w:id="44" w:name="_Toc18"/>
      <w:bookmarkEnd w:id="43"/>
      <w:r>
        <w:rPr>
          <w:rtl w:val="true"/>
        </w:rPr>
        <w:t>«</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جَزَی اللَّهُ مُحَمَّداً صلی الله علیه و آله عَنَّا مَا هُوَ أَهْلُهُ یَبْعَثُ اللَّهُ تَعَالَی لَهُ سَبْعِینَ کَاتِباً یَکْتُبُونَ لَهُ الْحَسَنَاتِ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پیامبر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هایی که برای ما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پاداشی بدهد که شایسته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کاتب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تا قیامت برای او حسنات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583665_3381743652"/>
      <w:bookmarkStart w:id="46" w:name="_Toc19"/>
      <w:bookmarkEnd w:id="45"/>
      <w:r>
        <w:rPr>
          <w:rtl w:val="true"/>
        </w:rPr>
        <w:t>«</w:t>
      </w:r>
      <w:r>
        <w:rPr/>
        <w:t>12</w:t>
      </w:r>
      <w:r>
        <w:rPr>
          <w:rtl w:val="true"/>
        </w:rPr>
        <w:t>»</w:t>
      </w:r>
      <w:bookmarkEnd w:id="46"/>
    </w:p>
    <w:p>
      <w:pPr>
        <w:pStyle w:val="BookText"/>
        <w:rPr/>
      </w:pPr>
      <w:r>
        <w:rPr>
          <w:rFonts w:ascii="Amiri" w:hAnsi="Amiri" w:eastAsia="Amiri" w:cs="Amiri"/>
          <w:color w:val="111111"/>
          <w:sz w:val="28"/>
          <w:sz w:val="28"/>
          <w:szCs w:val="28"/>
          <w:rtl w:val="true"/>
          <w:lang w:bidi="ar-SA"/>
        </w:rPr>
        <w:t>التَّوْحِیدُ</w:t>
      </w:r>
      <w:r>
        <w:rPr>
          <w:rStyle w:val="FootnoteAnchor"/>
          <w:rtl w:val="true"/>
        </w:rPr>
        <w:footnoteReference w:id="33"/>
      </w:r>
      <w:r>
        <w:rPr>
          <w:rFonts w:ascii="Amiri" w:hAnsi="Amiri" w:eastAsia="Amiri" w:cs="Amiri"/>
          <w:color w:val="111111"/>
          <w:sz w:val="28"/>
          <w:sz w:val="28"/>
          <w:szCs w:val="28"/>
          <w:rtl w:val="true"/>
          <w:lang w:bidi="ar-SA"/>
        </w:rPr>
        <w:t>، وَ ثَوَابُ الْأَعْمَالِ، عَنْ أَبِیهِ عَنْ سَعْدِ بْنِ عَبْدِ اللَّهِ عَنْ أَحْمَدَ بْنِ مُحَمَّدِ بْنِ عِیسَی عَنْ عَبْدِ الرَّحْمَنِ بْنِ أَبِی نَجْرَانَ عَنْ عَبْدِ الْعَزِیزِ الْعَبْدِیِّ عَنْ عُمَرَ بْنِ یَزِیدَ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یَوْمِهِ أَشْهَدُ أَنْ لَا إِلَهَ إِلَّا اللَّهُ وَحْدَهُ لَا شَرِیکَ لَهُ إِلَهاً وَاحِداً أَحَداً صَمَداً لَمْ یَتَّخِذْ صَاحِبَةً وَ لَا وَلَداً کَتَبَ اللَّهُ لَهُ خَمْساً وَ أَرْبَعِینَ أَلْفَ أَلْفِ حَسَنَةٍ وَ مَحَا عَنْهُ خَمْساً وَ أَرْبَعِینَ أَلْفَ أَلْفِ سَیِّئَةٍ وَ رَفَعَ لَهُ فِی الْجَنَّةِ خَمْساً وَ أَرْبَعِینَ أَلْفَ أَلْفِ دَرَجَةٍ وَ کَانَ کَمَنْ قَرَأَ الْقُرْآنَ اثْنَتَیْ عَشْرَةَ مَرَّةً وَ بَنَی اللَّهُ لَهُ بَیْتاً فِی الْجَنَّةِ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
      </w:r>
      <w:r>
        <w:rPr>
          <w:rFonts w:ascii="Amiri" w:hAnsi="Amiri" w:eastAsia="Amiri" w:cs="Amiri"/>
          <w:color w:val="111111"/>
          <w:sz w:val="28"/>
          <w:sz w:val="28"/>
          <w:szCs w:val="28"/>
          <w:rtl w:val="true"/>
          <w:lang w:bidi="ar-SA"/>
        </w:rPr>
        <w:t xml:space="preserve">إِلَّا أَنَّ فِیهِ مَنْ قَالَ کُلَّ یَوْمٍ عَشْرَ مَرَّاتٍ وَ لَیْسَ فِیهِ تَکْرِیرُ الْأَلْفِ وَ لَیْسَ فِیهِ کَانَ کَمَنْ قَرَأَ إِلَی آخِرِهِ ثُمَّ قَالَ وَ فِی رِوَایَةٍ أُخْرَی کُنَّ </w:t>
      </w:r>
      <w:bookmarkStart w:id="47" w:name="pg14007_138868"/>
    </w:p>
    <w:p>
      <w:pPr>
        <w:pStyle w:val="BookText"/>
        <w:rPr/>
      </w:pPr>
      <w:bookmarkEnd w:id="47"/>
      <w:r>
        <w:rPr>
          <w:rFonts w:ascii="Amiri" w:hAnsi="Amiri" w:eastAsia="Amiri" w:cs="Amiri"/>
          <w:color w:val="111111"/>
          <w:sz w:val="28"/>
          <w:sz w:val="28"/>
          <w:szCs w:val="28"/>
          <w:rtl w:val="true"/>
          <w:lang w:bidi="ar-SA"/>
        </w:rPr>
        <w:t>لَهُ حِرْزاً فِی یَوْمِهِ مِنَ الشَّیْطَانِ وَ السُّلْطَانِ وَ لَمْ تُحِطْ بِهِ کَبِیرَةٌ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عن أبیه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الکافی مع التتمة</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کس شایسته پرستش به جز خدا نیست، یگانه است ، شریک ندارد، معبودی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یکتا، یگانه ، بی نیاز، نه همسری دارد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چهل و پنج هزار هزار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چهل و پنج هزار هزار گناه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چهل و پنج هزار هزاردرجه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مثل کسی است که دوازده بار قرآن را خوانده است و در بهشت خانه ای برایش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نجران هم روایتی نظیر همین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روز ده مرتبه این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حدیث، کلمه هزار تکرار نشده و قسمت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ذکرها در آن روز حرز او در برابر سلطان و شیطان باشد و در آن روز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ابو نجران روایتی مثل روایت الکافی همراه با تتمه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583667_3381743652"/>
      <w:bookmarkStart w:id="49" w:name="_Toc20"/>
      <w:bookmarkEnd w:id="48"/>
      <w:r>
        <w:rPr>
          <w:rtl w:val="true"/>
        </w:rPr>
        <w:t>بیان</w:t>
      </w:r>
      <w:bookmarkEnd w:id="49"/>
    </w:p>
    <w:p>
      <w:pPr>
        <w:pStyle w:val="BookText"/>
        <w:rPr/>
      </w:pPr>
      <w:r>
        <w:rPr>
          <w:rFonts w:ascii="Amiri" w:hAnsi="Amiri" w:eastAsia="Amiri" w:cs="Amiri"/>
          <w:color w:val="111111"/>
          <w:sz w:val="28"/>
          <w:sz w:val="28"/>
          <w:szCs w:val="28"/>
          <w:rtl w:val="true"/>
          <w:lang w:bidi="ar-SA"/>
        </w:rPr>
        <w:t>لم تحط به کبیرة أی لم تستول علیه بحیث یشمل جملة أحواله کما قیل فی قوله تعالی بَلی مَنْ کَسَبَ سَیِّئَةً وَ أَحاطَتْ بِهِ خَطِیئَتُهُ‌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کبیره بر او به گونه ای چیره نشود که حالات او را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استعمال در آیه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من کسب سیئةًً و احاطتْ به خطیئتُه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بدی به دست آورد، و گناهش او را در میان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583669_3381743652"/>
      <w:bookmarkStart w:id="51" w:name="_Toc21"/>
      <w:bookmarkEnd w:id="50"/>
      <w:r>
        <w:rPr>
          <w:rtl w:val="true"/>
        </w:rPr>
        <w:t>«</w:t>
      </w:r>
      <w:r>
        <w:rPr/>
        <w:t>13</w:t>
      </w:r>
      <w:r>
        <w:rPr>
          <w:rtl w:val="true"/>
        </w:rPr>
        <w:t>»</w:t>
      </w:r>
      <w:bookmarkEnd w:id="51"/>
    </w:p>
    <w:p>
      <w:pPr>
        <w:pStyle w:val="BookText"/>
        <w:rPr/>
      </w:pPr>
      <w:r>
        <w:rPr>
          <w:rFonts w:ascii="Amiri" w:hAnsi="Amiri" w:eastAsia="Amiri" w:cs="Amiri"/>
          <w:color w:val="111111"/>
          <w:sz w:val="28"/>
          <w:sz w:val="28"/>
          <w:szCs w:val="28"/>
          <w:rtl w:val="true"/>
          <w:lang w:bidi="ar-SA"/>
        </w:rPr>
        <w:t>مَجَالِسُ ابْنِ الشَّیْخِ، عَنْ أَبِیهِ عَنْ أَبِی مُحَمَّدٍ الْفَحَّامِ عَنْ عَمِّهِ عُمَیْرِ بْنِ یَحْیَی عَنْ عَبْدِ اللَّهِ بْنِ أَحْمَدَ عَنْ أَبِیهِ أَحْمَدَ بْنِ عَامِرٍ عَنِ الرِّضَا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إِلَهَ إِلَّا اللَّهُ الْحَقُّ الْمُبِینُ اسْتَجْلَبَ بِهِ الْغِنَی وَ اسْتَدْفَعَ بِهِ الْفَقْرَ وَ سَدَّ عَنْهُ بَابَ النَّارِ وَ اسْتَفْتَحَ بِهِ بَابَ الْجَنَّةِ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بْنِ خَالِدٍ الْبَرْقِیِّ عَنْ أَبِی یُوسُفَ عَنِ ابْنِ أَبِی عُمَیْرٍ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
      </w:r>
      <w:r>
        <w:rPr>
          <w:rFonts w:ascii="Amiri" w:hAnsi="Amiri" w:eastAsia="Amiri" w:cs="Amiri"/>
          <w:color w:val="111111"/>
          <w:sz w:val="28"/>
          <w:sz w:val="28"/>
          <w:szCs w:val="28"/>
          <w:rtl w:val="true"/>
          <w:lang w:bidi="ar-SA"/>
        </w:rPr>
        <w:t>وَ لَیْسَ فِیهِ فِی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الرَّاوَنْدِیِّ، عَنْهُ علیه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الْمَلِکُ الْحَقُّ الْمُبِینُ‌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به او جلب می شود، فقر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در جهنم به روی او بسته شده و در بهشت به رویش گشوده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عمیر از امام صادق علیه السلام مثل همین روایت را نقل کرده است، با این تفاوت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مرسل از امام صادق علیه السلام شبیه همین روایت آمده است و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راوندی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583671_3381743652"/>
      <w:bookmarkStart w:id="53" w:name="_Toc22"/>
      <w:bookmarkEnd w:id="52"/>
      <w:r>
        <w:rPr>
          <w:rtl w:val="true"/>
        </w:rPr>
        <w:t>«</w:t>
      </w:r>
      <w:r>
        <w:rPr/>
        <w:t>14</w:t>
      </w:r>
      <w:r>
        <w:rPr>
          <w:rtl w:val="true"/>
        </w:rPr>
        <w:t>»</w:t>
      </w:r>
      <w:bookmarkEnd w:id="5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أَحْمَدَ بْنِ إِدْرِیسَ عَنْ مُحَمَّدِ بْنِ أَحْمَدَ الْأَشْعَرِیِّ عَنْ أَحْمَدَ بْنِ هِلَالٍ عَنْ مُحَمَّدِ بْنِ عِیسَی الْأَرْمَنِیِّ عَنْ أَبِی عِمْرَانَ الْحَنَّاطِ عَنِ الْأَوْزَاعِیِّ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ثَلَاثِینَ مَرَّةً لَا إِلَهَ إِلَّا الَّلهُ الْمَلِکُ الْحَقُّ الْمُبِینُ اسْتَقْبَلَ الْغِنَی وَ اسْتَدْبَرَ الْفَقْرَ وَ قَرَعَ بَابَ الْجَنَّةِ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4" w:name="pg14007_138869"/>
    </w:p>
    <w:p>
      <w:pPr>
        <w:pStyle w:val="BookText"/>
        <w:rPr/>
      </w:pPr>
      <w:bookmarkEnd w:id="54"/>
      <w:r>
        <w:rPr>
          <w:rFonts w:ascii="IRNazanin" w:hAnsi="IRNazanin" w:eastAsia="IRNazanin"/>
          <w:color w:val="111111"/>
          <w:sz w:val="28"/>
          <w:sz w:val="28"/>
          <w:szCs w:val="28"/>
          <w:rtl w:val="true"/>
          <w:lang w:bidi="fa-IR"/>
        </w:rPr>
        <w:t>المحاسن، عن أبیه عن محمد بن عیسی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
      </w: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روایت کرده است که هر کس در هر روز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توانگری و ثروت رفته، به فقر پشت نموده و در بهشت را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محاسن از عیسی ارمنی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مرسل شبیه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2583673_3381743652"/>
      <w:bookmarkStart w:id="56" w:name="_Toc23"/>
      <w:bookmarkEnd w:id="55"/>
      <w:r>
        <w:rPr>
          <w:rtl w:val="true"/>
        </w:rPr>
        <w:t>«</w:t>
      </w:r>
      <w:r>
        <w:rPr/>
        <w:t>15</w:t>
      </w:r>
      <w:r>
        <w:rPr>
          <w:rtl w:val="true"/>
        </w:rPr>
        <w:t>»</w:t>
      </w:r>
      <w:bookmarkEnd w:id="56"/>
    </w:p>
    <w:p>
      <w:pPr>
        <w:pStyle w:val="BookText"/>
        <w:rPr/>
      </w:pPr>
      <w:r>
        <w:rPr>
          <w:rFonts w:ascii="Amiri" w:hAnsi="Amiri" w:eastAsia="Amiri" w:cs="Amiri"/>
          <w:color w:val="111111"/>
          <w:sz w:val="28"/>
          <w:sz w:val="28"/>
          <w:szCs w:val="28"/>
          <w:rtl w:val="true"/>
          <w:lang w:bidi="ar-SA"/>
        </w:rPr>
        <w:t>ثَوَابُ الْأَعْمَالِ، عَنْ أَبِیهِ عَنْ سَعْدِ بْنِ عَبْدِ اللَّهِ عَنْ سَلَمَةَ بْنِ أَبِی الْخَطَّابِ عَنْ مُحَمَّدِ بْنِ عِیسَی الْأَرْمَنِیِّ عَنْ أَبِی عِمْرَانَ الْخَرَّاطِ عَنْ بِشْرٍ الْأَوْزَاعِیِّ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خَمْسَ عَشْرَةَ مَرَّةً لَا إِلَهَ إِلَّا اللَّهُ حَقّاً حَقّاً لَا إِلَهَ إِلَّا اللَّهُ إِیمَاناً وَ تَصْدِیقاً لَا إِلَهَ إِلَّا اللَّهُ عُبُودِیَّةً وَ رِقّاً أَقْبَلَ اللَّهُ عَلَیْهِ بِوَجْهِهِ فَلَمْ یَصْرِفْ عَنْهُ حَتَّی یَدْخُلَ الْجَنَّةَ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الْأَرْمَنِیِّ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
      </w:r>
      <w:r>
        <w:rPr>
          <w:rFonts w:ascii="Amiri" w:hAnsi="Amiri" w:eastAsia="Amiri" w:cs="Amiri"/>
          <w:color w:val="111111"/>
          <w:sz w:val="28"/>
          <w:sz w:val="28"/>
          <w:szCs w:val="28"/>
          <w:rtl w:val="true"/>
          <w:lang w:bidi="ar-SA"/>
        </w:rPr>
        <w:t>إِلَّا أَنَّ عُبُودِیَّةً وَ رِقّاً مُقَدَّمٌ عَلَی إِیمَاناً وَ تَصْدِیقاً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روایت کرده است که هرکس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عبودیه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خدایی جز الله نیست، و از روی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عبودیت و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به سوی او کند و از او روی برنگرداند تا به بهشت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المحاسن از پدرش و او از ارمنی چنین روایتی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ارمنی هم چنین روایتی آمده است با این فرق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583675_3381743652"/>
      <w:bookmarkStart w:id="58" w:name="_Toc24"/>
      <w:bookmarkEnd w:id="57"/>
      <w:r>
        <w:rPr>
          <w:rtl w:val="true"/>
        </w:rPr>
        <w:t>«</w:t>
      </w:r>
      <w:r>
        <w:rPr/>
        <w:t>16</w:t>
      </w:r>
      <w:r>
        <w:rPr>
          <w:rtl w:val="true"/>
        </w:rPr>
        <w:t>»</w:t>
      </w:r>
      <w:bookmarkEnd w:id="58"/>
    </w:p>
    <w:p>
      <w:pPr>
        <w:pStyle w:val="BookText"/>
        <w:rPr/>
      </w:pPr>
      <w:r>
        <w:rPr>
          <w:rFonts w:ascii="Amiri" w:hAnsi="Amiri" w:eastAsia="Amiri" w:cs="Amiri"/>
          <w:color w:val="111111"/>
          <w:sz w:val="28"/>
          <w:sz w:val="28"/>
          <w:szCs w:val="28"/>
          <w:rtl w:val="true"/>
          <w:lang w:bidi="ar-SA"/>
        </w:rPr>
        <w:t>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 هَانِی مَنْ سَبَّحَ اللَّهَ مِائَةَ مَرَّةٍ کُلَّ یَوْمٍ کَانَ أَفْضَلَ مِمَّنْ سَاقَ مِائَةَ بَدَنَةٍ إِلَی بَیْتِ اللَّهِ الْحَرَامِ وَ مَنْ حَمَّدَ اللَّهَ مِائَةَ تَحْمِیدَةٍ کَانَ أَفْضَلَ مِمَّنْ حَمَلَ عَلَی مِائَةِ فَرَسٍ فِی سَبِیلِ اللَّهِ بِسُرُوجِهَا وَ لُجُمِهَا وَ مَنْ هَلَّلَ اللَّهَ مِائَةَ تَهْلِیلَةٍ کَانَ أَفْضَلَ النَّاسِ عَمَلًا إِلَّا مَنْ قَالَ أَفْضَلَ مِنْ هَذَا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در هر روز خدا را تسبیح کند، بهتر از این است که صد شتر را در مسجدالحرام قربانی کند و هرکس صد مرتبه خدا را حمد کند، بهتر از کسی است که صد اسب را با زین و دهنه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راه خدا به خدمت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بهترین اعمال را انجام داده است مگر اینکه کسی عملی بهتر از این انجام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583677_3381743652"/>
      <w:bookmarkStart w:id="60" w:name="_Toc25"/>
      <w:bookmarkEnd w:id="59"/>
      <w:r>
        <w:rPr>
          <w:rtl w:val="true"/>
        </w:rPr>
        <w:t>بیان</w:t>
      </w:r>
      <w:bookmarkEnd w:id="6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المثوبات یمکن أن یکون باعتبار التفضل و الاستحقاق أی یتفضل الله علی المؤمن بمائة تسبیحة ما یستحقه بسیاق مائة و لا ینافی ذلک أن یتفضل بمائة بدنة أضعاف ذلک أو باختلاف الأمم أی یعطی بمائة تسبیحة هذه الأمة أکثر مما یعطی الأمم السابقة بمائة بدنة أو یقال الأفضلیة بالاعتبار فإن مائة تسبیحة لها </w:t>
      </w:r>
      <w:bookmarkStart w:id="61" w:name="pg14007_138870"/>
    </w:p>
    <w:p>
      <w:pPr>
        <w:pStyle w:val="BookText"/>
        <w:rPr/>
      </w:pPr>
      <w:bookmarkEnd w:id="61"/>
      <w:r>
        <w:rPr>
          <w:rFonts w:ascii="IRNazanin" w:hAnsi="IRNazanin" w:eastAsia="IRNazanin"/>
          <w:color w:val="111111"/>
          <w:sz w:val="28"/>
          <w:sz w:val="28"/>
          <w:szCs w:val="28"/>
          <w:rtl w:val="true"/>
          <w:lang w:bidi="fa-IR"/>
        </w:rPr>
        <w:t>تأثیر فی کمال الإیمان لیس لسیاق مائة بدنة و لمائة بدنة أیضا تأثیر لیس لمائة تسبیحة کما یصح أن یقال لقمة من الخبز أفضل من نهر من ماء و جرعة من الماء أفضل من ألف منٍّ من الخبز لأن شیئا منهما لا یقوم مقام الآخر و هذه الأعمال الصالحة للروح بمنزلة الأغذیة للبدن و قد مر تحقیق المقام بوجه أبسط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این روایت ممکن است بر اساس 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باشد، یعنی خدا به صد تسبیح مؤمن، به اندازه قربانی صد شتر ثواب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منافی این نیست که ثواب قربانی صد شتر را چند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اعطای ثواب به خاطر اختلاف امت ها باشد، یعنی خدا به صد تسبیح این امت، برابر ثواب صد قربانی امت های سابق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برتری آن اعتباری باشد، چرا که تأثیری که صد تسبیح در کمال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در قربانی صد شتر نیست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صحیح است گفته شود، یک لقمه نان بهتر از یک نهر آب است و یک جرعه آب بهتر از هزار مَن نان است؛ چرا که هیچ یک جای دیگری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اعمال صالح برای روح به منزله غذا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موضوع، پیشتر به شکل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2583679_3381743652"/>
      <w:bookmarkStart w:id="63" w:name="_Toc26"/>
      <w:bookmarkEnd w:id="62"/>
      <w:r>
        <w:rPr>
          <w:rtl w:val="true"/>
        </w:rPr>
        <w:t>«</w:t>
      </w:r>
      <w:r>
        <w:rPr/>
        <w:t>17</w:t>
      </w:r>
      <w:r>
        <w:rPr>
          <w:rtl w:val="true"/>
        </w:rPr>
        <w:t>»</w:t>
      </w:r>
      <w:bookmarkEnd w:id="63"/>
    </w:p>
    <w:p>
      <w:pPr>
        <w:pStyle w:val="BookText"/>
        <w:rPr/>
      </w:pPr>
      <w:r>
        <w:rPr>
          <w:rFonts w:ascii="Amiri" w:hAnsi="Amiri" w:eastAsia="Amiri" w:cs="Amiri"/>
          <w:color w:val="111111"/>
          <w:sz w:val="28"/>
          <w:sz w:val="28"/>
          <w:szCs w:val="28"/>
          <w:rtl w:val="true"/>
          <w:lang w:bidi="ar-SA"/>
        </w:rPr>
        <w:t>جَامِعُ الْأَخْبَارِ،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سُبْحَانَ اللَّهِ وَ الْحَمْدُ لِلَّهِ وَ لَا إِلَهَ إِلَّا اللَّهُ وَ اللَّهُ أَکْبَرُ کُتِبَ اسْمُهُ فِی دِیوَانِ الصِّدِّیقِینَ وَ لَهُ بِکُلِّ حَرْفٍ نُورٌ عَلَی الصِّرَاطِ</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مَنْ قَالَهَا کُلَّ یَوْمٍ مِائَةَ مَرَّةٍ حَرَّمَ اللَّهُ جَسَدَهُ عَلَی النَّارِ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فِی کُلِّ یَوْمٍ لَمْ یُصِبْهُ فَقْرٌ أَبَداً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در دفتر صدیقین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برای او برای هر حرفی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نوری در پل صراط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هر روز صد مرتبه بگوید، خدا آتش جهنم را بر بدن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فقیر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راوندی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583681_3381743652"/>
      <w:bookmarkStart w:id="65" w:name="_Toc27"/>
      <w:bookmarkEnd w:id="64"/>
      <w:r>
        <w:rPr>
          <w:rtl w:val="true"/>
        </w:rPr>
        <w:t>«</w:t>
      </w:r>
      <w:r>
        <w:rPr/>
        <w:t>18</w:t>
      </w:r>
      <w:r>
        <w:rPr>
          <w:rtl w:val="true"/>
        </w:rPr>
        <w:t>»</w:t>
      </w:r>
      <w:bookmarkEnd w:id="65"/>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عَابِداً فِی بَنِی إِسْرَائِیلَ سَأَلَ اللَّهَ عَزَّ وَ جَلَّ فَقَالَ یَا رَبِّ مَا حَالِی عِنْدَکَ أَ خَیْرٌ فَأَزْدَادَ فِی خَیْرِی أَوْ شَرٌّ فَأَسْتَعْتِبَ قَبْلَ الْمَوْتِ فَأَتَاهُ آتٍ فَقَالَ لَهُ لَیْسَ لَکَ عِنْدَ اللَّهِ خَیْرٌ قَالَ یَا رَبِّ وَ أَیْنَ عَمَلِی قَالَ کُنْتَ إِذَا عَمِلْتَ خَیْراً أَخْبَرْتَ النَّاسَ بِهِ فَلَیْسَ لَکَ مِنْهُ إِلَّا الَّذِی رَضِیتَ بِهِ لِنَفْسِکَ قَالَ فَشَقَّ ذَلِکَ عَلَیْهِ وَ أَحْزَنَهُ قَالَ فَکَرَّرَ اللَّهُ إِلَیْهِ الرَّسُولَ فَقَالَ یَقُولُ اللَّهُ تَبَارَکَ وَ تَعَالَی فَمِنَ الْآنَ فَاشْتَرِ مِنِّی نَفْسَکَ فِیمَا تَسْتَقْبِلُ بِصَدَقَةٍ تُخْرِجُهَا عَنْ کُلِّ عِرْقٍ کُلَّ یَوْمٍ صَدَقَةً قَالَ یَا رَبِّ أَ وَ یُطِیقُ هَذَا أَحَدٌ فَقَالَ تَعَالَی لَسْتُ أُکَلِّفُکَ إِلَّا مَا تُطِیقُ قَالَ فَمَا ذَا یَا رَبِّ فَقَالَ سُبْحَانَ اللَّهِ وَ الْحَمْدُ لِلَّهِ وَ لَا إِلَهَ إِلَّا اللَّهُ وَ اللَّهُ أَکْبَرُ وَ لَا حَوْلَ وَ لَا قُوَّةَ إِلَّا بِاللَّهِ تَقُولُ هَذَا کُلَّ یَوْمٍ ثَلَاثَ مِائَةٍ وَ سِتِّینَ مَرَّةً یَکُونُ کُلُّ کَلِمَةٍ صَدَقَةً عَنْ کُلِّ عِرْقٍ مِنْ عُرُوقِکَ قَالَ فَلَمَّا رَأَی بِشَارَةَ ذَلِکَ قَالَ یَا رَبِّ زِدْنِی قَالَ إِنْ زِدْتَ زِدْتُکَ‌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از بنی اسرائیل به درگاه خدا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حالم در پیشگاهت چگونه است؟ اگر نیک است بر نیکی هایم بیفزایم و اگر شر است، قبل از مرگ جبران کنم؟ فرستاده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نیکی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اعمال نیکی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کجا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عمل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پاداشی به تو داده نشده است، سهم تو از آن اعمال، همین رضایت تو از خودت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وی گران آمد و بسیار اندوهگین شد، فرشته چندین بار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خودت را از من بخر و در آنچه پیش روی توست، در هر روز به خاطر هر رگ از رگهایت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کسی طاقت این کار را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عملی که طاقت آن را نداری وادار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سیصد و شصت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اله الا الله و الله اکبر ولا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کلمه آن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از طرف هر رگی از رگهایت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بشارت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ثواب این عمل را برایم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ذکر بگویی،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583683_3381743652"/>
      <w:bookmarkStart w:id="67" w:name="_Toc28"/>
      <w:bookmarkEnd w:id="66"/>
      <w:r>
        <w:rPr>
          <w:rtl w:val="true"/>
        </w:rPr>
        <w:t>«</w:t>
      </w:r>
      <w:r>
        <w:rPr/>
        <w:t>19</w:t>
      </w:r>
      <w:r>
        <w:rPr>
          <w:rtl w:val="true"/>
        </w:rPr>
        <w:t>»</w:t>
      </w:r>
      <w:bookmarkEnd w:id="6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عَلِیِّ بْنِ إِبْرَاهِیمَ عَنْ أَبِیهِ عَنِ ابْنِ أَبِی عُمَیْرٍ عَنْ أَبِی الْحَسَنِ </w:t>
      </w:r>
      <w:bookmarkStart w:id="68" w:name="pg14007_138871"/>
    </w:p>
    <w:p>
      <w:pPr>
        <w:pStyle w:val="BookText"/>
        <w:rPr/>
      </w:pPr>
      <w:bookmarkEnd w:id="68"/>
      <w:r>
        <w:rPr>
          <w:rFonts w:ascii="Amiri" w:hAnsi="Amiri" w:eastAsia="Amiri" w:cs="Amiri"/>
          <w:color w:val="111111"/>
          <w:sz w:val="28"/>
          <w:sz w:val="28"/>
          <w:szCs w:val="28"/>
          <w:rtl w:val="true"/>
          <w:lang w:bidi="ar-SA"/>
        </w:rPr>
        <w:t>الْأَنْبَارِیِّ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یُحَمِّدُ اللَّهَ فِی کُلِّ یَوْمٍ ثَلَاثَ مِائَةٍ وَ سِتِّینَ مَرَّةً عَدَدَ عُرُوقِ الْجَسَدِ یَقُولُ الْحَمْدُ لِلَّهِ رَبِّ الْعَالَمِینَ کَثِیراً عَلَی کُلِّ حَالٍ‌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ابْنِ أَبِی عُمَیْرٍ عَنْ مُعَاوِیَةَ بْنِ عَمَّارٍ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عَزَّ وَ جَلَّ کُلَّ یَوْمٍ سَبْعِینَ مَرَّةً وَ یَتُوبُ إِلَی اللَّهِ عَزَّ وَ جَلَّ سَبْعِینَ مَرَّةً قَالَ قُلْتُ کَانَ یَقُولُ أَسْتَغْفِرُ اللَّهَ وَ أَتُوبُ إِلَیْهِ قَالَ کَانَ یَقُولُ أَسْتَغْفِرُ اللَّهَ سَبْعِینَ مَرَّةً وَ یَقُولُ أَتُوبُ إِلَی اللَّهِ أَتُوبُ إِلَی اللَّهِ سَبْعِینَ مَرَّةً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هر روز سیصد و شصت مرتبه که به اندازه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است،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و در هر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هفتاد مرتبه از خداوند عزوجل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و هفتاد مرتبه رو 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أتوب الیه؟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أتوب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2583685_3381743652"/>
      <w:bookmarkStart w:id="70" w:name="_Toc29"/>
      <w:bookmarkEnd w:id="69"/>
      <w:r>
        <w:rPr>
          <w:rtl w:val="true"/>
        </w:rPr>
        <w:t>«</w:t>
      </w:r>
      <w:r>
        <w:rPr/>
        <w:t>20</w:t>
      </w:r>
      <w:r>
        <w:rPr>
          <w:rtl w:val="true"/>
        </w:rPr>
        <w:t>»</w:t>
      </w:r>
      <w:bookmarkEnd w:id="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الدَّعَوَاتِ‌</w:t>
      </w:r>
      <w:r>
        <w:rPr>
          <w:rStyle w:val="FootnoteAnchor"/>
          <w:rtl w:val="true"/>
        </w:rPr>
        <w:footnoteReference w:id="54"/>
      </w:r>
      <w:r>
        <w:rPr>
          <w:rFonts w:ascii="Amiri" w:hAnsi="Amiri" w:eastAsia="Amiri" w:cs="Amiri"/>
          <w:color w:val="111111"/>
          <w:sz w:val="28"/>
          <w:sz w:val="28"/>
          <w:szCs w:val="28"/>
          <w:rtl w:val="true"/>
          <w:lang w:bidi="ar-SA"/>
        </w:rPr>
        <w:t>، لِمُحَمَّدِ بْنِ هَارُونَ التَّلَّعُکْبَرِیِّ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الْأَسْمَاءِ کَانَ أَمِیرُ الْمُؤْمِنِینَ علیه السلام إِذَا فَرَغَ مِنَ الِاسْتِغْفَارِ تَعَوَّذَ بِهَا فِی کُلِّ یَوْمٍ وَ تُعْرَفُ بِالْخَصْلَةِ أَعُوذُ بِاللَّهِ السَّمِیعِ الْعَلِیمِ مِنَ الشَّیْطَانِ الرَّجِیمِ وَ أَعُوذُ بِاللَّهِ أَنْ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الرَّحْمنِ الرَّحِیمِ مالِکِ یَوْمِ الدِّینِ إِیَّاکَ نَعْبُدُ وَ إِیَّاکَ نَسْتَعِینُ اهْدِنَا الصِّراطَ الْمُسْتَقِیمَ صِراطَ الَّذِینَ أَنْعَمْتَ عَلَیْهِمْ غَیْرِ الْمَغْضُوبِ عَلَیْهِمْ وَ لَا الضَّالِّینَ اللَّهُمَّ إِیَّاکَ نَعْبُدُ وَ لَا نَعْبُدُ سِوَاکَ وَ نَسْتَعِینُ بِکَ فَکَفَی بِکَ مُعِیناً وَ نَسْتَکْفِیکَ فَکَفَی بِکَ کَافِیاً وَ أَمِیناً وَ نَعْتَصِمُ بِکَ فَکَفَی بِکَ عَاصِماً وَ ضَمِیناً وَ نَحْتَرِسُ بِکَ مِنْ أَعْدَائِنَا بِسْمِ اللَّهِ الرَّحْمَنِ الرَّحِیمِ وَ بِحَوْلِکَ یَا ذَا الْجَلَالِ وَ الْإِکْرَامِ وَ بِقُوَّتِکَ یَا ذَا الْقُدْرَةِ وَ بِمَنْعِکَ یَا ذَا الْمَنَعَةِ وَ بِسُلْطَانِکَ یَا ذَا السُّلْطَانِ وَ بِکِفَایَتِکَ یَا ذَا الْکِفَایَةِ وَ أَسْتَتِرُ مِنْهُمْ بِکَلِمَاتِکَ وَ أَحْتَجِبُ مِنْهُمْ بِحِجَابِکَ وَ أَتْلُو عَلَیْهِمْ آیَاتِکَ الَّتِی تَطْمَئِنُّ بِهَا قُلُوبُ أَوْلِیَائِکَ وَ تَحُولُ بَیْنَهُمْ وَ بَیْنَ أَعْدَائِکَ بِمَشِیَّتِکَ وَ أَقْرَأُ عَلَیْهِمْ 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w:t>
      </w:r>
    </w:p>
    <w:p>
      <w:pPr>
        <w:pStyle w:val="BookText"/>
        <w:rPr/>
      </w:pPr>
      <w:r>
        <w:rPr>
          <w:rFonts w:ascii="Amiri" w:hAnsi="Amiri" w:eastAsia="Amiri" w:cs="Amiri"/>
          <w:color w:val="111111"/>
          <w:sz w:val="28"/>
          <w:sz w:val="28"/>
          <w:szCs w:val="28"/>
          <w:rtl w:val="true"/>
          <w:lang w:bidi="ar-SA"/>
        </w:rPr>
        <w:t>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 تَرَکَهُمْ فِی ظُلُماتٍ لا یُبْصِرُونَ صُمٌّ بُکْمٌ عُمْیٌ فَهُمْ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الْبَرْقُ یَخْطَفُ أَبْصارَهُمْ کُلَّما أَضاءَ لَهُمْ مَشَوْا فِیهِ وَ إِذا أَظْلَمَ عَلَیْهِمْ قامُوا وَ لَوْ شاءَ اللَّهُ لَذَهَبَ بِسَمْعِهِمْ 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 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عَلی شَیْ‌ءٍ مِمَّا کَسَبُوا وَ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 وَ مَنْ یُضْلِلِ اللَّهُ فَلا هادِیَ لَهُ وَ یَذَرُهُمْ فِی طُغْیانِهِمْ یَعْمَهُونَ 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فَوْقِهِمْ غَواشٍ إِنَّهُمْ کانُوا قَوْماً عَمِینَ وَ مِنْ بَیْنِهِمَا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صُمٌّ بُکْمٌ عُمْیٌ فَهُمْ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أَرْکَسَهُمْ بِما کَسَبُوا أَ تُرِیدُونَ أَنْ تَهْدُوا مَنْ أَضَلَّ اللَّهُ وَ مَنْ یُضْلِلِ اللَّهُ فَلَنْ تَجِدَ لَهُ سَبِیلًا وَ قَوْلِهِمْ قُلُوبُنا غُلْفٌ بَلْ طَبَعَ اللَّهُ عَلَیْها بِکُفْرِهِمْ اللَّهُمَّ یَا اللَّهُ یَا مَنْ لَا یَعْلَمُ أَیْنَ هُوَ وَ حَیْثُ هُوَ إِلَّا هُوَ یَا ذَا الْجَلَالِ وَ الْإِکْرَامِ أَسْأَلُکَ بِاسْمِکَ الْعَظِیمِ أَنْ تُصَلِّیَ عَلَی مُحَمَّدٍ وَ آلِ مُحَمَّدٍ وَ أَنْ تَطْبَعَ عَلَی قُلُوبِ أَعْدَائِی أَنْ یُبْصِرُونِی وَ أَنْ تَحْرُسَنِی أَنْ یَفْقَهُونِی أَوْ یَمْکُرُوا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عَلَیْهِمْ أَرْبَعِینَ سَنَةً یَتِیهُونَ فِی الْأَرْضِ اللَّهُمَّ إِنِّی اسْتَجَرْتُ بِعِزَّتِکَ فَأَجِرْنِی وَ اعْتَصَمْتُ بِقُدْرَتِکَ فَاعْصِمْنِی وَ اسْتَتَرْتُ بِحِجَابِکَ فَاسْتُرْنِی وَ انْتَصَرْتُ بِکَ فَانْصُرْنِی وَ امْتَنَعْتُ بِقُوَّتِکَ فَامْنَعْ عَنِّی أَنْ یَصِلُوا إِلَیَّ أَوْ یَظْفَرُوا بِی أَوْ یُؤْذُونِی أَوْ یَظْهَرُوا عَلَیَّ أَوْ یَقْتُلُونِی یَا مَنْ إِلَیْهِ الْمُنْتَهَی بِالاسْمِ الَّذِی احْتَجَبْتَ بِهِ مِنْ خَلْقِکَ احْجُبْنِی مِنْ عَدُوِّی وَ بِالاسْمِ الَّذِی امْتَنَعْتَ بِهِ أَنْ یُحَاطُ بِکَ عِلْماً حَیِّرْهُمْ عَنِّی حَتَّی لَا یَلْقَوْنِی وَ لَا یَرَوْنِی وَ اضْرِبْ عَلَیْهِمْ سُرَادِقَ الظُّلْمَةِ وَ حُجُبَ الْحَیْرَةِ وَ کَآبَةَ الْغَمْرَةِ وَ ابْتَلِهِمْ بِالْبَلَاءِ وَ اخْسَأْهُمْ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أَعْمِهِمْ وَ اجْعَلْ کَیْدَهُمْ فِی تَبَابٍ وَ أَوْهِنْ أَمْرَهُمْ وَ اجْعَلْ سَعْیَهُمْ فِی خُسْرَانٍ وَ طَلَبَهُمْ فِی 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أَخَذَ اللَّهُ سَمْعَکُمْ وَ أَبْصارَکُمْ وَ خَتَمَ عَلی قُلُوبِکُمْ مَنْ إِلهٌ غَیْرُ اللَّهِ یَأْتِیکُمْ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بِعِزَّتِکَ وَ قُدْرَتِکَ وَ عَظَمَتِکَ وَ قُوَّتِکَ وَ بِاسْمِکَ وَ تَمَکُّنِکَ وَ سُلْطَانِکَ وَ مَکَانِکَ وَ حِجَابِکَ وَ جَلَالِکَ وَ عُلُوِّکَ وَ ارْتِفَاعِکَ وَ دُنُوِّکَ وَ قَهْرِکَ وَ مُلْکِکَ وَ جُودِکَ وَ کَرَمِکَ صَلِّ عَلَی مُحَمَّدٍ وَ آلِ مُحَمَّدٍ وَ خُذْ عَنِّی أَسْمَاعَ مَنْ یُرِیدُنِی بِسُوءٍ فَلَا یَسْمَعُوا لِی حِسّاً وَ غَشِّ عَنِّی أَبْصَارَ مَنْ یَرْمُقُنِی فَلَا یَرَوْا لِی شَخْصاً وَ اخْتِمْ عَلَی قُلُوبِ مَنْ یُفَکِّرُ فِیَّ حَتَّی لَا یَخْطُرَ لِی فِی قُلُوبِهِمْ ذِکْرٌ وَ أَخْرِسْ أَلْسِنَتَهُمْ عَنِّی حَتَّی لَا یَنْطِقُوا وَ اغْلُلْ أَیْدِیَهُمْ حَتَّی لَا یَصِلُوا إِلَیَّ بِسُوءٍ أَبَداً وَ قَیِّدْ أَرْجُلَهُمْ حَتَّی لَا یَقِفُوا لِی أَثَراً أَبَداً وَ أَنْسِهِمْ ذِکْرِی حَتَّی لَا یَعْرِفُوا لِی خَبَراً أَبَداً وَ لَا یَرَوْا لِی مَنْظَراً أَبَداً بِحَقِّ لَا إِلَهَ إِلَّا أَنْتَ یَا رَحْمَانُ یَا رَحِیمُ 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یَتَبَدَّلِ الْکُفْرَ بِالْإِیمانِ فَقَدْ ضَلَّ سَواءَ السَّبِیلِ اللَّهُمَّ بِحَقِّ بِسْمِ اللَّهِ الرَّحْمَنِ الرَّحِیمِ صَلِّ عَلَی مُحَمَّدٍ وَ آلِ مُحَمَّدٍ وَ أَضْلِلْ عَنِّی مَنْ یُرِیدُنِی بِسُوءٍ حَتَّی لَا یَلْقَوْنِی یَا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 عَلِمْنَا یَا رَبَّنَا وَ آمَنَّا وَ صَدَّقْنَا فَحُلْ بِحَقِّکَ عَلَی نَفْسِکَ بَیْنَنَا وَ بَیْنَ أَعْدَائِنَا وَ مَنْ یَطْلُبُنَا وَ اصْرِفْ قُلُوبَهُمْ عَنَّا وَ اطْبَعْ عَلَیْهَا أَنْ یَفْقَهُونَا وَ اغْلُلْ أَیْدِیَهُمْ أَنْ یُؤْذُونَا وَ أَعْمِ أَبْصَارَهُمْ أَنْ یَرَوْنَا یَا ذَا الْعِزَّةِ وَ السُّلْطَانِ وَ الْکِبْرِیَاءِ وَ الْإِحْسَانِ یَا حَنَّانُ یَا مَنَّانُ وَ طُبِعَ عَلی قُلُوبِهِمْ فَهُمْ لا یَفْقَهُونَ وَ عَلَی آذَانِهِمْ 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الْکافِرِینَ اللَّهُمَّ بِاسْمِکَ الْعَظِیمِ وَ مُلْکِکَ الْأَوَّلِ الْقَدِیمِ صَلِّ عَلَی مُحَمَّدٍ وَ آلِ مُحَمَّدٍ وَ اطْبَعْ عَلَی قُلُوبِ کُلِّ مَنْ یُرِیدُنِی بِسُوءٍ وَ أَسْأَلُکَ أَنْ تَسُدَّ آذَانَهُمْ وَ تَطْمِسَ عَلَی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فَرِیقاً حَقَّ عَلَیْهِمُ الضَّلالَةُ إِنَّهُمُ اتَّخَذُوا الشَّیاطِینَ أَوْلِیاءَ مِنْ دُونِ اللَّهِ وَ یَحْسَبُونَ أَنَّهُمْ مُهْتَدُونَ اللَّهُمَّ یَا مَنْ لَا یُعْجِزُهُ شَیْ‌ءٌ أَرَادَهُ وَ لَا یَحُولُ بَیْنَهُ وَ بَیْنَهُ حَائِلٌ وَ لَا یَمْنَعُهُ مَانِعٌ وَ لَا یَفُوتُهُ شَیْ‌ءٌ طَلَبَهُ أَوْ أَحَبَّهُ خُذْ بِقُلُوبِ مَنْ یُرِیدُنَا بِسُوءٍ وَ ارْدُدْهُمْ عَنْ مَطْلَبِنَا وَ غَشِ </w:t>
      </w:r>
    </w:p>
    <w:p>
      <w:pPr>
        <w:pStyle w:val="BookText"/>
        <w:rPr/>
      </w:pPr>
      <w:r>
        <w:rPr>
          <w:rFonts w:ascii="Amiri" w:hAnsi="Amiri" w:eastAsia="Amiri" w:cs="Amiri"/>
          <w:color w:val="111111"/>
          <w:sz w:val="28"/>
          <w:sz w:val="28"/>
          <w:szCs w:val="28"/>
          <w:rtl w:val="true"/>
          <w:lang w:bidi="ar-SA"/>
        </w:rPr>
        <w:t>أَبْصَارَهُمْ وَ عَمِّ عَلَیْهِمْ مَسْلَکَنَا وَ صُکَّ أَسْمَاعَهُمْ وَ أَخِفَّ عَنْهُمْ حِسَّنَا وَ اکْفِنَا أَمْرَ کُلِّ مَنْ یُرِیدُنَا بِسُوءٍ یَا رَفِیعَ الدَّرَجَاتِ یَا ذَا الْعَرْشِ یَا مَنْ یُلْقِی الرُّوحَ مِنْ أَمْرِهِ عَلی مَنْ یَشاءُ مِنْ عِبادِهِ أَلْقِ عَلَیْنَا سِتْراً مِنْ سَتْرِکَ وَ عِزّاً مِنْ نَصْرِکَ یَا رَبَّ الْعَالَمِینَ حَتَّی إِذا جاءَتْهُمْ رُسُلُنا یَتَوَفَّوْنَهُمْ قالُوا أَیْنَ ما کُنْتُمْ تَدْعُونَ مِنْ دُونِ اللَّهِ قالُوا ضَلُّوا عَنَّا اللَّهُمَّ فَلَا تُضِلَّنَا وَ أَضْلِلْ عَنَّا مَنْ یُرِیدُنَا بِسُوءٍ یَا ذَا النِّعَمِ الَّتِی لَا تُحْصَی قالَتْ أُخْراهُمْ لِأُولاهُمْ رَبَّنا هؤُلاءِ أَضَلُّونا اللَّهُمَّ کَمَا فَتَنْتَ بَعْضَهُمْ بِبَعْضٍ صَلِّ عَلَی مُحَمَّدٍ وَ آلِ مُحَمَّدٍ وَ افْتِنْ بَعْضَ أَعْدَائِنَا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 وَ اشْغَلْهُمْ عَنَّا حَتَّی یَکُونُوا عَنَّا وَ عَنْ مَسْلَکِنَا ضَالِّینَ آمِینَ رَبَّ الْعَالَمِینَ قَدْ خَسِرُوا أَنْفُسَهُمْ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عَلی قُلُوبِهِمْ فَهُمْ لا یَفْقَهُونَ وَ ظَلَّلْنا عَلَیْهِمُ الْغَمامَ اللَّهُمَّ یَا مَنْ ظَلَّلَ عَلَی بَنِی إِسْرَائِیلَ الْغَمَامَ بِقُدْرَتِهِ صَلِّ عَلَی مُحَمَّدٍ وَ آلِ مُحَمَّدٍ وَ ظَلِّلْ عَلَیْنَا غَمَاماً مِنْ سِتْرِکَ الْحَصِینِ وَ عِزّاً مِنْ جُودِکَ الْمَکِینِ یَحُولُ بَیْنَنَا وَ بَیْنَ أَعْدَائِنَا یَا أَرْحَمَ الرَّاحِمِینَ وَ مَنْ یُرِدْ اللَّهُ أَنْ یُضِلَّهُ یَجْعَلْ صَدْرَهُ ضَیِّقاً حَرَجاً کَأَنَّما یَصَّعَّدُ فِی السَّماءِ اللَّهُمَّ صَلِّ عَلَی مُحَمَّدٍ وَ آلِ مُحَمَّدٍ وَ أَضْلِلْ عَنَّا مَنْ یُرِیدُنَا بِسُوءٍ وَ ضَیِّقْ صُدُورَهُمْ عَنْ مَطْلَبِنَا وَ أَهْوِ أَفْئِدَتَهُمْ عَنْ لِقَائِنَا وَ أَلْقِ فِی قُلُوبِهِمُ الرُّعْبَ عَنِ اتِّبَاعِنَا وَ أَغْشِ عَلَی أَعْیُنِهِمْ أَنْ یَرَوْنَا یَا لَطِیفُ یَا خَبِیرُ یَا مَنْ یُغْشِی اللَّیْلَ وَ النَّهَارَ صَلِّ عَلَی مُحَمَّدٍ وَ آلِ مُحَمَّدٍ وَ غَشِّ عَنَّا أَبْصَارَ أَعْدَائِنَا أَنْ یَرَوْنَا وَ اطْبَعْ عَلَی قُلُوبِهِمْ أَنْ یَفْقَهُونَا وَ عَلَی آذَانِهِمْ أَنْ یَسْمَعُوا یَا مَنْ حَمَی أَهْلَ الْجَنَّةِ أَنْ یَسْمَعُوا حَسِیسَ أَهْلِ النَّارِ یَا مَلِکُ یَا غَفَّارُ وَ مَنْ یُضْلِلِ اللَّهُ فَما لَهُ مِنْ هادٍ أُولئِکَ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یَرْتَدُّ إِلَیْهِمْ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 بِحَقِّ مُحَمَّدٍ خَاتَمِ النَّبِیِّینَ صَلِّ عَلَی مُحَمَّدٍ النَّبِیِّ وَ آلِهِ وَ اکْفِنَا کُلَّ مَحْذُورٍ یَا أَرْحَمَ الرَّاحِمِینَ</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کَفَی مُحَمَّداً الْمُسْتَهْزِءِینَ یَا مَنْ کَفَی نُوحاً وَ نَجَّاهُ مِنَ الْقَوْمِ الضَّالِّینَ یَا مَنْ نَجَّی هُوداً مِنَ الْقَوْمِ الظَّالِمِینَ یَا مَنْ نَجَّی إِبْرَاهِیمَ مِنَ الْقَوْمِ الْجَاهِلِینَ یَا مَنْ نَجَّی مُوسَی مِنَ الْقَوْمِ الطَّاغِینَ یَا مَنْ نَجَّی صَالِحاً مِنَ الْقَوْمِ الْجَبَّارِینَ یَا مَنْ نَجَّی دَاوُدَ مِنَ الْقَوْمِ الْمُعْتَدِینَ یَا مَنْ نَجَّی سُلَیْمَانَ مِنَ الْقَوْمِ الْفَاسِقِینَ یَا مَنْ نَجَّی یَعْقُوبَ مِنَ الْکَرْبِ الْعَظِیمِ یَا مَنْ نَجَّی یُوسُفَ مِنَ الْقَوْمِ الْبَاغِینَ وَ آثَرَهُ عَلَیْهِمْ أَجْمَعِینَ یَا مَنْ جَمَعَ بَیْنَهُ وَ بَیْنَ أَهْلِهِ وَ جَعَلَهُ مِنَ الْعَالِینَ یَا مَنْ نَجَّی نَبِیَّهُ عِیسَی مِنَ الْقَوْمِ الْمُفْسِدِینَ یَا مَنْ نَجَّی مُحَمَّداً رَسُولَهُ خَیْرَ النَّبِیِّینَ مِنَ الْقَوْمِ الْمُکَذِّبِینَ وَ نَصَرَهُ عَلَی أَحْزَابِ الْمُشْرِکِینَ بِفَضْلِهِ وَ رَحْمَتِهِ إِنَّهُ وَلِیُّ الْمُؤْمِنِینَ آمِینَ رَبَّ الْعَالَمِینَ ذلِکَ بِأَنَّهُمُ اسْتَحَبُّوا الْحَیاةَ الدُّنْیا عَلَی الْآخِرَةِ وَ أَنَّ اللَّهَ لا یَهْدِی الْقَوْمَ الْکافِرِینَ أُولئِکَ الَّذِینَ طَبَعَ اللَّهُ عَلی قُلُوبِهِمْ وَ سَمْعِهِمْ وَ أَبْصارِهِمْ وَ أُولئِکَ هُمُ الْغافِلُونَ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یَسْتَطِیعُونَ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وَلِیًّا مُرْشِداً وَ لا تُطِعْ مَنْ أَغْفَلْنا قَلْبَهُ عَنْ ذِکْرِنا وَ مَنْ أَظْلَمُ مِمَّنْ ذُکِّرَ بِآیاتِ رَبِّهِ فَأَعْرَضَ عَنْها وَ نَسِیَ ما قَدَّمَتْ یَداهُ إِنَّا جَعَلْنا عَلی قُلُوبِهِمْ أَکِنَّةً أَنْ یَفْقَهُوهُ وَ فِی آذانِهِمْ وَقْراً وَ إِنْ تَدْعُهُمْ إِلَی الْهُدی فَلَنْ یَهْتَدُوا إِذاً أَبَداً الَّذِینَ کانَتْ أَعْیُنُهُمْ فِی غِطاءٍ عَنْ ذِکْرِی وَ کانُوا لا یَسْتَطِیعُونَ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تَعْمَی الْقُلُوبُ الَّتِی فِی الصُّدُورِ اللَّهُمَّ أَعْمِ عَنِّی قُلُوبَ أَعْدَائِی وَ کُلِّ مَنْ یَبْغِینِی بِسُوءٍ ضَرَبْتُ بَیْنِی وَ بَیْنَ أَعْدَائِی حِجَابَ الْحَمْدِ وَ آیَةِ الْکُرْسِیِّ وَ سِتْرَ الم ذلِکَ الْکِتابُ لا رَیْبَ فِیهِ هُدیً لِلْمُتَّقِینَ وَ کِفَایَةَ الم اللَّهُ لا إِلهَ إِلَّا هُوَ الْحَیُّ الْقَیُّومُ وَ حِفْظَ اللَّهُ لا إِلهَ إِلَّا هُوَ الْحَیُّ الْقَیُّومُ لا تَأْخُذُهُ سِنَةٌ وَ لا نَوْمٌ وَ عِزَّ المص وَ سُورَ الم وَ مَنْعَ المر وَ دَفْعَ الر وَ حِیَاطَةَ کهیعص وَ رِفْعَةَ طه وَ عُلُوَّ طس وَ فَلَاحَ یس وَ الْقُرْآنِ الْحَکِیمِ وَ عُلُوَّ الْحَوَامِیمِ وَ کَنَفَ حم عسق وَ بَرَکَةَ تَبَارَکَ وَ بُرْهَانَ قُلْ هُوَ اللَّهُ أَحَدٌ وَ حِرْزَ الْمُعَوِّذَتَیْنِ وَ أَمَانَ إِنَّا أَنْزَلْناهُ فِی لَیْلَةِ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حُلْتُ بِذَلِکَ بَیْنِی وَ بَیْنَ أَعْدَائِی وَ ضَرَبْتُ بَیْنِی وَ بَیْنَهُمْ سُوراً مِنْ عِزِّ اللَّهِ وَ حِجَابِ الْقُرْآنِ وَ عَزَائِمِ الْآیَاتِ الْمُحْکَمَاتِ وَ الْأَسْمَاءِ الْحُسْنَی الْبَیِّنَاتِ وَ الْحُجَجِ الْبَالِغَاتِ شَاهَتِ الْوُجُوهُ فَغُلِبُوا هُنالِکَ وَ 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عَلَیْها غَبَرَةٌ 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 وَ لا یَزالُ الَّذِینَ کَفَرُوا فِی مِرْیَةٍ مِنْهُ الَّذِینَ هُمْ فِی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فِی غَمْرَةٍ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عَنِ الصِّراطِ لَناکِبُونَ اللَّهُمَّ یَا فَعَّالًا لِمَا یُرِیدُ أَزِلْ عَنِّی مَنْ یُرِیدُنِی بِسُوءٍ یَا ذَا النِّعَمِ الَّتِی لَا تُحْصَی یَا أَرْحَمَ الرَّاحِمِینَ 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یَسْتَطِیعُونَ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عَنْ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 یَا مَنْ جَعَلَ بَیْنَ الْبَحْرَیْنِ بَرْزَخاً وَ حِجْراً مَحْجُوراً اجْعَلْ بَیْنِی وَ بَیْنَ أَعْدَائِی بَرْزَخاً وَ حِجْراً مَحْجُوراً وَ سِتْراً مَنِیعاً یَا رَبِّ یَا ذَا الْقُوَّةِ الْمَتِینَ إِنَّهُمْ عَنِ السَّمْعِ 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 فَهُمْ لا یَتَساءَلُونَ بِحَقِّ آیَةِ الْحَمْدِ الْمَکْتُوبَةِ عَلَی حِجَابِ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لَهُ الْحَمْدُ فِی الْأُولی وَ الْآخِرَةِ وَ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السُّورَةِ الْمَکْتُوبَةِ عَلَی السَّمَاوَاتِ السَّبْعِ وَ عَلَی الْأَرَضِینَ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یَلِدْ وَ لَمْ یُولَدْ وَ لَمْ یَکُنْ لَهُ کُفُواً أَحَدٌ یَا مَالِکُ یَا غَفُورُ اصْرِفْ عَنَّا کُلَّ مَحْذُورٍ فَمَنْ یَهْدِی مَنْ أَضَلَّ اللَّهُ 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 أُولئِکَ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یُضِلُّ اللَّهُ الظَّالِمِینَ وَ یَفْعَلُ اللَّهُ ما یَشاءُ وَ لا یَرْتَدُّ إِلَیْهِمْ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 اللَّهُمَّ بِحَقِّ مُحَمَّدٍ خَاتَمِ النَّبِیِّینَ اکْفِنَا کُلَّ مَحْذُورٍ یَا أَرْحَمَ الرَّاحِمِینَ یَا مَنْ کَفَی مُحَمَّداً الْمُسْتَهْزِءِینَ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کَما فُعِلَ بِأَشْیاعِهِمْ مِنْ قَبْلُ إِنَّهُمْ کانُوا فِی شَکٍّ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إِلَی الْأَذْقانِ فَهُمْ مُقْمَحُونَ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عَلی أَعْیُنِهِمْ فَاسْتَبَقُوا الصِّراطَ فَأَنَّی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أَکْثَرُهُمْ فَهُمْ لا یَسْمَعُونَ وَ قالُوا قُلُوبُنا فِی أَکِنَّةٍ مِمَّا تَدْعُونا إِلَیْهِ وَ فِی آذانِنا وَقْرٌ وَ هُوَ عَلَیْهِمْ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 اللَّهُمَّ إِنِّی أَسْأَلُکَ بِالْآیَةِ الَّتِی أَمَرْتَ عَبْدَکَ عِیسَی ابْنَ مَرْیَمَ أَنْ یَدْعُوَ بِهَا فَاسْتَجَبْتَ لَهُ وَ أَحْیَا الْمَوْتَی وَ أَبْرَأَ الْأَکْمَهَ وَ الْأَبْرَصَ بِإِذْنِکَ وَ نَبَّأَ بِالْغَیْبِ مِنْ إِلْهَامِکَ وَ بِفَضْلِکَ وَ رَأْفَتِکَ وَ رَحْمَتِکَ فَلَکَ الْحَمْدُ رَبِّ السَّمَاوَاتِ وَ الْأَرْضِ رَبِّ الْعالَمِینَ وَ لَهُ الْکِبْرِیاءُ فِی السَّماواتِ وَ الْأَرْضِ وَ هُوَ الْعَزِیزُ الْحَکِیمُ حُلْ بَیْنَنَا وَ بَیْنَ أَعْدَائِنَا وَ انْصُرْنَا عَلَیْهِمْ یَا سَیِّدَنَا وَ مَوْلَانَا فَ طُبِعَ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الَّذِینَ هُمْ فِی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إِنَّ اللَّهَ لا یَهْدِی </w:t>
      </w:r>
      <w:bookmarkStart w:id="71" w:name="pg14007_138878"/>
    </w:p>
    <w:p>
      <w:pPr>
        <w:pStyle w:val="BookText"/>
        <w:rPr/>
      </w:pPr>
      <w:bookmarkEnd w:id="71"/>
      <w:r>
        <w:rPr>
          <w:rFonts w:ascii="Amiri" w:hAnsi="Amiri" w:eastAsia="Amiri" w:cs="Amiri"/>
          <w:color w:val="111111"/>
          <w:sz w:val="28"/>
          <w:sz w:val="28"/>
          <w:szCs w:val="28"/>
          <w:rtl w:val="true"/>
          <w:lang w:bidi="ar-SA"/>
        </w:rPr>
        <w:t>الْقَوْمَ الْفاسِقِینَ وَ لکِنَّ الْمُنافِقِینَ لا یَفْقَهُونَ قُلُوبٌ یَوْمَئِذٍ واجِفَةٌ أَبْصارُها خاشِعَةٌ وَ 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یَجْعَلْ کَیْدَهُمْ فِی تَضْلِیلٍ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مَنْ کَفَی أَهْلَ حَرَمِهِ الْفِیلَ اکْفِنَا کَیْدَ أَعْدَائِنَا بِسِتْرِکَ لَنَا وَ اسْتُرْنَا بِحِجَابِکَ الْحَصِینِ الْمَنِیعِ الْحَسَنِ الْجَمِیلِ وَ جُدْ بِحِلْمِکَ عَلَی جَهْلِی وَ بِغِنَاکَ عَلَی فَقْرِی وَ بِعَفْوِکَ عَلَی خَطِیئَتِی إِنَّکَ عَلَی کُلِّ شَیْ‌ءٍ قَدِیرٌ اللَّهُمَّ صَلِّ عَلَی مُحَمَّدٍ وَ آلِ مُحَمَّدٍ وَ افْعَلْ بِی مَا أَنْتَ أَهْلُهُ وَ لَا تَفْعَلْ بِی مَا أَنَا أَهْلُهُ وَ اسْتَجِبْ دُعَائِی یَا أَرْحَمَ الرَّاحِمِینَ آمِینَ وَ الْحَمْدُ لِلَّهِ رَبِّ الْعَالَمِینَ‌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 الدعوات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محمد بن تلکعبری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تعوّذی بود که حضرت امیرالمؤمنین علیه السلام وقتی استغفار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هر روز با آنها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مطرود به خدای شنوا و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نزد من حضور یابند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 ستایش خدایی را که پروردگار جهانیان، رحمتگر مهربان و خداوند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هدایت فرما، 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نه غیر تو را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تو برای یاری ما کافی هستی و از تو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خواهیم که تو کفایت گر و امین هستی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که تو نگهدارنده و پشتیبانی و از شر دشمنانمان 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رحمتگر مهربان و به نیرویت ای صاحب جلال و بزرگواری، و به قوتت ای قدرتمند، و به منعت ای بازدارنده، و به سلطنتت ای صاحب سلطنتها و به کفایتت ای صاحب کفایت، با کلامت از آنها پنهان شوم و با حجابهایت از آنها در پرده قرار گیرم، آیاتی که دلهای اولیایت به آن آرام گیرد را بر آنها تلاوت کنم و بین آنها و شیعیان و محبینت فاصله شوی و برآنها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همین کسانند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در نتیجه داد و ستدشان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هدایت‌یافته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مَثَل کسانی است که آتشی افروختند و چون پیرامون آنان را روشنایی داد، خدا نورشان را برد؛ و در میان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نمی‌بینند، رهایشان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رعد و برقی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مرگ، سر انگشتان خود را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نهند، ولی خدا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برق چشمانشان را برباید؛ هر گاه که بر آنان روشنی بخشد، در آن گام زنند؛ و چون راهشان را تاریک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اگر خدا می‌خواست، شنوایی و بینایی‌شان را برمی‌گرفت، همین کسانند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عذاب را به بهای مغفرت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سرورانشان همان عصیانگران طاغوتند که آنان را از روشنایی به سوی تاریکیها به در می‌برند و از آنچه به دست آورده 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استفاده کنند که خدا کسانی که کفر ورزند و ظالم باشند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خدا گمراه کند از زیان کاران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بیننند و گوش هایی دارند که با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بسان چهارپایان یا کمتر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 غافلین هستند و هرکس را خدا گمراه کند هدایت گری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در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غوطه ور شوند و اگر آنها را به سمت هدایت بخوانید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پوششی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کور بودند و میان آنها با خدا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کرند و تعقل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خاطر اعمالشان نگون سار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کسانی را که خدا گمراه کرده هدایت کنید؟ هر کس را که خدا گمراه کند هیچ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بسته است دلهایشان بسته نیست، خدا به خاطر کفرشان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خدایی که جز خودت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کجا و 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صاحب شکوه و کرامت، به حق اسم اعظم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بر قلب دشمنانم مهر نهی تا مرا نببیند و قادر نباشند که مرا از فهمیدن باز دارند یا بر من حیله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چهل سال در زمین سرگردان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امان خواستم، پس امانم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قدرتت پناه آوردم، پس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پوشش خواستم، پس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خواستم، پس یاریم کن و به قوتت پناهنده شدم، پس نگذار به من برسند یا بر من غلبه کنند یا اذیتم کنند یا مرا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اسمی که با آن از خلایق در پرده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مرا در حجابی قرار ده که دشمنانم مرا نبینند؛ و به اسمی باز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علمی برتو احاطه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گونه ای سرگردان کن که مرا نبیند و سرا پرده ظلمت و حیرت را بر آنها بپوشان و آنها را اندوهگین ساز و به بلا و گرفتاری مبتلا کن و گردن آویزشان کن و کورشان ساز و حیله هایشان را به زیانشان تمام کن، و کارهایشان را سست گردان و سعیشان را در زیان قرار داده و طلبشان را در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چشم و گوش تان را بگیرد و بر دلهایتان مهر نهد، چه کسی غیر از خدا آن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خدایا، به عزت و قدرت و عظمت و قوت و به اسمت و تمکن و سلطان و مکان و حجاب و جلال و علو و ارتفاع و نزدیکی و قهر و ملک و وجود و کرمت تو را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بر محمد و آل محمد درود فرست و گوش های کسی که قصد بد به من دارد را از ایشان بگیر و بر چشمانش پرده ای قرار ده که مرا نبیند و بر دلهای کسانی که خیال بد در مورد من دارند مهر بنه تا به ذهنشان خطور نکنم و زبانشان را لال کن تا نتوانند در باره من حرف بزنند و بر پاهایشان بند کن تا نتوانند اثری از من پیدا کنند و بر دستهایشان زنجیر ببند تا نتوانند آسیبی به من برسانند و مرا از یاد آنها ببر تا خبری از من نداشته باشند و مرا نبینند؛ بحق لا اله الا انت، یا رحمن یا رحیم و ای زنده و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ایمان به کفر رود، به بدترین راهها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بسم الله الرحمن الرحیم، بر محمد و و آل محمد درود فرست و آسیب هرکس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من آسیبی برساند، از من بر طرف کن، ای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 بین فرد و قلبش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پروردگارا 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بدان ایمان داریم، پس بین من و دشمنانم و هرکس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من صدمه ای بزند حائل شو و دلهایشان را از من بازدار و بر آن مهر بزن تا نتوانند ما را بفهمند و دستهایشان را ببند تا نتوانند اذیتمان کنند و چشمهایشان را کور گردان تا ما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عزت و سلطنت و بزرگی و احسان، ای حنّان، ای منّان، بر قلبهایشان مهری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نیز برگوش هایشان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دلهای کافران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اسم اعظمت و ملک ابدی و ازلی تو؛ بر محمد و آل محمد درود فرست و بر قلب هر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من آسیب برساند مهر بنه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به حقیقت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خدا، شیطان را به سروری خود برگزیدند و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هدایت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هر چیزی بخواهد،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انجام آن شود و میان اراده و انجام آن حائلی وجود ندارد و مانعی بر سر راهش نیست و هر چیز که دوست داشته باشد و بخواهد،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دل های کسانی که قصد بد در موردمان دارند را بگیر و از خواسته ما بازشان دار و چشمانشان را ببند و راه و روشمان را بر آنها روشن نکن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ببند و عمل نیکشان را کم کن و کفایتگر ما در برابر کسانی باش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ما صدمه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بالا برنده درجات، ای صاحب عرش، ای کسی که روح به فرمان اوست و بر هرکس که او بخواهد،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پوشش و عزتی از جانب خود برایمان بفرست،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فرستادگان ما به سوی آنها بیایند که جانشان را بگیرند و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غیر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گمراه نکن، ولی هرکس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آسیبی به ما بزند، گمراهش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هایی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 به برخی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ما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 طور که برخی را وسیله آزمایش برخی دیگر کردی، بر محمد و آل محمد درود فرست و برخی دشمنان ما را وسیله آزمایش برخی دیگر گردان و به خودشان مشغول ساز تا نسبت به ما و راه و روشمان جاهل باشند،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 اند، به خودشان زیان زده اند و آنچه به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دلهایشان مهر زده شده که هیچ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 را بر آنها سایبان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که با قدرت خود ابر را بر بنی اسرائیل سایبان کردی، بر محمد و آل محمد درود فرست و از پوشش محکمت و جود مکینت بر ما سایبان ساز و بین ما و دشمنانمان حایل شو،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آسیب کسانی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ما صدمه زنند، از ما دور کن و سینه هایشان را از خواسته های ما تنگ گردان و حسرت دیدار ما را بر دلشان بگذار و چنان بر دلهایشان وحشت بینداز که از دنبال کردن ما بترسند و چشمانشان را ببند تا ما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لطیف، ای آگاه، ای کسی که روز را با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بر محمد وآل محمد درود فرست و چشم دشمنان ما را ببند تا ما را نبینند و بر گوشها و دلهایشان مهر بنه تا ما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بهشتیان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دوزخیان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و ای بسیار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خدا گمراه کند هدایتگری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گمراهی دور و درازی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ظالمین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کاری که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خالی از خرد است و در مستی خود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که خاتم پیامبران است بر محمد و آل محمد درود فرست و در هر سختی کنار ما باش،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محمد را بر تمسخر کنندگانش پیروز گرداند و نوح را از دست قوم گمراهش و هود را از قوم ستمگر و ابراهیم را از قوم نادان و موسی را از قوم سرکش و صالح را از دست قوم جبار و داود را از قوم متجاوز و یعقوب را از گرفتاری بزرگ و یوسف را از قوم باغی و تجاوزکار نجات داد و او را بر همگان برتری داد و به خانواده اش رساند و او را از جمله بزرگان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عیسی را از قوم فاسد رهایی بخشید، ای خدایی که محمد صلی الله علیه و آله، بهترین پیامبرش را از قومی که تکذیبش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نجات داد و او را در برابر گروه مشرکان با فضل و رحمتش یاری نمود که او سرور مؤمنان است،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دلیل است که آنها زندگی دنیوی را بیشتر از زندگی اخروی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کافرین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شده و همینها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قرآن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 تو و آنها حجابی پوشاننده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بر قلبهایشان و گوش هایشان حجابی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نام پروردگار خود را در قرآن ذکر کردی، بر نفرت آنها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گمراه شده و راهی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که را خدا گمراه کند، سرپرست هدایتگری نخواهد داشت و دنباله روی کسی که دلش از ما غافل است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 تر از کسی است که به آیات خدا تذکر داده شود ولی از آنها روی گرداند و فراموش کند که چه چیزهایی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حجاب قرار دادیم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اگر آنها را به سوی هدایت فرا خوانی هرگز هدایت نپذیرند؛ اینها کسانی اند که چشمانشان از دیدن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محروم است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 زدیم، لیکن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سینه‌هاست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 دشمنان مرا از دیدن من کور گردان و بین من و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به من صدمه زنند، حجابی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لا اله الا الله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الله لا اله الا الله هو الحی القیوم لا تاخذه سنه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و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 و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حرز معوذتین و امان سوره قدر که با آنها بین من و دشمنانم قرار گرفتی و میان من و آنها پرده ای از عظمت خدا و حجاب قرآن، و عزائم آیات محکم و اسماء حسنای روشن و حجت کامل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نمایان شوند و مغلوب شوند و ذلیل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 را هلاک سازد و این گونه، باطل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چهره‌هایی است که بر آنها غبار نشسته و آنها را تاریکی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کرند بنابراین به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زودی خداوند شر آنان را از تو کفایت خواهد کرد،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کفر ورزیده‌اند، همواره از آن در تردیدند و همانان که در ورطه نادانی بی‌خبرند، و دل‌های کافران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کسانی که به آخرت ایمان ندارند، از راه درست سخت منحرفند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انجام دهد،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من آسیب زند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نعمت هایش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در دریایی ژرف که موجی آن را می‌پوشاند و روی آن موجی دیگر است و 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ممکن نیست آن را ببیند،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گمراه شدند و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از نظر منزلت، بدتر، و از راه راست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اکثرشان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یا تعقل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بلکه آنان همانند چهارپایانند،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بین دو دریا برزخ و حجابی محکم قرار دادی، بین من و دشمنانم نیز حجابی محکم و پوششی بازدارنده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قدرت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وحی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آنها از هدایت شدن باز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 از کسی که به دنبال خواسته‌های خود رود و از هوای نفس خود پیروی کند بی‌آنکه از هدایت الهی بهره‌مند باشد، کیست؟ و البته خداوند گروه ستمکاران را رهبری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خبرها برآنان پوشیده گردد و از شدت عذاب از یکدیگر پرسش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آیه حمدی که بر حجاب نور نوشته شده، خدایی جز خدای یکتا نیست و حمد و ستایش در دنیا و آخرت فقط مخصوص اوست و حکم کردن مخصوص اوست و به سوی او بازخواهید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به تدبیر جهان هستی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 روز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شب به دنبال روز، به 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جهان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 و در پنهانی ،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نکنید ، و او را با بیم و امید بخوانید، زیرا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سوره ای که بر آسمانهای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الله الصمد 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ای بخشنده، هر ممنوعی را از ما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خداوند در گمراهی رها نموده، چه کسی است که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آنها یاری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هدایتگری نخواهد داشت و آنان در گمراهی عمیقی هستند که خدا ظالمین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کار که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سر برداشته و چشم بر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تهی است، قسم به جان تو که آنان واقعا در مستی خود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محمد و آل محمد، همه محذورات ما را برطرف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پیامبر را در برابر مسخره کنندگان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گونه بر قلب کسانی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میان آنان و میان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حایلی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همان گونه که از دیرباز با امثال ایشان چنین رفت، زیرا آنها نیز در دودلیِ سختی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به هدایت فراخوانی نشنوند و چنان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حال آنکه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 ایم، به طوری که سرهایشان را بالا نگاه داشته و دیده فرو هشته اند و ما فراروی آنها سدّی و پشت سرشان سدّی نهاده و پرده ای بر چشمان آنان فرو گسترده ایم، در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کسی را که افراط کار دروغزن باشد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خدا بر دلهای متکبر سرکش مهر نهاده و هر کس را که خدا گمراه گرداند هدایتگری نخواهد یافت و از بیشتر آنها رو ی گردان، که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از آنچه ما را به سوی آن می خوانی سخت محجوب و مهجور است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دیدی کسی را که معبود خود را هوای نفسش قرار داده و خدا او را روی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باطن و خبث سریره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وی، به حال خود رها کرده و بر گوش و قلب او مهر شقاوت نهاده و بر دیده او پرده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 که او را بعد از خدا هدایت کند؟ آیا متذکر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حق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امر کردی بنده ات عیسی به آن فراخواند و دعایش را مستجاب کردی و او با اذن تو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الهام و فضل و رحمت و رأفت تو از غیب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که تو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 در آسمان و زمین برای اوست و او شکست ناپذیر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دشمنانمان حایل شو و ما را در برابر آنها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دلهایشان مهر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از هوای نفسشان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دروغ پردازان، همانان که در ورطه نادانی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آنها دیواری زده است؛ خدا قوم فاسق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در آن روز،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سخت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آنها فروافتاده، بر چهرهایی غبار غم نشسته، نه، این حرفها بهانه است، علت اصلی تکذیبشان این است که در اثر اعمال زشتشان،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زنگار بسته، مگر نیرنگ ایشان را تباه و باطل نگردانده است؟</w:t>
      </w:r>
    </w:p>
    <w:p>
      <w:pPr>
        <w:pStyle w:val="BookText"/>
        <w:rPr/>
      </w:pPr>
      <w:r>
        <w:rPr>
          <w:rFonts w:ascii="IRNazanin" w:hAnsi="IRNazanin" w:eastAsia="IRNazanin"/>
          <w:color w:val="111111"/>
          <w:sz w:val="28"/>
          <w:sz w:val="28"/>
          <w:szCs w:val="28"/>
          <w:rtl w:val="true"/>
          <w:lang w:bidi="fa-IR"/>
        </w:rPr>
        <w:t>خداوندا، ای کسی که حرمت اهل حرمش را از شر اصحاب فیل نگه داشت، کفایتگر ما از مکر و حیله بر دشمنانمان با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باش و ما را در پوششی محکم و بازدارنده و نیک و زیبایی از شر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نادانیم را با حلمت و فقرم را با غنایت و خطایم را با عفوت جبران کن که تو بر همه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ما چنان کن که شایسته آنی و نه ما مستحق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 پروردگار عالمیان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مجموع الدعوات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2583687_3381743652"/>
      <w:bookmarkStart w:id="73" w:name="_Toc30"/>
      <w:bookmarkEnd w:id="72"/>
      <w:r>
        <w:rPr>
          <w:rtl w:val="true"/>
        </w:rPr>
        <w:t>بیان</w:t>
      </w:r>
      <w:bookmarkEnd w:id="73"/>
    </w:p>
    <w:p>
      <w:pPr>
        <w:pStyle w:val="BookText"/>
        <w:rPr/>
      </w:pPr>
      <w:r>
        <w:rPr>
          <w:rFonts w:ascii="IRNazanin" w:hAnsi="IRNazanin" w:eastAsia="IRNazanin"/>
          <w:color w:val="111111"/>
          <w:sz w:val="28"/>
          <w:sz w:val="28"/>
          <w:szCs w:val="28"/>
          <w:rtl w:val="true"/>
          <w:lang w:bidi="fa-IR"/>
        </w:rPr>
        <w:t>قال الراغب الخطف و الاختطاف الاختلاس بالسرعة و العمه التردد فی الأمر من التحیر و الغواشی جمع الغاشیة و هو ما یغشی الإنسان من ستر أو داهیة أو مصیبة و قال الراغب الرکس قلب الشی‌ء علی رأسه و رد أوله إلی آخره قال تعالی وَ اللَّهُ أَرْکَسَهُمْ‌</w:t>
      </w:r>
      <w:r>
        <w:rPr>
          <w:rStyle w:val="FootnoteAnchor"/>
          <w:rtl w:val="true"/>
        </w:rPr>
        <w:footnoteReference w:id="56"/>
      </w:r>
      <w:r>
        <w:rPr>
          <w:rFonts w:ascii="IRNazanin" w:hAnsi="IRNazanin" w:eastAsia="IRNazanin"/>
          <w:color w:val="111111"/>
          <w:sz w:val="28"/>
          <w:sz w:val="28"/>
          <w:szCs w:val="28"/>
          <w:rtl w:val="true"/>
          <w:lang w:bidi="fa-IR"/>
        </w:rPr>
        <w:t>أی ردهم إلی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الغلف جمع الأغلف کقولهم سیف أغلف أی هو فی غلاف و یکون ذلک کقوله وَ قالُوا قُلُوبُنا فِی أَکِنَّةٍ</w:t>
      </w:r>
      <w:r>
        <w:rPr>
          <w:rStyle w:val="FootnoteAnchor"/>
          <w:rtl w:val="true"/>
        </w:rPr>
        <w:footnoteReference w:id="57"/>
      </w:r>
      <w:r>
        <w:rPr>
          <w:rFonts w:ascii="IRNazanin" w:hAnsi="IRNazanin" w:eastAsia="IRNazanin"/>
          <w:color w:val="111111"/>
          <w:sz w:val="28"/>
          <w:sz w:val="28"/>
          <w:szCs w:val="28"/>
          <w:rtl w:val="true"/>
          <w:lang w:bidi="fa-IR"/>
        </w:rPr>
        <w:t>و قیل معناه قلوبنا أوعیة للعلم و قیل قلوبنا مغطاة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 الغمرة الشدة و قال خسأت الکلب خسئا طردته التباب الخسران و الهلاک و یقال رمقته أرمقه رمقا أی نظرت إلیه و قفوت أثره أی اتبعته و الطمس الدروس و الامحاء یتعدی و لا یتعدی قال تعالی‌</w:t>
      </w:r>
      <w:r>
        <w:rPr>
          <w:rStyle w:val="FootnoteAnchor"/>
          <w:rtl w:val="true"/>
        </w:rPr>
        <w:footnoteReference w:id="58"/>
      </w:r>
      <w:r>
        <w:rPr>
          <w:rFonts w:ascii="Amiri" w:hAnsi="Amiri" w:eastAsia="Amiri" w:cs="Amiri"/>
          <w:color w:val="111111"/>
          <w:sz w:val="28"/>
          <w:sz w:val="28"/>
          <w:szCs w:val="28"/>
          <w:rtl w:val="true"/>
          <w:lang w:bidi="ar-SA"/>
        </w:rPr>
        <w:t xml:space="preserve">رَبَّنَا اطْمِسْ عَلی </w:t>
      </w:r>
    </w:p>
    <w:p>
      <w:pPr>
        <w:pStyle w:val="BookText"/>
        <w:rPr/>
      </w:pPr>
      <w:r>
        <w:rPr>
          <w:rFonts w:ascii="Amiri" w:hAnsi="Amiri" w:eastAsia="Amiri" w:cs="Amiri"/>
          <w:color w:val="111111"/>
          <w:sz w:val="28"/>
          <w:sz w:val="28"/>
          <w:szCs w:val="28"/>
          <w:rtl w:val="true"/>
          <w:lang w:bidi="ar-SA"/>
        </w:rPr>
        <w:t>أَمْوالِهِمْ أی غیرها و قال مِنْ قَبْلِ أَنْ نَطْمِسَ وُجُوهاً</w:t>
      </w:r>
      <w:r>
        <w:rPr>
          <w:rStyle w:val="FootnoteAnchor"/>
          <w:rtl w:val="true"/>
        </w:rPr>
        <w:footnoteReference w:id="59"/>
      </w:r>
      <w:r>
        <w:rPr>
          <w:rFonts w:ascii="Amiri" w:hAnsi="Amiri" w:eastAsia="Amiri" w:cs="Amiri"/>
          <w:color w:val="111111"/>
          <w:sz w:val="28"/>
          <w:sz w:val="28"/>
          <w:szCs w:val="28"/>
          <w:rtl w:val="true"/>
          <w:lang w:bidi="ar-SA"/>
        </w:rPr>
        <w:t>قال الراغب الطمس إزالة الأثر بالطمس قال تعالی فَإِذَا النُّجُومُ طُمِسَتْ‌</w:t>
      </w:r>
      <w:r>
        <w:rPr>
          <w:rStyle w:val="FootnoteAnchor"/>
          <w:rtl w:val="true"/>
        </w:rPr>
        <w:footnoteReference w:id="60"/>
      </w:r>
      <w:r>
        <w:rPr>
          <w:rFonts w:ascii="Amiri" w:hAnsi="Amiri" w:eastAsia="Amiri" w:cs="Amiri"/>
          <w:color w:val="111111"/>
          <w:sz w:val="28"/>
          <w:sz w:val="28"/>
          <w:szCs w:val="28"/>
          <w:rtl w:val="true"/>
          <w:lang w:bidi="ar-SA"/>
        </w:rPr>
        <w:t>و قال رَبَّنَا اطْمِسْ عَلی أَمْوالِهِمْ و قال لَوْ نَشاءُ لَطَمَسْنا عَلی أَعْیُنِهِمْ‌</w:t>
      </w:r>
      <w:r>
        <w:rPr>
          <w:rStyle w:val="FootnoteAnchor"/>
          <w:rtl w:val="true"/>
        </w:rPr>
        <w:footnoteReference w:id="61"/>
      </w:r>
      <w:r>
        <w:rPr>
          <w:rFonts w:ascii="IRNazanin" w:hAnsi="IRNazanin" w:eastAsia="IRNazanin"/>
          <w:color w:val="111111"/>
          <w:sz w:val="28"/>
          <w:sz w:val="28"/>
          <w:szCs w:val="28"/>
          <w:rtl w:val="true"/>
          <w:lang w:bidi="fa-IR"/>
        </w:rPr>
        <w:t>أی أزلنا ضوأها و صورتها کما یطمس الأثر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عمی علیه الأمر التبس و منه قوله تعالی فَعَمِیَتْ عَلَیْهِمُ الْأَنْباءُ یَوْمَئِذٍ</w:t>
      </w:r>
      <w:r>
        <w:rPr>
          <w:rStyle w:val="FootnoteAnchor"/>
          <w:rtl w:val="true"/>
        </w:rPr>
        <w:footnoteReference w:id="62"/>
      </w:r>
      <w:r>
        <w:rPr>
          <w:rFonts w:ascii="Amiri" w:hAnsi="Amiri" w:eastAsia="Amiri" w:cs="Amiri"/>
          <w:color w:val="111111"/>
          <w:sz w:val="28"/>
          <w:sz w:val="28"/>
          <w:szCs w:val="28"/>
          <w:rtl w:val="true"/>
          <w:lang w:bidi="ar-SA"/>
        </w:rPr>
        <w:t>و صککت الباب أطبقته و أهو أی أخل قال تعالی وَ أَفْئِدَتُهُمْ هَواءٌ</w:t>
      </w:r>
      <w:r>
        <w:rPr>
          <w:rStyle w:val="FootnoteAnchor"/>
          <w:rtl w:val="true"/>
        </w:rPr>
        <w:footnoteReference w:id="63"/>
      </w:r>
      <w:r>
        <w:rPr>
          <w:rFonts w:ascii="IRNazanin" w:hAnsi="IRNazanin" w:eastAsia="IRNazanin"/>
          <w:color w:val="111111"/>
          <w:sz w:val="28"/>
          <w:sz w:val="28"/>
          <w:szCs w:val="28"/>
          <w:rtl w:val="true"/>
          <w:lang w:bidi="fa-IR"/>
        </w:rPr>
        <w:t>أی خالیة و الحس و الحسیس الصوت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أصل الحرج مجتمع الشی‌ء و تصور منه ضیق ما بینهما فیقال للضیق حرج قال تعالی یَجْعَلْ صَدْرَهُ ضَیِّقاً حَرَجاً</w:t>
      </w:r>
      <w:r>
        <w:rPr>
          <w:rStyle w:val="FootnoteAnchor"/>
          <w:rtl w:val="true"/>
        </w:rPr>
        <w:footnoteReference w:id="64"/>
      </w:r>
      <w:r>
        <w:rPr>
          <w:rFonts w:ascii="Amiri" w:hAnsi="Amiri" w:eastAsia="Amiri" w:cs="Amiri"/>
          <w:color w:val="111111"/>
          <w:sz w:val="28"/>
          <w:sz w:val="28"/>
          <w:szCs w:val="28"/>
          <w:rtl w:val="true"/>
          <w:lang w:bidi="ar-SA"/>
        </w:rPr>
        <w:t>و قرئ حَرِجاً أی ضیقا بکفره لا تکاد تسکن إلیه النفس لکونه اعتقادا عن ظن و قیل ضیقا بالإسلام کَأَنَّما یَصَّعَّدُ أی یتصعد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العمر و العمر بالضم و الفتح بمعنی لکن خص القسم بالفتح حِجاباً مَسْتُوراً قیل أی ساترا و الأکنة جمع الکنان و هو الغطاء الذی یکن فیه الشی‌ء أی یستر فَضَرَبْنا عَلَی آذانِهِمْ أی ضربنا علیهم حجابا یمنع السماع بمعنی أنمناهم إنامة لا تنبههم فیها الأصوات فحذف المفعول کما فی قولهم بنی علی امرأته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الحیاطة بالکسر الکلاءة و الحفظ شاهت الوجوه أی قبحت فیدمغه أی یکسر دماغه و زَهَقَ الْباطِلُ أی اضمحل و القترة الغبار و شبه دخان یغشی الوجه من الکرب و حِجْراً مَحْجُوراً أی منعا لا سبیل إلی رفعه و دفعه و المتین القوی حثیثا أی </w:t>
      </w:r>
      <w:bookmarkStart w:id="74" w:name="pg14007_138880"/>
    </w:p>
    <w:p>
      <w:pPr>
        <w:pStyle w:val="BookText"/>
        <w:rPr/>
      </w:pPr>
      <w:bookmarkEnd w:id="74"/>
      <w:r>
        <w:rPr>
          <w:rFonts w:ascii="IRNazanin" w:hAnsi="IRNazanin" w:eastAsia="IRNazanin"/>
          <w:color w:val="111111"/>
          <w:sz w:val="28"/>
          <w:sz w:val="28"/>
          <w:szCs w:val="28"/>
          <w:rtl w:val="true"/>
          <w:lang w:bidi="fa-IR"/>
        </w:rPr>
        <w:t>مسرعا و الإقماح رفع الرأس و غض البصر یقال أقمحه الغل إذا ترک رأسه مرفوعا من ضیقه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ربودن و با سرعت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کاری و از تحیر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مثل پرده یا گرفتاری و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چیزی است و سر و ته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ارکسهم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آنان را به کفرشان برگرداند؛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در غلاف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فی اکنّه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ظرفهایی برای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خسأت الکلب خسئا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زیان و هلاکت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رمقته ارمقه رمقا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نگاه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قفوت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دنبال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شدن و ناپدید کردن که هم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متعدی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نعمتشان را از بین ببر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آن نطمس وجوها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چهره‌هایی را محو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کامل اثر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النجوم طمست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ستارگان از بین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نشاء لطمسنا علی اعینهم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هرآینه فروغ از دیدگانشان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و صورت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چنان که اثر چیزی را کلاً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الیه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مشتبه و پوشیده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فعمیت علیهم الانباء یومئذ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اخبار بر ایشان پوشیده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معنا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صککت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نهادی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افئدهم 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در اصل به معنای اجتماع و انبوهی شیء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موجب حصول تصور ضیق و تنگی میان آن اشیا شود؛ لذا به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یجعل صدره ضیقا حرجا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تنوین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منظورش این است که دلش را به کفرش تنگ گردان که به آن آرام نگیرد، چرا که اعتقادش از روی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اسلام تنگ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دشوار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معنای لکن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ولی اگر بخواهد برای قسم به کار رود، حتما باید مفتوح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پوششی است که چیزی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بشنوند یا انگشتان را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نهادیم که صدا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مفعول حذف شده است، همان طور که در برخی از جملات دیگر هم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امراته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معنای نگهبانی و صیانت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زشت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نابود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 و گردی که صورت را در حالت سختی و مصیبت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گونه ای باز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حصار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به رفع و دفعش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برداشتن و چشم در پیش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اقمحه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تنگی غل، سر خود را بلند نگاه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2583689_3381743652"/>
      <w:bookmarkStart w:id="76" w:name="_Toc31"/>
      <w:bookmarkEnd w:id="75"/>
      <w:r>
        <w:rPr>
          <w:rtl w:val="true"/>
        </w:rPr>
        <w:t>«</w:t>
      </w:r>
      <w:r>
        <w:rPr/>
        <w:t>21</w:t>
      </w:r>
      <w:r>
        <w:rPr>
          <w:rtl w:val="true"/>
        </w:rPr>
        <w:t>»</w:t>
      </w:r>
      <w:bookmarkEnd w:id="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أَرْبَعَمِائَةِ مَرَّةٍ شَهْرَیْنِ مُتَتَابِعَیْنِ رُزِقَ کَثِیراً مِنْ عِلْمٍ أَوْ کَثِیراً مِنْ مَالٍ أَسْتَغْفِرُ اللَّهَ الَّذِی لَا إِلَهَ إِلَّا هُوَ الْحَیُّ الْقَیُّومُ الرَّحْمَنُ الرَّحِیمُ بَدِیعُ السَّمَاوَاتِ وَ الْأَرْضِ مِنْ جَمِیعِ ظُلْمِی وَ جُرْمِی وَ إِسْرَافِی عَلَی نَفْسِی وَ أَتُوبُ إِلَیْهِ‌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7" w:name="pg14007_138881"/>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ذکر را یک بار در روز چهارشنبه، در دو ماه متوالی، در یک سال بگوید، روزی زیادی از مال یا علم نصیب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 الرحمن الرحیم بدیع السماوات و الارض من جمیع ظلمی و اسرافی علی نفسی واتوب الیه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خدایی جز او نیست، زنده و پاینده و رحمتگر مهربان و آفریننده آسمانها و زمین است، از تمام ظلم و جرم و اسرافی که برخود کردم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8" w:name="__RefHeading___Toc2583691_3381743652"/>
      <w:bookmarkStart w:id="79" w:name="_Toc32"/>
      <w:bookmarkEnd w:id="78"/>
      <w:r>
        <w:rPr>
          <w:rtl w:val="true"/>
        </w:rPr>
        <w:t>أبواب النوافل الیومیة و فضلها و أحکامها و تعقیباتها</w:t>
      </w:r>
      <w:bookmarkEnd w:id="79"/>
    </w:p>
    <w:p>
      <w:pPr>
        <w:pStyle w:val="Heading3"/>
        <w:numPr>
          <w:ilvl w:val="2"/>
          <w:numId w:val="1"/>
        </w:numPr>
        <w:rPr/>
      </w:pPr>
      <w:bookmarkStart w:id="80" w:name="__RefHeading___Toc2583693_3381743652"/>
      <w:bookmarkStart w:id="81" w:name="_Toc33"/>
      <w:bookmarkEnd w:id="80"/>
      <w:r>
        <w:rPr>
          <w:rtl w:val="true"/>
        </w:rPr>
        <w:t xml:space="preserve">باب </w:t>
      </w:r>
      <w:r>
        <w:rPr/>
        <w:t>1</w:t>
      </w:r>
      <w:r>
        <w:rPr>
          <w:rtl w:val="true"/>
        </w:rPr>
        <w:t xml:space="preserve"> </w:t>
      </w:r>
      <w:r>
        <w:rPr>
          <w:rtl w:val="true"/>
        </w:rPr>
        <w:t>جوامع أحکامها و أعدادها و فضائلها</w:t>
      </w:r>
      <w:bookmarkEnd w:id="81"/>
    </w:p>
    <w:p>
      <w:pPr>
        <w:pStyle w:val="Heading4"/>
        <w:numPr>
          <w:ilvl w:val="3"/>
          <w:numId w:val="1"/>
        </w:numPr>
        <w:rPr/>
      </w:pPr>
      <w:bookmarkStart w:id="82" w:name="__RefHeading___Toc2583695_3381743652"/>
      <w:bookmarkStart w:id="83" w:name="_Toc34"/>
      <w:bookmarkEnd w:id="82"/>
      <w:r>
        <w:rPr>
          <w:rtl w:val="true"/>
        </w:rPr>
        <w:t>الآیات</w:t>
      </w:r>
      <w:bookmarkEnd w:id="83"/>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 الَّذِینَ هُمْ عَلی صَلاتِهِمْ دائِمُونَ‌</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الَّذِی جَعَلَ اللَّیْلَ وَالنَّهَارَ خِلْفَةً لِّمَنْ أَرَادَ أَن یَذَّکَّرَ أَوْ أَرَادَ شُکُورًا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 w:name="__RefHeading___Toc2583697_3381743652"/>
      <w:bookmarkStart w:id="85" w:name="_Toc35"/>
      <w:bookmarkEnd w:id="84"/>
      <w:r>
        <w:rPr>
          <w:rtl w:val="true"/>
        </w:rPr>
        <w:t>تفسیر</w:t>
      </w:r>
      <w:bookmarkEnd w:id="85"/>
    </w:p>
    <w:p>
      <w:pPr>
        <w:pStyle w:val="BookText"/>
        <w:rPr/>
      </w:pPr>
      <w:r>
        <w:rPr>
          <w:rFonts w:ascii="Amiri" w:hAnsi="Amiri" w:eastAsia="Amiri" w:cs="Amiri"/>
          <w:color w:val="111111"/>
          <w:sz w:val="28"/>
          <w:sz w:val="28"/>
          <w:szCs w:val="28"/>
          <w:rtl w:val="true"/>
          <w:lang w:bidi="ar-SA"/>
        </w:rPr>
        <w:t>خِلْفَةً قال البیضاوی أی ذو خلفة یخلف کل منهما الآخر بأن یقوم مقامه فیما ینبغی أن یعمل أو بأن یعقبان لقوله وَ اخْتِلافِ اللَّیْلِ وَ النَّهارِ</w:t>
      </w:r>
      <w:r>
        <w:rPr>
          <w:rStyle w:val="FootnoteAnchor"/>
          <w:rtl w:val="true"/>
        </w:rPr>
        <w:footnoteReference w:id="68"/>
      </w:r>
      <w:r>
        <w:rPr>
          <w:rFonts w:ascii="Amiri" w:hAnsi="Amiri" w:eastAsia="Amiri" w:cs="Amiri"/>
          <w:color w:val="111111"/>
          <w:sz w:val="28"/>
          <w:sz w:val="28"/>
          <w:szCs w:val="28"/>
          <w:rtl w:val="true"/>
          <w:lang w:bidi="ar-SA"/>
        </w:rPr>
        <w:t>و هی للحالة من خلف کالرکبة و الجلسة لِمَنْ أَرادَ أَنْ یَذَّکَّرَ أی یتذکر آلاء الله و یتفکر فی صنعه فیعلم أنه لا بد له من صانع حکیم واجب الذات رحیم علی العباد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أَرادَ شُکُوراً أی لمن یشکر الله علی ما فیه من النعم أو لیکونا وقتین للمتذکرین و الشاکرین من فاته ورده فی أحدهما تدارکه فی الآخر انتهی و الأخبار تدل علی المعنی الثانی کما سیأتی وَ فِی الْفَقِیهِ‌</w:t>
      </w:r>
      <w:r>
        <w:rPr>
          <w:rStyle w:val="FootnoteAnchor"/>
          <w:rtl w:val="true"/>
        </w:rPr>
        <w:footnoteReference w:id="69"/>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فَاتَکَ بِاللَّیْلِ فَاقْضِهِ بِالنَّهَارِ قَالَ اللَّهُ عَزَّ وَ جَلَّ وَ تَلَا هَذِهِ الْآیَةَ ثُمَّ قَالَ یَعْنِی أَنْ یَقْضِیَ الرَّجُلُ مَا فَاتَهُ بِاللَّیْلِ بِالنَّهَارِ وَ مَا فَاتَهُ بِالنَّهَارِ بِاللَّیْلِ</w:t>
      </w:r>
      <w:r>
        <w:rPr>
          <w:rFonts w:eastAsia="Amiri" w:cs="Amiri" w:ascii="Amiri" w:hAnsi="Amiri"/>
          <w:color w:val="111111"/>
          <w:sz w:val="28"/>
          <w:szCs w:val="28"/>
          <w:rtl w:val="true"/>
          <w:lang w:bidi="ar-SA"/>
        </w:rPr>
        <w:t xml:space="preserve">. </w:t>
      </w:r>
      <w:bookmarkStart w:id="86" w:name="pg14007_138882"/>
    </w:p>
    <w:p>
      <w:pPr>
        <w:pStyle w:val="BookText"/>
        <w:rPr/>
      </w:pPr>
      <w:bookmarkEnd w:id="86"/>
      <w:r>
        <w:rPr>
          <w:rFonts w:ascii="Amiri" w:hAnsi="Amiri" w:eastAsia="Amiri" w:cs="Amiri"/>
          <w:color w:val="111111"/>
          <w:sz w:val="28"/>
          <w:sz w:val="28"/>
          <w:szCs w:val="28"/>
          <w:rtl w:val="true"/>
          <w:lang w:bidi="ar-SA"/>
        </w:rPr>
        <w:t>عَلی صَلاتِهِمْ دائِمُونَ قال الطبرسی رحمة الله علیه أی مستمرون‌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علی أدائها لا یخلون بها و لا یترکونها</w:t>
      </w:r>
    </w:p>
    <w:p>
      <w:pPr>
        <w:pStyle w:val="BookText"/>
        <w:rPr/>
      </w:pPr>
      <w:r>
        <w:rPr>
          <w:rFonts w:ascii="Amiri" w:hAnsi="Amiri" w:eastAsia="Amiri" w:cs="Amiri"/>
          <w:color w:val="111111"/>
          <w:sz w:val="28"/>
          <w:sz w:val="28"/>
          <w:szCs w:val="28"/>
          <w:rtl w:val="true"/>
          <w:lang w:bidi="ar-SA"/>
        </w:rPr>
        <w:t>وَ رُوِیَ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فِی النَّوَافِلِ وَ قَوْلُهُ وَ الَّذِینَ هُمْ عَلی صَلاتِهِمْ یُحافِظُونَ فِی الْفَرَائِضِ وَ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هم الذین لا یزیلون وجوههم عن سمت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جانشین که هر یکی از آن دو به جای دیگری در آنچه که شایسته است عمل شود،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پی در 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واختلاف اللیل والنهار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اراد ان 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های خدا را به یاد آورد و در خلقتش تفکر کند؛ بنابراین بداند که قطعا مخلوقات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حکیم دارد که واجب الوجود بوده و بر بندگانش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أراد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کسی که خدا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شب و روز دارد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و روز، دو زمان برای متذکرین و شاکرین باشند که اگر در یکی از آنها نتوانند دعایی را بخواند، در دیگری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روایات وارده برداشت دومی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که در شب از دست دادی در روز قضا کن،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آیه را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عملی را که نتوانسته در شب انجام دهد در روز به جا آورد و عملی که در روز قضا شده است را در شب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نماز خواندن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آن اخلال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آن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علیه السلام روایت شده است که این آیه در باره نمازهای مستحبی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 دیگر است که منظور آیه، کسانی است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از سمت قبله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 w:name="__RefHeading___Toc2583699_3381743652"/>
      <w:bookmarkStart w:id="88" w:name="_Toc36"/>
      <w:bookmarkEnd w:id="87"/>
      <w:r>
        <w:rPr>
          <w:rtl w:val="true"/>
        </w:rPr>
        <w:t>الأخبار</w:t>
      </w:r>
      <w:bookmarkEnd w:id="88"/>
    </w:p>
    <w:p>
      <w:pPr>
        <w:pStyle w:val="Heading5"/>
        <w:numPr>
          <w:ilvl w:val="4"/>
          <w:numId w:val="1"/>
        </w:numPr>
        <w:rPr/>
      </w:pPr>
      <w:bookmarkStart w:id="89" w:name="__RefHeading___Toc2583701_3381743652"/>
      <w:bookmarkStart w:id="90" w:name="_Toc37"/>
      <w:bookmarkEnd w:id="89"/>
      <w:r>
        <w:rPr>
          <w:rtl w:val="true"/>
        </w:rPr>
        <w:t>«</w:t>
      </w:r>
      <w:r>
        <w:rPr/>
        <w:t>1</w:t>
      </w:r>
      <w:r>
        <w:rPr>
          <w:rtl w:val="true"/>
        </w:rPr>
        <w:t>»</w:t>
      </w:r>
      <w:bookmarkEnd w:id="90"/>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اسْتَثْنَی فَقَالَ إِلَّا الْمُصَلِّینَ فَوَصَفَهُمْ بِأَحْسَنِ أَعْمَالِهِمْ الَّذِینَ هُمْ عَلی صَلاتِهِمْ دائِمُونَ یَقُولُ إِذَا فَرَضَ عَلَی نَفْسِهِ مِنَ النَّوَافِلِ شَیْئاً دَامَ عَلَیْهِ‌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برخی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معارج از عناوینی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بهترین اعمال که نماز است، وصف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چیزی از نافله را بر خود واجب و برآن مدوامت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583703_3381743652"/>
      <w:bookmarkStart w:id="92" w:name="_Toc38"/>
      <w:bookmarkEnd w:id="91"/>
      <w:r>
        <w:rPr>
          <w:rtl w:val="true"/>
        </w:rPr>
        <w:t>«</w:t>
      </w:r>
      <w:r>
        <w:rPr/>
        <w:t>2</w:t>
      </w:r>
      <w:r>
        <w:rPr>
          <w:rtl w:val="true"/>
        </w:rPr>
        <w:t>»</w:t>
      </w:r>
      <w:bookmarkEnd w:id="92"/>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نَوَافِلَکُمْ وَ اعْلَمُوا أَنَّهَا هَدِیَّةٌ إِلَی اللَّهِ عَزَّ وَ جَلَّ وَ اعْلَمُوا أَنَّ النَّوَافِلَ إِنَّمَا وُضِعَتْ لِاخْتِلَافِ النَّاسِ فِی مَقَادِیرِ قُوَاهُمْ لِأَنَّ بَعْضَ الْخَلْقِ أَقْوَی مِنْ بَعْضٍ فَوُضِعَتِ الْفَرَائِضُ عَلَی أَضْعَفِ الْخَلْقِ ثُمَّ أُرْدِفَتْ بِالسُّنَنِ لِیَعْمَلَ کُلُّ قَوِیٍّ بِمَبْلَغِ قُوَّتِهِ وَ کُلُّ ضَعِیفٍ بِمَبْلَغِ ضَعْفِهِ فَلَا یُکَلَّفُ أَحَدٌ فَوْقَ طَاقَتِهِ وَ لَا تَبْلُغُ قُوَّةُ الْقَوِیِّ حَتَّی تَکُونَ مُسْتَعْمَلَةً فِی وَجْهِهِ مِنْ وُجُوهِ الطَّاعَةِ وَ کَذَلِکَ کُلُّ مَفْرُوضٍ مِنَ الصِّیَامِ وَ الْحَجِّ وَ لِکُلِّ فَرِیضَةٍ سُنَّةٌ بِهَذَا الْمَعْنَی‌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ثَلَاثَ صَلَوَاتٍ إِذَا دَخَلَ وَقْتُهُنَّ یَنْبَغِی لَکَ أَنْ تَبْتَدِئَ بِهِنَّ وَ لَا تُصَلِّیَ بَیْنَ أَیْدِیهِنَّ نَافِلَةً صَلَاةُ اسْتِقْبَالِ النَّهَارِ وَ هِیَ الْفَجْرُ وَ صَلَاةُ اسْتِقْبَالِ اللَّیْلِ وَ هِیَ الْمَغْرِبُ وَ صَلَاةُ یَوْمِ الْجُمُعَةِ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تُصَلَّی النَّافِلَةُ فِی أَوْقَاتِ الْفَرَائِضِ إِلَّا مَا جَاءَتْ مِنَ النَّوَافِلِ فِی أَوْقَاتِ الْفَرَائِضِ مِثْلُ ثَمَانِ رَکَعَاتٍ بَعْدَ زَوَالِ الشَّمْسِ وَ قَبْلَهَا وَ مِثْلُ رَکْعَتَیِ الْفَجْرِ فَإِنَّهُ یَجُوزُ فِعْلُهَا بَعْدَ طُلُوعِ الْفَجْرِ وَ مِثْلُ تَمَامِ صَلَاةِ اللَّیْلِ وَ الْوَتْرِ وَ تَفْسِیرُ ذَلِکَ أَنَّکَ إِذَا ابْتَدَأْتَ بِصَلَاةِ اللَّیْلِ قَبْلَ طُلُوعِ الْفَجْرِ فَطَلَعَ الْفَجْرُ وَ قَدْ صَلَّیْتَ مِنْهَا سِتَّ رَکَعَاتٍ أَوْ أَرْبَعاً بَادَرْتَ وَ أَدْرَجْتَ </w:t>
      </w:r>
      <w:bookmarkStart w:id="93" w:name="pg14007_138883"/>
    </w:p>
    <w:p>
      <w:pPr>
        <w:pStyle w:val="BookText"/>
        <w:rPr/>
      </w:pPr>
      <w:bookmarkEnd w:id="93"/>
      <w:r>
        <w:rPr>
          <w:rFonts w:ascii="Amiri" w:hAnsi="Amiri" w:eastAsia="Amiri" w:cs="Amiri"/>
          <w:color w:val="111111"/>
          <w:sz w:val="28"/>
          <w:sz w:val="28"/>
          <w:szCs w:val="28"/>
          <w:rtl w:val="true"/>
          <w:lang w:bidi="ar-SA"/>
        </w:rPr>
        <w:t>بَاقِیَ الصَّلَاةِ وَ الْوَتْرَ إِدْرَاجاً ثُمَّ صَلَّیْتَ الْغَدَاةَ</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قَالَ الْعَالِمُ إِذَا کَانَ الرَّجُلُ عَلَی عَمَلٍ فَلْیُدِمْ عَلَیْهِ السَّنَةَ ثُمَّ یَتَحَوَّلْ إِلَی غَیْرِهِ إِنْ شَاءَ ذَلِکَ لِأَنَّ لَیْلَةَ الْقَدْرِ یَکُونُ فِیهَا لِعَامِهَا ذَلِکَ مَا شَاءَ اللَّهُ أَنْ یَکُونَ‌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را زیبا ادا کنید که آنها هدیه ای از جانب خدای بزرگ است، چرا که نمازهای نافله به خاطر تفاوت توان مردم تشریع شده است؛ زیرا برخی از مردم از برخی دیگر قوی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برای پایین ترین سطح وضع شده، سپس مستحبات در پی آن آمده است تا قوی و ضعیف در حد توانشان عمل نمایند و هیچ کس فراتر از توانش مکلّف نشده است و قوت فرد به نهایتش نرسد مگر اینکه در راه خدا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و حج و هر واجبی دیگر، مستحبی بدین معنا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کتاب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سه نماز است که باید به محض رسیدن وقتشان، اول آنها را بخوانی و قبل از آنها نماز نافله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برای پیشواز روز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نماز صبح، نمازی که برای پیشواز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نماز مغرب و نماز روز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وقت نمازهای واجب نباید نماز مستحبی خوانده شود مگر آنچه استثنا شده است که در وقت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نافله خواند، مثل هشت رکعتی که قبل از زوال خورشید و بعد زوال خورشید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رکعت که خواندن آن بعد از طلوع فجر جایز است و نیز تمام نماز شب و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است که وقتی نماز شب را قبل از طلوع فجر شروع کرده ای و شش یا چهار رکعت آن را</w:t>
      </w:r>
    </w:p>
    <w:p>
      <w:pPr>
        <w:pStyle w:val="BookText"/>
        <w:rPr/>
      </w:pP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بقیه نماز شب و وتر با وقت نماز صبح تداخل کرده، 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قبل از نماز صبح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باید تا یک سال آن را ادامه بدهد، سپس اگر خواست به کار دیگری بپردازد؛ زیرا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خداوند می‌خواهد مقدّر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سال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583705_3381743652"/>
      <w:bookmarkStart w:id="95" w:name="_Toc39"/>
      <w:bookmarkEnd w:id="94"/>
      <w:r>
        <w:rPr>
          <w:rtl w:val="true"/>
        </w:rPr>
        <w:t>بیان</w:t>
      </w:r>
      <w:bookmarkEnd w:id="95"/>
    </w:p>
    <w:p>
      <w:pPr>
        <w:pStyle w:val="BookText"/>
        <w:rPr/>
      </w:pPr>
      <w:r>
        <w:rPr>
          <w:rFonts w:ascii="IRNazanin" w:hAnsi="IRNazanin" w:eastAsia="IRNazanin"/>
          <w:color w:val="111111"/>
          <w:sz w:val="28"/>
          <w:sz w:val="28"/>
          <w:szCs w:val="28"/>
          <w:rtl w:val="true"/>
          <w:lang w:bidi="fa-IR"/>
        </w:rPr>
        <w:t>و قبلها أی قبل الفریضة أو قبل الزوال و التأنیث باعتبار المضاف إلیه أو بتأویل الساعة فیکون المراد به جواز التقدیم کما دلت علیه بعض الأخبار و حملها الشیخ علی الضرورة و مال الشهید إلی جوازه مطلقا و سیأتی القول فیه إن شاء الله تعالی و یدل علی جواز إیقاع نافلة الغداة بعد الفجر الثانی کما هو المشهور أیضا و سنوضح جمیع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إیقاع النافلة فی وقت الفریضة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ففیه مقامات الأول إیقاع النوافل فی وقت الفرائض و لا ریب فی جواز إیقاع الرواتب فی أوقاتها المقررة قبل وقت الفضیلة المختص بالفریضة کنافلة الظهر فی القدمین و العصر فی الأربعة و أما إیقاعها بعد مضی تلک الأوقات قبل الفریضة ففیه إشکال و الأکثر علی عدم الجواز و الأخبار مختلفة و الأحوط تقدیم الفریضة و إن أمکن الجمع بینهما بحمل النهی علی الکراهة المصطلحة فی العبادات و الأظهر جواز تقدیمها للمأموم مع انتظار الإمام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إیقاع غیر الرواتب فی أوقات الفرائض و المشهور عدم الجواز و أسنده فی المعتبر إلی علمائنا و ذهب جماعة منهم الشهیدان و ابن الجنید إلی الجواز و لا یخلو من قوة للأخبار الکثیرة الدالة بعمومها علی جواز إیقاعها فی کل وقت و ظهور أکثر أخبار المنع فی الرواتب و قد وردت فی الروایات نوافل کثیرة بین العشاءین و بعد الجمعة و إن کان طریق بعضها لا یخلو من ضعف و الأحوط تقدیم الفریضة لا سیما بعد دخول وقت الفضیلة و خروج وقت الراتبة و لا یبعد جوازها مع انتظار الإمام </w:t>
      </w:r>
      <w:bookmarkStart w:id="96" w:name="pg14007_138884"/>
    </w:p>
    <w:p>
      <w:pPr>
        <w:pStyle w:val="BookText"/>
        <w:rPr/>
      </w:pPr>
      <w:bookmarkEnd w:id="96"/>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الإتیان بقضاء النوافل الراتبة قبل الفریضة و المشهور فیه أیضا عدم الجواز و ذهب الشهیدان و ابن الجنید إلی الجواز و لا یخلو من قوة و الأحوط تقدیم الفریضة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جواز التنفل لمن علیه فائتة و الأکثر علی المنع و ذهب الشهیدان و الصدوق و ابن الجنید إلی الجواز و لا یخلو من قوة لا سیما مع انتظار المأموم للإمام أو الإمام اجتماع المأمومین و سیأتی بعض القول فی المقامات کلها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قبل از نماز واجب یا قبل از زوال و ضمیر مونث، به اعتبار مضاف الیه آمده است، یا به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 این است که در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قبل از نماز واجب، نافله های ذکر شده را خواند؛ همان طور که برخی روایات هم به این نکته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بر ضرورت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جواز مطلق این کار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بزودی نظرات مختلف در این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جواز خواندن نافله نماز صبح بعد از طلوع فجر دوم، همان طور که نظر مشهور هم چنین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تمام این موارد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نافله در وقت نماز واجب، چند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در وقت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نافله نمازهای یومیه را در وقتی که برای آن مشخص شده و قبل از وقتی که خواندن نماز واجب در آن فضلیت دارد،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خواندن نافله ظهر وقتی که سایه دو قدم شود و نافله عصر وقتی سایه چهار قدم شود، ولی خواندن نافله بعد از اوقاتی که ذکر شد و قبل از نماز واجب،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فقها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باره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اول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روایات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این کار نهی کرده اند بر کراهت مصطلح در عبادات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ظاهرتر این است، در صورتی که مامومین منتظر امام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قبل از نماز واجب، نافله اش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نمازهای نافله غیر یومیه در وقت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جایز نبودن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نظر را به علمای 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مثل شهیدین و ابن جنید قائل به جواز این کار هستند، که نظر ضعیفی نیست؛ چرا که اخبار زیادی وجود دارد که از عمومیت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جواز خواندن نمازهای نافله غیر یومیه را در 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همچنین اخباری که این کار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در نوافل یومیه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نافله های زیادی بین نماز مغرب و نماز عشا و بعد از نماز جمعه وارد شده است، هر چند سند برخی از این روایات ضیعیف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نماز واجب قبل از نماز نافله خوانده شود بخصوص وقتی که خواندن نماز واجب در آن وقت فضیلت دارد و زمان نافله یومیه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مأموم منتظر امام باشد، بعید نیست بتوان گفت خواندن نماز نافله غیر یومیه قبل از نماز واجب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قضای نافله های یومیه قبل از نماز واجب، باز به نظر مشهور فقها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شهیدین و ابن جنید این کار جایز است، که نظر ضعیفی نیست، ولی همان طور که ذکر شد، احتیاط این است که اول، نماز واجب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نافله بر کسی که نماز واجبی از او قضا شده است، جایز است؟ نظر اکثر علما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شهیدین و شیخ صدوق و ابن جنید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دومی، نظر ضعیفی نیست؛ مخصوصا اگر ماموم منتظر امام باشد یا اینکه امام منتظر باشد که مامومین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p>
    <w:p>
      <w:pPr>
        <w:pStyle w:val="BookText"/>
        <w:rPr/>
      </w:pPr>
      <w:r>
        <w:rPr>
          <w:rFonts w:ascii="IRNazanin" w:hAnsi="IRNazanin" w:eastAsia="IRNazanin"/>
          <w:color w:val="111111"/>
          <w:sz w:val="28"/>
          <w:sz w:val="28"/>
          <w:szCs w:val="28"/>
          <w:rtl w:val="true"/>
          <w:lang w:bidi="fa-IR"/>
        </w:rPr>
        <w:t>برخی نظرات را در این باره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583707_3381743652"/>
      <w:bookmarkStart w:id="98" w:name="_Toc40"/>
      <w:bookmarkEnd w:id="97"/>
      <w:r>
        <w:rPr>
          <w:rtl w:val="true"/>
        </w:rPr>
        <w:t>«</w:t>
      </w:r>
      <w:r>
        <w:rPr/>
        <w:t>3</w:t>
      </w:r>
      <w:r>
        <w:rPr>
          <w:rtl w:val="true"/>
        </w:rPr>
        <w:t>»</w:t>
      </w:r>
      <w:bookmarkEnd w:id="98"/>
    </w:p>
    <w:p>
      <w:pPr>
        <w:pStyle w:val="BookText"/>
        <w:rPr/>
      </w:pPr>
      <w:r>
        <w:rPr>
          <w:rFonts w:ascii="Amiri" w:hAnsi="Amiri" w:eastAsia="Amiri" w:cs="Amiri"/>
          <w:color w:val="111111"/>
          <w:sz w:val="28"/>
          <w:sz w:val="28"/>
          <w:szCs w:val="28"/>
          <w:rtl w:val="true"/>
          <w:lang w:bidi="ar-SA"/>
        </w:rPr>
        <w:t>الذِّکْرَی، رَوَی زُرَارَةُ فِی الصَّحِیحِ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مَکْتُوبَةٍ فَلَا صَلَاةَ حَتَّی یُبْدَأَ بِالْمَکْتُوبَةِ قَالَ فَقَدِمْتُ الْکُوفَةَ فَأَخْبَرْتُ الْحَکَمَ بْنَ عُتَیْبَةَ وَ أَصْحَابَهُ فَقَبِلُوا ذَلِکَ مِنِّی فَلَمَّا کَانَ فِی الْقَابِلِ لَقِیتُ أَبَا جَعْفَرٍ علیه السلام فَحَدَّثَنِی أَنَّ رَسُولَ اللَّهِ صلی الله علیه و آله عَرَّسَ فِی بَعْضِ أَسْفَارِهِ وَ قَالَ مَنْ یَکْلَؤُنَا فَقَالَ بِلَالٌ أَنَا فَنَامَ بِلَالٌ وَ نَامُوا حَتَّی طَلَعَتِ الشَّمْسُ فَقَالَ صلی الله علیه و آله یَا بِلَالُ مَا أَرْقَدَکَ فَقَالَ یَا رَسُولَ اللَّهِ أَخَذَ بِنَفْسِیَ الَّذِی أَخَذَ بِأَنْفَاسِکُمْ فَقَالَ رَسُولُ اللَّهِ صلی الله علیه و آله قُومُوا فَتَحَوَّلُوا عَنْ مَکَانِکُمُ الَّذِی أَصَابَکُمْ فِیهِ الْغَفْلَةُ وَ قَالَ یَا بِلَالُ أَذِّنْ فَأَذَّنَ فَصَلَّی رَسُولُ اللَّهِ صلی الله علیه و آله رَکْعَتَیِ الْفَجْرِ ثُمَّ قَامَ فَصَلَّی بِهِمُ الصُّبْحَ ثُمَّ قَالَ مَنْ نَسِیَ شَیْئاً مِنَ الصَّلَاةِ فَلْیُصَلِّهَا إِذَا ذَکَرَهَا فَإِنَّ اللَّهَ عَزَّ وَ جَلَّ یَقُولُ وَ أَقِمِ الصَّلاةَ لِذِکْرِی‌</w:t>
      </w:r>
      <w:r>
        <w:rPr>
          <w:rStyle w:val="FootnoteAnchor"/>
          <w:rtl w:val="true"/>
        </w:rPr>
        <w:footnoteReference w:id="77"/>
      </w:r>
      <w:r>
        <w:rPr>
          <w:rFonts w:ascii="Amiri" w:hAnsi="Amiri" w:eastAsia="Amiri" w:cs="Amiri"/>
          <w:color w:val="111111"/>
          <w:sz w:val="28"/>
          <w:sz w:val="28"/>
          <w:szCs w:val="28"/>
          <w:rtl w:val="true"/>
          <w:lang w:bidi="ar-SA"/>
        </w:rPr>
        <w:t>قَالَ زُرَارَةُ فَحَمَلْتُ الْحَدِیثَ إِلَی الْحَکَمِ وَ أَصْحَابِهِ فَقَالَ نَقَضْتَ حَدِیثَکَ الْأَوَّلَ فَقَدِمْتُ عَلَی أَبِی جَعْفَرٍ علیه السلام فَأَخْبَرْتُهُ بِمَا قَالَ الْقَوْمُ فَقَالَ یَا زُرَارَةُ أَ لَا أَخْبَرْتَهُمْ أَنَّهُ قَدْ فَاتَ الْوَقْتَانِ جَمِیعاً وَ أَنَّ ذَلِکَ کَانَ قَضَاءً مِنْ رَسُولِ اللَّهِ صلی الله علیه و آله‌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خبر صحیحی از امام باقر علیه السلام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وقت نماز واجب شد، هیچ نمازی نباید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رسیدم و این روایت را به حکم ابن عتیبه و یارانش گفتم، آنها این روایت را از من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امام باقر علیه السلام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خیبر بیرون رفت و در راه به استراحت آخر شب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خواب رفت و همگی خوابیدند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بیدار شد و فرمود؛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خواب برد؟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آنچه که نفس شما را گرفت، نفس مرا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که غفلت برایتان عارض شد برخیزید و به بلال گفت؛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نافله نماز صبح را خواند و سپس با آنها نماز صبح را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فراموش کند و بعد به یادش بیاید، هر وقت که یادش آمد بخواند، چون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الصلوه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به حکم و یارانش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نقض کردی؛ بنابراین این قضیه را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نگفتی که وقت نماز نافله و واجب هر دو گذشته بود و نماز نافله، قضایی بود که مخصوص پیامبر صلی الله و آله و سلم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2583709_3381743652"/>
      <w:bookmarkStart w:id="100" w:name="_Toc41"/>
      <w:bookmarkEnd w:id="99"/>
      <w:r>
        <w:rPr>
          <w:rtl w:val="true"/>
        </w:rPr>
        <w:t>بیان</w:t>
      </w:r>
      <w:bookmarkEnd w:id="10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عرس بالتشدید أی نزل فی آخر اللیل للاستراحة و هذا المکان </w:t>
      </w:r>
    </w:p>
    <w:p>
      <w:pPr>
        <w:pStyle w:val="BookText"/>
        <w:rPr/>
      </w:pPr>
      <w:r>
        <w:rPr>
          <w:rFonts w:ascii="Amiri" w:hAnsi="Amiri" w:eastAsia="Amiri" w:cs="Amiri"/>
          <w:color w:val="111111"/>
          <w:sz w:val="28"/>
          <w:sz w:val="28"/>
          <w:szCs w:val="28"/>
          <w:rtl w:val="true"/>
          <w:lang w:bidi="ar-SA"/>
        </w:rPr>
        <w:t>اشتهر بالمعرس و هو بقرب المدینة و یکلؤنا بالهمز أی یحرسنا من العدو أو من فوت الصلاة أو الأعم و لفظة ما فی ما أرقدک استفهامیة و ربما یتوهم کونها للتعجب أی ما أکثر رقودک و نومک أخذ بنفسی المناسب لهذا المقام سکون الفاء کما قال الله تعالی اللَّهُ یَتَوَفَّی الْأَنْفُسَ حِینَ مَوْتِها وَ الَّتِی لَمْ تَمُتْ فِی مَنامِها</w:t>
      </w:r>
      <w:r>
        <w:rPr>
          <w:rStyle w:val="FootnoteAnchor"/>
          <w:rtl w:val="true"/>
        </w:rPr>
        <w:footnoteReference w:id="79"/>
      </w:r>
      <w:r>
        <w:rPr>
          <w:rFonts w:ascii="IRNazanin" w:hAnsi="IRNazanin" w:eastAsia="IRNazanin"/>
          <w:color w:val="111111"/>
          <w:sz w:val="28"/>
          <w:sz w:val="28"/>
          <w:szCs w:val="28"/>
          <w:rtl w:val="true"/>
          <w:lang w:bidi="fa-IR"/>
        </w:rPr>
        <w:t>لکن یأبی عنه جمعه ثانیا علی الأنفاس فإنه جمع النفس بالتحریک و جمع النفس بالسکون الأنفس و النفوس فالمراد بالنفس الصوت و یکون انقطاع الصوت کنایة عن النوم و فی القاموس النفس بالتحریک واحد الأنفاس و السعة و الفسحة فی الأمر و الجرعة و الری و الطویل من الکلام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إیراد هذه الروایة قال الشهید رحمة الله و رضوانه علیه فی هذا الخبر فوائد منها استحباب أن یکون للقوم حافظ إذا ناموا صیانة لهم عن هجوم ما یخاف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الله تعالی أنام نبیه لتعلیم أمته و لئلا یعیر بعض الأمة بذلک و لم أقف علی راد لهذا الخبر لتوهم القدح فی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العبد ینبغی أن یتفأل بالمکان و الزمان بحسب ما یصیبه فیها من خیر أو غیره و لهذا تحول النبی صلی الله علیه و آله إلی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استحباب الأذان للفائتة کما یستحب للحاضرة و قد روی العامة عن أبی قتادة و جماعة من الصحابة فی هذه الصورة أن النبی صلی الله علیه و آله أمر بلالا فأذن فصلی رکعتی الفجر و أمره فأقام فصلی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استحباب قضاء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جواز فعلها لمن علیه قضاء</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إن کان قد منع منه أکثر المتأخرین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شرعیة الجماعة فی القضاء کالأداء</w:t>
      </w:r>
      <w:r>
        <w:rPr>
          <w:rFonts w:eastAsia="IRNazanin" w:cs="IRNazanin"/>
          <w:color w:val="111111"/>
          <w:sz w:val="28"/>
          <w:szCs w:val="28"/>
          <w:rtl w:val="true"/>
          <w:lang w:bidi="fa-IR"/>
        </w:rPr>
        <w:t xml:space="preserve">. </w:t>
      </w:r>
      <w:bookmarkStart w:id="101" w:name="pg14007_138886"/>
    </w:p>
    <w:p>
      <w:pPr>
        <w:pStyle w:val="BookText"/>
        <w:rPr/>
      </w:pPr>
      <w:bookmarkEnd w:id="101"/>
      <w:r>
        <w:rPr>
          <w:rFonts w:ascii="IRNazanin" w:hAnsi="IRNazanin" w:eastAsia="IRNazanin"/>
          <w:color w:val="111111"/>
          <w:sz w:val="28"/>
          <w:sz w:val="28"/>
          <w:szCs w:val="28"/>
          <w:rtl w:val="true"/>
          <w:lang w:bidi="fa-IR"/>
        </w:rPr>
        <w:t>و منها وجوب قضاء الفائتة کفعله و وجوب التأسی به و لقوله فلیصلها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وقت قضائها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 بالآیة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الإشارة إلی المواسعة فی القضاء لقول الباقر علیه السلام أ لا أخبرتهم أنه قد فات الوقتان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روی أیضا فی الصحیح ما یدل علی عدم جواز النافلة لمن علیه فریضة و الشیخ جمع بینهما بالحمل علی انتظار الجماعة و ابن بابویه عمل بمضمون الخبر و أمر بقضاء النافلة ثم الفریضة و فی المختلف اختار المنع و أشار بعض الأصحاب إلی أن الخبر المروی عن النبی صلی الله علیه و آله من المنسوخ إذ النسخ جائز فی 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حمل الشیخ بعید عن هذا الخبر إذ أمر النبی صلی الله علیه و آله أصحابه بقضاء النافلة یدل علی اجتماعهم فلا انتظار و کذا النسخ أیضا لا یجری فیه و الأوجه ما أومأنا إلیه بالحمل علی استحباب التأخیر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معنای توقف برای استراحت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که پیامبر صلی الله علیه و آله و سلم در آن توقف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نزدیک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نگهبانی کند که دشمن به ما نزند یا نمازمان قضا نشود یا هر دو معنا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استفهامی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توهم شود که مای تعجب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رقودک و نومک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و چرت زدنت چقدر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روایت است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وَالَّتِی لَمْ تَمُتْ فِی مَنَامِهَا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صورت که 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دوباره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شود، چرا که الأنفاس جمع النفس است در صورتی که با حرکت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النفس در صورتی که فاء ساکن باشد، الأنفس و النفوس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صداست و قطع شدن صدا کنایه از به خواب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صورتی که با حرکت خوانده شود، مفرد انفاس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نفس به معنای فراخی، زمان زیاد در انجام کاری، جرعه، سیرابی و نیز سخن طولانی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روایت، شهید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روایت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مستحب است وقتی لشکریان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خوابند کسی نگهبان باشد تا از هجوم آنچه از آن می ترسند در امان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خدا پیامبرش را به خواب برد تا به امتش بیاموزد تا افرادی که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نمازشان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منکر این روایت شده باشد، چرا که شاید برخی توهم کنند این روایت و خواب ماندن، منافی عصمت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شایسته است بنده، طالع سعد و نحس زمان و مکان را بر حسب خیر و غیر آن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بسنجد؛ به همین دلیل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مکانی که خوابش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دیگر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مستحب است برای نماز قضا نیز اذان گفته شود؛ همان طور که برای نماز ادا اذان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ابوقتاده و گروهی از صحابه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اینجا پیامبر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و خود شروع به خواندن نافله صبح کرد و دوباره امر کرد اذان بگوید و بلال اذان گفت، سپس حضرت اقامه گفت و نماز صبح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مستحب است نماز های نافله هم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خواندن نماز مستحبی برای کسی که نماز واجب بر گردن دارد، جایز است؛ هر چند به نظر متاخرین این کار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جایز است نماز واجب قضا شده را مثل نماز ادا، به جماعت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واجب است نماز قضا شده مثل ادا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تأسی به فعل پیامبر است که قضای نماز را خواند و قول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وقت قضای نماز، هر وقتی است یادش بیاید که نمازی از او قضا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اینکه آیه درباره آن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اینکه روایت اشاره به این دارد که وقت نماز قضا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مشخصی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آنها نگفتی که وقت هر دوی آنها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است که کسی که نماز واجب بر گردن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 مستحبی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بین آنها این گونه جمع کرده است که وقتی خواندن نماز نافله بر کسی که نماز واجب بر گردن دارد، جایز است که منتظر نماز جماعت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مضمون خبر عمل کرده است، یعنی اول باید قضای نماز نافله و سپس قضای نماز واجب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المختلف خواندن قضای نماز نافله قبل از قضای نماز واجب، جایز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خبری که از پیامبر روایت شده، نسخ شده است؛ چرا که نسخ در مستحبات جایز است،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583711_3381743652"/>
      <w:bookmarkStart w:id="103" w:name="_Toc42"/>
      <w:bookmarkEnd w:id="102"/>
      <w:r>
        <w:rPr>
          <w:rtl w:val="true"/>
        </w:rPr>
        <w:t>تتمیم</w:t>
      </w:r>
      <w:bookmarkEnd w:id="103"/>
    </w:p>
    <w:p>
      <w:pPr>
        <w:pStyle w:val="BookText"/>
        <w:rPr/>
      </w:pPr>
      <w:r>
        <w:rPr>
          <w:rFonts w:ascii="IRNazanin" w:hAnsi="IRNazanin" w:eastAsia="IRNazanin"/>
          <w:color w:val="111111"/>
          <w:sz w:val="28"/>
          <w:sz w:val="28"/>
          <w:szCs w:val="28"/>
          <w:rtl w:val="true"/>
          <w:lang w:bidi="fa-IR"/>
        </w:rPr>
        <w:t>اعلم أنه یستفاد من الخبر أمور أخر و هی استحباب التعریس و استحباب کون المؤذن غیر الإمام و استحباب تقدیم الأذان علی النافلة و المنع من النافلة بعد دخول وقت الفریضة و لزوم الجمع بین الأخبار و رفع التنافی عنها و حسن قبول العذر ممن له عذر مرضی و جواز إظهار الأحکام عند المخالفین مع عدم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حملی که شیخ کرده است از این روایت بعید است، چرا که وقتی پبامبر به اصحابش گفت، همگی نماز نافله را بخوانند، انتظار معنا ندارد و همچنین نسخ هم در این روایت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چیزی است که بدان اشاره کردیم، یعنی خواندن قضای نماز نافله بعد از قضای نماز واجب،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583713_3381743652"/>
      <w:bookmarkStart w:id="105" w:name="_Toc43"/>
      <w:bookmarkEnd w:id="104"/>
      <w:r>
        <w:rPr>
          <w:rtl w:val="true"/>
        </w:rPr>
        <w:t>تنبیه</w:t>
      </w:r>
      <w:bookmarkEnd w:id="10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التنافی بین هذا الخبر و بین ما روی أنه صلی الله علیه و آله کان یقول تنام عینی و لا ینام قلبی و ما روی أن نومه صلی الله علیه و آله کان کیقظته و کان یعلم فی النوم ما یعلم فی الیقظة و یمکن الجواب عنه بوجوه الأول أن یکون نومه صلی الله علیه و آله فی سائر الأحوال کالیقظة</w:t>
      </w:r>
      <w:r>
        <w:rPr>
          <w:rStyle w:val="FootnoteAnchor"/>
          <w:rtl w:val="true"/>
        </w:rPr>
        <w:footnoteReference w:id="81"/>
      </w:r>
      <w:r>
        <w:rPr>
          <w:rFonts w:ascii="IRNazanin" w:hAnsi="IRNazanin" w:eastAsia="IRNazanin"/>
          <w:color w:val="111111"/>
          <w:sz w:val="28"/>
          <w:sz w:val="28"/>
          <w:szCs w:val="28"/>
          <w:rtl w:val="true"/>
          <w:lang w:bidi="fa-IR"/>
        </w:rPr>
        <w:t xml:space="preserve">و فی تلک الحالة </w:t>
      </w:r>
      <w:bookmarkStart w:id="106" w:name="pg14007_138887"/>
    </w:p>
    <w:p>
      <w:pPr>
        <w:pStyle w:val="BookText"/>
        <w:rPr/>
      </w:pPr>
      <w:bookmarkEnd w:id="106"/>
      <w:r>
        <w:rPr>
          <w:rFonts w:ascii="IRNazanin" w:hAnsi="IRNazanin" w:eastAsia="IRNazanin"/>
          <w:color w:val="111111"/>
          <w:sz w:val="28"/>
          <w:sz w:val="28"/>
          <w:szCs w:val="28"/>
          <w:rtl w:val="true"/>
          <w:lang w:bidi="fa-IR"/>
        </w:rPr>
        <w:t>أنامه الله تعالی نوما کنوم سائر الناس للمصلحة الثانی أنه صلی الله علیه و آله لم یکن مکلفا بهذا العلم کما أنه لم یکن مکلفا بالعلم بما کان یعلمه من کفر المنافقة و عدم الظفر بالکافرین و أمثال ذلک الثالث أن یقال لعله صلی الله علیه و آله کان مکلفا فی ذلک بترک الصلاة لبعض المصالح و قد مر الکلام فی ذلک‌</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روایات نکات دیگری هم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آخر شب برای استراحت 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کسی غیر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خواندن نافله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بعد از رسیدن وقت نماز واجب، نماز مستحبی خواند؛ چرا که لازمه جمع بین دو روایت همین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عذر کسی که عذری دارد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نزد مخالفین تقیه نکرد و احکام خود را آشکارا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پیامبر است که به ظاهر با این روایت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ولی قلبم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روایت شده است که خواب حضرت مثل بیداری است و هر چه در بیداری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خواب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تعارض این دو روایت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خواب حضرت در سایر احوال مثل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خدای متعال به خاطر مصلحت، پیامبر صلی الله علیه و آله و سلم را مثل سایر افراد به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حضرت مکلف به این علم نیست، همان طور که به علم از کفر منافقین و عدم پیروزی بر دشمنان و امثال این موارد مکلّف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شاید گفته شود در آن زمان مکلف بود نمازش را به خاطر برخی مصالح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قبلا حرف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583715_3381743652"/>
      <w:bookmarkStart w:id="108" w:name="_Toc44"/>
      <w:bookmarkEnd w:id="107"/>
      <w:r>
        <w:rPr>
          <w:rtl w:val="true"/>
        </w:rPr>
        <w:t>«</w:t>
      </w:r>
      <w:r>
        <w:rPr/>
        <w:t>4</w:t>
      </w:r>
      <w:r>
        <w:rPr>
          <w:rtl w:val="true"/>
        </w:rPr>
        <w:t>»</w:t>
      </w:r>
      <w:bookmarkEnd w:id="108"/>
    </w:p>
    <w:p>
      <w:pPr>
        <w:pStyle w:val="BookText"/>
        <w:rPr/>
      </w:pPr>
      <w:r>
        <w:rPr>
          <w:rFonts w:ascii="Amiri" w:hAnsi="Amiri" w:eastAsia="Amiri" w:cs="Amiri"/>
          <w:color w:val="111111"/>
          <w:sz w:val="28"/>
          <w:sz w:val="28"/>
          <w:szCs w:val="28"/>
          <w:rtl w:val="true"/>
          <w:lang w:bidi="ar-SA"/>
        </w:rPr>
        <w:t>غِیَاثُ سُلْطَانِ الْوَرَی، لِلسَّیِّدِ ابْنِ طَاوُسٍ بِإِسْنَادِهِ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عَلَیْهِ دَیْنٌ مِنْ صَلَاةٍ قَامَ یَقْضِیهِ فَخَافَ أَنْ یُدْرِکَهُ الصُّبْحُ وَ لَمْ یُصَلِّ صَلَاةَ لَیْلَتِهِ تِلْکَ قَالَ علیه السلام یُؤَخِّرُ الْقَضَاءَ وَ یُصَلِّی صَلَاةَ لَیْلَتِهِ 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قضا شده است، از خواب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که قضای آن را بخواند،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اگر قضای نماز را بخواند وقت نماز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شب را بخواند و سپس نماز قضا شده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583717_3381743652"/>
      <w:bookmarkStart w:id="110" w:name="_Toc45"/>
      <w:bookmarkEnd w:id="109"/>
      <w:r>
        <w:rPr>
          <w:rtl w:val="true"/>
        </w:rPr>
        <w:t>«</w:t>
      </w:r>
      <w:r>
        <w:rPr/>
        <w:t>5</w:t>
      </w:r>
      <w:r>
        <w:rPr>
          <w:rtl w:val="true"/>
        </w:rPr>
        <w:t>»</w:t>
      </w:r>
      <w:bookmarkEnd w:id="110"/>
    </w:p>
    <w:p>
      <w:pPr>
        <w:pStyle w:val="BookText"/>
        <w:rPr/>
      </w:pPr>
      <w:r>
        <w:rPr>
          <w:rFonts w:ascii="Amiri" w:hAnsi="Amiri" w:eastAsia="Amiri" w:cs="Amiri"/>
          <w:color w:val="111111"/>
          <w:sz w:val="28"/>
          <w:sz w:val="28"/>
          <w:szCs w:val="28"/>
          <w:rtl w:val="true"/>
          <w:lang w:bidi="ar-SA"/>
        </w:rPr>
        <w:t>الْعِلَلُ، عَنْ أَبِیهِ عَنْ سَعْدِ بْنِ عَبْدِ اللَّهِ عَنْ إِبْرَاهِیمَ بْنِ هَاشِمٍ عَنْ عَلِیِّ بْنِ سَعِیدٍ عَنِ الْحُسَیْنِ بْنِ خَالِدٍ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أَتَمَّ صَلَاةَ الْفَرِیضَةِ بِصَلَاةِ النَّافِلَةِ وَ أَتَمَّ صِیَامَ الْفَرِیضَةِ بِصِیَامِ النَّافِلَةِ الْخَبَرَ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أَحْمَدَ بْنِ مُحَمَّدِ بْنِ عِیسَی عَنْ عَلِیِّ بْنِ الْحَکَمِ عَنْ عُثْمَانَ بْنِ عَبْدِ الْمَلِکِ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أَ تَدْرِی لِأَیِّ شَیْ‌ءٍ وُضِعَ التَّطَوُّعُ قُلْتُ مَا أَدْرِی جُعِلْتُ فِدَاکَ قَالَ إِنَّهُ تَطَوُّعٌ لَکُمْ وَ نَافِلَةٌ لِلْأَنْبِیَاءِ وَ تَدْرِی لِمَ وُضِعَ التَّطَوُّعُ قُلْتُ لَا أَدْرِی جُعِلْتُ فِدَاکَ قَالَ لِأَنَّهُ إِنْ کَانَ فِی الْفَرِیضَةِ نُقْصَانٌ فَصُبَّتِ النَّافِلَةُ</w:t>
      </w:r>
      <w:r>
        <w:rPr>
          <w:rStyle w:val="FootnoteAnchor"/>
          <w:rtl w:val="true"/>
        </w:rPr>
        <w:footnoteReference w:id="8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الْفَرِیضَةِ حَتَّی تَتِمَّ إِنَّ اللَّهَ عَزَّ وَ جَلَّ یَقُولُ لِنَبِیِّهِ صلی الله علیه و آله وَ مِنَ اللَّیْلِ فَتَهَجَّدْ بِهِ نافِلَةً لَکَ‌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1" w:name="pg14007_138888"/>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واجب را با نماز نافله و روزه واجب را با روزه مستحبی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اعمال مستحبی تشریع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فدایت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مستحبی برای شما واجب نیست، ولی انبیا باید انجام دهند و به این علت تشریع شده که نقصی را که در واجبات وجود دارد جبران و کامل کند؛ چرا که خدا به پیامبرش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اللَّیْلِ فَتَهَجَّدْ بِهِ نَافِلَةً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583719_3381743652"/>
      <w:bookmarkStart w:id="113" w:name="_Toc46"/>
      <w:bookmarkEnd w:id="112"/>
      <w:r>
        <w:rPr>
          <w:rtl w:val="true"/>
        </w:rPr>
        <w:t>بیان</w:t>
      </w:r>
      <w:bookmarkEnd w:id="113"/>
    </w:p>
    <w:p>
      <w:pPr>
        <w:pStyle w:val="BookText"/>
        <w:rPr/>
      </w:pPr>
      <w:r>
        <w:rPr>
          <w:rFonts w:ascii="IRNazanin" w:hAnsi="IRNazanin" w:eastAsia="IRNazanin"/>
          <w:color w:val="111111"/>
          <w:sz w:val="28"/>
          <w:sz w:val="28"/>
          <w:szCs w:val="28"/>
          <w:rtl w:val="true"/>
          <w:lang w:bidi="fa-IR"/>
        </w:rPr>
        <w:t>و نافلة للأنبیاء أی فریضة زائدة علیهم کما سیأتی فی تفسیر الآیة فصبت النافلة بالصاد المهملة و الباء الموحدة أی أفرغت کنایة عن کثرة النافلة و فی بعض النسخ بالضاد المعجمة علی بناء المعلوم من الضب بمعنی اللصوق و الأول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نافله للانبیاء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اعمال اضافه ای که بر پیامبران واجب شده است؛ همان طور که در تفسیر این آیه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فصبّت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 و کنایه از زیادی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ضاد آمده و با صیغه معلوم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چسبیدن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583721_3381743652"/>
      <w:bookmarkStart w:id="115" w:name="_Toc47"/>
      <w:bookmarkEnd w:id="114"/>
      <w:r>
        <w:rPr>
          <w:rtl w:val="true"/>
        </w:rPr>
        <w:t>«</w:t>
      </w:r>
      <w:r>
        <w:rPr/>
        <w:t>6</w:t>
      </w:r>
      <w:r>
        <w:rPr>
          <w:rtl w:val="true"/>
        </w:rPr>
        <w:t>»</w:t>
      </w:r>
      <w:bookmarkEnd w:id="115"/>
    </w:p>
    <w:p>
      <w:pPr>
        <w:pStyle w:val="BookText"/>
        <w:rPr/>
      </w:pPr>
      <w:r>
        <w:rPr>
          <w:rFonts w:ascii="Amiri" w:hAnsi="Amiri" w:eastAsia="Amiri" w:cs="Amiri"/>
          <w:color w:val="111111"/>
          <w:sz w:val="28"/>
          <w:sz w:val="28"/>
          <w:szCs w:val="28"/>
          <w:rtl w:val="true"/>
          <w:lang w:bidi="ar-SA"/>
        </w:rPr>
        <w:t>الْعِلَلُ، عَنْ أَبِیهِ عَنْ سَعْدِ بْنِ عَبْدِ اللَّهِ عَنْ أَیُّوبَ بْنِ نُوحٍ عَنِ ابْنِ أَبِی عُمَیْرٍ عَنْ هِشَامِ بْنِ سَالِمٍ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لَتُرْفَعُ لَهُ مِنْ صَلَاتِهِ نِصْفُهَا أَوْ ثُلُثُهَا أَوْ رُبُعُهَا أَوْ خُمُسُهَا وَ مَا یُرْفَعُ لَهُ إِلَّا مَا أَقْبَلَ عَلَیْهِ مِنْهَا بِقَلْبِهِ وَ إِنَّمَا أَمَرْنَا بِالنَّوَافِلِ لِیَتِمَّ لَهُمْ بِهَا مَا نَقَصُوا مِنَ الْفَرِیضَةِ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مُوسَی بْنِ الْمُتَوَکِّلِ عَنْ مُحَمَّدِ بْنِ یَحْیَی الْعَطَّارِ عَنْ یَعْقُوبَ بْنِ یَزِیدَ عَنْ حَمَّادٍ عَنْ حَرِیزٍ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النَّافِلَةُ لِیَتِمَّ بِهَا مَا یَفْسُدُ مِنَ الْفَرِیضَةِ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نماز بنده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با حضور قلب خوانده شود که ممکن است نصف یا یک سوم یا یک چهارم یا یک پنجمش باشد و به این دلیل در کنار نمازهای واجب، به نماز مستحبی هم امر شدیم تا نقص نماز واجب به وسیله نماز مستحبی جبران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ها به این دلیل تشریع شده اند که نقص موجود در فرائض را جبران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583723_3381743652"/>
      <w:bookmarkStart w:id="117" w:name="_Toc48"/>
      <w:bookmarkEnd w:id="116"/>
      <w:r>
        <w:rPr>
          <w:rtl w:val="true"/>
        </w:rPr>
        <w:t>«</w:t>
      </w:r>
      <w:r>
        <w:rPr/>
        <w:t>7</w:t>
      </w:r>
      <w:r>
        <w:rPr>
          <w:rtl w:val="true"/>
        </w:rPr>
        <w:t>»</w:t>
      </w:r>
      <w:bookmarkEnd w:id="117"/>
    </w:p>
    <w:p>
      <w:pPr>
        <w:pStyle w:val="BookText"/>
        <w:rPr/>
      </w:pPr>
      <w:r>
        <w:rPr>
          <w:rFonts w:ascii="Amiri" w:hAnsi="Amiri" w:eastAsia="Amiri" w:cs="Amiri"/>
          <w:color w:val="111111"/>
          <w:sz w:val="28"/>
          <w:sz w:val="28"/>
          <w:szCs w:val="28"/>
          <w:rtl w:val="true"/>
          <w:lang w:bidi="ar-SA"/>
        </w:rPr>
        <w:t>الْمَحَاسِنُ، عَنْ عَلِیِّ بْنِ الْحَکَمِ عَنْ عُثْمَانَ بْنِ عَبْدِ الْمَلِکِ عَنْ أَبِی بَکْرٍ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بَکْرٍ تَدْرِی لِأَیِّ شَیْ‌ءٍ وُضِعَ عَلَیْکُمُ التَّطَوُّعُ وَ هُوَ تَطَوُّعٌ لَکُمْ وَ هُوَ نَافِلَةٌ لِلْأَنْبِیَاءِ إِنَّهُ رُبَّمَا قُبِلَ مِنَ الصَّلَاةِ نِصْفُهَا وَ ثُلُثُهَا وَ رُبُعُهَا وَ إِنَّمَا یُقْبَلُ مِنْهَا مَا أَقْبَلْتَ عَلَیْهَا بِقَلْبِکَ فَزِیدَتِ النَّافِلَةُ عَلَیْهَا حَتَّی تَتِمَّ بِهَا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اعمال مستحبی که انجام آنها برای شما واجب نیست، ولی انبیا باید انجام دهند، تشریع شده است؟ به این دلیل که فقط آن مقدار از نمازی که با حضور قلب خوانده شود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ممکن است نصف یا یک سوم یا یک چهارم آن باشد؛ بنابراین نماز نافله به اینها اضافه شده تا ثواب نماز واجب را کامل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583725_3381743652"/>
      <w:bookmarkStart w:id="119" w:name="_Toc49"/>
      <w:bookmarkEnd w:id="118"/>
      <w:r>
        <w:rPr>
          <w:rtl w:val="true"/>
        </w:rPr>
        <w:t>«</w:t>
      </w:r>
      <w:r>
        <w:rPr/>
        <w:t>8</w:t>
      </w:r>
      <w:r>
        <w:rPr>
          <w:rtl w:val="true"/>
        </w:rPr>
        <w:t>»</w:t>
      </w:r>
      <w:bookmarkEnd w:id="119"/>
    </w:p>
    <w:p>
      <w:pPr>
        <w:pStyle w:val="BookText"/>
        <w:rPr/>
      </w:pPr>
      <w:r>
        <w:rPr>
          <w:rFonts w:ascii="Amiri" w:hAnsi="Amiri" w:eastAsia="Amiri" w:cs="Amiri"/>
          <w:color w:val="111111"/>
          <w:sz w:val="28"/>
          <w:sz w:val="28"/>
          <w:szCs w:val="28"/>
          <w:rtl w:val="true"/>
          <w:lang w:bidi="ar-SA"/>
        </w:rPr>
        <w:t>السَّرَائِرُ، نَقْلًا مِنْ کِتَابِ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مِنَ النَّافِلَةِ شَیْئاً وَقْتَ الْفَرِیضَةِ فَإِنَّهُ لَا تُقْضَی نَافِلَةٌ فِی وَقْتِ فَرِیضَةٍ فَإِذَا دَخَلَ وَقْتُ الْفَرِیضَةِ فَابْدَأْ بِالْفَرِیضَةِ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الْقَدَمَانِ وَ الْأَرْبَعُ وَ الذِّرَاعُ وَ الذِّرَاعَانِ وَقْتاً لِمَکَانِ النَّافِلَةِ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نمازهای واجب، نماز مستحبی نخوان، چرا که نباید قضای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وقت نماز واجب، خوانده شود؛ بنابراین به محض اینکه وقت نماز واجب رسید، اول نماز واجب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اندازه سایه دو یا چهار قدم یا دو ذراع یا چهار ذراع باشد، وقت نماز نافله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583727_3381743652"/>
      <w:bookmarkStart w:id="121" w:name="_Toc50"/>
      <w:bookmarkEnd w:id="120"/>
      <w:r>
        <w:rPr>
          <w:rtl w:val="true"/>
        </w:rPr>
        <w:t>بیان</w:t>
      </w:r>
      <w:bookmarkEnd w:id="1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ما أومأنا إلیه من أن المراد بوقت الفریضة الوقت المختص </w:t>
      </w:r>
      <w:bookmarkStart w:id="122" w:name="pg14007_138889"/>
    </w:p>
    <w:p>
      <w:pPr>
        <w:pStyle w:val="BookText"/>
        <w:rPr/>
      </w:pPr>
      <w:bookmarkEnd w:id="122"/>
      <w:r>
        <w:rPr>
          <w:rFonts w:ascii="IRNazanin" w:hAnsi="IRNazanin" w:eastAsia="IRNazanin"/>
          <w:color w:val="111111"/>
          <w:sz w:val="28"/>
          <w:sz w:val="28"/>
          <w:szCs w:val="28"/>
          <w:rtl w:val="true"/>
          <w:lang w:bidi="fa-IR"/>
        </w:rPr>
        <w:t>بفضل الفریضة و الظاهر من النوافل الرواتب إلا أن یقال لا یجوز غیرها بطریق أولی و فیه نظر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قبلا گفتیم اشاره دارد، یعنی منظور از وقت نماز واجب، وقتی است که خواندن نماز واجب درآن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نافله 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این وقت خواند، نافله نمازهای یومیه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در این وقت مخصوص، نافله نماز یومیه را خواند؛ به طریق اولی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نافله غیر یومیه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جای بحث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583729_3381743652"/>
      <w:bookmarkStart w:id="124" w:name="_Toc51"/>
      <w:bookmarkEnd w:id="123"/>
      <w:r>
        <w:rPr>
          <w:rtl w:val="true"/>
        </w:rPr>
        <w:t>«</w:t>
      </w:r>
      <w:r>
        <w:rPr/>
        <w:t>9</w:t>
      </w:r>
      <w:r>
        <w:rPr>
          <w:rtl w:val="true"/>
        </w:rPr>
        <w:t>»</w:t>
      </w:r>
      <w:bookmarkEnd w:id="124"/>
    </w:p>
    <w:p>
      <w:pPr>
        <w:pStyle w:val="BookText"/>
        <w:rPr/>
      </w:pPr>
      <w:r>
        <w:rPr>
          <w:rFonts w:ascii="Amiri" w:hAnsi="Amiri" w:eastAsia="Amiri" w:cs="Amiri"/>
          <w:color w:val="111111"/>
          <w:sz w:val="28"/>
          <w:sz w:val="28"/>
          <w:szCs w:val="28"/>
          <w:rtl w:val="true"/>
          <w:lang w:bidi="ar-SA"/>
        </w:rPr>
        <w:t>الْعِلَلُ، وَ الْعُیُونُ، عَنِ ابْنِ عُبْدُوسٍ عَنِ ابْنِ قُتَیْبَةَ عَنِ الْفَضْلِ بْنِ شَاذَانَ عَنِ الرِّضَا علیه السلام فِیمَا رَوَاهُ عَنْهُ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لِمَ جُعِلَ صَلَاةُ السُّنَّةِ أَرْبَعاً وَ ثَلَاثِینَ رَکْعَةً قِیلَ لِأَنَّ الْفَرِیضَةَ سَبْعَ عَشْرَةَ رَکْعَةً فَجُعِلَتِ السُّنَّةُ مِثْلَیِ الْفَرِیضَةِ کَمَالًا لِلْفَرِیضَةِ فَإِنْ قَالَ فَلِمَ جُعِلَ صَلَاةُ السُّنَّةِ فِی أَوْقَاتٍ مُخْتَلِفَةٍ وَ لَمْ یُجْعَلْ فِی وَقْتٍ وَاحِدٍ قِیلَ لِأَنَّ أَفْضَلَ الْأَوْقَاتِ ثَلَاثَةٌ عِنْدَ زَوَالِ الشَّمْسِ وَ بَعْدَ الْغُرُوبِ وَ بِالْأَسْحَارِ فَأَحَبَّ أَنْ یُصَلَّی لَهُ فِی هَذِهِ الْأَوْقَاتِ الثَّلَاثَةِ لِأَنَّهُ إِذَا فُرِّقَتِ السُّنَّةُ فِی أَوْقَاتٍ شَتَّی کَانَ أَدَاؤُهَا أَیْسَرَ وَ أَخَفَّ مِنْ أَنْ تُجْمَعَ کُلُّهَا فِی وَقْتٍ وَاحِدٍ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فضل بن شاذان در مورد علل احکام از امام رضا علیه السلام نقل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نافله یومیه سی و چهار رکعتند؟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نمازهای واجب هفده رکعتند و نماز نافله دو برابر آنها شده تا آنها را کاملشان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های مستحبی در اوقات مختلف پراکنده شده اند و در یک وقت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بهترین اوقات شبانه روز، هنگام ظهر، بعد از غروب و سحرگاهان است، بنابراین بهتر است در این وقت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برای او نماز خوانده شود؛ چرا که اگر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مستحبی در وقتهای مختلف خوانده شوند، آسانتر از آن است در یک وقت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2583731_3381743652"/>
      <w:bookmarkStart w:id="126" w:name="_Toc52"/>
      <w:bookmarkEnd w:id="125"/>
      <w:r>
        <w:rPr>
          <w:rtl w:val="true"/>
        </w:rPr>
        <w:t>بیان</w:t>
      </w:r>
      <w:bookmarkEnd w:id="126"/>
    </w:p>
    <w:p>
      <w:pPr>
        <w:pStyle w:val="BookText"/>
        <w:rPr/>
      </w:pPr>
      <w:r>
        <w:rPr>
          <w:rFonts w:ascii="IRNazanin" w:hAnsi="IRNazanin" w:eastAsia="IRNazanin"/>
          <w:color w:val="111111"/>
          <w:sz w:val="28"/>
          <w:sz w:val="28"/>
          <w:szCs w:val="28"/>
          <w:rtl w:val="true"/>
          <w:lang w:bidi="fa-IR"/>
        </w:rPr>
        <w:t>لأنه إذا فرقت لما ظهر مما سبق أن هذه الأوقات لفضلها أنسب من سائر الأوقات للنافلة فکان یمکن أن یجعل الجمیع فی وقت واحد منها فتمم التعلیل بأن التفریق کان أخف و أیسر فلذا فرقها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اذا 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قبلا گفته شد، اوقات ذکر شده به خاطر فضلیتشان برای خواندن نمازهای نافله، از سایر اوقات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همه نمازهای نافله را در یک زمان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برای مختلف شدن اوقات ذکر شده، مؤید همین مطلب است؛ چرا که علت این است، خواندن آنها در اوقات مختلف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2583733_3381743652"/>
      <w:bookmarkStart w:id="128" w:name="_Toc53"/>
      <w:bookmarkEnd w:id="127"/>
      <w:r>
        <w:rPr>
          <w:rtl w:val="true"/>
        </w:rPr>
        <w:t>«</w:t>
      </w:r>
      <w:r>
        <w:rPr/>
        <w:t>10</w:t>
      </w:r>
      <w:r>
        <w:rPr>
          <w:rtl w:val="true"/>
        </w:rPr>
        <w:t>»</w:t>
      </w:r>
      <w:bookmarkEnd w:id="128"/>
    </w:p>
    <w:p>
      <w:pPr>
        <w:pStyle w:val="BookText"/>
        <w:rPr/>
      </w:pPr>
      <w:r>
        <w:rPr>
          <w:rFonts w:ascii="Amiri" w:hAnsi="Amiri" w:eastAsia="Amiri" w:cs="Amiri"/>
          <w:color w:val="111111"/>
          <w:sz w:val="28"/>
          <w:sz w:val="28"/>
          <w:szCs w:val="28"/>
          <w:rtl w:val="true"/>
          <w:lang w:bidi="ar-SA"/>
        </w:rPr>
        <w:t>إِعْلَامُ الْوَرَی، نَقْلًا مِنْ نَوَادِرِ الحِکْمَةِ بِإِسْنَادِهِ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صَلَاةِ اللَّیْلِ وَ نَسِیتُ فَقُلْتُ السَّلَامُ عَلَیْکَ یَا ابْنَ رَسُولِ اللَّهِ فَقَالَ علیه السلام أَجَلْ وَ اللَّهِ أَنَا وَلَدُهُ وَ مَا نَحْنُ بِذِی قَرَابَةٍ مَنْ أَتَی اللَّهَ بِالصَّلَوَاتِ الْخَمْسِ الْمَفْرُوضَاتِ لَمْ یُسْأَلْ عَمَّا سِوَی ذَلِکَ فَاکْتَفَیْتُ بِذَلِکَ‌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الاحمسی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درباره نماز شب از ایشان بپرسم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من فرزند او هستم نه فقط خویشاوندش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های واجب پنجگانه را بخواند، از اعمال دیگرش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این سخن را گفت دیگر سؤالی نپرسیدم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2583735_3381743652"/>
      <w:bookmarkStart w:id="130" w:name="_Toc54"/>
      <w:bookmarkEnd w:id="129"/>
      <w:r>
        <w:rPr>
          <w:rtl w:val="true"/>
        </w:rPr>
        <w:t>«</w:t>
      </w:r>
      <w:r>
        <w:rPr/>
        <w:t>11</w:t>
      </w:r>
      <w:r>
        <w:rPr>
          <w:rtl w:val="true"/>
        </w:rPr>
        <w:t>»</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أَحْمَدَ بْنِ إِدْرِیسَ عَنْ مُحَمَّدِ بْنِ أَحْمَدَ عَنْ عَلِیِّ بْنِ الرَّیَّانِ عَنِ الْحَسَنِ بْنِ مُحَمَّدٍ عَنْ عَبْدِ الرَّحْمَنِ بْنِ أَبِی نَجْرَانَ عَنْ عَبْدِ الرَّحْمَنِ بْنِ حَمَّادٍ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یَا رَسُولَ اللَّهِ </w:t>
      </w:r>
      <w:bookmarkStart w:id="131" w:name="pg14007_138890"/>
    </w:p>
    <w:p>
      <w:pPr>
        <w:pStyle w:val="BookText"/>
        <w:rPr/>
      </w:pPr>
      <w:bookmarkEnd w:id="131"/>
      <w:r>
        <w:rPr>
          <w:rFonts w:ascii="Amiri" w:hAnsi="Amiri" w:eastAsia="Amiri" w:cs="Amiri"/>
          <w:color w:val="111111"/>
          <w:sz w:val="28"/>
          <w:sz w:val="28"/>
          <w:szCs w:val="28"/>
          <w:rtl w:val="true"/>
          <w:lang w:bidi="ar-SA"/>
        </w:rPr>
        <w:t>یَسْأَلُ اللَّهُ عَمَّا سِوَی الْفَرِیضَةِ قَالَ لَا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آیا خداوند به غیر از واجبات باز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583737_3381743652"/>
      <w:bookmarkStart w:id="133" w:name="_Toc55"/>
      <w:bookmarkEnd w:id="132"/>
      <w:r>
        <w:rPr>
          <w:rtl w:val="true"/>
        </w:rPr>
        <w:t>«</w:t>
      </w:r>
      <w:r>
        <w:rPr/>
        <w:t>12</w:t>
      </w:r>
      <w:r>
        <w:rPr>
          <w:rtl w:val="true"/>
        </w:rPr>
        <w:t>»</w:t>
      </w:r>
      <w:bookmarkEnd w:id="133"/>
    </w:p>
    <w:p>
      <w:pPr>
        <w:pStyle w:val="BookText"/>
        <w:rPr/>
      </w:pPr>
      <w:r>
        <w:rPr>
          <w:rFonts w:ascii="Amiri" w:hAnsi="Amiri" w:eastAsia="Amiri" w:cs="Amiri"/>
          <w:color w:val="111111"/>
          <w:sz w:val="28"/>
          <w:sz w:val="28"/>
          <w:szCs w:val="28"/>
          <w:rtl w:val="true"/>
          <w:lang w:bidi="ar-SA"/>
        </w:rPr>
        <w:t>نَهْجُ الْبَلَاغَةِ</w:t>
      </w:r>
      <w:r>
        <w:rPr>
          <w:rStyle w:val="FootnoteAnchor"/>
          <w:rtl w:val="true"/>
        </w:rPr>
        <w:footnoteReference w:id="94"/>
      </w:r>
      <w:r>
        <w:rPr>
          <w:rFonts w:ascii="Amiri" w:hAnsi="Amiri" w:eastAsia="Amiri" w:cs="Amiri"/>
          <w:color w:val="111111"/>
          <w:sz w:val="28"/>
          <w:sz w:val="28"/>
          <w:szCs w:val="28"/>
          <w:rtl w:val="true"/>
          <w:lang w:bidi="ar-SA"/>
        </w:rPr>
        <w:t>، وَ مِشْکَاةُ الْأَنْوَارِ،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عَلَی النَّوَافِلِ وَ إِذَا أَدْبَرَتْ فَاقْتَصِرُوا بِهَا عَلَی الْفَرَائِضِ‌</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حالت نشاط و کسالت دارند، پس هرگاه که نشاط داشتید، به مستحبات نیز بپردازید و هر گاه که کسل بودید، تنها به واجب اکتفا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2583739_3381743652"/>
      <w:bookmarkStart w:id="135" w:name="_Toc56"/>
      <w:bookmarkEnd w:id="134"/>
      <w:r>
        <w:rPr>
          <w:rtl w:val="true"/>
        </w:rPr>
        <w:t>«</w:t>
      </w:r>
      <w:r>
        <w:rPr/>
        <w:t>13</w:t>
      </w:r>
      <w:r>
        <w:rPr>
          <w:rtl w:val="true"/>
        </w:rPr>
        <w:t>»</w:t>
      </w:r>
      <w:bookmarkEnd w:id="13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لِلنَّوَافِلِ إِذَا أَضَرَّتْ بِالْفَرَائِضِ‌</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تَدُومُ عَلَیْهِ أَرْجَی مِنْ کَثِیرٍ مَمْلُولٍ‌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مستحبّات به واجبات 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نزدیکی به خدا نمی‌گردند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کمی که مداوم باشد، از عبادتی که زیاد باشد و موجب ملالت گردد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اعمال مستحبی به اعمال واجب ضرر رساند، آنها را ترک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2583741_3381743652"/>
      <w:bookmarkStart w:id="137" w:name="_Toc57"/>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مملول أی یحصل الملال منه یقال مللت الشی‌ء بالکسر و مللت منه أیضا إذا سئمته ذکره الجوهری و الحاصل أن العبادة القلیلة تداوم علیها من النوافل خیر من عبادة کثیرة تأتی بها أیاما ثم تملها و تترکها إذا أضرت النوافل أی بأن تؤخرها عن أوقات فضلها أو توجب الکسل عنها و عدم إقبال القلب علیها و ربما یستدل به و بسابقه علی عدم جواز النافلة لمن علیه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ملال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مللت الشئ و مللت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با کسر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وقتی است که از چیزی به ستوه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حدیث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اندکی که همراهش نافله مدام هم باشد، از عبادت زیادی که چند وقت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سپس از آن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اضرّت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آنها سبب شود که واجبات در اوقاتی که فضیلت دارد خوانده نشود یا خسته شود و واجبات را نیک و با میل و اشتیاق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استدلال به این دو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واجبی برگردن دارد، جایز نیست عمل مستحبی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583743_3381743652"/>
      <w:bookmarkStart w:id="139" w:name="_Toc58"/>
      <w:bookmarkEnd w:id="138"/>
      <w:r>
        <w:rPr>
          <w:rtl w:val="true"/>
        </w:rPr>
        <w:t>«</w:t>
      </w:r>
      <w:r>
        <w:rPr/>
        <w:t>14</w:t>
      </w:r>
      <w:r>
        <w:rPr>
          <w:rtl w:val="true"/>
        </w:rPr>
        <w:t>»</w:t>
      </w:r>
      <w:bookmarkEnd w:id="13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أَمِیرُ الْمُؤْمِنِینَ إِلَی حَارِثٍ الْهَمْدَانِیِّ وَ أَطِعِ اللَّهَ فِی جُمَلِ‌</w:t>
      </w:r>
      <w:r>
        <w:rPr>
          <w:rStyle w:val="FootnoteAnchor"/>
          <w:rtl w:val="true"/>
        </w:rPr>
        <w:footnoteReference w:id="9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أُمُورِکَ فَإِنَّ طَاعَةَ اللَّهِ فَاضِلَةٌ عَلَی مَا سِوَاهَا وَ خَادِعْ نَفْسَکَ فِی الْعِبَادَةِ وَ ارْفُقْ بِهَا وَ لَا تَقْهَرْهَا وَ خُذْ عَفْوَهَا وَ نَشَاطَهَا إِلَّا مَا کَانَ مَکْتُوباً عَلَیْهَا مِنَ الْفَرِیضَةِ فَإِنَّهُ لَا بُدَّ مِنْ قَضَائِهَا وَ تَعَاهُدِهَا عِنْدَ مَحَلِّهَا وَ إِیَّاکَ أَنْ یَنْزِلَ بِکَ </w:t>
      </w:r>
      <w:bookmarkStart w:id="140" w:name="pg14007_138891"/>
    </w:p>
    <w:p>
      <w:pPr>
        <w:pStyle w:val="BookText"/>
        <w:rPr/>
      </w:pPr>
      <w:bookmarkEnd w:id="140"/>
      <w:r>
        <w:rPr>
          <w:rFonts w:ascii="Amiri" w:hAnsi="Amiri" w:eastAsia="Amiri" w:cs="Amiri"/>
          <w:color w:val="111111"/>
          <w:sz w:val="28"/>
          <w:sz w:val="28"/>
          <w:szCs w:val="28"/>
          <w:rtl w:val="true"/>
          <w:lang w:bidi="ar-SA"/>
        </w:rPr>
        <w:t>الْمَوْتُ وَ أَنْتَ آبِقٌ مِنْ رَبِّکَ فِی طَلَبِ الدُّنْیَا الْخَبَرَ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حضرت امیرالمؤمنین علیه السلام به حارث همدانی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کارهایت خدا را اطاعت کن که اطاعت خدا از همه 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خودت را در واداشتن به عبادت فریب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مدارا کن و به زور و اکراه بر چیزی مجبورش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فراغت و نشاط به کارش گیر، جز در آنچه که بر تو واجب است، و باید آن را قضا کنی و در وقت خاص خودش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مرگ تو فرا رسد، در حالی که از پروردگارت گریزان و در دنیاپرستی غرق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583745_3381743652"/>
      <w:bookmarkStart w:id="142" w:name="_Toc59"/>
      <w:bookmarkEnd w:id="141"/>
      <w:r>
        <w:rPr>
          <w:rtl w:val="true"/>
        </w:rPr>
        <w:t>إیضاح</w:t>
      </w:r>
      <w:bookmarkEnd w:id="142"/>
    </w:p>
    <w:p>
      <w:pPr>
        <w:pStyle w:val="BookText"/>
        <w:rPr/>
      </w:pPr>
      <w:r>
        <w:rPr>
          <w:rFonts w:ascii="IRNazanin" w:hAnsi="IRNazanin" w:eastAsia="IRNazanin"/>
          <w:color w:val="111111"/>
          <w:sz w:val="28"/>
          <w:sz w:val="28"/>
          <w:szCs w:val="28"/>
          <w:rtl w:val="true"/>
          <w:lang w:bidi="fa-IR"/>
        </w:rPr>
        <w:t>فی جمل أمورک أی جمیعها و خادع نفسک أی حملها ما ثقل علیها من الطاعات بلطف و مداراة من غیر عنف حتی تتابعک و توافقک علیها و خذ عفوک أی ما فضل من أوقاتها عن ضروریاتها لتکون ناشطة فیها و لا تکلفها فوق طاقتها و ما یشق علیها فتمل و تضجر قال الجوهری عفو المال ما یفضل عن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کارهایت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برایش سنگین است را با مدارا انجام ده و با زور و اکراه بر چیزی مجبورش نساز تا در انجام آن با تو همسخن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خالی است و کار ضروری ندارد تا در انجام آن با نشاط باشد و عبادتی که فراتر از حد توانش است و انجام آن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 او تحمیل نکن، چرا که موجب ملالتش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که زیادی از نفقه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583747_3381743652"/>
      <w:bookmarkStart w:id="144" w:name="_Toc60"/>
      <w:bookmarkEnd w:id="143"/>
      <w:r>
        <w:rPr>
          <w:rtl w:val="true"/>
        </w:rPr>
        <w:t>«</w:t>
      </w:r>
      <w:r>
        <w:rPr/>
        <w:t>15</w:t>
      </w:r>
      <w:r>
        <w:rPr>
          <w:rtl w:val="true"/>
        </w:rPr>
        <w:t>»</w:t>
      </w:r>
      <w:bookmarkEnd w:id="144"/>
    </w:p>
    <w:p>
      <w:pPr>
        <w:pStyle w:val="BookText"/>
        <w:rPr/>
      </w:pPr>
      <w:r>
        <w:rPr>
          <w:rFonts w:ascii="Amiri" w:hAnsi="Amiri" w:eastAsia="Amiri" w:cs="Amiri"/>
          <w:color w:val="111111"/>
          <w:sz w:val="28"/>
          <w:sz w:val="28"/>
          <w:szCs w:val="28"/>
          <w:rtl w:val="true"/>
          <w:lang w:bidi="ar-SA"/>
        </w:rPr>
        <w:t>الْمَحَاسِنُ، عَنْ عَبْدِ الرَّحْمَنِ بْنِ حَمَّادٍ عَنْ حَنَانِ بْنِ سَدِیرٍ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مَا تَحَبَّبَ إِلَیَّ عَبْدِی بِشَیْ‌ءٍ أَحَبَّ إِلَیَّ مِمَّا افْتَرَضْتُهُ عَلَیْهِ وَ إِنَّهُ لَیَتَحَبَّبُ إِلَیَّ بِالنَّافِلَةِ حَتَّی أُحِبَّهُ فَإِذَا أَحْبَبْتُهُ کُنْتُ سَمْعَهُ الَّذِی یَسْمَعُ بِهِ وَ بَصَرَهُ الَّذِی یُبْصِرُ بِهِ وَ لِسَانَهُ الَّذِی یَنْطِقُ بِهِ وَ یَدَهُ الَّتِی یَبْطِشُ بِهَا وَ رِجْلَهُ الَّتِی یَمْشِی بِهَا إِذَا دَعَانِی أَجَبْتُهُ وَ إِذَا سَأَلَنِی أَعْطَیْتُهُ وَ مَا تَرَدَّدْتُ فِی شَیْ‌ءٍ أَنَا فَاعِلُهُ کَتَرَدُّدِی فِی مَوْتِ الْمُؤْمِنِ یَکْرَهُ الْمَوْتَ وَ أَنَا أَکْرَهُ مَسَاءَتَهُ‌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هذا الخبر یحتمل وجوها الأول أنه لکثرة تخلقه بأخلاق ربه و وفور حبه لجناب قدسه تخلی عن شهوته و إرادته و لا ینظر إلی ما یحبه سبحانه و لا یبطش إلا إلی ما یوصله إلی قربه تعالی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أنه تعالی أحب إلیه من سمعه و بصره و لسانه و یده و یبذل هذه الأعضاء الشریفة فیما یوجب رضاه فالمراد بکونه سمعه أنه فی حبه و إکرامه بمنزلة سمعه بل أعز منه لأنه یبذل سمعه فی رضاه و کذا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کنت نور سمعه و بصره و قوة یده و رجله و لسانه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لما استعمل نور بصره فیما یرضی ربه أعطاه بمقتضی وعده </w:t>
      </w:r>
      <w:bookmarkStart w:id="145" w:name="pg14007_138892"/>
    </w:p>
    <w:p>
      <w:pPr>
        <w:pStyle w:val="BookText"/>
        <w:rPr/>
      </w:pPr>
      <w:bookmarkEnd w:id="145"/>
      <w:r>
        <w:rPr>
          <w:rFonts w:ascii="Amiri" w:hAnsi="Amiri" w:eastAsia="Amiri" w:cs="Amiri"/>
          <w:color w:val="111111"/>
          <w:sz w:val="28"/>
          <w:sz w:val="28"/>
          <w:szCs w:val="28"/>
          <w:rtl w:val="true"/>
          <w:lang w:bidi="ar-SA"/>
        </w:rPr>
        <w:t>سبحانه لَئِنْ شَکَرْتُمْ لَأَزِیدَنَّکُمْ‌</w:t>
      </w:r>
      <w:r>
        <w:rPr>
          <w:rStyle w:val="FootnoteAnchor"/>
          <w:rtl w:val="true"/>
        </w:rPr>
        <w:footnoteReference w:id="102"/>
      </w:r>
      <w:r>
        <w:rPr>
          <w:rFonts w:ascii="Amiri" w:hAnsi="Amiri" w:eastAsia="Amiri" w:cs="Amiri"/>
          <w:color w:val="111111"/>
          <w:sz w:val="28"/>
          <w:sz w:val="28"/>
          <w:szCs w:val="28"/>
          <w:rtl w:val="true"/>
          <w:lang w:bidi="ar-SA"/>
        </w:rPr>
        <w:t>نورا من أنواره به یمیز بین الحق و الباطل و به یعرف المؤمن و المنافق کما قال الله تعالی إِنَّ فِی ذلِکَ لَآیاتٍ لِلْمُتَوَسِّمِینَ‌</w:t>
      </w:r>
      <w:r>
        <w:rPr>
          <w:rStyle w:val="FootnoteAnchor"/>
          <w:rtl w:val="true"/>
        </w:rPr>
        <w:footnoteReference w:id="103"/>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لما بذل قوته فی طاعته أعطاه قوة فوق طاقة البشر کَمَا قَالَ مَوْلَانَا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 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أنه لما خرج عن سلطان الهوی و آثر علی جمیع مراداته و شهواته رضی المولی صار الرب تبارک و تعالی متصرفا فی نفسه و بدنه مدبرا لقلبه و عقله و جوارحه فبه یسمع و به یبصر و به ینطق و به یمشی و به یبطش کما ورد فی تأویل قوله تعالی وَ ما تَشاؤُنَ إِلَّا أَنْ یَشاءَ اللَّهُ‌</w:t>
      </w:r>
      <w:r>
        <w:rPr>
          <w:rStyle w:val="FootnoteAnchor"/>
          <w:rtl w:val="true"/>
        </w:rPr>
        <w:footnoteReference w:id="104"/>
      </w:r>
      <w:r>
        <w:rPr>
          <w:rFonts w:ascii="IRNazanin" w:hAnsi="IRNazanin" w:eastAsia="IRNazanin"/>
          <w:color w:val="111111"/>
          <w:sz w:val="28"/>
          <w:sz w:val="28"/>
          <w:szCs w:val="28"/>
          <w:rtl w:val="true"/>
          <w:lang w:bidi="fa-IR"/>
        </w:rPr>
        <w:t>و هذا معنی دقیق لا یفهمه إلا العارفون و لیس المراد به المعنی الذی باح به المبتدعون فإنه الکفر الصریح و الشرک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أطنبنا الکلام فی ذلک فی کتاب الإیمان و الکفر و بعض کتبنا الفارسیة و اکتفینا هنا بإشارات خفیة ینتفع بها أرباب الفطن الذکیة و أما قوله سبحانه ما ترددت فی شی‌ء فقد مضی شرحه فی کتاب الجنائز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چیزی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واجبات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من اظهار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نوافل به سوی محبت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من نیز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دوست بدارم گوش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بشنود و چشم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سخن گوید و دست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درگاه من دعا کند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از من درخواست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هیچ کاری که به دست من است مثل مرگ مؤمن متحیر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چرا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بمیرد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او را غمگین ببینم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چند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خاطر اینکه مؤمن زیاد به اخلاق پروردگارش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 از حد دوستدار ذات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و اراده خود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به آنچه که خدا دوست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فقط در راهی قدم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به قرب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ذات حق تعالی را بیش از چشم و گوش و زبان و دستش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اعضا را در جایی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رضایت خدا را در پی دارد؛ بنابراین منظور اینکه خدا گوش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بنده خدا را به منزله گوش و چشم خودش، بلکه بیشتر از اینها دوست دارد؛ چرا که بنده گوشش را در راه رضای او به کار گرفته است و بقیه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و گوش او و قوت دست و پا و زبانش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بنده نور دیدگانش را در راه رضای خدا به کار گیرد، خدا طبق وعده ای که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انوار الهی اش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آن نور، حق و باطل را از هم تشخیص دهد و با این نور، مؤمن و منافق را از هم تشخیص دهد و این آیاتی از آیات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اگر قوتش را در راه طاعت خدا به کار گیرد، خدا نیروی بالاتر از نیروی بشر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همچنان که مولای مان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ربانی در خیبر را برکندم نه با نیروی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از تحت سلطنت هوای نفس خارج گردد و رضای خدا را بر تمام آرزوها و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ترجیح دهد، خدا در روح و بدن او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تدبیرگر قلب و عقل و اعضایش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همچنان که این برداشت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پروردگار جهانیان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ظریفی است که فقط عارفان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منظور این آیه، برداشت بدعت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آن کفر صریح و شرک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ایمان و کفر و برخی کتابهای فارسی، مفصل در این باره بحث کردیم و در اینجا فقط گذرا اشاره کردیم که افراد تیزفهم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جاهای دیگر شرح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583749_3381743652"/>
      <w:bookmarkStart w:id="147" w:name="_Toc61"/>
      <w:bookmarkEnd w:id="146"/>
      <w:r>
        <w:rPr>
          <w:rtl w:val="true"/>
        </w:rPr>
        <w:t>«</w:t>
      </w:r>
      <w:r>
        <w:rPr/>
        <w:t>16</w:t>
      </w:r>
      <w:r>
        <w:rPr>
          <w:rtl w:val="true"/>
        </w:rPr>
        <w:t>»</w:t>
      </w:r>
      <w:bookmarkEnd w:id="1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الْحُصَیْنِ عَنْ إِبْرَاهِیمَ بْنِ مَخْلَدٍ عَنْ أَحْمَدَ بْنِ إِبْرَاهِیمَ عَنْ مُحَمَّدِ بْنِ بَشِیرٍ عَنِ ابْنِ سِنَانٍ عَنْ أَبِی عَبْدِ اللَّهِ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مُحَمَّدِ بْنِ عَلِیٍّ الْبَاقِرِ لِأَیِّ عِلَّةٍ تُصَلَّی الرَّکْعَتَانِ بَعْدَ الْعِشَاءِ الْآخِرَةِ مِنْ قُعُودٍ قَالَ لِأَنَّ اللَّهَ تَبَارَکَ وَ تَعَالَی فَرَضَ سَبْعَ عَشْرَةَ رَکْعَةً فَأَضَافَ إِلَیْهَا رَسُولُ اللَّهِ صلی الله علیه و آله مِثْلَیْهَا فَصَارَتْ إِحْدَی وَ خَمْسِینَ رَکْعَةً فَتُعَدَّانِ هَاتَانِ الرَّکْعَتَانِ مِنْ جُلُوسٍ بِرَکْعَةٍ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8" w:name="pg14007_138893"/>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عشا نشسته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هفده رکعت نماز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دو برابر آن به اینها افزود که جمعا پنجاه و یک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نشسته نافله عشا،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583751_3381743652"/>
      <w:bookmarkStart w:id="150" w:name="_Toc62"/>
      <w:bookmarkEnd w:id="149"/>
      <w:r>
        <w:rPr>
          <w:rtl w:val="true"/>
        </w:rPr>
        <w:t>«</w:t>
      </w:r>
      <w:r>
        <w:rPr/>
        <w:t>17</w:t>
      </w:r>
      <w:r>
        <w:rPr>
          <w:rtl w:val="true"/>
        </w:rPr>
        <w:t>»</w:t>
      </w:r>
      <w:bookmarkEnd w:id="150"/>
    </w:p>
    <w:p>
      <w:pPr>
        <w:pStyle w:val="BookText"/>
        <w:rPr/>
      </w:pPr>
      <w:r>
        <w:rPr>
          <w:rFonts w:ascii="Amiri" w:hAnsi="Amiri" w:eastAsia="Amiri" w:cs="Amiri"/>
          <w:color w:val="111111"/>
          <w:sz w:val="28"/>
          <w:sz w:val="28"/>
          <w:szCs w:val="28"/>
          <w:rtl w:val="true"/>
          <w:lang w:bidi="ar-SA"/>
        </w:rPr>
        <w:t>الْبَصَائِرُ، عَنِ الْحُسَیْنِ بْنِ عَلِیٍّ عَنْ عِیسَی عَنْ مَرْوَانَ عَنِ الْحُسَیْنِ بْنِ مُوسَی الْحَنَّاطِ قَالَ خَرَجْتُ أَنَا وَ جَمِیلُ بْنُ دَرَّاجٍ وَ عَائِذٌ الْأَحْمَسِیُّ حَاجِّینَ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عَائِذٌ لَنَا إِنَّ لِی حَاجَةً إِلَی أَبِی عَبْدِ اللَّهِ علیه السلام أُرِیدُ أَنْ أَسْأَلَهُ عَنْهَا قَالَ فَدَخَلْنَا عَلَیْهِ فَلَمَّا جَلَسْنَا قَالَ لَنَا مُبْتَدِئاً مَنْ أَتَی اللَّهَ بِمَا افْتَرَضَ عَلَیْهِ لَمْ یَسْأَلْهُ عَمَّا سِوَی ذَلِکَ قَالَ فَغَمَزَنَا عَائِذٌ فَلَمَّا قُمْنَا قُلْنَا مَا حَاجَتُکَ قَالَ الَّذِی سَمِعْنَا مِنْهُ إِنِّی رَجُلٌ لَا أُطِیقُ الْقِیَامَ بِاللَّیْلِ فَخِفْتُ أَنْ أَکُونَ مَأْثُوماً مَأْخُوذاً بِهِ فَأَهْلِکَ‌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حناط روایت کرده است که من و جمیل بن درّاج و عائذ الاحمسی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عائذ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که وقتی امام صادق علیه السلام بیاید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ما آمد و بی آنکه سؤالی از حضرت پرسیده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فقط اعمال واجب را انجام دهد، از دیگر کارهایش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حناط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به ما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سؤالی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حضرت شنیدید،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شب بلند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ترسیدم به همین خاطر باز خواست گردم و هلاک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583753_3381743652"/>
      <w:bookmarkStart w:id="152" w:name="_Toc63"/>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بما افترض علیه أی فی القرآن فی الیوم و اللیلة أی الصلوات الخمس أو مطلق الواجبات و یکون الغرض عدم المؤاخذة علی ترک النوافل بأن یکون الراوی مع علمه بکونها نافلة مندوبة احتمل ترتب العقاب علی ترکها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اللّهمّ الا أن یکون ترکه لاجل التهاون فیصدق علیه الرغبة عن سنته صلی الله علیه و آله ، کأن یکون فارغا من المشاغل، و یکفیه النوم فی اوائل اللیل، بحیث یستیقظ مرارا أولا تأخذه النوم و هو مع ذلک لا یقوم للصلاة، بَلِ الْإِنْسانُ عَلی نَفْسِهِ بَصِیرَةٌ وَ لَوْ أَلْقی مَعاذِیرَهُ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افترض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خواندن در روز و شب؛ یعنی نمازهای پنجگانه یا همه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به خاطر ترک مستحبات مواخذه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بود؛ چرا که آن فرد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نافله مستحب است،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به خاطر ترک آن مواخذه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روای با آگاهی از نافله مستحبی بودن، احتمال مؤاخذه بر ترک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583755_3381743652"/>
      <w:bookmarkStart w:id="154" w:name="_Toc64"/>
      <w:bookmarkEnd w:id="153"/>
      <w:r>
        <w:rPr>
          <w:rtl w:val="true"/>
        </w:rPr>
        <w:t>«</w:t>
      </w:r>
      <w:r>
        <w:rPr/>
        <w:t>18</w:t>
      </w:r>
      <w:r>
        <w:rPr>
          <w:rtl w:val="true"/>
        </w:rPr>
        <w:t>»</w:t>
      </w:r>
      <w:bookmarkEnd w:id="1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Style w:val="FootnoteAnchor"/>
          <w:rtl w:val="true"/>
        </w:rPr>
        <w:footnoteReference w:id="108"/>
      </w:r>
      <w:r>
        <w:rPr>
          <w:rFonts w:ascii="Amiri" w:hAnsi="Amiri" w:eastAsia="Amiri" w:cs="Amiri"/>
          <w:color w:val="111111"/>
          <w:sz w:val="28"/>
          <w:sz w:val="28"/>
          <w:szCs w:val="28"/>
          <w:rtl w:val="true"/>
          <w:lang w:bidi="ar-SA"/>
        </w:rPr>
        <w:t xml:space="preserve">، عَنْ أَبِیهِ عَنِ ابْنِ أَبِی عُمَیْرٍ عَنْ غَیْرِ وَاحِدٍ عَنِ </w:t>
      </w:r>
      <w:bookmarkStart w:id="155" w:name="pg14007_138894"/>
    </w:p>
    <w:p>
      <w:pPr>
        <w:pStyle w:val="BookText"/>
        <w:rPr/>
      </w:pPr>
      <w:bookmarkEnd w:id="155"/>
      <w:r>
        <w:rPr>
          <w:rFonts w:ascii="Amiri" w:hAnsi="Amiri" w:eastAsia="Amiri" w:cs="Amiri"/>
          <w:color w:val="111111"/>
          <w:sz w:val="28"/>
          <w:sz w:val="28"/>
          <w:szCs w:val="28"/>
          <w:rtl w:val="true"/>
          <w:lang w:bidi="ar-SA"/>
        </w:rPr>
        <w:t>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سَافَرَ صَلَّی رَکْعَتَیْنِ ثُمَّ رَکِبَ رَاحِلَتَهُ وَ بَقِیَ مَوَالِیهِ یَتَنَفَّلُونَ فَیَقِفُ یَنْتَظِرُهُمْ فَقِیلَ لَهُ أَ لَا تَنْهَاهُمْ فَقَالَ إِنِّی أَکْرَهُ أَنْ أَنْهَی عَبْداً إِذَا صَلَّی وَ السُّنَّةُ أَحَبُّ إِلَیَ‌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سفر رود،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سوار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منتظر بقیه همراهان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نمازهای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بقیه را از این کار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که نماز مستحبی در سفر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خواندن نماز باز دارم و مستحبات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583757_3381743652"/>
      <w:bookmarkStart w:id="157" w:name="_Toc65"/>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یحتمل أن یکون المراد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لکنه یعذب علی ترک السنة، و هم قد ترکوا بذلک سنة النبیّ صلّی اللّه علیه و آله فالنار أولی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السفر فالرکعتان هما المستحبتان عند الخروج من البیت أو فی الطریق فالرکعتان هما المندوبتان لوداع المنزل و علی التقدیرین فإن کان الموالی یفعلون ذلک بقصد کونها سنة علی الخصوص فعدم نهیه علیه السلام عنه و قوله أحب إلی محمولان علی التقیة و إلا فالأحبیة لکون فعلهم موهما لذلک لما قد مر أن الصلاة خیر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ابتدای سفر باشد و منظور از نماز در این روایت، دو رکعت نماز مستحبی باشد که هنگام خروج از منزل یا در راه برای وداع با منزل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هر دو صورت، اگر دوستداران حضرت آنها را با قصد نافله مخصوص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بنابراین نهی نکردن از خواندن این نماز 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گرنه محبوبیت عمل، به خاطر این است که کار آنها تصور آن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قبلا گفتیم که نماز بهترین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583759_3381743652"/>
      <w:bookmarkStart w:id="159" w:name="_Toc66"/>
      <w:bookmarkEnd w:id="158"/>
      <w:r>
        <w:rPr>
          <w:rtl w:val="true"/>
        </w:rPr>
        <w:t>«</w:t>
      </w:r>
      <w:r>
        <w:rPr/>
        <w:t>19</w:t>
      </w:r>
      <w:r>
        <w:rPr>
          <w:rtl w:val="true"/>
        </w:rPr>
        <w:t>»</w:t>
      </w:r>
      <w:bookmarkEnd w:id="159"/>
    </w:p>
    <w:p>
      <w:pPr>
        <w:pStyle w:val="BookText"/>
        <w:rPr/>
      </w:pPr>
      <w:r>
        <w:rPr>
          <w:rFonts w:ascii="Amiri" w:hAnsi="Amiri" w:eastAsia="Amiri" w:cs="Amiri"/>
          <w:color w:val="111111"/>
          <w:sz w:val="28"/>
          <w:sz w:val="28"/>
          <w:szCs w:val="28"/>
          <w:rtl w:val="true"/>
          <w:lang w:bidi="ar-SA"/>
        </w:rPr>
        <w:t>الْمَحَاسِنُ، عَنْ مُحَمَّدِ بْنِ إِسْمَاعِیلَ بْنِ بَزِیعٍ عَنْ مُحَمَّدِ بْنِ بَشِیرٍ عَنْ عَبْدِ اللَّهِ بْنِ عَمْرٍو الْخَثْعَمِیِّ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أُصَلِّی الزَّوَالَ سِتَّةً</w:t>
      </w:r>
      <w:r>
        <w:rPr>
          <w:rStyle w:val="FootnoteAnchor"/>
          <w:rtl w:val="true"/>
        </w:rPr>
        <w:footnoteReference w:id="1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أُصَلِّی بِاللَّیْلِ سِتَّ عَشْرَةَ رَکْعَةً فَقَالَ إِذَنْ تُخَالِفَ رَسُولَ اللَّهِ إِنَّ رَسُولَ اللَّهِ صلی الله علیه و آله کَانَ یُصَلِّی الزَّوَالَ ثَمَانَ رَکَعَاتٍ وَ صَلَاةَ اللَّیْلِ ثَمَانَ رَکَعَاتٍ فَقُلْتُ قَدْ أَعْرِفُ أَنَّ هَذَا هَکَذَا </w:t>
      </w:r>
      <w:bookmarkStart w:id="160" w:name="pg14007_138895"/>
    </w:p>
    <w:p>
      <w:pPr>
        <w:pStyle w:val="BookText"/>
        <w:rPr/>
      </w:pPr>
      <w:bookmarkEnd w:id="160"/>
      <w:r>
        <w:rPr>
          <w:rFonts w:ascii="Amiri" w:hAnsi="Amiri" w:eastAsia="Amiri" w:cs="Amiri"/>
          <w:color w:val="111111"/>
          <w:sz w:val="28"/>
          <w:sz w:val="28"/>
          <w:szCs w:val="28"/>
          <w:rtl w:val="true"/>
          <w:lang w:bidi="ar-SA"/>
        </w:rPr>
        <w:t>وَ لَکِنِّی أَقْضِی لِلْأَیَّامِ الْخَالِیَةِ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ظهر 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نظرش این بوده که شانزده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 و در شب شانزده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مثل پیامبر صلی الله علیه و آله و سلم عمل نکردی؛ چرا که حضرت هشت رکعت هنگام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باید این گونه خوانده شود ولی من در روزهایی که وقت دارم قضای بقیه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583761_3381743652"/>
      <w:bookmarkStart w:id="162" w:name="_Toc67"/>
      <w:bookmarkEnd w:id="161"/>
      <w:r>
        <w:rPr>
          <w:rtl w:val="true"/>
        </w:rPr>
        <w:t>«</w:t>
      </w:r>
      <w:r>
        <w:rPr/>
        <w:t>20</w:t>
      </w:r>
      <w:r>
        <w:rPr>
          <w:rtl w:val="true"/>
        </w:rPr>
        <w:t>»</w:t>
      </w:r>
      <w:bookmarkEnd w:id="162"/>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بْنِ أَبِی الْخَطَّابِ عَنِ الْحَکَمِ بْنِ مِسْکِینٍ عَنْ عَبْدِ اللَّهِ بْنِ عَلِیٍّ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کَهْمَشٍ أَبَا عَبْدِ اللَّهِ علیه السلام فَقَالَ یُصَلِّی الرَّجُلُ نَوَافِلَهُ فِی مَوْضِعٍ أَوْ یُفَرِّقُهَا فَقَالَ لَا بَلْ هَاهُنَا وَ هَاهُنَا فَإِنَّهَا تَشْهَدُ 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أن بقاع الأرض تشهد 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زرّاد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ابوکهمش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نافله ها را در یک محل بجای آورد یا در جاهای مختلف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محل بجای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پخش کند، اینجا و آنجا؛ زیرا جایگاه نماز، در قیامت به نفع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آنجا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این است که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به نفع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583763_3381743652"/>
      <w:bookmarkStart w:id="164" w:name="_Toc68"/>
      <w:bookmarkEnd w:id="163"/>
      <w:r>
        <w:rPr>
          <w:rtl w:val="true"/>
        </w:rPr>
        <w:t>«</w:t>
      </w:r>
      <w:r>
        <w:rPr/>
        <w:t>21</w:t>
      </w:r>
      <w:r>
        <w:rPr>
          <w:rtl w:val="true"/>
        </w:rPr>
        <w:t>»</w:t>
      </w:r>
      <w:bookmarkEnd w:id="164"/>
    </w:p>
    <w:p>
      <w:pPr>
        <w:pStyle w:val="BookText"/>
        <w:rPr/>
      </w:pPr>
      <w:r>
        <w:rPr>
          <w:rFonts w:ascii="Amiri" w:hAnsi="Amiri" w:eastAsia="Amiri" w:cs="Amiri"/>
          <w:color w:val="111111"/>
          <w:sz w:val="28"/>
          <w:sz w:val="28"/>
          <w:szCs w:val="28"/>
          <w:rtl w:val="true"/>
          <w:lang w:bidi="ar-SA"/>
        </w:rPr>
        <w:t>قُرْبُ الْإِسْنَادِ، عَنْ عَبْدِ اللَّهِ بْنِ الْحُسَیْنِ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نَافِلَةً وَ هُوَ جَالِسٌ مِنْ غَیْرِ عِلَّةٍ کَیْفَ یَحْتَسِبُ صَلَاتَهُ قَالَ رَکْعَتَیْنِ بِرَکْعَةٍ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بدون اینکه بیمار باشد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تواند نماز نافله را نشسته بخواند؟ و این رکعت ها چگونه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آن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583765_3381743652"/>
      <w:bookmarkStart w:id="166" w:name="_Toc69"/>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الخبر یدل علی حکمین الأول جواز الإتیان بالنافلة جالسا مع القدرة علی القیام و هو المشهور بین الأصحاب قال فی المعتبر هو إطباق العلماء و ادعی فی المنتهی أنه لا یعرف فیه خلافا و کأنهما لم یعتدا بخلاف ابن إدریس حیث منع من الجلوس فی النافلة فی غیر الوتیرة اختیارا و الأخبار الکثیرة المعتبرة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مع القدرة علی القیام یستحب أن یحسب رکعتین برکعة و إنما قلنا یستحب لأنه ورد فی بعض الروایات جواز الاکتفاء بالعدد و مقتضی الجمع الحمل علی الاستحباب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الذِّکْرَی رَوَی الْأَصْحَابُ عَنْ مُحَمَّدِ بْنِ مُسْلِمٍ‌</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یَکْسَلُ أَوْ یَضْعُفُ فَیُصَلِّی التَّطَوُّعَ جَالِساً قَالَ یُضَعِّفُ رَکْعَتَیْنِ بِرَکْعَةٍ</w:t>
      </w:r>
      <w:r>
        <w:rPr>
          <w:rFonts w:eastAsia="Amiri" w:cs="Amiri" w:ascii="Amiri" w:hAnsi="Amiri"/>
          <w:color w:val="111111"/>
          <w:sz w:val="28"/>
          <w:szCs w:val="28"/>
          <w:rtl w:val="true"/>
          <w:lang w:bidi="ar-SA"/>
        </w:rPr>
        <w:t xml:space="preserve">. </w:t>
      </w:r>
      <w:bookmarkStart w:id="167" w:name="pg14007_138896"/>
    </w:p>
    <w:p>
      <w:pPr>
        <w:pStyle w:val="BookText"/>
        <w:rPr/>
      </w:pPr>
      <w:bookmarkEnd w:id="167"/>
      <w:r>
        <w:rPr>
          <w:rFonts w:ascii="Amiri" w:hAnsi="Amiri" w:eastAsia="Amiri" w:cs="Amiri"/>
          <w:color w:val="111111"/>
          <w:sz w:val="28"/>
          <w:sz w:val="28"/>
          <w:szCs w:val="28"/>
          <w:rtl w:val="true"/>
          <w:lang w:bidi="ar-SA"/>
        </w:rPr>
        <w:t>وَ رَوَی سَدِیرٌ</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أُصَلِّی النَّوَافِلَ إِلَّا قَاعِداً مُنْذُ حَمَلْتُ هَذَا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صَلَّی جَالِساً مِنْ غَیْرِ عُذْرٍ أَ تَکُونُ صَلَاتُهُ رَکْعَتَانِ بِرَکْعَةٍ فَقَالَ هِیَ تَامَّةٌ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تضمنت الأخبار الأول احتساب الرکعتین برکعة فتحمل علی الاستحباب و هذا علی الجواز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حکم 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نافله را نشسته خواند حتی در صورتی که قادر باشیم ایستاده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علماست و در کتاب المنتهی ادعا کرده است نظر مخالفی در این باره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از نظر ابن ادریس خبر ندارند که در حالت عادی، نشسته خواندن نماز نافله به غیر از نماز وتیره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وجود دارد که نظر مشهور را تایید و نظر ابن ادریس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صوتی که فرد قادر است نماز را ایستاده بخواند ولی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 رکعت آن را یک رکعت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گفتیم مستحب است؛ چرا که در برخی روایات آمده است که هر تعداد بخواند، همان تعداد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به استحباب، مقضی جمع بین این دو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خاطر ضعف یا کسالت نماز مستحبی را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آن،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تنومند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نماز نافله را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عذری ندارد، ولی نماز نافله را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 رکعت آن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شما تمام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روایات قبلی، دو رکعت، یک رکعت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بنابراین این کار را بر استحباب حمل کردیم، ولی این روایت، نشسته خواندن نوافل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دو رکعت یک رکعت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583767_3381743652"/>
      <w:bookmarkStart w:id="169" w:name="_Toc70"/>
      <w:bookmarkEnd w:id="168"/>
      <w:r>
        <w:rPr>
          <w:rtl w:val="true"/>
        </w:rPr>
        <w:t>و أقول</w:t>
      </w:r>
      <w:bookmarkEnd w:id="169"/>
    </w:p>
    <w:p>
      <w:pPr>
        <w:pStyle w:val="BookText"/>
        <w:rPr/>
      </w:pPr>
      <w:r>
        <w:rPr>
          <w:rFonts w:ascii="IRNazanin" w:hAnsi="IRNazanin" w:eastAsia="IRNazanin"/>
          <w:color w:val="111111"/>
          <w:sz w:val="28"/>
          <w:sz w:val="28"/>
          <w:szCs w:val="28"/>
          <w:rtl w:val="true"/>
          <w:lang w:bidi="fa-IR"/>
        </w:rPr>
        <w:t>الظاهر أنه حمل قوله لکم إلی أنه خطاب لمطلق الشیعة و یحتمل أن یکون خطابا لأشباه أبی بصیر من العمیان و الزمنی و المشایخ فلا یدل علی العموم لکن ما فهموه أظهر و قال الشیخ فی المبسوط یجوز أن تصلی النوافل جالسا مع القدرة علی القیام و قد روی أنه یصلی بدل رکعة برکعتین و روی أنه رکعة برکعة و هما جمیعا جائزان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الاستلقاء و الاضطجاع فیها اختیارا قولان أقربهما العدم و اختار العلامة فی بعض کتبه الجواز حتی اکتفی بإجراء القراءة و الأذکار علی القلب دون اللسان و استحب تضعیف العدد فی الحالة التی صلی فیها علی حسب مرتبتها من القیام فکما یحسب الجالس رکعتین برکعة یحسب المضطجع بالأیمن أربعا برکعة و بالأیسر ثمانا و المستلقی ستة عشر و لا دلیل علی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شیعه است و احتمال دارد منظور امثال ابابصیر یعنی نابینایان، مفلوج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سالمندان باشد؛ بنابراین بر عموم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آنچه برداشت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ظاهرتر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 نافله را نشسته خواند، هر چند قادر باشیم ایستاده بخوانیم؛ چرا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 یک رکعت نماز ایستاده، دو رکعت نماز نشسته یا به جای یک رکعت نماز ایستاده، یک رکعت نماز نشسته خوانده است و هر دو جایز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حالت عادی، خوابیده، چه به پهلو و چه به پشت، نماز مستحبی را خواند یا نه؟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گفته که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قرائت و ذکر را از دل گذراند و با زبان 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نسبت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ایستاده خواندن نماز دارد، عدد نماز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همچنان که وقتی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 رکعت،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به پهلوی راست خوابیده، چهار رکعت،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به پهلوی چپ بخوابد، هشت رکعت، یک رکعت و وقتی بر پشت بخوابد، هر شانزده رکعت،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هیچ یک از این موارد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583769_3381743652"/>
      <w:bookmarkStart w:id="171" w:name="_Toc71"/>
      <w:bookmarkEnd w:id="170"/>
      <w:r>
        <w:rPr>
          <w:rtl w:val="true"/>
        </w:rPr>
        <w:t>«</w:t>
      </w:r>
      <w:r>
        <w:rPr/>
        <w:t>22</w:t>
      </w:r>
      <w:r>
        <w:rPr>
          <w:rtl w:val="true"/>
        </w:rPr>
        <w:t>»</w:t>
      </w:r>
      <w:bookmarkEnd w:id="171"/>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أَبِی عَبْدِ اللَّهِ عَنِ الْحَسَنِ بْنِ مَحْبُوبٍ عَنِ الْحَسَنِ الْوَاسِطِیِّ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کُلِّ مُؤْمِنٍ‌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وسیله تقرّب هر مؤمنی به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2583771_3381743652"/>
      <w:bookmarkStart w:id="173" w:name="_Toc72"/>
      <w:bookmarkEnd w:id="172"/>
      <w:r>
        <w:rPr>
          <w:rtl w:val="true"/>
        </w:rPr>
        <w:t>«</w:t>
      </w:r>
      <w:r>
        <w:rPr/>
        <w:t>23</w:t>
      </w:r>
      <w:r>
        <w:rPr>
          <w:rtl w:val="true"/>
        </w:rPr>
        <w:t>»</w:t>
      </w:r>
      <w:bookmarkEnd w:id="1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یَنْسَی مَا عَلَیْهِ مِنَ النَّافِلَةِ وَ هُوَ یُرِیدُ أَنْ یَقْضِیَ کَیْفَ یَقْضِی </w:t>
      </w:r>
      <w:bookmarkStart w:id="174" w:name="pg14007_138897"/>
    </w:p>
    <w:p>
      <w:pPr>
        <w:pStyle w:val="BookText"/>
        <w:rPr/>
      </w:pPr>
      <w:bookmarkEnd w:id="174"/>
      <w:r>
        <w:rPr>
          <w:rFonts w:ascii="Amiri" w:hAnsi="Amiri" w:eastAsia="Amiri" w:cs="Amiri"/>
          <w:color w:val="111111"/>
          <w:sz w:val="28"/>
          <w:sz w:val="28"/>
          <w:szCs w:val="28"/>
          <w:rtl w:val="true"/>
          <w:lang w:bidi="ar-SA"/>
        </w:rPr>
        <w:t>قَالَ یَقْضِی حَتَّی یَرَی أَنَّهُ قَدْ زَادَ عَلَی مَا عَلَیْهِ وَ أَتَمَ‌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نمازهای نافله ای که از او قضا شده را بخواند ولی فراموش کرده چقدر قضا شده است، چطور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مقداری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او قضا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583773_3381743652"/>
      <w:bookmarkStart w:id="176" w:name="_Toc73"/>
      <w:bookmarkEnd w:id="175"/>
      <w:r>
        <w:rPr>
          <w:rtl w:val="true"/>
        </w:rPr>
        <w:t>بیان</w:t>
      </w:r>
      <w:bookmarkEnd w:id="176"/>
    </w:p>
    <w:p>
      <w:pPr>
        <w:pStyle w:val="BookText"/>
        <w:rPr/>
      </w:pPr>
      <w:r>
        <w:rPr>
          <w:rFonts w:ascii="IRNazanin" w:hAnsi="IRNazanin" w:eastAsia="IRNazanin"/>
          <w:color w:val="111111"/>
          <w:sz w:val="28"/>
          <w:sz w:val="28"/>
          <w:szCs w:val="28"/>
          <w:rtl w:val="true"/>
          <w:lang w:bidi="fa-IR"/>
        </w:rPr>
        <w:t>المشهور بین الأصحاب أنه یقضی حتی یغلب علی ظنه الوفاء و قاسوا الفریضة علیها بالطریق الأولی و یمکن حمل الرؤیة هنا علی الظن کما أنه فی خبر آخر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اقضها،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 راجع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تراه فی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 و فی آخر توخ‌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آخر فیمن لا یدری ما هو من کثرتها قال فلیصل حتی لا یدری کم صلی من کثرتها فیکون قد قضی بقدر علمه من ذلک‌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علمای ما این است که وی آن مقدار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ظن غالب حاصل کند که تمام نمازی که از او قضا شده را خوانده است و نمازهای واجب را به طریق اولی با این ملاک قیاس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را به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همان طور که در روایات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تعبیرات متفاوت مثلا تحرّ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کسی که به خاطر کثرت نماز قضا شده، تعداد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قدر نماز بخواند که از کثرث آن نداند چقدر نماز خوانده است، تا با اندازه علمش به نماز قضا شده، برابر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2583775_3381743652"/>
      <w:bookmarkStart w:id="178" w:name="_Toc74"/>
      <w:bookmarkEnd w:id="177"/>
      <w:r>
        <w:rPr>
          <w:rtl w:val="true"/>
        </w:rPr>
        <w:t>«</w:t>
      </w:r>
      <w:r>
        <w:rPr/>
        <w:t>24</w:t>
      </w:r>
      <w:r>
        <w:rPr>
          <w:rtl w:val="true"/>
        </w:rPr>
        <w:t>»</w:t>
      </w:r>
      <w:bookmarkEnd w:id="178"/>
    </w:p>
    <w:p>
      <w:pPr>
        <w:pStyle w:val="BookText"/>
        <w:rPr/>
      </w:pPr>
      <w:r>
        <w:rPr>
          <w:rFonts w:ascii="Amiri" w:hAnsi="Amiri" w:eastAsia="Amiri" w:cs="Amiri"/>
          <w:color w:val="111111"/>
          <w:sz w:val="28"/>
          <w:sz w:val="28"/>
          <w:szCs w:val="28"/>
          <w:rtl w:val="true"/>
          <w:lang w:bidi="ar-SA"/>
        </w:rPr>
        <w:t>السَّرَائِرُ، نَقْلًا مِنْ کِتَابِ حَرِیزٍ عَنْ أَبِی بَصِیرٍ قَالَ قَالَ أَبُو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بَیْنَ کُلِّ رَکْعَتَیْنِ مِنْ نَوَافِلِکَ بِالتَّسْلِیمِ‌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دو رکعت از نمازهای نافله، با تشهد و سلام فاصله بینداز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583777_3381743652"/>
      <w:bookmarkStart w:id="180" w:name="_Toc75"/>
      <w:bookmarkEnd w:id="179"/>
      <w:r>
        <w:rPr>
          <w:rtl w:val="true"/>
        </w:rPr>
        <w:t>«</w:t>
      </w:r>
      <w:r>
        <w:rPr/>
        <w:t>25</w:t>
      </w:r>
      <w:r>
        <w:rPr>
          <w:rtl w:val="true"/>
        </w:rPr>
        <w:t>»</w:t>
      </w:r>
      <w:bookmarkEnd w:id="180"/>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کَانَ یَقُولُ إِنِّی أُحِبُّ أَنْ أَدُومَ عَلَی الْعَمَلِ إِذَا عَوَّدْتُهُ نَفْسِی وَ إِنْ فَاتَنِی مِنَ اللَّیْلِ قَضَیْتُهُ بِالنَّهَارِ وَ إِنْ فَاتَنِی بِالنَّهَارِ قَضَیْتُهُ بِاللَّیْلِ وَ إِنَّ أَحَبَّ الْأَعْمَالِ إِلَی اللَّهِ مَا دِیمَ عَلَیْهَا فَإِنَّ الْأَعْمَالَ تُعْرَضُ کُلَّ خَمِیسٍ وَ کُلَّ رَأْسِ شَهْرٍ وَ أَعْمَالَ السَّنَةِ تُعْرَضُ فِی النِّصْفِ مِنْ شَعْبَانَ فَإِذَا عَوَّدْتَ نَفْسَکَ عَمَلًا فَدُمْ عَلَیْهِ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هر عمل صالحی را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آن‌قدر در آن مداومت داشته باشم تا روحم به آن عادت کند؛ از این رو اگر به دلایلی عملی را در شب انجام ندادم، در روز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در روز انجام نداده باشم، در شب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نفسم به آن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 نزد خداوند متعال عملی است که بر آن مداومت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در هر پنج‌شنبه و در اول ماه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اعمال یک سال، در نیمه شعبان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نفست به عملی عادت کند، یک سال بر آن مداومت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583779_3381743652"/>
      <w:bookmarkStart w:id="182" w:name="_Toc76"/>
      <w:bookmarkEnd w:id="181"/>
      <w:r>
        <w:rPr>
          <w:rtl w:val="true"/>
        </w:rPr>
        <w:t>«</w:t>
      </w:r>
      <w:r>
        <w:rPr/>
        <w:t>26</w:t>
      </w:r>
      <w:r>
        <w:rPr>
          <w:rtl w:val="true"/>
        </w:rPr>
        <w:t>»</w:t>
      </w:r>
      <w:bookmarkEnd w:id="1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هُوَ فِی وَقْتِ صَلَاةِ الزَّوَالِ أَ یَقْطَعُهُ بِکَلَامٍ </w:t>
      </w:r>
      <w:bookmarkStart w:id="183" w:name="pg14007_138898"/>
    </w:p>
    <w:p>
      <w:pPr>
        <w:pStyle w:val="BookText"/>
        <w:rPr/>
      </w:pPr>
      <w:bookmarkEnd w:id="183"/>
      <w:r>
        <w:rPr>
          <w:rFonts w:ascii="Amiri" w:hAnsi="Amiri" w:eastAsia="Amiri" w:cs="Amiri"/>
          <w:color w:val="111111"/>
          <w:sz w:val="28"/>
          <w:sz w:val="28"/>
          <w:szCs w:val="28"/>
          <w:rtl w:val="true"/>
          <w:lang w:bidi="ar-SA"/>
        </w:rPr>
        <w:t>قَالَ نَعَمْ لَا بَأْسَ‌</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سَأَلْتُهُ عَنِ الرَّجُلِ یَلْتَفِتُ فِی صَلَاتِهِ هَلْ یَقْطَعُ ذَلِکَ صَلَاتَهُ قَالَ إِذَا کَانَتِ الْفَرِیضَةُ وَ الْتَفَتَ إِلَی خَلْفِهِ فَقَدْ قَطَعَ صَلَاتَهُ فَیُعِیدُ مَا صَلَّی وَ لَا یَعْتَدُّ بِهِ وَ إِنْ کَانَتْ نَافِلَةً لَمْ یَقْطَعْ ذَلِکَ صَلَاتَهُ وَ لَکِنْ لَا یَعُودُ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قَالَ وَ سَأَلْتُهُ عَنِ الرَّجُلِ یُرِیدُ أَنْ یَقْرَأَ مِائَةَ آیَةٍ أَوْ أَکْثَرَ فِی نَافِلَةٍ فَیَتَخَوَّفُ أَنْ یَضْعُفَ وَ یَکْسَلَ هَلْ یَصْلُحُ لَهُ أَنْ یَقْرَأَهَا وَ هُوَ جَالِسٌ قَالَ لِیُصَلِّ رَکْعَتَیْنِ بِمَا أَحَبَّ ثُمَّ لْیَنْصَرِفْ فَلْیَقْرَأْ مَا بَقِیَ عَلَیْهِ مِمَّا أَرَادَ قِرَاءَتَهُ فَإِنَّ ذَلِکَ یُجْزِیهِ مَکَانَ قِرَاءَتِهِ وَ هُوَ قَائِمٌ فَإِنْ بَدَا لَهُ أَنْ یَتَکَلَّمَ بَعْدَ التَّسْلِیمِ مِنَ الرَّکْعَتَیْنِ فَلْیَقْرَأْ فَلَا بَأْسَ‌</w:t>
      </w:r>
      <w:r>
        <w:rPr>
          <w:rStyle w:val="FootnoteAnchor"/>
          <w:rtl w:val="true"/>
        </w:rPr>
        <w:footnoteReference w:id="125"/>
      </w:r>
      <w:r>
        <w:rPr>
          <w:rFonts w:ascii="Amiri" w:hAnsi="Amiri" w:eastAsia="Amiri" w:cs="Amiri"/>
          <w:color w:val="111111"/>
          <w:sz w:val="28"/>
          <w:sz w:val="28"/>
          <w:szCs w:val="28"/>
          <w:rtl w:val="true"/>
          <w:lang w:bidi="ar-SA"/>
        </w:rPr>
        <w:t>قَالَ وَ قَالَ أَخِی علیه السلام نَوَافِلُکُمْ صَدَقَاتُکُمْ فَقَدِّمُوهَا أَنَّی شِئْتُمْ‌</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وَ سَأَلْتُهُ عَنِ الرَّجُلِ یَکُونُ فِی السَّفَرِ فَیَتْرُکُ النَّافِلَةَ وَ هُوَ مُجْمِعٌ أَنْ یَقْضِیَ إِذَا أَقَامَ هَلْ یُجْزِیهِ تَأْخِیرُ ذَلِکَ قَالَ إِنْ کَانَ ضَعِیفاً لَا یَسْتَطِیعُ الْقَضَاءَ أَجْزَأَهُ ذَلِکَ وَ إِنْ کَانَ قَوِیّاً فَلَا یُؤَخِّرُهُ‌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قَالَ وَ سَأَلْتُهُ عَنِ الرَّجُلِ یُصَلِّی النَّافِلَةَ هَلْ یَصْلُحُ لَهُ أَنْ یُصَلِّیَ أَرْبَعَ رَکَعَاتٍ لَا یُسَلِّمُ بَیْنَهُنَّ قَالَ لَا إِلَّا أَنْ یُسَلِّمَ بَیْنَ کُلِّ رَکْعَتَیْنِ‌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وقت نماز ظهر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با سخن گفتن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نماز واجب به طرفی روکند، نمازش باطل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باشد و به پشت برگردد، باید دوباره بخواند و آن نماز را در نظر نگیرد و اگر نماز نافله باشد، به خاطر آن نباید نمازش را قطع کند، ولی دوباره این کار را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صد آیه یا بیشتر در نماز نافله بخواند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ضعف کند یا کسل شود، آیا صحیح است نشسته قرائت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هر چه دوست دارد بخواند، سپس نماز را تمام کند و بعد از اتمام نماز بقیه قرائت را بخواند که این مثل قرائت او در حالت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بعد سلام نماز حرف بزند و بعد بقیه قرائتش را بخواند،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ها به منزله صدقه هستند، هر چه دوست دارید پیش فرستید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سفر است بنابراین نافله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ولی تصمیم جدی دارد وقتی در جایی اقامت کرد، قضا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تا وقتی اقامت نکرده قضا را به تاخیر اندازد؟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قضا کند این کار جایز است، ولی اگر قوی باشد، قضا را به تاخیر نیندازد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چهار رکعت نماز نافله خواند و بین آن تشهد و سلام نگفت؟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بین هر دو رکعت سلام گفته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2583781_3381743652"/>
      <w:bookmarkStart w:id="185" w:name="_Toc77"/>
      <w:bookmarkEnd w:id="184"/>
      <w:r>
        <w:rPr>
          <w:rtl w:val="true"/>
        </w:rPr>
        <w:t>توضیح</w:t>
      </w:r>
      <w:bookmarkEnd w:id="1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یقطعه أی بعد التسلیم من کل رکعتین لا فی أثناء کل منها فإنه لا خلاف فی إبطال الکلام للنافلة أیضا و قوله و إن کانت نافلة یؤید ما ذهب إلیه بعض الأصحاب من عدم وجوب الاستقبال فی النافلة مطلقا و أما أکثر الأصحاب </w:t>
      </w:r>
      <w:bookmarkStart w:id="186" w:name="pg14007_138899"/>
    </w:p>
    <w:p>
      <w:pPr>
        <w:pStyle w:val="BookText"/>
        <w:rPr/>
      </w:pPr>
      <w:bookmarkEnd w:id="186"/>
      <w:r>
        <w:rPr>
          <w:rFonts w:ascii="IRNazanin" w:hAnsi="IRNazanin" w:eastAsia="IRNazanin"/>
          <w:color w:val="111111"/>
          <w:sz w:val="28"/>
          <w:sz w:val="28"/>
          <w:szCs w:val="28"/>
          <w:rtl w:val="true"/>
          <w:lang w:bidi="fa-IR"/>
        </w:rPr>
        <w:t>القائلون بلزومه فیها لم یفرقوا فی الالتفات المبطل بین الفریضة و النافلة و إن کان القول بالفرق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لیصل رکعتین یدل علی أن الاختصار فی القراءة قائما أفضل من التطویل مع کون بعضها جالسا إذا قرأ ما أراد بعد الصلاة و أنه لا یضر توسط الکلام بین الصلاة و القراءة فی ذلک فقدموها یدل علی جواز تقدیم النوافل مطلقا کما یدل علیه غیره و حملها فی التهذیب علی الضرورة و المشهور عدم الجواز إلا فیما استثنی تأخیر ذلک أی ترک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یسلم یدل علی عدم جواز النافلة أزید من رکعتین بسلام إلا ما استثنی و الأخبار المعارضة لذلک أکثرها ضعیفة و الأحوط عدم الإتیان بها و إن کان صلاة الأعرابی فإنها أیضا کذلک کما ستعرف و الحکم بکون جمیع النوافل رکعتین بتشهد و تسلیم ذکره الشیخ فی الخلاف و المبسوط و ابن إدریس و المحقق و جمهور المتأخرین و لا خلاف فی استثناء الوتر و استثنی جماعة صلاة الأعرابی حسب مع ورود صلوات کثیرة فی کتب العبادات کذلک و اشتراک صلاة الأعرابی معها فی ضعف السند و سیأتی الکلام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سلام رکعت دوم، نه بین دو رکعت، نماز را قطع کند؛ همچنین نظر همه علما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نافله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برخی علما را مبنی بر اینکه به طور مطلق در نماز نافله لازم نیست به سمت قبله بود،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نظر اکثر علما این است که باید نماز نافله به سمت قبله خوانده شود و در چرخیدنی که موجب بطلان نماز است، بین نماز واجب و بین نماز نافله فرقی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فرق قائل شدن بین اینها بعید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خواندن سورهای کوتاه به صورت ایستاده در نماز نافله، از خواندن سوره های طولانی که قسمتی از آن بعد از نماز به صورت نشسته خوانده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حرف زدن بین نماز و این قرائت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به این نکته دارد که جایز است به طور مطلق قبل از نماز واجب، نماز نافله خوانده شود؛ همچنان که روایات دیگر هم به این نکته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تهذیب این روایت را بر ضرورت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تاخیر قضا جایز نیست مگر آنچه استثنا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دلالت دارد که نماز نافله باید دو رکعتی خوانده شود مگر آنچه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اکث روایاتی که با این روایت تعارض دارند ضیعف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دو رکعتی خوانده شود، هر چند نماز اعرابی باشد؛ چرا که آن هم باید دو رکعتی خوانده شود و یک قاعده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دو رکعت با تشهد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مبسوط و خلاف، ابن ادریس و محقق و اکثر متاخرین متذکر این قاعده شده اند، ولی نماز وتر از این قاعده کلی به اجماع فقها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فقط نماز اعرابی را از این قاعده استثنا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 اینکه نماز های زیادی در کتب عبادات ذکر شده که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سند روایت نماز اعرابی، سند آنها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این باره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583783_3381743652"/>
      <w:bookmarkStart w:id="188" w:name="_Toc78"/>
      <w:bookmarkEnd w:id="187"/>
      <w:r>
        <w:rPr>
          <w:rtl w:val="true"/>
        </w:rPr>
        <w:t>«</w:t>
      </w:r>
      <w:r>
        <w:rPr/>
        <w:t>27</w:t>
      </w:r>
      <w:r>
        <w:rPr>
          <w:rtl w:val="true"/>
        </w:rPr>
        <w:t>»</w:t>
      </w:r>
      <w:bookmarkEnd w:id="188"/>
    </w:p>
    <w:p>
      <w:pPr>
        <w:pStyle w:val="BookText"/>
        <w:rPr/>
      </w:pPr>
      <w:r>
        <w:rPr>
          <w:rFonts w:ascii="Amiri" w:hAnsi="Amiri" w:eastAsia="Amiri" w:cs="Amiri"/>
          <w:color w:val="111111"/>
          <w:sz w:val="28"/>
          <w:sz w:val="28"/>
          <w:szCs w:val="28"/>
          <w:rtl w:val="true"/>
          <w:lang w:bidi="ar-SA"/>
        </w:rPr>
        <w:t>الْخِصَالُ، عَنْ أَبِیهِ عَنْ سَعْدٍ عَنْ مُحَمَّدِ بْنِ عِیسَی عَنْ قَاسِمِ بْنِ یَحْیَی عَنْ جَدِّهِ الْحَسَنِ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نَافِلَةً فِی وَقْتِ فَرِیضَةٍ إِلَّا مِنْ عُذْرٍ وَ لَکِنْ یَقْضِی بَعْدَ ذَلِکَ إِذَا أَمْکَنَهُ الْقَضَاءُ قَالَ اللَّهُ تَبَارَکَ وَ تَعَالَی الَّذِینَ هُمْ عَلی صَلاتِهِمْ دائِمُونَ‌</w:t>
      </w:r>
      <w:r>
        <w:rPr>
          <w:rStyle w:val="FootnoteAnchor"/>
          <w:rtl w:val="true"/>
        </w:rPr>
        <w:footnoteReference w:id="129"/>
      </w:r>
      <w:r>
        <w:rPr>
          <w:rFonts w:ascii="Amiri" w:hAnsi="Amiri" w:eastAsia="Amiri" w:cs="Amiri"/>
          <w:color w:val="111111"/>
          <w:sz w:val="28"/>
          <w:sz w:val="28"/>
          <w:szCs w:val="28"/>
          <w:rtl w:val="true"/>
          <w:lang w:bidi="ar-SA"/>
        </w:rPr>
        <w:t>یَعْنِی الَّذِینَ یَقْضُونَ مَا فَاتَهُمْ مِنَ اللَّیْلِ بِالنَّهَارِ وَ مَا فَاتَهُمْ مِنَ النَّهَارِ بِاللَّیْلِ لَا تَقْضِی النَّافِلَةَ فِی وَقْتِ فَرِیضَةٍ ابْدَأْ بِالْفَرِیضَةِ ثُمَّ صَلِّ مَا بَدَا لَکَ‌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نباید در وقت نماز واجب، نماز نافله بخواند مگر اینکه عذری داشته باشد، ولی بعدا اگر توانست، قضای نافله را بخواند؛ چرا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نمازی را که در شب قضا شده باشد در روز و اگر نمازی در روز قضا شده باشد، در شب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قضای نماز نافله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واجب را آغاز کن و سپس هر چه خواستی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583785_3381743652"/>
      <w:bookmarkStart w:id="190" w:name="_Toc79"/>
      <w:bookmarkEnd w:id="189"/>
      <w:r>
        <w:rPr>
          <w:rtl w:val="true"/>
        </w:rPr>
        <w:t>«</w:t>
      </w:r>
      <w:r>
        <w:rPr/>
        <w:t>28</w:t>
      </w:r>
      <w:r>
        <w:rPr>
          <w:rtl w:val="true"/>
        </w:rPr>
        <w:t>»</w:t>
      </w:r>
      <w:bookmarkEnd w:id="1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الصَّلَاةِ قَاعِداً أَوْ یَتَوَکَّأُ عَلَی عَصًا أَوْ عَلَی حَائِطٍ فَقَالَ مَا شَأْنُ أَبِیکَ </w:t>
      </w:r>
      <w:bookmarkStart w:id="191" w:name="pg14007_138900"/>
    </w:p>
    <w:p>
      <w:pPr>
        <w:pStyle w:val="BookText"/>
        <w:rPr/>
      </w:pPr>
      <w:bookmarkEnd w:id="191"/>
      <w:r>
        <w:rPr>
          <w:rFonts w:ascii="Amiri" w:hAnsi="Amiri" w:eastAsia="Amiri" w:cs="Amiri"/>
          <w:color w:val="111111"/>
          <w:sz w:val="28"/>
          <w:sz w:val="28"/>
          <w:szCs w:val="28"/>
          <w:rtl w:val="true"/>
          <w:lang w:bidi="ar-SA"/>
        </w:rPr>
        <w:t>وَ شَأْنُ هَذَا مَا بَلَغَ أَبُوکَ هَذَا بَعْدُ إِنَّ رَسُولَ اللَّهِ صلی الله علیه و آله بَعْدَ مَا عَظُمَ أَوْ بَعْدَ مَا ثَقُلَ کَانَ یُصَلِّی وَ هُوَ قَائِمٌ وَ رَفَعَ إِحْدَی رِجْلَیْهِ حَتَّی أَنْزَلَ اللَّهُ تَبَارَکَ وَ تَعَالَی طه ما أَنْزَلْنا عَلَیْکَ الْقُرْآنَ لِتَشْقی ثُمَّ قَالَ أَبُو عَبْدِ اللَّهِ علیه السلام لَا بَأْسَ بِالصَّلَاةِ وَ هُوَ قَاعِدٌ وَ هُوَ عَلَی نِصْفِ صَلَاةِ الْقَائِمِ وَ لَا بَأْسَ بِالتَّوَکِّی عَلَی عَصًا وَ الِاتِّکَاءِ عَلَی الْحَائِطِ قَالَ وَ لَکِنْ یَقْرَأُ وَ هُوَ قَاعِدٌ فَإِذَا بَقِیَتْ آیَاتٌ قَامَ فَقَرَأَهُنَّ ثُمَّ رَکَعَ‌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را نشسته یا با تکیه بر عصا و دیوار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کجا و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هنوز به این مرحله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صلی اللّه علیه و آله و سلّم بعد از این که سنش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این که سنگین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یک پایش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خدا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قرآن را بر تو نازل نکردیم که خود را به رنج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نماز به صورت ایستاده خوانده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بقیه نماز را نشسته خواند و یا در حال نماز بر دیوار یا عصا تکیه داد، ولی قرائت را نشسته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بخواند و چند آیه که باقی بماند،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و آنها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بخواند سپس رکوع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583787_3381743652"/>
      <w:bookmarkStart w:id="193" w:name="_Toc80"/>
      <w:bookmarkEnd w:id="192"/>
      <w:r>
        <w:rPr>
          <w:rtl w:val="true"/>
        </w:rPr>
        <w:t>بیان</w:t>
      </w:r>
      <w:bookmarkEnd w:id="193"/>
    </w:p>
    <w:p>
      <w:pPr>
        <w:pStyle w:val="BookText"/>
        <w:rPr/>
      </w:pPr>
      <w:r>
        <w:rPr>
          <w:rFonts w:ascii="IRNazanin" w:hAnsi="IRNazanin" w:eastAsia="IRNazanin"/>
          <w:color w:val="111111"/>
          <w:sz w:val="28"/>
          <w:sz w:val="28"/>
          <w:szCs w:val="28"/>
          <w:rtl w:val="true"/>
          <w:lang w:bidi="fa-IR"/>
        </w:rPr>
        <w:t>یدل علی أنه علم بنور الإمامة أن السؤال کان لوالده فلذا تعرض له و لعله کان تحمل ما هو أشق فی الصلاة مطلوبا و القیام علی إحدی الرجلین فیها جائزا فنسخا و أما القراءة جالسا و إبقاء شی‌ء من القراءة لیقرأها قائما ثم یرکع عن قراءة فمما ذکر الأصحاب استحبابه و دلت علیه الأخبار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حضرت با نور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این سؤال وی در باره پدرش است و به این خاطر به موضوع پدرش اشاره کرد و شاید نمازی که در آن مشقت بیشتر باشد مطلوب بوده و با یک پا ایستادن در نماز نیز جایز بوده که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نشسته قرائت کند و چند آیه را باقی گذارد تا ایستاده قرائت کند و رکوعش بعد از قرائت باشد، از جمله مستحباتی است که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روایات هم دلالت به آن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583789_3381743652"/>
      <w:bookmarkStart w:id="195" w:name="_Toc81"/>
      <w:bookmarkEnd w:id="194"/>
      <w:r>
        <w:rPr>
          <w:rtl w:val="true"/>
        </w:rPr>
        <w:t>«</w:t>
      </w:r>
      <w:r>
        <w:rPr/>
        <w:t>29</w:t>
      </w:r>
      <w:r>
        <w:rPr>
          <w:rtl w:val="true"/>
        </w:rPr>
        <w:t>»</w:t>
      </w:r>
      <w:bookmarkEnd w:id="195"/>
    </w:p>
    <w:p>
      <w:pPr>
        <w:pStyle w:val="BookText"/>
        <w:rPr/>
      </w:pPr>
      <w:r>
        <w:rPr>
          <w:rFonts w:ascii="Amiri" w:hAnsi="Amiri" w:eastAsia="Amiri" w:cs="Amiri"/>
          <w:color w:val="111111"/>
          <w:sz w:val="28"/>
          <w:sz w:val="28"/>
          <w:szCs w:val="28"/>
          <w:rtl w:val="true"/>
          <w:lang w:bidi="ar-SA"/>
        </w:rPr>
        <w:t>قُرْبُ الْإِسْنَادِ، عَنْ مُحَمَّدِ بْنِ عِیسَی وَ الْحَسَنِ بْنِ ظَرِیفٍ وَ عَلِیِّ بْنِ إِسْمَاعِیلَ کُلِّهِمْ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تَبُوکَ وَ کَانَ یُصَلِّی عَلَی رَاحِلَتِهِ صَلَاةَ اللَّیْلِ حَیْثُمَا تَوَجَّهَتْ بِهِ وَ یُومِئُ إِیمَاءً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طَرِیفٍ عَنِ الْحُسَیْنِ بْنِ عُلْوَانَ عَنْ جَعْفَرِ بْنِ مُحَمَّدٍ عَنْ 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أَوْتَرَ عَلَی رَاحِلَتِهِ فِی غَزَاةِ تَبُوکَ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یُوتِرُ عَلَی رَاحِلَتِهِ‌</w:t>
      </w:r>
      <w:r>
        <w:rPr>
          <w:rStyle w:val="FootnoteAnchor"/>
          <w:rtl w:val="true"/>
        </w:rPr>
        <w:footnoteReference w:id="133"/>
      </w:r>
      <w:r>
        <w:rPr>
          <w:rFonts w:ascii="Amiri" w:hAnsi="Amiri" w:eastAsia="Amiri" w:cs="Amiri"/>
          <w:color w:val="111111"/>
          <w:sz w:val="28"/>
          <w:sz w:val="28"/>
          <w:szCs w:val="28"/>
          <w:rtl w:val="true"/>
          <w:lang w:bidi="ar-SA"/>
        </w:rPr>
        <w:t>إِذَا جَدَّ بِهِ السَّیْرُ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به غزوه تبوک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روی مرکب خود به هر طرف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و سجود را با اشاره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غزوه تبوک بر روی مرکب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همواره در سفر، نماز وتر را بر روی مرکب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583791_3381743652"/>
      <w:bookmarkStart w:id="197" w:name="_Toc82"/>
      <w:bookmarkEnd w:id="196"/>
      <w:r>
        <w:rPr>
          <w:rtl w:val="true"/>
        </w:rPr>
        <w:t>«</w:t>
      </w:r>
      <w:r>
        <w:rPr/>
        <w:t>30</w:t>
      </w:r>
      <w:r>
        <w:rPr>
          <w:rtl w:val="true"/>
        </w:rPr>
        <w:t>»</w:t>
      </w:r>
      <w:bookmarkEnd w:id="1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عَمِّهِ عَبْدِ اللَّهِ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یَقْرَأُ السَّجْدَةَ وَ هُوَ عَلَی ظَهْرِ دَابَّتِهِ قَالَ یَسْجُدُ حَیْثُ تَوَجَّهَتْ بِهِ فَإِنَ </w:t>
      </w:r>
      <w:bookmarkStart w:id="198" w:name="pg14007_138901"/>
    </w:p>
    <w:p>
      <w:pPr>
        <w:pStyle w:val="BookText"/>
        <w:rPr/>
      </w:pPr>
      <w:bookmarkEnd w:id="198"/>
      <w:r>
        <w:rPr>
          <w:rFonts w:ascii="Amiri" w:hAnsi="Amiri" w:eastAsia="Amiri" w:cs="Amiri"/>
          <w:color w:val="111111"/>
          <w:sz w:val="28"/>
          <w:sz w:val="28"/>
          <w:szCs w:val="28"/>
          <w:rtl w:val="true"/>
          <w:lang w:bidi="ar-SA"/>
        </w:rPr>
        <w:t>رَسُولَ اللَّهِ صلی الله علیه و آله کَانَ یُصَلِّی عَلَی نَاقَتِهِ وَ هُوَ مُسْتَقْبِلُ الْمَدِینَةِ یَقُولُ اللَّهُ عَزَّ وَ جَلَ فَأَیْنَما تُوَلُّوا فَثَمَّ وَجْهُ 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حماد بن عثمان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اینکه روی مرکب خود است آیه سجده دار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سجده کند، چرا که رسول اکرم بر روی شتر خود که پشت به مدینه بود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هم روایتی شبیه این روایت از حماد بن عیسی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2583793_3381743652"/>
      <w:bookmarkStart w:id="200" w:name="_Toc83"/>
      <w:bookmarkEnd w:id="199"/>
      <w:r>
        <w:rPr>
          <w:rtl w:val="true"/>
        </w:rPr>
        <w:t>بیان</w:t>
      </w:r>
      <w:bookmarkEnd w:id="200"/>
    </w:p>
    <w:p>
      <w:pPr>
        <w:pStyle w:val="BookText"/>
        <w:rPr/>
      </w:pPr>
      <w:r>
        <w:rPr>
          <w:rFonts w:ascii="IRNazanin" w:hAnsi="IRNazanin" w:eastAsia="IRNazanin"/>
          <w:color w:val="111111"/>
          <w:sz w:val="28"/>
          <w:sz w:val="28"/>
          <w:szCs w:val="28"/>
          <w:rtl w:val="true"/>
          <w:lang w:bidi="fa-IR"/>
        </w:rPr>
        <w:t>محمول علی النافلة و لا خلاف فی جوازها علی الراحلة و قد مر الکلام فی تلک الأخبار مفصلا فی باب القبلة و باب الاستقرار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حمل بر نماز مستحبی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نظر مخالفی نیست که جایز است نماز نافله بر روی مرکب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اخبار به طور مفصل در باب قبله و باب استقرار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2583795_3381743652"/>
      <w:bookmarkStart w:id="202" w:name="_Toc84"/>
      <w:bookmarkEnd w:id="201"/>
      <w:r>
        <w:rPr>
          <w:rtl w:val="true"/>
        </w:rPr>
        <w:t>«</w:t>
      </w:r>
      <w:r>
        <w:rPr/>
        <w:t>31</w:t>
      </w:r>
      <w:r>
        <w:rPr>
          <w:rtl w:val="true"/>
        </w:rPr>
        <w:t>»</w:t>
      </w:r>
      <w:bookmarkEnd w:id="202"/>
    </w:p>
    <w:p>
      <w:pPr>
        <w:pStyle w:val="BookText"/>
        <w:rPr/>
      </w:pPr>
      <w:r>
        <w:rPr>
          <w:rFonts w:ascii="Amiri" w:hAnsi="Amiri" w:eastAsia="Amiri" w:cs="Amiri"/>
          <w:color w:val="111111"/>
          <w:sz w:val="28"/>
          <w:sz w:val="28"/>
          <w:szCs w:val="28"/>
          <w:rtl w:val="true"/>
          <w:lang w:bidi="ar-SA"/>
        </w:rPr>
        <w:t>مَجَالِسُ ابْنِ الشَّیْخِ، عَنِ ابْنِ بُسْرَانَ عَنْ إِسْمَاعِیلَ بْنِ مُحَمَّدٍ الصَّفَّارِ عَنْ مُحَمَّدِ بْنِ صَالِحٍ الْأَنْمَاطِیِّ عَنْ أَبِی صَالِحٍ الْفَرَّاءِ عَنْ أَبِی إِسْحَاقَ الْفَزَارِیِّ عَنْ سُفْیَانَ الثَّوْرِیِّ عَنْ عَمْرِو بْنِ دِینَارٍ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عَلَی رَاحِلَتِهِ حَیْثُ تَوَجَّهَتْ بِهِ‌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روی مرکب خود به هر طرف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583797_3381743652"/>
      <w:bookmarkStart w:id="204" w:name="_Toc85"/>
      <w:bookmarkEnd w:id="203"/>
      <w:r>
        <w:rPr>
          <w:rtl w:val="true"/>
        </w:rPr>
        <w:t>«</w:t>
      </w:r>
      <w:r>
        <w:rPr/>
        <w:t>32</w:t>
      </w:r>
      <w:r>
        <w:rPr>
          <w:rtl w:val="true"/>
        </w:rPr>
        <w:t>»</w:t>
      </w:r>
      <w:bookmarkEnd w:id="204"/>
    </w:p>
    <w:p>
      <w:pPr>
        <w:pStyle w:val="BookText"/>
        <w:rPr/>
      </w:pPr>
      <w:r>
        <w:rPr>
          <w:rFonts w:ascii="Amiri" w:hAnsi="Amiri" w:eastAsia="Amiri" w:cs="Amiri"/>
          <w:color w:val="111111"/>
          <w:sz w:val="28"/>
          <w:sz w:val="28"/>
          <w:szCs w:val="28"/>
          <w:rtl w:val="true"/>
          <w:lang w:bidi="ar-SA"/>
        </w:rPr>
        <w:t>الْعِلَلُ، عَنْ أَبِیهِ عَنْ سَعْدٍ عَنْ أَحْمَدَ بْنِ مُحَمَّدِ بْنِ عِیسَی عَنْ عَلِیِّ بْنِ حَدِیدٍ وَ ابْنِ أَبِی نَجْرَانَ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مَرِضَ فَتَوَحَّشَ فَتَرَکَ النَّافِلَةَ فَقَالَ یَا مُحَمَّدُ إِنَّهَا لَیْسَتْ بِفَرِیضَةٍ إِنْ قَضَاهَا فَهُوَ خَیْرٌ لَهُ وَ إِنْ لَمْ یَفْعَلْ فَلَا شَیْ‌ءَ عَلَیْهِ‌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إِسْمَاعِیلُ بْنُ جَابِرٍ أَبَا عَبْدِ اللَّهِ علیه السلام فَقَالَ أَصْلَحَکَ اللَّهُ إِنَّ عَلَیَّ نَوَافِلَ کَثِیرَةً فَکَیْفَ أَصْنَعُ فَقَالَ اقْضِهَا فَقَالَ لَهُ إِنَّهَا أَکْثَرُ مِنْ ذَلِکَ قَالَ اقْضِهَا قَالَ لَا أُحْصِیهَا قَالَ تَوَخَّ قَالَ مُرَازِمٌ فَکُنْتُ مَرِضْتُ أَرْبَعَةَ أَشْهُرٍ وَ لَمْ أُصَلِّ نَافِلَةً فَقَالَ لَیْسَ عَلَیْکَ قَضَاءٌ إِنَّ الْمَرِیضَ لَیْسَ کَالصَّحِیحِ کُلُّ مَا غُلِبْتَ عَلَیْهِ فَاللَّهُ أَوْلَی بِالْعُذْرِ فِیهِ‌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05" w:name="pg14007_138902"/>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مریض شد، پس ترسید و نماز نافله اش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بنابراین اگر قضایش را بخواند برای او بهتر است و اگر هم نخواند 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شایسته ات بدارد، من نافله های زیادی بر گردنم دارم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بتوانم قضایش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مریض بودم و در این مدت نافله ای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تو واجب نیست، چرا که حکم شخصی که سخت مریض شده است، مثل فرد سالم نیست و خدا به عذر وی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2583799_3381743652"/>
      <w:bookmarkStart w:id="207" w:name="_Toc86"/>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قال فی المنتهی یستحب قضاء النوافل المرتبة مع الفوائت و علیه فتوی علمائنا و لو فاتته نوافل کثیرة لا یعلمها صلی إلی أن یغلب علی ظنه الوفاء کالواجب و لو فاتت لمرض لم یتأکد استحباب القضاء</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حالة فراغ و نشاط فی اقبال قلب، یتأکد علیه أداء النوافل علی حدّ سائر السنن و الا لکان فی ترکها رغبة عن سنة النبیّ صلّی اللّه علیه و آله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ترکها متهاونا بها لوجب علیه أن یستغفر اللّه و یتأکد علیه أن یؤدیها قضاء خارج الوقت کما کان حال الأداء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حالة شغل و هم سلب نشاطه و فراغه و اقبال قلبه بحیث إذا أطاق نفسه باتیان النوافل کان ثقیلا علیها، فاللازم علیه مصلحة لنفسه أن یترکها،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تکرهوا الی أنفسکم العبادة فتکونوا کالراکب المنبت الذی لا سفرا قطع و لا ظهرا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یأتی بها قضاء فی ظرف آخر لیس له شغل و لا هم فی اقبال قلب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علیه القضاء، اذا کان عروض الهم و الشغل له بسوء اختیاره کالاشتغال بما لا ینبغی من مشاغل الدنیا و ادخار زخرفها الدنیة أو اللهو و اللعب و امثاله، و لا یتأکد علیه القضاء إذا کان فی ظرف الأداء مشتغلا بعبادة اخری اهم تفوت وقتها کتمریض إخوانه و الاهتمام فی قضاء حاجة أخیه المؤمن و غیر ذلک من محاب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مرض أو اغماء أو غیر ذلک من الموانع التی تمنعه من الإتیان بالنوافل قهرا أو یذهب بنشاطه و اقبال قلبه طبعا، و لما کان عروض ذلک من غلبة اللّه علیه بمشیئته کان القضاء أیضا ساقطا عنه کما فی حال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اللّه عزّ و جلّ یثیبه أکثر من ثواب النافلة لما قد کتب علی نفسه الرحمة، و سیجی‌ء ما یدلّ علی ذلک فی روایات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السفر الذی من اللّه علی عباده بوضع الرکعات المسنونة الداخلة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الاخریان من کل رباعیة فیتبعها نوافلها المسنونة الخارجة عن الفرض بطریق أولی، فلو أراد المکلف أن یأتی بالنوافل حال السفر أداء کان ردا لمنه تعالی و نقضا لما استصلحه من مرافق السفر، و هو قبیح بل حرام لاستلزامه التهاون بجلاله و عزه و استحقارا لمنه، و لما لم یکن لها حال أداء لم یکن لها قضاء بالتبع، و اما نافلة العشاء فسیجی‌ء الکلام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08" w:name="pg14007_138903"/>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نافله یومیه او قضا شده است، مستحب است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شیعه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مثل نماز واجب به قدری بخواند که ظن نزدیک به علم پیدا کند که همه آن را خوانده است، ولی اگر نماز نافله فردی مریض، قضا شده باشد؛ قضا کردن آن مستحب موکّد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583801_3381743652"/>
      <w:bookmarkStart w:id="210" w:name="_Toc87"/>
      <w:bookmarkEnd w:id="209"/>
      <w:r>
        <w:rPr>
          <w:rtl w:val="true"/>
        </w:rPr>
        <w:t>«</w:t>
      </w:r>
      <w:r>
        <w:rPr/>
        <w:t>33</w:t>
      </w:r>
      <w:r>
        <w:rPr>
          <w:rtl w:val="true"/>
        </w:rPr>
        <w:t>»</w:t>
      </w:r>
      <w:bookmarkEnd w:id="210"/>
    </w:p>
    <w:p>
      <w:pPr>
        <w:pStyle w:val="BookText"/>
        <w:rPr/>
      </w:pPr>
      <w:r>
        <w:rPr>
          <w:rFonts w:ascii="Amiri" w:hAnsi="Amiri" w:eastAsia="Amiri" w:cs="Amiri"/>
          <w:color w:val="111111"/>
          <w:sz w:val="28"/>
          <w:sz w:val="28"/>
          <w:szCs w:val="28"/>
          <w:rtl w:val="true"/>
          <w:lang w:bidi="ar-SA"/>
        </w:rPr>
        <w:t>تَفْسِیرُ عَلِیِّ بْنِ إِبْرَاهِیمَ، عَنْ أَبِیهِ عَنْ صَالِحِ بْنِ عُقْبَةَ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رُبَّمَا فَاتَتْنِی صَلَاةُ اللَّیْلِ الشَّهْرَ وَ الشَّهْرَیْنِ وَ الثَّلَاثَةَ فَأَقْضِیهَا بِالنَّهَارِ أَ یَجُوزُ ذَلِکَ قَالَ قُرَّةُ عَیْنٍ لَکَ وَ اللَّهِ ثَلَاثاً إِنَّ اللَّهَ یَقُولُ وَ هُوَ الَّذِی جَعَلَ اللَّیْلَ وَ النَّهارَ</w:t>
      </w:r>
      <w:r>
        <w:rPr>
          <w:rStyle w:val="FootnoteAnchor"/>
          <w:rtl w:val="true"/>
        </w:rPr>
        <w:footnoteReference w:id="142"/>
      </w:r>
      <w:r>
        <w:rPr>
          <w:rFonts w:ascii="Amiri" w:hAnsi="Amiri" w:eastAsia="Amiri" w:cs="Amiri"/>
          <w:color w:val="111111"/>
          <w:sz w:val="28"/>
          <w:sz w:val="28"/>
          <w:szCs w:val="28"/>
          <w:rtl w:val="true"/>
          <w:lang w:bidi="ar-SA"/>
        </w:rPr>
        <w:t>الْآیَةَ فَهُوَ قَضَاءُ صَلَاةِ النَّهَارِ بِاللَّیْلِ وَ قَضَاءُ صَلَاةِ اللَّیْلِ بِالنَّهَارِ وَ هُوَ مِنْ سِرِّ آلِ مُحَمَّدٍ الْمَکْنُونِ‌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زیادی در یک یا دو یا سه ماه از من قضا شده که در روز قضای آن را خوانده ام، این کار من صحیح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نمازها نور چشمانت باشد،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 اللَّیْلَ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نمازی که در شب قضا شده، در روز و نمازی که در روز قضا شده را در شب بجا آورید و این از اسرار پنهانی آل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2583803_3381743652"/>
      <w:bookmarkStart w:id="212" w:name="_Toc88"/>
      <w:bookmarkEnd w:id="211"/>
      <w:r>
        <w:rPr>
          <w:rtl w:val="true"/>
        </w:rPr>
        <w:t>«</w:t>
      </w:r>
      <w:r>
        <w:rPr/>
        <w:t>34</w:t>
      </w:r>
      <w:r>
        <w:rPr>
          <w:rtl w:val="true"/>
        </w:rPr>
        <w:t>»</w:t>
      </w:r>
      <w:bookmarkEnd w:id="212"/>
    </w:p>
    <w:p>
      <w:pPr>
        <w:pStyle w:val="BookText"/>
        <w:rPr/>
      </w:pPr>
      <w:r>
        <w:rPr>
          <w:rFonts w:ascii="Amiri" w:hAnsi="Amiri" w:eastAsia="Amiri" w:cs="Amiri"/>
          <w:color w:val="111111"/>
          <w:sz w:val="28"/>
          <w:sz w:val="28"/>
          <w:szCs w:val="28"/>
          <w:rtl w:val="true"/>
          <w:lang w:bidi="ar-SA"/>
        </w:rPr>
        <w:t>الْمَحَاسِنُ، عَنِ ابْنِ مَحْبُوبٍ عَنِ الْحُسَیْنِ بْنِ صَالِحِ بْنِ حَیٍّ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صَلَّی رَکْعَتَیْنِ فَأَتَمَّ رُکُوعَهَا وَ سُجُودَهَا ثُمَّ جَلَسَ فَأَثْنَی عَلَی اللَّهِ وَ صَلَّی عَلَی رَسُولِ اللَّهِ صلی الله علیه و آله ثُمَّ سَأَلَ اللَّهَ حَاجَتَهُ فَقَدْ طَلَبَ الْخَیْرَ فِی مَظَانِّهِ وَ مَنْ طَلَبَ الْخَیْرَ فِی مَظَانِّهِ لَمْ یَخِبْ‌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عَاصِمِ بْنِ حُمَیْدٍ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لَیُعَجِّبُ مَلَائِکَتَهُ مِنَ الْعَبْدِ مِنْ عِبَادِهِ یَرَاهُ یَقْضِی النَّافِلَةَ فَیَقُولُ انْظُرُوا إِلَی عَبْدِی یَقْضِی مَا لَمْ أَفْتَرِضْ عَلَیْهِ‌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سُمَیْنَةَ عَنْ مُحَمَّدِ بْنِ أَسْلَمَ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فِی رَجُلٍ عَلَیْهِ مِنَ النَّوَافِلِ مَا لَا یَدْرِی کَمْ هُوَ لِکَثْرَتِهِ قَالَ یُصَلِّی </w:t>
      </w:r>
      <w:bookmarkStart w:id="213" w:name="pg14007_138904"/>
    </w:p>
    <w:p>
      <w:pPr>
        <w:pStyle w:val="BookText"/>
        <w:rPr/>
      </w:pPr>
      <w:bookmarkEnd w:id="213"/>
      <w:r>
        <w:rPr>
          <w:rFonts w:ascii="Amiri" w:hAnsi="Amiri" w:eastAsia="Amiri" w:cs="Amiri"/>
          <w:color w:val="111111"/>
          <w:sz w:val="28"/>
          <w:sz w:val="28"/>
          <w:szCs w:val="28"/>
          <w:rtl w:val="true"/>
          <w:lang w:bidi="ar-SA"/>
        </w:rPr>
        <w:t>حَتَّی لَا یَدْرِیَ کَمْ صَلَّی مِنْ کَثْرَتِهِ فَیَکُونَ قَدْ قَضَی بِقَدْرِ مَا عَلَیْهِ مِنْ ذَلِکَ قُلْتُ فَإِنَّهُ لَا یَقْدِرُ عَلَی الْقَضَاءِ مِنْ شُغُلِهِ قَالَ إِنْ شُغِلَ فِی مَعِیشَةٍ لَا بُدَّ مِنْهَا أَوْ حَاجَةٍ لِأَخٍ مُؤْمِنٍ فَلَا شَیْ‌ءَ عَلَیْهِ‌</w:t>
      </w:r>
      <w:r>
        <w:rPr>
          <w:rStyle w:val="FootnoteAnchor"/>
          <w:rtl w:val="true"/>
        </w:rPr>
        <w:footnoteReference w:id="146"/>
      </w:r>
      <w:r>
        <w:rPr>
          <w:rFonts w:ascii="Amiri" w:hAnsi="Amiri" w:eastAsia="Amiri" w:cs="Amiri"/>
          <w:color w:val="111111"/>
          <w:sz w:val="28"/>
          <w:sz w:val="28"/>
          <w:szCs w:val="28"/>
          <w:rtl w:val="true"/>
          <w:lang w:bidi="ar-SA"/>
        </w:rPr>
        <w:t>وَ إِنْ کَانَ شُغُلُهُ لِجَمْعِ الدُّنْیَا فَتَشَاغَلَ بِهَا عَنِ الصَّلَاةِ فَعَلَیْهِ الْقَضَاءُ وَ إِلَّا لَقِیَ اللَّهَ وَ هُوَ مُسْتَخِفٌّ مُتَهَاوِنٌ مُضَیِّعٌ لِسُنَّةِ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لَا یَقْدِرُ عَلَی الْقَضَاءِ فَهَلْ یَصْلُحُ لَهُ أَنْ یَتَصَدَّقَ فَسَکَتَ مَلِیّاً ثُمَّ قَالَ نَعَمْ فَلْیَتَصَدَّقْ بِقَدْرِ طَوْلِهِ وَ أَدْنَی ذَلِکَ مُدٌّ لِکُلِّ مِسْکِینٍ مَکَانَ کُلِّ صَلَاةٍ قُلْتُ وَ کَمِ الصَّلَاةُ الَّتِی یَجِبُ عَلَیْهِ فِیهَا مُدٌّ لِکُلِّ مِسْکِینٍ قَالَ لِکُلِّ رَکْعَتَیْنِ مِنْ صَلَاةِ اللَّیْلِ وَ النَّهَارِ قُلْتُ لَا یَقْدِرُ قَالَ فَمُدٌّ إِذاً لِکُلِّ صَلَاةِ اللَّیْلِ وَ مُدٌّ لِصَلَاةِ النَّهَارِ وَ الصَّلَاةُ أَفْضَلُ‌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 وضو کند سپس دو رکعت نماز بخواند و رکوع و سجود را کامل به جا آورد سپس بنشیند و خدا را ثنا گوید و بر محمد و آل محمد صلی الله علیه و آله و سلم درود فرستد و از خدا حاجتش را بخواهد، با حسن ظن از خدا طلب خیر کرده است و هرکس با حسن ظن از خدا طلب خیر کند، نا امید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قضای نافله 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در برابر ملائکه فخر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بنگرید، چیزی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برایش واجب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فردی به قدری زیاد قضا شده که تعداد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نماز بخواند که از کثرث آن نداند چقدر نماز خوانده است؛ در این صورت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گردن اوست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قدر مشغول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قضایش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ناچاری در طلب روزی باشد یا در رفع نیاز برادر مؤمنش باشد، لازم نیست قضایش را بخواند؛ ولی اگر مشغولیتش در طلب دنیا باشد و سبب شود از نمازش بماند، باید قضایش را بخواند و گرنه به عنوان فردی که سنت پیامبر را خوار و سبک شمرده و ضایع کرده است به دیدار خدا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قضا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جای آن صدقه دهد؟ حضرت قدری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 صدقه برای هر نماز باید به اندازه یک مد غذا برای هر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تعداد نماز باید به اندازه یک مد غذا برای هر فقیر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نماز 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برای تمام نمازهای شبانه و یک مد هم برای تمام نمازهای روزانه، هرچند خواندن نماز از صدقه دادن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583805_3381743652"/>
      <w:bookmarkStart w:id="215" w:name="_Toc89"/>
      <w:bookmarkEnd w:id="214"/>
      <w:r>
        <w:rPr>
          <w:rtl w:val="true"/>
        </w:rPr>
        <w:t>بیان</w:t>
      </w:r>
      <w:bookmarkEnd w:id="215"/>
    </w:p>
    <w:p>
      <w:pPr>
        <w:pStyle w:val="BookText"/>
        <w:rPr/>
      </w:pPr>
      <w:r>
        <w:rPr>
          <w:rFonts w:ascii="Amiri" w:hAnsi="Amiri" w:eastAsia="Amiri" w:cs="Amiri"/>
          <w:color w:val="111111"/>
          <w:sz w:val="28"/>
          <w:sz w:val="28"/>
          <w:szCs w:val="28"/>
          <w:rtl w:val="true"/>
          <w:lang w:bidi="ar-SA"/>
        </w:rPr>
        <w:t>هَذَا الْخَبَرُ رَوَاهُ الصَّدُوقُ فِی الْفَقِیهِ‌</w:t>
      </w:r>
      <w:r>
        <w:rPr>
          <w:rStyle w:val="FootnoteAnchor"/>
          <w:rtl w:val="true"/>
        </w:rPr>
        <w:footnoteReference w:id="148"/>
      </w:r>
      <w:r>
        <w:rPr>
          <w:rFonts w:ascii="Amiri" w:hAnsi="Amiri" w:eastAsia="Amiri" w:cs="Amiri"/>
          <w:color w:val="111111"/>
          <w:sz w:val="28"/>
          <w:sz w:val="28"/>
          <w:szCs w:val="28"/>
          <w:rtl w:val="true"/>
          <w:lang w:bidi="ar-SA"/>
        </w:rPr>
        <w:t>بِسَنَدِهِ الصَّحِیحِ عَنِ ابْنِ سِنَانٍ وَ الْکُلَیْنِیُ‌</w:t>
      </w:r>
      <w:r>
        <w:rPr>
          <w:rStyle w:val="FootnoteAnchor"/>
          <w:rtl w:val="true"/>
        </w:rPr>
        <w:footnoteReference w:id="149"/>
      </w:r>
      <w:r>
        <w:rPr>
          <w:rFonts w:ascii="Amiri" w:hAnsi="Amiri" w:eastAsia="Amiri" w:cs="Amiri"/>
          <w:color w:val="111111"/>
          <w:sz w:val="28"/>
          <w:sz w:val="28"/>
          <w:szCs w:val="28"/>
          <w:rtl w:val="true"/>
          <w:lang w:bidi="ar-SA"/>
        </w:rPr>
        <w:t>وَ الشَّیْخُ أَیْضاً بِسَنَدَیْهِمَا وَ فِیمَا رَوَوْهُ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رَکْعَتَیْنِ مِنْ صَلَاةِ اللَّیْلِ وَ لِکُلِّ رَکْعَتَیْنِ مِنْ صَلَاةِ النَّهَارِ فَقُلْتُ لَا یَقْدِرُ فَقَالَ مُدٌّ إِذاً لِکُلِّ أَرْبَعِ رَکَعَاتٍ فَقُلْتُ لَا یَقْدِرُ قَالَ فَمُدٌّ إِذاً لِصَلَاةِ اللَّیْلِ وَ مُدٌّ لِصَلَاةِ النَّهَارِ وَ الصَّلَاةُ أَفْضَلُ‌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أکثر الأصحاب یتصدق عن کل رکعتین بمد فإن عجز فعن کل یوم و الصواب العمل بمدلول الروایة کما فعله الشهید ره فی النفلیة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شیخ صدوق 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صحیح از عبدالله بن سنان و نیز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شیخ طوسی هم با همین سند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اینها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نمازهای شبانه و هر دو رکعت نمازهای روزانه یک مد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چهار رکعت یک مد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برای نمازهای روزانه و یک مد برای نمازهای شبانه صدقه بدهد، هرچند خواندن نماز از صدقه دادن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دو رکعت نماز، یک مد غذا به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نتواند، برای نمازهای هر روز یک مد غذا به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این است که به مدلول خود روایت عمل شود؛ همان گونه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النفلیه و کتب دیگرش چنین نظری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583807_3381743652"/>
      <w:bookmarkStart w:id="217" w:name="_Toc90"/>
      <w:bookmarkEnd w:id="216"/>
      <w:r>
        <w:rPr>
          <w:rtl w:val="true"/>
        </w:rPr>
        <w:t>«</w:t>
      </w:r>
      <w:r>
        <w:rPr/>
        <w:t>35</w:t>
      </w:r>
      <w:r>
        <w:rPr>
          <w:rtl w:val="true"/>
        </w:rPr>
        <w:t>»</w:t>
      </w:r>
      <w:bookmarkEnd w:id="2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أَبِیهِ عَنْ خَلَفِ بْنِ حَمَّادٍ عَنِ ابْنِ مُسْکَانَ عَنِ الْحَلَبِیِ </w:t>
      </w:r>
      <w:bookmarkStart w:id="218" w:name="pg14007_138905"/>
    </w:p>
    <w:p>
      <w:pPr>
        <w:pStyle w:val="BookText"/>
        <w:rPr/>
      </w:pPr>
      <w:bookmarkEnd w:id="218"/>
      <w:r>
        <w:rPr>
          <w:rFonts w:ascii="Amiri" w:hAnsi="Amiri" w:eastAsia="Amiri" w:cs="Amiri"/>
          <w:color w:val="111111"/>
          <w:sz w:val="28"/>
          <w:sz w:val="28"/>
          <w:szCs w:val="28"/>
          <w:rtl w:val="true"/>
          <w:lang w:bidi="ar-SA"/>
        </w:rPr>
        <w:t>وَ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الْفَرِیضَةِ وَ تَطْوِیلُ النَّافِلَةِ مِنَ الْعِبَادَةِ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خواندن نماز واجب و طولانی خواندن نمازهای نافله از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583809_3381743652"/>
      <w:bookmarkStart w:id="220" w:name="_Toc91"/>
      <w:bookmarkEnd w:id="219"/>
      <w:r>
        <w:rPr>
          <w:rtl w:val="true"/>
        </w:rPr>
        <w:t>«</w:t>
      </w:r>
      <w:r>
        <w:rPr/>
        <w:t>36</w:t>
      </w:r>
      <w:r>
        <w:rPr>
          <w:rtl w:val="true"/>
        </w:rPr>
        <w:t>»</w:t>
      </w:r>
      <w:bookmarkEnd w:id="220"/>
    </w:p>
    <w:p>
      <w:pPr>
        <w:pStyle w:val="BookText"/>
        <w:rPr/>
      </w:pPr>
      <w:r>
        <w:rPr>
          <w:rFonts w:ascii="Amiri" w:hAnsi="Amiri" w:eastAsia="Amiri" w:cs="Amiri"/>
          <w:color w:val="111111"/>
          <w:sz w:val="28"/>
          <w:sz w:val="28"/>
          <w:szCs w:val="28"/>
          <w:rtl w:val="true"/>
          <w:lang w:bidi="ar-SA"/>
        </w:rPr>
        <w:t>الْعَیَّاشِیُّ،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السَّفَرِ وَ الْمَحْمِلِ سَوَاءٌ قَالَ النَّافِلَةُ کُلُّهَا سَوَاءٌ تُومِی إِیمَاءً أَیْنَمَا تَوَجَّهَتْ دَابَّتُکَ وَ سَفِینَتُکَ وَ الْفَرِیضَةُ تَنْزِلُ لَهَا عَنِ الْمَحْمِلِ إِلَی الْأَرْضِ إِلَّا مِنْ خَوْفٍ فَإِنْ خِفْتَ أَوْمَأْتَ وَ أَمَّا السَّفِینَةُ فَصَلِّ فِیهَا قَائِماً وَ تَوَخَّ الْقِبْلَةَ بِجُهْدِکَ فَإِنَّ نُوحاً قَدْ صَلَّی الْفَرِیضَةَ فِیهَا قَائِماً مُتَوَجِّهاً إِلَی الْقِبْلَةِ وَ هِیَ مُطْبِقَةٌ عَلَیْهِمْ قَالَ قُلْتُ وَ مَا کَانَ عِلْمُهُ بِالْقِبْلَةِ فَیَتَوَجَّهَهَا وَ هِیَ مُطْبِقَةٌ عَلَیْهِمْ قَالَ کَانَ جَبْرَئِیلُ یُقَوِّمُهُ نَحْوَهَا قَالَ قُلْتُ فَأَتَوَجَّهُ نَحْوَهَا فِی کُلِّ تَکْبِیرَةٍ قَالَ أَمَّا فِی النَّافِلَةِ فَلَا إِنَّ مَا</w:t>
      </w:r>
    </w:p>
    <w:p>
      <w:pPr>
        <w:pStyle w:val="BookText"/>
        <w:rPr/>
      </w:pPr>
      <w:r>
        <w:rPr>
          <w:rFonts w:ascii="Amiri" w:hAnsi="Amiri" w:eastAsia="Amiri" w:cs="Amiri"/>
          <w:color w:val="111111"/>
          <w:sz w:val="28"/>
          <w:sz w:val="28"/>
          <w:szCs w:val="28"/>
          <w:rtl w:val="true"/>
          <w:lang w:bidi="ar-SA"/>
        </w:rPr>
        <w:t>تُکَبِّرُ فِی النَّافِلَةِ عَلَی غَیْرِ الْقِبْلَةِ أَکْثَرُ ثُمَّ قَالَ کُلُّ ذَلِکَ قِبْلَةٌ لِلْمُتَنَفِّلِ إِنَّهُ قَالَ وَ حَیْثُ ما کُنْتُمْ فَوَلُّوا وُجُوهَکُمْ شَطْرَهُ‌</w:t>
      </w:r>
      <w:r>
        <w:rPr>
          <w:rStyle w:val="FootnoteAnchor"/>
          <w:rtl w:val="true"/>
        </w:rPr>
        <w:footnoteReference w:id="152"/>
      </w:r>
      <w:r>
        <w:rPr>
          <w:rFonts w:ascii="Amiri" w:hAnsi="Amiri" w:eastAsia="Amiri" w:cs="Amiri"/>
          <w:color w:val="111111"/>
          <w:sz w:val="28"/>
          <w:sz w:val="28"/>
          <w:szCs w:val="28"/>
          <w:rtl w:val="true"/>
          <w:lang w:bidi="ar-SA"/>
        </w:rPr>
        <w:t>یَعْنِی فِی الْفَرِیضَةِ وَ قَالَ فِی النَّافِلَةِ فَأَیْنَما تُوَلُّوا فَثَمَّ وَجْهُ اللَّهِ إِنَّ اللَّهَ واسِعٌ عَلِیمٌ‌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کشتی و بر روی محمل یکسان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کشتی یا مرکب باشی، به هر طرف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توانی بخوانی؛ ولی در نمازهای واجب باید از مرکب پیاده شده و روی زمین نماز بخوانی مگر اینکه از چیزی بترسی که در این صورت با اشاره، رکوع و سجود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کشتی ایستاده نماز بخوان و سعی کن رو به قبله باشی؛ چرا که نوح نماز واجب را بر روی کشتی و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درحالی که قبله بر آنان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پوشیده بود، چطور قبله را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طرف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رو به قبله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نیاز نیست رو به قبله باشی و بیشتر رو به غیر قبله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همه جهات، قبله نماز نافله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واجب به فرموده قرآن باید حتماً رو به قبله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بودید، روی خود را به سوی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583811_3381743652"/>
      <w:bookmarkStart w:id="222" w:name="_Toc92"/>
      <w:bookmarkEnd w:id="221"/>
      <w:r>
        <w:rPr>
          <w:rtl w:val="true"/>
        </w:rPr>
        <w:t>«</w:t>
      </w:r>
      <w:r>
        <w:rPr/>
        <w:t>37</w:t>
      </w:r>
      <w:r>
        <w:rPr>
          <w:rtl w:val="true"/>
        </w:rPr>
        <w:t>»</w:t>
      </w:r>
      <w:bookmarkEnd w:id="222"/>
    </w:p>
    <w:p>
      <w:pPr>
        <w:pStyle w:val="BookText"/>
        <w:rPr/>
      </w:pPr>
      <w:r>
        <w:rPr>
          <w:rFonts w:ascii="Amiri" w:hAnsi="Amiri" w:eastAsia="Amiri" w:cs="Amiri"/>
          <w:color w:val="111111"/>
          <w:sz w:val="28"/>
          <w:sz w:val="28"/>
          <w:szCs w:val="28"/>
          <w:rtl w:val="true"/>
          <w:lang w:bidi="ar-SA"/>
        </w:rPr>
        <w:t>الْمُخْتَارُ مِنْ کِتَابِ أَحْمَدَ بْنِ مُحَمَّدِ بْنِ أَبِی نَصْرٍ عَنْ حَمَّادِ بْنِ عُثْمَانَ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هُوَ یَمْشِی تَطَوُّعاً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محمد بن أبی نصر و سمعته أنا من الحسین بن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احمد بن محمد ابی نصر، حسین بن مختار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حال راه رفتن نماز مستحبی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احمد بن محمد ابی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از حسین بن مختار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583813_3381743652"/>
      <w:bookmarkStart w:id="224" w:name="_Toc93"/>
      <w:bookmarkEnd w:id="223"/>
      <w:r>
        <w:rPr>
          <w:rtl w:val="true"/>
        </w:rPr>
        <w:t>«</w:t>
      </w:r>
      <w:r>
        <w:rPr/>
        <w:t>38</w:t>
      </w:r>
      <w:r>
        <w:rPr>
          <w:rtl w:val="true"/>
        </w:rPr>
        <w:t>»</w:t>
      </w:r>
      <w:bookmarkEnd w:id="224"/>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صَلَاةَ اللَّیْلِ فَیَذْکُرُ إِذَا قَامَ فِی صَلَاةِ الزَّوَالِ کَیْفَ یَصْنَعُ قَالَ یَبْدَأُ بِالزَّوَالِ فَإِذَا صَلَّی الظُّهْرَ قَضَی صَلَاةَ اللَّیْلِ وَ الْوَتْرَ مَا بَیْنَهُ وَ بَیْنَ الْعَصْرِ وَ مَتَی مَا أَحَبَ‌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نماز شب را بخواند، ولی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ظهر بخواند،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تکلیف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ظهر را بخواند و سپس نماز شب و وتر را بین نماز ظهر و عصر و هر وقتی که دوست دارد، قضا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583815_3381743652"/>
      <w:bookmarkStart w:id="226" w:name="_Toc94"/>
      <w:bookmarkEnd w:id="225"/>
      <w:r>
        <w:rPr>
          <w:rtl w:val="true"/>
        </w:rPr>
        <w:t>بیان</w:t>
      </w:r>
      <w:bookmarkEnd w:id="226"/>
    </w:p>
    <w:p>
      <w:pPr>
        <w:pStyle w:val="BookText"/>
        <w:rPr/>
      </w:pPr>
      <w:r>
        <w:rPr>
          <w:rFonts w:ascii="IRNazanin" w:hAnsi="IRNazanin" w:eastAsia="IRNazanin"/>
          <w:color w:val="111111"/>
          <w:sz w:val="28"/>
          <w:sz w:val="28"/>
          <w:szCs w:val="28"/>
          <w:rtl w:val="true"/>
          <w:lang w:bidi="fa-IR"/>
        </w:rPr>
        <w:t>یدل علی جواز قضاء النوافل فی أوقات الفرائض و یمکن حمله علی ما إذا لم یدخل وقت فضیلة الفریضة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جواز قضای نافله در وقت نمازهای واجب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را بر جایی حمل کنیم که وقت فضیلت نماز واجب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583817_3381743652"/>
      <w:bookmarkStart w:id="228" w:name="_Toc95"/>
      <w:bookmarkEnd w:id="227"/>
      <w:r>
        <w:rPr>
          <w:rtl w:val="true"/>
        </w:rPr>
        <w:t>«</w:t>
      </w:r>
      <w:r>
        <w:rPr/>
        <w:t>39</w:t>
      </w:r>
      <w:r>
        <w:rPr>
          <w:rtl w:val="true"/>
        </w:rPr>
        <w:t>»</w:t>
      </w:r>
      <w:bookmarkEnd w:id="2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w:t>
      </w:r>
      <w:r>
        <w:rPr>
          <w:rStyle w:val="FootnoteAnchor"/>
          <w:rtl w:val="true"/>
        </w:rPr>
        <w:footnoteReference w:id="155"/>
      </w:r>
      <w:r>
        <w:rPr>
          <w:rFonts w:ascii="Amiri" w:hAnsi="Amiri" w:eastAsia="Amiri" w:cs="Amiri"/>
          <w:color w:val="111111"/>
          <w:sz w:val="28"/>
          <w:sz w:val="28"/>
          <w:szCs w:val="28"/>
          <w:rtl w:val="true"/>
          <w:lang w:bidi="ar-SA"/>
        </w:rPr>
        <w:t>، وَ جَامِعُ الْوَرَّامِ‌</w:t>
      </w:r>
      <w:r>
        <w:rPr>
          <w:rStyle w:val="FootnoteAnchor"/>
          <w:rtl w:val="true"/>
        </w:rPr>
        <w:footnoteReference w:id="156"/>
      </w:r>
      <w:r>
        <w:rPr>
          <w:rFonts w:ascii="Amiri" w:hAnsi="Amiri" w:eastAsia="Amiri" w:cs="Amiri"/>
          <w:color w:val="111111"/>
          <w:sz w:val="28"/>
          <w:sz w:val="28"/>
          <w:szCs w:val="28"/>
          <w:rtl w:val="true"/>
          <w:lang w:bidi="ar-SA"/>
        </w:rPr>
        <w:t xml:space="preserve">، وَ مَکَارِمُ الْأَخْلَاقِ، بِأَسَانِیدِهِمْ </w:t>
      </w:r>
      <w:bookmarkStart w:id="229" w:name="pg14007_138906"/>
    </w:p>
    <w:p>
      <w:pPr>
        <w:pStyle w:val="BookText"/>
        <w:rPr/>
      </w:pPr>
      <w:bookmarkEnd w:id="229"/>
      <w:r>
        <w:rPr>
          <w:rFonts w:ascii="Amiri" w:hAnsi="Amiri" w:eastAsia="Amiri" w:cs="Amiri"/>
          <w:color w:val="111111"/>
          <w:sz w:val="28"/>
          <w:sz w:val="28"/>
          <w:szCs w:val="28"/>
          <w:rtl w:val="true"/>
          <w:lang w:bidi="ar-SA"/>
        </w:rPr>
        <w:t>إِلَی أَبِی ذَرٍّ عَنِ النَّبِیِّ صلی الله علیه و آله فِی وَصِیَّتِهِ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مَا مِنْ رَجُلٍ یَجْعَلُ جَبْهَتَهُ فِی بُقْعَةٍ مِنْ بِقَاعِ الْأَرْضِ إِلَّا شَهِدَتْ لَهُ بِهَا یَوْمَ الْقِیَامَةِ وَ مَا مِنْ مَنْزِلٍ یَنْزِلُهُ قَوْمٌ إِلَّا وَ أَصْبَحَ ذَلِکَ الْمَنْزِلُ یُصَلِّی عَلَیْهِمْ أَوْ یَلْعَنُهُمْ یَا أَبَا ذَرٍّ مَا مِنْ رَوَاحٍ وَ لَا صَبَاحٍ إِلَّا وَ بِقَاعُ الْأَرْضِ یُنَادِی بَعْضُهَا بَعْضاً یَا جَارَةُ هَلْ مَرَّ عَلَیْکِ الْیَوْمَ ذَاکِرٌ لِلَّهِ أَوْ عَبْدٌ وَضَعَ جَبْهَتَهُ عَلَیْکِ سَاجِداً لِلَّهِ تَعَالَی فَمِنْ قَائِلَةٍ لَا وَ مِنْ قَائِلَةٍ نَعَمْ فَإِذَا قَالَتْ نَعَمْ اهْتَزَّتْ وَ انْشَرَحَتْ وَ تَرَی أَنَّ لَهَا الْفَضْلَ عَلَی جَارَتِهَا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الورام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و سلم به اباذر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 کس پیشانی خود را بر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بگذارد، روز قیامت به نفع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پیشانی خود را بر روی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نیست که قومی در آن فرود آیند مگر اینکه آن منزل، یا بر آنها درود خواهد فرستاد یا لعن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 و آمدی در شبانگاهان یا صبحگان نیست مگر اینکه برخی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دیگر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 آیا امروز در تو نام خدا ذکر شد؟ 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سجده کنان برای خدا پیشانی خود را بر روی تو گذاشت؟ برخی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بله و برخی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بر همسایه خود فضلی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583819_3381743652"/>
      <w:bookmarkStart w:id="231" w:name="_Toc96"/>
      <w:bookmarkEnd w:id="230"/>
      <w:r>
        <w:rPr>
          <w:rtl w:val="true"/>
        </w:rPr>
        <w:t>«</w:t>
      </w:r>
      <w:r>
        <w:rPr/>
        <w:t>40</w:t>
      </w:r>
      <w:r>
        <w:rPr>
          <w:rtl w:val="true"/>
        </w:rPr>
        <w:t>»</w:t>
      </w:r>
      <w:bookmarkEnd w:id="231"/>
    </w:p>
    <w:p>
      <w:pPr>
        <w:pStyle w:val="BookText"/>
        <w:rPr/>
      </w:pPr>
      <w:r>
        <w:rPr>
          <w:rFonts w:ascii="Amiri" w:hAnsi="Amiri" w:eastAsia="Amiri" w:cs="Amiri"/>
          <w:color w:val="111111"/>
          <w:sz w:val="28"/>
          <w:sz w:val="28"/>
          <w:szCs w:val="28"/>
          <w:rtl w:val="true"/>
          <w:lang w:bidi="ar-SA"/>
        </w:rPr>
        <w:t>تَأْوِیلُ الْآیَاتِ الظَّاهِرَةِ، نَقْلًا مِنْ کِتَابِ مُحَمَّدِ بْنِ الْعَبَّاسِ بْنِ مَاهْیَارَ عَنْ أَحْمَدَ بْنِ هَوْذَةَ عَنْ إِبْرَاهِیمَ بْنِ إِسْحَاقَ عَنْ عَبْدِ اللَّهِ بْنِ حَمَّادٍ عَنْ هَاشِمٍ الصَّیْدَاوِیِّ عَنْ أَبِی عَبْدِ اللَّهِ علیه السلام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فُقَرَاءِ شِیعَتِنَا إِلَّا وَ عَلَیْهِ تَبِعَةٌ قُلْتُ جُعِلْتُ فِدَاکَ وَ مَا التَّبِعَةُ قَالَ مِنَ الْإِحْدَی وَ الْخَمْسِینَ رَکْعَةً وَ مِنْ صَوْمِ ثَلَاثَةِ أَیَّامٍ مِنَ الشَّهْرِ فَإِذَا کَانَ یَوْمُ الْقِیَامَةِ خَرَجُوا مِنْ قُبُورِهِمْ وَ وُجُوهُهُمْ مِثْلُ الْقَمَرِ لَیْلَةَ الْبَدْرِ إِلَی آخِرِ مَا مَرَّ فِی کِتَابِ الْإِمَامَةِ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الصَّدُوقِ عَنْ مُحَمَّدِ بْنِ الْفُضَیْلِ عَنْ أَبِی الْحَسَنِ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إِلَّا الْمُصَلِّینَ الَّذِینَ هُمْ عَلی صَلاتِهِمْ دائِمُونَ‌</w:t>
      </w:r>
      <w:r>
        <w:rPr>
          <w:rStyle w:val="FootnoteAnchor"/>
          <w:rtl w:val="true"/>
        </w:rPr>
        <w:footnoteReference w:id="159"/>
      </w:r>
      <w:r>
        <w:rPr>
          <w:rFonts w:ascii="Amiri" w:hAnsi="Amiri" w:eastAsia="Amiri" w:cs="Amiri"/>
          <w:color w:val="111111"/>
          <w:sz w:val="28"/>
          <w:sz w:val="28"/>
          <w:szCs w:val="28"/>
          <w:rtl w:val="true"/>
          <w:lang w:bidi="ar-SA"/>
        </w:rPr>
        <w:t>قَالَ أُولَئِکَ وَ اللَّهِ أَصْحَابُ الْخَمْسِینَ مِنْ شِیعَتِنَا قَالَ قُلْتُ وَ الَّذِینَ هُمْ عَلی صَلاتِهِمْ یُحافِظُونَ‌</w:t>
      </w:r>
      <w:r>
        <w:rPr>
          <w:rStyle w:val="FootnoteAnchor"/>
          <w:rtl w:val="true"/>
        </w:rPr>
        <w:footnoteReference w:id="160"/>
      </w:r>
      <w:r>
        <w:rPr>
          <w:rFonts w:ascii="Amiri" w:hAnsi="Amiri" w:eastAsia="Amiri" w:cs="Amiri"/>
          <w:color w:val="111111"/>
          <w:sz w:val="28"/>
          <w:sz w:val="28"/>
          <w:szCs w:val="28"/>
          <w:rtl w:val="true"/>
          <w:lang w:bidi="ar-SA"/>
        </w:rPr>
        <w:t>قَالَ أُولَئِکَ أَصْحَابُ الْخَمْسِ صَلَوَاتٍ مِنْ شِیعَتِنَا قَالَ قُلْتُ وَ أَصْحابُ الْیَمِینِ‌</w:t>
      </w:r>
      <w:r>
        <w:rPr>
          <w:rStyle w:val="FootnoteAnchor"/>
          <w:rtl w:val="true"/>
        </w:rPr>
        <w:footnoteReference w:id="161"/>
      </w:r>
      <w:r>
        <w:rPr>
          <w:rFonts w:ascii="Amiri" w:hAnsi="Amiri" w:eastAsia="Amiri" w:cs="Amiri"/>
          <w:color w:val="111111"/>
          <w:sz w:val="28"/>
          <w:sz w:val="28"/>
          <w:szCs w:val="28"/>
          <w:rtl w:val="true"/>
          <w:lang w:bidi="ar-SA"/>
        </w:rPr>
        <w:t>قَالَ هُمْ وَ اللَّهِ مِنْ شِیعَتِنَا</w:t>
      </w:r>
      <w:r>
        <w:rPr>
          <w:rFonts w:eastAsia="Amiri" w:cs="Amiri" w:ascii="Amiri" w:hAnsi="Amiri"/>
          <w:color w:val="111111"/>
          <w:sz w:val="28"/>
          <w:szCs w:val="28"/>
          <w:rtl w:val="true"/>
          <w:lang w:bidi="ar-SA"/>
        </w:rPr>
        <w:t xml:space="preserve">. </w:t>
      </w:r>
      <w:bookmarkStart w:id="232" w:name="pg14007_138907"/>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صیداوی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شیعه ماست علامتی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در روز پنجاه و یک رکعت نماز بخوانند و سه روز از هر ماه را روزه بگیرند و در روز قیامت با چهره های شبیه ماه شب چهارده از قبرشان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کتاب امامت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 شیعیان ما هستند که در شبانه روز پنجاه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 شیعیان ما هستند که نمازهای پنجگانه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 یاران راست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از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583821_3381743652"/>
      <w:bookmarkStart w:id="234" w:name="_Toc97"/>
      <w:bookmarkEnd w:id="233"/>
      <w:r>
        <w:rPr>
          <w:rtl w:val="true"/>
        </w:rPr>
        <w:t>«</w:t>
      </w:r>
      <w:r>
        <w:rPr/>
        <w:t>41</w:t>
      </w:r>
      <w:r>
        <w:rPr>
          <w:rtl w:val="true"/>
        </w:rPr>
        <w:t>»</w:t>
      </w:r>
      <w:bookmarkEnd w:id="234"/>
    </w:p>
    <w:p>
      <w:p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 الْمُفِیدِ الْجَرْجَرَائِیِّ عَنْ أَبِی الدُّنْیَا الْمُعَمَّرِ الْمَغْرِبِیِّ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بَعْدَ کُلِّ صَلَاةٍ رَکْعَتَیْنِ‌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هر نماز،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امالی چاپ شده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583823_3381743652"/>
      <w:bookmarkStart w:id="236" w:name="_Toc98"/>
      <w:bookmarkEnd w:id="235"/>
      <w:r>
        <w:rPr>
          <w:rtl w:val="true"/>
        </w:rPr>
        <w:t>بیان</w:t>
      </w:r>
      <w:bookmarkEnd w:id="236"/>
    </w:p>
    <w:p>
      <w:pPr>
        <w:pStyle w:val="BookText"/>
        <w:rPr/>
      </w:pPr>
      <w:r>
        <w:rPr>
          <w:rFonts w:ascii="IRNazanin" w:hAnsi="IRNazanin" w:eastAsia="IRNazanin"/>
          <w:color w:val="111111"/>
          <w:sz w:val="28"/>
          <w:sz w:val="28"/>
          <w:szCs w:val="28"/>
          <w:rtl w:val="true"/>
          <w:lang w:bidi="fa-IR"/>
        </w:rPr>
        <w:t>یشکل هذا فی الصبح و العصر و یمکن القول بنسخه أو بأنه کان من خصائصه صلی الله علیه و آله أو محمول علی التقیة</w:t>
      </w:r>
    </w:p>
    <w:p>
      <w:pPr>
        <w:pStyle w:val="BookText"/>
        <w:rPr/>
      </w:pPr>
      <w:r>
        <w:rPr>
          <w:rFonts w:ascii="Amiri" w:hAnsi="Amiri" w:eastAsia="Amiri" w:cs="Amiri"/>
          <w:color w:val="111111"/>
          <w:sz w:val="28"/>
          <w:sz w:val="28"/>
          <w:szCs w:val="28"/>
          <w:rtl w:val="true"/>
          <w:lang w:bidi="ar-SA"/>
        </w:rPr>
        <w:t>لَمَّا رَوَاهُ مُسْلِمٌ مِنَ الْعَامَّةِ وَ غَیْرِهِ عَنْ عَائِشَةَ</w:t>
      </w:r>
      <w:r>
        <w:rPr>
          <w:rStyle w:val="FootnoteAnchor"/>
          <w:rtl w:val="true"/>
        </w:rPr>
        <w:footnoteReference w:id="16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رَسُولُ اللَّهِ صلی الله علیه و آله رَکْعَتَیْنِ بَعْدَ الْعَصْرِ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العامة إنه کان مخصوصا به و قال بعضهم إنه صلی الله علیه و آله شغل عن الرکعتین بعد الظهر فقضاهما بعد العصر ثم أثبته إذ کان حکمه أن یداوم‌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بالجملة الاخبار و الآثار فی النهی عن الصلاة بعد العصر کثیرة، و علیه الجمهور، فالاحسن ان یقال انهما من خصائصه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فعله مرة مع أن أخبار أبی الدنیا غیر معتبرة و إنما أوردها الأصحاب للغرابة من جهة علو الأسناد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مورد نماز صبح و عصر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نسخ شده باشد یا شاید از اختصاصات پیامبر بوده است یا اینکه از روی تقیه گفته شده است؛ چرا که مسلم از عامه و دیگران از عایشه روایتی به این مضمون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وقتی پیش من بود، دو رکعت نماز بعد از نماز عصر را هیچ گاه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جمله اختصاصات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برای نماز ظهر بوده ولی چون در آن هنگام مشغول بوده، بعد از نماز عصر قضای آن را می خوانده و سپس این کار را همیشه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چون عادت ایشان این بود که وقتی کاری را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تا برایشان 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روایاتی که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الدنیا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معتبر نیستند و اصحاب ما برای غرابت روایات، به خاطر عالی بودن سندش به این روایات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2583825_3381743652"/>
      <w:bookmarkStart w:id="238" w:name="_Toc99"/>
      <w:bookmarkEnd w:id="237"/>
      <w:r>
        <w:rPr>
          <w:rtl w:val="true"/>
        </w:rPr>
        <w:t>«</w:t>
      </w:r>
      <w:r>
        <w:rPr/>
        <w:t>42</w:t>
      </w:r>
      <w:r>
        <w:rPr>
          <w:rtl w:val="true"/>
        </w:rPr>
        <w:t>»</w:t>
      </w:r>
      <w:bookmarkEnd w:id="238"/>
    </w:p>
    <w:p>
      <w:pPr>
        <w:pStyle w:val="BookText"/>
        <w:rPr/>
      </w:pPr>
      <w:r>
        <w:rPr>
          <w:rFonts w:ascii="Amiri" w:hAnsi="Amiri" w:eastAsia="Amiri" w:cs="Amiri"/>
          <w:color w:val="111111"/>
          <w:sz w:val="28"/>
          <w:sz w:val="28"/>
          <w:szCs w:val="28"/>
          <w:rtl w:val="true"/>
          <w:lang w:bidi="ar-SA"/>
        </w:rPr>
        <w:t>الدُّرَّةُ الْبَاهِرَةُ مِنَ الْأَصْدَافِ الطَّاهِرَةِ، وَ أَعْلَامُ الدِّینِ لِلدَّیْلَمِیِّ،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یَحْیَا وَ یَمُوتُ فَإِذَا حَیَّ فَأَدِّبْهُ بِالتَّطَوُّعِ وَ إِذَا مَاتَ فَاقْصُرْهُ عَلَی الْفَرَائِضِ‌</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 من الاصداف الطاهره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زنده است نافله بخوان و وقتی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فقط واجبات را به 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الدره الباهره و اعلانم الدین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583827_3381743652"/>
      <w:bookmarkStart w:id="240" w:name="_Toc100"/>
      <w:bookmarkEnd w:id="239"/>
      <w:r>
        <w:rPr>
          <w:rtl w:val="true"/>
        </w:rPr>
        <w:t>«</w:t>
      </w:r>
      <w:r>
        <w:rPr/>
        <w:t>43</w:t>
      </w:r>
      <w:r>
        <w:rPr>
          <w:rtl w:val="true"/>
        </w:rPr>
        <w:t>»</w:t>
      </w:r>
      <w:bookmarkEnd w:id="2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أَوْ نَشَاطاً وَ فُتُوراً فَإِذَا أَقْبَلَتْ بَصُرَتْ وَ فَهِمَتْ وَ إِذَا أَدْبَرَتْ کَلَّتْ وَ مَلَّتْ فَخُذُوهَا عِنْدَ إِقْبَالِهَا وَ نَشَاطِهَا وَ اتْرُکُوهَا عِنْدَ إِدْبَارِهَا</w:t>
      </w:r>
      <w:r>
        <w:rPr>
          <w:rFonts w:eastAsia="Amiri" w:cs="Amiri" w:ascii="Amiri" w:hAnsi="Amiri"/>
          <w:color w:val="111111"/>
          <w:sz w:val="28"/>
          <w:szCs w:val="28"/>
          <w:rtl w:val="true"/>
          <w:lang w:bidi="ar-SA"/>
        </w:rPr>
        <w:t xml:space="preserve">. </w:t>
      </w:r>
      <w:bookmarkStart w:id="241" w:name="pg14007_138908"/>
    </w:p>
    <w:p>
      <w:pPr>
        <w:pStyle w:val="BookText"/>
        <w:rPr/>
      </w:pPr>
      <w:bookmarkEnd w:id="241"/>
      <w:r>
        <w:rPr>
          <w:rFonts w:ascii="Amiri" w:hAnsi="Amiri" w:eastAsia="Amiri" w:cs="Amiri"/>
          <w:color w:val="111111"/>
          <w:sz w:val="28"/>
          <w:sz w:val="28"/>
          <w:szCs w:val="28"/>
          <w:rtl w:val="true"/>
          <w:lang w:bidi="ar-SA"/>
        </w:rPr>
        <w:t>وَ قَالَ الْحَسَنُ بْنُ عَلِیٍّ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عَلَی النَّوَافِلِ وَ إِذَا أَدْبَرَتْ فَاقْصُرُوهَا عَلَی الْفَرَائِضِ‌</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گاهی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گاهی پشت، یعنی گاهی با نشاط و گاهی افسرده؛ وقتی با نشاط است مسائل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وقتی افسرده است کند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وقتی با نشاط است آن را به کار بگیرید و وقتی افسرده است آن را به حال خود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گاهی افسرده اند و گاهی با نشاط، وقتی با نشاطند، نوافل را بجا آرید و وقتی افسرده اند، بر فرائض اکتفاء 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الدرة الباهرة و اعلانم الدین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2583829_3381743652"/>
      <w:bookmarkStart w:id="243" w:name="_Toc101"/>
      <w:bookmarkEnd w:id="242"/>
      <w:r>
        <w:rPr>
          <w:rtl w:val="true"/>
        </w:rPr>
        <w:t>«</w:t>
      </w:r>
      <w:r>
        <w:rPr/>
        <w:t>44</w:t>
      </w:r>
      <w:r>
        <w:rPr>
          <w:rtl w:val="true"/>
        </w:rPr>
        <w:t>»</w:t>
      </w:r>
      <w:bookmarkEnd w:id="243"/>
    </w:p>
    <w:p>
      <w:pPr>
        <w:pStyle w:val="BookText"/>
        <w:rPr/>
      </w:pPr>
      <w:r>
        <w:rPr>
          <w:rFonts w:ascii="Amiri" w:hAnsi="Amiri" w:eastAsia="Amiri" w:cs="Amiri"/>
          <w:color w:val="111111"/>
          <w:sz w:val="28"/>
          <w:sz w:val="28"/>
          <w:szCs w:val="28"/>
          <w:rtl w:val="true"/>
          <w:lang w:bidi="ar-SA"/>
        </w:rPr>
        <w:t>دَعَائِمُ الْإِسْلَامِ، رُوِّینَا عَنْ أَبِی جَعْفَرٍ وَ أَبِی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نَافِلَةً وَ عَلَیْکَ فَرِیضَةٌ قَدْ فَاتَتْکَ حَتَّی تُؤَدِّیَ الْفَرِیضَةَ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یَقْبَلُ نَافِلَةً إِلَّا بَعْدَ أَدَاءِ الْفَرَائِضِ فَقَالَ لَهُ رَجُلٌ وَ کَیْفَ ذَلِکَ جُعِلْتُ فِدَاکَ قَالَ أَ رَأَیْتَ إِنْ کَانَ عَلَیْکَ یَوْمٌ مِنْ شَهْرِ رَمَضَانَ أَ کَانَ لَکَ أَنْ تَتَطَوَّعَ حَتَّی تَقْضِیَهُ قَالَ لَا قَالَ فَکَذَلِکَ الصَّلَاةُ</w:t>
      </w:r>
      <w:r>
        <w:rPr>
          <w:rStyle w:val="FootnoteAnchor"/>
          <w:rtl w:val="true"/>
        </w:rPr>
        <w:footnoteReference w:id="168"/>
      </w:r>
      <w:r>
        <w:rPr>
          <w:rFonts w:ascii="Amiri" w:hAnsi="Amiri" w:eastAsia="Amiri" w:cs="Amiri"/>
          <w:color w:val="111111"/>
          <w:sz w:val="28"/>
          <w:sz w:val="28"/>
          <w:szCs w:val="28"/>
          <w:rtl w:val="true"/>
          <w:lang w:bidi="ar-SA"/>
        </w:rPr>
        <w:t>قَالَ مُؤَلِّفُ الدَّعَائِمِ وَ هَذَا فِی الْفَوَائِتِ أَوْ فِی آخِرِ وَقْتِ الصَّلَاةِ إِذَا کَانَ الْمُصَلِّی إِذَا بَدَأَ بِالنَّافِلَةِ فَاتَهُ وَقْتُ الصَّلَاةِ فَعَلَیْهِ أَنْ یَبْتَدِئَ بِالْفَرِیضَةِ فَأَمَّا إِنْ کَانَ فِی أَوَّلِ الْوَقْتِ بِحَیْثُ یَبْلُغُ أَنْ یُصَلِّیَ النَّافِلَةَ ثُمَّ یُدْرِکَ الْفَرِیضَةَ فِی وَقْتِهَا فَإِنَّهُ یُصَلِّیهَا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علیه السلام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نَزَلَ فِی بَعْضِ أَسْفَارِهِ بِوَادٍ فَبَاتَ بِهِ فَقَالَ مَنْ یَکْلَؤُنَا اللَّیْلَ فَقَالَ بِلَالٌ أَنَا یَا رَسُولَ اللَّهِ فَنَامَ وَ نَامَ النَّاسُ جَمِیعاً فَمَا أَیْقَظَهُمْ إِلَّا حَرُّ الشَّمْسِ فَقَالَ رَسُولُ اللَّهِ صلی الله علیه و آله مَا هَذَا یَا بِلَالُ فَقَالَ أَخَذَ بِنَفْسِیَ الَّذِی أَخَذَ بِأَنْفَاسِکُمْ یَا رَسُولَ اللَّهِ فَقَالَ رَسُولُ اللَّهِ صلی الله علیه و آله تَنَحَّوْا مِنْ هَذَا الْوَادِی الَّذِی أَصَابَتْکُمْ فِیهِ هَذِهِ الْغَفْلَةُ فَإِنَّکُمْ نِمْتُمْ بِوَادِی شَیْطَانٍ ثُمَّ تَوَضَّأَ وَ تَوَضَّأَ النَّاسُ وَ أَمَرَ بِلَالًا ثُمَّ أَذَّنَ وَ صَلَّی رَکْعَتَیِ الْفَجْرِ ثُمَّ أَقَامَ وَ صَلَّی الْفَجْرَ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الَّذِینَ هُمْ عَلی صَلاتِهِمْ دائِمُونَ قَالَ هَذَا فِی التَّطَوُّعِ مَنْ حَافَظَ عَلَیْهِ وَ قَضَی مَا فَاتَهُ مِنْهُ‌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یَفْعَلُ ذَلِکَ یَقْضِی بِالنَّهَارِ مَا فَاتَهُ بِاللَّیْلِ وَ بِاللَّیْلِ مَا فَاتَهُ بِالنَّهَارِ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44" w:name="pg14007_138909"/>
    </w:p>
    <w:p>
      <w:pPr>
        <w:pStyle w:val="BookText"/>
        <w:rPr/>
      </w:pPr>
      <w:bookmarkEnd w:id="244"/>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مِنْ أَعْمَالِ الْخَیْرِ فَلْیَدُمْ عَلَیْهِ سَنَةً وَ لَا یَقْطَعْهُ دُونَهَا شَیْ‌ءٌ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 ما أظنه أراد بهذا أن یقطع بعد السنة و لکنه أراد أن یدرب الناس علی عمل الخیر و یعودهم إیاه لأن من داوم عملا سنة لم یقطعه لأنه یصیر حینئذ عادة و قد جربنا هذا فی کثیر من الأشیاء فوجدناه کذلک‌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واجبی از تو قضا شده باشد، تا آن را نخوانده ای، نماز مستحبی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نماز واجب بر گردن داشته باشد، تا آن را نخواند، خداوند نماز نافله او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رمضان مانده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روزه مستحبی بگیری و این یک روز را بعدا قضا کنی؟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 این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مولف دعائم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درباره نماز های قضا شده یا در مورد نمازهای واجبی است که تا آخر وقتشان خوانده نشده اند و اگر نماز مستحبی در این وقت خوانده شود، نماز واجب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نماز واجب خوانده شود، ولی اگر در اول وقت نماز واجب باشد؛ اگر نماز مستحبی بخواند و زمان برای نماز واجب باقی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نماز مستحبی را قبل از نماز واجب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از کتاب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یکی از سفرهایش نزدیک صبح به مکانی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شب نگهبان ما باشد؟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حتی پیامبر خوابیدند و حرارت خورشید آنها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بلال گفت، چرا این گونه شد؟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آنچه که نفس شما را گرفت، نفس من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که در دچار غفلت شدید برخیزید، چرا که شما در مکانی شیطانی 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وضو گرفت و مردم هم وضو گرفتند و به بلال امر کرد و سپس اذان گفت و اول نماز نافله صبح را خواند و سپس اقامه گفت و نماز صبح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کتاب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نماز نافله است و منطور آیه کسانی است که بر خواندن نماز نافله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قضا شده باشد قضای آن را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نمازهای نافله ای که در شب قضا شده بود در روز و نمازهایی که در روز قضا شده بود را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نیکی را یک سال انجام دهد، هیچ وقت آن را ترک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دعائم الاسلام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منظور حدیث این باشد که بعد از یک سال آن را ترک کند، بلکه منظور حدیث این است که مردم را به انجام عمل نیک ترغیب کند و بر آن عادت دهد، چرا که اگر فردی عملی را یک سال انجام دهد و بر آن مداومت کند، آن را ترک نخواهد کرد؛ چرا که در این صورت عادت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در موارد مختلفی امتحان کردیم و همین گونه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583831_3381743652"/>
      <w:bookmarkStart w:id="246" w:name="_Toc102"/>
      <w:bookmarkEnd w:id="245"/>
      <w:r>
        <w:rPr>
          <w:rtl w:val="true"/>
        </w:rPr>
        <w:t>أقول</w:t>
      </w:r>
      <w:bookmarkEnd w:id="246"/>
    </w:p>
    <w:p>
      <w:pPr>
        <w:pStyle w:val="BookText"/>
        <w:rPr/>
      </w:pPr>
      <w:r>
        <w:rPr>
          <w:rFonts w:ascii="IRNazanin" w:hAnsi="IRNazanin" w:eastAsia="IRNazanin"/>
          <w:color w:val="111111"/>
          <w:sz w:val="28"/>
          <w:sz w:val="28"/>
          <w:szCs w:val="28"/>
          <w:rtl w:val="true"/>
          <w:lang w:bidi="fa-IR"/>
        </w:rPr>
        <w:t>و إن کان الأمر غالبا کما ذکره لکن لا ضرورة إلی هذا التکلف و لا حجر فی ترک المستحبات و 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معمولا این کار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ضرورتی نیست که خود را به زحمت انداخت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مستحبات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583833_3381743652"/>
      <w:bookmarkStart w:id="248" w:name="_Toc103"/>
      <w:bookmarkEnd w:id="247"/>
      <w:r>
        <w:rPr>
          <w:rtl w:val="true"/>
        </w:rPr>
        <w:t>«</w:t>
      </w:r>
      <w:r>
        <w:rPr/>
        <w:t>45</w:t>
      </w:r>
      <w:r>
        <w:rPr>
          <w:rtl w:val="true"/>
        </w:rPr>
        <w:t>»</w:t>
      </w:r>
      <w:bookmarkEnd w:id="248"/>
    </w:p>
    <w:p>
      <w:pPr>
        <w:pStyle w:val="BookText"/>
        <w:rPr/>
      </w:pPr>
      <w:r>
        <w:rPr>
          <w:rFonts w:ascii="Amiri" w:hAnsi="Amiri" w:eastAsia="Amiri" w:cs="Amiri"/>
          <w:color w:val="111111"/>
          <w:sz w:val="28"/>
          <w:sz w:val="28"/>
          <w:szCs w:val="28"/>
          <w:rtl w:val="true"/>
          <w:lang w:bidi="ar-SA"/>
        </w:rPr>
        <w:t>فَلَاحُ السَّائِلِ، بِإِسْنَادِهِ إِلَی هَارُونَ بْنِ مُوسَی التَّلَّعُکْبَرِیِّ عَنْ آخَرِینَ قَالُوا أَخْبَرَنَا مُحَمَّدُ بْنُ یَعْقُوبَ عَنْ مُحَمَّدِ بْنِ الْحَسَنِ وَ غَیْرِهِ عَنْ سَهْلِ بْنِ زِیَادٍ عَنْ مُحَمَّدِ بْنِ عَلِیٍّ عَنْ عَلِیِّ بْنِ أَسْبَاطٍ عَنْ عَمِّهِ یَعْقُوبَ بْنِ سَالِمٍ الْأَحْمَرِ عَنْ أَبِی الْحَسَنِ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وَ إِنَّا أَنْزَلْنَاهُ فِی لَیْلَةِ الْقَدْرِ وَ آیَةَ الْکُرْسِیِّ فِی کُلِّ رَکْعَةٍ مِنْ تَطَوُّعِهِ فَقَدْ فُتِحَ لَهُ بِأَعْظَمِ أَعْمَالِ الْآدَمِیِّینَ إِلَّا مَنْ أَشْبَهَهُ أَوْ مَنْ زَادَ عَلَیْهِ‌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نذکر فیها ما یفهم من الأخبار و الأصحاب من الفرق فی الأحکام بین الفریضة و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جواز الجلوس فیها اختیارا علی المشهور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وجوب السورة فیها إجماعا بخلاف الفریضة فإنه قد قیل فیها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جواز القرآن فیها إجماعا بخلاف الفریضة فإنه ذهب جماعة کثیرة إلی عدم الجواز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جواز فعلها راکبا و ماشیا اختیارا علی التفصیل المتقدم بخلاف الفریضة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أن الشک بین الواحد و الاثنین فی الفریضة یوجب البطلان بخلاف النافلة فإنه یبنی علی الأقل کما هو ظاهر أکثر الروایات أو یتخیر بین البناء علی الأقل أو الأکثر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الشک فی الزائد علی الاثنین یوجب صلاة الاحتیاط فی الفریضة بخلاف النافلة فإنه یبنی علی الأقل أو هو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لو عرض فی النافلة ما لو عرض فی الفریضة لأوجب سجدة السهو لا یوجبها فیها کالکلام إذ المتبادر من الأخبار الواردة فی ذلک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زیادة الرکن سهوا فی النافلة لا یوجب البطلان بخلاف الفریضة و قد صرح بذلک العلامة فی المنتهی و الشهید فی الدروس قال فی المنتهی لو قام إلی الثالثة فی النافلة فرکع ساهیا أسقط الرکوع و جلس و تشهد و قال مالک یتمها أربعا و یسجد للسهو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یُؤَیِّدُهُ مَا رَوَاهُ الشَّیْخُ فِی الصَّحِیحِ‌</w:t>
      </w:r>
      <w:r>
        <w:rPr>
          <w:rStyle w:val="FootnoteAnchor"/>
          <w:rtl w:val="true"/>
        </w:rPr>
        <w:footnoteReference w:id="176"/>
      </w:r>
      <w:r>
        <w:rPr>
          <w:rFonts w:ascii="Amiri" w:hAnsi="Amiri" w:eastAsia="Amiri" w:cs="Amiri"/>
          <w:color w:val="111111"/>
          <w:sz w:val="28"/>
          <w:sz w:val="28"/>
          <w:szCs w:val="28"/>
          <w:rtl w:val="true"/>
          <w:lang w:bidi="ar-SA"/>
        </w:rPr>
        <w:t>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فِی رَکْعَتَیْنِ مِنَ النَّافِلَةِ فَلَمْ یَجْلِسْ بَیْنَهُمَا حَتَّی قَامَ فَرَکَعَ فِی الثَّالِثَةِ قَالَ یَدَعُ رَکْعَةً وَ یَجْلِسُ وَ یَتَشَهَّدُ وَ یُسَلِّمُ وَ یَسْتَأْنِفُ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لا یتوهم أن استئناف الصلاة أراد به استئناف الرکعتین المتقدمتین إذ لم یحتج حینئذ إلی التشهد و السلام بل المراد استئناف ما شرع فیه من الرکعتین الأخیرتین و روی الحسن‌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الصیقل فی الوتر أیضا مثل ذلک و قال فی آخره لیس النافلة مثل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نقصان الرکن فی الفریضة أی ترکه إلی أن یدخل فی رکن آخر یوجب البطلان علی المشهور من عدم التلفیق و فی النافلة یرجع و یأتی به و إن دخل فی رکن آخر لأن الأصحاب حملوا أحادیث التلفیق علی النافلة فیدل علی قولهم بالفرق فی ذلک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ذهب ابن أبی عقیل إلی عدم وجوب الفاتحة فی النافلة فهو أحد الفروق علی قوله لکنه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 ذهب العلامة إلی عدم وجوب الاعتدال فی رفع الرأس من الرکوع و السجود فی النافلة بل جواز ترک کل ما لم یکن رکنا فی الفریضة</w:t>
      </w:r>
    </w:p>
    <w:p>
      <w:pPr>
        <w:pStyle w:val="BookText"/>
        <w:rPr/>
      </w:pPr>
      <w:r>
        <w:rPr>
          <w:rFonts w:ascii="Amiri" w:hAnsi="Amiri" w:eastAsia="Amiri" w:cs="Amiri"/>
          <w:color w:val="111111"/>
          <w:sz w:val="28"/>
          <w:sz w:val="28"/>
          <w:szCs w:val="28"/>
          <w:rtl w:val="true"/>
          <w:lang w:bidi="ar-SA"/>
        </w:rPr>
        <w:t>وَ قَدْ یُسْتَدَلُّ عَلَی ذَلِکَ بِمَا مَرَّ نَقْلًا عَنِ السَّرَائِرِ</w:t>
      </w:r>
      <w:r>
        <w:rPr>
          <w:rStyle w:val="FootnoteAnchor"/>
          <w:rtl w:val="true"/>
        </w:rPr>
        <w:footnoteReference w:id="178"/>
      </w:r>
      <w:r>
        <w:rPr>
          <w:rFonts w:ascii="Amiri" w:hAnsi="Amiri" w:eastAsia="Amiri" w:cs="Amiri"/>
          <w:color w:val="111111"/>
          <w:sz w:val="28"/>
          <w:sz w:val="28"/>
          <w:szCs w:val="28"/>
          <w:rtl w:val="true"/>
          <w:lang w:bidi="ar-SA"/>
        </w:rPr>
        <w:t>وَ قُرْبِ الْإِسْنَادِ</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عَنْ مُوسَی بْنِ جَعْفَرٍ وَ الرِّضَا عَلَیْهِمَا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ثُمَّ لَا یَرْفَعُ یَدَیْهِ مِنَ الْأَرْضِ بَلْ یَسْجُدُ الثَّانِیَةَ هَلْ یَصْلُحُ لَهُ ذَلِکَ قَالَ ذَلِکَ نَقْصٌ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بحمله علی النافلة و لا صراحة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جواز قراءة السجدة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فی النافلة و عدمه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الإتیان بسجود التلاوة فی النافلة و عدمها فی الفریضة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جواز إیقاع النافلة فی الکعبة و عدمه فی الفریضة علی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لزوم رفع شی‌ء و السجود علیه إذا صلی الفریضة علی الدابة و فی النافلة یکفیه الإیماء کما دل علیه صحیحة عبد الرحمن بن أبی عبد الله‌</w:t>
      </w:r>
      <w:r>
        <w:rPr>
          <w:rStyle w:val="FootnoteAnchor"/>
          <w:rtl w:val="true"/>
        </w:rPr>
        <w:footnoteReference w:id="181"/>
      </w:r>
      <w:r>
        <w:rPr>
          <w:rFonts w:ascii="IRNazanin" w:hAnsi="IRNazanin" w:eastAsia="IRNazanin"/>
          <w:color w:val="111111"/>
          <w:sz w:val="28"/>
          <w:sz w:val="28"/>
          <w:szCs w:val="28"/>
          <w:rtl w:val="true"/>
          <w:lang w:bidi="fa-IR"/>
        </w:rPr>
        <w:t>و غیرها و قد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جواز القراءة فی المصحف فی النافلة و عدمه فی الفریضة علی قول جماعة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 استحباب إیقاع الفریضة فی المسجد و عدمه فی النافلة علی المشهور و قد مر بعض ذلک و سیأتی بعضه</w:t>
      </w:r>
      <w:r>
        <w:rPr>
          <w:rFonts w:eastAsia="IRNazanin" w:cs="IRNazanin"/>
          <w:color w:val="111111"/>
          <w:sz w:val="28"/>
          <w:szCs w:val="28"/>
          <w:rtl w:val="true"/>
          <w:lang w:bidi="fa-IR"/>
        </w:rPr>
        <w:t xml:space="preserve">. </w:t>
      </w:r>
      <w:bookmarkStart w:id="249" w:name="pg14007_138912"/>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توحید و قدر و آیة الکرسی را در نماز نافله بخواند، بهترین و بزرگترین عمل را انجام داده است؛ مگر اینکه فردی مثل او یا عملی بزرگتر از این عمل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استفاده از اخبار و نظرات علما، فرق بین احکام نماز واجب و نماز مستحب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دانستی، نظر مشهور علما این است که در حالت عادی جایز است نماز مستحب را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نافله به اجماع علما، خواندن سوره بعد از حمد واجب نیست، بر خلاف نماز واجب که گفته شده است، واجب است بعد از حمد، سوره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جایز است در یک رکعت نماز نافله، یک سوره خوانده شود، برخلاف نماز واجب که نظر گروه زیادی از علما این است که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حالت عادی نماز نافله را سواره و پیاده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تفصیلی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واجب این کار جایز نیست، همان طور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واجب در تعداد رکعت، بین دو و یک شک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نافله بنا بر اقل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 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 مشهور علما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بنا را بر اقل یا اکثر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بیش از دو رکعت در نماز واجب، خواندن نماز احتیاط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نماز نافله این کار نیاز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بنا را بر اقل گذاشت یا مخیّر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موردی پیش آید که در نماز واجب، موجب سجده سهو است مثل سخن گفتن؛ سجده سهو لازم نیست، چرا که آنچه از اخبار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سجده سهو مخصوص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رکن در نماز نافله برخلاف نماز واجب، موجب بطلان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و شهید در کتاب الدروس به طور صریح این نظر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برای خواندن رکعت سوم برخیزد و اشتباها رکوع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مثل این که اصلا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چهار رکعت بخواند و سجده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صحیحی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شیخ طوسی از حلبی نقل کرده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ولی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بین دو رکوع بنشیند،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سومین رکوع را هم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تشهد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نماز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منظور از سر گرفتن نماز، از سر گرفتن دو رکعت قبلی که خوانده شد، باشد؛ چرا که در این صورت نیاز به تشهد و سلام نیست، بلکه منظور از سر گرفتن چیزهایی است که در دو رکعت قبلی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در مورد نماز وتر چنین روایتی را نقل کرده است و در آخر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مثل نماز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مشهور علما، اگر کسی در نماز واجب رکنی را به جا نیاورد و به رکن دیگر داخل شود، نماز وی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که معتقد به عدم تلفیق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نافله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رکنی را که بجا نیاورده،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چند وارد رکن دیگر شده باشد؛ چرا که علما احادیث تلفیق را بر نماز نافله حمل کرده اند، بنابراین طبق نظر آنها، بین این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ابن ابی عقیل را در باره واجب نبودن خواندن سوره حمد در نماز نافله بپذیریم، این هم یکی دیگر از فرق های نماز واجب و مستحب خواهد بود؛ ولی این نظر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در نماز نافله واجب نیست سر را از رکوع و سجود به طور کامل برداشت، بلکه به طور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کار را ترک کرد، با این شرط که در نماز واجب رکن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باره به روایتی که از امام کاظم و امام رضا علیه السلام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قرب الاسناد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 و قبلا ذکر کردیم،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سجده کند و دستانش را از زمین برندارد و دوباره سجده کند، این کار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که این روایت بر نماز نافله حمل شود، که البته صراحتی در این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نماز نافله بر خلاف نماز واجب، آیات سجده دار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اگر در نماز آیات سجده دار خوانده شود، جایز است در نماز نافله بر خلاف نماز واجب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 جایز است در کعبه نماز خوانده شود، ولی نماز واجب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مرکبی نماز واجب خوانده شود، باید چیز بلندی را روی آن قرار داد و سجده نمود، ولی در نماز نافله، اشاره به جای سجده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روایت صحیح عبدالرحمان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دیگر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گروهی از علما، در نماز نافله برخلاف نماز واجب، خواندن حمد و سوره از روی قرآن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علما مستحب است نماز واجب در مسجد خوانده شود ولی نماز مستحبی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اقوال و فرق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قبلا ذکر کردیم و برخی دیگر را به زودی ذکر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0" w:name="__RefHeading___Toc2583835_3381743652"/>
      <w:bookmarkStart w:id="251" w:name="_Toc104"/>
      <w:bookmarkEnd w:id="250"/>
      <w:r>
        <w:rPr>
          <w:rtl w:val="true"/>
        </w:rPr>
        <w:t xml:space="preserve">باب </w:t>
      </w:r>
      <w:r>
        <w:rPr/>
        <w:t>2</w:t>
      </w:r>
      <w:r>
        <w:rPr>
          <w:rtl w:val="true"/>
        </w:rPr>
        <w:t xml:space="preserve"> </w:t>
      </w:r>
      <w:r>
        <w:rPr>
          <w:rtl w:val="true"/>
        </w:rPr>
        <w:t>نوافل الزوال و تعقیبها و أدعیة الزوال</w:t>
      </w:r>
      <w:bookmarkEnd w:id="251"/>
    </w:p>
    <w:p>
      <w:pPr>
        <w:pStyle w:val="Heading4"/>
        <w:numPr>
          <w:ilvl w:val="3"/>
          <w:numId w:val="1"/>
        </w:numPr>
        <w:rPr/>
      </w:pPr>
      <w:bookmarkStart w:id="252" w:name="__RefHeading___Toc2583837_3381743652"/>
      <w:bookmarkStart w:id="253" w:name="_Toc105"/>
      <w:bookmarkEnd w:id="252"/>
      <w:r>
        <w:rPr>
          <w:rtl w:val="true"/>
        </w:rPr>
        <w:t>روایات</w:t>
      </w:r>
      <w:bookmarkEnd w:id="253"/>
    </w:p>
    <w:p>
      <w:pPr>
        <w:pStyle w:val="Heading5"/>
        <w:numPr>
          <w:ilvl w:val="4"/>
          <w:numId w:val="1"/>
        </w:numPr>
        <w:rPr/>
      </w:pPr>
      <w:bookmarkStart w:id="254" w:name="__RefHeading___Toc2583839_3381743652"/>
      <w:bookmarkStart w:id="255" w:name="_Toc106"/>
      <w:bookmarkEnd w:id="254"/>
      <w:r>
        <w:rPr>
          <w:rtl w:val="true"/>
        </w:rPr>
        <w:t>«</w:t>
      </w:r>
      <w:r>
        <w:rPr/>
        <w:t>1</w:t>
      </w:r>
      <w:r>
        <w:rPr>
          <w:rtl w:val="true"/>
        </w:rPr>
        <w:t>»</w:t>
      </w:r>
      <w:bookmarkEnd w:id="255"/>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بْنِ مُحَمَّدٍ عَنْ أَبِیهِ عَنْ عَلِیٍّ علیهم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عَنْ کَبِدِ السَّمَاءِ فَمَنْ صَلَّی تِلْکَ السَّاعَةَ أَرْبَعَ رَکَعَاتٍ فَقَدْ وَافَقَ صَلَاةَ الْأَوَّابِینَ وَ ذَلِکَ بَعْدَ نِصْفِ النَّهَارِ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چهار رکعت نماز در وقتی بخواند که خورشید از وسط آسمان گذشته است، نماز کسانی را خوانده است که به سوی خدا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بعد از نصف روز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583841_3381743652"/>
      <w:bookmarkStart w:id="257" w:name="_Toc107"/>
      <w:bookmarkEnd w:id="256"/>
      <w:r>
        <w:rPr>
          <w:rtl w:val="true"/>
        </w:rPr>
        <w:t>«</w:t>
      </w:r>
      <w:r>
        <w:rPr/>
        <w:t>2</w:t>
      </w:r>
      <w:r>
        <w:rPr>
          <w:rtl w:val="true"/>
        </w:rPr>
        <w:t>»</w:t>
      </w:r>
      <w:bookmarkEnd w:id="257"/>
    </w:p>
    <w:p>
      <w:pPr>
        <w:pStyle w:val="BookText"/>
        <w:rPr/>
      </w:pPr>
      <w:r>
        <w:rPr>
          <w:rFonts w:ascii="Amiri" w:hAnsi="Amiri" w:eastAsia="Amiri" w:cs="Amiri"/>
          <w:color w:val="111111"/>
          <w:sz w:val="28"/>
          <w:sz w:val="28"/>
          <w:szCs w:val="28"/>
          <w:rtl w:val="true"/>
          <w:lang w:bidi="ar-SA"/>
        </w:rPr>
        <w:t>الْعِلَلُ، عَنْ أَبِیهِ عَنْ عَلِیِّ بْنِ إِبْرَاهِیمَ عَنْ أَبِیهِ عَنْ إِسْمَاعِیلَ بْنِ مَرَّارٍ عَنْ یُونُسَ عَنْ عَبْدِ اللَّهِ بْنِ سِنَانٍ عَنْ إِسْحَاقَ عَنْ إِسْمَاعِیلَ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جُعِلَ الذِّرَاعُ وَ الذِّرَاعَانِ قُلْتُ لَا قَالَ حَتَّی لَا یَکُونَ تَطَوُّعٌ فِی وَقْتِ مَکْتُوبَةٍ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در تعیین اوقات نماز دو وقت تعیین شده است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سایه باید دو یا یک ذراع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وقت واجب، نماز نافله خوانده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583843_3381743652"/>
      <w:bookmarkStart w:id="259" w:name="_Toc108"/>
      <w:bookmarkEnd w:id="258"/>
      <w:r>
        <w:rPr>
          <w:rtl w:val="true"/>
        </w:rPr>
        <w:t>أقول</w:t>
      </w:r>
      <w:bookmarkEnd w:id="259"/>
    </w:p>
    <w:p>
      <w:pPr>
        <w:pStyle w:val="BookText"/>
        <w:rPr/>
      </w:pPr>
      <w:r>
        <w:rPr>
          <w:rFonts w:ascii="IRNazanin" w:hAnsi="IRNazanin" w:eastAsia="IRNazanin"/>
          <w:color w:val="111111"/>
          <w:sz w:val="28"/>
          <w:sz w:val="28"/>
          <w:szCs w:val="28"/>
          <w:rtl w:val="true"/>
          <w:lang w:bidi="fa-IR"/>
        </w:rPr>
        <w:t>قد مضی مثله فی باب وقت الظهرین‌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وقت نمازهای ظهر و عصر، مثل این روایت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583845_3381743652"/>
      <w:bookmarkStart w:id="261" w:name="_Toc109"/>
      <w:bookmarkEnd w:id="260"/>
      <w:r>
        <w:rPr>
          <w:rtl w:val="true"/>
        </w:rPr>
        <w:t>«</w:t>
      </w:r>
      <w:r>
        <w:rPr/>
        <w:t>3</w:t>
      </w:r>
      <w:r>
        <w:rPr>
          <w:rtl w:val="true"/>
        </w:rPr>
        <w:t>»</w:t>
      </w:r>
      <w:bookmarkEnd w:id="2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فِی طَرِیقِ خُرَاسَانَ إِذَا زَالَتِ الشَّمْسُ جَدَّدَ وُضُوءَهُ وَ قَامَ وَ صَلَّی سِتَّ رَکَعَاتٍ یَقْرَأُ فِی الرَّکْعَةِ الْأُولَی الْحَمْدَ وَ قُلْ یَا أَیُّهَا الْکَافِرُونَ وَ فِی الثَّانِیَةِ الْحَمْدَ وَ قُلْ هُوَ اللَّهُ أَحَدٌ وَ فِی الْأَرْبَعِ فِی کُلِّ رَکْعَةٍ الْحَمْدَ وَ قُلْ هُوَ اللَّهُ أَحَدٌ وَ یُسَلِّمُ فِی کُلِّ رَکْعَتَیْنِ وَ یَقْنُتُ فِیهِمَا فِی الثَّانِیَةِ قَبْلَ الرُّکُوعِ بَعْدَ الْقِرَاءَةِ ثُمَّ یُؤَذِّنُ ثُمَّ یُصَلِّی رَکْعَتَیْنِ ثُمَّ یُقِیمُ وَ یُصَلِّی الظُّهْرَ فَإِذَا سَلَّمَ سَبَّحَ اللَّهَ وَ حَمَّدَهُ وَ کَبَّرَهُ وَ هَلَّلَهُ مَا شَاءَ اللَّهُ ثُمَّ سَجَدَ سَجْدَةَ الشُّکْرِ یَقُولُ فِیهَا مِائَةَ مَرَّةٍ </w:t>
      </w:r>
      <w:bookmarkStart w:id="262" w:name="pg14007_138913"/>
    </w:p>
    <w:p>
      <w:pPr>
        <w:pStyle w:val="BookText"/>
        <w:rPr/>
      </w:pPr>
      <w:bookmarkEnd w:id="262"/>
      <w:r>
        <w:rPr>
          <w:rFonts w:ascii="Amiri" w:hAnsi="Amiri" w:eastAsia="Amiri" w:cs="Amiri"/>
          <w:color w:val="111111"/>
          <w:sz w:val="28"/>
          <w:sz w:val="28"/>
          <w:szCs w:val="28"/>
          <w:rtl w:val="true"/>
          <w:lang w:bidi="ar-SA"/>
        </w:rPr>
        <w:t>شُکْراً 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بود، وقتی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دوباره وضو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شش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کافرون و در رکعت دوم، حمد و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درتمام رکعتها حمد و توحید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سلام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گفته و دو باره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سپاس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شکر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آن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2583847_3381743652"/>
      <w:bookmarkStart w:id="264" w:name="_Toc110"/>
      <w:bookmarkEnd w:id="263"/>
      <w:r>
        <w:rPr>
          <w:rtl w:val="true"/>
        </w:rPr>
        <w:t>«</w:t>
      </w:r>
      <w:r>
        <w:rPr/>
        <w:t>4</w:t>
      </w:r>
      <w:r>
        <w:rPr>
          <w:rtl w:val="true"/>
        </w:rPr>
        <w:t>»</w:t>
      </w:r>
      <w:bookmarkEnd w:id="264"/>
    </w:p>
    <w:p>
      <w:pPr>
        <w:pStyle w:val="BookText"/>
        <w:rPr/>
      </w:pPr>
      <w:r>
        <w:rPr>
          <w:rFonts w:ascii="Amiri" w:hAnsi="Amiri" w:eastAsia="Amiri" w:cs="Amiri"/>
          <w:color w:val="111111"/>
          <w:sz w:val="28"/>
          <w:sz w:val="28"/>
          <w:szCs w:val="28"/>
          <w:rtl w:val="true"/>
          <w:lang w:bidi="ar-SA"/>
        </w:rPr>
        <w:t>الْمَحَاسِنُ، عَنِ ابْنِ فَضَّالٍ عَنْ عَنْبَسَةَ عَنْ هِشَامٍ عَنْ عَبْدِ الْکَرِیمِ بْنِ عُمَرَ عَنِ الْحَکَمِ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مَعَ أَبِی جَعْفَرٍ علیه السلام وَ سَارَ وَ سِرْتُ حَتَّی إِذَا بَلَغْنَا مَوْضِعاً قُلْتُ الصَّلَاةَ جَعَلَنِیَ اللَّهُ فِدَاکَ قَالَ هَذَا أَرْضُ وَادِی النَّمْلِ لَا نُصَلِّی فِیهَا حَتَّی إِذَا بَلَغْنَا مَوْضِعاً آخَرَ قُلْتُ لَهُ مِثْلَ ذَلِکَ فَقَالَ هَذِهِ الْأَرْضُ مَالِحَةٌ لَا نُصَلِّی فِیهَا قَالَ حَتَّی نَزَلَ هُوَ مِنْ قِبَلِ نَفْسِهِ فَقَالَ لِی صَلَّیْتَ أَمْ تُصَلِّی سُبْحَتَکَ قُلْتُ هَذِهِ صَلَاةٌ یُسَمِّیهَا أَهْلُ الْعِرَاقِ الزَّوَالَ فَقَالَ هَؤُلَاءِ الَّذِینَ یُصَلُّونَ هُمْ شِیعَةُ عَلِیِّ بْنِ أَبِی طَالِبٍ علیه السلام وَ هِیَ صَلَاةُ الْأَوَّابِینَ فَصَلَّی وَ صَلَّیْتُ‌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الْعَیَّاشِیُّ،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7"/>
      </w:r>
      <w:r>
        <w:rPr>
          <w:rFonts w:ascii="Amiri" w:hAnsi="Amiri" w:eastAsia="Amiri" w:cs="Amiri"/>
          <w:color w:val="111111"/>
          <w:sz w:val="28"/>
          <w:sz w:val="28"/>
          <w:szCs w:val="28"/>
          <w:rtl w:val="true"/>
          <w:lang w:bidi="ar-SA"/>
        </w:rPr>
        <w:t>إِلَی قَوْلِهِ فَنَزَلَ وَ نَزَلْتُ فَقَالَ یَا ابْنَ عَطَاءٍ أَتَیْتَ الْعِرَاقَ فَرَأَیْتَ الْقَوْمَ یُصَلُّونَ بَیْنَ تِلْکَ السَّوَارِی فِی مَسْجِدِ الْکُوفَةِ قَالَ قُلْتُ نَعَمْ فَقَالَ أُولَئِکَ شِیعَةُ أَبِی عَلِیٍّ هَذِهِ صَلَاةُ الْأَوَّابِینَ إِنَّ اللَّهَ یَقُولُ فَإِنَّهُ کانَ لِلْأَوَّابِینَ غَفُوراً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سوار مرکب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لانه مورچگان است، در اینجا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دیگر رسیدیم، باز مثل همان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شوره زار است، در آن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خودشان در جایی از مرکب پیاده شده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ات را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در عراق بدان نماز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شیعیان علی بن ابی طالب علیه السلام هستند و این نماز، نماز توبه کنندگان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نماز خواندیم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از عبدلله بن عطا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تا قسمتی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شد و من هم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بعد از آن بقیه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عطا، به عراق رفته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مردم بین آن ستونها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علی بن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آمرزنده توبه‌کنندگان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583849_3381743652"/>
      <w:bookmarkStart w:id="266" w:name="_Toc111"/>
      <w:bookmarkEnd w:id="265"/>
      <w:r>
        <w:rPr>
          <w:rtl w:val="true"/>
        </w:rPr>
        <w:t>أقول</w:t>
      </w:r>
      <w:bookmarkEnd w:id="266"/>
    </w:p>
    <w:p>
      <w:pPr>
        <w:pStyle w:val="BookText"/>
        <w:rPr/>
      </w:pPr>
      <w:r>
        <w:rPr>
          <w:rFonts w:ascii="IRNazanin" w:hAnsi="IRNazanin" w:eastAsia="IRNazanin"/>
          <w:color w:val="111111"/>
          <w:sz w:val="28"/>
          <w:sz w:val="28"/>
          <w:szCs w:val="28"/>
          <w:rtl w:val="true"/>
          <w:lang w:bidi="fa-IR"/>
        </w:rPr>
        <w:t>تمام الخبرین فی باب آداب الرکوب‌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دو روایت را در باب آداب رکوع خواهم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583851_3381743652"/>
      <w:bookmarkStart w:id="268" w:name="_Toc112"/>
      <w:bookmarkEnd w:id="267"/>
      <w:r>
        <w:rPr>
          <w:rtl w:val="true"/>
        </w:rPr>
        <w:t>«</w:t>
      </w:r>
      <w:r>
        <w:rPr/>
        <w:t>5</w:t>
      </w:r>
      <w:r>
        <w:rPr>
          <w:rtl w:val="true"/>
        </w:rPr>
        <w:t>»</w:t>
      </w:r>
      <w:bookmarkEnd w:id="2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الْمُفِیدِ، بِإِسْنَادِهِ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الزَّوَالِ فَإِنَّهَا صَلَاةُ الْأَوَّابِینَ وَ أَکْثِرْ مِنَ التَّطَوُّعِ یُحِبَّکَ الْحَفَظَةُ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69" w:name="pg14007_138914"/>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چرا که آن نماز توبه گنندگان است و نماز نافله را بیشتر بخوان تا حافظان تو را دوست بدارند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2583853_3381743652"/>
      <w:bookmarkStart w:id="271" w:name="_Toc113"/>
      <w:bookmarkEnd w:id="270"/>
      <w:r>
        <w:rPr>
          <w:rtl w:val="true"/>
        </w:rPr>
        <w:t>«</w:t>
      </w:r>
      <w:r>
        <w:rPr/>
        <w:t>6</w:t>
      </w:r>
      <w:r>
        <w:rPr>
          <w:rtl w:val="true"/>
        </w:rPr>
        <w:t>»</w:t>
      </w:r>
      <w:bookmarkEnd w:id="271"/>
    </w:p>
    <w:p>
      <w:pPr>
        <w:pStyle w:val="BookText"/>
        <w:rPr/>
      </w:pPr>
      <w:r>
        <w:rPr>
          <w:rFonts w:ascii="Amiri" w:hAnsi="Amiri" w:eastAsia="Amiri" w:cs="Amiri"/>
          <w:color w:val="111111"/>
          <w:sz w:val="28"/>
          <w:sz w:val="28"/>
          <w:szCs w:val="28"/>
          <w:rtl w:val="true"/>
          <w:lang w:bidi="ar-SA"/>
        </w:rPr>
        <w:t>السَّرَائِرُ، نَقْلًا مِنْ نَوَادِرِ أَبِی نَصْرٍ الْبَزَنْطِیِّ عَنْ عَبْدِ اللَّهِ بْنِ عَجْلَانَ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شَاکّاً فِی الزَّوَالِ فَصَلِّ رَکْعَتَیْنِ فَإِذَا اسْتَیْقَنْتَ أَنَّهَا قَدْ زَالَتْ بَدَأْتَ بِالْفَرِیضَةِ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داشتی که وقت ظهر شده یا نه، دو رکعت نماز نافله بخوان و وقتی یقین کردی که ظهر شده، نماز ظهر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583855_3381743652"/>
      <w:bookmarkStart w:id="273" w:name="_Toc114"/>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محمول علی یوم الجمعة کما سیأتی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روز جمعه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 که به زودی روایات را در این باره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583857_3381743652"/>
      <w:bookmarkStart w:id="275" w:name="_Toc115"/>
      <w:bookmarkEnd w:id="274"/>
      <w:r>
        <w:rPr>
          <w:rtl w:val="true"/>
        </w:rPr>
        <w:t>«</w:t>
      </w:r>
      <w:r>
        <w:rPr/>
        <w:t>7</w:t>
      </w:r>
      <w:r>
        <w:rPr>
          <w:rtl w:val="true"/>
        </w:rPr>
        <w:t>»</w:t>
      </w:r>
      <w:bookmarkEnd w:id="275"/>
    </w:p>
    <w:p>
      <w:pPr>
        <w:pStyle w:val="BookText"/>
        <w:rPr/>
      </w:pPr>
      <w:r>
        <w:rPr>
          <w:rFonts w:ascii="Amiri" w:hAnsi="Amiri" w:eastAsia="Amiri" w:cs="Amiri"/>
          <w:color w:val="111111"/>
          <w:sz w:val="28"/>
          <w:sz w:val="28"/>
          <w:szCs w:val="28"/>
          <w:rtl w:val="true"/>
          <w:lang w:bidi="ar-SA"/>
        </w:rPr>
        <w:t>فَلَاحُ السَّائِلِ، وَقْتُ الزَّوَالِ مَوْضِعٌ خَاصٌّ لِإِجَابَةِ الدُّعَاءِ وَ الِابْتِهَالِ وَ رَوَیْنَا بِإِسْنَادِنَا إِلَی هَارُونَ بْنِ مُوسَی التَّلَّعُکْبَرِیِّ بِإِسْنَادِهِ إِلَی عَبْدِ اللَّهِ بْنِ حَمَّادٍ الْأَنْصَارِیِّ عَنِ الصَّادِقِ علیه السلام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قُضِیَتِ الْحَوَائِجُ الْعِظَامُ فَقُلْتُ مِنْ أَیِّ وَقْتٍ إِلَی أَیِّ وَقْتٍ فَقَالَ مِقْدَارَ مَا یُصَلِّی الرَّجُلُ أَرْبَعَ رَکَعَاتٍ مُتَرَسِّلًا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وقت خاصی برای اجابت دعا 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و بهشت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حوائج بزرگ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از چه زمان تا چه زمانی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وقت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بتوان چهار رکعت به طور آهسته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583859_3381743652"/>
      <w:bookmarkStart w:id="277" w:name="_Toc116"/>
      <w:bookmarkEnd w:id="276"/>
      <w:r>
        <w:rPr>
          <w:rtl w:val="true"/>
        </w:rPr>
        <w:t>أَقُولُ</w:t>
      </w:r>
      <w:bookmarkEnd w:id="277"/>
    </w:p>
    <w:p>
      <w:pPr>
        <w:pStyle w:val="BookText"/>
        <w:rPr/>
      </w:pPr>
      <w:r>
        <w:rPr>
          <w:rFonts w:ascii="Amiri" w:hAnsi="Amiri" w:eastAsia="Amiri" w:cs="Amiri"/>
          <w:color w:val="111111"/>
          <w:sz w:val="28"/>
          <w:sz w:val="28"/>
          <w:szCs w:val="28"/>
          <w:rtl w:val="true"/>
          <w:lang w:bidi="ar-SA"/>
        </w:rPr>
        <w:t>وَ مِمَّا رُوِّیْنَاهُ‌</w:t>
      </w:r>
      <w:r>
        <w:rPr>
          <w:rStyle w:val="FootnoteAnchor"/>
          <w:rtl w:val="true"/>
        </w:rPr>
        <w:footnoteReference w:id="1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مُوسَی عَنْ مُحَمَّدِ بْنِ هَمَّامٍ عَنْ عَبْدِ اللَّهِ بْنِ الْعَلَاءِ الْمَذَارِیِّ عَنْ سَهْلِ بْنِ زِیَادٍ الْأَدَمِیِّ عَنْ عَلِیِّ بْنِ حَسَّانَ عَنْ زِیَادِ بْنِ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رُکُودِ الشَّمْسِ عِنْدَ الزَّوَالِ فَقَالَ یَا مُحَمَّدُ مَا أَصْغَرَ جُثَّتَکَ وَ أَعْضَلَ مَسْأَلَتَکَ وَ إِنَّکَ لَأَهْلٌ لِلْجَوَابِ فِی حَدِیثٍ طَوِیلٍ حَذَفْنَاهُ ثُمَّ قَالَ یَبْلُغُ شُعَاعُهَا تُخُومَ الْعَرْشِ فَتُنَادِی الْمَلَائِکَةُ لَا إِلَهَ إِلَّا اللَّهُ وَ اللَّهُ أَکْبَرُ وَ سُبْحَانَ اللَّهِ وَ الْحَمْدُ لِلَّهِ الَّذِی لَمْ یَتَّخِذْ وَلَداً وَ لَمْ یَکُنْ لَهُ شَرِیکٌ فِی الْمُلْکِ وَ لَمْ یَکُنْ لَهُ وَلِیٌّ مِنَ الذُّلِّ وَ کَبِّرْهُ تَکْبِیراً قَالَ فَقُلْتُ جُعِلْتُ فِدَاکَ أُحَافِظُ عَلَی هَذَا الْکَلَامِ عِنْدَ الزَّوَالِ قَالَ نَعَمْ حَافِظْ عَلَیْهِ کَمَا تُحَافِظُ عَلَی عَیْنَیْکَ فَلَا تَزَالُ الْمَلَائِکَةُ تُسَبِّحُ اللَّهَ فِی ذَلِکَ الْجَوِّ بِهَذَا التَّسْبِیحِ حَتَّی تَغِیبَ‌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78" w:name="pg14007_138915"/>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از امام صادق علیه السلام نقل شده که از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از رکود و بر جای ماندن خورشید در وقت ظهر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اینکه جثه ات کوچک است، سؤالت بسیار مهم است ولی تو شایسته این جواب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بسیار طولانی است و آن را حذف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شعاع خورشید به وسط عرش رسد، ملائکه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 نیست و خدا بزرگ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این موقع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ذکر را چون چشمانت حفظ کن؛ چرا که ملائکه این ذکر را تا غروب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2583861_3381743652"/>
      <w:bookmarkStart w:id="280" w:name="_Toc117"/>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رواه الصدوق فی الفقیه‌</w:t>
      </w:r>
      <w:r>
        <w:rPr>
          <w:rStyle w:val="FootnoteAnchor"/>
          <w:rtl w:val="true"/>
        </w:rPr>
        <w:footnoteReference w:id="195"/>
      </w:r>
      <w:r>
        <w:rPr>
          <w:rFonts w:ascii="IRNazanin" w:hAnsi="IRNazanin" w:eastAsia="IRNazanin"/>
          <w:color w:val="111111"/>
          <w:sz w:val="28"/>
          <w:sz w:val="28"/>
          <w:szCs w:val="28"/>
          <w:rtl w:val="true"/>
          <w:lang w:bidi="fa-IR"/>
        </w:rPr>
        <w:t>بسنده إلی محمد بن مسلم و فیه الدعاء هکذا سبحان الله و لا إله إلا الله و الحمد لله الذی لم یتخذ صاحبة و لا ولدا إلی آخره و فی المصباح‌</w:t>
      </w:r>
      <w:r>
        <w:rPr>
          <w:rStyle w:val="FootnoteAnchor"/>
          <w:rtl w:val="true"/>
        </w:rPr>
        <w:footnoteReference w:id="196"/>
      </w:r>
      <w:r>
        <w:rPr>
          <w:rFonts w:ascii="IRNazanin" w:hAnsi="IRNazanin" w:eastAsia="IRNazanin"/>
          <w:color w:val="111111"/>
          <w:sz w:val="28"/>
          <w:sz w:val="28"/>
          <w:szCs w:val="28"/>
          <w:rtl w:val="true"/>
          <w:lang w:bidi="fa-IR"/>
        </w:rPr>
        <w:t>و البلد الأمین‌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غیرهما کما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در کتاب فقیه از محمد بن مسلم نقل کرده است و دعا در آن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لا اله الا الله و الحمد لله الذی لم یتخذ صاحبهً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مثل روایتی است که در متن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2583863_3381743652"/>
      <w:bookmarkStart w:id="282" w:name="_Toc118"/>
      <w:bookmarkEnd w:id="281"/>
      <w:r>
        <w:rPr>
          <w:rtl w:val="true"/>
        </w:rPr>
        <w:t>«</w:t>
      </w:r>
      <w:r>
        <w:rPr/>
        <w:t>8</w:t>
      </w:r>
      <w:r>
        <w:rPr>
          <w:rtl w:val="true"/>
        </w:rPr>
        <w:t>»</w:t>
      </w:r>
      <w:bookmarkEnd w:id="282"/>
    </w:p>
    <w:p>
      <w:pPr>
        <w:pStyle w:val="BookText"/>
        <w:rPr/>
      </w:pPr>
      <w:r>
        <w:rPr>
          <w:rFonts w:ascii="Amiri" w:hAnsi="Amiri" w:eastAsia="Amiri" w:cs="Amiri"/>
          <w:color w:val="111111"/>
          <w:sz w:val="28"/>
          <w:sz w:val="28"/>
          <w:szCs w:val="28"/>
          <w:rtl w:val="true"/>
          <w:lang w:bidi="ar-SA"/>
        </w:rPr>
        <w:t>فَلَاحُ السَّائِلِ، وَ مِمَّا رَوَیْنَاهُ بِإِسْنَادِی إِلَی جَدِّی أَبِی جَعْفَرٍ الطُّوسِیِّ فِیمَا یَرْوِیهِ مُحَمَّدُ بْنُ عَلِیِّ بْنِ مَحْبُوبٍ وَ رَأَیْتُهُ بِخَطِّ جَدِّی أَبِی جَعْفَرٍ الطُّوسِیِّ فِی کِتَابِ نَوَادِرِ التَّصْنِیفِ بِإِسْنَادِهِ عَنِ ابْنِ أُذَیْنَةَ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اسْتُجِیبَ الدُّعَاءُ فَطُوبَی لِمَنْ رُفِعَ لَهُ عَمَلٌ صَالِحٌ‌</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رویناه أیضا بإسنادنا إلی الحسین بن سعید من کتابه کتاب الصلاة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الشهید بإسناده إلی الشیخ عن أبی الحسین بن أحمد القمی عن محمد بن الحسن بن الولید عن محمد بن الحسن الصفار عن یعقوب بن یزید عن ابن أبی عمیر عن ابن أذینة عن زرارة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درهای آسمان و بهشت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دعا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خوش به حال آن کس که در این موقع عمل صالحی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الصلاه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اربعین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2583865_3381743652"/>
      <w:bookmarkStart w:id="284" w:name="_Toc119"/>
      <w:bookmarkEnd w:id="283"/>
      <w:r>
        <w:rPr>
          <w:rtl w:val="true"/>
        </w:rPr>
        <w:t>«</w:t>
      </w:r>
      <w:r>
        <w:rPr/>
        <w:t>9</w:t>
      </w:r>
      <w:r>
        <w:rPr>
          <w:rtl w:val="true"/>
        </w:rPr>
        <w:t>»</w:t>
      </w:r>
      <w:bookmarkEnd w:id="284"/>
    </w:p>
    <w:p>
      <w:pPr>
        <w:pStyle w:val="BookText"/>
        <w:rPr/>
      </w:pPr>
      <w:r>
        <w:rPr>
          <w:rFonts w:ascii="Amiri" w:hAnsi="Amiri" w:eastAsia="Amiri" w:cs="Amiri"/>
          <w:color w:val="111111"/>
          <w:sz w:val="28"/>
          <w:sz w:val="28"/>
          <w:szCs w:val="28"/>
          <w:rtl w:val="true"/>
          <w:lang w:bidi="ar-SA"/>
        </w:rPr>
        <w:t>فَلَاحُ السَّائِلِ، وَ مِنْ کِتَابِ جَعْفَرِ بْنِ مَالِکٍ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هَبَّتِ الرِّیَاحُ وَ قُضِیَ فِیهَا الْحَوَائِجُ الْکِبَارُ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مَرْوَانَ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إِلَی اللَّهِ حَاجَةٌ فَاطْلُبْهَا إِلَی اللَّهِ فِی هَذِهِ السَّاعَةِ یَعْنِی زَوَالَ الشَّمْسِ‌</w:t>
      </w:r>
      <w:r>
        <w:rPr>
          <w:rStyle w:val="FootnoteAnchor"/>
          <w:rtl w:val="true"/>
        </w:rPr>
        <w:footnoteReference w:id="20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یُقَالُ عِنْدَ الزَّوَالِ مِنَ الِابْتِهَالِ مَا رَوَیْنَاهُ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جَعْفَرٍ الطُّوسِیِّ مِمَّا ذَکَرَهُ فِی الْمِصْبَاحِ الْکَبِیرِ وَ هُوَ مِنْ أَدْعِیَةِ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لَکَ الْحَمْدُ جُمْلَتُهُ وَ تَفْسِیرُهُ </w:t>
      </w:r>
      <w:bookmarkStart w:id="285" w:name="pg14007_138916"/>
    </w:p>
    <w:p>
      <w:pPr>
        <w:pStyle w:val="BookText"/>
        <w:rPr/>
      </w:pPr>
      <w:bookmarkEnd w:id="285"/>
      <w:r>
        <w:rPr>
          <w:rFonts w:ascii="Amiri" w:hAnsi="Amiri" w:eastAsia="Amiri" w:cs="Amiri"/>
          <w:color w:val="111111"/>
          <w:sz w:val="28"/>
          <w:sz w:val="28"/>
          <w:szCs w:val="28"/>
          <w:rtl w:val="true"/>
          <w:lang w:bidi="ar-SA"/>
        </w:rPr>
        <w:t>کَمَا اسْتَحْمَدْتَ بِهِ إِلَی أَهْلِهِ الَّذِینَ خَلَقْتَهُمْ لَهُ وَ أَلْهَمْتَهُمْ ذَلِکَ الْحَمْدَ کُلَّهُ اللَّهُمَّ رَبَّنَا لَکَ الْحَمْدُ کَمَا جَعَلْتَ رِضَاکَ عَمَّنْ بِالْحَمْدِ رَضِیتَ عَنْهُ لِیَشْکُرَ مَا بِهِ مِنْ نِعْمَتِکَ اللَّهُمَّ رَبَّنَا لَکَ الْحَمْدُ کُلُّهُ کَمَا رَضِیتَ بِهِ لِنَفْسِکَ وَ قَضَیْتَ بِهِ عَلَی عِبَادِکَ حَمْداً مَرْغُوباً فِیهِ عِنْدَ أَهْلِ الْخَوْفِ مِنْکَ لِمَهَابَتِکَ مَرْهُوباً عِنْدَ أَهْلِ الْعِزَّةِ بِکَ لِسَطْوَتِکَ وَ مَشْکُوراً عِنْدَ أَهْلِ الْإِنْعَامِ مِنْکَ لِإِنْعَامِکَ سُبْحَانَکَ رَبَّنَا مُتَکَبِّراً فِی مَنْزِلَةٍ تَدَهْدَهَتْ أَبْصَارُ النَّاظِرِینَ وَ تَحَیَّرَتْ عُقُولُهُمْ عَنْ بُلُوغِ عِلْمِ جَلَالِهَا تَبَارَکْتَ فِی الْعُلَی وَ تَقَدَّسْتَ فِی الْآلَاءِ الَّتِی أَنْتَ فِیهَا یَا أَهْلَ الْکِبْرِیَاءِ وَ الْجُودِ لَا إِلَهَ إِلَّا أَنْتَ الْکَبِیرُ الْمُتَعَالِ لِلْفَنَاءِ خَلَقْتَنَا وَ أَنْتَ الْکَائِنُ لِلْبَقَاءِ فَلَا تَفْنَی وَ لَا نَبْقَی وَ أَنْتَ الْعَالِمُ بِنَا وَ نَحْنُ أَهْلُ الْغِرَّةِ بِکَ وَ الْغَفْلَةِ عَنْ شَأْنِکَ وَ أَنْتَ الَّذِی لَا تَغْفُلُ وَ لَا تَأْخُذُکَ سِنَةٌ وَ لَا نَوْمُ بِحَقِّکَ یَا سَیِّدِی صَلِّ عَلَی مُحَمَّدٍ وَ آلِهِ وَ أَجِرْنِی مِنْ تَحْوِیلِ مَا أَنْعَمْتَ بِهِ عَلَیَّ فِی الدِّینِ وَ الدُّنْیَا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صَاحِبُ الْحَدِیثِ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تَعَالَی إِنَّهُ إِذَا قَالَ الْعَبْدُ ذَلِکَ کَفَیْتُهُ کُلَّ الَّذِی أَکْفِی عِبَادِیَ الصَّالِحِینَ وَ صَفَحْتُ لَهُ بِرِضَایَ عَنْهُ وَ جَعَلْتُهُ لِی وَلِیّاً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درهای آسمان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بادها می وزند و حوائج بزرگ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به خدا داشتی در این وقت از خدا بخواه، یعنی وقت زوال خورشید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وقت تضرع به سوی خداست؛ جدم شیخ طوسی در مصباح الکبیر چیزی را نقل کرده است که آن از دعاهایی است پنهانی و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پروردگارا، حمد و ستایش همگی همراه با تفسیر و توضیحش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خواه به صورت اجمال و خواه به صورت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به همان صورتی که اهل حمد و ستایشت را برای آن آفریده و آن گونه ستایش کردن را به طور کامل به آنان الهام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که آنگونه ستایشت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تو را ستایش می‌نمایم، همچنانکه ستایشت را مایه خشنودی خود از کسانی قرار دادی که به واسطه ستایشت از آنان خرسند گردیدی، تا بدین وسیله شکر نعمتت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تو را ستایش می‌نمایم، چنان ستایشی که آن را برای خود پسندیده و بر بندگانت واجب نمودی، ستایشی که مورد پسند کسانی باشد که به واسطه هیبت و بیم از تو می‌هراسند، و کسانی که به واسطه سلطه و غلبه تو، به تو سرافراز گشته‌اند، از آن بیم دارند، و در نزد کسانی که به آنان انعام نموده‌ای، به واسطه انعامت مورد سپاس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تو پروردگار ما، در حالی که در منزلت خود متکبر هستی، چنان مقام و منزلتی که دیده‌های ببیندگان از نیل به دانش جلال و عظمت تو واژگون،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سرگشته‌اند و در منازل والایت بلند مرتبه‌ای، و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قرار داری، پاک و بی آلایشی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کبریا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معبودی بزرگ جز تو وجود ندارد، ما را برای فنا و نابودی آفریدی، و تو برای بقا و پایبندگی هستی، پس تو نابود نمی‌شوی و ما پایدار نمی‌مانیم، و تو به ما آگاهی، و ما به تو فریفته شده و از مقام تو غفلت داریم، و تو هیچگاه دچار غفلت نمی‌گردی، و نه چرت تو را فرا می‌گیرد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به حق خویش بر محمد و آل او درود فرست، و مرا از تغییر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دین و دنیا به من ارزانی داشته‌ای، در پناه خویش در آور،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حدیث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این کلمات را بگوید، تمام اموری را که برای بندگان صالح و شایسته‌ام کفایت می‌کنم، برای او نیز عهده‌دار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خشنودی خویش از او در می‌گذرم و او را ولیّ و دوست خود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583867_3381743652"/>
      <w:bookmarkStart w:id="287" w:name="_Toc120"/>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رواه الشیخ فی المصباح‌</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الکفعمی‌</w:t>
      </w:r>
      <w:r>
        <w:rPr>
          <w:rStyle w:val="FootnoteAnchor"/>
          <w:rtl w:val="true"/>
        </w:rPr>
        <w:footnoteReference w:id="205"/>
      </w:r>
      <w:r>
        <w:rPr>
          <w:rFonts w:ascii="IRNazanin" w:hAnsi="IRNazanin" w:eastAsia="IRNazanin"/>
          <w:color w:val="111111"/>
          <w:sz w:val="28"/>
          <w:sz w:val="28"/>
          <w:szCs w:val="28"/>
          <w:rtl w:val="true"/>
          <w:lang w:bidi="fa-IR"/>
        </w:rPr>
        <w:t>و ابن الباقی</w:t>
      </w:r>
    </w:p>
    <w:p>
      <w:pPr>
        <w:pStyle w:val="BookText"/>
        <w:rPr/>
      </w:pPr>
      <w:r>
        <w:rPr>
          <w:rFonts w:ascii="Amiri" w:hAnsi="Amiri" w:eastAsia="Amiri" w:cs="Amiri"/>
          <w:color w:val="111111"/>
          <w:sz w:val="28"/>
          <w:sz w:val="28"/>
          <w:szCs w:val="28"/>
          <w:rtl w:val="true"/>
          <w:lang w:bidi="ar-SA"/>
        </w:rPr>
        <w:t>وَ فِی رِوَایَةِ 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أَحَبَّ مِنْ أُمَّتِکَ رَحْمَتِی وَ بَرَکَتِی وَ رِضْوَانِی وَ تَعَطُّفِی وَ قَبُولِی وَ وَلَایَتِی وَ إِجَابَتِی فَلْیَقُلْ وَ ذَکَرَ الدُّعَاءَ</w:t>
      </w:r>
      <w:r>
        <w:rPr>
          <w:rStyle w:val="FootnoteAnchor"/>
          <w:rtl w:val="true"/>
        </w:rPr>
        <w:footnoteReference w:id="206"/>
      </w:r>
      <w:r>
        <w:rPr>
          <w:rFonts w:ascii="Amiri" w:hAnsi="Amiri" w:eastAsia="Amiri" w:cs="Amiri"/>
          <w:color w:val="111111"/>
          <w:sz w:val="28"/>
          <w:sz w:val="28"/>
          <w:szCs w:val="28"/>
          <w:rtl w:val="true"/>
          <w:lang w:bidi="ar-SA"/>
        </w:rPr>
        <w:t>ثُمَّ قَالَ فَإِنَّهُ إِذَا قَالَ ذَلِکَ کَفَیْتُهُ کُلَّ الَّذِی أَکْفِی عِبَادِیَ الصَّالِحِینَ الْحَامِدِینَ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بسنده فی أدعیة السر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دهدهت الحجر فتدهده دحرجته فتدحرج و فی بعض النسخ </w:t>
      </w:r>
      <w:bookmarkStart w:id="288" w:name="pg14007_138917"/>
    </w:p>
    <w:p>
      <w:pPr>
        <w:pStyle w:val="BookText"/>
        <w:rPr/>
      </w:pPr>
      <w:bookmarkEnd w:id="288"/>
      <w:r>
        <w:rPr>
          <w:rFonts w:ascii="IRNazanin" w:hAnsi="IRNazanin" w:eastAsia="IRNazanin"/>
          <w:color w:val="111111"/>
          <w:sz w:val="28"/>
          <w:sz w:val="28"/>
          <w:szCs w:val="28"/>
          <w:rtl w:val="true"/>
          <w:lang w:bidi="fa-IR"/>
        </w:rPr>
        <w:t>تذبذبت أی تحرکت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الباقی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در کفعمی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امتت رحمت و برکت و رضایت و مهربانی و قبول و ولایت و اجابت مرا را بخواهد، این دعا را بگوید و سپس این دعا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بگوید،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هر چیزی که بندگان صالح و سپاس گزار و شکر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کفایت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دهدهت الحجر فتدهده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دحرجته فتدحرج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غلطاندن سنگ و گرد گرداندن و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583869_3381743652"/>
      <w:bookmarkStart w:id="290" w:name="_Toc121"/>
      <w:bookmarkEnd w:id="289"/>
      <w:r>
        <w:rPr>
          <w:rtl w:val="true"/>
        </w:rPr>
        <w:t>«</w:t>
      </w:r>
      <w:r>
        <w:rPr/>
        <w:t>10</w:t>
      </w:r>
      <w:r>
        <w:rPr>
          <w:rtl w:val="true"/>
        </w:rPr>
        <w:t>»</w:t>
      </w:r>
      <w:bookmarkEnd w:id="290"/>
    </w:p>
    <w:p>
      <w:pPr>
        <w:pStyle w:val="BookText"/>
        <w:rPr/>
      </w:pPr>
      <w:r>
        <w:rPr>
          <w:rFonts w:ascii="Amiri" w:hAnsi="Amiri" w:eastAsia="Amiri" w:cs="Amiri"/>
          <w:color w:val="111111"/>
          <w:sz w:val="28"/>
          <w:sz w:val="28"/>
          <w:szCs w:val="28"/>
          <w:rtl w:val="true"/>
          <w:lang w:bidi="ar-SA"/>
        </w:rPr>
        <w:t>مِصْبَاحُ الشَّیْخِ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یَقُولَ أَیْضاً لَا إِلَهَ إِلَّا اللَّهُ وَ اللَّهُ أَکْبَرُ مُعَظَّماً مُقَدَّساً مُوَقَّراً کَبِیراً وَ الْحَمْدُ لِلَّهِ الَّذِی لَمْ یَتَّخِذْ وَلَداً وَ لَمْ یَکُنْ لَهُ شَرِیکٌ فِی الْمُلْکِ وَ لَمْ یَکُنْ لَهُ وَلِیٌّ مِنَ الذُّلِّ وَ کَبِّرْهُ تَکْبِیراً اللَّهُ أَکْبَرُ أَهْلَ الْکِبْرِیَاءِ وَ الْعَظَمَةِ وَ الْحَمْدِ وَ الْمَجْدِ وَ الثَّنَاءِ وَ التَّصْدِیقِ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اللَّهُ أَکْبَرُ لَا شَرِیکَ لَهُ فِی تَکْبِیرِی إِیَّاهُ بَلْ مُخْلِصاً لَهُ الدِّینَ وَجَّهْتُ وَجْهِی لِلْکَبِیرِ الْمُتَعَالِ رَبِّ الْعَالَمِینَ وَ أَعُوذُ بِاللَّهِ الْعَظِیمِ مِنْ شَرِّ طَوَارِقِ الْجِنِّ وَ وَسَاوِسِهِمْ وَ حِیَلِهِمْ وَ کَیْدِهِمْ وَ حَسَدِهِمْ وَ مَکْرِهِمْ وَ بِاسْمِکَ اللَّهُمَّ لَا شَرِیکَ لَکَ لَکَ الْعِزَّةُ وَ السُّلْطَانُ وَ الْجَلَالُ وَ الْإِکْرَامُ صَلِّ عَلَی مُحَمَّدٍ وَ آلِ مُحَمَّدٍ وَ اهْدِنِی سُبُلَ الْإِسْلَامِ وَ أَقْبِلْ عَلَیَّ بِوَجْهِکَ الْکَرِیمِ وَ یُسْتَحَبُّ أَیْضاً أَنْ یَقْرَأَ عِنْدَ الزَّوَالِ عَشْرَ مَرَّاتٍ إِنَّا أَنْزَلْنَاهُ وَ بَعْدَ الثَّمَانِی الرَّکَعَاتِ إِحْدَی وَ عِشْرِینَ مَرَّةً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و او بزرگتر است؛ بزرگ و مقدس داشته شده و باوقار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نیاز به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و اهل کبریا و عظمت و حمد و بزرگی و ثنا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نه زاده شده و نه کسی را زاده است و همانند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در تکبیری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برای او شریکی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بلکه با اخلاص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روی خود را به سوی بزرگ و متعال و پروردگار جهانیان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بلاهایی که در شب از جنیان رسد و از و وسوسه و مکر و نیرنگ و حسدشان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اسمت که شریکی نداری و عزت و سلطنت و جلال و کرامت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راه اسلام هدایت کن و و با روی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مستحب است موقع ظهر ده مرتبه و بعد از هشت رکعت نماز، یازده مرتبه سوره قدر سوره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583871_3381743652"/>
      <w:bookmarkStart w:id="292" w:name="_Toc122"/>
      <w:bookmarkEnd w:id="291"/>
      <w:r>
        <w:rPr>
          <w:rtl w:val="true"/>
        </w:rPr>
        <w:t>«</w:t>
      </w:r>
      <w:r>
        <w:rPr/>
        <w:t>11</w:t>
      </w:r>
      <w:r>
        <w:rPr>
          <w:rtl w:val="true"/>
        </w:rPr>
        <w:t>»</w:t>
      </w:r>
      <w:bookmarkEnd w:id="292"/>
    </w:p>
    <w:p>
      <w:pPr>
        <w:pStyle w:val="BookText"/>
        <w:rPr/>
      </w:pPr>
      <w:r>
        <w:rPr>
          <w:rFonts w:ascii="Amiri" w:hAnsi="Amiri" w:eastAsia="Amiri" w:cs="Amiri"/>
          <w:color w:val="111111"/>
          <w:sz w:val="28"/>
          <w:sz w:val="28"/>
          <w:szCs w:val="28"/>
          <w:rtl w:val="true"/>
          <w:lang w:bidi="ar-SA"/>
        </w:rPr>
        <w:t>فَلَاحُ السَّائِلِ، وَ رَوَی الْکُلَیْنِیُ‌</w:t>
      </w:r>
      <w:r>
        <w:rPr>
          <w:rStyle w:val="FootnoteAnchor"/>
          <w:rtl w:val="true"/>
        </w:rPr>
        <w:footnoteReference w:id="209"/>
      </w:r>
      <w:r>
        <w:rPr>
          <w:rFonts w:ascii="Amiri" w:hAnsi="Amiri" w:eastAsia="Amiri" w:cs="Amiri"/>
          <w:color w:val="111111"/>
          <w:sz w:val="28"/>
          <w:sz w:val="28"/>
          <w:szCs w:val="28"/>
          <w:rtl w:val="true"/>
          <w:lang w:bidi="ar-SA"/>
        </w:rPr>
        <w:t>بِإِسْنَادِهِ عَنْ مَوْلَانَا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الْأَوَّابِینَ‌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فِی کُلِّ رَکْعَةٍ مِنَ الزَّوَالِ‌</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رَوَیْنَا هَذِهِ الرِّوَایَةَ بِإِسْنَادِی إِلَی جَدِّی أَبِی جَعْفَرٍ الطُّوسِیِّ بِإِسْنَادِهِ إِلَی الْحُسَیْنِ بْنِ سَعِیدٍ فِیمَا ذَکَرَهُ فِی کِتَابِ الصَّلَاةِ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إِلَی هَارُونَ بْنِ مُوسَی عَنْ جَعْفَرِ بْنِ مُحَمَّدِ بْنِ مَسْرُورٍ عَنِ الْحُسَیْنِ بْنِ عَبْدِ اللَّهِ بْنِ مُحَمَّدِ بْنِ عِیسَی عَنْ أَبِیهِ عَنْ أَبِی دَاوُدَ الْمُسْتَرِقِّ عَنْ مُحَسِّنِ بْنِ أَحْمَدَ عَنْ یَعْقُوبَ بْنِ شُعَیْبٍ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فِی صَلَاةِ الزَّوَالِ فِی الرَّکْعَتَیْنِ الْأُولَیَیْنِ </w:t>
      </w:r>
      <w:bookmarkStart w:id="293" w:name="pg14007_138918"/>
    </w:p>
    <w:p>
      <w:pPr>
        <w:pStyle w:val="BookText"/>
        <w:rPr/>
      </w:pPr>
      <w:bookmarkEnd w:id="293"/>
      <w:r>
        <w:rPr>
          <w:rFonts w:ascii="Amiri" w:hAnsi="Amiri" w:eastAsia="Amiri" w:cs="Amiri"/>
          <w:color w:val="111111"/>
          <w:sz w:val="28"/>
          <w:sz w:val="28"/>
          <w:szCs w:val="28"/>
          <w:rtl w:val="true"/>
          <w:lang w:bidi="ar-SA"/>
        </w:rPr>
        <w:t>بِالْإِخْلَاصِ وَ سُورَةِ الْجَحْدِ وَ الثَّالِثَةَ بِقُلْ هُوَ اللَّهُ أَحَدٌ وَ آیَةِ الْکُرْسِیِّ وَ فِی الرَّابِعَةِ بِقُلْ هُوَ اللَّهُ أَحَدٌ وَ آخِرِ الْبَقَرَةِ وَ فِی الْخَامِسَةِ بِقُلْ هُوَ اللَّهُ أَحَدٌ وَ الْآیَاتِ الَّتِی فِی آخِرِ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فِی السَّادِسَةِ بِقُلْ هُوَ اللَّهُ أَحَدٌ وَ آیَةِ السُّخْرَةِ وَ هِیَ ثَلَاثُ آیَاتٍ مِنَ الْأَعْرَافِ إِنَّ رَبَّکُمُ اللَّهُ‌</w:t>
      </w:r>
      <w:r>
        <w:rPr>
          <w:rStyle w:val="FootnoteAnchor"/>
          <w:rtl w:val="true"/>
        </w:rPr>
        <w:footnoteReference w:id="213"/>
      </w:r>
      <w:r>
        <w:rPr>
          <w:rFonts w:ascii="Amiri" w:hAnsi="Amiri" w:eastAsia="Amiri" w:cs="Amiri"/>
          <w:color w:val="111111"/>
          <w:sz w:val="28"/>
          <w:sz w:val="28"/>
          <w:szCs w:val="28"/>
          <w:rtl w:val="true"/>
          <w:lang w:bidi="ar-SA"/>
        </w:rPr>
        <w:t>وَ فِی السَّابِعَةِ بِقُلْ هُوَ اللَّهُ أَحَدٌ وَ الْآیَاتِ الَّتِی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الْجِنَّ</w:t>
      </w:r>
    </w:p>
    <w:p>
      <w:pPr>
        <w:pStyle w:val="BookText"/>
        <w:rPr/>
      </w:pPr>
      <w:r>
        <w:rPr>
          <w:rFonts w:ascii="Amiri" w:hAnsi="Amiri" w:eastAsia="Amiri" w:cs="Amiri"/>
          <w:color w:val="111111"/>
          <w:sz w:val="28"/>
          <w:sz w:val="28"/>
          <w:szCs w:val="28"/>
          <w:rtl w:val="true"/>
          <w:lang w:bidi="ar-SA"/>
        </w:rPr>
        <w:t>وَ خَلَقَهُمْ‌</w:t>
      </w:r>
      <w:r>
        <w:rPr>
          <w:rStyle w:val="FootnoteAnchor"/>
          <w:rtl w:val="true"/>
        </w:rPr>
        <w:footnoteReference w:id="214"/>
      </w:r>
      <w:r>
        <w:rPr>
          <w:rFonts w:ascii="Amiri" w:hAnsi="Amiri" w:eastAsia="Amiri" w:cs="Amiri"/>
          <w:color w:val="111111"/>
          <w:sz w:val="28"/>
          <w:sz w:val="28"/>
          <w:szCs w:val="28"/>
          <w:rtl w:val="true"/>
          <w:lang w:bidi="ar-SA"/>
        </w:rPr>
        <w:t>وَ فِی الثَّامِنَةِ بِقُلْ هُوَ اللَّهُ أَحَدٌ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إِلَی آخِرِهَا فَإِذَا فَرَغْتَ فَقُلْ سَبْعَ مَرَّاتٍ اللَّهُمَّ مُقَلِّبَ الْقُلُوبِ وَ الْأَبْصَارِ ثَبِّتْ قَلْبِی عَلَی دِینِکَ وَ دِینِ نَبِیِّکَ وَ لَا تُزِغْ قَلْبِی بَعْدَ إِذْ هَدَیْتَنِی وَ هَبْ لِی مِنْ لَدُنْکَ رَحْمَةً إِنَّکَ أَنْتَ الْوَهَّابُ وَ أَجِرْنِی مِنَ النَّارِ بِرَحْمَتِکَ‌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زوال، نماز توبه کنندگان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 در هر رکعت از نماز زوال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با اسناد خود از جدم ابوجعفر طوسی با اسنادش از حسین بن سعید در آنچه که در کتاب الصلاه ذکر کرده است، روایت کرده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نماز نافله ظهر، سوره حمد و توحید را بخوان و در سومی توحید و آیة الکرسی، در چهارمی توحید و آخر بقره و در پنجمی توحید و آیه آخر آل عمران،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ششمی توحید و سه آیه از اعراف که به سخره معروفند،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هفتمی توحید و آیاتی از سوره انعام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 خلقهم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هشتمی توحید و آیه آخر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انزلنا هذا القرآن علی جبل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وقتی نماز را تمام کردی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برگرداننده دلها و قلبها، قلبم را بر دینت و دین پیامبرت استوار بدار، و قلبم را بعد از هدایت نلغزان و از طرف خود رحمتی بر من عنایت کن که تو بسیار بخشنده ای و مرا به رحمتت از آتش جهنم رهایی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2583873_3381743652"/>
      <w:bookmarkStart w:id="295" w:name="_Toc123"/>
      <w:bookmarkEnd w:id="294"/>
      <w:r>
        <w:rPr>
          <w:rtl w:val="true"/>
        </w:rPr>
        <w:t>«</w:t>
      </w:r>
      <w:r>
        <w:rPr/>
        <w:t>12</w:t>
      </w:r>
      <w:r>
        <w:rPr>
          <w:rtl w:val="true"/>
        </w:rPr>
        <w:t>»</w:t>
      </w:r>
      <w:bookmarkEnd w:id="295"/>
    </w:p>
    <w:p>
      <w:pPr>
        <w:pStyle w:val="BookText"/>
        <w:rPr/>
      </w:pPr>
      <w:r>
        <w:rPr>
          <w:rFonts w:ascii="Amiri" w:hAnsi="Amiri" w:eastAsia="Amiri" w:cs="Amiri"/>
          <w:color w:val="111111"/>
          <w:sz w:val="28"/>
          <w:sz w:val="28"/>
          <w:szCs w:val="28"/>
          <w:rtl w:val="true"/>
          <w:lang w:bidi="ar-SA"/>
        </w:rPr>
        <w:t>مِصْبَاحُ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بَعْدَ التَّکْبِیرَاتِ الِافْتِتَاحِیَّةِ الْحَمْدَ وَ سُورَةً مِمَّا یَخْتَارُهَا مِنَ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أَنْ یَقْرَأَ فِی الْأَوَّلَةِ مِنْ نَوَافِلِ الزَّوَالِ الْحَمْدَ وَ قُلْ هُوَ اللَّهُ أَحَدٌ وَ فِی الثَّانِیَةِ الْحَمْدَ وَ قُلْ یَا أَیُّهَا الْکَافِرُونَ وَ فِی الْبَاقِی مَا شَاءَ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الثَّالِثَةِ قُلْ هُوَ اللَّهُ أَحَدٌ وَ آیَةَ الْکُرْسِیِّ وَ فِی الرَّابِعَةِ قُلْ هُوَ اللَّهُ أَحَدٌ وَ آخِرَ الْبَقَرَةِ وَ فِی الْخَامِسَةِ قُلْ هُوَ اللَّهُ أَحَدٌ وَ الْآیَاتِ الَّتِی فِی آخِرِ آلِ عِمْرَانَ مِنْ قَوْلِهِ تَعَالَی إِنَّ فِی خَلْقِ السَّماواتِ وَ الْأَرْضِ إِلَی قَوْلِهِ إِنَّکَ لا تُخْلِفُ الْمِیعادَ وَ فِی السَّادِسَةِ قُلْ هُوَ اللَّهُ أَحَدٌ وَ آیَةَ السُّخْرَةِ وَ هِیَ ثَلَاثُ آیَاتٍ مِنَ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إِلَی قَوْلِهِ قَرِیبٌ مِنَ الْمُحْسِنِینَ وَ فِی السَّابِعَةِ قُلْ هُوَ اللَّهُ أَحَدٌ وَ الْآیَاتِ الَّتِی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الْجِنَ إِلَی قَوْلِهِ وَ هُوَ اللَّطِیفُ الْخَبِیرُ وَ فِی الثَّامِنَةِ قُلْ هُوَ اللَّهُ أَحَدٌ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إِلَی آخِرِهَا</w:t>
      </w:r>
      <w:r>
        <w:rPr>
          <w:rFonts w:eastAsia="Amiri" w:cs="Amiri" w:ascii="Amiri" w:hAnsi="Amiri"/>
          <w:color w:val="111111"/>
          <w:sz w:val="28"/>
          <w:szCs w:val="28"/>
          <w:rtl w:val="true"/>
          <w:lang w:bidi="ar-SA"/>
        </w:rPr>
        <w:t xml:space="preserve">. </w:t>
      </w:r>
      <w:bookmarkStart w:id="296" w:name="pg14007_138919"/>
    </w:p>
    <w:p>
      <w:pPr>
        <w:pStyle w:val="BookText"/>
        <w:rPr/>
      </w:pPr>
      <w:bookmarkEnd w:id="296"/>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أَنْ یَقْرَأَ فِی کُلِّ رَکْعَةٍ الْحَمْدَ وَ إِنَّا أَنْزَلْنَاهُ وَ قُلْ هُوَ اللَّهُ أَحَدٌ وَ آیَةَ الْکُرْسِیِ‌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سه تکبیر افتتاح نماز گفته شد، حمد و یک سوره از سوره های طولانی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مستحب است در رکعت اولی نافله های ظهر، حمد و توحید و در رکعت دوم حمد و کافرون خوانده شود و در مابقی هر چه که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است، در رکعت سومی توحید و آیة الکرسی و در چهارمی توحید و آخر بقره را بخوان و در پنجمی توحید و آیه آخر آل عمران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ششمی توحید و سه آیه از اعراف که به سخره 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هفتمی توحید و آیاتی از سوره انعام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هشتمی توحید و آیه آخر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انزلناه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است، در تمامی رکعات حمد و سوره قدر و توحید و آیة الکرسی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583875_3381743652"/>
      <w:bookmarkStart w:id="298" w:name="_Toc124"/>
      <w:bookmarkEnd w:id="297"/>
      <w:r>
        <w:rPr>
          <w:rtl w:val="true"/>
        </w:rPr>
        <w:t>«</w:t>
      </w:r>
      <w:r>
        <w:rPr/>
        <w:t>13</w:t>
      </w:r>
      <w:r>
        <w:rPr>
          <w:rtl w:val="true"/>
        </w:rPr>
        <w:t>»</w:t>
      </w:r>
      <w:bookmarkEnd w:id="298"/>
    </w:p>
    <w:p>
      <w:pPr>
        <w:pStyle w:val="BookText"/>
        <w:rPr/>
      </w:pPr>
      <w:r>
        <w:rPr>
          <w:rFonts w:ascii="Amiri" w:hAnsi="Amiri" w:eastAsia="Amiri" w:cs="Amiri"/>
          <w:color w:val="111111"/>
          <w:sz w:val="28"/>
          <w:sz w:val="28"/>
          <w:szCs w:val="28"/>
          <w:rtl w:val="true"/>
          <w:lang w:bidi="ar-SA"/>
        </w:rPr>
        <w:t>فَلَاحُ السَّائِلِ، وَ مِمَّا یُقَالُ قَبْلَ الشُّرُوعِ فِی نَوَافِلِ الزَّوَالِ مَا رَوَیْنَاهُ بِإِسْنَادِنَا إِلَی جَدِّی أَبِی جَعْفَرٍ الطُّوسِیِّ مِمَّا ذَکَرَهُ فِی مِصْبَاحِهِ الْکَبِیرِ</w:t>
      </w:r>
      <w:r>
        <w:rPr>
          <w:rStyle w:val="FootnoteAnchor"/>
          <w:rtl w:val="true"/>
        </w:rPr>
        <w:footnoteReference w:id="2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لَسْتَ بِإِلَهٍ اسْتَحْدَثْنَاکَ وَ لَا بِرَبٍّ یَبِیدُ ذِکْرُکَ وَ لَا کَانَ مَعَکَ شُرَکَاءُ یَقْضُونَ مَعَکَ وَ لَا کَانَ قَبْلَکَ مِنْ إِلَهٍ فَنَعْبُدَهُ وَ نَدَعَکَ وَ لَا أَعَانَکَ عَلَی خَلْقِنَا أَحَدٌ فَنَشُکَّ فِیکَ أَنْتَ اللَّهُ الدَّیَّانُ فَلَا شَرِیکَ لَکَ وَ أَنْتَ الدَّائِمُ فَلَا یَزُولُ مُلْکُکَ أَنْتَ أَوَّلُ الْأَوَّلِینَ وَ آخِرُ الْآخِرِینَ وَ دَیَّانُ یَوْمِ الدِّینِ یَفْنَی کُلُّ شَیْ‌ءٍ وَ یَبْقَی وَجْهُکَ الْکَرِیمُ لَا إِلَهَ إِلَّا أَنْتَ لَمْ تَلِدْ فَتَکُونَ فِی الْعِزِّ مُشَارَکاً وَ لَمْ تُولَدْ فَتَکُونَ مَوْرُوثاً هَالِکاً وَ لَمْ تُدْرِکْکَ الْأَبْصَارُ فَتُقَدِّرَکَ شَبَحاً مَاثِلًا وَ لَمْ یَتَعَاوَرْکَ زِیَادَةٌ وَ لَا نُقْصَانٌ وَ لَا تُوصَفُ بِأَیْنَ وَ لَا کَیْفَ وَ لَا ثَمَّ وَ لَا مَکَانٍ وَ بَطَنْتَ فِی خَفِیَّاتِ الْأُمُورِ وَ ظَهَرْتَ فِی الْعُقُولِ بِمَا نَرَی مِنْ خَلْقِکَ مِنْ عَلَامَاتِ التَّدْبِیرِ أَنْتَ الَّذِی سُئِلَتِ الْأَنْبِیَاءُ علیهم السلام عَنْکَ فَلَمْ تَصِفْکَ بِحَدٍّ وَ لَا بِبَعْضٍ بَلْ دَلَّتْ عَلَیْکَ مِنْ آیَاتِکَ بِمَا لَا یَسْتَطِیعُ الْمُنْکِرُونَ جَحْدَهُ لِأَنَّ مَنْ کَانَتِ السَّمَاوَاتُ وَ الْأَرَضُونَ وَ مَا بَیْنَهُمَا فِطْرَتُهُ فَهُوَ الصَّانِعُ الَّذِی بَانَ عَنِ الْخَلْقِ فَلَا شَیْ‌ءَ کَمِثْلِهِ وَ أَشْهَدُ أَنَّ السَّمَاوَاتِ وَ الْأَرَضِینَ وَ مَا بَیْنَهُمَا آیَاتٌ دَلِیلَاتٌ عَلَیْکَ تُؤَدِّی عَنْکَ الْحُجَّةَ وَ تَشْهَدُ لَکَ بِالرُّبُوبِیَّةِ مَوْسُومَاتٌ بِبُرْهَانِ قُدْرَتِکَ وَ مَعَالِمِ تَدْبِیرِکَ فَأَوْصَلْتَ إِلَی قُلُوبِ الْمُؤْمِنِینَ مِنْ مَعْرِفَتِکَ مَا آنَسَهَا مِنْ وَحْشَةِ الْفِکْرِ وَ وَسْوَسَةِ الصَّدْرِ فَهِیَ عَلَی اعْتِرَافِهَا بِکَ شَاهِدَةٌ بِأَنَّکَ قَبْلَ الْقَبْلِ بِلَا قَبْلٍ وَ بَعْدَ الْبَعْدِ بِلَا بَعْدٍ انْقَطَعَتِ الْغَایَاتُ دُونَکَ فَسُبْحَانَکَ لَا وَزِیرَ لَکَ سُبْحَانَکَ لَا عَدْلَ لَکَ سُبْحَانَکَ لَا ضِدَّ لَکَ سُبْحَانَکَ لَا نِدَّ لَکَ سُبْحَانَکَ لَا تَأْخُذُکَ سِنَةٌ وَ لَا نَوْمٌ سُبْحَانَکَ لَا تُغَیِّرُکَ الْأَزْمَانُ سُبْحَانَکَ لَا تَنْتَقِلُ بِکَ الْأَحْوَالُ سُبْحَانَکَ لَا یُعْیِیکَ شَیْ‌ءٌ سُبْحَانَکَ لَا یَفُوتُکَ شَیْ‌ءٌ سُبْحانَکَ </w:t>
      </w:r>
      <w:bookmarkStart w:id="299" w:name="pg14007_138920"/>
    </w:p>
    <w:p>
      <w:pPr>
        <w:pStyle w:val="BookText"/>
        <w:rPr/>
      </w:pPr>
      <w:bookmarkEnd w:id="299"/>
      <w:r>
        <w:rPr>
          <w:rFonts w:ascii="Amiri" w:hAnsi="Amiri" w:eastAsia="Amiri" w:cs="Amiri"/>
          <w:color w:val="111111"/>
          <w:sz w:val="28"/>
          <w:sz w:val="28"/>
          <w:szCs w:val="28"/>
          <w:rtl w:val="true"/>
          <w:lang w:bidi="ar-SA"/>
        </w:rPr>
        <w:t>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تَغْفِرْ لِی وَ تَرْحَمْنِی أَکُنْ مِنَ الْخاسِرِینَ اللَّهُمَّ صَلِّ عَلَی مُحَمَّدٍ وَ آلِ مُحَمَّدٍ عَبْدِکَ وَ رَسُولِکَ وَ نَبِیِّکَ وَ صَفِیِّکَ وَ حَبِیبِکَ وَ خَاصَّتِکَ وَ أَمِینِکَ عَلَی وَحْیِکَ وَ خَازِنِکَ عَلَی عِلْمِکَ الْهَادِی إِلَیْکَ بِإِذْنِکَ الصَّادِعِ بِأَمْرِکَ عَنْ وَحْیِکَ الْقَائِمِ بِحُجَّتِکَ فِی عِبَادِکَ الدَّاعِی إِلَیْکَ الْمُوَالِی لِأَوْلِیَائِکَ مَعَکَ وَ الْمُعَادِی أَعْدَاءَکَ دُونَکَ السَّالِکِ جُدَدَ الرَّشَادِ إِلَیْکَ الْقَاصِدِ مَنْهَجَ الْحَقِّ نَحْوَکَ اللَّهُمَّ صَلِّ عَلَیْهِ وَ آلِهِ أَفْضَلَ وَ أَکْرَمَ وَ أَشْرَفَ وَ أَعْظَمَ وَ أَطْیَبَ وَ أَتَمَّ وَ أَعَمَّ وَ أَزْکَی وَ أَنْمَی وَ أَوْفَی وَ أَکْثَرَ مَا صَلَّیْتَ عَلَی نَبِیٍّ مِنْ أَنْبِیَائِکَ وَ رَسُولٍ مِنْ رُسُلِکَ وَ بِجَمِیعِ مَا صَلَّیْتَ عَلَی جَمِیعِ أَنْبِیَائِکَ وَ مَلَائِکَتِکَ وَ رُسُلِکَ وَ عِبَادِکَ الصَّالِحِینَ إِنَّکَ حَمِیدٌ مَجِیدٌ اللَّهُمَّ اجْعَلْ صَلَوَاتِی بِهِمْ مَقْبُولَةً وَ ذُنُوبِی بِهِمْ مَغْفُورَةً وَ سَعْیِی بِهِمْ مَشْکُوراً وَ دُعَائِی بِهِمْ مُسْتَجَاباً وَ رِزْقِی بِهِمْ مَبْسُوطاً وَ انْظُرْ إِلَیَّ فِی هَذِهِ السَّاعَةِ بِوَجْهِکَ الْکَرِیمِ نَظْرَةً أَسْتَکْمِلُ بِهَا الْکَرَامَةَ عِنْدَکَ ثُمَّ لَا تَصْرِفْهُ عَنِّی أَبَداً بِرَحْمَتِکَ یَا أَرْحَمَ الرَّاحِمِینَ ثُمَّ تَدْخُلُ فِی نَافِلَةِ الزَّوَالِ‌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قبل از شروع نافله ظهر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جدم ابوجعفر طوسی نقل کردم و آن در مصباح ایشان آمده و این دعا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خدایی نیستی که خودمان ساخته باشیم و پروردگاری نیستی که ذکرت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شرکایی نداری که با تو امور جهان را اداره کنند و خدایی پیش از تو نبوده که آن را بپرستیم یا بخوانیم و کسی در خلقت ما تو را یاری کرده تا درباره تو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غالبی هستی که شریکی نداری، و تو همیشگی هستی که ملکت همیشه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اولین و آخر آخرین هستی و غالب روز یوم الدین می باشی، همه چیز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وجه کریم تو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متولد نشدی تا در عزتت شریک داشته باشی و کسی از تو متولد نشده تا تو بمیری و او از تو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تو را نمی بینند و تو را مثل شبحی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اثرش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این وصف نمی شوی که کجا و 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نداری، و در خفیّات امور پنهان شده ای، و در عقل ها آشکار شدی، چرا که ما در خلقتت علامات تدبیر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از انبیا در مورد تو سؤال شد و تو را به حد و بعض توصیف نکردند، بلکه آیاتی نشان از تو دارد که انکار کنندگان توان رد آن را ندارند؛ چرا که آنچه در آسمان و زمین است ساخته اوست و صانعی است که بر خلق آشکار است و چیزی شبیه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آسمان و زمین و آنچه میان این دوست، آیاتی هستند که نشان از تو دارند و بر و جود تو حجتند و به ربوبیت تو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برهان قدرتت و بزرگی تدبیرت موسومند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 مؤمنین از معرفتت که بدانها انس گیرد مثل وحشت فکر و دلواپسی قرار دادی که بدان معترف است و شاهد است که تو قبلی هستی که قبل از تو نبوده است و بعدی هستی که بعد از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نهایت جز تو به پایان می رسد، منزهی که چرت و خواب آلودگی نداری، منزهی که گذشت زمان تو را تغییر ندهد، منزهی که احوال بر تو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که چیزی تو را خسته نکند، منزهی و چیزی تو را از بین نبرد، منزهی تو و من از ستمکاران بودم و اگر مرا نبخشی و رحم نکنی از زیان 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که بنده و رسول و نبی و برگزیده و حبیب و خاصه و امین وحی و و مخزن علم و هدایت کننده به سوی تو و با اذن تو و آشکار کننده وحی بود و با حجتت در مبان مردم برخاسته و به سوی تو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دوستدار اولیائت و دشمن دشمنانت بود و سالک راههای هدایت به سوی تو بود و عامدانه در راه تو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او و آل او درود فرست، درودی برتر، بزرگتر،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وافرتر و بیشترین درودی که بر پیامبری از پیامبرانت و رسولی از از رسولانت و همه درودی که بر همه پیامبرانت و ملائکه و رسولانت و بندگان صالحت فرستادی، با چنین درودی بر محمد و آلش درود فرست که تو ستوده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آنها نمازهایم را قبول کن و گناهانم را ببخش و سعی و تلاشم را جزا ده و دعایم را مستجاب کن و روزیم را زیاد کن و با نظری که در آن کرامتت کامل است بر من با روی کرامت نگاه کن و این نظر را هرگز از من برنگردان،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583877_3381743652"/>
      <w:bookmarkStart w:id="301" w:name="_Toc125"/>
      <w:bookmarkEnd w:id="300"/>
      <w:r>
        <w:rPr>
          <w:rtl w:val="true"/>
        </w:rPr>
        <w:t>إیضاح</w:t>
      </w:r>
      <w:bookmarkEnd w:id="301"/>
    </w:p>
    <w:p>
      <w:pPr>
        <w:pStyle w:val="BookText"/>
        <w:rPr/>
      </w:pPr>
      <w:r>
        <w:rPr>
          <w:rFonts w:ascii="IRNazanin" w:hAnsi="IRNazanin" w:eastAsia="IRNazanin"/>
          <w:color w:val="111111"/>
          <w:sz w:val="28"/>
          <w:sz w:val="28"/>
          <w:szCs w:val="28"/>
          <w:rtl w:val="true"/>
          <w:lang w:bidi="fa-IR"/>
        </w:rPr>
        <w:t>یبید أی یهلک و یضمحل و الدیان القهار و الحاکم و المحاسب و المجازی فتکون فی العز مشارکا إذ الولد یکون من نوع الوالد و صنفه و رهطه و فی الرفعة و العزة شبیهه و مثله فتکون موروثا أی هالکا یرثه غیره و یبقی بعده لحدوث کل مولود و هلاک کل حادث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فتقدرک شبحا ماثلا هذا إشارة إلی امتناع الرؤیة إذ فیها یتمثل بحاسة الرائی صورة مماثلة للمرئی و موافقة له فی الحقیقة و کیف یکون المتقدر المتمثل موافقا للحقیقة أو مشابها للمنزه عن الحدود و الأقدار و الماثل یکون بمعنی القائم و بمعنی المشابه و التعاور التناوب و لعل المراد بالأین الجهة و بثم المکان فالمکان تأکید له و فی بعض النسخ مکان ثم بم أی لیس له ماهیة یقال فی جواب ما هو</w:t>
      </w:r>
      <w:r>
        <w:rPr>
          <w:rFonts w:eastAsia="IRNazanin" w:cs="IRNazanin"/>
          <w:color w:val="111111"/>
          <w:sz w:val="28"/>
          <w:szCs w:val="28"/>
          <w:rtl w:val="true"/>
          <w:lang w:bidi="fa-IR"/>
        </w:rPr>
        <w:t xml:space="preserve">. </w:t>
      </w:r>
      <w:bookmarkStart w:id="302" w:name="pg14007_138921"/>
    </w:p>
    <w:p>
      <w:pPr>
        <w:pStyle w:val="BookText"/>
        <w:rPr/>
      </w:pPr>
      <w:bookmarkEnd w:id="302"/>
      <w:r>
        <w:rPr>
          <w:rFonts w:ascii="IRNazanin" w:hAnsi="IRNazanin" w:eastAsia="IRNazanin"/>
          <w:color w:val="111111"/>
          <w:sz w:val="28"/>
          <w:sz w:val="28"/>
          <w:szCs w:val="28"/>
          <w:rtl w:val="true"/>
          <w:lang w:bidi="fa-IR"/>
        </w:rPr>
        <w:t>بطنت فی خفیات الأمور أی اطلع علی بواطنها و نفذ علمه فیها أو أنه أخفی من خفیات الأمور لذوی العقول بما نری علی صیغة المتکلم أو الغیبة علی بناء المجهول بحد أی بالتحدیدات الجسمانیة أو الأعم منها و من العقلانیة و کذا قوله و لا ببعض نفی للأبعاض الخارجیة و العقلیة قبل القبل أی قبل کل ما یعرض له القبلیة بلا قبل أی لیست قبلیته إضافیة لیمکن أن یکون قبله شی‌ء أو بلا زمان قبل لیکون الزمان موجودا معه أزلا و الأول فی الثانی أظهر بل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انقطعت الغایات دونک أی کل غایة تفرض أزلا و أبدا فهو منقطع عنده و هو موجود قبله و بعده فلا یمکن أن تفرض له غایة أو هو غایة الغایات کما أنه مبدأ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الصادع بأمرک أی مظهره و المتکلم به جهارا من غیر تقیة عن وحیک أی کل ما أمرت به من جهة الوحی أظهره کما قال تعالی فَاصْدَعْ بِما تُؤْمَرُ</w:t>
      </w:r>
      <w:r>
        <w:rPr>
          <w:rStyle w:val="FootnoteAnchor"/>
          <w:rtl w:val="true"/>
        </w:rPr>
        <w:footnoteReference w:id="219"/>
      </w:r>
      <w:r>
        <w:rPr>
          <w:rFonts w:ascii="IRNazanin" w:hAnsi="IRNazanin" w:eastAsia="IRNazanin"/>
          <w:color w:val="111111"/>
          <w:sz w:val="28"/>
          <w:sz w:val="28"/>
          <w:szCs w:val="28"/>
          <w:rtl w:val="true"/>
          <w:lang w:bidi="fa-IR"/>
        </w:rPr>
        <w:t>الموالی أولیاءک معک أی ضم موالاتهم مع موالاتک أو حال کونهم معک و المعادی أعداءک دونک أی عاداهم و لم یعادک أو حال کونهم مباینون منک و قال الجوهری الجدد الأرض الصلب و فی المثل من سلک الجدد أمن العثار و قد مر شرح تلک الفقرات مفصلا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قهار و حاکم و حساب کننده و جزا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 از نوع، صنف و گروه و در بزرگی و عزت، شبیه و مثل پدر و مادرش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بمیری و کسی از تو ارث برد و بعد از تو باقی بماند؛ چرا که هر مولودی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حادثی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فتقدرک شبحا 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این نکته اشاره دارد که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چرا که با حواس نگاه کننده، صورتی شبیه به آن در ذهن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کاری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صورت حقیقی را در ذهنش مجسم کند؛ چرا که خدا از حدود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قائم و مشابه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تناوب است و شاید منظور، هر جهت و هر مکانی باشد و مکان، تأکید آن باشد و در بعضی نسخه ها آمده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ماهیتی ندارد که در جواب ماهو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فی خفیّات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باطن امور مطلع هستی و علمت آن را هم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از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عاقلان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خوانده شود، صیغه متکلم یا غایب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محدویت های جسمانی و یا اعم از آن و عقلانی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چنین است و اجزاء خارجی و عقلانی را نفی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هر چیزی که منتسب به قبلیت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قبلیت او نسبت اضافی نیست که قبل از آن چیزی باشد و لازمانی است که زمان هم با او از ازل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مورد عبارت اولی و دومی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الغایات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غایت ازلی و ابدی در نزد تو منقطع 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قبل و بعد از هر غایتی وجود دارد و ممکن نیست غایت او تمام شود یا غایت همه غایت هاست همچنان که مبدأ همه مبادی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الصادع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کرده و با صدای بلند و بدون تقیه آن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از وحی ات امر کردی آن را آشکار نمود، همان گونه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بدان مأموری آشکار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الموالی اولیائک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همراه تو دوست داشت، یا وقتی با تو بودند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المعادی اعدائک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دشمنانت بود و با تو دشمنی نداشت یا وقتی با تو دشمن بودند دشمنشان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سخت و در مثل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الجدد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 ناخوشایند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فقرات در کتاب توحید به طور مفصل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2583879_3381743652"/>
      <w:bookmarkStart w:id="304" w:name="_Toc126"/>
      <w:bookmarkEnd w:id="303"/>
      <w:r>
        <w:rPr>
          <w:rtl w:val="true"/>
        </w:rPr>
        <w:t>«</w:t>
      </w:r>
      <w:r>
        <w:rPr/>
        <w:t>14</w:t>
      </w:r>
      <w:r>
        <w:rPr>
          <w:rtl w:val="true"/>
        </w:rPr>
        <w:t>»</w:t>
      </w:r>
      <w:bookmarkEnd w:id="304"/>
    </w:p>
    <w:p>
      <w:p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صَلَاةِ الزَّوَالِ یَعْنِی السُّنَّةَ قَبْلَ صَلَاةِ الظُّهْرِ هِیَ صَلَاةُ الْأَوَّابِینَ إِذَا زَالَتِ الشَّمْسُ وَ هَبَّتِ الرِّیحُ فُتِحَتْ أَبْوَابُ السَّمَاءِ وَ قُبِلَ الدُّعَاءُ وَ قُضِیَتِ الْحَوَائِجُ الْعِظَامُ‌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نماز زوال، یعنی نمازهای مستحبی قبل از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نمازهای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زوال یابد و بادها بوزند، درهای آسمان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دعا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حوائج بزرگ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2583881_3381743652"/>
      <w:bookmarkStart w:id="306" w:name="_Toc127"/>
      <w:bookmarkEnd w:id="305"/>
      <w:r>
        <w:rPr>
          <w:rtl w:val="true"/>
        </w:rPr>
        <w:t>«</w:t>
      </w:r>
      <w:r>
        <w:rPr/>
        <w:t>15</w:t>
      </w:r>
      <w:r>
        <w:rPr>
          <w:rtl w:val="true"/>
        </w:rPr>
        <w:t>»</w:t>
      </w:r>
      <w:bookmarkEnd w:id="3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صَلِّ ثَمَانِیَ رَکَعَاتٍ مِنْهَا رَکْعَتَانِ بِفَاتِحَةِ الْکِتَابِ وَ قُلْ هُوَ اللَّهُ أَحَدٌ وَ الثَّانِیَةُ بِالْفَاتِحَةِ وَ قُلْ یَا أَیُّهَا الْکَافِرُونَ </w:t>
      </w:r>
      <w:bookmarkStart w:id="307" w:name="pg14007_138922"/>
    </w:p>
    <w:p>
      <w:pPr>
        <w:pStyle w:val="BookText"/>
        <w:rPr/>
      </w:pPr>
      <w:bookmarkEnd w:id="307"/>
      <w:r>
        <w:rPr>
          <w:rFonts w:ascii="Amiri" w:hAnsi="Amiri" w:eastAsia="Amiri" w:cs="Amiri"/>
          <w:color w:val="111111"/>
          <w:sz w:val="28"/>
          <w:sz w:val="28"/>
          <w:szCs w:val="28"/>
          <w:rtl w:val="true"/>
          <w:lang w:bidi="ar-SA"/>
        </w:rPr>
        <w:t>وَ سِتُّ رَکَعَاتٍ بِمَا أَحْبَبْتَ مِنَ الْقُرْآنِ‌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زوال یابد، هشت رکعت نماز بخوان و از این نمازها در دو رکعت، در رکعت اول حمد و توحید و در رکعت دومی حمد و سوره کافرون و شش رکعت را هر چه از قرآن دوست داری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583883_3381743652"/>
      <w:bookmarkStart w:id="309" w:name="_Toc128"/>
      <w:bookmarkEnd w:id="308"/>
      <w:r>
        <w:rPr>
          <w:rtl w:val="true"/>
        </w:rPr>
        <w:t>«</w:t>
      </w:r>
      <w:r>
        <w:rPr/>
        <w:t>16</w:t>
      </w:r>
      <w:r>
        <w:rPr>
          <w:rtl w:val="true"/>
        </w:rPr>
        <w:t>»</w:t>
      </w:r>
      <w:bookmarkEnd w:id="309"/>
    </w:p>
    <w:p>
      <w:pPr>
        <w:pStyle w:val="BookText"/>
        <w:rPr/>
      </w:pPr>
      <w:r>
        <w:rPr>
          <w:rFonts w:ascii="Amiri" w:hAnsi="Amiri" w:eastAsia="Amiri" w:cs="Amiri"/>
          <w:color w:val="111111"/>
          <w:sz w:val="28"/>
          <w:sz w:val="28"/>
          <w:szCs w:val="28"/>
          <w:rtl w:val="true"/>
          <w:lang w:bidi="ar-SA"/>
        </w:rPr>
        <w:t>الْبَلَدُ الْأَمِینُ، مِنْ کِتَابِ طَرِیقِ النَّجَاةِ لِابْنِ الْحَدَّادِ الْعَامِلِیِّ بِإِسْنَادِهِ عَنْ أَبِی جَعْفَرٍ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فِی کُلِّ یَوْمٍ وَ لَیْلَةٍ سِتّاً وَ سَبْعِینَ مَرَّةً خَلَقَ اللَّهُ تَعَالَی لَهُ أَلْفَ مَلَکٍ یَکْتُبُونَ ثَوَابَهَا سِتَّةً وَ ثَلَاثِینَ أَلْفَ عَامٍ مِنْهَا إِذَا زَالَتِ الشَّمْسُ قَبْلَ النَّافِلَةِ عَشْراً وَ بَعْدَ نَوَافِلِ الزَّوَالِ إِحْدَی وَ عِشْرِینَ إِلَی آخِرِ الْخَبَرِ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طریق النّجاة ابن حدّاد عاملی، با اسنادش از امام جواد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قدر را در هر روز هفتاد و شش مرتبه بخواند، خداوند هزار ملائکه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ثواب آن را سی و شش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که ده تا از این هفتاد و شش مرتبه، قبل از نافله ظهر و هنگام زوال خورشید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بیست و یک مرتبه از آنها بعد از نافله ظهر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این روایت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583885_3381743652"/>
      <w:bookmarkStart w:id="311" w:name="_Toc129"/>
      <w:bookmarkEnd w:id="310"/>
      <w:r>
        <w:rPr>
          <w:rtl w:val="true"/>
        </w:rPr>
        <w:t>«</w:t>
      </w:r>
      <w:r>
        <w:rPr/>
        <w:t>17</w:t>
      </w:r>
      <w:r>
        <w:rPr>
          <w:rtl w:val="true"/>
        </w:rPr>
        <w:t>»</w:t>
      </w:r>
      <w:bookmarkEnd w:id="31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فِی صَلَاةِ الزَّوَالِ فَقُلْ سُبْحَانَ اللَّهِ وَ بِحَمْدِهِ وَ اقْرَأْ رَبَّنا لا تُؤاخِذْنا إِلَی آخِرِ الْبَقَرَةِ وَ اقْرَأْ یَسْئَلُهُ مَنْ فِی السَّماواتِ وَ الْأَرْضِ کُلَّ یَوْمٍ هُوَ فِی شَأْنٍ فَصَلِّ اللَّهُمَّ عَلَی مُحَمَّدٍ وَ آلِ مُحَمَّدٍ وَ اجْعَلْ مِنْ شَأْنِکَ قَضَاءَ حَاجَتِی وَ اقْضِ لِی فِی شَأْنِکَ حَاجَتِی وَ حَاجَتِی إِلَیْکَ الْعِتْقُ مِنَ النَّارِ وَ الْإِقْبَالُ بِوَجْهِکَ الْکَرِیمِ إِلَیَّ وَ رِضَاکَ عَنِّی یَا أَرْحَمَ الرَّاحِمِینَ اللَّهُمَّ إِنِّی أُقَدِّمُ بَیْنَ یَدَیْ حَاجَتِی إِلَیْکَ مُحَمَّداً وَ أَهْلَ بَیْتِهِ وَ أَتَقَرَّبُ بِهِمْ إِلَیْکَ وَ أَتَوَجَّهُ إِلَیْکَ بِهِمْ فَاجْعَلْنِی بِهِمْ وَجِیهاً عِنْدَکَ فِی الدُّنْیَا وَ الْآخِرَةِ وَ مِنَ الْمُقَرَّبِینَ وَ اجْعَلْ صَلَوَاتِی بِهِمْ مَقْبُولَةً وَ ذَنْبِی بِهِمْ مَغْفُوراً وَ دُعَائِی بِهِمْ مُسْتَجَاباً إِنَّکَ أَنْتَ الْغَفُورُ الرَّحِیمُ ثُمَّ تُصَلِّی ثَمَانَ رَکَعَاتٍ وَ هِیَ صَلَاةُ الْأَوَّابِینَ افْتَتِحْ تَکْبِیرَةً وَاحِدَةً وَ قُلْ فِی تَکْبِیرِکَ فِی هَذِهِ الصَّلَاةِ اللَّهُ أَکْبَرُ تَعْظِیماً وَ تَقْدِیساً وَ تَکْبِیراً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إِجْلَالًا وَ مَهَابَةً وَ تَعَبُّداً أَهْلَ الْکِبْرِیَاءِ وَ الْعَظَمَةِ وَ الْمَجْدِ وَ الثَّنَاءِ وَ التَّقْدِیسِ وَ التَّطْهِیرِ مِنَ الْأَهْلِ وَ الْوَلَدِ وَ لَا إِلَهَ غَیْرُهُ وَ لَا مَعْبُودَ سِوَاهُ وَ لَا رَبّاً دُونَهُ فَرْداً خَالِقاً وَتْراً لَمْ یَتَّخِذْ صَاحِبَةً وَ لَا وَلَداً ثُمَّ تَعَوَّذُ وَ تُسَمِّی وَ تَقْرَأُ مَا تَیَسَّرَ مِنَ الْقُرْآنِ وَ الدُّعَاءِ الْخَالِصِ لِآلِ مُحَمَّدٍ علیهم السلام اللَّهُمَّ إِنِّی أَسْأَلُکَ بِکَ وَ مِنْکَ وَ بِعَبْدِکَ الَّذِی جَعَلْتَهُ سَفِیراً بَیْنَکَ وَ بَیْنَ خَلْقِکَ وَ خَلَقْتَهُ مِنْ نُورِکَ وَ نَفَخْتَ فِیهِ مِنْ رُوحِکَ وَ اسْتَوْدَعْتَهُ فِیهِ مِنْ عِلْمِکَ وَ عَلَّمْتَهُ مِنْ کِتَابِکَ وَ أَمِنْتَهُ عَلَی وَحْیِکَ وَ اسْتَأْثَرْتَهُ فِی عِلْمِ الْغَیْبِ لِنَفْسِکَ ثُمَّ اتَّخَذْتَهُ حَبِیباً وَ نَبِیّاً وَ </w:t>
      </w:r>
      <w:bookmarkStart w:id="312" w:name="pg14007_138923"/>
    </w:p>
    <w:p>
      <w:pPr>
        <w:pStyle w:val="BookText"/>
        <w:rPr/>
      </w:pPr>
      <w:bookmarkEnd w:id="312"/>
      <w:r>
        <w:rPr>
          <w:rFonts w:ascii="Amiri" w:hAnsi="Amiri" w:eastAsia="Amiri" w:cs="Amiri"/>
          <w:color w:val="111111"/>
          <w:sz w:val="28"/>
          <w:sz w:val="28"/>
          <w:szCs w:val="28"/>
          <w:rtl w:val="true"/>
          <w:lang w:bidi="ar-SA"/>
        </w:rPr>
        <w:t>خَلِیلًا اللَّهُمَّ بِکَ وَ بِهِ وَ بِهِ وَ بِکَ إِلَّا جَعَلْتَنِی مِمَّنْ أَتَوَلَّی مَعَ أَوْلِیَائِهِ وَ أَتَبَرَّأُ مِنْ أَعْدَائِهِ اللَّهُمَّ کَمَا جَعَلْتَنِی فِی دَوْلَتِهِ وَ کَوَّنْتَنِی فِی کَرَّتِهِ وَ أَخْرَجْتَنِی فِی کُورِهِ وَ أَظْهَرْتَنِی فِی دُورِهِ وَ دَعَوْتَنِی إِلَی مِلَّتِهِ وَ جَعَلْتَنِی مِنْ أُمَّتِهِ وَ جُنُودِهِ فَاجْعَلْنِی مِنْ خَاصَّةِ أَوْلِیَائِهِ وَ خَوَاصِّ أَحِبَّائِهِ وَ قَرِّبْنِی إِلَیْهِ مَنْزِلَةً وَ زُلْفَةً فِی أَعْلَی عِلِّیِّینَ اللَّهُمَّ إِنِّی آمَنْتُ بِکَ وَ بِهِ وَ أَجَبْتُ دَاعِیَکَ ابْتِغَاءً لِمَرْضَاتِکَ وَ طَلَباً لِرِضْوَانِکَ وَ أَسْلَمْتُ مَعَ مُحَمَّدٍ لِلَّهِ رَبِّ الْعَالَمِینَ وَ أَقْرَرْتُ بِوَلَایَةِ وَلِیِّکَ عَلِیٍّ وَلِیّاً وَ رَضِیتُ بِالْحَسَنِ إِمَاماً وَ بِالْحُسَیْنِ وَصِیّاً وَ بِالْأَئِمَّةِ عُلَمَاءَ اللَّهُمَّ صَلِّ عَلَیْهِمْ وَ عَلَی ذُرِّیَّتِهِمُ الْخِیَرَةِ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زوال وقتی روبروی قبله قرار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تواخذنا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بقره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 و زمین است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او هر روز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بر محمد و آل محمد درود فرست و روا کردن حاجت مرا در یکی از شأنت مقرر کن و در یکی از آنها حاجت مرا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مرا از آتش جهنم رهایی دهی و با روی کرامت به من بنگری و از من خشنود گردی،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برای برآورده شدن حاجاتم محمد و آل محمد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به وسیله آنها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وسیله آنها رو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به وسیله آنها مرا در دنیا و آخرت نزد خودتت وجیه و از مقربین درگاهت قرار ده و به خاطر آنها نمازم را قبول کن و گناهم را ببخش و دعایم را مستجاب کن، چرا که تو غفور و رحیم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آن نماز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با یک تکبیر شروع کن و در تکبیرت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را برای تعظیم و تقدیس و تکبیر و اجلال و ترس و بندگی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کبریا و عظمت و بزرگی و حمد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فرزند و خانواده نداری و خدا و معبود و پروردگاری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خالق و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دوست و فرزندی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استعاذه کن و بسم الله بگو 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قرآن و دعای مخصوص آل محمد علیهم السلام را بخوان که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ازخودت و به حق خودت و حق بنده ای که بین خودت و آفریدگانت سفیر قرار دادی و از نور خلقش کردی و از روحت در آن دمیدی و علمت را در وجود او به ودیعت نهادی و از کتابت به او آموختی و در علم غیبت او را تحت تأثیر قرار دادی و او را حبیب و نبی و خلیل خود نمودی، پروردگارا به حق خودت و به حق او و به حق خودت مرا از کسانی قرار ده که اولیائش را دوست بدارم و از دشمنانش دوری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همچنان که مرا در تحت حکومت او قرار دادی و در دولت</w:t>
      </w:r>
    </w:p>
    <w:p>
      <w:pPr>
        <w:pStyle w:val="BookText"/>
        <w:rPr/>
      </w:pPr>
      <w:r>
        <w:rPr>
          <w:rFonts w:ascii="IRNazanin" w:hAnsi="IRNazanin" w:eastAsia="IRNazanin"/>
          <w:color w:val="111111"/>
          <w:sz w:val="28"/>
          <w:sz w:val="28"/>
          <w:szCs w:val="28"/>
          <w:rtl w:val="true"/>
          <w:lang w:bidi="fa-IR"/>
        </w:rPr>
        <w:t>او به وجود آوردی و در دوران بازگشت او خلق کردی و در دوره او آشکار کردی و به ملت او دعوتم کردی و مرا از امت و لشکریان او قرار دادی، پس مرا از خواص اولیا و دوستدارنش قرار ده و مرا در اعلا علیین از منزلت و رتبه به او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تو و به او ایمان آوردم و درخواست کسی که به 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اجابت کردم تا رضایت و خشنودی تو را جلب کنم و با محمد تسلیم پروردگار جهانیان شدم و به ولایت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علیه السلام اقرار کردم و به امامت حسن و وصایت حسین و عالم بودن ائمه خشنود شدم، پروردگارا بر آنها و ذریه پاک و برگزیده آنها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2583887_3381743652"/>
      <w:bookmarkStart w:id="314" w:name="_Toc130"/>
      <w:bookmarkEnd w:id="313"/>
      <w:r>
        <w:rPr>
          <w:rtl w:val="true"/>
        </w:rPr>
        <w:t>بیان</w:t>
      </w:r>
      <w:bookmarkEnd w:id="314"/>
    </w:p>
    <w:p>
      <w:pPr>
        <w:pStyle w:val="BookText"/>
        <w:rPr/>
      </w:pPr>
      <w:r>
        <w:rPr>
          <w:rFonts w:ascii="IRNazanin" w:hAnsi="IRNazanin" w:eastAsia="IRNazanin"/>
          <w:color w:val="111111"/>
          <w:sz w:val="28"/>
          <w:sz w:val="28"/>
          <w:szCs w:val="28"/>
          <w:rtl w:val="true"/>
          <w:lang w:bidi="fa-IR"/>
        </w:rPr>
        <w:t>فی کرته أی فی دولتک التی عادت بظهوره أی فی غلبته علی الأعادی و کذا فی کوره أی فی رجوع الأمر إلیه أو یکون إشارة إلی بعثه علی الأرواح ثم علی الأجساد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خودت ظاهر خواهد شد یا در هنگام غلبه کردن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یعنی وقتی که دوباره قدرت را به دست خواهد گرفت، یا شاید اشاره ای بر برانگیختن ارواح و سپس اجساد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583889_3381743652"/>
      <w:bookmarkStart w:id="316" w:name="_Toc131"/>
      <w:bookmarkEnd w:id="315"/>
      <w:r>
        <w:rPr>
          <w:rtl w:val="true"/>
        </w:rPr>
        <w:t>«</w:t>
      </w:r>
      <w:r>
        <w:rPr/>
        <w:t>18</w:t>
      </w:r>
      <w:r>
        <w:rPr>
          <w:rtl w:val="true"/>
        </w:rPr>
        <w:t>»</w:t>
      </w:r>
      <w:bookmarkEnd w:id="316"/>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یَقُولُ الْإِنْسَانُ بَعْدَ کُلِّ تَسْلِیمَةٍ مِنْ نَوَافِلِ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ضَعِیفٌ فَقَوِّ فِی رِضَاکَ ضَعْفِی وَ خُذْ إِلَی الْخَیْرِ بِنَاصِیَتِی وَ اجْعَلِ الْإِیمَانَ مُنْتَهَی رِضَایَ وَ بَارِکْ لِی فِیمَا قَسَمْتَ لِی وَ بَلِّغْنِی بِرَحْمَتِکَ کُلَّ الَّذِی أَرْجُو مِنْکَ وَ اجْعَلْ لِی وُدّاً وَ سُرُوراً لِلْمُؤْمِنِینَ وَ عَهْداً عِنْدَکَ‌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بعد از هر سلام نمازهای نافله ظهر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ضعیف هستم و در خشنودیت ضعفم را قوی گردان و مرا به سوی خیر بکشان و ایمان را نهایت رضایتم قرار ده و به آنچه سهم من است برکت ده و با رحمتت مرا به آنچه از تو امید دارم برسان و مرا مایه دوستی و سرور مؤمنین و پایبند به عهدت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583891_3381743652"/>
      <w:bookmarkStart w:id="318" w:name="_Toc132"/>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خذ إلی الخیر بناصیتی أی اصرف قلبی إلی عمل الخیرات و وجهنی إلی القیام بوظائف الطاعات کالذی یجذب بشعر مقدم رأسه إلی عمل ففی الکلام استعارة کذا ذکره الشیخ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الی الخیر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مرا به عمل خیر و انجام عباداتت راغب گردان، مثل کسی که موی کسی را می گیرد و به عملی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استعاره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بهایی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583893_3381743652"/>
      <w:bookmarkStart w:id="320" w:name="_Toc133"/>
      <w:bookmarkEnd w:id="319"/>
      <w:r>
        <w:rPr>
          <w:rtl w:val="true"/>
        </w:rPr>
        <w:t>«</w:t>
      </w:r>
      <w:r>
        <w:rPr/>
        <w:t>19</w:t>
      </w:r>
      <w:r>
        <w:rPr>
          <w:rtl w:val="true"/>
        </w:rPr>
        <w:t>»</w:t>
      </w:r>
      <w:bookmarkEnd w:id="3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یُقَالُ أَیْضاً فِی جُمْلَةِ تَعْقِیبِ کُلِّ رَکْعَتَیْنِ مِنْ نَوَافِلِ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عَلَی مُحَمَّدٍ وَ آلِهِ وَ أَجِرْنِی مِنَ السَّیِّئَاتِ وَ اسْتَعْمِلْنِی عَمَلًا بِطَاعَتِکَ وَ ارْفَعْ دَرَجَتِی بِرَحْمَتِکَ یَا اللَّهُ یَا رَبِّ یَا رَحْمَانُ یَا رَحِیمُ یَا حَنَّانُ یَا مَنَّانُ یَا ذَا </w:t>
      </w:r>
    </w:p>
    <w:p>
      <w:pPr>
        <w:pStyle w:val="BookText"/>
        <w:rPr/>
      </w:pPr>
      <w:r>
        <w:rPr>
          <w:rFonts w:ascii="Amiri" w:hAnsi="Amiri" w:eastAsia="Amiri" w:cs="Amiri"/>
          <w:color w:val="111111"/>
          <w:sz w:val="28"/>
          <w:sz w:val="28"/>
          <w:szCs w:val="28"/>
          <w:rtl w:val="true"/>
          <w:lang w:bidi="ar-SA"/>
        </w:rPr>
        <w:t>الْجَلَالِ وَ الْإِکْرَامِ أَسْأَلُکَ رِضَاکَ وَ جَنَّتَکَ وَ أَعُوذُ بِکَ مِنْ نَارِکَ وَ سَخَطِکَ أَسْتَجِیرُ بِاللَّهِ مِنَ النَّارِ تَرْفَعُ بِهَا صَوْتَکَ‌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رِوَایَةً فِی الدُّعَاءِ عَقِیبَ کُلِّ رَکْعَتَیْنِ مِنْ نَوَافِلِ الزَّوَالِ قَالَ أَخْبَرَنَا أَبُو عَبْدِ اللَّهِ أَحْمَدُ بْنُ الْحَسَنِ بْنِ عَیَّاشٍ‌</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کان صدیقا لی و لوالدی و سمعت منه شیئا کثیرا و رأیت شیوخنا یضعفونه فلم أرو عنه شیئا و تجنبته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یَحْیَی الْعَطَّارِ عَنْ عَبْدِ اللَّهِ بْنِ جَعْفَرٍ الْهَمْدَانِیِ‌</w:t>
      </w:r>
      <w:r>
        <w:rPr>
          <w:rStyle w:val="FootnoteAnchor"/>
          <w:rtl w:val="true"/>
        </w:rPr>
        <w:footnoteReference w:id="228"/>
      </w:r>
      <w:r>
        <w:rPr>
          <w:rFonts w:ascii="Amiri" w:hAnsi="Amiri" w:eastAsia="Amiri" w:cs="Amiri"/>
          <w:color w:val="111111"/>
          <w:sz w:val="28"/>
          <w:sz w:val="28"/>
          <w:szCs w:val="28"/>
          <w:rtl w:val="true"/>
          <w:lang w:bidi="ar-SA"/>
        </w:rPr>
        <w:t>عَنْ مُحَمَّدِ بْنِ الْحَسَنِ عَنْ نَصْرِ بْنِ مُزَاحِمٍ عَنْ أَبِی خَالِدٍ عَنْ عَبْدِ اللَّهِ بْنِ الْحَسَنِ بْنِ الْحَسَنِ عَنْ أُمِّهِ فَاطِمَةَ بِنْتِ الْحَسَنِ عَنْ أَبِیهَا الْحَسَنِ بْنِ عَلِیٍّ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بِهَذَا الدُّعَاءِ بَیْنَ کُلِّ رَکْعَتَیْنِ مِنْ صَلَاةِ الزَّوَالِ الرَّکْعَتَانِ الْأَوَّلَتَانِ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أَکْرَمُ مَأْتِیٍّ وَ أَکْرَمُ مَزُورٍ وَ خَیْرُ مَنْ طُلِبَتْ إِلَیْهِ الْحَاجَاتُ وَ أَجْوَدُ مَنْ أَعْطَی وَ أَرْحَمُ مَنِ اسْتُرْحِمَ وَ أَرْأَفُ مَنْ عَفَا وَ أَعَزُّ مَنِ اعْتُمِدَ عَلَیْهِ اللَّهُمَّ بِی إِلَیْکَ فَاقَةٌ وَ لِی إِلَیْکَ حَاجَاتٌ وَ لَکَ عِنْدِی طَلِبَاتٌ مِنْ ذُنُوبٍ أَنَا بِهَا مُرْتَهَنٌ وَ قَدْ أَوْقَرَتْ ظَهْرِی وَ أَوْبَقَتْنِی وَ إِلَّا تَرْحَمْنِی وَ تَغْفِرْ لِی أَکُنْ مِنَ الْخاسِرِینَ اللَّهُمَّ إِنِّی اعْتَمَدْتُکَ فِیهَا تَائِباً إِلَیْکَ مِنْهَا فَصَلِّ عَلَی مُحَمَّدٍ وَ آلِهِ وَ اغْفِرْ لِی ذُنُوبِی کُلَّهَا قَدِیمَهَا وَ حَدِیثَهَا سِرَّهَا وَ عَلَانِیَتَهَا وَ خَطَاهَا وَ عَمْدَهَا صَغِیرَهَا وَ کَبِیرَهَا وَ کُلَّ ذَنْبٍ أَذْنَبْتُهُ وَ أَنَا مُذْنِبُهُ مَغْفِرَةً عَزْماً جَزْماً لَا تُغَادِرُ ذَنْباً وَاحِداً وَ لَا أَکْتَسِبُ بَعْدَهَا مُحَرَّماً أَبَداً وَ اقْبَلْ مِنِّی الْیَسِیرَ مِنْ طَاعَتِکَ وَ تَجَاوَزْ لِی عَنِ الْکَثِیرِ مِنْ مَعْصِیَتِکَ یَا عَظِیمُ إِنَّهُ لَا یَغْفِرُ الْعَظِیمَ إِلَّا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 کُلَّ یَوْمٍ هُوَ فِی شَأْنٍ یَا مَنْ هُوَ کُلَّ یَوْمٍ فِی شَأْنٍ صَلِّ عَلَی مُحَمَّدٍ وَ آلِهِ وَ اجْعَلْ لِی فِی شَأْنِکَ شَأْنَ حَاجَتِی وَ حَاجَتِی هِیَ فَکَاکُ رَقَبَتِی مِنَ النَّارِ وَ الْأَمَانُ مِنْ سَخَطِکَ وَ الْفَوْزُ بِرِضْوَانِکَ وَ جَنَّتِکَ‌</w:t>
      </w:r>
      <w:r>
        <w:rPr>
          <w:rStyle w:val="FootnoteAnchor"/>
          <w:rtl w:val="true"/>
        </w:rPr>
        <w:footnoteReference w:id="229"/>
      </w:r>
      <w:r>
        <w:rPr>
          <w:rFonts w:ascii="Amiri" w:hAnsi="Amiri" w:eastAsia="Amiri" w:cs="Amiri"/>
          <w:color w:val="111111"/>
          <w:sz w:val="28"/>
          <w:sz w:val="28"/>
          <w:szCs w:val="28"/>
          <w:rtl w:val="true"/>
          <w:lang w:bidi="ar-SA"/>
        </w:rPr>
        <w:t xml:space="preserve">وَ صَلِ </w:t>
      </w:r>
    </w:p>
    <w:p>
      <w:pPr>
        <w:pStyle w:val="BookText"/>
        <w:rPr/>
      </w:pPr>
      <w:r>
        <w:rPr>
          <w:rFonts w:ascii="Amiri" w:hAnsi="Amiri" w:eastAsia="Amiri" w:cs="Amiri"/>
          <w:color w:val="111111"/>
          <w:sz w:val="28"/>
          <w:sz w:val="28"/>
          <w:szCs w:val="28"/>
          <w:rtl w:val="true"/>
          <w:lang w:bidi="ar-SA"/>
        </w:rPr>
        <w:t>عَلَی مُحَمَّدٍ وَ آلِ مُحَمَّدٍ وَ امْنُنْ بِذَلِکَ عَلَیَّ وَ بِکُلِّ مَا فِیهِ صَلَاحِی وَ أَسْأَلُکَ بِنُورِکَ السَّاطِعِ فِی الظُّلُمَاتِ أَنْ تُصَلِّیَ عَلَی مُحَمَّدٍ وَ آلِ مُحَمَّدٍ وَ لَا تُفَرِّقْ بَیْنِی وَ بَیْنَهُمْ فِی الدُّنْیَا وَ الْآخِرَةِ إِنَّکَ عَلَی کُلِّ شَیْ‌ءٍ قَدِیرٌ اللَّهُمَّ وَ اکْتُبْ لِی عِتْقاً مِنَ النَّارِ مَبْتُولًا وَ اجْعَلْنِی مِنَ الْمُنِیبِینَ إِلَیْکَ التَّابِعِینَ لِأَمْرِکَ الْمُخْبِتِینَ إِلَیْکَ الَّذِینَ إِذَا ذُکِرْتَ وَجِلَتْ قُلُوبُهُمْ وَ الْمُسْتَکْمِلِینَ مَنَاسِکَهُمْ وَ الصَّابِرِینَ فِی الْبَلَاءِ وَ الشَّاکِرِینَ فِی الرَّخَاءِ وَ الْمُطِیعِینَ لِأَمْرِکَ فِیمَا أَمَرْتَهُمْ بِهِ وَ الْمُقِیمِینَ الصَّلَاةَ وَ الْمُؤْتِینَ الزَّکَاةَ وَ الْمُتَوَکِّلِینَ عَلَیْکَ اللَّهُمَّ أَضِفْنِی بِأَکْرَمِ کَرَامَتِکَ وَ أَجْزِلْ مِنْ عَطِیَّتِکَ وَ الْفَضِیلَةِ لَدَیْکَ وَ الرَّاحَةِ مِنْکَ وَ الْوَسِیلَةِ إِلَیْکَ وَ الْمَنْزِلَةِ عِنْدَکَ مَا تَکْفِینِی بِهِ کُلَّ هَوْلٍ دُونَ الْجَنَّةِ وَ تُظِلُّنِی فِی ظِلِّ عَرْشِکَ یَوْمَ لَا ظِلَّ إِلَّا ظِلُّکَ وَ تُعَظِّمُ نُورِی وَ تُعْطِینِی کِتَابِی بِیَمِینِی وَ تُخَفِّفُ حِسَابِی وَ تَحْشُرُنِی فِی أَفْضَلِ الْوَافِدِینَ إِلَیْکَ مِنَ الْمُتَّقِینَ وَ تُثَبِّتُنِی فِی عِلِّیِّینَ وَ تَجْعَلُنِی مِمَّنْ تَنْظُرُ إِلَیْهِ بِوَجْهِکَ الْکَرِیمِ وَ تَتَوَفَّانِی وَ أَنْتَ عَنِّی رَاضٍ وَ أَلْحِقْنِی بِعِبَادِکَ الصَّالِحِینَ اللَّهُمَّ صَلِّ عَلَی مُحَمَّدٍ وَ آلِهِ وَ اقْلِبْنِی بِذَلِکَ کُلِّهِ مُفْلِحاً مُنْجِحاً قَدْ غَفَرْتَ لِی خَطَایَایَ وَ ذُنُوبِی کُلَّهَا وَ کَفَرْتَ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عَنِّی سَیِّئَاتِی وَ حَطَطْتَ عَنِّی وِزْرِی وَ شَفَعْتَنِی فِی جَمِیعِ حَوَائِجِی فِی الدُّنْیَا وَ الْآخِرَةِ فِی یُسْرٍ مِنْکَ وَ عَافِیَةٍ اللَّهُمَّ صَلِّ عَلَی مُحَمَّدٍ وَ آلِهِ وَ لَا تَخْلِطْ بِشَیْ‌ءٍ مِنْ عَمَلِی وَ لَا بِمَا تَقَرَّبْتُ بِهِ إِلَیْکَ رِئَاءً وَ لَا سُمْعَةً وَ لَا أَشَراً وَ لَا بَطَراً وَ اجْعَلْنِی مِنَ الْخَاشِعِینَ لَکَ اللَّهُمَّ صَلِّ عَلَی مُحَمَّدٍ وَ آلِهِ وَ أَعْطِنِی السَّعَةَ فِی رِزْقِی وَ الصِّحَّةَ فِی جِسْمِی وَ الْقُوَّةَ فِی بَدَنِی عَلَی طَاعَتِکَ وَ عِبَادَتِکَ وَ أَعْطِنِی مِنْ رَحْمَتِکَ وَ رِضْوَانِکَ وَ عَافِیَتِکَ مَا تُسَلِّمُنِی بِهِ مِنْ کُلِّ بَلَاءِ الدُّنْیَا وَ الْآخِرَةِ وَ ارْزُقْنِی الرَّهْبَةَ مِنْکَ وَ الرَّغْبَةَ إِلَیْکَ وَ الْخُشُوعَ لَکَ وَ الْوَقَارَ وَ الْحَیَاءَ مِنْکَ وَ التَّعْظِیمَ لِذِکْرِکَ وَ التَّقْدِیسَ لِمَجْدِکَ أَیَّامَ حَیَاتِی حَتَّی تَتَوَفَّانِی وَ أَنْتَ عَنِّی رَاضٍ اللَّهُمَّ وَ أَسْأَلُکَ السَّعَةَ وَ الدَّعَةَ وَ الْأَمْنَ وَ الْکِفَایَةَ وَ السَّلَامَةَ وَ الصِّحَّةَ وَ الْقُنُوعَ وَ الْعِصْمَةَ وَ الْهُدَی وَ الرَّحْمَةَ وَ الْعَافِیَةَ وَ الْیَقِینَ وَ الْمَغْفِرَةَ وَ الشُّکْرَ وَ الرِّضَا وَ الصَّبْرَ وَ الْعِلْمَ وَ الصِّدْقَ وَ الْبِرَّ وَ التَّقْوَی وَ الْحِلْمَ وَ التَّوَاضُعَ وَ الْیُسْرَ وَ التَّوْفِیقَ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 آلِهِ وَ اعْمُمْ‌</w:t>
      </w:r>
      <w:r>
        <w:rPr>
          <w:rStyle w:val="FootnoteAnchor"/>
          <w:rtl w:val="true"/>
        </w:rPr>
        <w:footnoteReference w:id="230"/>
      </w:r>
      <w:r>
        <w:rPr>
          <w:rFonts w:ascii="Amiri" w:hAnsi="Amiri" w:eastAsia="Amiri" w:cs="Amiri"/>
          <w:color w:val="111111"/>
          <w:sz w:val="28"/>
          <w:sz w:val="28"/>
          <w:szCs w:val="28"/>
          <w:rtl w:val="true"/>
          <w:lang w:bidi="ar-SA"/>
        </w:rPr>
        <w:t xml:space="preserve">بِذَلِکَ أَهْلَ بَیْتِی وَ قَرَابَاتِی وَ إِخْوَانِی فِیکَ وَ مَنْ أَحْبَبْتُ وَ أَحَبَّنِی أَوْ وَلَدْتُهُ وَ وَلَدَنِی مِنْ جَمِیعِ الْمُؤْمِنِینَ وَ الْمُؤْمِنَاتِ وَ الْمُسْلِمِینَ وَ الْمُسْلِمَاتِ وَ أَسْأَلُکَ یَا رَبِّ حُسْنَ الظَّنِّ بِکَ وَ الصِّدْقَ فِی التَّوَکُّلِ عَلَیْکَ وَ أَعُوذُ بِکَ یَا رَبِّ أَنْ تَبْتَلِیَنِی بِبَلِیَّةٍ تَحْمِلُنِی ضَرُورَتُهَا عَلَی التَّغَوُّثِ بِشَیْ‌ءٍ مِنْ مَعَاصِیکَ وَ أَعُوذُ بِکَ یَا رَبِّ أَنْ أَکُونَ فِی حَالِ عُسْرٍ أَوْ یُسْرٍ أَظُنُّ أَنَّ مَعَاصِیَکَ أَنْجَحُ فِی طَلِبَتِی مِنْ طَاعَتِکَ وَ أَعُوذُ بِکَ مِنْ تَکَلُّفِ مَا لَمْ تُقَدِّرْ لِی فِیهِ رِزْقاً وَ مَا قَدَّرْتَ لِی مِنْ رِزْقٍ فَصَلِّ عَلَی مُحَمَّدٍ وَ آلِهِ وَ آتِنِی بِهِ فِی یُسْرٍ مِنْکَ وَ عَافِیَةٍ یَا أَرْحَمَ الرَّاحِمِینَ وَ قُلْ رَبِّ صَلِّ عَلَی مُحَمَّدٍ وَ آلِهِ وَ أَجِرْنِی مِنَ السَّیِّئَاتِ وَ اسْتَعْمِلْنِی عَمَلًا بِطَاعَتِکَ وَ ارْفَعْ دَرَجَتِی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رَبِّ یَا رَحْمَانُ یَا رَحِیمُ یَا حَنَّانُ یَا مَنَّانُ یَا ذَا الْجَلَالِ وَ الْإِکْرَامِ أَسْأَلُکَ رِضَاکَ وَ جَنَّتَکَ وَ أَعُوذُ بِکَ مِنْ نَارِکَ وَ سَخَطِکَ أَسْتَجِیرُ بِاللَّهِ مِنَ النَّارِ تَرْفَعُ بِهَا صَوْتَکَ ثُمَّ تَخِرُّ سَاجِداً وَ تَقُولُ اللَّهُمَّ إِنِّی أَتَقَرَّبُ إِلَیْکَ بِجُودِکَ وَ کَرَمِکَ وَ أَتَقَرَّبُ إِلَیْکَ بِمُحَمَّدٍ عَبْدِکَ وَ رَسُولِکَ وَ أَتَقَرَّبُ إِلَیْکَ بِمَلَائِکَتِکَ الْمُقَرَّبِینَ وَ أَنْبِیَائِکَ الْمُرْسَلِینَ أَنْ تُصَلِّیَ عَلَی مُحَمَّدٍ وَ آلِهِ وَ أَنْ تُقِیلَنِی عَثْرَتِی وَ تَسْتُرَ عَلَیَّ ذُنُوبِی وَ تَغْفِرَهَا لِی وَ تُقَلِّبَنِی الْیَوْمَ بِقَضَاءِ حَاجَتِی وَ لَا تُعَذِّبَنِی بِقَبِیحٍ کَانَ مِنِّی یَا أَهْلَ التَّقْوَی وَ أَهْلَ الْمَغْفِرَةِ یَا بَرُّ یَا کَرِیمُ أَنْتَ أَبَرُّ بِی مِنْ أَبِی وَ أُمِّی وَ مِنْ نَفْسِی وَ مِنَ النَّاسِ أَجْمَعِینَ بِی إِلَیْکَ حَاجَةٌ وَ فَقْرٌ وَ فَاقَةٌ وَ أَنْتَ عَنِّی غَنِیٌّ فَأَسْأَلُکَ أَنْ تُصَلِّیَ عَلَی مُحَمَّدٍ وَ آلِ مُحَمَّدٍ وَ أَنْ تَرْحَمَ فَقْرِی وَ تَسْتَجِیبَ دُعَائِی وَ تَکُفَّ عَنِّی أَنْوَاعَ الْبَلَاءِ فَإِنَّ عَفْوَکَ وَ جُودَکَ یَسَعُنِی</w:t>
      </w:r>
    </w:p>
    <w:p>
      <w:pPr>
        <w:pStyle w:val="BookText"/>
        <w:rPr/>
      </w:pPr>
      <w:r>
        <w:rPr>
          <w:rFonts w:ascii="Amiri" w:hAnsi="Amiri" w:eastAsia="Amiri" w:cs="Amiri"/>
          <w:color w:val="111111"/>
          <w:sz w:val="28"/>
          <w:sz w:val="28"/>
          <w:szCs w:val="28"/>
          <w:rtl w:val="true"/>
          <w:lang w:bidi="ar-SA"/>
        </w:rPr>
        <w:t>التَّسْلِیمَةُ الثَّانِیَةُ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إِلَهَ السَّمَاءِ وَ إِلَهَ الْأَرْضِ وَ فَاطِرَ السَّمَاءِ وَ فَاطِرَ الْأَرْضِ وَ نُورَ السَّمَاءِ وَ نُورَ الْأَرْضِ وَ زَیْنَ السَّمَاءِ وَ زَیْنَ الْأَرْضِ وَ عِمَادَ السَّمَاءِ وَ عِمَادَ الْأَرْضِ وَ بَدِیعَ السَّمَاءِ وَ بَدِیعَ الْأَرْضِ ذَا الْجَلَالِ وَ الْإِکْرَامِ صَرِیخَ الْمُسْتَصْرِخِینَ وَ غَوْثَ الْمُسْتَغِیثِینَ وَ مُنْتَهَی رَغْبَةِ الْعَابِدِینَ أَنْتَ الْمُفَرِّجُ عَنِ الْمَکْرُوبِینَ وَ أَنْتَ الْمُرَوِّحُ عَنِ الْمَغْمُومِینَ وَ </w:t>
      </w:r>
    </w:p>
    <w:p>
      <w:pPr>
        <w:pStyle w:val="BookText"/>
        <w:rPr/>
      </w:pPr>
      <w:r>
        <w:rPr>
          <w:rFonts w:ascii="Amiri" w:hAnsi="Amiri" w:eastAsia="Amiri" w:cs="Amiri"/>
          <w:color w:val="111111"/>
          <w:sz w:val="28"/>
          <w:sz w:val="28"/>
          <w:szCs w:val="28"/>
          <w:rtl w:val="true"/>
          <w:lang w:bidi="ar-SA"/>
        </w:rPr>
        <w:t>أَنْتَ أَرْحَمُ الرَّاحِمِینَ وَ مُفَرِّجُ الْکَرْبِ وَ مُجِیبُ دَعْوَةِ الْمُضْطَرِّینَ وَ إِلَهُ الْعَالَمِینَ الْمَنْزُولُ بِهِ کُلُّ حَاجَةٍ یَا عَظِیماً یُرْجَی لِکُلِّ عَظِیمٍ صَلِّ عَلَی مُحَمَّدٍ وَ آلِ مُحَمَّدٍ وَ افْعَلْ بِی کَذَا وَ کَذَا وَ قُلْ رَبِّ صَلِّ عَلَی مُحَمَّدٍ وَ آلِ مُحَمَّدٍ وَ أَجِرْنِی مِنَ السَّیِّئَاتِ وَ اسْتَعْمِلْنِی عَمَلًا بِطَاعَتِکَ وَ ارْفَعْ دَرَجَتِی بِرَحْمَتِکَ یَا اللَّهُ یَا رَبِّ یَا رَحْمَانُ یَا رَحِیمُ یَا حَنَّانُ یَا مَنَّانُ یَا ذَا الْجَلَالِ وَ الْإِکْرَامِ أَسْأَلُکَ رِضَاکَ وَ جَنَّتَکَ وَ أَعُوذُ بِکَ مِنْ نَارِکَ وَ سَخَطِکَ أَسْتَجِیرُ بِاللَّهِ مِنَ النَّارِ تَرْفَعُ بِهَا صَوْتَکَ</w:t>
      </w:r>
    </w:p>
    <w:p>
      <w:pPr>
        <w:pStyle w:val="BookText"/>
        <w:rPr/>
      </w:pPr>
      <w:r>
        <w:rPr>
          <w:rFonts w:ascii="Amiri" w:hAnsi="Amiri" w:eastAsia="Amiri" w:cs="Amiri"/>
          <w:color w:val="111111"/>
          <w:sz w:val="28"/>
          <w:sz w:val="28"/>
          <w:szCs w:val="28"/>
          <w:rtl w:val="true"/>
          <w:lang w:bidi="ar-SA"/>
        </w:rPr>
        <w:t>التَّسْلِیمَةُ الثَّالِثَةُ</w:t>
      </w:r>
    </w:p>
    <w:p>
      <w:pPr>
        <w:pStyle w:val="BookText"/>
        <w:rPr/>
      </w:pPr>
      <w:r>
        <w:rPr>
          <w:rFonts w:ascii="Amiri" w:hAnsi="Amiri" w:eastAsia="Amiri" w:cs="Amiri"/>
          <w:color w:val="111111"/>
          <w:sz w:val="28"/>
          <w:sz w:val="28"/>
          <w:szCs w:val="28"/>
          <w:rtl w:val="true"/>
          <w:lang w:bidi="ar-SA"/>
        </w:rPr>
        <w:t>یَا عَلِیُّ یَا عَظِیمُ یَا حَیُّ یَا حَلِیمُ یَا غَفُورُ یَا سَمِیعُ یَا بَصِیرُ یَا وَاحِدُ یَا أَحَدُ یَا صَمَدُ یَا مَنْ لَمْ یَلِدْ وَ لَمْ یُولَدْ وَ لَمْ یَکُنْ لَهُ کُفُواً أَحَدٌ یَا رَحْمَانُ یَا رَحِیمُ یَا نُورَ السَّمَاوَاتِ وَ الْأَرْضِ تَمَّ نُورُ وَجْهِکَ أَسْأَلُکَ بِنُورِ وَجْهِکَ الَّذِی أَشْرَقَتْ لَهُ السَّمَاوَاتُ وَ الْأَرْضُ وَ بِاسْمِکَ الْعَظِیمِ الْأَعْظَمِ الْأَعْظَمِ الْأَعْظَمِ الَّذِی إِذَا دُعِیتَ بِهِ أَجَبْتَ وَ إِذَا سُئِلْتَ بِهِ أَعْطَیْتَ وَ بِقُدْرَتِکَ عَلَی مَا تَشَاءُ مِنْ خَلْقِکَ فَإِنَّمَا أَمْرُکَ إِذَا أَرَدْتَ شَیْئاً أَنْ تَقُولَ لَهُ کُنْ فَیَکُونُ أَنْ تُصَلِّیَ عَلَی مُحَمَّدٍ وَ آلِ مُحَمَّدٍ وَ أَنْ تَفْعَلَ بِی کَذَا وَ کَذَا وَ قُلْ رَبِ‌</w:t>
      </w:r>
      <w:r>
        <w:rPr>
          <w:rStyle w:val="FootnoteAnchor"/>
          <w:rtl w:val="true"/>
        </w:rPr>
        <w:footnoteReference w:id="231"/>
      </w:r>
      <w:r>
        <w:rPr>
          <w:rFonts w:ascii="Amiri" w:hAnsi="Amiri" w:eastAsia="Amiri" w:cs="Amiri"/>
          <w:color w:val="111111"/>
          <w:sz w:val="28"/>
          <w:sz w:val="28"/>
          <w:szCs w:val="28"/>
          <w:rtl w:val="true"/>
          <w:lang w:bidi="ar-SA"/>
        </w:rPr>
        <w:t>صَلِّ عَلَی مُحَمَّدٍ وَ آلِهِ وَ أَجِرْنِی مِنَ السَّیِّئَاتِ وَ اسْتَعْمِلْنِی عَمَلًا بِطَاعَتِکَ وَ ارْفَعْ دَرَجَتِی بِرَحْمَتِکَ یَا اللَّهُ یَا رَبِّ یَا رَحْمَانُ یَا رَحِیمُ یَا حَنَّانُ یَا مَنَّانُ یَا ذَا الْجَلَالِ وَ الْإِکْرَامِ أَسْأَلُکَ رِضَاکَ وَ جَنَّتَکَ وَ أَعُوذُ بِکَ مِنْ نَارِکَ وَ سَخَطِکَ أَسْتَجِیرُ بِاللَّهِ مِنَ النَّارِ وَ تَرْفَعُ بِهَا صَوْتَکَ</w:t>
      </w:r>
    </w:p>
    <w:p>
      <w:pPr>
        <w:pStyle w:val="BookText"/>
        <w:rPr/>
      </w:pPr>
      <w:r>
        <w:rPr>
          <w:rFonts w:ascii="Amiri" w:hAnsi="Amiri" w:eastAsia="Amiri" w:cs="Amiri"/>
          <w:color w:val="111111"/>
          <w:sz w:val="28"/>
          <w:sz w:val="28"/>
          <w:szCs w:val="28"/>
          <w:rtl w:val="true"/>
          <w:lang w:bidi="ar-SA"/>
        </w:rPr>
        <w:t>التَّسْلِیمَةُ الرَّابِعَةُ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w:t>
      </w:r>
    </w:p>
    <w:p>
      <w:pPr>
        <w:pStyle w:val="BookText"/>
        <w:rPr/>
      </w:pPr>
      <w:r>
        <w:rPr>
          <w:rFonts w:ascii="Amiri" w:hAnsi="Amiri" w:eastAsia="Amiri" w:cs="Amiri"/>
          <w:color w:val="111111"/>
          <w:sz w:val="28"/>
          <w:sz w:val="28"/>
          <w:szCs w:val="28"/>
          <w:rtl w:val="true"/>
          <w:lang w:bidi="ar-SA"/>
        </w:rPr>
        <w:t>الْمُضْطَرِّ الْمُسْتَکِینِ وَ مَلْجَإِ الْهَارِبِینَ وَ مُنْجِی الْخَائِفِینَ وَ عِصْمَةِ الْمُعْتَصِمِینَ اللَّهُمَّ صَلِّ عَلَی مُحَمَّدٍ وَ آلِ مُحَمَّدٍ صَلَاةً کَثِیرَةً تَکُونُ لَهُمْ رِضًی وَ لِحَقِّ مُحَمَّدٍ وَ آلِ مُحَمَّدٍ صَلَّی اللَّهُ عَلَیْهِمْ أَدَاءً وَ قَضَاءً بِحَوْلٍ مِنْکَ وَ قُوَّةٍ یَا رَبَّ الْعَالَمِینَ اللَّهُمَّ صَلِّ عَلَی مُحَمَّدٍ وَ آلِ مُحَمَّدٍ الَّذِینَ أَوْجَبْتَ حَقَّهُمْ وَ مَوَدَّتَهُمْ وَ فَرَضْتَ طَاعَتَهُمْ وَ وَلَایَتَهُمْ اللَّهُمَّ صَلِّ عَلَی مُحَمَّدٍ وَ آلِ مُحَمَّدٍ وَ اعْمُرْ قَلْبِی بِطَاعَتِکَ وَ لَا تُخْزِنِی بِمَعْصِیَتِکَ وَ ارْزُقْنِی مُوَاسَاةَ مَنْ قَتَّرْتَ عَلَیْهِ مِنْ رِزْقِکَ مِمَّا وَسِعَتْ عَلَیَّ مِنْ فَضْلِکَ وَ الْحَمْدُ لِلَّهِ عَلَی کُلِّ نِعْمَةٍ وَ أَسْتَغْفِرُ اللَّهَ مِنْ کُلِّ ذَنْبٍ وَ لَا حَوْلَ وَ لَا قُوَّةَ إِلَّا بِاللَّهِ مِنْ کُلِّ 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عَقِیبَ کُلِّ رَکْعَتَیْنِ مِنْ نَوَافِلِ الزَّوَالِ رَوَیْتُهَا بِإِسْنَادِی إِلَی أَبِی جَعْفَرٍ الطُّوسِیِّ فِیمَا ذَکَرَهُ قَدَّسَ اللَّهُ جَلَّ جَلَالُهُ رُوحَهُ فِی الْمِصْبَاحِ الْکَبِیرِ وَ قَالَ وَ رُوِیَ أَنَّکَ تَقُولُ عَقِیبَ التَّسْلِیمَةِ الْأَوَّلَةِ اللَّهُمَّ إِنِّی أَعُوذُ بِعَفْوِکَ مِنْ عُقُوبَتِکَ وَ أَعُوذُ بِرِضَاکَ مِنْ سَخَطِکَ وَ أَعُوذُ بِرَحْمَتِکَ مِنْ نَقِمَتِکَ وَ أَعُوذُ بِمَغْفِرَتِکَ مِنْ عَذَابِکَ وَ أَعُوذُ بِرَأْفَتِکَ مِنْ غَضَبِکَ وَ أَعُوذُ بِکَ مِنْکَ لَا إِلَهَ إِلَّا أَنْتَ لَا أَبْلُغُ مِدْحَتَکَ وَ لَا الثَّنَاءَ عَلَیْکَ أَنْتَ کَمَا أَثْنَیْتَ عَلَی نَفْسِکَ أَسْأَلُکَ أَنْ تُصَلِّیَ عَلَی مُحَمَّدٍ وَ آلِ مُحَمَّدٍ وَ أَنْ تَجْعَلَ حَیَاتِی زِیَادَةً فِی کُلِّ خَیْرٍ وَ وَفَاتِی رَاحَةً مِنْ کُلِّ سُوءٍ وَ تَسُدَّ فَاقَتِی بِهُدَاکَ وَ تَوْفِیقِکَ وَ تُقَوِّیَ ضَعْفِی فِی طَاعَتِکَ وَ تَرْزُقَنِی الرَّاحَةَ وَ الْکَرَامَةَ وَ قُرَّةَ الْعَیْنِ وَ اللَّذَّةَ وَ بَرْدَ الْعَیْشِ مِنْ بَعْدِ الْمَوْتِ وَ نَفِّسْ عَنِّی الْکُرْبَةَ یَوْمَ الْمَشْهَدِ الْعَظِیمِ وَ ارْحَمْنِی یَوْمَ أَلْقَاکَ فَرْداً هَذِهِ نَفْسِی سِلْمٌ لَکَ وَ أَنَا مُعْتَرِفٌ بِذَنْبِی مُقِرٌّ بِالظُّلْمِ عَلَی نَفْسِی عَارِفٌ بِفَضْلِکَ عَلَیَّ فَبِوَجْهِکَ الْکَرِیمِ أَسْأَلُکَ لَمَّا صَفَحْتَ عَنِّی مَا سَلَفَ مِنْ ذُنُوبِی وَ عَصَمْتَنِی فِیمَا بَقِیَ مِنْ عُمُرِی فَصَلِّ عَلَی مُحَمَّدٍ وَ آلِ مُحَمَّدٍ وَ افْعَلْ بِی کَذَا وَ کَذَا وَ قُلْ رَبِّ صَلِّ عَلَی مُحَمَّدٍ وَ آلِهِ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أَجِرْنِی مِنَ السَّیِّئَاتِ وَ اسْتَعْمِلْنِی عَمَلًا بِطَاعَتِکَ وَ ارْفَعْ دَرَجَتِی بِرَحْمَتِکَ یَا اللَّهُ یَا رَبِّ یَا رَحْمَانُ یَا رَحِیمُ یَا حَنَّانُ یَا مَنَّانُ یَا ذَا الْجَلَالِ وَ الْإِکْرَامِ أَسْأَلُکَ رِضَاکَ وَ جَنَّتَکَ وَ أَعُوذُ بِکَ مِنْ نَارِکَ وَ سَخَطِکَ أَسْتَجِیرُ بِاللَّهِ مِنَ النَّارِ تَرْفَعُ بِهَا صَوْتَکَ</w:t>
      </w:r>
      <w:r>
        <w:rPr>
          <w:rFonts w:eastAsia="Amiri" w:cs="Amiri" w:ascii="Amiri" w:hAnsi="Amiri"/>
          <w:color w:val="111111"/>
          <w:sz w:val="28"/>
          <w:szCs w:val="28"/>
          <w:rtl w:val="true"/>
          <w:lang w:bidi="ar-SA"/>
        </w:rPr>
        <w:t xml:space="preserve">. </w:t>
      </w:r>
      <w:bookmarkStart w:id="321" w:name="pg14007_138929"/>
    </w:p>
    <w:p>
      <w:pPr>
        <w:pStyle w:val="BookText"/>
        <w:rPr/>
      </w:pPr>
      <w:bookmarkEnd w:id="321"/>
      <w:r>
        <w:rPr>
          <w:rFonts w:ascii="Amiri" w:hAnsi="Amiri" w:eastAsia="Amiri" w:cs="Amiri"/>
          <w:color w:val="111111"/>
          <w:sz w:val="28"/>
          <w:sz w:val="28"/>
          <w:szCs w:val="28"/>
          <w:rtl w:val="true"/>
          <w:lang w:bidi="ar-SA"/>
        </w:rPr>
        <w:t>وَ تَقُولُ عَقِیبَ الرَّابِعَةِ اللَّهُمَّ مُقَلِّبَ الْقُلُوبِ وَ الْأَبْصَارِ صَلِّ عَلَی مُحَمَّدٍ وَ آلِ مُحَمَّدٍ وَ ثَبِّتْ قَلْبِی عَلَی دِینِکَ وَ دِینِ نَبِیِّکَ وَ لَا تُزِغْ قَلْبِی بَعْدَ إِذْ هَدَیْتَنِی وَ هَبْ لِی مِنْ لَدُنْکَ رَحْمَةً إِنَّکَ أَنْتَ الْوَهَّابُ وَ أَجِرْنِی مِنَ النَّارِ بِرَحْمَتِکَ اللَّهُمَّ صَلِّ عَلَی مُحَمَّدٍ وَ آلِهِ وَ اجْعَلْنِی سَعِیداً فَإِنَّکَ تَمْحُو مَا تَشَاءُ وَ تُثْبِتُ وَ عِنْدَکَ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عَقِیبَ السَّادِسَةِ اللَّهُمَّ إِنِّی أَتَقَرَّبُ إِلَیْکَ بِجُودِکَ وَ کَرَمِکَ وَ أَتَقَرَّبُ إِلَیْکَ بِمُحَمَّدٍ عَبْدِکَ وَ رَسُولِکَ وَ أَتَقَرَّبُ إِلَیْکَ بِمَلَائِکَتِکَ الْمُقَرَّبِینَ وَ أَنْبِیَائِکَ الْمُرْسَلِینَ وَ بِکَ اللَّهُمَّ الْغِنَی عَنِّی وَ بِیَ الْفَاقَةُ إِلَیْکَ وَ أَنْتَ الْغَنِیُّ وَ أَنَا الْفَقِیرُ إِلَیْکَ أَقَلْتَنِی عَثْرَتِی وَ سَتَرْتَ عَلَیَّ ذُنُوبِی فَاقْضِ یَا اللَّهُ حَاجَتِی وَ لَا تُعَذِّبْنِی بِقَبِیحِ مَا تَعْلَمُ مِنِّی فَإِنَّ عَفْوَکَ وَ جُودَکَ یَسَعُنِی وَ تَقُولُ عَقِیبَ الثَّامِنَةِ یَا أَوَّلَ الْأَوَّلِینَ وَ یَا آخِرَ الْآخِرِینَ وَ یَا أَجْوَدَ الْأَجْوَدِینَ وَ یَا ذَا الْقُوَّةِ الْمَتِینَ وَ یَا رَازِقَ الْمَسَاکِینِ وَ یَا أَرْحَمَ الرَّاحِمِینَ صَلِّ عَلَی مُحَمَّدٍ وَ آلِ مُحَمَّدٍ الطَّیِّبِینَ وَ اغْفِرْ لِی جِدِّی وَ هَزْلِی وَ خَطَائِی وَ عَمْدِی وَ إِسْرَافِی عَلَی نَفْسِی وَ کُلَّ ذَنْبٍ أَذْنَبْتُهُ وَ اعْصِمْنِی مِنِ اقْتِرَافِ مِثْلِهِ إِنَّکَ عَلَی مَا تَشَاءُ قَدِیرٌ ثُمَّ تَخِرُّ سَاجِداً وَ تَقُولُ یَا أَهْلَ التَّقْوَی وَ یَا أَهْلَ الْمَغْفِرَةِ یَا بَرُّ یَا رَحِیمُ أَنْتَ أَبَرُّ بِی مِنْ أَبِی وَ أُمِّی وَ مِنْ جَمِیعِ الْخَلَائِقِ أَجْمَعِینَ اقْلِبْنِی بِقَضَاءِ حَاجَتِی مُسْتَجَاباً دُعَائِی مَرْحُوماً صَوْتِی وَ قَدْ کَشَفْتَ أَنْوَاعَ الْبَلَاءِ عَنِّی‌</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للشیخ و الاختیار لابن الباقی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الجمع‌</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تعقیب هر دو رکعت نافله ظهر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و ای صاحب جلال و کرامت، از تو خشنودی و بهشتت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آتش و غضبت به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در باب دعا بعد از هر دو رکعت از نافله ظهر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حسن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حسن مجتبی علیه السلام از پدر بزرگوارش امام حسن بن علی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دعا را در بین دو رکعت اول از نماز زوال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بزرگوارترین کسی هستی که به سوی تو آمده شود و زیارت شوی و بهترین کسی هستی که حاجات و نیازمندی‌ها، از تو طلب شود و با وجودترین و بارحم‌ترینی، برای عطا و رحم کردن، رئوف‌ترین کس برای گذشت و تکیه‌گاه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سوی تو نیازمند و از تو حوائجم را خواستارم و از تو در نزد من مطالباتی هست و آن گناهانی است که من در گرو آنهایم که پشت مرا سنگین کرده، که اگر مرا نیامرزی و رحم نکنی از زیان‌کاران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اعتمادم به توست که به سوی تو توبه نمایم، پس بر محمد و آل او درود بفرست، گناهانم را بیامرز، از گناهان قدیم و جدید، پنهانی و آشکارا، خطا و یا عمدی، کوچک و بزرگ و هر گناهی که مرتکب شده‌ام، همه را به طور کامل بیامرز، که حتی یک گناه به گردنم نماند و در آینده هم کار حرامی مرتکب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عبادت و اطاعت اندک مرا قبول نما و از گناهان بزرگ من درگذر، ای خدای بزرگی که گناه بزرگ را جز بزرگ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عظیمی که همه موجودات آسمانها و زمین، همه نیازهای خود را از او مسئلت دارند و هر روز خدای تعالی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روز در کاری، بر محمد و آل او درود فرست و شأن و کار مرا و قضاء حاجت مرا از شأن و کار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آزادی از دوزخ و امن از سخط تو و نیل به رضوان و بهشت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فرست و با این کار و تمام چیزی که صلاح من در آن است، بر من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نوری از تو 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کرده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او درود فرستی و بین من و بین آنها در دنیا و آخرت جدایی نیندازی براستی که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از آزادشدگان از آتش قرار ده و در زمره توبه کنندگان و ره آورندگان به سویت، آنانی که پیرو امر تو و خشوع کنندگان به پیشگاهت، آنانی که هرگاه نام تو برده شود، دلهایشان از ترس تو بلرزه آید، آنان که عباداتشان کامل و در برابر بلا صابرند و در هنگام آسایش شکر گذارند و در برابر اوامر تو مطیعند، آنان که نماز را بپا دارند و زکات را اداء و بر تو توکل کنند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کریم، بر من کرامتت را مضاعف گردان، عطا و فضیلتی که نزد تو هست بر من وافر گردان، و از هر راحتی و آسایش و وسیله و منزلتی که نزد تو هست به من عنایت فرما که مرا از هر هول و ترسی کفایت کند و در بهشت جای دهد، مرا به سایه عرش خود سایه ده در آن روزی که سایه‌ای جز سایه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روشنائی مرا بزرگ گردان، نامه عمل مرا به دست راست من بده، حسنات مرا مضاعف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برترین واردین از گروه اهل تقوا بر خودت قرار ده و مرا در جایگاه والایی ساکن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به نظر کرم به او نظر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بمیرانی در حالی که از من راضی و خشنود باشی و مرا به بندگان صالح و شایسته‌ات ملحق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آلش درود فرست، در همه این موارد و خواسته‌ها مرا رستگار و ناجح گردان که براستی همه خطاها و گناهان مرا بیامرزی، همه سیئات مرا بپوشانی، هر نوع وزر و وبال مرا بریزی، جمیع حوائج دنیوی مرا در آسانی و عافیت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درود فرست و عملی را از من که موجب تقرب به توست، به ریا و آوازه و تباهی فساد آغشته نکن و مرا از خشوع کنندگان در برابر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آلش درود فرست، و به من وسعت در رزق و صحت در جسم و قوت در بدن برای اطاعت و عبادتت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رحمت و رضوان و عافیت، آن طوری که مرا از هر بلایی در دنیا و آخرت سالم نگه دارد،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خودت، میل به سوی تو، خشوع برای تو، وقار و حیاء از تو، بزرگ دانستن ذکر و یاد تو، تنزیه مجدت را در تمام دوره زندگی‌ام، در حالی که تو از من راضی باشی، روزی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از تو سعه و گشایش، آزادمنشی، امنیت، کفایت، سلامت، صحت، قناعت، عصمت و محافظت از همه بدی‌ها، هدایت، رحمت، عفو، عافیت، یقین و آمرزش، شکر، رضا، صبر، علم، صداقت، نیکوکاری، تقوا، حلم، تواضع، آسانی و توفیق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محمد و آل او درود فرست و آنچه را از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و نزدیکان و برادران دینی‌ام را در راه تو و هرکس که من او را و او مرا برای تو دوست داریم و هر کس را که سرپرستی می‌کنم و مرا متولد کرده و همه مردان و زنان مؤمن و مسلمان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داشتن حسن ظن به تو و صداقت در توکل بر تو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مرا به بلائی مبتلا نمایی که به طور ضرورت مرا به چیزی از معصیت تو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تکلف و به سختی افتادن در تحصیل رزقی که تو برای من مقدر کرده و یا مقدر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درود فرست و بر من آسانی و گشایش و عافیت از جانب خودت عنایت فرما،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به عملی وادار که در طاعتت به کار گیرم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بخشش و کرمت و به وسیله محمد بنده و فرستاده ات و به وسیله فرشتگان مقرب و پیامبران و رسولانت به سویت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بر محمد صلی الله علیه و آله و بر آل او علیهم السلام درود فرستی و از لغزش من درگذری و گناهانم را مستور گردانی و ببخشی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برآوری و مرا به اعمال قبیحم معذب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 و مغفرت، ای نیکوکار و ای کریم، تو نسبت به من از پدر و مادرم و همه مردم نیکوکارتر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نیازمندم و فقیر و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از تو این است که بر محمد و آل محمد درود فرستی و بر فقرم رحم کنی و دعایم را مستجاب کنی و در برابر همه بلایا یاور من باشی، چرا که عفو و جود تو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دوم</w:t>
      </w:r>
    </w:p>
    <w:p>
      <w:pPr>
        <w:pStyle w:val="BookText"/>
        <w:rPr/>
      </w:pPr>
      <w:r>
        <w:rPr>
          <w:rFonts w:ascii="IRNazanin" w:hAnsi="IRNazanin" w:eastAsia="IRNazanin"/>
          <w:color w:val="111111"/>
          <w:sz w:val="28"/>
          <w:sz w:val="28"/>
          <w:szCs w:val="28"/>
          <w:rtl w:val="true"/>
          <w:lang w:bidi="fa-IR"/>
        </w:rPr>
        <w:t>پروردگارا، ای خدای آسمان و خدای زمین، و آفریننده آسمان و آفریننده زمین و نورآسمان و نور زمین و زینت آسمان و زینت زمین و ستون آسمان و ستون زمین و آفریننده آسمان و زمین و صاحب جلال و کرامت و شنوای ناله کنندگان و فریادرس فریاد خواهان و منتهای رغبت عبادت کنندگان، تو گره گشای گرفتاران و زداینده غم غمزدگان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زداینده گرفتاری و اجابت کننده درماندگان و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از تو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بزرگی که هر چیز بزرگی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و آل محمد درود فرست و با من این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بازدار و در طاعتت به کارم گیر و با رحمتت درجه مرا بالا بر، ای خدا و ای پروردگار و ای رحمان و ای رحیم و ای بسیار مهربان و ای منان ای صاحب جلال و کرامت، خشنودی و بهشتت را خواستارم و از آتش و غضبت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سوم</w:t>
      </w:r>
    </w:p>
    <w:p>
      <w:pPr>
        <w:pStyle w:val="BookText"/>
        <w:rPr/>
      </w:pPr>
      <w:r>
        <w:rPr>
          <w:rFonts w:ascii="IRNazanin" w:hAnsi="IRNazanin" w:eastAsia="IRNazanin"/>
          <w:color w:val="111111"/>
          <w:sz w:val="28"/>
          <w:sz w:val="28"/>
          <w:szCs w:val="28"/>
          <w:rtl w:val="true"/>
          <w:lang w:bidi="fa-IR"/>
        </w:rPr>
        <w:t>ای بلند مرتبه و ای بزرگ، ای زنده و ای بردبار، ای غفور و ای شنوا و ای بینا، ای تنها و ای یکتا و ای بی نیاز، ای کسی که زاده نشده و کسی را نزاییده است و همتا و نظیری ندارد، ای رحمت گر و ای مهربان، ای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نور وجهت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وجهت که با آن آسمانها و زمین را روشن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حق اسم عظیم اعظمی که اگر با آن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با آن حاجت خواسته شود، عطا شود و به حق قدرتت که با آن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خلقت بخواهی و امر تو چنان است که اگر چیزی را اراده کنی، فقط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ایجاد شو و او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و آل محمد درود فرست و با من این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 برم و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چهارم</w:t>
      </w:r>
    </w:p>
    <w:p>
      <w:pPr>
        <w:pStyle w:val="BookText"/>
        <w:rPr/>
      </w:pPr>
      <w:r>
        <w:rPr>
          <w:rFonts w:ascii="IRNazanin" w:hAnsi="IRNazanin" w:eastAsia="IRNazanin"/>
          <w:color w:val="111111"/>
          <w:sz w:val="28"/>
          <w:sz w:val="28"/>
          <w:szCs w:val="28"/>
          <w:rtl w:val="true"/>
          <w:lang w:bidi="fa-IR"/>
        </w:rPr>
        <w:t>خدایا، بر محمّد و خاندان محمد درود فرست، درخت نبوت، جایگاه رسالت، محل آمد و شد فرشتگان، معدن دانش، خانواده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کشتی روان در اقیانوس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هرکه به آن توسّل جوید ایمنی یابد و هرکه آن را رها کند غرق شود، پیش افتاده از آنها از دین خارج است و عقب مانده از آنان نابود است و همراه آنان ملحق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پناهگاه محکم، فریادرس بیچارگان درمانده و پناه گریختگان و دستاویز استوار برای چنگ‌اندازان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درودی که برای آنان موجب خشنودی، و برای ما مایه ادا کردن و بجا آوردن حق محمّد و خاندان محمّد باشد، به حق حول و نیرویت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آن پاکان و نیکان و خوبان که حقوقشان را بر همه واجب کردی و پیروی و ولایتشان را بر همگان فرض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دلم را با طاعتت آباد کن و به نافرمانی از خود رسوایم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وسعت رزقی که بر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همیاری با آن کس که رزقت را بر او تنگ گرفتی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به خاطر تمام نعمت هایی که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گناهان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باید بعد از هر دو رکعت نماز نافله ظهر خوانده شود، با سند خودم از ابی جعفر طوسی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مصباح کبیر نقل کرده و گفته،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دو رکعت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غضبت به رضایت تو و از عذابت به مغفرتت و از غضبت به رأفتت و از تو به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تو را آنچنان که شایسته است و همان طور که خودت را ثنا گفتی مدح و ثنا گویم،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فرستی و حیاتم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آن بر کارهای خیر بیفزایم و وفاتم طوری باشد که از مرگ سوء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درماندگیم را با هدایت و توفیقاتت جبران کن و مرا در طاعتت قوی کن و راحت و کرامت و نور چشم و لذت و زندگی راحت بعد از مرگ را بر من روزی کن و گرفتاری را در روز قیامت از من برطرف کن و در روزی که تنها تو را زیارت خواهم کرد،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من برای توست و من به گناهانم و به ظلمی که خودم بر خود کردم معترفم و بر آنچه که بر من فضل داشتی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کریمت را از تو خواستارم، همان طور که از گناهان گذشته من گذشتی، در آنچه از عمرم باقی است، مرا از گناهان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من این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انجام بدیها بازدار و در طاعتت به کارم گیر و با رحمتت درجه مرا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پروردگار و ای رحمان و ای رحیم و ای بسیار مهربان و ای منان، ای صاحب جلال و کرامت، خشنودی و بهشتت را خواستارم و از آتش و غضبت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گراداننده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آل محمد درود فرست و مرا بر دینت و دین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استوار بدار و قلبم را بعد از هدایت نلغزان و از طرف خودت رحمتی بر من عطا کن که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رحمتت مرا از آتش جهنم حفظ کن، پروردگارا بر محمد وآل محمد درود فرست و مرا سعادتمند کن، چرا که تو هر چه را بخواهی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چه را بخواهی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ام الکتاب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بخشش و کرمت و به وسیله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وسیله فرشتگان مقرب و پیامبران و رسولانت به سویت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نیازمندم و فقیر و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گذشتی و گناهانم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حاجتم را روا کن و به خاطر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مرا عذاب نکن، چرا که عفو و جود تو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هشتمی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اولین و ای آخر آخرین، ای صاحب قدرت استوار و ای روزی دهنده فقیران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آل محمد که پاک و پاکیزه اند درود فرست، و کوشش بیهوده مرا و خطا و عمد و اسرافی که بر خود کردم و هر گناهی که مرتکب شدم را ببخش و مرا از ارتکاب دوباره آن بازدار، چرا که تو بر هر چیز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کنان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ای اهل مغفرت، ای نیکوکار، تو نسبت به من از پدر و مادر و همه خلایق نیکوکارتری، طوری به من رو کن که دعایم را مستجاب کرده باشی، که تو انواع بلا را از من دفع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کتاب و ابن الباقی در کتاب الاختیار، حدیث مرسلی مثل تمام آنچه ذکر کردیم آورده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583895_3381743652"/>
      <w:bookmarkStart w:id="323" w:name="_Toc134"/>
      <w:bookmarkEnd w:id="322"/>
      <w:r>
        <w:rPr>
          <w:rtl w:val="true"/>
        </w:rPr>
        <w:t>توضیح</w:t>
      </w:r>
      <w:bookmarkEnd w:id="3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أوقره أی أثقله و قال أوبقه أی أهلکه إنی اعتمدتک أی قصدتک أو اتکلت علیک علی الحذف و الإیصال یقال عمدت الشی‌ء أی قصدته کتعمدته و اعتمدت علی الشی‌ء أی اتکلت علیه لا تغادر أی لا تترک یَسْئَلُهُ مَنْ فِی السَّماواتِ وَ الْأَرْضِ أی إنهم مفتقرون إلیه فی ذواتهم و صفاتهم و سائر ما یهمهم و یعن لهم فهم سائلون عنه بلسان الحال و المقال </w:t>
      </w:r>
    </w:p>
    <w:p>
      <w:pPr>
        <w:pStyle w:val="BookText"/>
        <w:rPr/>
      </w:pPr>
      <w:r>
        <w:rPr>
          <w:rFonts w:ascii="IRNazanin" w:hAnsi="IRNazanin" w:eastAsia="IRNazanin"/>
          <w:color w:val="111111"/>
          <w:sz w:val="28"/>
          <w:sz w:val="28"/>
          <w:szCs w:val="28"/>
          <w:rtl w:val="true"/>
          <w:lang w:bidi="fa-IR"/>
        </w:rPr>
        <w:t>کُلَّ یَوْمٍ هُوَ فِی شَأْنٍ أی فی کل یوم و وقت له شأن بدیع و خلق جدید أی یحدث أشخاصا و یجدد أحوالا کما ورد فی الحدیث من شأنه یغفر ذنبا و یفرج کربا و یرفع قوما و یضع آخرین و هو رد لقول الیهود لعنهم الله یَدُ اللَّهِ مَغْلُولَةٌ و قولهم إن الله لا یقضی یوم السبت شیئا و قول الحکماء و المنکرین للبداء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مبتولا أی مجزوما مقطوعا لا تزلزل و لا بداء فیه قال الجوهری بتلت الشی‌ء أبتله بالکسر بتلا إذا أبنته من غیره و منه قولهم طلقتها بتة بتلة و قال الإخبات الخشوع و قال أضفت الرجل و ضیفته إذا أنزلته بک ضیفا و قریته و فی بعض النسخ و أصفنی بالصاد المهملة من أصفیته أی اخترته و یقال أصفیته الود أی أخلصته له ذکره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الوسیلة ما یتقرب به إلی الغیر یقال وسل فلان إلی ربه وسیلة و توسل إلیه بوسیلة إذا تقرب إلیه بعمل ممن تنظر إلیه النظر کنایة عن الرحمة و اللطف و وجه سبحانه ذاته أو توجهه المشتمل علی الکرم و قد یقال وجه الله رضاه کما فی قوله سبحانه وَ ما تُنْفِقُونَ إِلَّا ابْتِغاءَ وَجْهِ اللَّهِ‌</w:t>
      </w:r>
      <w:r>
        <w:rPr>
          <w:rStyle w:val="FootnoteAnchor"/>
          <w:rtl w:val="true"/>
        </w:rPr>
        <w:footnoteReference w:id="234"/>
      </w:r>
      <w:r>
        <w:rPr>
          <w:rFonts w:ascii="IRNazanin" w:hAnsi="IRNazanin" w:eastAsia="IRNazanin"/>
          <w:color w:val="111111"/>
          <w:sz w:val="28"/>
          <w:sz w:val="28"/>
          <w:szCs w:val="28"/>
          <w:rtl w:val="true"/>
          <w:lang w:bidi="fa-IR"/>
        </w:rPr>
        <w:t>قالوا أی رضاه لأن الإنسان إذا رضی عن غیره أقبل بوجهه علیه و إذا کرهه أعرض بوجهه عنه فهو من قبیل إطلاق السبب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الفلاح الفوز و النجاة و النجاح الظفر بالحوائج و أنجح الرجل صار ذا نجح و شفعتنی علی بناء التفعیل أی قبلت شفاعتی و الریاء أن یری الناس عمله و السمعة أن یسمعهم بعده و الأشر و البطر بالتحریک فیهما شدة المرح و الفرح و الطغیان و الدعة السکون و الخفض سعة العیش و العصمة أی من المعاصی أو الأعم منها و من شر الأعادی نور السماء أی منورها بنور الوجود و الکمالات و الأنوار الظاهرة و بنور وجهه أی ذاته المنیر أشرقت السماوات و الأرضون بتلک الأنوار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بدیع السماء أی مبدعها و الصریخ المغیث و المستصرخ المستغیث و اللجج </w:t>
      </w:r>
      <w:bookmarkStart w:id="324" w:name="pg14007_138931"/>
    </w:p>
    <w:p>
      <w:pPr>
        <w:pStyle w:val="BookText"/>
        <w:rPr/>
      </w:pPr>
      <w:bookmarkEnd w:id="324"/>
      <w:r>
        <w:rPr>
          <w:rFonts w:ascii="IRNazanin" w:hAnsi="IRNazanin" w:eastAsia="IRNazanin"/>
          <w:color w:val="111111"/>
          <w:sz w:val="28"/>
          <w:sz w:val="28"/>
          <w:szCs w:val="28"/>
          <w:rtl w:val="true"/>
          <w:lang w:bidi="fa-IR"/>
        </w:rPr>
        <w:t>جمع اللجة و هی معظم الماء و فی القاموس غمر الماء غمارة کثر و غمره غمرا غطاه و المارق الخارج من الدین و الزاهق الباطل و المضمحل الهالک و المؤاساة بالهمزة و قد یخفف واوا قال الفیروزآبادی آساه بماله مواساة أناله منه و جعله فیه أسوة أو لا یکون ذلک إلا من کفاف فإن کان من فضلة فلیس بمواساة و برد العیش طیبه قال عیش بارد أی هنی‌ء 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کرد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اعتمدتک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تو را قصد کردم یا بر تو اتکا کردم، مبنی بر حذف و ایصال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واو به تا و ادغام کردن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کردم و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اعتمدت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تکیه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یساله من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در ذات و صفات و سایر چیزهایی که برایشان مهم و حیاتی است محتاج او هستند و به آنان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آنها با زبان حال و مقال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روز و وقتی شأنی دارد که چیزی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یعنی اشخاص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احوال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طور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شأن خداوند این است که گناهی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گرفتاری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قومی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قومی دیگر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رد سخنان یهودیان که خدا لعنتشان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شنبه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سخنان حکما و منکرینی است که قائل به بداء هستند و قبلا در این باره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عزم قاطعی که نلرزد و در آن بداء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بتلت الشیء أبتله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به معنای این است که چیزی را از چیز دیگر بریده باشی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طلقتها بتّة بتلة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کاملا طلاق دادم،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فروتنی و خشوع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أضفت الرجل و 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مهمانی بیاید و تو آن را سکنی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صاد آن بدون نقطه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که را که برگزیدی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أصفیته 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چون خاصه خودت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 گونه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با آن به چیز دیگر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رسیدن به پروردگارش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گرفت و برای رسیدن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مورد کسی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به وسیله عملی به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کنایه از رحمت و لطف و خود وجه خدای سبحان است، یا اینکه توجه او مشتمل بر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رضای اوست همان طور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تنفقون الا ابتغاء 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طلب خشنودیِ خدا انفاق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خدا، چرا که انسان وقتی از کسی خشنود است رو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از کسی کراهت دارد از او رو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این هم از جمله مواردی است که سبب به جای مسبب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رستگاری و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 در رسیدن به خواسته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فرد موفق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به باب تفعیل رفته، به معنای این است که شفاعتم را پذیرفتی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عمل او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بعد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با حرکت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معنای شدت شادی و غرور و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 و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سعه و فراخی در معیشت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گناهان یا اعم از گناهان و شر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نورانی کننده آن با نور وجود و کمالات و نورهای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نورانی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 السموات و الارضون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آفریننده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دادخواه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 الماء غمارة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شده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شونده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همزه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با واو بدون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آساه بماله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مالش کسی را یاری کرد و آن را مایه دلگرمی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یاری کردن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ضروری خود باشد، و اگر کسی از زیادی مالش ببخشد، مواساه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خوشی آن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خوشایند و خوش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2583897_3381743652"/>
      <w:bookmarkStart w:id="326" w:name="_Toc135"/>
      <w:bookmarkEnd w:id="325"/>
      <w:r>
        <w:rPr>
          <w:rtl w:val="true"/>
        </w:rPr>
        <w:t>«</w:t>
      </w:r>
      <w:r>
        <w:rPr/>
        <w:t>20</w:t>
      </w:r>
      <w:r>
        <w:rPr>
          <w:rtl w:val="true"/>
        </w:rPr>
        <w:t>»</w:t>
      </w:r>
      <w:bookmarkEnd w:id="326"/>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صَلَّی صَلَاةَ الزَّوَالِ وَ انْصَرَفَ مِنْهَا رَفَعَ یَدَیْهِ ثُمَّ یَقُولُ اللَّهُمَّ إِنِّی أَتَقَرَّبُ إِلَیْکَ بِجُودِکَ وَ کَرَمِکَ وَ أَتَقَرَّبُ إِلَیْکَ بِمُحَمَّدٍ عَبْدِکَ وَ رَسُولِکَ وَ أَتَقَرَّبُ إِلَیْکَ بِمَلَائِکَتِکَ وَ أَنْبِیَائِکَ اللَّهُمَّ بِکَ الْغِنَی عَنِّی وَ بِیَ الْفَاقَةُ إِلَیْکَ أَنْتَ الْغَنِیُّ وَ أَنَا الْفَقِیرُ إِلَیْکَ أَقَلْتَنِی عَثْرَتِی وَ سَتَرْتَ عَلَیَّ ذُنُوبِی فَاقْضِ لِیَ الْیَوْمَ حَاجَتِی وَ لَا تُعَذِّبْنِی بِقَبِیحِ مَا تَعْلَمُ مِنِّی فَإِنَّ عَفْوَکَ وَ جُودَکَ یَسَعُنِی ثُمَّ یَخِرُّ سَاجِداً فَیَقُولُ وَ هُوَ سَاجِدٌ یَا أَهْلَ التَّقْوَی وَ یَا أَهْلَ الْمَغْفِرَةِ یَا بَرُّ یَا رَحِیمُ أَنْتَ أَبَرُّ بِی مِنْ أَبِی وَ أُمِّی وَ مِنَ النَّاسِ أَجْمَعِینَ فَاقْلِبْنِی الْیَوْمَ بِقَضَاءِ حَاجَتِی مُسْتَجَاباً دُعَائِی مَرْحُوماً صَوْتِی قَدْ کَفَفْتَ أَنْوَاعَ الْبَلَاءِ عَنِّی‌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علی علیه السلام وقتی نماز زوال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دستانش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سویت به وسیله بخشش و کرمت 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درگاهت به وسیله محمد بنده و فرستاده ات 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سویت به وسیله فرشتگان مقرب و پیامبران و رسولانت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نیازمند توام و تو از من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هستی و من نیازمند به تو، از لغزش من گذشتی و گناهانم را مستور گرداندی، پس امروز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برآور و مرا به اعمال قبیحی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عذاب نکن، چرا که عفو و جود تو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افتاد و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ای اهل مغفرت، ای نیکوکار، تو نسبت به من از پدر و مادر و همه خلایق نیکوکارتری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من رو کن که دعایم را مستجاب کرده باشی و بر صدایم رحم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انواع بلا را از من دفع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2583899_3381743652"/>
      <w:bookmarkStart w:id="328" w:name="_Toc136"/>
      <w:bookmarkEnd w:id="327"/>
      <w:r>
        <w:rPr>
          <w:rtl w:val="true"/>
        </w:rPr>
        <w:t>تذییل</w:t>
      </w:r>
      <w:bookmarkEnd w:id="328"/>
    </w:p>
    <w:p>
      <w:pPr>
        <w:pStyle w:val="BookText"/>
        <w:rPr/>
      </w:pPr>
      <w:r>
        <w:rPr>
          <w:rFonts w:ascii="IRNazanin" w:hAnsi="IRNazanin" w:eastAsia="IRNazanin"/>
          <w:color w:val="111111"/>
          <w:sz w:val="28"/>
          <w:sz w:val="28"/>
          <w:szCs w:val="28"/>
          <w:rtl w:val="true"/>
          <w:lang w:bidi="fa-IR"/>
        </w:rPr>
        <w:t>اعلم أن الأصحاب اختلفوا فی وقت نافلة الزوال فالأشهر و الأظهر من جهة الأخبار أنه من أول الزوال إلی أن یصیر الفی‌ء قدمین و ذهب الشیخ فی الجمل و المبسوط و الخلاف إلی أنه من الزوال إلی أن یبقی لصیرورة الفی‌ء مثل الشخص مقدار ما یصلی فیه فریضة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إدریس إلی امتداده إلی أن یصیر ظل کل شی‌ء مثله و تبعه المحقق فی المعتبر و العلامة فی التذکرة و نقل المحقق فی الشرائع قولا بامتداده بامتداد وقت الفریضة و الأول أقوی بمعنی أنه بعد ذهاب القدمین لا یقدم النافلة علی الفریضة و یستحب إیقاعها بعده و لا نعلم کونها أداء أو قضاء و الأولی عدم التعرض لهما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و أتباعه إن خرج الوقت و لم یتلبس بالنافلة قدم الظهر ثم </w:t>
      </w:r>
    </w:p>
    <w:p>
      <w:pPr>
        <w:pStyle w:val="BookText"/>
        <w:rPr/>
      </w:pPr>
      <w:r>
        <w:rPr>
          <w:rFonts w:ascii="IRNazanin" w:hAnsi="IRNazanin" w:eastAsia="IRNazanin"/>
          <w:color w:val="111111"/>
          <w:sz w:val="28"/>
          <w:sz w:val="28"/>
          <w:szCs w:val="28"/>
          <w:rtl w:val="true"/>
          <w:lang w:bidi="fa-IR"/>
        </w:rPr>
        <w:t>قضاها بعدها و إن تلبس برکعة أتمها ثم صلی الظهر</w:t>
      </w:r>
    </w:p>
    <w:p>
      <w:pPr>
        <w:pStyle w:val="BookText"/>
        <w:rPr/>
      </w:pPr>
      <w:r>
        <w:rPr>
          <w:rFonts w:ascii="Amiri" w:hAnsi="Amiri" w:eastAsia="Amiri" w:cs="Amiri"/>
          <w:color w:val="111111"/>
          <w:sz w:val="28"/>
          <w:sz w:val="28"/>
          <w:szCs w:val="28"/>
          <w:rtl w:val="true"/>
          <w:lang w:bidi="ar-SA"/>
        </w:rPr>
        <w:t>وَ اسْتَنَدُوا فِی ذَلِکَ بِمُوَثَّقَةِ عَمَّارٍ السَّابَاطِیِ‌</w:t>
      </w:r>
      <w:r>
        <w:rPr>
          <w:rStyle w:val="FootnoteAnchor"/>
          <w:rtl w:val="true"/>
        </w:rPr>
        <w:footnoteReference w:id="23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مَکْتُوبَةٍ لَهَا نَافِلَةُ رَکْعَتَیْنِ‌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فالمصلی یصلی ثمان رکعات یفصل بین الأربعة الأولی و الأخیرة بفاصلة ثمّ یصلی الظهر عند القدم ثمّ یصلی بعدها رکعتین نافلتها، ثمّ یروح و یتغدی و یتمدد ثمّ یصلی رکعتین نافلة العصر یقدمها قبلها ثمّ یصلی العصر عند القدمین، لا یتنفل بعدها باجماع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ذهبت الحمرة من قمة الرأس یصلی المغرب ثمّ یصلی نافلتها رکعتین ثمّ یصلی العشاء و یصلی بعدها رکعتین من جلوس و لا یعدها نافلة بل هی وتیرة یوتر بها رکعات النوافل احتیاطا لاحتمال قبض نفسه حین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أنّه یصلی رکعتین قبل العشاء نافلة لها ثمّ یصلیها فیکون قد صلی بین المغربین أربع رکعات رکعتین للمغرب بعدها و رکعتین للعشاء قبلها کما فعل فی صلاة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بعد ما صار منتصف اللیل یقوم و یصلی أربع رکعات و بعد نومة أربع رکعات أخری تمام الناشئة یرتل فیها أکثر من قراءته فی غیرها من النوافل، ثمّ بعد نومة خفیفة یقوم و یوتر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صلی للعشاء نافلتها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بثلاث ان کان قد صلی نافلة المغرب فقط، ثمّ یصلی بعد الوتر رکعتین نافلة للصبح ثمّ یصلی الصبح لا یتنفل بعدها کما فی العصر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تصیر عدد النوافل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لکل صلاة رکعتان نافلة باضافة الناشئة و السبحة و هذا هو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مکتوبة نافلة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مبتنیا علی ما فی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أصدع بالحق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عمارا طبق کلام الصادق علیه السلام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مورده و هی روایة الاحدی و الخمسین، فصار حدیثه مشوشا مضطربا علی ما ستعرف من المؤلّف العلامة 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الْعَصْرَ فَإِنَّهُ یُقَدَّمُ نَافِلَتُهَا فَتَصِیرَانِ قَبْلَهَا وَ هِیَ الرَّکْعَتَانِ اللَّتَانِ تَمَّتْ بِهِمَا الثَّمَانِی بَعْدَ الظُّهْرِ فَإِذَا أَرَدْتَ أَنْ تَقْضِیَ شَیْئاً مِنَ الصَّلَاةِ مَکْتُوبَةً أَوْ غَیْرَهَا فَلَا تُصَلِّ شَیْئاً حَتَّی تَبْدَأَ فَتُصَلِّیَ قَبْلَ الْفَرِیضَةِ الَّتِی حَضَرَتْ رَکْعَتَیْنِ نَافِلَةً لَهَا ثُمَّ اقْضِ مَا شِئْتَ وَ ابْدَأْ مِنْ صَلَاةِ اللَّیْلِ بِالْآیَاتِ تَقْرَأُ إِنَّ فِی خَلْقِ السَّماواتِ وَ الْأَرْضِ إِلَی إِنَّکَ لا تُخْلِفُ الْمِیعادَ وَ یَوْمَ الْجُمُعَةِ تَبْدَأُ بِالْآیَاتِ قَبْلَ الرَّکْعَتَیْنِ اللَّتَیْنِ قَبْلَ الزَّوَالِ وَ قَالَ علیه السلام وَقْتُ صَلَاةِ الْجُمُعَةِ إِذَا زَالَتِ الشَّمْسُ شِرَاکٌ أَوْ نِصْفٌ وَ قَالَ لِلرَّجُلِ أَنْ یُصَلِّیَ الزَّوَالَ مَا بَیْنَ زَوَالِ الشَّمْسِ إِلَی أَنْ یَمْضِیَ قَدَمَانِ فَإِنْ کَانَ قَدْ بَقِیَ مِنَ الزَّوَالِ رَکْعَةٌ وَاحِدَةٌ أَوْ قَبْلَ أَنْ یَمْضِیَ قَدَمَانِ أَتَمَّ الصَّلَاةَ حَتَّی یُصَلِّیَ تَمَامَ الرَّکَعَاتِ وَ إِنْ مَضَی قَدَمَانِ قَبْلَ أَنْ یُصَلِّیَ رَکْعَةً بَدَأَ بِالْأُولَی وَ لَمْ یُصَلِّ الزَّوَالَ إِلَّا بَعْدَ ذَلِکَ وَ لِلرَّجُلِ أَنْ یُصَلِّیَ مِنْ نَوَافِلِ الْعَصْرِ مَا بَیْنَ الْأُولَی إِلَی أَنْ یَمْضِیَ أَرْبَعَةُ أَقْدَامٍ فَإِنْ مَضَتِ الْأَرْبَعَةُ أَقْدَامٍ وَ لَمْ یُصَلِّ مِنَ النَّوَافِلِ شَیْئاً فَلَا یُصَلِّی النَّوَافِلَ وَ إِنْ کَانَ قَدْ صَلَّی رَکْعَةً فَلْیُتِمَّ النَّوَافِلَ حَتَّی یَفْرُغَ مِنْهَا ثُمَّ یُصَلِّی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لِلرَّجُلِ أَنْ یُصَلِّیَ إِنْ بَقِیَ عَلَیْهِ شَیْ‌ءٌ مِنْ صَلَاةِ الزَّوَالِ إِلَی أَنْ یَمْضِیَ بَعْدَ حُضُورِ الْأُولَی نِصْفُ قَدَمٍ وَ لِلرَّجُلِ إِذَا کَانَ قَدْ صَلَّی مِنْ نَوَافِلِ الْأُولَی شَیْئاً قَبْلَ أَنْ یَحْضُرَ الْعَصْرُ فَلَهُ أَنْ یُتِمَّ نَوَافِلَ الْأُولَی إِلَی أَنْ یَمْضِیَ بَعْدَ حُضُورِ الْعَصْرِ قَدَمٌ وَ قَالَ الْقَدَمُ بَعْدَ حُضُورِ الْعَصْرِ مِثْلُ نِصْفِ قَدَمٍ بَعْدَ حُضُورِ الْأُولَی فِی الْوَقْتِ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لنوضح الخبر لیمکن الاستدلال به فإنه فی غایة التشویش و الاضطراب و قل خبر من أخبار عمار یخلو من ذلک‌</w:t>
      </w:r>
      <w:r>
        <w:rPr>
          <w:rStyle w:val="FootnoteAnchor"/>
          <w:rtl w:val="true"/>
        </w:rPr>
        <w:footnoteReference w:id="2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لم نعتمد علی أخباره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لکل صلاة مکتوبة أقول یحتمل وجوها الأول أن یکون المراد أن لکل صلاة نافلة تختص بها إلا العصر فإنه اکتفی فیها برکعتین من نافلة الظهر لقربهما منها و هذا مبنی علی أن الثمان الرکعات قبل الظهر لیست بنافلتها بل هی نافلة الوقت و الثمانی التی بعدها نافلة الظهر کما دلت علیه کثیر من الأخبار و قد أومأنا إلیه سابقا و یؤیده أن فی تتمة هذا الخبر فی أکثر النسخ مکان نوافل العصر نوافل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المعنی أن کل صلاة بعدها نافلة و إن لم تکن متصلة بها إلا العصر فإنها قبلها و لیس بعدها إلی المغرب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کل فریضة لها نافلة متصلة بها قبلها أو بعدها إلا العصر فإنه یجوز الفصل بینها و بین الرکعتین لاختلاف وقتیهما لا سیما علی القول بالمثل و المثلین فی الفریضة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أن لکل صلاة نافلة رکعتین قبلها غیر النوافل المرتبة إلا العصر لکن لا یوافقه قول و لا یساعده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فإذا أردت أن تقضی شیئا هذا أیضا یحتمل وجوها الأول أن یکون المعنی إذا أردت قضاء فریضة أو نافلة فی وقت حاضرة فصل قبل الحاضرة رکعتین نافلة ثم صل الحاضرة و تکفیک هاتان الرکعتان للقضاء أیضا ثم اقض بعد الفریضة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المعنی إذا أردت القضاء فی وقت الفریضة فقدم رکعتین من القضاء لتقوم مقام نافلة الفریضة و أخر عنها سائرها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المراد بالفریضة التی حضرت صلاة القضاة أی یستحب لکل قضاء نافلة رکعتین‌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 أن یکون المراد بالقضاء الفعل و یکون المعنی إذا أردت أن تؤدی فریضة أو نافلة أداء کانت أو قضاء فالنافلة لیست لها نافلة و أما الفریضة فیستحب قبلها رکعتان فینبغی تخصیصها بغیر المغرب و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شراک أو نصف المراد طول الشراک أو عرضها فعلی الثانی المراد به أنه ینبغی إیقاعها بعد مضی هذا المقدار من الظل لتحقق دخول الوقت و علی الأول أیضا یحتمل أن یکون لذلک أو للخطبة و بعض الأصحاب فهموا منه التضییق و حملوه علی أن المراد أن وقت الجمعة هذا المقدار و لا یخفی بعده و مخالفته لسائر الأخبار و لما نقل من الأدعیة و السور الطویلة و الخطب المبسوطة و علی تقدیره یکون محمولا علی استحباب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رکعة واحدة أی مقدار رکعة قوله أو قبل أن یمضی قدمان کذا فی أکثر النسخ و الظاهر أن کلمة أو زیدت من النساخ و علی تقدیرها لعل المراد أن الأفضل إذا کان بقی من وقت نافلة الزوال مقدار رکعة الشروع فی النافلة و إن کان مطلق التلبس فی الوقت کافیا فی جواز تقدیم النافلة و لو لم یکن برکعة أیضا و منهم من حمل رکعة واحدة علی حقیقته و قال بین مفهومه و مفهوم قوله قبل أن یصلی رکعة تعارض و منهم من قال الصواب مکان قد بقی قد صلی و لا یخفی ما فیهما و تقدیر المقدار شائع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نوافل الأولی أی نوافل العصر کما فی بعض النسخ و إنما عبر عنها بنوافل الأولی لأنها نوافل الظهر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نصف قدم أی بعد التلبس برکعة ینبغی أن یأتی بها مخففة ولاء و لا یطولها و لا یفصل بینها کثیرا بالأدعیة و غیرها لئلا یتجاوز عن نصف قدم فتزاحم الفریضة کثیرا و قیل مع عدم التلبس أیضا یجوز أن یفعلها إلی نصف قدم فیکون دونه فی الفضل أو یکون محمولا علی انتظار الجماعة کما فعله الشیخ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الفقرة الثانیة کالصریحة فی المعنی الأول کما فهمه الشهید ره </w:t>
      </w:r>
    </w:p>
    <w:p>
      <w:pPr>
        <w:pStyle w:val="BookText"/>
        <w:rPr/>
      </w:pPr>
      <w:r>
        <w:rPr>
          <w:rFonts w:ascii="IRNazanin" w:hAnsi="IRNazanin" w:eastAsia="IRNazanin"/>
          <w:color w:val="111111"/>
          <w:sz w:val="28"/>
          <w:sz w:val="28"/>
          <w:szCs w:val="28"/>
          <w:rtl w:val="true"/>
          <w:lang w:bidi="fa-IR"/>
        </w:rPr>
        <w:t>علی بعض الوجوه حیث قال فی الذکری بعد إیراد الخبر لعله أراد بحضور الأولی و العصر ما تقدم من الذراع و الذراعین و المثل و المثلین و شبهه و یکون للمتنفل أن یزاحم الظهر و العصر ما بقی من النوافل ما لم یمض القدر المذکور فیمکن أن یحمل لفظ الشی‌ء علی عمومه فیشمل الرکعة و ما دونها و ما فوقها فیکون فیه بعض مخالفة للتقدیر بالرکعة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الرکعة و ما فوقها و یکون مقیدا لها بالقدم و النصف و یجوز أن یرید بحضور الأولی مضی نفس القدمین المذکورین فی الخبر و بحضور العصر الأقدام الأربع و تکون المزاحمة المذکورة مشروطة بأن لا یزید علی نصف قدم فی الظهر بعد القدمین و لا علی قدم فی العصر بعد الأربع و هذا تنبیه حسن لم یذکره المصنفون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الوقت سواء أقول یحتمل وجهین الأول أن الشمس کل ما انخفضت فی السماء و بعدت عن دائرة نصف النهار ازدادت حرکة ظلها سرعة علی ما ثبت فی محله و صح بالتجربة فالقدم فی وقت العصر بحسب الزمان بقدر نصف قدم فی وقت الظهر تقریبا و المراد هنا علی زمان إیقاع النافلة ولاء و زمانها فی وقت الظهر بقدر نصف قدم و فی وقت العصر بقدر قدم و لعل هذا هو السر فی جعل وقت العصر أربعة أقدام و وقت الظهر 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نصف قدم بالنسبة إلی فضیلة الظهر کقدم بالنسبة إلی فضیلة العصر لأن وقت العصر ضعف وقت الظهر و النسبة فیهما معا الربع و ما قیل من أن وقت نوافل العصر من الزوال لما کان ضعف وقت نوافل الأولی جعل مقدار توسیع وقتها ضعف مقدار توسیع وقت نوافل الأولی فلا یخفی وهنه لأن ما یخص نافلة العصر أیضا قدمان مع أن وسعة وقت النافلة لا تصلح علة لکثرة المزاحمة فتأمل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جماعة من الأصحاب أنه مع التلبس برکعة یتم النافلة مخففا بالاقتصار علی أقل ما یجزی فیها کقراءة الحمد وحدها و الاقتصار علی تسبیحة واحدة </w:t>
      </w:r>
      <w:bookmarkStart w:id="329" w:name="pg14007_138937"/>
    </w:p>
    <w:p>
      <w:pPr>
        <w:pStyle w:val="BookText"/>
        <w:rPr/>
      </w:pPr>
      <w:bookmarkEnd w:id="329"/>
      <w:r>
        <w:rPr>
          <w:rFonts w:ascii="IRNazanin" w:hAnsi="IRNazanin" w:eastAsia="IRNazanin"/>
          <w:color w:val="111111"/>
          <w:sz w:val="28"/>
          <w:sz w:val="28"/>
          <w:szCs w:val="28"/>
          <w:rtl w:val="true"/>
          <w:lang w:bidi="fa-IR"/>
        </w:rPr>
        <w:t>فی الرکوع و السجود حتی قال بعض المتأخرین لو تأدی التخفیف بالصلاة جالسا آثره علی القیام و اعترض بعض المتأخرین علیه بأن النص الذی هو مستند الحکم خال عن هذا 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وقت نافله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مشهورتر است، این است که وقت نافله ظهر از اول زوال خورشید شروع شده و تا زمانی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اندازه سایه دو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الجمل و المبسوط و الخلاف این است که زمان آن از زوال خورشید تا زمانی است که اندازه سایه به اندازه خود فرد، 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که نماز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ادریس این است که زمان نافله ظهر از زوال خورشید تا زمانی که اندازه سایه هر چیزی به اندازه خودش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و علامه در کتاب التذکره از وی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شرایع، قولی را نقل کرده که زمان نافله، از زمان زوال خورشید تا زمانی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یا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بعد از اینکه اندازه سایه بیشتر از دو قدم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نافله را قبل از فریضه خواند و مستحب است بعد از نماز واجب آن را خواند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در این صورت به عنوان قضا خوانده شود یا به عنوان ادا، ولی بهتر است اصلا گفته نشود به چه عنوانی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پیروانش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بگذرد و او نماز نافله را شروع نکرده است، اول نماز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قضای نماز نافله را بعد از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حتی یک رکعت از نماز نافله را خوانده باشد، آن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نماز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در این نظر به موثقه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تمسک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واجبی دو رکعت نماز نافله دارد، مگر نماز عصر که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مقدم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قبل از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همان دو رکعتی است که با آن هشت رکعت بعد از نماز ظهر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قضای نماز واجب یا نماز دیگری را بخوانی، آن را شروع نکن تا قبل از نماز واجب، دو رکعت نماز نافله ای که به یاد آوردی را بخوانی، سپس قضای هر نمازی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روز جمعه قبل از دو رکعت پیش از نماز زوال با این آیات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وقتی است که خورشید از وسط آسمان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نماز نافله ظهر را از هنگام زوال خورشید تا زمانی بخواند که اندازه سایه دو قدم شود و اگر یک رکعت از نماز نافله ظهر باقی باشد، یا قبل از اینکه اندازه سایه دو قدم شود،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تمام رکعت آن را خوانده باشد، ولی اگر دو قدم گذشته باشد و حتی یک رکعت از نماز نافله ظهر را نخوانده باشد؛ اول نماز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نماز نافله را بعد از آن بخواند و برای فرد شایسته است نماز نافله عصر را ما بین نماز ظهر و تا زمانی که اندازه سایه چهار قدم شود بخواند و اگر بیشتر از چهار قدم شد و نماز نافله عصر را نخوانده باشد، نماز نافله را نخواند، ولی اگر حتی یک رکعت از نماز نافله را خوانده باشد، نماز نافله را تمام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شایسته است اگر از نماز نافله او باقی مانده باشد، تا زمانی که از اندازه سایه بعد از رسیدن وقت نماز ظهر، نصف قدم بگذرد؛ نافله اش را بخواند و شایسته است اگر از نافله ظهر چیزی قبل از رسیدن وقت نماز عصر خوانده باشد و چیزی از آن باقی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بخواند؛ به شرطی که اندازه سایه بعد از رسیدن وقت نماز عصر یک قدم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بعد از رسیدن وقت نماز عصر، مثل نصف قدم بعد از رسیدن وقت نماز ظهر، در وقت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روایت را توضیح دهیم تا بتوان به آن استدلال نمود، چرا که این روایت در غایت تشویش و اضطراب است و کمتر روایتی از عمار است که خالی از تشویش و اضطراب باشد و به این دلیل، زیاد به اخبار او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صلاه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وجوهی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هر نماز واجبی به غیر از نماز عصر، نافله مخصوص به خود را داشته باشد و در نماز عصر، دو رکعت نافله ظهر کافی است؛ چرا که هر دو به آن نزدیک هستند و این نظر با این مبنا قابل پذیرش است که هشت رکعت قبل از نماز ظهر، نافله نماز ظهر نباشد بلکه نافله این وقت باشند و هشت رکعت بعدی نافله نماز ظهر باشد، همانطور که اخبار زیادی هم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مطلب اشاره کردیم و در تتمه این حدیث در برخی نسخه ها به جای نوافل عصر، نوافل الاولی آمده که این مطلب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آن چنین باشد که بعد از هر نمازی،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هر چند بدان متصل نباشد، جز نماز عصر که نافله اش قبل از خودش است و بعد از نماز عصر تا هنگام مغرب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 واجبی،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بدان متصل است، چه قبل از نماز و چه بعد از آن، مگر نماز عصر؛ چرا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نماز عصر و نافله اش، با دو رکعت فاصله انداخت، چون که وقت این دو با هم اختلاف دارد و بخصوص اگر مبنای مثل و مثلین را فقط در نماز واجب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برای هر نمازی دو رکعت نماز نافله، به غیر از نوافل یومیه وجود دارد مگر نماز عصر، ولی کسی این نظر را نگفته و روایتی این نظر را تایید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أن تقضی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قضای نماز واجب یا نافله را در وقت ادای نمازی بخوانی، اول دو رکعت نماز نافله بخوان و سپس آن نماز را بخوان و این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قضای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سپس بعد از نماز واجب، نمازهای قضا شده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قضای نمازی را در وقت نماز واجب بخوانی، دو رکعت از آن قضا را قبل از نماز واجب بخوان تا به جای نافله آن نماز واجب باشد و سایر نمازها را بعد از نماز واجب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نماز واجبی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نماز قضا باشد؛ یعنی مستحب است برای هر نماز قضا شده، دو رکعت نافله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قضا، انجام فعل و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نماز واجب یا نافله بخوانی، چه قضای آن باشد و چه ادایش، نماز نافله، نافله ای ندارد ولی در نماز واجب مستحب است، قبل از آن دو رکعت نافله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باید این قاعده را در مورد نماز مغرب و نماز عید تخصیص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شراک أو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طول شراک یا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دومی باشد، معنا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بعد از گذشتن این مقدار از سایه، خواندن نماز بهتر است؛ چرا که در این صورت وقت نماز رسیده و اگر اولی باشد، ممکن است معنای اولی باشد یا اینکه در آن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از این عبارت تنگی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از جمله نمازهایی است که وقت آن مضیقه و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تا این مقدار است که البته بعید است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اخبار دیگر مخالف است و از طرفی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سوره ها و خطبه های طولانی در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بپذیریم،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تمام کردن نماز جمعه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رکعت و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قبل أن یمضی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نویسنگان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همین گونه باشد،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وقتی از وقت زوال یک رکعت باقی مانده باشد، نماز نافله شروع شود؛ هر چند که مطلق شروع نماز نافله، هر چند که به اندازه یک رکعت نباشد؛ بر جواز خواندن نماز نافله، قبل از نماز واجب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یک رکعت را بر معنای حقیقی خود حمل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یصلّی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اینها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همان چیزی که مشهور در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 تقدیر گرفته شود، همان گونه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نوافل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نافله نماز عصر؛ همان گونه که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به آنها نوافل الاولی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نافله نماز ظهر است که در این باره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یک رکعت را شروع کرد آن را کوتاه بخواند و طول ندهد و بین آن، دعا و چیز دیگر نخواند تا اندازه سایه از نصف قدم بیشتر نشود و با وقت نماز واجب خیلی تداخل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نماز نافله را شروع نکرده باشد، تا زمانی که اندازه سایه از نصف قدم بیشتر نشده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نماز نافله را خواند، هر چند غیر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انتظار کشیدن نماز جماعت حمل شود، که نظر شیخ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فقره دومی صراحت معنای اول را دارد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برخی وجوه چنین نظری دارد، همان طور که در کتاب الذکری بعد از ذکر روایت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حضور الاولی و العصر، همان یک یا دو ذراع و مثل و مثلین و شبیه اینها که قبلا ذکر کردیم باشد و کسی که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نافله ظهر و عصر را در یک وقت بخواند و وقت آنها تداخل کند، به شرطی که اندازه سایه از مقداری که ذکر شد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لفظ بر عمومیت خودش حمل شود تا شامل یک رکعت و یا کمتر یا بیشتر از آن شود، هر چند در این صوررت، نظرات مخالفی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 یک رکعت یا بیشتر از یک رکعت حمل کرد، ولی با این شرط که مقید به یک یا نصف قدم 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گذشتن خود دو قدم است که در روایت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گذشتن چهار قدم باشد که در این صورت با موارد گفته شده تداخل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اینکه در ظهر بعد از دو قدم، بیشتر از نصف قدم و در عصر بعد از چهار قدم، بیشتر از یک قدم زیاد نشود و این نکته خوبی است که مصنفین متذکر آن نشده 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الوقت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این باره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خورشید هر وقت از آسمان پایین بیاید یا از مدار نصف النهار دور شود، حرکت سایه زیادتر از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خورشید ثابت در محلش باقی است، که با تجربه هم ثابت شده است و یک قدم در وقت عصر بر حسب زمان، تقریبا به اندازه نصف قدم در وقت ظهر است و منظور در اینجا، زمان خواندن نافله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زمان آن در وقت ظهر به اندازه نصف قدم و در وقت عصر به اندازه یک قدم است و شاید به این دلیل وقت عصر، چهار قدم و وقت ظهر دو 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قدم به نسبت فضلیت ظهر مثل یک قدم نسبت به فضلیت عصر است، چرا که وقت عصر دو برابر وقت ظهر است و نسبت میان این دو، چهار است و آنچه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 نوافل ظهر از زوال است، به این دلیل است که وقت نافله عصر دو برابر نافله ظهر است و برای این وقت نماز نافله عصر دو برابر شده تا وسعت آن دو برابر نافله 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بسیار ضعیف است، چرا که وقتی که مخصوص نماز نافله عصر است نیز دو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وقت نافله عصر این قدر وسیع باشد صحیح نیست، چرا که بیش از اندازه تداخل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دیگر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رکعت نماز نافله خوانده باشد نماز نافله را تمام کند و آن را کوتاه بخواند و در آن به مقداری اکتفا کند که نماز صحیح است، مثلا فقط سوره حمد را بخواند و به خواندن یک تسبیح در رکوع و سجود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خواندن کمتر از ایستاده خواندن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متأخرین به این نظر اشکال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مستند حکم است، این قید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583901_3381743652"/>
      <w:bookmarkStart w:id="331" w:name="_Toc137"/>
      <w:bookmarkEnd w:id="330"/>
      <w:r>
        <w:rPr>
          <w:rtl w:val="true"/>
        </w:rPr>
        <w:t>أقول</w:t>
      </w:r>
      <w:bookmarkEnd w:id="3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حملنا علیه الخبر یظهر منه التخفیف فی الجملة و لو اقتصر علی ما یظهر من الخبر علی أظهر محامله کان أولی کما نبه علیه الشهید قدس سره</w:t>
      </w:r>
      <w:r>
        <w:rPr>
          <w:rFonts w:eastAsia="IRNazanin" w:cs="IRNazanin"/>
          <w:color w:val="111111"/>
          <w:sz w:val="28"/>
          <w:szCs w:val="28"/>
          <w:rtl w:val="true"/>
          <w:lang w:bidi="fa-IR"/>
        </w:rPr>
        <w:t xml:space="preserve">. </w:t>
      </w:r>
      <w:bookmarkStart w:id="332" w:name="pg14007_138938"/>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خبر را بر آن حمل کردیم، فی الجمله بر کوتاه خواندن دلالت دارد و اگر آنچه را که از خبر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ظاهرترین محمل اکتفا کنیم، بهتر است همان طور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نکته ای را متذکر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3" w:name="__RefHeading___Toc2583903_3381743652"/>
      <w:bookmarkStart w:id="334" w:name="_Toc138"/>
      <w:bookmarkEnd w:id="333"/>
      <w:r>
        <w:rPr>
          <w:rtl w:val="true"/>
        </w:rPr>
        <w:t xml:space="preserve">باب </w:t>
      </w:r>
      <w:r>
        <w:rPr/>
        <w:t>3</w:t>
      </w:r>
      <w:r>
        <w:rPr>
          <w:rtl w:val="true"/>
        </w:rPr>
        <w:t xml:space="preserve"> </w:t>
      </w:r>
      <w:r>
        <w:rPr>
          <w:rtl w:val="true"/>
        </w:rPr>
        <w:t>نوافل العصر و کیفیتها و تعقیباتها</w:t>
      </w:r>
      <w:bookmarkEnd w:id="334"/>
    </w:p>
    <w:p>
      <w:pPr>
        <w:pStyle w:val="Heading4"/>
        <w:numPr>
          <w:ilvl w:val="3"/>
          <w:numId w:val="1"/>
        </w:numPr>
        <w:rPr/>
      </w:pPr>
      <w:bookmarkStart w:id="335" w:name="__RefHeading___Toc2583905_3381743652"/>
      <w:bookmarkStart w:id="336" w:name="_Toc139"/>
      <w:bookmarkEnd w:id="335"/>
      <w:r>
        <w:rPr>
          <w:rtl w:val="true"/>
        </w:rPr>
        <w:t>روایات</w:t>
      </w:r>
      <w:bookmarkEnd w:id="336"/>
    </w:p>
    <w:p>
      <w:pPr>
        <w:pStyle w:val="Heading5"/>
        <w:numPr>
          <w:ilvl w:val="4"/>
          <w:numId w:val="1"/>
        </w:numPr>
        <w:rPr/>
      </w:pPr>
      <w:bookmarkStart w:id="337" w:name="__RefHeading___Toc2583907_3381743652"/>
      <w:bookmarkStart w:id="338" w:name="_Toc140"/>
      <w:bookmarkEnd w:id="337"/>
      <w:r>
        <w:rPr>
          <w:rtl w:val="true"/>
        </w:rPr>
        <w:t>«</w:t>
      </w:r>
      <w:r>
        <w:rPr/>
        <w:t>1</w:t>
      </w:r>
      <w:r>
        <w:rPr>
          <w:rtl w:val="true"/>
        </w:rPr>
        <w:t>»</w:t>
      </w:r>
      <w:bookmarkEnd w:id="33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 تَکْبِیرَةَ الْإِحْرَامِ وَ یَقُولُ أَعُوذُ بِاللَّهِ مِنَ الشَّیْطَانِ الرَّجِیمِ ثُمَّ یَقْرَأُ سُورَةَ الْحَمْدِ وَ سُورَةَ اقْرَأْ فِی کُلِّ رَکْعَةٍ مَعَ قُلْ هُوَ اللَّهُ وَ إِنَّا أَنْزَلْنَاهُ وَ آیَةِ الْکُرْسِیِّ فَقَدْ قَدَّمْنَا فَضِیلَةَ ذَلِکَ عِنْدَ ذِکْرِنَا نَوَافِلَ الزَّوَالِ وَ أَوْضَحْنَاهُ فَإِذَا قَرَأَ الْحَمْدَ وَ مَا ذَکَرْنَاهُ تَمَّمَ صَلَاةَ رَکْعَتَیْنِ کَمَا قَدَّمْنَاهُ فِی نَوَافِلِ الزَّوَالِ وَ سَهَّلْنَاهُ فَإِذَا سَلَّمَ مِنَ الرَّکْعَتَیْنِ الْأُولَیَیْنِ مِنْ نَوَافِلِ الْعَصْرِ وَ سَبَّحَ تَسْبِیحَ الزَّهْرَاءِ علیها السلام کَمَا قَرَّرْنَاهُ قَالَ اللَّهُمَّ إِنَّهُ لَا إِلَهَ إِلَّا أَنْتَ الْحَیُّ الْقَیُّومُ الْعَلِیُّ الْعَظِیمُ الْحَکِیمُ الْکَرِیمُ الْخَالِقُ الرَّازِقُ الْمُحْیِی الْمُمِیتُ الْبَدِی‌ءُ الْبَدِیعُ لَکَ الْحَمْدُ وَ لَکَ الْکَرَمُ وَ لَکَ الْمَنُّ وَ لَکَ الْجُودُ وَ لَکَ الْأَمْرُ وَحْدَکَ لَا شَرِیکَ لَکَ یَا وَاحِدُ یَا أَحَدُ یَا صَمَدُ یَا مَنْ لَمْ یَلِدْ وَ لَمْ یُولَدْ وَ لَمْ یَکُنْ لَهُ کُفُواً أَحَدٌ لَمْ یَتَّخِذْ صَاحِبَةً وَ لَا وَلَداً صَلِّ عَلَی مُحَمَّدٍ وَ آلِهِ وَ افْعَلْ بِی کَذَا وَ کَذَا ثُمَّ تَقُولُ یَا عُدَّتِی فِی کُرْبَتِی یَا صَاحِبِی</w:t>
      </w:r>
    </w:p>
    <w:p>
      <w:pPr>
        <w:pStyle w:val="BookText"/>
        <w:rPr/>
      </w:pPr>
      <w:r>
        <w:rPr>
          <w:rFonts w:ascii="Amiri" w:hAnsi="Amiri" w:eastAsia="Amiri" w:cs="Amiri"/>
          <w:color w:val="111111"/>
          <w:sz w:val="28"/>
          <w:sz w:val="28"/>
          <w:szCs w:val="28"/>
          <w:rtl w:val="true"/>
          <w:lang w:bidi="ar-SA"/>
        </w:rPr>
        <w:t>فِی شِدَّتِی وَ یَا مُونِسِی فِی وَحْدَتِی وَ یَا وَلِیَّ نِعْمَتِی وَ یَا إِلَهِی وَ إِلَهَ آبَائِیَ الْأَوَّلِینَ إِبْرَاهِیمَ وَ إِسْمَاعِیلَ وَ إِسْحَاقَ وَ یَعْقُوبَ وَ الْأَسْبَاطِ وَ رَبَّ مُوسَی وَ عِیسَی وَ مُحَمَّدٍ وَ آلِهِ عَلَیْهِ وَ عَلَیْهِمُ السَّلَامُ صَلِّ عَلَی مُحَمَّدٍ وَ آلِهِ وَ افْعَلْ بِی کَذَا وَ کَذَا وَ تَذْکُرُ مَا تُرِیدُ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الاحرام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سپس سوره حمد و سوره علق را همراه سوره توحید و سوره قدر و آیةالکرسی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فضلیت اینها را قبلا در باب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زوال ذکر کرده و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حمد و مواردی را که ذکر کردیم، خواند، دو رکعت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در باب نوافل زوال ذکر کرده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دو رکعت نافله عصر و تسبیح حضرت زهرا سلام الله علیها را همان طور که بیان کردیم 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زنده و پاینده، والای بزرگ،آفریننده و حکیم و بخشنده روزی دهنده، زنده کننده و میراننده وآغاز کننده و پدید آورنده، ستایش و بخشش و نعمت و جود، خاص توست، فرمان و دستور تنها از آن توست که در آن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یکتا، ای بی نیاز، ای که فرزندی ندارد و فرزند کسی نباشد و برایش همتایی نیست و دوست و فرزندی ندارد، بر محمد و آل محمد درود فرست و با من این گونه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فریادرسم در وقت گرفتاری و دوستم در هنگام دشواری و ای همدمم در هنگام تنهایی و ای صاحب نعمت هایم و ای خدای من و خدای پدران قبلی من ابراهیم و اسماعیل و اسحاق و یعقوب و اسباط و پروردگار موسی و عیسی و محمد و خاندانش که بر او و آنها درود باد، بر محمد و آل محمد درود فرست و با من این گونه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حاجتی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2583909_3381743652"/>
      <w:bookmarkStart w:id="340" w:name="_Toc141"/>
      <w:bookmarkEnd w:id="339"/>
      <w:r>
        <w:rPr>
          <w:rtl w:val="true"/>
        </w:rPr>
        <w:t>توضیح</w:t>
      </w:r>
      <w:bookmarkEnd w:id="340"/>
    </w:p>
    <w:p>
      <w:pPr>
        <w:pStyle w:val="BookText"/>
        <w:rPr/>
      </w:pPr>
      <w:r>
        <w:rPr>
          <w:rFonts w:ascii="IRNazanin" w:hAnsi="IRNazanin" w:eastAsia="IRNazanin"/>
          <w:color w:val="111111"/>
          <w:sz w:val="28"/>
          <w:sz w:val="28"/>
          <w:szCs w:val="28"/>
          <w:rtl w:val="true"/>
          <w:lang w:bidi="fa-IR"/>
        </w:rPr>
        <w:t>البدی‌ء أی المبدئ الموجد لما سواه من کتم العدم البدیع أی المبدع خالق الخلائق لا علی مثال سابق و قیل لم یجئ فعیل بمعنی مفعل و جعل هذا من قبیل الوصف بحال المتعلق و لا یخفی أن عدم الإضافة فی أمثال هذه الأدعیة یأبی عن هذا الوجه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هر چیزی به غیر از خود، از پوشیدگی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عدم 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مبدع و خالق خلایق نه به صورت قبلی،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مفعل نیامده است، و این را از قبیل توصیف حالت متعلق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عدم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دعاهایی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وجهی پذیرفته نشود، چنان 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2583911_3381743652"/>
      <w:bookmarkStart w:id="342" w:name="_Toc142"/>
      <w:bookmarkEnd w:id="341"/>
      <w:r>
        <w:rPr>
          <w:rtl w:val="true"/>
        </w:rPr>
        <w:t>«</w:t>
      </w:r>
      <w:r>
        <w:rPr/>
        <w:t>2</w:t>
      </w:r>
      <w:r>
        <w:rPr>
          <w:rtl w:val="true"/>
        </w:rPr>
        <w:t>»</w:t>
      </w:r>
      <w:bookmarkEnd w:id="3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التَّسْلِیمَةِ الثَّانِیَةِ أَرْوِیهِ بِإِسْنَادِی إِلَی مُحَمَّدِ بْنِ </w:t>
      </w:r>
      <w:bookmarkStart w:id="343" w:name="pg14007_138939"/>
    </w:p>
    <w:p>
      <w:pPr>
        <w:pStyle w:val="BookText"/>
        <w:rPr/>
      </w:pPr>
      <w:bookmarkEnd w:id="343"/>
      <w:r>
        <w:rPr>
          <w:rFonts w:ascii="Amiri" w:hAnsi="Amiri" w:eastAsia="Amiri" w:cs="Amiri"/>
          <w:color w:val="111111"/>
          <w:sz w:val="28"/>
          <w:sz w:val="28"/>
          <w:szCs w:val="28"/>
          <w:rtl w:val="true"/>
          <w:lang w:bidi="ar-SA"/>
        </w:rPr>
        <w:t>یَعْقُوبَ الْکُلَیْنِیِ‌</w:t>
      </w:r>
      <w:r>
        <w:rPr>
          <w:rStyle w:val="FootnoteAnchor"/>
          <w:rtl w:val="true"/>
        </w:rPr>
        <w:footnoteReference w:id="241"/>
      </w:r>
      <w:r>
        <w:rPr>
          <w:rFonts w:ascii="Amiri" w:hAnsi="Amiri" w:eastAsia="Amiri" w:cs="Amiri"/>
          <w:color w:val="111111"/>
          <w:sz w:val="28"/>
          <w:sz w:val="28"/>
          <w:szCs w:val="28"/>
          <w:rtl w:val="true"/>
          <w:lang w:bidi="ar-SA"/>
        </w:rPr>
        <w:t>عَنْ مُحَمَّدِ بْنِ یَحْیَی عَنْ أَحْمَدَ بْنِ مُحَمَّدٍ عَنِ الْحُسَیْنِ بْنِ سَعِیدٍ عَنِ النَّضْرِ بْنِ سُوَیْدٍ عَنِ ابْنِ سِنَانٍ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قُلْتُ لَهُ عَلِّمْنِی دُعَاءً فَقَالَ فَأَیْنَ أَنْتَ مِنْ دُعَاءِ الْإِلْحَاحِ فَقَالَ لَهُ فَمَا دُعَاءُ الْإِلْحَاحِ فَقَالَ اللَّهُمَّ رَبَّ السَّمَاوَاتِ السَّبْعِ وَ رَبَّ الْأَرَضِینَ السَّبْعِ وَ مَا فِیهِنَّ وَ مَا بَیْنَهُنَّ وَ رَبَّ الْعَرْشِ الْعَظِیمِ وَ رَبَّ جَبْرَئِیلَ وَ مِیکَائِیلَ وَ إِسْرَافِیلَ وَ رَبَّ السَّبْعِ الْمَثَانِی وَ الْقُرْآنِ الْعَظِیمِ وَ رَبَّ مُحَمَّدٍ خَاتَمِ النَّبِیِّینَ صَلِّ عَلَی مُحَمَّدٍ وَ آلِهِ وَ أَسْأَلُکَ بِاسْمِکَ الْأَعْظَمِ الَّذِی بِهِ تَقُومُ السَّمَاءُ وَ الْأَرْضُ وَ بِهِ تُحْیِی الْمَوْتَی وَ بِهِ تُمِیتُ الْأَحْیَاءَ وَ بِهِ تُفَرِّقُ بَیْنَ الْجَمْعِ وَ تَجْمَعُ بَیْنَ الْمُتَفَرِّقِ وَ بِهِ أَحْصَیْتَ عَدَدَ الْآجَالِ وَ وَزْنَ الْجِبَالِ وَ کَیْلَ الْبِحَارِ أَسْأَلُکَ یَا مَنْ هُوَ کَذَلِکَ أَنْ تُصَلِّیَ عَلَی مُحَمَّدٍ وَ آلِ مُحَمَّدٍ وَ أَنْ تَفْعَلَ بِی کَذَا وَ کَذَا وَ سَلْ حَاجَتَکَ وَ أَلِحَّ فِی الطَّلَبِ فَإِنَّهُ دُعَاءُ النَّجَاحِ‌</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تسلیم دوم که محمد بن مسلم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الحاح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الحاح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خدای آسمان های هفتگانه و ای خدای زمین های هفتگانه و ای خدای هرچه که در میان آسمان و زمین و هر چه در آنهاست و خدای عرش عظیم و خدای جبرئیل و میکائیل و اسرافیل و خدای سبع المثانی و القرآن العظیم و خدای محمد خاتم پیامبران،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اسم اعظمت که آسمان و زمین بدان قائم و پابرجاست و بدان مرده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بدان جمعی را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متفرقی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بدان تعداد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وزن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مقدار آب دریا را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کسی که چنین است، که بر محمد و آل محمد درود فرستی و با من این گونه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از خدا بخواه و بر آن اصرار کن، چرا که این دعای رستگاری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583913_3381743652"/>
      <w:bookmarkStart w:id="345" w:name="_Toc143"/>
      <w:bookmarkEnd w:id="344"/>
      <w:r>
        <w:rPr>
          <w:rtl w:val="true"/>
        </w:rPr>
        <w:t>أقول</w:t>
      </w:r>
      <w:bookmarkEnd w:id="345"/>
    </w:p>
    <w:p>
      <w:pPr>
        <w:pStyle w:val="BookText"/>
        <w:rPr/>
      </w:pPr>
      <w:r>
        <w:rPr>
          <w:rFonts w:ascii="IRNazanin" w:hAnsi="IRNazanin" w:eastAsia="IRNazanin"/>
          <w:color w:val="111111"/>
          <w:sz w:val="28"/>
          <w:sz w:val="28"/>
          <w:szCs w:val="28"/>
          <w:rtl w:val="true"/>
          <w:lang w:bidi="fa-IR"/>
        </w:rPr>
        <w:t>و فیه ألفاظ من غیر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الفاظی از غیر این حدیث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583915_3381743652"/>
      <w:bookmarkStart w:id="347" w:name="_Toc144"/>
      <w:bookmarkEnd w:id="346"/>
      <w:r>
        <w:rPr>
          <w:rtl w:val="true"/>
        </w:rPr>
        <w:t>بیان</w:t>
      </w:r>
      <w:bookmarkEnd w:id="347"/>
    </w:p>
    <w:p>
      <w:pPr>
        <w:pStyle w:val="BookText"/>
        <w:rPr/>
      </w:pPr>
      <w:r>
        <w:rPr>
          <w:rFonts w:ascii="IRNazanin" w:hAnsi="IRNazanin" w:eastAsia="IRNazanin"/>
          <w:color w:val="111111"/>
          <w:sz w:val="28"/>
          <w:sz w:val="28"/>
          <w:szCs w:val="28"/>
          <w:rtl w:val="true"/>
          <w:lang w:bidi="fa-IR"/>
        </w:rPr>
        <w:t>ذکر الشیخ‌</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هذه الأدعیة بغیر سند و أضاف السید هذا السند لیعلم أنه غیر مختص بالتعقیب و الشیخ أومأ فی آخر الدعاء إلیه و الشیخ کثیرا ما یذکر الأدعیة المطلقة عقیب الصلوات لأنه أفضل الأوقات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رب السبع المثانی هی سورة الفاتحة و لتسمیتها بذلک وجوه منها أنها تثنی فی کل صلاة مفروضة و منها اشتمال کل من آیاتها السبع علی الثناء علی الله سبحانه و منها أنها قد تثنی نزولها فمرة بمکة حین فرضت الصلاة و أخری بالمدینة حین حولت القبلة و فیه کلام مذکور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را بدون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را به آن اضافه کرده تا معلوم شود که این دعا مختص تعقیبات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آخر دعا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موارد بسیار، دعاهای مطلق که مختص تعقیبات نیستند را در تعقیبات نماز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این زمان بهترین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این کار دارد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سوره فاتحه است و اینکه به این نام نامیده شده،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سوره دو بار در نمازهای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همه آیات هفتگانه این سوره مشتمل بر حمد و ثنای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نظر برخی، این سوره دوبار نازل شد، یک بار در مکه، وقتی نماز واجب شد و بار دیگر در مدینه، وقتی قبله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اشکالی دارد که در جای خود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2583917_3381743652"/>
      <w:bookmarkStart w:id="349" w:name="_Toc145"/>
      <w:bookmarkEnd w:id="348"/>
      <w:r>
        <w:rPr>
          <w:rtl w:val="true"/>
        </w:rPr>
        <w:t>«</w:t>
      </w:r>
      <w:r>
        <w:rPr/>
        <w:t>3</w:t>
      </w:r>
      <w:r>
        <w:rPr>
          <w:rtl w:val="true"/>
        </w:rPr>
        <w:t>»</w:t>
      </w:r>
      <w:bookmarkEnd w:id="3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التَّسْلِیمَةِ الثَّالِثَةِ ذَکَرَهُ جَدِّی أَبُو جَعْفَرٍ الطُّوسِیُّ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بِمَا دَعَاکَ بِهِ عَبْدُکَ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مُغاضِباً فَظَنَّ أَنْ لَنْ نَقْدِرَ عَلَیْهِ فَنادی فِی الظُّلُماتِ أَنْ لا إِلهَ إِلَّا أَنْتَ سُبْحانَکَ إِنِّی کُنْتُ مِنَ </w:t>
      </w:r>
      <w:bookmarkStart w:id="350" w:name="pg14007_138940"/>
    </w:p>
    <w:p>
      <w:pPr>
        <w:pStyle w:val="BookText"/>
        <w:rPr/>
      </w:pPr>
      <w:bookmarkEnd w:id="350"/>
      <w:r>
        <w:rPr>
          <w:rFonts w:ascii="Amiri" w:hAnsi="Amiri" w:eastAsia="Amiri" w:cs="Amiri"/>
          <w:color w:val="111111"/>
          <w:sz w:val="28"/>
          <w:sz w:val="28"/>
          <w:szCs w:val="28"/>
          <w:rtl w:val="true"/>
          <w:lang w:bidi="ar-SA"/>
        </w:rPr>
        <w:t>الظَّالِمِینَ فَاسْتَجَبْتَ لَهُ وَ نَجَّیْتَهُ مِنَ الْغَمِّ فَإِنَّهُ دَعَاکَ وَ هُوَ عَبْدُکَ وَ أَنَا أَدْعُوکَ وَ أَنَا عَبْدُکَ وَ سَأَلَکَ وَ هُوَ عَبْدُکَ وَ أَنَا أَسْأَلُکَ وَ أَنَا عَبْدُکَ أَنْ تُصَلِّیَ عَلَی مُحَمَّدٍ وَ آلِ مُحَمَّدٍ وَ أَنْ تَسْتَجِیبَ لِی کَمَا اسْتَجَبْتَ لَهُ وَ أَدْعُوکَ بِمَا دَعَاکَ بِهِ عَبْدُکَ أَیُّوبُ إِذْ مَسَّهُ الضُّرُّ فَدَعَاکَ أَنِّی مَسَّنِیَ الضُّرُّ وَ أَنْتَ أَرْحَمُ الرَّاحِمِینَ فَاسْتَجَبْتَ لَهُ وَ کَشَفْتَ مَا بِهِ مِنْ ضُرٍّ وَ آتَیْتَهُ أَهْلَهُ وَ مِثْلَهُمْ مَعَهُمْ فَإِنَّهُ دَعَاکَ وَ هُوَ عَبْدُکَ وَ أَنَا أَدْعُوکَ وَ أَنَا عَبْدُکَ وَ سَأَلَکَ وَ هُوَ عَبْدُکَ وَ أَنَا أَسْأَلُکَ وَ أَنَا عَبْدُکَ أَنْ تُصَلِّیَ عَلَی مُحَمَّدٍ وَ آلِ مُحَمَّدٍ وَ أَنْ تُفَرِّجَ عَنِّی کَمَا فَرَّجْتَ عَنْهُ وَ أَنْ تَسْتَجِیبَ لِی کَمَا اسْتَجَبْتَ لَهُ وَ أَدْعُوکَ بِمَا دَعَاکَ بِهِ یُوسُفُ إِذْ فَرَّقْتَ بَیْنَهُ وَ بَیْنَ أَهْلِهِ وَ إِذْ هُوَ فِی السِّجْنِ فَإِنَّهُ دَعَاکَ وَ هُوَ عَبْدُکَ وَ أَنَا أَدْعُوکَ وَ أَنَا عَبْدُکَ وَ سَأَلَکَ وَ هُوَ عَبْدُکَ وَ أَنَا أَسْأَلُکَ وَ أَنَا عَبْدُکَ أَنْ تُصَلِّیَ عَلَی مُحَمَّدٍ وَ آلِ مُحَمَّدٍ وَ أَنْ تُفَرِّجَ عَنِّی کَمَا فَرَّجْتَ عَنْهُ وَ أَنْ تَسْتَجِیبَ لِی کَمَا اسْتَجَبْتَ لَهُ صَلِّ عَلَی مُحَمَّدٍ وَ آلِ مُحَمَّدٍ وَ افْعَلْ بِی کَذَا وَ کَذَا وَ تَذْکُرُ حَاجَتَکَ‌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الدُّعَاءُ بَعْدَ التَّسْلِیمَةِ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بعد از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جدم ابوجعفر طوسی نقل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تو را به همان دعایی که بنده ات ذوالنون 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وقتی که با حالت عصبانیت رفت و گمان کرد که ما بر او قادر نیستیم و در ظلمات فریاد زد که خدایی جز تو نیست، منزهی تو و من از ستمکاران بودم، پس دعای او را مستجاب کردی و او از گرفتاری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 را خواند و بنده ات بود، من هم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او از تو درخواست کرد و بنده ات بود، من هم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که بر محمد و آل محمد درود فرستی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همان دعایی که وقتی به ایوب آسیب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 پس دعای او را اجابت کردی و آسیب وارده بر او را برطرف نمودی و کسان او و نظیرشان را همراه با آنان مجدداً به وی عطا کردی؛ پس او تو را خواند و بنده ات بود، من هم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او از تو درخواست کرد و بنده ات بود، من هم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که بر محمد و آل محمد درود فرستی و چون او، گرفتاری مرا هم برطرف کنی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دعایی که یوسف 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دعایی که وقتی بین یوسف و خانواده اش جدایی افکندی و او در زندان بود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 را خواند و بنده ات بود، من هم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او از تو درخواست کرد و بنده ات بود، من هم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بنده 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که بر محمد و آل محمد درود فرستی و چون او، گرفتاری مرا هم برطرف کنی و دعای مرا چون دعای او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من این گونه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بعد از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2583919_3381743652"/>
      <w:bookmarkStart w:id="352" w:name="_Toc146"/>
      <w:bookmarkEnd w:id="351"/>
      <w:r>
        <w:rPr>
          <w:rtl w:val="true"/>
        </w:rPr>
        <w:t>أَقُول</w:t>
      </w:r>
      <w:bookmarkEnd w:id="352"/>
    </w:p>
    <w:p>
      <w:pPr>
        <w:pStyle w:val="BookText"/>
        <w:rPr/>
      </w:pPr>
      <w:r>
        <w:rPr>
          <w:rFonts w:ascii="Amiri" w:hAnsi="Amiri" w:eastAsia="Amiri" w:cs="Amiri"/>
          <w:color w:val="111111"/>
          <w:sz w:val="28"/>
          <w:sz w:val="28"/>
          <w:szCs w:val="28"/>
          <w:rtl w:val="true"/>
          <w:lang w:bidi="ar-SA"/>
        </w:rPr>
        <w:t>هَذَا دُعَاءٌ جَلِیلٌ وَ رَوَیْنَاهُ مِنْ طُرُقٍ فَنَذْکُرُ مِنْهَا طَرِیقَیْنِ فَبَیْنَ طُرُقِهِ زِیَادَةٌ وَ نُقْصَانٌ فَالطَّرِیقُ الْأُولَی رَوَیْنَا بِإِسْنَادِنَا إِلَی مُحَمَّدِ بْنِ یَعْقُوبَ الْکُلَیْنِیِّ فِی کِتَابِ الدُّعَاءِ مِنْ کِتَابِ الْکَافِی‌</w:t>
      </w:r>
      <w:r>
        <w:rPr>
          <w:rStyle w:val="FootnoteAnchor"/>
          <w:rtl w:val="true"/>
        </w:rPr>
        <w:footnoteReference w:id="24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یَحْیَی عَنْ أَحْمَدَ بْنِ مُحَمَّدِ بْنِ عِیسَی وَ عِدَّةٍ مِنْ أَصْحَابِنَا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بْنُ نَصْرٍ یَسْأَلُهُ أَنْ یَکْتُبَ فِی أَسْفَلِ کِتَابِهِ دُعَاءً یُعَلِّمُهُ إِیَّاهُ یَدْعُو بِهِ فَیُعْصَمَ مِنَ الذُّنُوبِ جَامِعاً لِلدُّنْیَا وَ الْآخِرَةِ فَکَتَبَ علیه السلام بِخَطِّهِ یَا مَنْ أَظْهَرَ الْجَمِیلَ وَ سَتَرَ الْقَبِیحَ وَ لَمْ یَهْتِکِ السِّتْرَ عَنِّی یَا کَرِیمَ الْعَفْوِ یَا حَسَنَ التَّجَاوُزِ یَا وَاسِعَ الْمَغْفِرَةِ یَا بَاسِطَ الْیَدَیْنِ بِالرَّحْمَةِ یَا صَاحِبَ کُلِّ نَجْوَی وَ یَا مُنْتَهَی کُلِّ شَکْوَی یَا کَرِیمَ الصَّفْحِ یَا عَظِیمَ الْمَنِّ یَا مُبْتَدِئَ کُلِّ نِعْمَةٍ قَبْلَ اسْتِحْقَاقِهَا یَا رَبَّاهْ یَا سَیِّدَاهْ یَا مَوْلَایَاهْ یَا غَایَتَاهْ صَلِّ عَلَی مُحَمَّدٍ وَ أَهْلِ بَیْتِهِ وَ أَسْأَلُکَ أَنْ </w:t>
      </w:r>
      <w:bookmarkStart w:id="353" w:name="pg14007_138941"/>
    </w:p>
    <w:p>
      <w:pPr>
        <w:pStyle w:val="BookText"/>
        <w:rPr/>
      </w:pPr>
      <w:bookmarkEnd w:id="353"/>
      <w:r>
        <w:rPr>
          <w:rFonts w:ascii="Amiri" w:hAnsi="Amiri" w:eastAsia="Amiri" w:cs="Amiri"/>
          <w:color w:val="111111"/>
          <w:sz w:val="28"/>
          <w:sz w:val="28"/>
          <w:szCs w:val="28"/>
          <w:rtl w:val="true"/>
          <w:lang w:bidi="ar-SA"/>
        </w:rPr>
        <w:t>لَا تَجْعَلَنِی فِی النَّارِ ثُمَّ تَسْأَلُ مَا بَدَا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گران سنگ و جلیلی است که آن به دو طریق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الفاظش زیاد و در روایتی الفاظش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اول که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نصر در آخر نامه اش از حضرت خواست که دعای جامعی به وی بیاموزد که با خواندن آن از گناهان در امان باشد و جامع خیر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زیبایی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زشتی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و از من پرده حرمت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ای بزرگوار گذشت، ای نیکو درگذرنده، ای فراخ آمرزش، ای که به مهر دو دست را به رحمت گشوده ای، ای صاحب هر راز، ای نهایت هر گلایه، ای بزرگوار چشم‌پوش، ای بزرگ احسان، ای آغاز کننده هر نعمت پیش از شایستگی آن، ای پروردگار، ای آقا، ای مولا، ای نهایت، ای فریادرس، بر محمّد و خاندان محمّد درود فرست و از تو می‌خواهم که مرا در آتش دوزخ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هر حاجتی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2583921_3381743652"/>
      <w:bookmarkStart w:id="355" w:name="_Toc147"/>
      <w:bookmarkEnd w:id="354"/>
      <w:r>
        <w:rPr>
          <w:rtl w:val="true"/>
        </w:rPr>
        <w:t>أقول</w:t>
      </w:r>
      <w:bookmarkEnd w:id="355"/>
    </w:p>
    <w:p>
      <w:pPr>
        <w:pStyle w:val="BookText"/>
        <w:rPr/>
      </w:pPr>
      <w:r>
        <w:rPr>
          <w:rFonts w:ascii="IRNazanin" w:hAnsi="IRNazanin" w:eastAsia="IRNazanin"/>
          <w:color w:val="111111"/>
          <w:sz w:val="28"/>
          <w:sz w:val="28"/>
          <w:szCs w:val="28"/>
          <w:rtl w:val="true"/>
          <w:lang w:bidi="fa-IR"/>
        </w:rPr>
        <w:t>و هذه ألفاظ هذا الدعاء نقلته من نسخه قد کانت للشیخ أبی جعفر الطوسی و علیها خط أبی عبد الله الحسین بن أحمد بن عبید الله تاریخه صفر سنة إحدی عشرة و أربع مائة و قد قابلها جدی أبو جعفر الطوسی و أحمد بن الحسین بن أحمد بن عبید الله و صححاها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را از نسخه شیخ ابوجعفر طوسی و خط ابوعبدالله حسین بن احمد عبید الله که تاریخش ماه صفر چهارصد و یازده بود نقل کردم که جدم ابوجعفر طوسی و احمد بن حسین بن احمد بن عبیدالله مقابله نموده و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2583923_3381743652"/>
      <w:bookmarkStart w:id="357" w:name="_Toc148"/>
      <w:bookmarkEnd w:id="356"/>
      <w:r>
        <w:rPr>
          <w:rtl w:val="true"/>
        </w:rPr>
        <w:t>أَقُولُ</w:t>
      </w:r>
      <w:bookmarkEnd w:id="357"/>
    </w:p>
    <w:p>
      <w:pPr>
        <w:pStyle w:val="BookText"/>
        <w:rPr/>
      </w:pPr>
      <w:r>
        <w:rPr>
          <w:rFonts w:ascii="Amiri" w:hAnsi="Amiri" w:eastAsia="Amiri" w:cs="Amiri"/>
          <w:color w:val="111111"/>
          <w:sz w:val="28"/>
          <w:sz w:val="28"/>
          <w:szCs w:val="28"/>
          <w:rtl w:val="true"/>
          <w:lang w:bidi="ar-SA"/>
        </w:rPr>
        <w:t>وَ أَمَّا رِوَایَةُ جَدِّی أَبِی جَعْفَرٍ الطُّوسِیِّ لِدُعَاءِ التَّسْلِیمَةِ الرَّابِعَةِ مِنْ نَوَافِلِ الْعَصْرِ فَإِنَّهُ رَحِمَهُ اللَّهُ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التَّسْلِیمَةِ الرَّابِعَةِ یَا مَنْ أَظْهَرَ الْجَمِیلَ وَ سَتَرَ الْقَبِیحَ یَا مَنْ لَمْ یُؤَاخِذْ بِالْجَرِیرَةِ وَ لَمْ یَهْتِکِ السِّتْرَ یَا عَظِیمَ الْعَفْوِ یَا حَسَنَ التَّجَاوُزِ یَا بَاسِطَ الْیَدَیْنِ بِالرَّحْمَةِ یَا صَاحِبَ کُلِّ حَاجَةٍ یَا وَاسِعَ الْمَغْفِرَةِ یَا مُفَرِّجَ کُلِّ کُرْبَةٍ یَا مُقِیلَ الْعَثَرَاتِ یَا کَرِیمَ الصَّفْحِ یَا عَظِیمَ الْمَنِّ یَا مُبْتَدِئاً بِالنِّعَمِ قَبْلَ اسْتِحْقَاقِهَا یَا رَبَّاهْ یَا سَیِّدَاهْ یَا غَایَةَ رَغْبَتَاهْ أَسْأَلُکَ بِکَ وَ بِمُحَمَّدٍ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الْهَادِیَةِ علیهم السلام أَنْ تُصَلِّیَ عَلَی مُحَمَّدٍ وَ آلِ مُحَمَّدٍ وَ أَسْأَلُکَ یَا اللَّهُ أَنْ لَا تُشَوِّهَ خَلْقِی بِالنَّارِ وَ أَنْ تَفْعَلَ بِی مَا أَنْتَ أَهْلُهُ وَ تَذْکُرُ مَا تُرِیدُ</w:t>
      </w:r>
      <w:r>
        <w:rPr>
          <w:rStyle w:val="FootnoteAnchor"/>
          <w:rtl w:val="true"/>
        </w:rPr>
        <w:footnoteReference w:id="2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أَیْضاً اللَّهُ اللَّهُ رَبِّی حَقّاً حَقّاً اللَّهُمَّ أَنْتَ لِکُلِّ عَظِیمَةٍ وَ أَنْتَ لِهَذِهِ الْأُمُورِ فَصَلِّ عَلَی مُحَمَّدٍ وَ آلِهِ وَ اکْفِنِیهَا یَا حَسَنَ الْبَلَاءِ عِنْدِی یَا قَدِیمَ الْعَفْوِ عَنِّی یَا مَنْ لَا غِنَی بِشَیْ‌ءٍ عَنْهُ وَ یَا مَنْ لَا بُدَّ لِکُلِّ شَیْ‌ءٍ مِنْهُ یَا مَنْ رِزْقُ کُلِّ شَیْ‌ءٍ عَلَیْهِ یَا مَنْ مَصِیرُ کُلِّ شَیْ‌ءٍ إِلَیْهِ صَلِّ عَلَی مُحَمَّدٍ وَ آلِ مُحَمَّدٍ وَ تَوَلَّنِی وَ لَا تُوَلِّنِی غَیْرَکَ أَحَداً مِنْ شِرَارِ خَلْقِکَ وَ کَمَا خَلَقْتَنِی فَلَا تُضَیِّعْنِی</w:t>
      </w:r>
      <w:r>
        <w:rPr>
          <w:rFonts w:eastAsia="Amiri" w:cs="Amiri" w:ascii="Amiri" w:hAnsi="Amiri"/>
          <w:color w:val="111111"/>
          <w:sz w:val="28"/>
          <w:szCs w:val="28"/>
          <w:rtl w:val="true"/>
          <w:lang w:bidi="ar-SA"/>
        </w:rPr>
        <w:t xml:space="preserve">. </w:t>
      </w:r>
      <w:bookmarkStart w:id="358" w:name="pg14007_138942"/>
    </w:p>
    <w:p>
      <w:pPr>
        <w:pStyle w:val="BookText"/>
        <w:rPr/>
      </w:pPr>
      <w:bookmarkEnd w:id="358"/>
      <w:r>
        <w:rPr>
          <w:rFonts w:ascii="Amiri" w:hAnsi="Amiri" w:eastAsia="Amiri" w:cs="Amiri"/>
          <w:color w:val="111111"/>
          <w:sz w:val="28"/>
          <w:sz w:val="28"/>
          <w:szCs w:val="28"/>
          <w:rtl w:val="true"/>
          <w:lang w:bidi="ar-SA"/>
        </w:rPr>
        <w:t>اللَّهُمَّ إِنِّی أَدْعُوکَ لِهَمٍّ لَا یُفَرِّجُهُ غَیْرُکَ وَ لِرَحْمَةٍ لَا تُنَالُ إِلَّا بِکَ وَ لِکَرْبٍ لَا یَکْشِفُهُ سِوَاکَ وَ لِمَغْفِرَةٍ لَا تُبْلَغُ إِلَّا بِکَ وَ لِحَاجَةٍ لَا یَقْضِیهَا إِلَّا أَنْتَ اللَّهُمَّ فَکَمَا کَانَ مِنْ شَأْنَکِ إِلْهَامِیَ الدُّعَاءَ فَلْیَکُنْ مِنْ شَأْنَکِ الْإِجَابَةُ فِیمَا دَعَوْتُکَ لَهُ وَ النَّجَاةُ فِیمَا فَزِعْتُ إِلَیْکَ مِنْهُ اللَّهُمَّ إِنْ لَا أَکُنْ أَهْلًا أَنْ أَبْلُغَ رَحْمَتَکَ فَإِنَّ رَحْمَتَکَ أَهْلٌ أَنْ تَبْلُغَنِی لِأَنَّهَا وَسِعَتْ کُلَّ شَیْ‌ءٍ وَ أَنَا شَیْ‌ءٌ فَلْتَسَعْنِی رَحْمَتُکَ یَا إِلَهِی یَا کَرِیمُ اللَّهُمَّ إِنِّی أَسْأَلُکَ بِوَجْهِکَ الْکَرِیمِ أَنْ تُصَلِّیَ عَلَی مُحَمَّدٍ وَ آلِهِ وَ أَنْ تُعْطِیَنِی فَکَاکَ رَقَبَتِی مِنَ النَّارِ وَ تُوجِبَ لِیَ الْجَنَّةَ بِرَحْمَتِکَ وَ تُزَوِّجَنِی مِنَ الْحُورِ الْعِینِ بِفَضْلِکَ وَ تُعِیذَنِی مِنَ النَّارِ بِطَوْلِکَ وَ تُجِیرَنِی مِنْ غَضَبِکَ وَ سَخَطِکَ عَلَیَّ وَ تُرْضِیَنِی بِمَا قَسَمْتَ لِی وَ تُبَارِکَ لِی فِیمَا أَعْطَیْتَنِی وَ تَجْعَلَنِی لِأَنْعُمِکَ مِنَ الشَّاکِرِینَ اللَّهُمَّ صَلِّ عَلَی مُحَمَّدٍ وَ آلِ مُحَمَّدٍ وَ امْنُنْ عَلَیَّ بِذَلِکَ وَ ارْزُقْنِی حُبَّکَ وَ حُبَّ کُلِّ مَنْ أَحَبَّکَ وَ حُبَّ کُلِّ عَمَلٍ یُقَرِّبُنِی إِلَی حُبِّکَ وَ مُنَّ عَلَیَّ بِالتَّوَکُّلِ عَلَیْکَ وَ التَّفْوِیضِ إِلَیْکَ وَ الرِّضَا بِقَضَائِکَ وَ التَّسْلِیمِ لِأَمْرِکَ حَتَّی لَا أُحِبَّ تَعْجِیلَ مَا أَخَّرْتَ وَ لَا تَأْخِیرَ مَا عَجَّلْتَ یَا أَرْحَمَ الرَّاحِمِینَ وَ صَلَّی اللَّهُ عَلَی مُحَمَّدٍ وَ آلِهِ وَ افْعَلْ بِی کَذَا وَ کَذَا مِمَّا نُحِبُ‌</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جدم ابوجعفرطوسی برای تسلیم چهارم از نافله های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این گونه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زشتی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ای کسی که از گناه مؤ 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پرده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 ای کسی که عفوی بزرگ داری و خوب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کسی که دو دستت را به رحمت گشوده ای، ای کسی که تمام نیاز ها از تو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مغفرت تو وسعت دارد، ای کسی که هر گرفتاری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کسی که از لغزش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ای کسی که با کرامت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کسی که بخششی بزرگ داری، ای کسی که قبل از استحقاق، شروع به دادن نعمت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ای پروردگار ما و ای آقای ما و مولای ما و نهایت رغبت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و به حق محمد و علی و فاطمه و حسن و حسین و محمد بن علی و جعفر بن محمد و موسی بن جعفر و علی بن موسی و محمد بن علی و علی بن محمد و حسن بن علی و قائم المهدی امامان هدایتگر علیهم السلام، بر محمد و آل محمد درود فرست و از تو ای خدا می خواهم که خلقت مرا با آتش زشت نسازی و با من آن کنی که خودت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حاجتی داری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دعا با شرح و سندش در فلاح السائل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چیز بزرگی شایسته توست و تو شایسته این امور هستی، پس بر محمد و آل محمد درود فرست و مرا در برابر آزمایشاتت یاریگر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نیک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مرا بخشده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کسی که هیچ گاه به خاطر چیزی از او بی نیاز نخواهیم بود و ای کسی که در هر چیزی نیاز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رزق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کسی که بازگشت همه چیز به سوی توست، بر محمد و آل محمد درود فرست و سرپرستی مرا به عهده گیر و آن را به کسی غیر خودت از بدان خلقت واگذار نکن، همان گونه که مرا آفریدی، مرا تباه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برای اندوهی می‌خوانم که کسی جز تو آن را نگشاید و برای رحمتی که جز به عنایت تو حاصل نگردد و دفع بلایی که کسی جز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برطرف کند و برای مغفرتی که جز به لطف تو نمی‌توان به آن رسید و حاجتی که کسی جز تو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که از شأنت این بوده که دعا را بر من الهام کنی، پس باید ای آقای من، از شأنت این باشد که مرا در آنچه که تو را بدان خواندم اجابت نمایی و مرا از آنچه که از آن به تو پناه آوردم،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من شایسته رسیدن به رحمتت نبودم، همانا رحمت تو شایسته است که به من برسد و مرا فرا گیرد، چرا که رحمت تو همه چیز را فرا گرفته و من هم یکی از آن چیزها هستم، پس باید رحمتت مرا هم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به حق ذات بزرگوارت می‌خواهم بر محمّد و اهل بیتش درود فرستی و با فضل و بزرگواریت مرا از آتش جهنم رهایی دهی و وارد بهشت کنی و به ازدواج حورالعین درآوری و با کرمت از آتش حفظ کنی و از غضب و خشمت نسبت به من پناه دهی و از آنچه سهم من کرده ای مرا راضی نمایی و به آنچه به من داده ای برکت دهی و مرا از کسانی قرار دهی که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با این کار بر گردن من منت گذار و دوست داشتن خودت و هرکس که دوستدار توست و دوست داشتن هر عملی که مرا به حب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روزی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کردن به تو و واگذار کردن امورم به خودت و خشنودی به قضایت و تسلیم شدن به امرت،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رسیدن آنچه که به تأخیر انداخته ای و دیر رسیدن آنچه که به تأخیر انداخته ای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با من این گونه و آن گونه که دوست داری رفتار کن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583925_3381743652"/>
      <w:bookmarkStart w:id="360" w:name="_Toc149"/>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هذه الأدعیة أوردها الشیخ‌</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رحمه الله فی تعقیب هذه النوافل و تبعه غیره و یظهر من القرائن عدم اختصاصها بتلک النوافل‌</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عندی أن الشیخ قدّس سرّه اجل و أتقی من أن یدلس أو یتسامح فی وضع شی‌ء فی غیر موضعه المشروع فینقل الأدعیة فی غیر موردها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الشیخ قدّس سرّه أتقی و أورع من أن ینقل تلک الأحادیث المتضمنة لتلک الأدعیة و یسندها الی الأئمّة المعصومین لما فی اسنادها من الضعف و الوهن، و مخالفة متونها للسیرة المعروفة من أدعیة الأئمّة علیهم السلام من الابتداء بالثناء و التحمید، ثمّ الصلاة علی النبیّ و آله، ثمّ طلب الحوائج بما جری علی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لیتسامح فی نقل الأدعیة فی غیر موردها أو یقیدها و هی مطلقة، بل کان یتسامح فی أصل نقلها و جواز التمسک و التعلق بها، عملا بأخبار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تأسیسا لقاعدة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للداعی أن یثیبه اللّه عزّ و جلّ بالمغفرة و الرحمة و یتفضل علیه باجابة الدعاء و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سندها فی غایة الوهن لا یوجب علما و لا عملا و لا صح اسنادها و نسبتها الی الأئمّة المعصومین علیهم السلام، احتاط فی ذلک و أوردها فی تعقیب الفرائض و النوافل تارة و فی قنوتات الصلوات أخری لیشملها عمومات الامر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 أنّه قدس سره یذکر لفظ الدعاء مطلقا و لا یلتفت إلی ذکر سنده و لا الی ما فی الخبر من شرح الدعاء و آثاره و فوائده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المسلم من الروایات أن الدعاء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هو موقت یجب التحفظ علی صورته کما ورد من دون تصرف فیه، و قسم هو غیر موقت، یجوز انشاؤه أو اقتباسه من سائر الأدعیة و التصرف فیها بما یناسب حال الداعی، اذا کان بالغا معرفته هذا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الروایات التی تحکم بذلک ما نقله العلّامة المجلسیّ قدّس سرّه حین عقد فی کتاب الأدعیة بابا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أن یدعی بکل دعاء و الرخصة فی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نقلا من 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یرد البلاء و قد ابرم ابراما، قال الوشاء فقلت لعبد اللّه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ذلک دعاء موقت؟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سألت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دعاء الشیعة المستضعفین ففی کل علة من العلل دعاء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المستبصرون البالغون فدعاؤهم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الکلینی فی الکافی بالاسناد الی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القنوت و ما یقال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علی لسانک و لا أعلم فیه شیئا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الشیخ و الکلینی قدس سرهما عن الحلبیّ عن أبی عبد اللّه علیه السلام عن القنوت فی الوتر هل فیه شی‌ء موقت یتبع و یقال؟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اثن علی اللّه عزّ و جلّ و صل علی النبیّ صلّی اللّه علیه و آله و استغفر لذنبک العظیم، و کل ذنب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فالدعاء الموقت هو الذی وقت بألفاظه و لا یجوز الزیادة علیه و لا النقیصة عنه حتّی بشی‌ء یسیر من الاذکار، کما عرفت من انکار الأئمّة المعصومین علی أصحابهم حیث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الأدعیة الواردة بألفاظ مختلفة فی متونها کما فی دعاء الالحاح الذی نقل فی مورد البحث، فاختلاف ألفاظها یدلّ علی أنّها من الأدعیة غیر الموقتة التی یجوز التصرف فیها بما یناسب مقال الداعی و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موارد التصرف فی الأدعیة ما مر فی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المؤلّف العلامة دعاء 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یمجد به الرب تبارک و تعالی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روی بعنوان تمجید الرب نفسه، و تارة تصرف فی العبارات بحیث صار تمجید العبد ربّه بما کان یمجد الرب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المؤلّف قدّس سرّه فی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الدعاء یغیر الفقرات من التکلم الی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جاز التصرف فی ألفاظ الدعاء غیر الموقتة، بما یناسب حال الداعی و مقاله جاز قراءتها عند تعقیب الصلوات و هو أفضل الأوقات کأنّه ینشئ الدعاء من عند نفسه، لتناسب تلک الأدعیة، فلا إشکال فی ذلک أبدا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أومأ إلیه السید رضی الله</w:t>
      </w:r>
      <w:bookmarkStart w:id="361" w:name="pg14007_138943"/>
    </w:p>
    <w:p>
      <w:pPr>
        <w:pStyle w:val="BookText"/>
        <w:rPr/>
      </w:pPr>
      <w:bookmarkEnd w:id="361"/>
      <w:r>
        <w:rPr>
          <w:rFonts w:ascii="IRNazanin" w:hAnsi="IRNazanin" w:eastAsia="IRNazanin"/>
          <w:color w:val="111111"/>
          <w:sz w:val="28"/>
          <w:sz w:val="28"/>
          <w:szCs w:val="28"/>
          <w:rtl w:val="true"/>
          <w:lang w:bidi="fa-IR"/>
        </w:rPr>
        <w:t>عنه و سیأتی للدعاء المروی عن الکافی أسانید جمة فی کتاب الدعاء و لا اختصاص لشی‌ء منها بهذا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را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رحمة الله علیه در تعقیبات این نافله ها ذکر کرده و بقیه هم از وی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دعا مختص این نافله ها نیستند، همان طور که سید مرتضی رضی الله عنه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تمامی اسناد دعایی که از کافی ذکر شد، در کتاب دعا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هیچ اختصاصی به این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2583927_3381743652"/>
      <w:bookmarkStart w:id="363" w:name="_Toc150"/>
      <w:bookmarkEnd w:id="362"/>
      <w:r>
        <w:rPr>
          <w:rtl w:val="true"/>
        </w:rPr>
        <w:t>توضیح</w:t>
      </w:r>
      <w:bookmarkEnd w:id="3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أظهر الجمیل قَالَ الشَّیْخُ الْبَهَائِیُّ قُدِّسَ سِرُّهُ رُوِیَ فِی تَأْوِیلِهِ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لَهُ مِثَالٌ فِی الْعَرْشِ فَإِذَا اشْتَغَلَ بِالرُّکُوعِ وَ السُّجُودِ </w:t>
      </w:r>
    </w:p>
    <w:p>
      <w:pPr>
        <w:pStyle w:val="BookText"/>
        <w:rPr/>
      </w:pPr>
      <w:r>
        <w:rPr>
          <w:rFonts w:ascii="Amiri" w:hAnsi="Amiri" w:eastAsia="Amiri" w:cs="Amiri"/>
          <w:color w:val="111111"/>
          <w:sz w:val="28"/>
          <w:sz w:val="28"/>
          <w:szCs w:val="28"/>
          <w:rtl w:val="true"/>
          <w:lang w:bidi="ar-SA"/>
        </w:rPr>
        <w:t>وَ نَحْوِهَا فَعَلَ مِثَالُهُ مِثْلَ فِعْلِهِ فَعِنْدَ ذَلِکَ تَرَاهُ الْمَلَائِکَةُ فَیُصَلُّونَ وَ یَسْتَغْفِرُونَ لَهُ وَ إِذَا اشْتَغَلَ الْعَبْدُ بِمَعْصِیَةٍ أَرْخَی اللَّهُ عَلَی مِثَالِهِ سِتْراً لِئَلَّا تَطَّلِعَ الْمَلَائِکَةُ عَلَیْهَا فَهَذَا تَأْوِیلُ یَا مَنْ أَظْهَرَ الْجَمِیلَ وَ سَتَرَ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لَمْ یُؤَاخِذْ بِالْجَرِیرَةِ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لم یعجل عقوبة المعصیة فی الدنیا حلما </w:t>
      </w:r>
      <w:bookmarkStart w:id="364" w:name="pg14007_138945"/>
    </w:p>
    <w:p>
      <w:pPr>
        <w:pStyle w:val="BookText"/>
        <w:rPr/>
      </w:pPr>
      <w:bookmarkEnd w:id="364"/>
      <w:r>
        <w:rPr>
          <w:rFonts w:ascii="IRNazanin" w:hAnsi="IRNazanin" w:eastAsia="IRNazanin"/>
          <w:color w:val="111111"/>
          <w:sz w:val="28"/>
          <w:sz w:val="28"/>
          <w:szCs w:val="28"/>
          <w:rtl w:val="true"/>
          <w:lang w:bidi="fa-IR"/>
        </w:rPr>
        <w:t>و کرما لعل العاصی یتوب منها فیسلم من عقابها و الصفح التجاوز عن الذنوب و النجوی الکلام الخفی أن لا تشوه خلقی أی لا تقبح خلقی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دعا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همانند او در عرش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مشغول رکوع و سجود و امثال اینها شود، کسی که مثال اوست هم مثل او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این هنگام ملائکه ها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وقتی بنده مشغول گناه است، خدا بر روی مثال او پوششی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تا ملائکه آن را نبینند و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لم یؤاخذ بالجریرة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عقوبت کردن برای معصیت در دنیا از روی بردباری و کرم،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شاید گناهکار از گناهش توبه کند و از عقاب او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تشوّه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خلقتم را با آتش زشت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2583929_3381743652"/>
      <w:bookmarkStart w:id="366" w:name="_Toc151"/>
      <w:bookmarkEnd w:id="365"/>
      <w:r>
        <w:rPr>
          <w:rtl w:val="true"/>
        </w:rPr>
        <w:t>«</w:t>
      </w:r>
      <w:r>
        <w:rPr/>
        <w:t>4</w:t>
      </w:r>
      <w:r>
        <w:rPr>
          <w:rtl w:val="true"/>
        </w:rPr>
        <w:t>»</w:t>
      </w:r>
      <w:bookmarkEnd w:id="3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بِالْإِسْنَادِ الْمُتَقَدِّمِ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إِذَا رَفَعَ رَأْسَهُ یَعْنِی مِنْ سَجْدَةِ الشُّکْرِ بَعْدَ صَلَاةِ الظُّهْرِ قَامَ فَصَلَّی سِتَّ رَکَعَاتٍ یَقْرَأُ فِی کُلِّ رَکْعَةٍ الْحَمْدُ لِلَّهِ وَ قُلْ هُوَ اللَّهُ أَحَدٌ وَ یُسَلِّمُ فِی کُلِّ رَکْعَتَیْنِ وَ یَقْنُتُ فِی ثَانِیَةِ کُلِّ رَکْعَتَیْنِ قَبْلَ الرُّکُوعِ وَ بَعْدَ الْقِرَاءَةِ ثُمَّ یُؤَذِّنُ ثُمَّ یُصَلِّی رَکْعَتَیْنِ وَ یَقْنُتُ فِی الثَّانِیَةِ فَإِذَا سَلَّمَ قَامَ وَ صَلَّی الْعَصْرَ فَإِذَا سَلَّمَ جَلَسَ فِی مُصَلَّاهُ یُسَبِّحُ اللَّهَ وَ یُحَمِّدُهُ وَ یُکَبِّرُهُ وَ یُهَلِّلُهُ مَا شَاءَ ثُمَّ سَجَدَ سَجْدَةً یَقُولُ فِیهَا مِائَةَ مَرَّةٍ حَمْداً 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67" w:name="pg14007_138946"/>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بود، وقتی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شکر بعد از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شش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رکعت، سوره حمد و توحید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رکعت دوم هر دو رکعت،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بعد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وقتی سلام این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نماز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 جایگاه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هر چه دوست داشت؛ خدا را تسبیح و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تکبیر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سپس یک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2583931_3381743652"/>
      <w:bookmarkStart w:id="369" w:name="_Toc152"/>
      <w:bookmarkEnd w:id="368"/>
      <w:r>
        <w:rPr>
          <w:rtl w:val="true"/>
        </w:rPr>
        <w:t>فائدة</w:t>
      </w:r>
      <w:bookmarkEnd w:id="369"/>
    </w:p>
    <w:p>
      <w:pPr>
        <w:pStyle w:val="BookText"/>
        <w:rPr/>
      </w:pPr>
      <w:r>
        <w:rPr>
          <w:rFonts w:ascii="IRNazanin" w:hAnsi="IRNazanin" w:eastAsia="IRNazanin"/>
          <w:color w:val="111111"/>
          <w:sz w:val="28"/>
          <w:sz w:val="28"/>
          <w:szCs w:val="28"/>
          <w:rtl w:val="true"/>
          <w:lang w:bidi="fa-IR"/>
        </w:rPr>
        <w:t>المشهور أن وقت نافلة العصر بعد الفراغ من الظهر إلی أن یزید الفی‌ء أربعة أقدام أو ذراعین و قیل حتی یصیر ظل کل شی‌ء مثلیه و قیل یمتد بامتداد الفریضة و الأظهر الأول بالمعنی الذی ذکرناه فی نافلة الظهر فإن خرج قبل تلبسه برکعة صلی العصر و قضاها و إلا أتمها علی المشهور و قد عرفت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عدم جواز تقدیم نافلتی الظهر و العصر علی الزوال لکن قد ورد فی بعض الأخبار أن النافلة مثل الهدیة متی ما أتی بها قبلت و فی بعضها فقدم منها ما شئت و أخر منها ما شئت و فی بعضها صلاة النهار ست عشرة رکعة أی النهار شئت إن شئت فی أوله و إن شئت فی وسطه و إن شئت فی آخره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بینها بحمل أخبار الجواز علی من علم من حاله أنه إن لم یقدمها اشتغل عنها و لم یتمکن من قضائها کما فعله الشیخ رحمه الله أو بحمل أخبار عدم التقدیم علی الأفضلیة کما استوجهه فی الذکری و لا یخلو من قوة و إن کان ما فعله الشیخ أحوط مع تأیده ببعض الأخبار الدالة علی وجه الجمع و الله یعلم</w:t>
      </w:r>
      <w:r>
        <w:rPr>
          <w:rFonts w:eastAsia="IRNazanin" w:cs="IRNazanin"/>
          <w:color w:val="111111"/>
          <w:sz w:val="28"/>
          <w:szCs w:val="28"/>
          <w:rtl w:val="true"/>
          <w:lang w:bidi="fa-IR"/>
        </w:rPr>
        <w:t xml:space="preserve">. </w:t>
      </w:r>
      <w:bookmarkStart w:id="370" w:name="pg14007_138947"/>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وقت نافله عصر از پایان نماز ظهر تا زمانی است که اندازه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قدم یا دو ذراع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است که سایه هر چیز دو برابرش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زمان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ظاهرتر است، به این معنایی که در نافله ظهر گفتیم؛ پس اگر این وقت بگذرد، قبل از اینکه او یک رکعت بخواند، اول نماز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قضای نافله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گرنه طبق نظر مشهور، نماز نافله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نماز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نظر را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مشهور این است که جایز نیست قبل از زوال آفتاب نافله ظهر و عصر خوانده شود، ولی در برخی روایات آمده که نافله به منزله هدیه است؛ پس هر موقع داده شود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برخی روایات آمده که هر کدام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اول و هر کدام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آخر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روز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شانزده رکعت است که در هر وقت از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بخوانی؛ اگر خواستی در آغاز روز بخوان و اگر خواستی در وسط روز و اگر خواستی در آخر روز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بتوان بین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جمع کرد که اخباری که این کار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کسی حمل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اگر این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قبل از زوال آفتاب نخواند،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بعدا بخواند و قادر به قضای آن هم نیست، همان طور که شیخ رحمة الله علیه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اخباری را که خواندن نافله را قبل از زوال آفتاب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افضل بودن این کار حمل کنیم؛ همان طور که در کتاب ذکری به این نکته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خالی از قوت نیست؛ هر چند کاری که شیخ کرده،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اخبار، همین وجهی را که شیخ بر مبنای آن بین این دو گروه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کرده است،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 w:name="__RefHeading___Toc2583933_3381743652"/>
      <w:bookmarkStart w:id="372" w:name="_Toc153"/>
      <w:bookmarkEnd w:id="371"/>
      <w:r>
        <w:rPr>
          <w:rtl w:val="true"/>
        </w:rPr>
        <w:t xml:space="preserve">باب </w:t>
      </w:r>
      <w:r>
        <w:rPr/>
        <w:t>4</w:t>
      </w:r>
      <w:r>
        <w:rPr>
          <w:rtl w:val="true"/>
        </w:rPr>
        <w:t xml:space="preserve"> </w:t>
      </w:r>
      <w:r>
        <w:rPr>
          <w:rtl w:val="true"/>
        </w:rPr>
        <w:t>نوافل المغرب و فضلها و آدابها و تعقیباتها و سائر الصلوات المندوبة بینها و بین العشاء</w:t>
      </w:r>
      <w:bookmarkEnd w:id="372"/>
    </w:p>
    <w:p>
      <w:pPr>
        <w:pStyle w:val="Heading4"/>
        <w:numPr>
          <w:ilvl w:val="3"/>
          <w:numId w:val="1"/>
        </w:numPr>
        <w:rPr/>
      </w:pPr>
      <w:bookmarkStart w:id="373" w:name="__RefHeading___Toc2583935_3381743652"/>
      <w:bookmarkStart w:id="374" w:name="_Toc154"/>
      <w:bookmarkEnd w:id="373"/>
      <w:r>
        <w:rPr>
          <w:rtl w:val="true"/>
        </w:rPr>
        <w:t>روایات</w:t>
      </w:r>
      <w:bookmarkEnd w:id="374"/>
    </w:p>
    <w:p>
      <w:pPr>
        <w:pStyle w:val="Heading5"/>
        <w:numPr>
          <w:ilvl w:val="4"/>
          <w:numId w:val="1"/>
        </w:numPr>
        <w:rPr/>
      </w:pPr>
      <w:bookmarkStart w:id="375" w:name="__RefHeading___Toc2583937_3381743652"/>
      <w:bookmarkStart w:id="376" w:name="_Toc155"/>
      <w:bookmarkEnd w:id="375"/>
      <w:r>
        <w:rPr>
          <w:rtl w:val="true"/>
        </w:rPr>
        <w:t>«</w:t>
      </w:r>
      <w:r>
        <w:rPr/>
        <w:t>1</w:t>
      </w:r>
      <w:r>
        <w:rPr>
          <w:rtl w:val="true"/>
        </w:rPr>
        <w:t>»</w:t>
      </w:r>
      <w:bookmarkEnd w:id="376"/>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أَدْبارَ السُّجُودِ</w:t>
      </w:r>
      <w:r>
        <w:rPr>
          <w:rStyle w:val="FootnoteAnchor"/>
          <w:rtl w:val="true"/>
        </w:rPr>
        <w:footnoteReference w:id="252"/>
      </w:r>
      <w:r>
        <w:rPr>
          <w:rFonts w:ascii="Amiri" w:hAnsi="Amiri" w:eastAsia="Amiri" w:cs="Amiri"/>
          <w:color w:val="111111"/>
          <w:sz w:val="28"/>
          <w:sz w:val="28"/>
          <w:szCs w:val="28"/>
          <w:rtl w:val="true"/>
          <w:lang w:bidi="ar-SA"/>
        </w:rPr>
        <w:t>فَقَالَ هِیَ السُّنَّةُ بَعْدَ صَلَاةِ الْمَغْرِبِ فَلَا تَدَعْهَا فِی سَفَرٍ وَ لَا حَضَرٍ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در باره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نافله بعد از نماز مغرب است؛ پس در سفر و غیر سفر آن را ترک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583939_3381743652"/>
      <w:bookmarkStart w:id="378" w:name="_Toc156"/>
      <w:bookmarkEnd w:id="377"/>
      <w:r>
        <w:rPr>
          <w:rtl w:val="true"/>
        </w:rPr>
        <w:t>«</w:t>
      </w:r>
      <w:r>
        <w:rPr/>
        <w:t>2</w:t>
      </w:r>
      <w:r>
        <w:rPr>
          <w:rtl w:val="true"/>
        </w:rPr>
        <w:t>»</w:t>
      </w:r>
      <w:bookmarkEnd w:id="378"/>
    </w:p>
    <w:p>
      <w:pPr>
        <w:pStyle w:val="BookText"/>
        <w:rPr/>
      </w:pPr>
      <w:r>
        <w:rPr>
          <w:rFonts w:ascii="Amiri" w:hAnsi="Amiri" w:eastAsia="Amiri" w:cs="Amiri"/>
          <w:color w:val="111111"/>
          <w:sz w:val="28"/>
          <w:sz w:val="28"/>
          <w:szCs w:val="28"/>
          <w:rtl w:val="true"/>
          <w:lang w:bidi="ar-SA"/>
        </w:rPr>
        <w:t>الْمِصْبَاحُ لِلشَّیْخِ،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یَقْرَأُ فِی الرَّکْعَةِ الْأُولَی مِنْ نَافِلَةِ الْمَغْرِبِ سُورَةَ الْجَحْدِ وَ فِی الثَّانِیَةِ سُورَةَ الْإِخْلَاصِ وَ فِیمَا عَدَاهُ 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الْعَسْکَرِیَّ علیه السلام کَانَ یَقْرَأُ فِی الرَّکْعَةِ الثَّالِثَةِ الْحَمْدَ وَ أَوَّلَ الْحَدِیدِ إِلَی قَوْلِهِ وَ هُوَ عَلِیمٌ بِذاتِ الصُّدُورِ وَ فِی الرَّابِعَةِ الْحَمْدَ وَ آخِرَ الْحَشْرِ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در رکعت اول نافله مغرب، سوره کافرون و در رکعت دوم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بقیه، هر سوره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امام حسن عسکری علیه السلام در رکعت سوم، سوره حمد و اول سوره حدید را تا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سوره حمد و آخر سوره حشر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583941_3381743652"/>
      <w:bookmarkStart w:id="380" w:name="_Toc157"/>
      <w:bookmarkEnd w:id="379"/>
      <w:r>
        <w:rPr>
          <w:rtl w:val="true"/>
        </w:rPr>
        <w:t>«</w:t>
      </w:r>
      <w:r>
        <w:rPr/>
        <w:t>3</w:t>
      </w:r>
      <w:r>
        <w:rPr>
          <w:rtl w:val="true"/>
        </w:rPr>
        <w:t>»</w:t>
      </w:r>
      <w:bookmarkEnd w:id="3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الْمُفِیدِ، وَ 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علیه السلام لَمَّا خَرَجَ بِزَوْجَتِهِ أُمِّ الْفَضْلِ مِنْ عِنْدِ الْمَأْمُونِ وَ وَصَلَ شَارِعَ الْکُوفَةِ وَ انْتَهَی إِلَی دَارِ الْمُسَیَّبِ عِنْدَ غُرُوبِ الشَّمْسِ دَخَلَ الْمَسْجِدَ وَ کَانَ فِی صَحْنِهِ نَبِقَةٌ لَمْ تَحْمِلْ بَعْدُ فَدَعَا بِکُوزٍ فَتَوَضَّأَ فِی وَسَطِهَا وَ قَامَ فَصَلَّی بِالنَّاسِ صَلَاةَ الْمَغْرِبِ فَقَرَأَ فِی الْأُولَی الْحَمْدَ وَ إِذَا جَاءَ نَصْرُ اللَّهِ وَ فِی الثَّانِیَةِ الْحَمْدَ وَ قُلْ هُوَ اللَّهُ أَحَدٌ فَلَمَّا سَلَّمَ جَلَسَ هُنَیْئَةً وَ قَامَ مِنْ غَیْرِ أَنْ یُعَقِّبَ تَعْقِیباً تَامّاً فَصَلَّی النَّوَافِلَ الْأَرْبَعَ وَ عَقَّبَ بَعْدَهَا وَ سَجَدَ سَجْدَتَیِ الشُّکْرِ فَلَمَّا انْتَهَی إِلَی النَّبِقَةِ رَآهَا النَّاسُ حَمَلَتْ حَمْلًا حَسَناً فَأَکَلُوا مِنْهَا فَوَجَدُوا </w:t>
      </w:r>
      <w:bookmarkStart w:id="381" w:name="pg14007_138948"/>
    </w:p>
    <w:p>
      <w:pPr>
        <w:pStyle w:val="BookText"/>
        <w:rPr/>
      </w:pPr>
      <w:bookmarkEnd w:id="381"/>
      <w:r>
        <w:rPr>
          <w:rFonts w:ascii="Amiri" w:hAnsi="Amiri" w:eastAsia="Amiri" w:cs="Amiri"/>
          <w:color w:val="111111"/>
          <w:sz w:val="28"/>
          <w:sz w:val="28"/>
          <w:szCs w:val="28"/>
          <w:rtl w:val="true"/>
          <w:lang w:bidi="ar-SA"/>
        </w:rPr>
        <w:t>نَبِقاً لَا عَجَمَ لَهُ حُلْواً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وقتی امام جواد علیه السلام از نزد مأمون به همراه همسرش ام الفضل بیرون آمد و به مرکز کوفه رسید و هنگام غروب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دارالمسیّب فرود آمد؛ وارد مسجد شد و در صحن مسجد نخل خرمایی بود که هرگز بار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 و در کنار نخل خرما وضو گرفت و برخاست و نماز مغرب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سوره نصر و در رکعت دوم سوره حمد و سوره توحید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به آرامی و اندکی نشست و بدون اینکه تعقیب کاملی را بخواند برخاست و سپس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را خواند و بعد از اینها تعقیبات را خواند و دو سجده شکر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نخل رسید، مردم به نخل نگاه کردند و دیدند خرمای نیکی داده است و از آن خوردند؛ حلاوتی داشت که هیچ نقصی در آن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گزیده خرایج که چاپ شده،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583943_3381743652"/>
      <w:bookmarkStart w:id="383" w:name="_Toc158"/>
      <w:bookmarkEnd w:id="382"/>
      <w:r>
        <w:rPr>
          <w:rtl w:val="true"/>
        </w:rPr>
        <w:t>أقول</w:t>
      </w:r>
      <w:bookmarkEnd w:id="383"/>
    </w:p>
    <w:p>
      <w:pPr>
        <w:pStyle w:val="BookText"/>
        <w:rPr/>
      </w:pPr>
      <w:r>
        <w:rPr>
          <w:rFonts w:ascii="IRNazanin" w:hAnsi="IRNazanin" w:eastAsia="IRNazanin"/>
          <w:color w:val="111111"/>
          <w:sz w:val="28"/>
          <w:sz w:val="28"/>
          <w:szCs w:val="28"/>
          <w:rtl w:val="true"/>
          <w:lang w:bidi="fa-IR"/>
        </w:rPr>
        <w:t>و فی الإرشاد</w:t>
      </w:r>
      <w:r>
        <w:rPr>
          <w:rStyle w:val="FootnoteAnchor"/>
          <w:rtl w:val="true"/>
        </w:rPr>
        <w:footnoteReference w:id="256"/>
      </w:r>
      <w:r>
        <w:rPr>
          <w:rFonts w:ascii="IRNazanin" w:hAnsi="IRNazanin" w:eastAsia="IRNazanin"/>
          <w:color w:val="111111"/>
          <w:sz w:val="28"/>
          <w:sz w:val="28"/>
          <w:szCs w:val="28"/>
          <w:rtl w:val="true"/>
          <w:lang w:bidi="fa-IR"/>
        </w:rPr>
        <w:t>ثم جلس هنیهة یذکر الله جل اسمه و قام من غیر أن یعقب فصلی النوافل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قدری نشست و خدا را که نامش بزرگ باد ذکر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بی آنکه تعقیبی بخواند ایستاد و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2583945_3381743652"/>
      <w:bookmarkStart w:id="385" w:name="_Toc159"/>
      <w:bookmarkEnd w:id="384"/>
      <w:r>
        <w:rPr>
          <w:rtl w:val="true"/>
        </w:rPr>
        <w:t>«</w:t>
      </w:r>
      <w:r>
        <w:rPr/>
        <w:t>4</w:t>
      </w:r>
      <w:r>
        <w:rPr>
          <w:rtl w:val="true"/>
        </w:rPr>
        <w:t>»</w:t>
      </w:r>
      <w:bookmarkEnd w:id="385"/>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257"/>
      </w:r>
      <w:r>
        <w:rPr>
          <w:rFonts w:ascii="Amiri" w:hAnsi="Amiri" w:eastAsia="Amiri" w:cs="Amiri"/>
          <w:color w:val="111111"/>
          <w:sz w:val="28"/>
          <w:sz w:val="28"/>
          <w:szCs w:val="28"/>
          <w:rtl w:val="true"/>
          <w:lang w:bidi="ar-SA"/>
        </w:rPr>
        <w:t>، وَ ثَوَابُ الْأَعْمَالِ، عَنْ مُحَمَّدِ بْنِ الْحَسَنِ بْنِ الْوَلِیدِ عَنْ مُحَمَّدِ بْنِ الْحَسَنِ الصَّفَّارِ عَنْ مُحَمَّدِ بْنِ الْحُسَیْنِ بْنِ أَبِی الْخَطَّابِ عَنِ الْحَکَمِ بْنِ مِسْکِینٍ عَنْ أَبِی الْعَلَاءِ الْخَفَّافِ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ثُمَّ عَقَّبَ وَ لَمْ یَتَکَلَّمْ حَتَّی یُصَلِّیَ رَکْعَتَیْنِ کُتِبَتَا لَهُ فِی عِلِّیِّینَ فَإِنْ صَلَّی أَرْبَعاً کُتِبَتْ لَهُ حَجَّةٌ مَبْرُورَةٌ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و سپس تعقیبات آن را بخواند و حرف نزند تا اینکه دو رکعت نماز بخواند، این دو رکعت برای او در اعلی علیین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چهار رکعت نماز بخواند؛ حج مبرور و نیکو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2583947_3381743652"/>
      <w:bookmarkStart w:id="387" w:name="_Toc160"/>
      <w:bookmarkEnd w:id="386"/>
      <w:r>
        <w:rPr>
          <w:rtl w:val="true"/>
        </w:rPr>
        <w:t>«</w:t>
      </w:r>
      <w:r>
        <w:rPr/>
        <w:t>5</w:t>
      </w:r>
      <w:r>
        <w:rPr>
          <w:rtl w:val="true"/>
        </w:rPr>
        <w:t>»</w:t>
      </w:r>
      <w:bookmarkEnd w:id="387"/>
    </w:p>
    <w:p>
      <w:pPr>
        <w:pStyle w:val="BookText"/>
        <w:rPr/>
      </w:pPr>
      <w:r>
        <w:rPr>
          <w:rFonts w:ascii="Amiri" w:hAnsi="Amiri" w:eastAsia="Amiri" w:cs="Amiri"/>
          <w:color w:val="111111"/>
          <w:sz w:val="28"/>
          <w:sz w:val="28"/>
          <w:szCs w:val="28"/>
          <w:rtl w:val="true"/>
          <w:lang w:bidi="ar-SA"/>
        </w:rPr>
        <w:t>تَفْسِیرُ عَلِیِّ بْنِ إِبْرَاهِیمَ، عَنْ أَحْمَدَ بْنِ إِدْرِیسَ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وَ مِنَ اللَّیْلِ فَسَبِّحْهُ وَ أَدْبارَ السُّجُودِ قَالَ أَرْبَعُ رَکَعَاتٍ بَعْدَ الْمَغْرِبِ وَ إِدْبَارَ النُّجُومِ رَکْعَتَانِ قَبْلَ صَلَاةِ الصُّبْحِ‌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شب را، و به دنبال سجده ات او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چهار رکعت نافله بعد از نماز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قبل از نماز صبح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2583949_3381743652"/>
      <w:bookmarkStart w:id="389" w:name="_Toc161"/>
      <w:bookmarkEnd w:id="388"/>
      <w:r>
        <w:rPr>
          <w:rtl w:val="true"/>
        </w:rPr>
        <w:t>«</w:t>
      </w:r>
      <w:r>
        <w:rPr/>
        <w:t>6</w:t>
      </w:r>
      <w:r>
        <w:rPr>
          <w:rtl w:val="true"/>
        </w:rPr>
        <w:t>»</w:t>
      </w:r>
      <w:bookmarkEnd w:id="389"/>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اللَّتَانِ بَعْدَ الْمَغْرِبِ هُمَا أَدْبَارَ السُّجُودِ وَ الرَّکْعَتَانِ اللَّتَانِ بَعْدَ الْفَجْرِ إِدْبَارَ النُّجُومِ‌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بعد از نماز نماز مغرب، همان ادبار السجود و دو رکعت نماز نافله بعد از طلوع فجر، همان ادبار النجوم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2583951_3381743652"/>
      <w:bookmarkStart w:id="391" w:name="_Toc162"/>
      <w:bookmarkEnd w:id="390"/>
      <w:r>
        <w:rPr>
          <w:rtl w:val="true"/>
        </w:rPr>
        <w:t>«</w:t>
      </w:r>
      <w:r>
        <w:rPr/>
        <w:t>7</w:t>
      </w:r>
      <w:r>
        <w:rPr>
          <w:rtl w:val="true"/>
        </w:rPr>
        <w:t>»</w:t>
      </w:r>
      <w:bookmarkEnd w:id="3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أَیُّوبَ بْنِ نُوحٍ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 وَ إِنْ قَالَهُ کُلَّ لَیْلَةٍ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بِوَجْهِکَ الْکَرِیمِ وَ اسْمِکَ الْعَظِیمِ أَنْ تُصَلِّیَ عَلَی مُحَمَّدٍ وَ آلِ مُحَمَّدٍ وَ أَنْ تَغْفِرَ لِی ذَنْبِیَ الْعَظِیمَ سَبْعَ مَرَّاتٍ انْصَرَفَ وَ قَدْ غَفَرَ اللَّهُ 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92" w:name="pg14007_138949"/>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 سجده نماز نافله بعد از نماز مغرب و در شب جمعه این دعا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شب بگوید بهتر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 من به حق ذات کریم و اسم عظیمت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گناهان بزرگ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این دعا را بگوید؛ آن را تمام کند، در حالی که خدا وی را آمرزیده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2583953_3381743652"/>
      <w:bookmarkStart w:id="394" w:name="_Toc163"/>
      <w:bookmarkEnd w:id="393"/>
      <w:r>
        <w:rPr>
          <w:rtl w:val="true"/>
        </w:rPr>
        <w:t>«</w:t>
      </w:r>
      <w:r>
        <w:rPr/>
        <w:t>8</w:t>
      </w:r>
      <w:r>
        <w:rPr>
          <w:rtl w:val="true"/>
        </w:rPr>
        <w:t>»</w:t>
      </w:r>
      <w:bookmarkEnd w:id="394"/>
    </w:p>
    <w:p>
      <w:pPr>
        <w:pStyle w:val="BookText"/>
        <w:rPr/>
      </w:pPr>
      <w:r>
        <w:rPr>
          <w:rFonts w:ascii="Amiri" w:hAnsi="Amiri" w:eastAsia="Amiri" w:cs="Amiri"/>
          <w:color w:val="111111"/>
          <w:sz w:val="28"/>
          <w:sz w:val="28"/>
          <w:szCs w:val="28"/>
          <w:rtl w:val="true"/>
          <w:lang w:bidi="ar-SA"/>
        </w:rPr>
        <w:t>الْعُیُونُ، بِالْإِسْنَادِ الْمُتَقَدِّمِ فِی نَافِلَةِ الظُّهْرِ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عَمَلِ الرِّضَا علیه السلام فِی طَرِیقِ خُرَاسَانَ قَالَ إِذَا غَابَتِ الشَّمْسُ تَوَضَّأَ وَ صَلَّی الْمَغْرِبَ ثَلَاثاً بِأَذَانٍ وَ إِقَامَةٍ وَ قَنَتَ فِی الثَّانِیَةِ قَبْلَ الرُّکُوعِ وَ بَعْدَ الْقِرَاءَةِ فَإِذَا سَلَّمَ جَلَسَ فِی مُصَلَّاهُ یُسَبِّحُ اللَّهَ تَعَالَی وَ یُحَمِّدُهُ وَ یُکَبِّرُهُ وَ یُهَلِّلُهُ مَا شَاءَ اللَّهُ ثُمَّ سَجَدَ سَجْدَةَ الشُّکْرِ ثُمَّ رَفَعَ رَأْسَهُ وَ لَمْ یَتَکَلَّمْ حَتَّی یَقُومَ فَیُصَلِّیَ أَرْبَعَ رَکَعَاتٍ بِتَسْلِیمَتَیْنِ یَقْنُتُ فِی کُلِّ رَکْعَتَیْنِ فِی الثَّانِیَةِ قَبْلَ الرُّکُوعِ وَ بَعْدَ الْقِرَاءَةِ وَ کَانَ یَقْرَأُ فِی الْأُولَی مِنْ هَذِهِ الْأَرْبَعِ الْحَمْدَ وَ قُلْ یَا أَیُّهَا الْکَافِرُونَ وَ فِی الثَّانِیَةِ قُلْ هُوَ اللَّهُ أَحَدٌ وَ یَقْرَأُ فِی الرَّکْعَتَیْنِ الْبَاقِیَتَیْنِ الْحَمْدَ وَ قُلْ هُوَ اللَّهُ أَحَدٌ ثُمَّ یَجْلِسُ بَعْدَ التَّسْلِیمِ فِی التَّعْقِیبِ مَا شَاءَ اللَّهُ ثُمَّ یُفْطِرُ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در بیان عمل امام رضا علیه السلام در راه خراسان،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امام رضا علیه السلام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نماز مغرب را سه رکعت همراه با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وقتی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 جایگاه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هر قدر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خدا را تسبیح و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تکبیر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سجده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چهار رکعت نماز، با دو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در رکعت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این چهار رکعت، سوره حمد و سوره کافرون و 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توحید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سوره حمد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سلام، در تعقیبات هر قدر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سپس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2583955_3381743652"/>
      <w:bookmarkStart w:id="396" w:name="_Toc164"/>
      <w:bookmarkEnd w:id="395"/>
      <w:r>
        <w:rPr>
          <w:rtl w:val="true"/>
        </w:rPr>
        <w:t>فائدة</w:t>
      </w:r>
      <w:bookmarkEnd w:id="396"/>
    </w:p>
    <w:p>
      <w:pPr>
        <w:pStyle w:val="BookText"/>
        <w:rPr/>
      </w:pPr>
      <w:r>
        <w:rPr>
          <w:rFonts w:ascii="IRNazanin" w:hAnsi="IRNazanin" w:eastAsia="IRNazanin"/>
          <w:color w:val="111111"/>
          <w:sz w:val="28"/>
          <w:sz w:val="28"/>
          <w:szCs w:val="28"/>
          <w:rtl w:val="true"/>
          <w:lang w:bidi="fa-IR"/>
        </w:rPr>
        <w:t>اعلم أن المشهور أن وقت نافلة المغرب بعدها إلی ذهاب الحمرة المغربیة و ظاهر المعتبر و المنتهی اتفاق الأصحاب علیه و ذهب الشهید رحمه الله فی الدروس و الذکری إلی امتداد وقتها بوقت المغرب و مال إلیه بعض من تأخر عنه</w:t>
      </w:r>
    </w:p>
    <w:p>
      <w:pPr>
        <w:pStyle w:val="BookText"/>
        <w:rPr/>
      </w:pPr>
      <w:r>
        <w:rPr>
          <w:rFonts w:ascii="Amiri" w:hAnsi="Amiri" w:eastAsia="Amiri" w:cs="Amiri"/>
          <w:color w:val="111111"/>
          <w:sz w:val="28"/>
          <w:sz w:val="28"/>
          <w:szCs w:val="28"/>
          <w:rtl w:val="true"/>
          <w:lang w:bidi="ar-SA"/>
        </w:rPr>
        <w:t>وَ یَشْهَدُ لَهُ صَحِیحَةُ أَبَانِ بْنِ تَغْلِبَ‌</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الْمَغْرِبَ بِالْمُزْدَلِفَةِ فَقَامَ فَصَلَّی الْمَغْرِبَ ثُمَّ صَلَّی الْعِشَاءَ الْآخِرَةَ وَ لَمْ یَرْکَعْ بَیْنَهُمَا ثُمَّ صَلَّیْتُ خَلْفَهُ بَعْدَ ذَلِکَ بِسَنَةٍ فَلَمَّا صَلَّی الْمَغْرِبَ قَامَ فَتَنَفَّلَ بِأَرْبَعِ رَکَعَاتٍ ثُمَّ أَقَامَ فَصَلَّی الْعِشَاءَ الْآخِرَةَ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ظاهر أن بعد المجی‌ء بالمزدلفة یخرج وقت فضیلة المغرب و یؤیده الأخبار الدالة علی استحباب تأخیر العشاء إذ الظاهر أن عدم جواز إیقاع النافلة بعد دخول وقت العشاء لئلا یزاحمها و بالجملة الظاهر جواز الإتیان بالنافلة بعد ذهاب الحمرة إن لم یزاحم الفریضة کثیرا بأن یؤخرها عن وقت فضلها لکن الأحوط إیقاع النافلة بعدها</w:t>
      </w:r>
      <w:r>
        <w:rPr>
          <w:rFonts w:eastAsia="IRNazanin" w:cs="IRNazanin"/>
          <w:color w:val="111111"/>
          <w:sz w:val="28"/>
          <w:szCs w:val="28"/>
          <w:rtl w:val="true"/>
          <w:lang w:bidi="fa-IR"/>
        </w:rPr>
        <w:t xml:space="preserve">. </w:t>
      </w:r>
      <w:bookmarkStart w:id="397" w:name="pg14007_138950"/>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وقت نافله مغرب بعد از غروب خورشید تا از بین رفتن سرخی طرف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المعتبر و کتاب المنتهی این است که علما در این نکته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 رحمة الله علیه در کتابهای دروس و ذکری، وقت نافله مغرب به اندازه وقت خود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از شهید متأخرند، به این نظر متمایل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و دلیل این نظر است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مغرب و سپس نماز عشا را خواند و بین آنها رکوع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این دو نمازی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دوباره پشت سر حضرت نماز خواندم، وقتی نماز مغرب را خواند؛ برخاست و چهار رکعت نماز نافله خواند، سپس اقامه گفت و نماز عشا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ظاهر حدیث این است که بعد از آمدن به مزدلفه، وقت فضیلت نماز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اخباری که بر استحباب تأخیر نماز عشا دلالت دارند،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ظاهر این است بعد از وارد شدن وقت نماز عشا، خواندن نماز نافله جایز نیست چون با نماز عشا تداخل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ظاهر این است که بعد از رفتن سرخی طرف مغرب، خواندن نافله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با نماز واجب تداخل نکند، به این صورت که نماز واجب را از وقت فضیلتش به تأخیر اندازد، ولی احتیاط این است که نماز نافله، بعد از نماز واجب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2583957_3381743652"/>
      <w:bookmarkStart w:id="399" w:name="_Toc165"/>
      <w:bookmarkEnd w:id="398"/>
      <w:r>
        <w:rPr>
          <w:rtl w:val="true"/>
        </w:rPr>
        <w:t>«</w:t>
      </w:r>
      <w:r>
        <w:rPr/>
        <w:t>9</w:t>
      </w:r>
      <w:r>
        <w:rPr>
          <w:rtl w:val="true"/>
        </w:rPr>
        <w:t>»</w:t>
      </w:r>
      <w:bookmarkEnd w:id="399"/>
    </w:p>
    <w:p>
      <w:pPr>
        <w:pStyle w:val="BookText"/>
        <w:rPr/>
      </w:pPr>
      <w:r>
        <w:rPr>
          <w:rFonts w:ascii="Amiri" w:hAnsi="Amiri" w:eastAsia="Amiri" w:cs="Amiri"/>
          <w:color w:val="111111"/>
          <w:sz w:val="28"/>
          <w:sz w:val="28"/>
          <w:szCs w:val="28"/>
          <w:rtl w:val="true"/>
          <w:lang w:bidi="ar-SA"/>
        </w:rPr>
        <w:t>فَلَاحُ السَّائِلِ، هَارُونُ بْنُ مُوسَی عَنْ مُحَمَّدِ بْنِ هَمَّامٍ عَنْ أَحْمَدَ بْنِ مَابُنْدَادَ عَنْ أَحْمَدَ بْنِ هُلَیْلٍ الْکَرْخِیِّ عَنْ حَاتِمِ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 السلام عَمَّا یُقْرَأُ فِی الْأَرْبَعِ فَکَتَبَ بِخَطِّهِ علیه السلام فِی أَوَّلِ رَکْعَةٍ قُلْ هُوَ اللَّهُ أَحَدٌ وَ فِی الثَّانِیَةِ إِنَّا أَنْزَلْنَاهُ وَ فِی الرَّکْعَتَیْنِ الْأَخِیرَتَیْنِ فِی أَوَّلِ رَکْعَةٍ مِنْهَا أَرْبَعُ آیَاتٍ مِنْ أَوَّلِ الْبَقَرَةِ وَ مِنْ وَسَطِ السُّورَةِ وَ إِلهُکُمْ إِلهٌ واحِدٌ</w:t>
      </w:r>
      <w:r>
        <w:rPr>
          <w:rStyle w:val="FootnoteAnchor"/>
          <w:rtl w:val="true"/>
        </w:rPr>
        <w:footnoteReference w:id="264"/>
      </w:r>
      <w:r>
        <w:rPr>
          <w:rFonts w:ascii="Amiri" w:hAnsi="Amiri" w:eastAsia="Amiri" w:cs="Amiri"/>
          <w:color w:val="111111"/>
          <w:sz w:val="28"/>
          <w:sz w:val="28"/>
          <w:szCs w:val="28"/>
          <w:rtl w:val="true"/>
          <w:lang w:bidi="ar-SA"/>
        </w:rPr>
        <w:t>ثُمَّ یُقْرَأُ قُلْ هُوَ اللَّهُ أَحَدٌ خَمْسَ عَشْرَةَ مَرَّةً وَ یُقْرَأُ فِی الرَّکْعَةِ الرَّابِعَةِ آیَةُ الْکُرْسِیِّ وَ آخِرُ سُورَةِ الْبَقَرَةِ ثُمَّ یُقْرَأُ قُلْ هُوَ اللَّهُ أَحَدٌ خَمْسَ عَشْرَةَ مَرَّةً</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ذَکَرَ رِوَایَةً أُخْرَی بِمَا یُقْرَأُ فِی الرَّکْعَتَیْنِ الْأَوَّلَتَیْنِ ذَکَرَ شَیْخُنَا جَدِّیَ السَّعِیدُ أَبُو جَعْفَرٍ الطُّوسِیُّ رِضْوَانُ اللَّهِ عَلَیْهِ أَنَّهُ یُقْرَأُ فِی أَوَّلِ رَکْعَةٍ مِنْ نَوَافِلِ الْمَغْرِبِ الْحَمْدُ وَ ثَلَاثَ مَرَّاتٍ قُلْ هُوَ اللَّهُ أَحَدٌ وَ فِی الثَّانِیَةِ الْحَمْدُ وَ إِنَّا أَنْزَلْنَاهُ‌</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أَمَّا الرَّکْعَتَانِ الثَّالِثَةُ وَ الرَّابِعَةُ فَرَوَی أَبُو الْمُفَضَّلِ مُحَمَّدُ بْنُ عَبْدِ اللَّهِ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مَسْعُودٍ الْعَیَّاشِیِّ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الْعَمْرَکِیِّ وَ عَنْ عَلِیِّ بْنِ مُحَمَّدِ بْنِ شُجَاعٍ عَنِ الْقَاسِمِ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الْآدَمِیِّ رَفَعَهُ إِلَی أَبِی الْحَسَنِ وَ أَبِی جَعْفَرٍ علیهما السلام أَنَّهُمَا کَانَا یَقْرَءَانِ فِی الرَّکْعَتَیْنِ الثَّالِثَةِ وَ الرَّابِعَةِ مِنْ نَوَافِلِ الْمَغْرِبِ فِی الثَّالِثَةِ الْحَمْدَ وَ أَوَّلَ الْحَدِیدِ إِلَی عَلِیمٌ بِذاتِ الصُّدُورِ وَ فِی الرَّابِعَةِ الْحَمْدَ وَ آخِرَ الْحَشْرِ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یُقْرَأَ فِی الرَّکْعَةِ الْأُولَی الْحَمْدُ مَرَّةً وَ قُلْ هُوَ اللَّهُ أَحَدٌ ثَلَاثَ مَرَّاتٍ إِلَی قَوْلِهِ وَ مِنْ وَسَطِ السُّورَةِ وَ إِلهُکُمْ إِلهٌ واحِدٌ إِلَی قَوْلِهِ یَعْقِلُونَ إِلَی قَوْلِهِ وَ رُوِیَ أَنَّهُ یَقْرَأُ فِی الرَّکْعَةِ الْأُولَی سُورَةَ الْجَحْدِ وَ فِی الثَّانِیَةِ سُورَةَ الْإِخْلَاصِ وَ فِیمَا عَدَاهُ مَا اخْتَارَهُ وَ رُوِیَ أَنَّ أَبَا الْحَسَنِ الْعَسْکَرِیَّ علیه السلام کَانَ یَقْرَأُ فِی الثَّالِثَةِ الْحَمْدَ وَ أَوَّلَ الْحَدِیدِ إِلَی قَوْلِهِ عَلِیمٌ بِذاتِ الصُّدُورِ </w:t>
      </w:r>
      <w:bookmarkStart w:id="400" w:name="pg14007_138951"/>
    </w:p>
    <w:p>
      <w:pPr>
        <w:pStyle w:val="BookText"/>
        <w:rPr/>
      </w:pPr>
      <w:bookmarkEnd w:id="400"/>
      <w:r>
        <w:rPr>
          <w:rFonts w:ascii="Amiri" w:hAnsi="Amiri" w:eastAsia="Amiri" w:cs="Amiri"/>
          <w:color w:val="111111"/>
          <w:sz w:val="28"/>
          <w:sz w:val="28"/>
          <w:szCs w:val="28"/>
          <w:rtl w:val="true"/>
          <w:lang w:bidi="ar-SA"/>
        </w:rPr>
        <w:t>وَ فِی الرَّابِعَةِ الْحَمْدَ وَ آخِرَ الْحَشْرِ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فرج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چیزهایی که در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چهارگانه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پرسیدم، با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توحید و در رکعت دوم، سوره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آخری، در رکعت اول، چهار آیه از سوره بقره و از وسط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الهکم اله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پانزده مرتبه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چهارم، آیة الکرسی و آخر سوره بقره و سپس سوره توحید را پانزده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دیگری را در مورد آنچه که در دو رکعت اول نافله مغرب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جدّ سعادتمندم ابوجعفر طوسی رضوان الله علیه گفته است که در رکعت اول نافله مغرب، سوره حمد و سه مرتبه سوره توحید و در رکعت دوم؛ سوره حمد و سوره قدر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رکعت سوم و چهارم در حدیثی آمده است که ابوالحسن و امام باقر علیهما السلام در دو رکعت سوم و چهارم نافله مغرب، در رکعت سوم، سوره حمد و اول سوره حدید تا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سوره حمد و آخر سوره حشر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سوره حمد یک بار و سوره توحید سه بار خوانده شود تا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وسط السوره و 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رکعت اولی سوره کافرون و در رکعت دومی سوره توحید و در بقیه، هر سوره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امام حسن عسکری علیه السلام در رکعت سوم سوره حمد و اول سوره حدید تا این قسمت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سوره حمد و آخر سوره حشر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583959_3381743652"/>
      <w:bookmarkStart w:id="402" w:name="_Toc166"/>
      <w:bookmarkEnd w:id="401"/>
      <w:r>
        <w:rPr>
          <w:rtl w:val="true"/>
        </w:rPr>
        <w:t>بیان</w:t>
      </w:r>
      <w:bookmarkEnd w:id="402"/>
    </w:p>
    <w:p>
      <w:pPr>
        <w:pStyle w:val="BookText"/>
        <w:rPr/>
      </w:pPr>
      <w:r>
        <w:rPr>
          <w:rFonts w:ascii="Amiri" w:hAnsi="Amiri" w:eastAsia="Amiri" w:cs="Amiri"/>
          <w:color w:val="111111"/>
          <w:sz w:val="28"/>
          <w:sz w:val="28"/>
          <w:szCs w:val="28"/>
          <w:rtl w:val="true"/>
          <w:lang w:bidi="ar-SA"/>
        </w:rPr>
        <w:t>الأربع الآیات من أول البقرة إلی قوله تعالی هُمُ الْمُفْلِحُونَ إن لم تکن الم آیة و إلا فإلی قوله یُوقِنُونَ و قد اختلف القراء فی ذلک و الأول أولی و من وسط البقرة آیتان وَ إِلهُکُمْ إِلهٌ واحِدٌ لا إِلهَ إِلَّا هُوَ الرَّحْمنُ الرَّحِیمُ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و الظاهر أن آخر البقرة من آمَنَ الرَّسُولُ إلی آخرها و یحتمل أن یکون من قوله لِلَّهِ ما فِی السَّماواتِ کما سیأتی فی صلاة أخری و یحتمل أن یراد آیة واحدة من آخرها و هی قوله سبحانه لا یُکَلِّفُ اللَّهُ نَفْساً إلی آخرها و الأخیر أظهر لفظا و الأوسط احتیاطا و الأول بحسب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الحشر من قوله لَوْ أَنْزَلْنا هذَا الْقُرْآنَ إلی آخر السورة کما فهمه الأصحاب و إن احتمل أن یکون من قوله هُوَ اللَّهُ الَّذِی لا إِلهَ إِلَّا هُوَ إلی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آیه از سوره بقره در صورتی که الم آیه نباشد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الم آیه حساب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در این باره با هم اختلاف دارند، نظر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وسط بقره دو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 لا اله الا الله هو الرحمن الرحیم ان فی خلق السموات و الارض و اختلاف اللیل و النهار و الفلک التی تجری فی البحر بما ینفع الناس و ما انزل الله من السماء ماء فأحیا الارض بعد موتها و بث فیها من کل دابه و تصریف الریاح و السحاب المسخر بین السماء و الارض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در آفرینش آسمانها و زمین، و در پی یکدیگر آمدن شب و روز، و کشتیهایی که در دریا روانند با آنچه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ظاهرا آخر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باشد، همان طور که در مورد نماز دیگر همین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یک آیه آخر سوره بقره باشد که آیه آخر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آخری با توجه به لفظ آخر سوره، ظاهرتر و نظر وسطی موافق احتیاط و نظر اول به حسب برخی قرائن،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قابل قبول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سوره حشر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است، همان طور که علما چنین برداشت نموده اند؛ هر چند ممکن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2583961_3381743652"/>
      <w:bookmarkStart w:id="404" w:name="_Toc167"/>
      <w:bookmarkEnd w:id="403"/>
      <w:r>
        <w:rPr>
          <w:rtl w:val="true"/>
        </w:rPr>
        <w:t>«</w:t>
      </w:r>
      <w:r>
        <w:rPr/>
        <w:t>10</w:t>
      </w:r>
      <w:r>
        <w:rPr>
          <w:rtl w:val="true"/>
        </w:rPr>
        <w:t>»</w:t>
      </w:r>
      <w:bookmarkEnd w:id="4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ذَکَرَ مَا یَزِیدُهُ مِنَ الدُّعَاءِ فِی آخِرِ سَجْدَةٍ مِنْ نَوَافِلِ الْمَغْرِبِ وَ فَضْلِ ذَلِکَ رَوَی مُحَمَّدُ بْنُ عَلِیِّ بْنِ مُحَمَّدٍ الْیَزْدَآبَادِیِّ عَنْ أَحْمَدَ بْنِ مُحَمَّدِ بْنِ یَحْیَی الْعَطَّارِ عَنْ سَعْدِ بْنِ عَبْدِ اللَّهِ عَنِ الْحُسَیْنِ بْنِ سَیْفٍ عَنْ أَخِیهِ عَلِیٍّ عَنْ أَبِیهِ سَیْفِ بْنِ عَمِیرَةَ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آخِرِ سَجْدَةٍ مِنَ النَّافِلَةِ بَعْدَ الْمَغْرِبِ لَیْلَةَ الْجُمُعَةِ وَ إِنْ فَعَلَهُ کُلَّ لَیْلَةٍ کَانَ أَفْضَلَ یَقُولُ اللَّهُمَّ إِنِّی أَسْأَلُکَ بِوَجْهِکَ الْکَرِیمِ وَ بِاسْمِکَ الْعَظِیمِ وَ مُلْکِکَ الْقَدِیمِ أَنْ تُصَلِّیَ عَلَی مُحَمَّدٍ وَ آلِهِ وَ أَنْ تَغْفِرَ لِی ذَنْبِیَ الْعَظِیمَ إِنَّهُ لَا یَغْفِرُ الْعَظِیمَ إِلَّا الْعَظِیمُ سَبْعَ مَرَّاتٍ فَإِذَا قَالَهُ انْصَرَفَ وَ قَدْ غَفَرَ اللَّهُ لَهُ وَ فِی رِوَایَةٍ أُخْرَی یَعْدِلُ سِتِّینَ حَجَّةً مِنْ أَقْصَی </w:t>
      </w:r>
      <w:bookmarkStart w:id="405" w:name="pg14007_138952"/>
    </w:p>
    <w:p>
      <w:pPr>
        <w:pStyle w:val="BookText"/>
        <w:rPr/>
      </w:pPr>
      <w:bookmarkEnd w:id="405"/>
      <w:r>
        <w:rPr>
          <w:rFonts w:ascii="Amiri" w:hAnsi="Amiri" w:eastAsia="Amiri" w:cs="Amiri"/>
          <w:color w:val="111111"/>
          <w:sz w:val="28"/>
          <w:sz w:val="28"/>
          <w:szCs w:val="28"/>
          <w:rtl w:val="true"/>
          <w:lang w:bidi="ar-SA"/>
        </w:rPr>
        <w:t>الْبِلَادِ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و الاختیار،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دعایی که در آخر سجده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مغرب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آخر سجده نافله بعد از نماز مغرب 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شب بگوید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حق ذات کریم و اسم عظیم و ملک قدیمت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گناهان بزرگ مرا ببخشی، چرا که گناه بزرگ را فقط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بگوید و تمام کند، در حالی است که خدا وی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معادل شصت حج از دورترین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کتابهای المتهجد و الاختیار، روایت مرسلی شبیه این روایت آمده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583963_3381743652"/>
      <w:bookmarkStart w:id="407" w:name="_Toc168"/>
      <w:bookmarkEnd w:id="406"/>
      <w:r>
        <w:rPr>
          <w:rtl w:val="true"/>
        </w:rPr>
        <w:t>«</w:t>
      </w:r>
      <w:r>
        <w:rPr/>
        <w:t>11</w:t>
      </w:r>
      <w:r>
        <w:rPr>
          <w:rtl w:val="true"/>
        </w:rPr>
        <w:t>»</w:t>
      </w:r>
      <w:bookmarkEnd w:id="40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271"/>
      </w:r>
      <w:r>
        <w:rPr>
          <w:rFonts w:ascii="Amiri" w:hAnsi="Amiri" w:eastAsia="Amiri" w:cs="Amiri"/>
          <w:color w:val="111111"/>
          <w:sz w:val="28"/>
          <w:sz w:val="28"/>
          <w:szCs w:val="28"/>
          <w:rtl w:val="true"/>
          <w:lang w:bidi="ar-SA"/>
        </w:rPr>
        <w:t>، وَ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الرَّکْعَتَیْنِ مِنَ الْأُولَیَیْنِ مِنْ نَوَافِلِ الْمَغْرِبِ اللَّهُمَّ إِنَّکَ تَرَی وَ لَا تُرَی وَ أَنْتَ بِالْمَنْظَرِ الْأَعْلَی وَ إِلَیْکَ الرُّجْعَی وَ الْمُنْتَهَی وَ إِنَّ لَکَ الْمَمَاتَ وَ الْمَحْیَا وَ إِنَّ لَکَ الْآخِرَةَ وَ الْأُولَی اللَّهُمَّ إِنَّا نَعُوذُ بِکَ مِنْ أَنْ نَذِلَّ وَ نَخْزَی وَ أَنْ نَأْتِیَ مَا عَنْهُ تَنْهَی اللَّهُمَّ إِنِّی أَسْأَلُکَ أَنْ تُصَلِّیَ عَلَی مُحَمَّدٍ وَ آلِ مُحَمَّدٍ وَ أَسْأَلُکَ الْجَنَّةَ بِرَحْمَتِکَ وَ أَسْتَعِیذُ بِکَ مِنَ النَّارِ بِقُدْرَتِکَ وَ أَسْأَلُکَ مِنَ الْحُورِ الْعِینِ بِعِزَّتِکَ وَ اجْعَلْ أَوْسَعَ رِزْقِی عِنْدَ کِبَرِ سِنِّی وَ أَحْسَنَ عَمَلِی عِنْدَ اقْتِرَابِ أَجَلِی وَ أَطِلْ فِی طَاعَتِکَ وَ مَا یُقَرِّبُ مِنْکَ وَ یُحْظِی عِنْدَکَ وَ یُزْلِفُ لَدَیْکَ عُمُرِی وَ أَحْسِنْ فِی جَمِیعِ أَحْوَالِی وَ أُمُورِی مَعُونَتِی وَ لَا تَکِلْنِی إِلَی أَحَدٍ مِنْ خَلْقِکَ وَ تَفَضَّلْ عَلَیَّ بِقَضَاءِ جَمِیعِ حَوَائِجِی لِلدُّنْیَا وَ الْآخِرَةِ وَ ابْدَأْ بِوَالِدَیَّ وَ وُلْدِی وَ جَمِیعِ إِخْوَانِیَ الْمُؤْمِنِینَ وَ الْمُؤْمِنَاتِ فِی جَمِیعِ مَا سَأَلْتُکَ لِنَفْسِی وَ ثَنِّ بِی بِرَحْمَتِکَ یَا أَرْحَمَ الرَّاحِمِینَ‌</w:t>
      </w:r>
      <w:r>
        <w:rPr>
          <w:rStyle w:val="FootnoteAnchor"/>
          <w:rtl w:val="true"/>
        </w:rPr>
        <w:footnoteReference w:id="272"/>
      </w:r>
      <w:r>
        <w:rPr>
          <w:rFonts w:ascii="Amiri" w:hAnsi="Amiri" w:eastAsia="Amiri" w:cs="Amiri"/>
          <w:color w:val="111111"/>
          <w:sz w:val="28"/>
          <w:sz w:val="28"/>
          <w:szCs w:val="28"/>
          <w:rtl w:val="true"/>
          <w:lang w:bidi="ar-SA"/>
        </w:rPr>
        <w:t xml:space="preserve">ثُمَّ تَقُومُ إِلَی الرَّکْعَتَیْنِ الْأَخِیرَتَیْنِ مِنْ نَوَافِلِ الْمَغْرِبِ وَ تَقُولُ بَعْدَهُمَا اللَّهُمَّ بِیَدِکَ مَقَادِیرُ اللَّیْلِ وَ النَّهَارِ وَ بِیَدِکَ مَقَادِیرُ الشَّمْسِ وَ الْقَمَرِ وَ بِیَدِکَ مَقَادِیرُ الْغِنَی وَ الْفَقْرِ وَ بِیَدِکَ مَقَادِیرُ الْخِذْلَانِ وَ النَّصْرِ وَ بِیَدِکَ مَقَادِیرُ الْمَوْتِ وَ الْحَیَاةِ وَ بِیَدِکَ مَقَادِیرُ الصِّحَّةِ وَ السُّقْمِ وَ بِیَدِکَ مَقَادِیرُ الْخَیْرِ وَ الشَّرِّ وَ بِیَدِکَ مَقَادِیرُ الْجَنَّةِ وَ النَّارِ وَ بِیَدِکَ مَقَادِیرُ الدُّنْیَا وَ الْآخِرَةِ اللَّهُمَّ صَلِّ عَلَی مُحَمَّدٍ وَ آلِهِ وَ بَارِکْ لِی فِی دِینِی وَ دُنْیَایَ وَ آخِرَتِی وَ بَارِکْ لِی </w:t>
      </w:r>
    </w:p>
    <w:p>
      <w:pPr>
        <w:pStyle w:val="BookText"/>
        <w:rPr/>
      </w:pPr>
      <w:r>
        <w:rPr>
          <w:rFonts w:ascii="Amiri" w:hAnsi="Amiri" w:eastAsia="Amiri" w:cs="Amiri"/>
          <w:color w:val="111111"/>
          <w:sz w:val="28"/>
          <w:sz w:val="28"/>
          <w:szCs w:val="28"/>
          <w:rtl w:val="true"/>
          <w:lang w:bidi="ar-SA"/>
        </w:rPr>
        <w:t>فِی أَهْلِی وَ مَا لِی وَ وُلْدِی وَ إِخْوَانِی وَ جَمِیعِ مَا خَوَّلْتَنِی وَ رَزَقْتَنِی وَ أَنْعَمْتَ بِهِ عَلَیَّ وَ مَنْ أَحْدَثْتَ بَیْنِی وَ بَیْنَهُ مَعْرِفَةً مِنَ الْمُؤْمِنِینَ وَ اجْعَلْ مَیْلَهُ إِلَیَّ وَ مَحَبَّتَهُ لِی وَ اجْعَلْ مُنْقَلَبَنَا إِلَی خَیْرٍ دَائِمٍ وَ نَعِیمٍ لَا یَزُولُ اللَّهُمَّ صَلِّ عَلَی مُحَمَّدٍ وَ آلِهِ وَ أَقْصِرْ أَمَلِی عَنْ غَایَةِ أَجَلِی وَ اشْغَلْ قَلْبِی بِالْآخِرَةِ عَنِ الدُّنْیَا وَ أَعِنِّی عَلَی مَا وَظَّفْتَ عَلَیَّ مِنْ طَاعَتِکَ وَ کَلَّفْتَنِیهِ مِنْ رِعَایَةِ حَقِّکَ وَ أَسْأَلُکَ فَوَاتِحَ الْخَیْرِ وَ خَوَاتِمَهُ وَ أَعُوذُ بِکَ مِنَ الشَّرِّ وَ أَنْوَاعِهِ وَ خَفِیِّهِ وَ مُعْلَنِهِ اللَّهُمَّ صَلِّ عَلَی مُحَمَّدٍ وَ آلِهِ وَ تَقَبَّلْ عَمَلِی وَ ضَاعِفْهُ لِی وَ اجْعَلْنِی مِمَّنْ یُسَارِعُ فِی الْخَیْرَاتِ وَ یَدْعُوکَ رَغَباً وَ رَهَباً وَ اجْعَلْنِی لَکَ مِنَ الْخَاشِعِینَ اللَّهُمَّ صَلِّ عَلَی مُحَمَّدٍ وَ آلِهِ وَ فُکَّ رَقَبَتِی مِنَ النَّارِ وَ أَوْسِعْ عَلَیَّ مِنْ رِزْقِکَ الْحَلَالِ وَ ادْرَأْ عَنِّی شَرَّ فَسَقَةِ الْجِنِّ وَ الْإِنْسِ‌</w:t>
      </w:r>
      <w:r>
        <w:rPr>
          <w:rStyle w:val="FootnoteAnchor"/>
          <w:rtl w:val="true"/>
        </w:rPr>
        <w:footnoteReference w:id="273"/>
      </w:r>
      <w:r>
        <w:rPr>
          <w:rFonts w:ascii="Amiri" w:hAnsi="Amiri" w:eastAsia="Amiri" w:cs="Amiri"/>
          <w:color w:val="111111"/>
          <w:sz w:val="28"/>
          <w:sz w:val="28"/>
          <w:szCs w:val="28"/>
          <w:rtl w:val="true"/>
          <w:lang w:bidi="ar-SA"/>
        </w:rPr>
        <w:t>وَ شَرَّ فَسَقَةِ الْعَرَبِ وَ الْعَجَمِ وَ شَرَّ کُلِّ ذِی 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أَیُّمَا أَحَدٍ مِنْ خَلْقِکَ أَرَادَنِی أَوْ أَحَداً مِنْ أَهْلِی وَ وُلْدِی وَ إِخْوَانِی وَ أَهْلِ حُزَانَتِی بِسُوءٍ فَإِنِّی أَدْرَأُ بِکَ فِی نَحْرِهِ وَ أَعُوذُ بِکَ مِنْ شَرِّهِ وَ أَسْتَعِینُ بِکَ عَلَیْهِ وَ صَلِّ عَلَی مُحَمَّدٍ وَ آلِهِ وَ خُذْهُ عَنِّی مِنْ بَیْنِ یَدَیْهِ وَ مِنْ خَلْفِهِ وَ عَنْ یَمِینِهِ وَ عَنْ شِمَالِهِ وَ مِنْ فَوْقِهِ وَ مِنْ تَحْتِهِ وَ امْنَعْنِی مِنْ أَنْ یَصِلَ إِلَیَّ مِنْهُ سُوءٌ أَبَداً بِسْمِ اللَّهِ وَ بِاللَّهِ تَوَکَّلْتُ عَلَی اللَّهِ إِنَّهُ مَنْ یَتَوَکَّلْ عَلَی اللَّهِ فَهُوَ حَسْبُهُ إِنَّ اللَّهَ بالِغُ أَمْرِهِ قَدْ جَعَلَ اللَّهُ لِکُلِّ شَیْ‌ءٍ قَدْراً اللَّهُمَّ صَلِّ عَلَی مُحَمَّدٍ وَ آلِهِ وَ اجْعَلْنِی وَ أَهْلِی وَ وُلْدِی وَ إِخْوَانِی فِی کَنَفِکَ وَ حِفْظِکَ وَ حِرْزِکَ وَ حِیَاطَتِکَ وَ جِوَارِکَ وَ أَمْنِکَ وَ أَمَانِکَ وَ عِیَاذِکَ وَ مَنْعِکَ عَزَّ جَارُکَ وَ جَلَّ ثَنَاؤُکَ وَ امْتَنَعَ عَائِذُکَ وَ لَا إِلَهَ إِلَّا أَنْتَ فَصَلِّ عَلَی مُحَمَّدٍ وَ آلِهِ وَ اجْعَلْنِی وَ إِیَّاهُمْ فِی حِفْظِکَ وَ أَمَانِکَ وَ مُدَافَعَتِکَ وَ وَدَائِعِکَ الَّتِی لَا تَضِیعُ مِنْ کُلِّ سُوءٍ وَ مِنْ شَرِّ السُّلْطَانِ وَ الشَّیْطَانِ إِنَّکَ أَشَدُّ بَأْساً وَ أَشَدُّ تَنْکِیلًا اللَّهُمَّ إِنْ کُنْتَ مُنْزِلًا بَأْساً مِنْ بَأْسِکَ أَوْ نَقِمَةً مِنْ نَقِمَتِکَ بَیاتاً وَ هُمْ نائِمُونَ </w:t>
      </w:r>
      <w:bookmarkStart w:id="408" w:name="pg14007_138954"/>
    </w:p>
    <w:p>
      <w:pPr>
        <w:pStyle w:val="BookText"/>
        <w:rPr/>
      </w:pPr>
      <w:bookmarkEnd w:id="408"/>
      <w:r>
        <w:rPr>
          <w:rFonts w:ascii="Amiri" w:hAnsi="Amiri" w:eastAsia="Amiri" w:cs="Amiri"/>
          <w:color w:val="111111"/>
          <w:sz w:val="28"/>
          <w:sz w:val="28"/>
          <w:szCs w:val="28"/>
          <w:rtl w:val="true"/>
          <w:lang w:bidi="ar-SA"/>
        </w:rPr>
        <w:t>أَوْ ضُحًی وَ هُمْ یَلْعَبُونَ فَصَلِّ عَلَی مُحَمَّدٍ وَ آلِهِ وَ اجْعَلْنِی وَ أَهْلِی وَ وُلْدِی وَ إِخْوَانِی فِی دِینِی فِی مَنْعِکَ وَ کَنَفِکَ وَ دِرْعِکَ الْحَصِینَةِ اللَّهُمَّ إِنِّی أَسْأَلُکَ بِنُورِ وَجْهِکَ الْمُشْرِقِ الْحَیِّ الْقَیُّومِ الْبَاقِی الْکَرِیمِ وَ أَسْأَلُکَ بِنُورِ وَجْهِکَ الْقُدُّوسِ الَّذِی أَشْرَقَتْ لَهُ السَّمَاوَاتُ وَ الْأَرَضُونَ وَ صَلَحَ عَلَیْهِ أَمْرُ الْأَوَّلِینَ وَ الْآخِرِینَ أَنْ تُصَلِّیَ عَلَی مُحَمَّدٍ وَ آلِهِ وَ أَنْ تُصْلِحَ لِی شَأْنِی کُلَّهُ وَ تُعْطِیَنِی مِنَ الْخَیْرِ کُلِّهِ وَ تَصْرِفَ عَنِّی الشَّرَّ کُلَّهُ وَ تَقْضِیَ لِی حَوَائِجِی کُلَّهَا وَ تَسْتَجِیبَ لِی دُعَائِی وَ تَمُنَّ عَلَیَّ بِالْجَنَّةِ تَطَوُّلًا مِنْکَ وَ تُجِیرَنِی مِنَ النَّارِ وَ تُزَوِّجَنِی مِنَ الْحُورِ الْعِینِ وَ ابْدَأْ بِوَالِدَیَّ وَ إِخْوَانِیَ الْمُؤْمِنِینَ وَ الْمُؤْمِنَاتِ فِی جَمِیعِ مَا سَأَلْتُکَ لِنَفْسِی وَ ثَنِّ بِی بِرَحْمَتِکَ یَا أَرْحَمَ الرَّاحِمِینَ‌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دو رکعت اول نافله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در نظر گاه بلند هستی، و بازگشت و آخر کار به سوی توست، و مرگ و زندگی به دست توست، و آخرت و دنیا از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اینکه خوار و بی یاور شویم و آنچه را نهی فرموده ای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بهشت را از روی رحمتت درخواست دارم، و با قدرتت از آتش دوزخ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حق عزتت حورالعین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اینکه فراخ ترین روزیم را در ایام پیریم، و نیکو ترین اعمالم را به هنگام نزدیک شدن اجلم قرار دهی، و عمرم را در راه طاعت و آنچه که مرا به سوی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موجب بهره برداری نزد توست و مرا به پیشگاهت نزدیک می سازد، قرار دهی، و شناختم را در همه احوال و امورم نیکو گردان، و مرا به هیچ یک از آفریدگانت وامگذار، و با بر آوردن تمامی حاجات دنیوی و اخرویم بر من احسان کن، و آنچه را از تو برای خویش درخواست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نخست به پدر و فرزندان و همه برادران مؤمنم و سپس به خودم عطا فرما، به حق رحمتت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رکعت بعدی نماز نافله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مقدر کردن شب و روز و مقدر کردن خورشید و ماه و مقدر کردن ثروت و فقر و مقدر کردن شکست و یاری و مقدر کردن مرگ و زندگی و مقدر کردن سلامتی و بیماری و مقدر کردن خیر و شر و مقدر کردن بهشت و جهنم و مقدر کردن دنیا و آخرت، همگی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در دین و دنیا و آخرتم و خانواده ام و مالم و فرزندانم و برادرانم و تمام آنچه نصیب و روزی من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وسیله آن بر من نعمت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هرکس از مؤمنین که وی بین من و او رابطه و شناخت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ده و میلش را به سوی من و محبتش را برای من قرار ده و دگرگونی ما را به سوی خیر دائم و نعمتی که زوال ندارد،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آرزوهای مرا از نهایت مرگ و أجلم کم کن و قلبم را از دنیا به سوی آخرت مشغول گردان و مرا در انجام تکالیفی که بر من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حقوقی که مرا به رعایت آن تکلیف کرده ای،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آغاز و پایان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و انواع آن و آشکار و پنهان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عمل مرا قبول کن و ثواب آن را بر من مضاعف گردان و مرا از جمله کسانی قرار ده که به سوی کارهای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و تو را از روی اشتیاق و یا از روی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از خاشعان در برابر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آل او درود فرست و مرا از آتش جهنم رهایی ده و روزی حلالت را بر من وسیع گردان و شر جن و انس و فاسقان عرب و عجم و هر صاحب شری را از من دفع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از آفریدگانت یا هر کس از خانواده و فرزندان و برادران و اهل و عیالم که قصد بدی در مورد من دارند، من دفع شر آنها را به تو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در دفع آن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از پیش رو و پشت سر و چپ و راست و بالا و پایینش، از من شرش را بازدار و نگذار از وی به من بدی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یاری خدا، بر خدا توکل کردم که هرکس بر خدا توکل کند او کفایتگرش باشد، خدا امرش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بر هر چیز،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من و خانواده و فرزندان و برادرانم را در حمایت و محافظت و حرز و نگهبانی و کنار و امانت و پناه و منعت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عزت یافت و ثنایت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پناهگاهت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تو نیست، پس بر محمد و آل او درود فرست و من و آنها را در حفظ و امان و دفاع و امانتی که از هیچ سوء و بدی و از شر شیطان و سلطان آسیب نبیند، قرار بده که تو از همه سخت گیرتر و از همه در کیفر دادن شدیدتری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غضب یا گرفتاری و دشورایت را شب هنگام که آنها در خوابند یا صبح گاهان که آنها به لهو و لعب مشغولند، فرو فرستی، پس بر محمد و آل او درود فرست و من و خانواده و فرزندان و برادرانم را در حمایت و منع و دژ مستحکم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نور چهره تابناک و زنده و پاینده و کریمت می‌خواهم و از تو به حق نور چهره بسیار مقدّست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وسیله آن روشن کردی و تاریکی‌ها را به وسیله آن برطرف نمودی و به وسیله آن امر پیشینیان و پسینیان را اصلاح نمودی، می‌خواهم که بر محمّد و خاندانش درود فرستی و همه کارهایم را اصلاح نمایی و از تمام خیر به من عطا کنی و تمام شرها را از من دفع کنی و تمام حوائج مرا برطرف کنی و بهشت را به عنوان بخششی از جانب خودت بر من ارزانی کنی و مرا از آتش جهنم رهایی بخشی و از حورالعین به ازدواج من در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آنچه از تو برای خودم خواستم، اول به پدر و مادر و برادران مؤمن و زنان مؤمن و سپس به خودم عطا کن؛ به وسیله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2583965_3381743652"/>
      <w:bookmarkStart w:id="410" w:name="_Toc169"/>
      <w:bookmarkEnd w:id="409"/>
      <w:r>
        <w:rPr>
          <w:rtl w:val="true"/>
        </w:rPr>
        <w:t>بیان</w:t>
      </w:r>
      <w:bookmarkEnd w:id="410"/>
    </w:p>
    <w:p>
      <w:pPr>
        <w:pStyle w:val="BookText"/>
        <w:rPr/>
      </w:pPr>
      <w:r>
        <w:rPr>
          <w:rFonts w:ascii="IRNazanin" w:hAnsi="IRNazanin" w:eastAsia="IRNazanin"/>
          <w:color w:val="111111"/>
          <w:sz w:val="28"/>
          <w:sz w:val="28"/>
          <w:szCs w:val="28"/>
          <w:rtl w:val="true"/>
          <w:lang w:bidi="fa-IR"/>
        </w:rPr>
        <w:t>إن لک الممات و المحیا أی ینبغی أن تکون أنت المقصود من الموت و الحیاة و اجعلهما خالصین لک کما مر فی دعاء التوجه أو لک التصرف فیهما و هما بقدرتک فاللام للملک و الأخیر فی الفقرة الآتیة أظهر و یؤید إرادته فی الأولی و یحظی عندک أی یوجب لی مکانة و منزلة عندک و الحظوة بالضم و الکسر المکانة و المنزلة قال فی النهایة فی حدیث عائشة فأی نسائه کان أحضی منی أی أقرب إلیه منی و أسعد به یقال حظیت المرأة عند زوجها تحظی حظوة بالضم و الکسر أی سعدت به و دنت من قلبه و أحبها و یزلف أی یقرب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اللیل و النهار أی التقدیرات الواقعة فیهما أو تقدیرات الأمور الواقعة فیهما أو مقدارهما فی الطول و القصر و مقادیر الشمس و القمر أی مقدار جرمهما أو حرکتهما و الأمور المتعلقة بهما من الکسوف و الخسوف و غیرهما و کذا البواقی و مقادیر الدنیا و الآخرة أی تقدیراتهما أو مقدارهما مطلقا أو بالنسبة إلی کل شخص و اقتصر أملی علی بناء الافتعال و فی بعض النسخ علی التفعیل أی لا أؤمل ما لا یفی به عمری أو لا أؤمل شیئا لا أعلم أنه یفی عمری فیکون کنایة عن ترک الأمل مطلقا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فواتح الخیر و خواتمه أی یکون فاتحة کل أمر من أموری و خاتمته </w:t>
      </w:r>
      <w:bookmarkStart w:id="411" w:name="pg14007_138955"/>
    </w:p>
    <w:p>
      <w:pPr>
        <w:pStyle w:val="BookText"/>
        <w:rPr/>
      </w:pPr>
      <w:bookmarkEnd w:id="411"/>
      <w:r>
        <w:rPr>
          <w:rFonts w:ascii="IRNazanin" w:hAnsi="IRNazanin" w:eastAsia="IRNazanin"/>
          <w:color w:val="111111"/>
          <w:sz w:val="28"/>
          <w:sz w:val="28"/>
          <w:szCs w:val="28"/>
          <w:rtl w:val="true"/>
          <w:lang w:bidi="fa-IR"/>
        </w:rPr>
        <w:t>مقرونا بالخیر و الصلاح ممن یسارع فی الخیرات أی یبادر إلی أبواب المبرات و یدعوک رغبا و رهبا أی راغبا فی الثواب راجیا للإجابة أو فی الطاعة خائفا للعقاب أو المعصیة من الخاشعین أی المخبتین أو الخائفین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حسبه أی کافیه إن الله بالغ أمره أی یبلغ ما یرید فلا یفوته مراد لِکُلِّ شَیْ‌ءٍ قَدْراً أی تقدیرا أو مقدارا أو أجلا لا یمکن تغییره أَشَدُّ بَأْساً أی عقوبة من الناس و أَشَدُّ تَنْکِیلًا أی تعذیبا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الممات و 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شایسته است که تو مقصود از مرگ و زندگی باشی و این دو را خالص برای خودت گردان، همان طور که در دعای توجه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در آنها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آنها به قدرت تو هستند؛ بنابراین لام متعلق به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آخری در قسمتی از دعا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ظاهرتر است و اراده خداوند را در دنیا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یحظی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موجب مقام و منزلت من نزد تو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 و ضم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معنای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عایشه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 من نسائه کان احظی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کدام یک از زنان پیامبر بیشتر از من به او نزدیک و خوشایند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حظیت المرء عند زوجها، تحظی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معنای خوشایند و نزدیک به قلب و دلش و دوست داشتنی ترینش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تقدیراتی که در آن دو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یا اندازه گرفتن اموری که در این دو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مقد رکردن مقدار و اندازه آنها از نظر کوتاهی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مقادیر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جرم و حرکت و اموری که مختص آنهاست، مثل کسوف و خسوف و غیره، بقیه هم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مقادیر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تقدیرات یا اندازه آنها به طور مطلق یا به نسبت هر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اقتصر 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آرزو نکنم که عمرم 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چیزی را آرزو نکنم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عمرم بدان 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نه، که در این صورت کنایه از ترک کردن آرزوها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صورتی است که قائل شویم این فعل به باب افتعال رفته است، چرا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باب تفعیل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الخیر و خواتمه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آغاز و پایان تمام امورم مقرون به خیر و صلاح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یسارع فی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درهای خیر و نیکی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راغب به ثواب و امیدوار به استجبابت یا طاعت و ترسان از عذاب یا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فروتنان یا کسانی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کفایتگر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خواسته اش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یا مقدار و اجلی که امکان تغییرش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عقوبت و عذاب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2583967_3381743652"/>
      <w:bookmarkStart w:id="413" w:name="_Toc170"/>
      <w:bookmarkEnd w:id="412"/>
      <w:r>
        <w:rPr>
          <w:rtl w:val="true"/>
        </w:rPr>
        <w:t>«</w:t>
      </w:r>
      <w:r>
        <w:rPr/>
        <w:t>12</w:t>
      </w:r>
      <w:r>
        <w:rPr>
          <w:rtl w:val="true"/>
        </w:rPr>
        <w:t>»</w:t>
      </w:r>
      <w:bookmarkEnd w:id="41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بِنُورِ وَجْهِکَ الْمُشْرِقِ الْحَیِّ الْبَاقِی الْکَرِیمِ وَ أَسْأَلُکَ بِنُورِ وَجْهِکَ الْقُدُّوسِ الَّذِی أَشْرَقَتْ بِهِ السَّمَاوَاتُ وَ الْأَرَضُونَ وَ انْکَشَفَتْ بِهِ الظُّلُمَاتُ وَ صَلَحَتْ عَلَیْهِ أُمُورُ الْأَوَّلِینَ وَ الْآخِرِینَ أَنْ تُصَلِّیَ عَلَی مُحَمَّدٍ وَ آلِهِ وَ أَنْ تُصْلِحَ شَأْنِی کُلَّهُ‌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نور چهره تابناک و زنده و پاینده و کریمت می‌خواهم و از تو به حق نور چهره بسیار مقدّست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وسیله آن روشن کردی و تاریکی‌ها را به وسیله آن برطرف نمودی و به وسیله آن امر پیشینیان و پسینیان را اصلاح نمودی، می‌خواهم که بر محمّد و خاندانش درود فرستی و همه کارهایم را اصلاح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2583969_3381743652"/>
      <w:bookmarkStart w:id="415" w:name="_Toc171"/>
      <w:bookmarkEnd w:id="414"/>
      <w:r>
        <w:rPr>
          <w:rtl w:val="true"/>
        </w:rPr>
        <w:t>«</w:t>
      </w:r>
      <w:r>
        <w:rPr/>
        <w:t>13</w:t>
      </w:r>
      <w:r>
        <w:rPr>
          <w:rtl w:val="true"/>
        </w:rPr>
        <w:t>»</w:t>
      </w:r>
      <w:bookmarkEnd w:id="415"/>
    </w:p>
    <w:p>
      <w:pPr>
        <w:pStyle w:val="BookText"/>
        <w:rPr/>
      </w:pPr>
      <w:r>
        <w:rPr>
          <w:rFonts w:ascii="Amiri" w:hAnsi="Amiri" w:eastAsia="Amiri" w:cs="Amiri"/>
          <w:color w:val="111111"/>
          <w:sz w:val="28"/>
          <w:sz w:val="28"/>
          <w:szCs w:val="28"/>
          <w:rtl w:val="true"/>
          <w:lang w:bidi="ar-SA"/>
        </w:rPr>
        <w:t>فَلَاحُ السَّائِلِ، ذَکَرَ أَحْمَدُ بْنُ مُحَمَّدٍ الْفَامِیُّ عَنْ مُحَمَّدِ بْنِ الْحَسَنِ بْنِ الْوَلِیدِ عَنِ الْحُسَیْنِ بْنِ الْحَسَنِ بْنِ أَبَانٍ عَنِ الْحُسَیْنِ بْنِ سَعِیدٍ عَنْ فَضَالَةَ بْنِ أَیُّوبَ عَنْ إِسْمَاعِیلَ بْنِ أَبِی زِیَادٍ عَنْ أَبِی عَبْدِ اللَّهِ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سَاعَةِ الْغَفْلَةِ وَ لَوْ رَکْعَتَیْنِ فَإِنَّهُمَا تُورِدَانِ دَارَ الْکَرَامَةِ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رِوَایَةً أُخْرَی فِی فَضْلِ ذَلِکَ ذَکَرَ مُحَمَّدُ بْنُ عَلِیِّ بْنِ مُحَمَّدِ بْنِ سَعْدٍ عَنْ أَحْمَدَ بْنِ یَحْیَی عَنْ أَبِیهِ وَ أَحْمَدَ بْنِ إِدْرِیسَ عَنْ مُحَمَّدِ بْنِ أَحْمَدَ بْنِ یَحْیَی عَنْ أَبِی جَعْفَرٍ عَنْ أَبِیهِ عَنْ وَهْبِ بْنِ وَهْبٍ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فِی سَاعَةِ الْغَفْلَةِ وَ لَوْ بِرَکْعَتَیْنِ خَفِیفَتَیْنِ فَإِنَّهُمَا یُورِثَانِ‌</w:t>
      </w:r>
      <w:r>
        <w:rPr>
          <w:rStyle w:val="FootnoteAnchor"/>
          <w:rtl w:val="true"/>
        </w:rPr>
        <w:footnoteReference w:id="277"/>
      </w:r>
      <w:r>
        <w:rPr>
          <w:rFonts w:ascii="Amiri" w:hAnsi="Amiri" w:eastAsia="Amiri" w:cs="Amiri"/>
          <w:color w:val="111111"/>
          <w:sz w:val="28"/>
          <w:sz w:val="28"/>
          <w:szCs w:val="28"/>
          <w:rtl w:val="true"/>
          <w:lang w:bidi="ar-SA"/>
        </w:rPr>
        <w:t>دَارَ الْکَرَامَةِ قِیلَ یَا رَسُولَ اللَّهِ وَ مَا سَاعَةُ الْغَفْلَةِ قَالَ مَا بَیْنَ الْمَغْرِبِ وَ الْعِشَاءِ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غفلت نماز بخوانید، هر چند که دو رکعت باشد، چرا که این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دارالکرامة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روایتی دیگر در فضیلت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غفلت، نماز مستحبی بجا آورید، هر چند که دو رکعت سبک و آسان باشد، چرا که این دو رکعت شما را وارث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ساعت غفلت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نماز مغرب و عشا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583971_3381743652"/>
      <w:bookmarkStart w:id="417" w:name="_Toc172"/>
      <w:bookmarkEnd w:id="416"/>
      <w:r>
        <w:rPr>
          <w:rtl w:val="true"/>
        </w:rPr>
        <w:t>«</w:t>
      </w:r>
      <w:r>
        <w:rPr/>
        <w:t>14</w:t>
      </w:r>
      <w:r>
        <w:rPr>
          <w:rtl w:val="true"/>
        </w:rPr>
        <w:t>»</w:t>
      </w:r>
      <w:bookmarkEnd w:id="4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عَنْ أَحْمَدَ بْنِ مُحَمَّدِ بْنِ یَحْیَی الْعَطَّارِ عَنْ أَبِیهِ عَنْ </w:t>
      </w:r>
      <w:bookmarkStart w:id="418" w:name="pg14007_138956"/>
    </w:p>
    <w:p>
      <w:pPr>
        <w:pStyle w:val="BookText"/>
        <w:rPr/>
      </w:pPr>
      <w:bookmarkEnd w:id="418"/>
      <w:r>
        <w:rPr>
          <w:rFonts w:ascii="Amiri" w:hAnsi="Amiri" w:eastAsia="Amiri" w:cs="Amiri"/>
          <w:color w:val="111111"/>
          <w:sz w:val="28"/>
          <w:sz w:val="28"/>
          <w:szCs w:val="28"/>
          <w:rtl w:val="true"/>
          <w:lang w:bidi="ar-SA"/>
        </w:rPr>
        <w:t>أَحْمَدَ بْنِ أَبِی عَبْدِ اللَّهِ الْبَرْقِیِّ عَنْ أَبِیهِ عَنْ وَهْبِ بْنِ وَهْبٍ عَنِ الصَّادِقِ عَنْ آبَائِهِ علیهم السلام قَالَ قَالَ رَسُولُ اللَّهِ صلی الله علیه و آله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0"/>
      </w:r>
      <w:r>
        <w:rPr>
          <w:rFonts w:ascii="IRNazanin" w:hAnsi="IRNazanin" w:eastAsia="IRNazanin"/>
          <w:color w:val="111111"/>
          <w:sz w:val="28"/>
          <w:sz w:val="28"/>
          <w:szCs w:val="28"/>
          <w:rtl w:val="true"/>
          <w:lang w:bidi="fa-IR"/>
        </w:rPr>
        <w:t>معانی الأخبار، عن أبیه عن سعد عن البرقی عن سلیمان بن سماعة عن عمه عاصم عن أبی عبد الله علیه السلام عن أبیه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282"/>
      </w:r>
      <w:r>
        <w:rPr>
          <w:rFonts w:ascii="Amiri" w:hAnsi="Amiri" w:eastAsia="Amiri" w:cs="Amiri"/>
          <w:color w:val="111111"/>
          <w:sz w:val="28"/>
          <w:sz w:val="28"/>
          <w:szCs w:val="28"/>
          <w:rtl w:val="true"/>
          <w:lang w:bidi="ar-SA"/>
        </w:rPr>
        <w:t>، عَنْ أَبِیهِ عَنْ سَعْدٍ عَنْ أَحْمَدَ الْبَرْقِیِّ عَنْ أَبِیهِ عَنْ زُرْعَةَ عَنْ سَمَاعَةَ عَنْهُ علیه السلام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دَارَ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الغفلة ما بین المغرب و العشاء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روایتی از پیامبر صلی الله علیه و آله و سلم، شبیه این روایت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از برقی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تا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غفلت، ما بین نماز مغرب و نماز عشا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583973_3381743652"/>
      <w:bookmarkStart w:id="420" w:name="_Toc173"/>
      <w:bookmarkEnd w:id="419"/>
      <w:r>
        <w:rPr>
          <w:rtl w:val="true"/>
        </w:rPr>
        <w:t>«</w:t>
      </w:r>
      <w:r>
        <w:rPr/>
        <w:t>15</w:t>
      </w:r>
      <w:r>
        <w:rPr>
          <w:rtl w:val="true"/>
        </w:rPr>
        <w:t>»</w:t>
      </w:r>
      <w:bookmarkEnd w:id="4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ذَکَرَ مَا نَخْتَارُ ذِکْرَهُ مِنَ الصَّلَوَاتِ بَیْنَ الْعِشَاءَیْنِ بِالرِّوَایَاتِ أَیْضاً حَدَّثَ عَلِیُّ بْنُ مُحَمَّدِ بْنِ یُوسُفَ عَنْ أَحْمَدَ بْنِ سُلَیْمَانَ الزُّرَارِیِّ عَنْ أَبِی جَعْفَرٍ الْحَسَنِیِّ مُحَمَّدِ بْنِ الْحُسَیْنِ الْأَشْتَرِیِّ عَنْ عَبَّادِ بْنِ یَعْقُوبَ عَنْ عَلِیِّ بْنِ الْحَکَمِ عَنْ هِشَامِ بْنِ سَالِمٍ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بَیْنَ الْعِشَاءَیْنِ رَکْعَتَیْنِ قَرَأَ فِی الْأُولَی الْحَمْدَ وَ قَوْلَهُ تَعَالَی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فِی الثَّانِیَةِ الْحَمْدَ وَ قَوْلَهُ تَعَالَی وَ عِنْدَهُ مَفاتِحُ الْغَیْبِ لا یَعْلَمُها إِلَّا هُوَ وَ یَعْلَمُ ما فِی الْبَرِّ وَ الْبَحْرِ وَ ما تَسْقُطُ مِنْ وَرَقَةٍ إِلَّا یَعْلَمُها وَ لا حَبَّةٍ فِی ظُلُماتِ الْأَرْضِ وَ لا رَطْبٍ وَ لا یابِسٍ إِلَّا فِی کِتابٍ مُبِینٍ فَإِذَا فَرَغَ مِنَ الْقِرَاءَةِ رَفَعَ یَدَیْهِ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بِمَفَاتِحِ الْغَیْبِ الَّتِی </w:t>
      </w:r>
      <w:bookmarkStart w:id="421" w:name="pg14007_138957"/>
    </w:p>
    <w:p>
      <w:pPr>
        <w:pStyle w:val="BookText"/>
        <w:rPr/>
      </w:pPr>
      <w:bookmarkEnd w:id="421"/>
      <w:r>
        <w:rPr>
          <w:rFonts w:ascii="Amiri" w:hAnsi="Amiri" w:eastAsia="Amiri" w:cs="Amiri"/>
          <w:color w:val="111111"/>
          <w:sz w:val="28"/>
          <w:sz w:val="28"/>
          <w:szCs w:val="28"/>
          <w:rtl w:val="true"/>
          <w:lang w:bidi="ar-SA"/>
        </w:rPr>
        <w:t>لَا یَعْلَمُهَا إِلَّا أَنْتَ أَنْ تُصَلِّیَ عَلَی مُحَمَّدٍ وَ آلِهِ وَ أَنْ تَفْعَلَ بِی کَذَا وَ کَذَا ثُمَّ یَقُولُ اللَّهُمَّ أَنْتَ وَلِیُّ نِعْمَتِی وَ الْقَادِرُ عَلَی طَلِبَتِی وَ تَعْلَمُ حَاجَتِی فَأَسْأَلُکَ بِحَقِّ مُحَمَّدٍ وَ آلِ مُحَمَّدٍ عَلَیْهِ وَ عَلَیْهِمُ السَّلَامُ لَمَّا قَضَیْتَهَا لِی وَ یَسْأَلُ اللَّهَ جَلَّ جَلَالُهُ حَاجَتَهُ أَعْطَاهُ اللَّهُ مَا سَأَلَ فَإِنَّ النَّبِیَّ صلی الله علیه و آله قَالَ لَا تَتْرُکُوا رَکْعَتَیِ الْغَفْلَةِ وَ هُمَا بَیْنَ الْعِشَاءَیْنِ‌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به روایات، از جمله نمازهایی که ما انتخاب کردیم را در نمازهایی بین مغرب و عشا خوانده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 ذکر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بین نماز مغرب و عشا دو رکعت نماز بخواند و در رکعت اول آن سوره حمد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 لَنْ نَقْدِرَ عَلَیْهِ فَنادی فِی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لُماتِ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سُبْحانَکَ إِنِّی کُنْتُ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جَّیْناهُ مِنَ الغَمِّ وَکَذ لِکَ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 حَبَّةٍ فِی ظُلُماتِ الأَرْضِ وَلا رَطْبٍ وَلا یابِسٍ إِلاّ فِی کِتابٍ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نمی‌داند، و آنچه در خشکی و دریاست می‌داند، 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قرائت این آیه را تمام کرد دستش را بالا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مفاتیح غیبی که جز تو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فرستی و با من این گونه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صاحب نعمت من هستی و بر حاجتم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نیازم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به حق محمد و آل محمد که براو و خاندانش درود باد می خواهم که حاجت مرا بر 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شکوهش عظیم باد حاجتش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خدا حاجت او را بر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غفیله را که ما بین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ترک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هشام بن سالم شبیه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583975_3381743652"/>
      <w:bookmarkStart w:id="423" w:name="_Toc174"/>
      <w:bookmarkEnd w:id="422"/>
      <w:r>
        <w:rPr>
          <w:rtl w:val="true"/>
        </w:rPr>
        <w:t>بیان</w:t>
      </w:r>
      <w:bookmarkEnd w:id="423"/>
    </w:p>
    <w:p>
      <w:pPr>
        <w:pStyle w:val="BookText"/>
        <w:rPr/>
      </w:pPr>
      <w:r>
        <w:rPr>
          <w:rFonts w:ascii="Amiri" w:hAnsi="Amiri" w:eastAsia="Amiri" w:cs="Amiri"/>
          <w:color w:val="111111"/>
          <w:sz w:val="28"/>
          <w:sz w:val="28"/>
          <w:szCs w:val="28"/>
          <w:rtl w:val="true"/>
          <w:lang w:bidi="ar-SA"/>
        </w:rPr>
        <w:t>إِذْ ذَهَبَ مُغاضِباً أی لقومه کما مر فی محله فَظَنَّ أَنْ لَنْ نَقْدِرَ عَلَیْهِ رزقه و القدر الضیق کما قال تعالی فَقَدَرَ عَلَیْهِ رِزْقَهُ‌</w:t>
      </w:r>
      <w:r>
        <w:rPr>
          <w:rStyle w:val="FootnoteAnchor"/>
          <w:rtl w:val="true"/>
        </w:rPr>
        <w:footnoteReference w:id="286"/>
      </w:r>
      <w:r>
        <w:rPr>
          <w:rFonts w:ascii="IRNazanin" w:hAnsi="IRNazanin" w:eastAsia="IRNazanin"/>
          <w:color w:val="111111"/>
          <w:sz w:val="28"/>
          <w:sz w:val="28"/>
          <w:szCs w:val="28"/>
          <w:rtl w:val="true"/>
          <w:lang w:bidi="fa-IR"/>
        </w:rPr>
        <w:t>وَ عِنْدَهُ مَفاتِحُ الْغَیْبِ أی خزائنه جمع مفتح بفتح المیم و هو المخزن أو ما یتوصل به إلی المغیبات مستعارا من المفاتح الذی هو جمع مفتح بالکسر و هو المفتاح و المعنی أنه المتوصل إلی المغیبات المحیط علمه بها فِی کِتابٍ مُبِینٍ أی فی اللوح المحفوظ أو فی علمه سبحانه و القادر علی طلبتی أی مطلبی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قضیتها لی قال الشیخ البهائی رحمه الله لما بالتشدید بمعنی إلا یقال أسألک لما فعلت کذا أی ما أسألک إلا فعل کذا و قد یقرأ بالتخفیف أیضا فلا حاجة إلی تأویل فعل المثبت بالمنفی و تکون لفظة ما زائدة و قد قرئ بالوجهین قوله تعالی إِنْ کُلُّ نَفْسٍ لَمَّا عَلَیْها حافِظٌ انتهی‌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ذهب مغاضبا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عصبانی بر قومش، همان طور که در محلش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است، همان طور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هرکس که روزی بر او تنگ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مفاتح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خزانه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مخزن است یا چیزی است که به وسیله آن به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استعاره از مفاتح که جمع مفتح به کسر است و به معنای کلید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خدا متصل به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علمش به آن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لوح محفوظ یا در علم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والقادر علی طلبتی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قضیتها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رحمة الله علیه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أسالک لمّا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بنابراین نیاز نیست جمله مثبت را تأویل به منفی کنیم و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به هر دو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خواند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مگر اینکه نگاهبانی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2583977_3381743652"/>
      <w:bookmarkStart w:id="425" w:name="_Toc175"/>
      <w:bookmarkEnd w:id="424"/>
      <w:r>
        <w:rPr>
          <w:rtl w:val="true"/>
        </w:rPr>
        <w:t>أقول</w:t>
      </w:r>
      <w:bookmarkEnd w:id="4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التشدید أظهر و لا حاجة إلی تأویل کما عرفت أن المعنی أسألک فی جمیع الأحوال إلا حال قضاء حاجتی أی لا أترک الطلب إلا وقت حصول المطلب و قال الکفعمی‌</w:t>
      </w:r>
      <w:r>
        <w:rPr>
          <w:rStyle w:val="FootnoteAnchor"/>
          <w:rtl w:val="true"/>
        </w:rPr>
        <w:footnoteReference w:id="288"/>
      </w:r>
      <w:r>
        <w:rPr>
          <w:rFonts w:ascii="IRNazanin" w:hAnsi="IRNazanin" w:eastAsia="IRNazanin"/>
          <w:color w:val="111111"/>
          <w:sz w:val="28"/>
          <w:sz w:val="28"/>
          <w:szCs w:val="28"/>
          <w:rtl w:val="true"/>
          <w:lang w:bidi="fa-IR"/>
        </w:rPr>
        <w:t xml:space="preserve">لما روی بالتشدید و التخفیف فمن شدد کانت بمعنی إلا </w:t>
      </w:r>
      <w:bookmarkStart w:id="426" w:name="pg14007_138958"/>
    </w:p>
    <w:p>
      <w:pPr>
        <w:pStyle w:val="BookText"/>
        <w:rPr/>
      </w:pPr>
      <w:bookmarkEnd w:id="426"/>
      <w:r>
        <w:rPr>
          <w:rFonts w:ascii="IRNazanin" w:hAnsi="IRNazanin" w:eastAsia="IRNazanin"/>
          <w:color w:val="111111"/>
          <w:sz w:val="28"/>
          <w:sz w:val="28"/>
          <w:szCs w:val="28"/>
          <w:rtl w:val="true"/>
          <w:lang w:bidi="fa-IR"/>
        </w:rPr>
        <w:t>کأنه قال أسألک إلا قضیتها لی و من خفف جعل ما زائدة للتأکید و اللام جواب القسم و التقدیر لقضیتها لی قلت قال الزجاج لما استعملت فی موضع إلا فی موضعین الأول فی قوله تعالی إِنْ کُلُّ نَفْسٍ لَمَّا عَلَیْها حافِظٌ و الثانی فی باب القسم تقول سألتک لما فعلت و المعنی إلا فعلت و المعنی ما کان نفس إلا علیها حافظ من الملائکة یحفظ عملها و ما تکسبه من خیر و شر و من قرأ لما بالتخفیف فالمعنی کل نفس لعملها حافظ یحفظها و تکون ما صلة کما فی قوله تعالی فَبِما رَحْمَةٍ مِنَ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با تشدید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باشد و نیازی به تأویل جمله مثبت به منفی نیست، چرا 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جمیع احوال به غیر از وقتی که حاجتم را بر آورده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یعنی خواستن از تو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مگر وقتی که حاجتم را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حاجتم را ندهی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روایت شده است، هرکس آن را با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گو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مگر وقتی که حاجتم را برآورده کنی و هرکس آن را بدون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ما را به عنوان مای زائده و برای تاکید حساب کرده است و لام جواب قسم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به معنای 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باب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سألتک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بدهی، و هیچ کس نیست مگر اینکه نگهبانی از فرشتگان بر او گماشته شده است که عمل و هر خیر و شری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لما را بدون تشدید بخواند، معنایش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عملش نگهبانی دارد که آن را کنترل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همان طور که در آیه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برکتِ رحمت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583979_3381743652"/>
      <w:bookmarkStart w:id="428" w:name="_Toc176"/>
      <w:bookmarkEnd w:id="427"/>
      <w:r>
        <w:rPr>
          <w:rtl w:val="true"/>
        </w:rPr>
        <w:t>«</w:t>
      </w:r>
      <w:r>
        <w:rPr/>
        <w:t>16</w:t>
      </w:r>
      <w:r>
        <w:rPr>
          <w:rtl w:val="true"/>
        </w:rPr>
        <w:t>»</w:t>
      </w:r>
      <w:bookmarkEnd w:id="428"/>
    </w:p>
    <w:p>
      <w:pPr>
        <w:pStyle w:val="BookText"/>
        <w:rPr/>
      </w:pPr>
      <w:r>
        <w:rPr>
          <w:rFonts w:ascii="Amiri" w:hAnsi="Amiri" w:eastAsia="Amiri" w:cs="Amiri"/>
          <w:color w:val="111111"/>
          <w:sz w:val="28"/>
          <w:sz w:val="28"/>
          <w:szCs w:val="28"/>
          <w:rtl w:val="true"/>
          <w:lang w:bidi="ar-SA"/>
        </w:rPr>
        <w:t>فَلَاحُ السَّائِلِ، وَ مِنَ الصَّلَوَاتِ بَیْنَ الْعِشَاءَیْنِ مَا رَوَاهُ أَبُو الْحَسَنِ عَلِیُّ بْنُ الْحُسَیْنِ بْنِ أَحْمَدَ بْنِ عَلِیِّ بْنِ إِبْرَاهِیمَ بْنِ مُحَمَّدٍ الْعَلَوِیُّ الْجَوَّانِیُّ فِی کِتَابِهِ إِلَیْنَا عَنْ أَبِیهِ عَنْ جَدِّهِ عَلِیِّ بْنِ إِبْرَاهِیمَ الْجَوَّانِیِّ عَنْ سَلَمَةَ بْنِ سُلَیْمَانَ السَّرَاوِیِّ عَنْ عَتِیقِ بْنِ أَحْمَدَ بْنِ رِیَاحٍ عَنْ عُمَرَ بْنِ سَعْدٍ الْجُرْجَانِیِّ عَنْ عُثْمَانَ بْنِ مُحَمَّدٍ الصَّبَّاحِ عَنْ دَاوُدَ بْنِ سُلَیْمَانَ الْجُرْجَانِیِّ عَنْ عَمْرِو بْنِ سَعِیدٍ الزُّهْرِیِّ عَنِ الصَّادِقِ عَنْ أَبِیهِ عَنْ جَدِّهِ عَنْ أَبِیهِ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 عِنْدَ وَفَاتِهِ یَا رَسُولَ اللَّهِ أَوْصِنَا فَقَالَ أُوصِیکُمْ بِرَکْعَتَیْنِ بَیْنَ الْمَغْرِبِ وَ الْعِشَاءِ الْآخِرَةِ تَقْرَأُ فِی الْأُولَی الْحَمْدَ وَ إِذَا زُلْزِلَتِ الْأَرْضُ زِلْزَالَهَا ثَلَاثَ عَشْرَةَ مَرَّةً وَ فِی الثَّانِیَةِ الْحَمْدَ وَ قُلْ هُوَ اللَّهُ أَحَدٌ خَمْسَ عَشْرَةَ مَرَّةً فَإِنَّهُ مَنْ فَعَلَ ذَلِکَ فِی کُلِّ شَهْرٍ کَانَ مِنَ الْمُتَّقِینَ فَإِنْ فَعَلَ ذَلِکَ فِی کُلِّ سَنَةٍ کُتِبَ مِنَ الْمُحْسِنِینَ فَإِنْ فَعَلَ ذَلِکَ فِی کُلِّ جُمُعَةٍ مَرَّةً کُتِبَ مِنَ الْمُصَلِّینَ فَإِنْ فَعَلَ ذَلِکَ فِی کُلِّ لَیْلَةٍ زَاحَمَنِی فِی الْجَنَّةِ وَ لَمْ یُحْصِ ثَوَابَهُ إِلَّا اللَّهُ رَبُّ الْعَالَمِینَ جَلَّ وَ تَعَالَی‌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و غیره، مرسلا 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که در روایتی از امیر المؤمنین علیه السلام آمده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هنگام وفاتش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وصیت و سفارشی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خواندن دو رکعت نماز بین نماز مغرب و عشا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رکعت اول این نماز، سوره حمد و سوره زلزال سیزده مرتبه و در رکعت دوم، سوره حمد و سوره توحید پانزده مرتبه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کس این نماز را در هر ماه بخواند، از جمله متقین خواهد بود و هر کس این نماز را در هر سال بخواند، اسمش جزء نیکوکاران ثبت شود و هر کس این نماز را در هر جمعه یک بار بخواند، اسمش جزء نمازگزاران ثبت شود و هر کس این نماز را در هر شب بخواند، در کنار من در بهشت خواهد بود و هیچ کس جز خدای متعال پروردگار جهانیان نتواند ثواب آن را حساب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مرسلی از امام صادق علیه السلام که ایشان از پدرانشان علیهم السلام نقل کرده است، شبیه این روایت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583981_3381743652"/>
      <w:bookmarkStart w:id="430" w:name="_Toc177"/>
      <w:bookmarkEnd w:id="429"/>
      <w:r>
        <w:rPr>
          <w:rtl w:val="true"/>
        </w:rPr>
        <w:t>«</w:t>
      </w:r>
      <w:r>
        <w:rPr/>
        <w:t>17</w:t>
      </w:r>
      <w:r>
        <w:rPr>
          <w:rtl w:val="true"/>
        </w:rPr>
        <w:t>»</w:t>
      </w:r>
      <w:bookmarkEnd w:id="4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وَ مِنَ الصَّلَوَاتِ بَیْنَ الْعِشَاءَیْنِ مَا رَوَاهُ أَحْمَدُ بْنُ مُحَمَّدِ بْنِ عَلِیٍّ الْکُوفِیِّ عَنْ عَلِیِّ بْنِ مُحَمَّدٍ الْکِسَائِیِّ رَفَعَهُ إِلَی مَوَالِینَا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إِنَ </w:t>
      </w:r>
      <w:bookmarkStart w:id="431" w:name="pg14007_138959"/>
    </w:p>
    <w:p>
      <w:pPr>
        <w:pStyle w:val="BookText"/>
        <w:rPr/>
      </w:pPr>
      <w:bookmarkEnd w:id="431"/>
      <w:r>
        <w:rPr>
          <w:rFonts w:ascii="Amiri" w:hAnsi="Amiri" w:eastAsia="Amiri" w:cs="Amiri"/>
          <w:color w:val="111111"/>
          <w:sz w:val="28"/>
          <w:sz w:val="28"/>
          <w:szCs w:val="28"/>
          <w:rtl w:val="true"/>
          <w:lang w:bidi="ar-SA"/>
        </w:rPr>
        <w:t>ناشِئَةَ اللَّیْلِ هِیَ أَشَدُّ وَطْئاً وَ أَقْوَمُ قِیلًا</w:t>
      </w:r>
      <w:r>
        <w:rPr>
          <w:rStyle w:val="FootnoteAnchor"/>
          <w:rtl w:val="true"/>
        </w:rPr>
        <w:footnoteReference w:id="292"/>
      </w:r>
      <w:r>
        <w:rPr>
          <w:rFonts w:ascii="Amiri" w:hAnsi="Amiri" w:eastAsia="Amiri" w:cs="Amiri"/>
          <w:color w:val="111111"/>
          <w:sz w:val="28"/>
          <w:sz w:val="28"/>
          <w:szCs w:val="28"/>
          <w:rtl w:val="true"/>
          <w:lang w:bidi="ar-SA"/>
        </w:rPr>
        <w:t>قَالَ هِیَ رَکْعَتَانِ بَعْدَ الْمَغْرِبِ یُقْرَأُ فِی الْأُولَی بِفَاتِحَةِ الْکِتَابِ وَ عَشْرِ آیَاتٍ مِنْ أَوَّلِ الْبَقَرَةِ وَ آیَةِ السُّخْرَةِ وَ قَوْلِهِ وَ إِلهُکُمْ إِلهٌ واحِدٌ إِلَی آخِرِ الْآیَةِ لِقَوْمٍ یَعْقِلُونَ‌</w:t>
      </w:r>
      <w:r>
        <w:rPr>
          <w:rStyle w:val="FootnoteAnchor"/>
          <w:rtl w:val="true"/>
        </w:rPr>
        <w:footnoteReference w:id="293"/>
      </w:r>
      <w:r>
        <w:rPr>
          <w:rFonts w:ascii="Amiri" w:hAnsi="Amiri" w:eastAsia="Amiri" w:cs="Amiri"/>
          <w:color w:val="111111"/>
          <w:sz w:val="28"/>
          <w:sz w:val="28"/>
          <w:szCs w:val="28"/>
          <w:rtl w:val="true"/>
          <w:lang w:bidi="ar-SA"/>
        </w:rPr>
        <w:t>وَ قُلْ هُوَ اللَّهُ أَحَدٌ خَمْسَ عَشْرَةَ مَرَّةً وَ فِی الثَّانِیَةِ فَاتِحَةُ الْکِتَابِ وَ آیَةُ الْکُرْسِیِّ وَ آخِرُ سُورَةِ الْبَقَرَةِ مِنْ قَوْلِهِ لِلَّهِ ما فِی السَّماواتِ إِلَی آخِرِ السُّورَةِ وَ قُلْ هُوَ اللَّهُ أَحَدٌ خَمْسَ عَشْرَةَ مَرَّةً ثُمَّ ادْعُ بِمَا شِئْتَ بَعْدَهُمَا قَالَ فَمَنْ فَعَلَ ذَلِکَ وَ وَاظَبَ عَلَیْهِ کُتِبَ لَهُ بِکُلِّ صَلَاةٍ سِتُّمِائَةِ أَلْفِ حَجَّةٍ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ذَلِکَ فِی طَرِیقٍ آخَرَ وَ فِیهَا زِیَادَةٌ رَوَاهَا أَحْمَدُ بْنُ عَلِیِّ بْنِ مُحَمَّدٍ عَنْ جَدِّهِ مُحَمَّدِ بْنِ أَحْمَدَ بْنِ الْعَبَّاسِ عَنِ الْحَسَنِ بْنِ مُحَمَّدٍ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ذَلِکَ وَ زَادَ فِیهِ فَإِذَا فَرَغْتَ مِنَ الصَّلَاةِ وَ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قَلْبِی عَلَی دِینِکَ وَ دِینِ نَبِیِّکَ وَ وَلِیِّکَ وَ لَا تُزِغْ قَلْبِی بَعْدَ إِذْ هَدَیْتَنِی وَ هَبْ لِی مِنْ لَدُنْکَ رَحْمَةً إِنَّکَ أَنْتَ الْوَهَّابُ وَ أَجِرْنِی مِنَ النَّارِ بِرَحْمَتِکَ اللَّهُمَّ امْدُدْ لِی فِی عُمُرِی وَ انْشُرْ عَلَیَّ رَحْمَتَکَ وَ أَنْزِلْ عَلَیَّ مِنْ بَرَکَاتِکَ وَ إِنْ کُنْتُ عِنْدَکَ فِی أُمِّ الْکِتَابِ شَقِیّاً فَاجْعَلْنِی سَعِیداً فَإِنَّکَ تَمْحُو مَا تَشَاءُ وَ تُثْبِتُ وَ عِنْدَکَ أُمُّ الْکِتَابِ وَ تَقُولُ عَشْرَ مَرَّاتٍ أَسْتَجِیرُ بِاللَّهِ مِنَ النَّارِ وَ عَشْرَ مَرَّاتٍ أَسْأَلُ اللَّهَ الْجَنَّةَ وَ عَشْرَ مَرَّاتٍ أَسْأَلُ اللَّهَ الْحُورَ الْعِینَ‌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و غیره،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الروایة الثانیة مع الدعاء</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نمازی است که در حدیث مرفوعه ای از مولاهایمان علیهم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ناشئه اللیل هی اشد وطأ و اقوم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دو رکعت بعد از نماز مغرب است که در رکعت اولی سوره حمد و ده آیه از اول سوره بقره و آیه سخره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یعقلون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پانزده مرتبه سوره توحید و در رکعت دوم، سوره حمد و آیة الکرسی و آخر سوره بقره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پانزده مرتبه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نماز، برای هر چیز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و بر آن مواظبت کند، بر هر نماز وی ثواب ششصد هزار حج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با طریق دیگری هم روایت شده است و دعایی به متن حدیث اضافه شده است، یعنی مثل این حدیث روایت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تمام کردی و سلام نماز را گفتی،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گرداننده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قلبم را بر دین خود و نبی و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استوار کن و قلبم را بعد از اینکه هدایتم کردی نلغزان و از جانب خود به من رحمتی عطا کن که تو بسیار بخشنده ای و با رحمت خودت مرا از آتش جهنم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عمر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یاری فرما و رحمت خودت را بر من بگستران و از برکات خود بر من فرو فرست و اگر در نزد تو و در ام الکتاب و لوح محفوظت شقی و بدبخت بودم، مرا از خوشبختان و سعادتمندان قرار ده، چرا که تو هر چیز را که بخواهی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چیز را که بخواهی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ام الکتاب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حور العین را خواستارم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المتهجد و غیر آن، حدیث مرسلی مثل روایت دومی همراه با این دعا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583983_3381743652"/>
      <w:bookmarkStart w:id="433" w:name="_Toc178"/>
      <w:bookmarkEnd w:id="432"/>
      <w:r>
        <w:rPr>
          <w:rtl w:val="true"/>
        </w:rPr>
        <w:t>بیان</w:t>
      </w:r>
      <w:bookmarkEnd w:id="4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 من أول البقرة إلی قوله بِما کانُوا یَکْذِبُونَ علی أحد الاحتمالین و إلی قوله وَ ما یَشْعُرُونَ علی الاحتمال الآخر و الأول أظهر و أحوط و آیة السخرة إن أرید بها الآیة الواحدة فهی إلی رَبُّ الْعالَمِینَ و إن أرید بها الجنس فهی </w:t>
      </w:r>
      <w:bookmarkStart w:id="434" w:name="pg14007_138960"/>
    </w:p>
    <w:p>
      <w:pPr>
        <w:pStyle w:val="BookText"/>
        <w:rPr/>
      </w:pPr>
      <w:bookmarkEnd w:id="434"/>
      <w:r>
        <w:rPr>
          <w:rFonts w:ascii="Amiri" w:hAnsi="Amiri" w:eastAsia="Amiri" w:cs="Amiri"/>
          <w:color w:val="111111"/>
          <w:sz w:val="28"/>
          <w:sz w:val="28"/>
          <w:szCs w:val="28"/>
          <w:rtl w:val="true"/>
          <w:lang w:bidi="ar-SA"/>
        </w:rPr>
        <w:t>ثلاث آیات إلی قوله مِنَ الْمُحْسِنِینَ و هو أشهر و أحوط و الأشهر فی آیة الکرسی إلی الْعَلِیُّ الْعَظِیمُ و قیل إلی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 از اول سوره بقره، طبق یک احتمال تا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یک 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ظاهرتر و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سخره اگر منظور از آن یک آیه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منظور جنس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سه آیه تا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مشهورتر و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نیز گفته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2583985_3381743652"/>
      <w:bookmarkStart w:id="436" w:name="_Toc179"/>
      <w:bookmarkEnd w:id="435"/>
      <w:r>
        <w:rPr>
          <w:rtl w:val="true"/>
        </w:rPr>
        <w:t>«</w:t>
      </w:r>
      <w:r>
        <w:rPr/>
        <w:t>18</w:t>
      </w:r>
      <w:r>
        <w:rPr>
          <w:rtl w:val="true"/>
        </w:rPr>
        <w:t>»</w:t>
      </w:r>
      <w:bookmarkEnd w:id="436"/>
    </w:p>
    <w:p>
      <w:pPr>
        <w:pStyle w:val="BookText"/>
        <w:rPr/>
      </w:pPr>
      <w:r>
        <w:rPr>
          <w:rFonts w:ascii="Amiri" w:hAnsi="Amiri" w:eastAsia="Amiri" w:cs="Amiri"/>
          <w:color w:val="111111"/>
          <w:sz w:val="28"/>
          <w:sz w:val="28"/>
          <w:szCs w:val="28"/>
          <w:rtl w:val="true"/>
          <w:lang w:bidi="ar-SA"/>
        </w:rPr>
        <w:t>فَلَاحُ السَّائِلِ، وَ مِنَ الصَّلَوَاتِ بَیْنَ الْعِشَاءَیْنِ مَا رَوَاهُ مُحَمَّدُ بْنُ أَحْمَدَ الْقُمِّیُّ عَنْ أَحْمَدَ بْنِ مُحَمَّدِ بْنِ یَحْیَی الْعَطَّارِ عَنْ سَعْدِ بْنِ عَبْدِ اللَّهِ عَنْ أَحْمَدَ بْنِ مُحَمَّدِ بْنِ عِیسَی الْأَشْعَرِیِّ عَنِ الْحُسَیْنِ بْنِ سَعِیدٍ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بَعْدَ الْمَغْرِبِ أَرْبَعَ رَکَعَاتٍ یَقْرَأُ فِی کُلِّ رَکْعَةٍ خَمْسَ عَشْرَةَ مَرَّةً قُلْ هُوَ اللَّهُ أَحَدٌ انْفَتَلَ مِنْ صَلَاتِهِ وَ لَیْسَ بَیْنَهُ وَ بَیْنَ اللَّهِ تَعَالَی ذَنْبٌ إِلَّا وَ قَدْ غُفِرَ 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الصَّلَوَاتِ بَیْنَ الْمَغْرِبِ وَ بَیْنَ الْعِشَاءِ الْآخِرَةِ مَا رَوَاهُ مُحَمَّدُ بْنُ أَحْمَدَ بْنِ عَلِیِّ بْنِ سَعِیدٍ الْکُوفِیُّ الْبَزَّازُ رَحِمَهُ اللَّهُ عَنْ مُحَمَّدِ بْنِ یَعْقُوبَ عَنْ عَلِیِّ بْنِ مُحَمَّدٍ الْکُلَیْنِیِّ عَنْ بَعْضِ أَصْحَابِهِ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وَ بَعْدَهَا أَرْبَعَ رَکَعَاتٍ وَ لَمْ یَتَکَلَّمْ حَتَّی یُصَلِّیَ عَشْرَ رَکَعَاتٍ یَقْرَأُ فِی کُلِّ رَکْعَةٍ فَاتِحَةَ الْکِتَابِ وَ قُلْ هُوَ اللَّهُ أَحَدٌ کَانَتْ لَهُ عَدْلُ عَشْرِ رِقَابٍ‌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عَشْرُ رَکَعَاتٍ وَ ذَکَرَ نَحْوَهُ وَ قَالَ أَرْبَعُ رَکَعَاتٍ یَقْرَأُ فِی کُلِّ رَکْعَةٍ الْحَمْدَ مَرَّةً وَ خَمْسِینَ مَرَّةً قُلْ هُوَ اللَّهُ أَحَدٌ وَ رُوِیَ أَنَّهُ مَنْ فَعَلَ ذَلِکَ انْفَتَلَ مِنْ صَلَاتِهِ وَ لَیْسَ بَیْنَهُ وَ بَیْنَ اللَّهِ تَعَالَی ذَنْبٌ إِلَّا وَ قَدْ غُفِرَ 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که در حدیث مرفوعه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بخواند و بعد از آن چهار رکعت را بخواند و در هر رکعت پانزده مرتبه سوره توحید را بخواند، در حالی نمازش را تمام کرده، که بین او و خدا گناهی نباشد که خدا آن را نیامرزیده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نمازهایی که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که در حدیثی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را بخواند و بعد از آن چهار رکعت را بخواند و بعد از آن حرف نزند تا اینکه ده رکعت دیگر که در تمام رکعات آن سوره حمد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ثواب این نماز برای او معادل ثواب آزاد کردن ده بنده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این نماز ده رکعت است و مثل همین حدیث را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رکعت از این ده رکعت، در هر رکعت سوره حمد و پنجاه مرتبه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روایت شده است که هرکس این نماز را بخواند، در حالی نمازش را تمام کرده که بین او و خدا گناهی نباشد که خدا آن را نیامرزیده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2583987_3381743652"/>
      <w:bookmarkStart w:id="438" w:name="_Toc180"/>
      <w:bookmarkEnd w:id="437"/>
      <w:r>
        <w:rPr>
          <w:rtl w:val="true"/>
        </w:rPr>
        <w:t>«</w:t>
      </w:r>
      <w:r>
        <w:rPr/>
        <w:t>19</w:t>
      </w:r>
      <w:r>
        <w:rPr>
          <w:rtl w:val="true"/>
        </w:rPr>
        <w:t>»</w:t>
      </w:r>
      <w:bookmarkEnd w:id="438"/>
    </w:p>
    <w:p>
      <w:pPr>
        <w:pStyle w:val="BookText"/>
        <w:rPr/>
      </w:pPr>
      <w:r>
        <w:rPr>
          <w:rFonts w:ascii="Amiri" w:hAnsi="Amiri" w:eastAsia="Amiri" w:cs="Amiri"/>
          <w:color w:val="111111"/>
          <w:sz w:val="28"/>
          <w:sz w:val="28"/>
          <w:szCs w:val="28"/>
          <w:rtl w:val="true"/>
          <w:lang w:bidi="ar-SA"/>
        </w:rPr>
        <w:t>فَلَاحُ السَّائِلِ، وَ مِنَ الصَّلَوَاتِ بَیْنَ الْعِشَاءَیْنِ مَا رَوَیْنَاهُ بِعِدَّةِ طُرُقٍ فَمِنْهَا بِإِسْنَادِی إِلَی جَدِّی أَبِی جَعْفَرٍ الطُّوسِیِ‌</w:t>
      </w:r>
      <w:r>
        <w:rPr>
          <w:rStyle w:val="FootnoteAnchor"/>
          <w:rtl w:val="true"/>
        </w:rPr>
        <w:footnoteReference w:id="3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أَبِی جِیدٍ عَنِ ابْنِ الْوَلِیدِ عَنِ الشَّیْخِ جَعْفَرِ بْنِ سُلَیْمَانَ فِیمَا رَوَاهُ فِی کِتَابِهِ کِتَابِ ثَوَابِ الْأَعْمَالِ عَنِ الصَّادِقِ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وَ لَوْ بِرَکْعَتَیْنِ خَفِیفَتَیْنِ فَإِنَّهُمَا تُورِثَانِ دَارَ الْکَرَامَةِ قِیلَ یَا رَسُولَ اللَّهِ وَ مَا مَعْنَی خَفِیفَتَیْنِ قَالَ یَقْرَأُ فِیهِمَا الْحَمْدَ وَحْدَهَا قِیلَ یَا رَسُولَ اللَّهِ </w:t>
      </w:r>
      <w:bookmarkStart w:id="439" w:name="pg14007_138961"/>
    </w:p>
    <w:p>
      <w:pPr>
        <w:pStyle w:val="BookText"/>
        <w:rPr/>
      </w:pPr>
      <w:bookmarkEnd w:id="439"/>
      <w:r>
        <w:rPr>
          <w:rFonts w:ascii="Amiri" w:hAnsi="Amiri" w:eastAsia="Amiri" w:cs="Amiri"/>
          <w:color w:val="111111"/>
          <w:sz w:val="28"/>
          <w:sz w:val="28"/>
          <w:szCs w:val="28"/>
          <w:rtl w:val="true"/>
          <w:lang w:bidi="ar-SA"/>
        </w:rPr>
        <w:t>فَمَتَی أُصَلِّیهَا قَالَ مَا بَیْنَ الْمَغْرِبِ وَ الْعِشَاءِ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نمازهایی که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که به طرق متعدد برای ما روایت شده است که از جمله این طرق، حدیثی است که از جدم ابوجعفر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به جا آورید هر چند که دو رکعت خفیف باشد، چرا که این دو رکعت شما را وارث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منظور از نماز خفیف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تنها حمد خوانده 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نماز را چه زمانی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نماز مغرب و نماز عشا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583989_3381743652"/>
      <w:bookmarkStart w:id="441" w:name="_Toc181"/>
      <w:bookmarkEnd w:id="440"/>
      <w:r>
        <w:rPr>
          <w:rtl w:val="true"/>
        </w:rPr>
        <w:t>بیان</w:t>
      </w:r>
      <w:bookmarkEnd w:id="441"/>
    </w:p>
    <w:p>
      <w:pPr>
        <w:pStyle w:val="BookText"/>
        <w:rPr/>
      </w:pPr>
      <w:r>
        <w:rPr>
          <w:rFonts w:ascii="IRNazanin" w:hAnsi="IRNazanin" w:eastAsia="IRNazanin"/>
          <w:color w:val="111111"/>
          <w:sz w:val="28"/>
          <w:sz w:val="28"/>
          <w:szCs w:val="28"/>
          <w:rtl w:val="true"/>
          <w:lang w:bidi="fa-IR"/>
        </w:rPr>
        <w:t>الظاهر أن هذه الصلاة هی نافلة المغرب فإن رکعتین منها آکد کما مر و یجوز الاکتفاء فی النوافل بالحمد فقط لا سیما عند ضیق الوقت بل یحتمل فی بعض النوافل المتقدمة أیضا أن یکون کیفیة مستحبة لنافلة المغرب و هذه الأخبار مما یؤید جواز إیقاع التطوع بعد دخول وقت العشاء</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ذلک لان المراد بالسنة کما عرفت فی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العملیة المتخذة باشارات القرآن العزیز کما و کیفا زمانا و مکانا فمن خالف سنته کما فأتی بالنوافل أکثر مما سنه صلّی اللّه علیه و آله أو کیفا فأتی بها بتطویل الرکوع فی لیلة مع تخفیف سائرها و تطویل السجود فی لیلة اخری یتخذها سیرة لنفسه و یقول یا فلان هذه لیلة الرکوع و هذه لیلة السجود مثلا، أو لا یفصل بین کل رکعتین بتشهد و سلام، أو یقرأ عشر سور فی رکعة واحدة یلتزم بها و غیر ذلک ممّا یکثر 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خالف سنته صلّی اللّه علیه و آله زمانا فأتی بالنوافل فی وقت الفرائض المختص بها، أو مکانا فأتی بها فی المسجد علانیة یلتزم بها و قد کان صلوات اللّه علیه یأتی بها فی داره الا نوافل شهر رمضان علی 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خالف سنته صلی الله علیه و آله  باحدی هذه الصور فقد أتی بأمر من عنده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محدث بدعة، و کل بدعة ضلالة 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أحدثت بدعة الا ترک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السنة قد تترک رأسا، کمن ترک النوافل من دون تهاون و استخفاف بها، فلا حرج علیه، لما قد صح عنه علیه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سنة فی غیر فریضة الاخذ بها فضیلة و ترکها الی غیر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ترک السنة وراء ظهره کأنّه لا یعبأ بها، أو حولها عن وجهها کأنّه یری نقصا فیها فیتمها من عنده، أو خللا فیصلحها و یسدها برأیه، فقد خالف سنة النبیّ صلّی اللّه علیه و آله و 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سنة النبیّ متعمدا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تعداها جهلا اخذ بناصیته و ردّ الی السنة، و الا فلا یعبأ بأعماله و لا ینصب لها میزان، لما قد صح عنه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الا بنیة و لا نیة الا باصابة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الفقهاء و المحدّثون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نقلوا هذه الأحادیث و ما ضاهاها فی کتبهم المدونة لاعمال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اعترافهم بضعف سندها، تعولا علی قاعدة التسامح فی أدلة السنن المبتنیة علی أحادیث من بلغ، زعما منهم أنّها تشمل کل حدیث روی فیه ثواب علی عمل، مطلقا، و ان کان العمل مخالفا للسنة القطعیة، و لیس کذلک، و الا لکان مفادها تصویب البدع و الحکم بمشروعیتها، و الکذب المفترع علی أئمة الدین و حماته، و هذا کما تری مخالف لضرورة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العمل الذی یروی له ثواب من اللّه انما هو العمل الثابت بالسنة القطعیة کالنوافل المرتبة و التعقیبات و الاذکار التی یؤیدها الکتاب و السنة، فإذا ورد فی حدیث أن صلاة اللیل تزید فی الرزق، أو نافلة المغرب تسرع فی قضاء حاجته و أن تسبیح فاطمة الزهراء علیها السلام عند المنام خیر من خادم یخدم البیت طول النهار، فافتتن المکلف بالحدیث و عمل ذاک الخیر التماس تلک العائدة و رجاء ذلک الثواب المخصوص، آتاه اللّه ذلک الثواب تکرما، و ان لم یکن الحدیث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لها اطلاقا فانما تنظر الی العوام و المقلدین البسطاء، الذین لا یعرفون الحق من الباطل، و لا یکلفون التمییز بین الصحیح و السقیم، و انما یتعولون فی دینهم علی رأی الفقهاء و المحدثین، و أمّا الفقهاء و المحدّثون فوظیفتهم الذب عن حوزة الدین، و معرفة الصحیح من السقیم و طرح الأحادیث و الروایات التی لا توجب علما و لا عملا، لضعف سندها و طعن العلماء فی رواتها بالفسق و الغلوّ و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أولی بأن یؤدوا حقّ اللّه عزّ و جلّ إلیه و هو أن یقولوا ما یعلمون، و یکفوا عما لا یعلمون، و أن یأخذوا بما وافق کتاب اللّه و سنة نبیه صلّی اللّه علیه و آله و یدعوا ما خالف کتاب اللّه و 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الصحیح أن أبا یعفور سأل الصادق علیه السلام عن 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من یوثق به، و منهم من لا یوثق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فی کتاب اللّه أو من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فالذی جاءکم به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الیقطینی عن أبی محمّد یونس بن عبد الرحمن أن بعض أصحابنا 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 أکثر انکارک لما یرویه أصحابنا، فما الذی یحملک 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الا ما وافق القرآن و السنة، أو تجدون معه شاهدا من أحادیثنا المتقدمة، فان المغیرة بن سعید لعنه اللّه دس فی کتب أصحاب أبی أحادیث لم یحدث بها أبی فاتقوا اللّه و لا تقبلوا علینا ما خالف قول ربّنا تعالی و سنة نبیّنا محمد صلی الله علیه و آله ، فانا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و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 وجدت أصحاب أبی عبد اللّه علیه السلام متوافرین فسمعت منهم و أخذت کتبهم فعرضتها بعد علی أبی الحسن الرضا علیه السلام فأنکر منها أحادیث کثیرة أن یکون من أحادیث أبی عبد اللّه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الخطاب کذب علی أبی عبد اللّه علیه السلام، لعن اللّه أبا الخطاب و کذلک أصحاب أبی الخطاب یدسون هذه الأحادیث الی یومنا هذا فی کتب أصحاب أبی عبد اللّه علیه السلام فلا تقبلوا علینا خلاف القرآن، فانا ان حدّثنا حدّثنا بموافقة القرآن و موافقة السنة، انا عن اللّه و عن رسوله نحدث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مناص من أن نتعرف صدق الرواة و أمانتهم ثمّ بعد ذلک نعرض الحدیث علی کتاب اللّه و سنة نبیه صلّی اللّه علیه و آله، فان وافق القرآن و سیرة نبیه صلی الله علیه و آله  نقبله، و الا فمن جاء به فهو أولی به، و هذه الأحادیث مع کونها مخالفة لسنة النبیّ صلّی اللّه علیه و آله، رواتها مطعون غالبا أو مجاهیل، فلا توجب لا علما و لا عملا، حتی یحتاج الی الجمع بینها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 یفی الوقت بجمیعها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ببعضها فقد و لعل الأحوط ترک ما لا یفی الوقت بها و إن کان الأقوی جواز إیقاعها و الله یعلم</w:t>
      </w:r>
      <w:r>
        <w:rPr>
          <w:rFonts w:eastAsia="IRNazanin" w:cs="IRNazanin"/>
          <w:color w:val="111111"/>
          <w:sz w:val="28"/>
          <w:szCs w:val="28"/>
          <w:rtl w:val="true"/>
          <w:lang w:bidi="fa-IR"/>
        </w:rPr>
        <w:t xml:space="preserve">. </w:t>
      </w:r>
      <w:bookmarkStart w:id="442" w:name="pg14007_138963"/>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نماز، نافله مغرب است که بر خواندن دو رکعت از آن بیشتر تاکید شده است؛ همان طور که گذشت و اکتفا کردن به خواندن سوره حمد تنها در نمازهای نافله جایز است، به خصوص زمانی که وقت تنگ است، بلکه ممکن است برای برخی از نافله های قبلی نیز همان کیفیت مستحبی نافله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جمله مواردی است که جواز خواندن نافله را بعد از وارد شدن وقت نماز عشا،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برای خواندن تمام این نمازها وقت کافی نیست، بلکه برای برخی از آنها وقت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احتیاط ترک نمازهایی باشد که وقت برای خواندن آن نیست، هر چند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خواندن اینها بعد از وارد شدن وقت نماز عشا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2583991_3381743652"/>
      <w:bookmarkStart w:id="444" w:name="_Toc182"/>
      <w:bookmarkEnd w:id="443"/>
      <w:r>
        <w:rPr>
          <w:rtl w:val="true"/>
        </w:rPr>
        <w:t>«</w:t>
      </w:r>
      <w:r>
        <w:rPr/>
        <w:t>20</w:t>
      </w:r>
      <w:r>
        <w:rPr>
          <w:rtl w:val="true"/>
        </w:rPr>
        <w:t>»</w:t>
      </w:r>
      <w:bookmarkEnd w:id="4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الْحَسَنِ بْنِ عَلِیٍّ علیه السلام جَاراً یُؤْذِیهِ فَقَالَ لَهُ الْحَسَنُ علیه السلام إِذَا صَلَّیْتَ الْمَغْرِبَ فَصَلِّ رَکْعَتَیْنِ ثُمَّ قُلْ یَا شَدِیدَ الْمِحَالِ یَا عَزِیزُ أَذْلَلْتَ بِعِزَّتِکَ جَمِیعَ مَا خَلَقْتَ اکْفِنِی شَرَّ فُلَانٍ بِمَا شِئْتَ قَالَ فَفَعَلَ الرَّجُلُ ذَلِکَ فَلَمَّا </w:t>
      </w:r>
      <w:bookmarkStart w:id="445" w:name="pg14007_138964"/>
    </w:p>
    <w:p>
      <w:pPr>
        <w:pStyle w:val="BookText"/>
        <w:rPr/>
      </w:pPr>
      <w:bookmarkEnd w:id="445"/>
      <w:r>
        <w:rPr>
          <w:rFonts w:ascii="Amiri" w:hAnsi="Amiri" w:eastAsia="Amiri" w:cs="Amiri"/>
          <w:color w:val="111111"/>
          <w:sz w:val="28"/>
          <w:sz w:val="28"/>
          <w:szCs w:val="28"/>
          <w:rtl w:val="true"/>
          <w:lang w:bidi="ar-SA"/>
        </w:rPr>
        <w:t>کَانَ فِی جَوْفِ اللَّیْلِ سُمِعَ صُرَاخٌ وَ قِیلَ فُلَانٌ قَدْ مَاتَ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بِعِزَّتِکَ الْجَبَابِرَةَ مِنْ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او را اذیت می کرد به امام حسن علیه السلام شکایت کرد،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خواندی، دو رکعت نماز بخوان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شدید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ای شکست ناپذیری که به عزتت تمام آنچه را که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ذلیل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 فلانی را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از سرم کم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این کار را کرد و در نیمه شب فریادی را شنید؛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امشب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نقل شده است؛ فقط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گردن کشان از خلایقت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2583993_3381743652"/>
      <w:bookmarkStart w:id="447" w:name="_Toc183"/>
      <w:bookmarkEnd w:id="446"/>
      <w:r>
        <w:rPr>
          <w:rtl w:val="true"/>
        </w:rPr>
        <w:t>بیان</w:t>
      </w:r>
      <w:bookmarkEnd w:id="4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المحال بالکسر الکید و قیل المکر و قیل القوة و الشدة و میمه أصلیة</w:t>
      </w:r>
      <w:r>
        <w:rPr>
          <w:rFonts w:eastAsia="IRNazanin" w:cs="IRNazanin"/>
          <w:color w:val="111111"/>
          <w:sz w:val="28"/>
          <w:szCs w:val="28"/>
          <w:rtl w:val="true"/>
          <w:lang w:bidi="fa-IR"/>
        </w:rPr>
        <w:t xml:space="preserve">. </w:t>
      </w:r>
      <w:bookmarkStart w:id="448" w:name="pg14007_138965"/>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 کسر به معنای فریب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اصلی است، نه زائد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9" w:name="__RefHeading___Toc2583995_3381743652"/>
      <w:bookmarkStart w:id="450" w:name="_Toc184"/>
      <w:bookmarkEnd w:id="449"/>
      <w:r>
        <w:rPr>
          <w:rtl w:val="true"/>
        </w:rPr>
        <w:t xml:space="preserve">باب </w:t>
      </w:r>
      <w:r>
        <w:rPr/>
        <w:t>5</w:t>
      </w:r>
      <w:r>
        <w:rPr>
          <w:rtl w:val="true"/>
        </w:rPr>
        <w:t xml:space="preserve"> </w:t>
      </w:r>
      <w:r>
        <w:rPr>
          <w:rtl w:val="true"/>
        </w:rPr>
        <w:t>فضل الوتیرة و آدابها و عللها و تعقیبها و سائر الصلوات بعد العشاء الآخرة</w:t>
      </w:r>
      <w:bookmarkEnd w:id="450"/>
    </w:p>
    <w:p>
      <w:pPr>
        <w:pStyle w:val="Heading4"/>
        <w:numPr>
          <w:ilvl w:val="3"/>
          <w:numId w:val="1"/>
        </w:numPr>
        <w:rPr/>
      </w:pPr>
      <w:bookmarkStart w:id="451" w:name="__RefHeading___Toc2583997_3381743652"/>
      <w:bookmarkStart w:id="452" w:name="_Toc185"/>
      <w:bookmarkEnd w:id="451"/>
      <w:r>
        <w:rPr>
          <w:rtl w:val="true"/>
        </w:rPr>
        <w:t>روایات</w:t>
      </w:r>
      <w:bookmarkEnd w:id="452"/>
    </w:p>
    <w:p>
      <w:pPr>
        <w:pStyle w:val="Heading5"/>
        <w:numPr>
          <w:ilvl w:val="4"/>
          <w:numId w:val="1"/>
        </w:numPr>
        <w:rPr/>
      </w:pPr>
      <w:bookmarkStart w:id="453" w:name="__RefHeading___Toc2583999_3381743652"/>
      <w:bookmarkStart w:id="454" w:name="_Toc186"/>
      <w:bookmarkEnd w:id="453"/>
      <w:r>
        <w:rPr>
          <w:rtl w:val="true"/>
        </w:rPr>
        <w:t>«</w:t>
      </w:r>
      <w:r>
        <w:rPr/>
        <w:t>1</w:t>
      </w:r>
      <w:r>
        <w:rPr>
          <w:rtl w:val="true"/>
        </w:rPr>
        <w:t>»</w:t>
      </w:r>
      <w:bookmarkEnd w:id="454"/>
    </w:p>
    <w:p>
      <w:pPr>
        <w:pStyle w:val="BookText"/>
        <w:rPr/>
      </w:pPr>
      <w:r>
        <w:rPr>
          <w:rFonts w:ascii="Amiri" w:hAnsi="Amiri" w:eastAsia="Amiri" w:cs="Amiri"/>
          <w:color w:val="111111"/>
          <w:sz w:val="28"/>
          <w:sz w:val="28"/>
          <w:szCs w:val="28"/>
          <w:rtl w:val="true"/>
          <w:lang w:bidi="ar-SA"/>
        </w:rPr>
        <w:t>الْعِلَلُ، عَنْ عَلِیِّ بْنِ حَاتِمٍ عَنْ مُحَمَّدِ بْنِ حَمْدَانَ عَنِ الْحَسَنِ بْنِ مُحَمَّدِ بْنِ سَمَاعَةَ عَنْ جَعْفَرِ بْنِ سَمَاعَةَ عَنِ الْمُثَنَّی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أُصَلِّی الْعِشَاءَ الْآخِرَةَ فَإِذَا صَلَّیْتُ صَلَّیْتُ رَکْعَتَیْنِ وَ أَنَا جَالِسٌ فَقَالَ أَمَا إِنَّهَا وَاحِدَةٌ وَ لَوْ بِتَّ بِتَّ عَلَی وَتْرٍ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أَحْمَدَ عَنْ مُحَمَّدِ بْنِ جَعْفَرٍ الْأَسَدِیِّ عَنْ مُوسَی بْنِ عِمْرَانَ الْجُعْفِیِّ عَنِ الْحُسَیْنِ بْنِ یَزِیدَ النَّوْفَلِیِّ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یَبِیتَنَّ إِلَّا بِوَتْرٍ قَالَ قُلْتُ تَعْنِی الرَّکْعَتَیْنِ بَعْدَ الْعِشَاءِ الْآخِرَةِ قَالَ نَعَمْ إِنَّهُمَا بِرَکْعَةٍ فَمَنْ صَلَّاهَا ثُمَّ حَدَثَ بِهِ حَدَثٌ مَاتَ عَلَی وَتْرٍ فَإِنْ لَمْ یَحْدُثْ بِهِ حَدَثُ الْمَوْتِ یُصَلِّی الْوَتْرَ فِی آخِرِ اللَّیْلِ فَقُلْتُ هَلْ صَلَّی رَسُولُ اللَّهِ صلی الله علیه و آله هَاتَیْنِ الرَّکْعَتَیْنِ قَالَ لَا قُلْتُ وَ لِمَ قَالَ لِأَنَّ رَسُولَ اللَّهِ صلی الله علیه و آله کَانَ یَأْتِیهِ الْوَحْیُ وَ کَانَ یَعْلَمُ أَنَّهُ هَلْ یَمُوتُ أَمْ لَا وَ غَیْرُهُ لَا یَعْلَمُ فَمِنْ أَجْلِ ذَلِکَ لَمْ یُصَلِّهِمَا وَ أَمَرَ بِهِمَا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سپس دو رکعت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دو رکعت یک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بخوابی، با نماز وتر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تا نماز وتر نخوانده،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نمازی است که بعد از نماز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رکعت،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کس این نماز را بخواند و اتفاقی برای او بیفتد و بمیرد، بر حال نماز وتر مرده است و اگر نمیرد، در آخر شب نماز وتر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این نماز را 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رسول خدا صلی الله علیه و آله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یا نه، ولی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همین دلیل پیامبر این دو را نخوانده و بدان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2584001_3381743652"/>
      <w:bookmarkStart w:id="456" w:name="_Toc187"/>
      <w:bookmarkEnd w:id="455"/>
      <w:r>
        <w:rPr>
          <w:rtl w:val="true"/>
        </w:rPr>
        <w:t>بیان</w:t>
      </w:r>
      <w:bookmarkEnd w:id="4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هذا الخبر وجه الجمع بین الأخبار المختلفة حیث عدت الوتیرة فی بعضها من السنن و فی بعضها لم تعد منها و قوله فلا یبیتن إما نهی أو نفی فعلی الأول یکون من قبیل تصدیر الأحکام بیا أیها الذین آمنوا لأنهم المنتفعون بها فلا یدل علی أن ترک الوتر مناف للإیمان و علی الثانی فیحتمل أن </w:t>
      </w:r>
      <w:bookmarkStart w:id="457" w:name="pg14007_138966"/>
    </w:p>
    <w:p>
      <w:pPr>
        <w:pStyle w:val="BookText"/>
        <w:rPr/>
      </w:pPr>
      <w:bookmarkEnd w:id="457"/>
      <w:r>
        <w:rPr>
          <w:rFonts w:ascii="IRNazanin" w:hAnsi="IRNazanin" w:eastAsia="IRNazanin"/>
          <w:color w:val="111111"/>
          <w:sz w:val="28"/>
          <w:sz w:val="28"/>
          <w:szCs w:val="28"/>
          <w:rtl w:val="true"/>
          <w:lang w:bidi="fa-IR"/>
        </w:rPr>
        <w:t>یکون الغرض النهی فیرجع إلی الأول أو معناه فیحمل علی کمال الإیمان و علی التقادیر فیه إیماء إلی أن مقتضی الإیمان بالله و ما وعد الله من الثواب علی الطاعات لا سیما صلاة اللیل عدم ترکها للکسل أو الأعذار القلیلة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هذه الأخبار أفضلیة الجلوس فی الوتیرة بل تعینه و بعض الأخبار یدل علی کون القیام فیهما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کَرِوَایَةِ الْحَارِثِ النَّضْرِیِ‌</w:t>
      </w:r>
      <w:r>
        <w:rPr>
          <w:rStyle w:val="FootnoteAnchor"/>
          <w:rtl w:val="true"/>
        </w:rPr>
        <w:footnoteReference w:id="30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بَعْدَ الْعِشَاءِ الْآخِرَةِ کَانَ أَبِی یُصَلِّیهِمَا وَ هُوَ قَاعِدٌ وَ أَنَا أُصَلِّیهِمَا وَ أَنَا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الباقر علیه السلام کان یصلیهما جالسا لکونه بادنا یشق علیه القیام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کَرِوَایَةِ سُلَیْمَانَ بْنِ خَالِدٍ</w:t>
      </w:r>
      <w:r>
        <w:rPr>
          <w:rStyle w:val="FootnoteAnchor"/>
          <w:rtl w:val="true"/>
        </w:rPr>
        <w:footnoteReference w:id="306"/>
      </w:r>
      <w:r>
        <w:rPr>
          <w:rFonts w:ascii="Amiri" w:hAnsi="Amiri" w:eastAsia="Amiri" w:cs="Amiri"/>
          <w:color w:val="111111"/>
          <w:sz w:val="28"/>
          <w:sz w:val="28"/>
          <w:szCs w:val="28"/>
          <w:rtl w:val="true"/>
          <w:lang w:bidi="ar-SA"/>
        </w:rPr>
        <w:t>عَنْهُ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الْعِشَاءِ الْآخِرَةِ تَقْرَأُ فِیهِمَا مِائَةَ آیَةٍ قَائِماً أَوْ قَاعِداً وَ الْقِیَامُ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القول بأفضلیة القیام و إن کان القعود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وقتها أنه یمتد بامتداد وقت العشاء و ادعی فی المعتبر و المنتهی علیه الإجماع و ذکر الشیخان و أتباعهما أنه ینبغی أن یجعلها خاتمة نوافله و مستنده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وجه جمع بین اخبار مختلف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برخی از اخبار، نماز وتیره از جمله مستحبات شمرده شده و در برخی از اخبار از جمله مستحبات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نهی است یا نفی، اگر نهی باشد؛ نظیر تشریع و صدور احکام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مردم از این نماز منتفع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این نکته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نخواندن وتر با ایمان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نفی باشد، مقصود از آن نهی خواهد بود؛ بنابراین معنایش مثل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کمال ایمان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اشاره به این است که مقتضای ایمان به خدا و ایمان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ثواب بر عبادات مخصوصا نماز شب داده، ترک نکردن این نماز به خاطر تنبلی و یا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روایات، افضل بودن نشستن در نماز وتیره یا تعیّن نشستن در آن است و در برخی اخبار ما آمده که ایستاده خواندن این دو رکعت افضل است، مثل روایت حرث نضری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رکعت بعد از نماز عشا را به صورت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من این دو رکعت را به صورت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این است که امام باقر علیه السلام این دو رکعت را به خاطر اینکه تنومند بود و ایستادن بر وی سخت بود،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ایستاده خواندن این رکعت افضل است، روایت سلیمان بن خالد از امام صادق علیه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نماز نافله عشا، صد آیه به صورت ایستاده و نشسته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ایستاده خواندن،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افضل بودن ایستاده خواندن این دو رکعت بعید نیست، هر چند که نشسته خواندن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وقت این نماز، مشهور است که وقتش به امتداد وقت نماز عشا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و کتاب المعتبر بر این مطلب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شایسته است نماز وتیره را خاتمه نمازهای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نظر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584003_3381743652"/>
      <w:bookmarkStart w:id="459" w:name="_Toc188"/>
      <w:bookmarkEnd w:id="458"/>
      <w:r>
        <w:rPr>
          <w:rtl w:val="true"/>
        </w:rPr>
        <w:t>«</w:t>
      </w:r>
      <w:r>
        <w:rPr/>
        <w:t>2</w:t>
      </w:r>
      <w:r>
        <w:rPr>
          <w:rtl w:val="true"/>
        </w:rPr>
        <w:t>»</w:t>
      </w:r>
      <w:bookmarkEnd w:id="459"/>
    </w:p>
    <w:p>
      <w:pPr>
        <w:pStyle w:val="BookText"/>
        <w:rPr/>
      </w:pPr>
      <w:r>
        <w:rPr>
          <w:rFonts w:ascii="Amiri" w:hAnsi="Amiri" w:eastAsia="Amiri" w:cs="Amiri"/>
          <w:color w:val="111111"/>
          <w:sz w:val="28"/>
          <w:sz w:val="28"/>
          <w:szCs w:val="28"/>
          <w:rtl w:val="true"/>
          <w:lang w:bidi="ar-SA"/>
        </w:rPr>
        <w:t>فَلَاحُ السَّائِلِ، صَلَاةُ الْفَرَجِ بِالْإِسْنَادِ إِلَی مُحَمَّدِ بْنِ الْحَسَنِ بْنِ الْوَلِیدِ عَنْ مُحَمَّدِ بْنِ الْحَسَنِ الصَّفَّارِ عَنِ الْحَسَنِ بْنِ عَلِیِّ بْنِ الْمُغِیرَةِ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کَرْباً أَصَابَنِی قَالَ یَا عَبْدَ الرَّحْمَنِ إِذَا صَلَّیْتَ الْعِشَاءَ الْآخِرَةَ فَصَلِّ رَکْعَتَیْنِ ثُمَّ ضَعْ خَدَّکَ الْأَیْمَنَ عَلَی الْأَرْضِ ثُمَّ قُلْ یَا مُذِلَّ کُلِّ جَبَّارٍ وَ مُعِزَّ کُلِّ ذَلِیلٍ قَدْ وَ حَقِّکَ بَلَغَ مَجْهُودِی قَالَ فَمَا قُلْتُهُ إِلَّا ثَلَاثَ لَیَالٍ حَتَّی جَاءَ لِیَ الْفَرَجُ‌</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لِطَلَبِ الرِّزْقِ رَوَی أَبُو مُحَمَّدٍ هَارُونُ بْنُ مُوسَی عَنْ أَحْمَدَ بْنِ مُحَمَّدِ بْنِ سَعِیدٍ قَالَ قَالَ لِیَ الْقَاسِمُ بْنُ مُحَمَّدِ بْنِ حَاتِمٍ وَ جَعْفَرُ بْنُ عَبْدِ اللَّهِ الْمُحَمَّدِیُّ قَالا قَالَ لَنَا مُحَمَّدُ بْنُ أَبِی عُمَیْرٍ </w:t>
      </w:r>
      <w:bookmarkStart w:id="460" w:name="pg14007_138967"/>
    </w:p>
    <w:p>
      <w:pPr>
        <w:pStyle w:val="BookText"/>
        <w:rPr/>
      </w:pPr>
      <w:bookmarkEnd w:id="460"/>
      <w:r>
        <w:rPr>
          <w:rFonts w:ascii="Amiri" w:hAnsi="Amiri" w:eastAsia="Amiri" w:cs="Amiri"/>
          <w:color w:val="111111"/>
          <w:sz w:val="28"/>
          <w:sz w:val="28"/>
          <w:szCs w:val="28"/>
          <w:rtl w:val="true"/>
          <w:lang w:bidi="ar-SA"/>
        </w:rPr>
        <w:t>کُلُّ مَا رَوَیْتُهُ قَبْلَ دَفْنِ کُتُبِی وَ بَعْدَهَا فَقَدْ أَجَزْتُهُ لَکُمَا قَالَ ابْنُ أَبِی عُمَیْرٍ حَدَّثَنِی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رَکْعَتَیْنِ بَعْدَ الْعِشَاءِ الْآخِرَةِ فَإِنَّهَا مَجْلَبَةٌ لِلرِّزْقِ وَ تَقْرَأُ فِی الْأُولَی الْحَمْدَ وَ آیَةَ الْکُرْسِیِّ وَ قُلْ یَا أَیُّهَا الْکَافِرُونَ وَ فِی الثَّانِیَةِ الْحَمْدَ وَ ثَلَاثَ عَشْرَةَ مَرَّةً قُلْ هُوَ اللَّهُ أَحَدٌ فَإِذَا سَلَّمْتَ فَارْفَعْ یَدَیْکَ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مَنْ لَا تَرَاهُ الْعُیُونُ وَ لَا تُخَالِطُهُ الظُّنُونُ وَ لَا</w:t>
      </w:r>
    </w:p>
    <w:p>
      <w:pPr>
        <w:pStyle w:val="BookText"/>
        <w:rPr/>
      </w:pPr>
      <w:r>
        <w:rPr>
          <w:rFonts w:ascii="Amiri" w:hAnsi="Amiri" w:eastAsia="Amiri" w:cs="Amiri"/>
          <w:color w:val="111111"/>
          <w:sz w:val="28"/>
          <w:sz w:val="28"/>
          <w:szCs w:val="28"/>
          <w:rtl w:val="true"/>
          <w:lang w:bidi="ar-SA"/>
        </w:rPr>
        <w:t>یَصِفُهُ الْوَاصِفُونَ یَا مَنْ لَا تُغَیِّرُهُ الدُّهُورُ وَ لَا تُبْلِیهِ الْأَزْمِنَةُ وَ لَا تُحِیلُهُ الْأُمُورُ یَا مَنْ لَا یَذُوقُ الْمَوْتَ وَ لَا یَخَافُ الْفَوْتَ یَا مَنْ لَا تَضُرُّهُ الذُّنُوبُ وَ لَا تَنْقُصُهُ الْمَغْفِرَةُ صَلِّ عَلَی مُحَمَّدٍ وَ آلِهِ وَ هَبْ لِی مَا لَا یَنْقُصُکَ وَ اغْفِرْ لِی مَا لَا یَضُرُّکَ وَ افْعَلْ بِی کَذَا وَ کَذَا وَ تَسْأَلُ حَاجَتَکَ وَ قَالَ علیه السلام مَنْ صَلَّاهَا بَنَی اللَّهُ لَهُ بَیْتاً فِی الْجَنَّةِ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رکعتین بعد العشاء الآخرة و ذکر مثله‌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گرفتاری که به من رسیده بود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خواندی، دو رکعت نماز بخوان، سپس گونه راست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هر گردنکش و عزیز کننده هر ذلیل، به حق خودت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مرا به مقصودم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فقط سه شب گفتم و گرفتاریم برطرف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برای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حاتم و جعفر بن عبدالله محمدی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قبل و بعد از دفن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روایت کردم، به شما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برای من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خواندن دو رکعت بعد از نماز مغرب را ترک نکن، چرا که این نماز روزی را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در رکعت اول، حمد و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سیزده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خواندی، دستانت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کسی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ظن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در نیامیزند و وصف کنندگان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وصفش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گذشت روزگار او را تغیییر ندهد و زمان ها او را فرسوده نکنند و امور او را تغییر ندهد، ای کسی که طعم مرگ را نچشد و از نابودی هراسش نباشد و ای کسی که گناهان بر او صدمه نزند و گذشت و بخشش از او چیزی نکاهد؛ بر محمد و آل او درود فرست و به من عطا کن آنچه را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ببخش آنچه را که به تو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با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عشا دو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روایتی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584005_3381743652"/>
      <w:bookmarkStart w:id="462" w:name="_Toc189"/>
      <w:bookmarkEnd w:id="461"/>
      <w:r>
        <w:rPr>
          <w:rtl w:val="true"/>
        </w:rPr>
        <w:t>«</w:t>
      </w:r>
      <w:r>
        <w:rPr/>
        <w:t>3</w:t>
      </w:r>
      <w:r>
        <w:rPr>
          <w:rtl w:val="true"/>
        </w:rPr>
        <w:t>»</w:t>
      </w:r>
      <w:bookmarkEnd w:id="462"/>
    </w:p>
    <w:p>
      <w:pPr>
        <w:pStyle w:val="BookText"/>
        <w:rPr/>
      </w:pPr>
      <w:r>
        <w:rPr>
          <w:rFonts w:ascii="Amiri" w:hAnsi="Amiri" w:eastAsia="Amiri" w:cs="Amiri"/>
          <w:color w:val="111111"/>
          <w:sz w:val="28"/>
          <w:sz w:val="28"/>
          <w:szCs w:val="28"/>
          <w:rtl w:val="true"/>
          <w:lang w:bidi="ar-SA"/>
        </w:rPr>
        <w:t>فَلَاحُ السَّائِلِ، وَ مِنَ الصَّلَوَاتِ بَعْدَ الْعِشَاءِ الْآخِرَةِ مَا رَوَاهُ مُحَمَّدُ بْنُ عُمَرَ الْبَزَّازُ عَنِ الْحُسَیْنِ بْنِ إِسْمَاعِیلَ الْمَحَامِلِیِّ عَنْ یَحْیَی بْنِ یَعْلَی عَنِ ابْنِ أَبِی مَرْیَمَ عَنْ عَبْدِ اللَّهِ بْنِ فَرَجٍ عَنْ أَبِی فَرْوَةَ عَنْ سَالِمٍ الْأَفْطَسِ عَنْ سَعِیدِ بْنِ جُبَیْرٍ عَنِ ابْنِ عَبَّاسٍ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خَلْفَ الْعِشَاءِ الْآخِرَةِ وَ قَرَأَ فِی الرَّکْعَتَیْنِ الْأُولَیَیْنِ قُلْ یَا أَیُّهَا الْکَافِرُونَ وَ قُلْ هُوَ اللَّهُ أَحَدٌ وَ فِی الرَّکْعَتَیْنِ الْأَخِیرَتَیْنِ تَبَارَکَ الَّذِی بَیدِهِ الْمُلْکُ وَ الم تَنْزِیلُ السَّجْدَةَ کُنَّ لَهُ کَأَرْبَعِ رَکَعَاتٍ مِنْ لَیْلَةِ الْقَدْرِ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 مستحبی که بعد از نماز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که در حدیثی از پیامبر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رکعت بعد از نماز عشا بخواند و در دو رکعت اول سوره کافرون و سوره توحید را بخواند و در دو رکعت بعدی، سوره ملک و سجده را بخواند، این چهار رکعت برای او مثل چهار رکعت در شب قدر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584007_3381743652"/>
      <w:bookmarkStart w:id="464" w:name="_Toc190"/>
      <w:bookmarkEnd w:id="463"/>
      <w:r>
        <w:rPr>
          <w:rtl w:val="true"/>
        </w:rPr>
        <w:t>«</w:t>
      </w:r>
      <w:r>
        <w:rPr/>
        <w:t>4</w:t>
      </w:r>
      <w:r>
        <w:rPr>
          <w:rtl w:val="true"/>
        </w:rPr>
        <w:t>»</w:t>
      </w:r>
      <w:bookmarkEnd w:id="4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النَّوَافِلِ بَعْدَ الْعِشَاءِ أَرْبَعُ رَکَعَاتٍ مَرْوِیَّةً عَنِ النَّبِیِّ صلی الله علیه و آله یُقْرَأُ فِی الْأُولَی الْحَمْدُ وَ قُلْ یَا أَیُّهَا الْکَافِرُونَ وَ فِی الثَّانِیَةِ الْحَمْدُ وَ قُلْ هُوَ اللَّهُ أَحَدٌ وَ فِی الثَّالِثَةِ الْحَمْدُ وَ الم تَنْزِیلٌ وَ فِی الرَّابِعَةِ الْحَمْدُ وَ تَبَارَکَ الَّذِی </w:t>
      </w:r>
      <w:bookmarkStart w:id="465" w:name="pg14007_138968"/>
    </w:p>
    <w:p>
      <w:pPr>
        <w:pStyle w:val="BookText"/>
        <w:rPr/>
      </w:pPr>
      <w:bookmarkEnd w:id="465"/>
      <w:r>
        <w:rPr>
          <w:rFonts w:ascii="Amiri" w:hAnsi="Amiri" w:eastAsia="Amiri" w:cs="Amiri"/>
          <w:color w:val="111111"/>
          <w:sz w:val="28"/>
          <w:sz w:val="28"/>
          <w:szCs w:val="28"/>
          <w:rtl w:val="true"/>
          <w:lang w:bidi="ar-SA"/>
        </w:rPr>
        <w:t>بِیَدِهِ الْمُلْکُ‌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 مستحبی که بعد از نماز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نمازی است چهار رکعتی که در حدیثی از پیامبر صلی الله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این نماز، سوره حمد و سوره توحید و در رکعت دوم سوره حمد و سوره توحید و در رکعت سوم سوره حمد و سوره سجده و در رکعت چهارم، سوره حمد و سوره ملک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584009_3381743652"/>
      <w:bookmarkStart w:id="467" w:name="_Toc191"/>
      <w:bookmarkEnd w:id="466"/>
      <w:r>
        <w:rPr>
          <w:rtl w:val="true"/>
        </w:rPr>
        <w:t>أقول</w:t>
      </w:r>
      <w:bookmarkEnd w:id="467"/>
    </w:p>
    <w:p>
      <w:pPr>
        <w:pStyle w:val="BookText"/>
        <w:rPr/>
      </w:pPr>
      <w:r>
        <w:rPr>
          <w:rFonts w:ascii="IRNazanin" w:hAnsi="IRNazanin" w:eastAsia="IRNazanin"/>
          <w:color w:val="111111"/>
          <w:sz w:val="28"/>
          <w:sz w:val="28"/>
          <w:szCs w:val="28"/>
          <w:rtl w:val="true"/>
          <w:lang w:bidi="fa-IR"/>
        </w:rPr>
        <w:t>لعل اختلاف الترتیب لاختلاف الروایات و فی المستند أیضا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اختلاف ترتیب به خاطر اختلاف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مستند این نظر، ضعف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584011_3381743652"/>
      <w:bookmarkStart w:id="469" w:name="_Toc192"/>
      <w:bookmarkEnd w:id="468"/>
      <w:r>
        <w:rPr>
          <w:rtl w:val="true"/>
        </w:rPr>
        <w:t>«</w:t>
      </w:r>
      <w:r>
        <w:rPr/>
        <w:t>5</w:t>
      </w:r>
      <w:r>
        <w:rPr>
          <w:rtl w:val="true"/>
        </w:rPr>
        <w:t>»</w:t>
      </w:r>
      <w:bookmarkEnd w:id="469"/>
    </w:p>
    <w:p>
      <w:pPr>
        <w:pStyle w:val="BookText"/>
        <w:rPr/>
      </w:pPr>
      <w:r>
        <w:rPr>
          <w:rFonts w:ascii="Amiri" w:hAnsi="Amiri" w:eastAsia="Amiri" w:cs="Amiri"/>
          <w:color w:val="111111"/>
          <w:sz w:val="28"/>
          <w:sz w:val="28"/>
          <w:szCs w:val="28"/>
          <w:rtl w:val="true"/>
          <w:lang w:bidi="ar-SA"/>
        </w:rPr>
        <w:t>فَلَاحُ السَّائِلِ، صَلَاةُ الْوَتِیرَةِ رَوَی أَحْمَدُ بْنُ مُحَمَّدِ بْنِ الْحَسَنِ عَنْ عَلِیِّ بْنِ مُحَمَّدِ بْنِ الزُّبَیْرِ عَنْ عَبْدِ اللَّهِ بْنِ مُحَمَّدٍ الطَّیَالِسِیِّ عَنْ أَبِیهِ عَنْ إِسْمَاعِیلَ بْنِ عَبْدِ الْخَالِقِ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أَبِی بَعْدَ عِشَاءِ الْآخِرَةِ رَکْعَتَیْنِ وَ هُوَ جَالِسٌ یَقْرَأُ فِیهِمَا مِائَةَ آیَةٍ وَ کَانَ یَقُولُ مَنْ صَلَّاهُمَا وَ قَرَأَ بِمِائَةِ آیَةٍ لَمْ یُکْتَبْ مِنَ الْغَافِلِینَ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إِسْمَاعِیلُ بْنُ عَبْدِ الْخَالِقِ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کَانَ یَقْرَأُ فِیهِمَا بِالْوَاقِعَةِ وَ الْإِخْلَاصِ‌</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هَارُونُ بْنُ مُوسَی عَنْ أَحْمَدَ بْنِ مُحَمَّدِ بْنِ سَعِیدٍ عَنْ أَحْمَدَ بْنِ الْحَسَنِ بْنِ عَبْدِ الْمَلِکِ عَنِ ابْنِ مَحْبُوبٍ عَنْ جَمِیلِ بْنِ صَالِحٍ عَنْ سَدِیرِ بْنِ حَنَانٍ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الْمُلْکِ فِی لَیْلَةٍ فَقَدْ أَکْثَرَ وَ أَطَابَ وَ لَمْ یَکُنْ مِنَ الْغَافِلِینَ وَ إِنِّی لَأَرْکَعُ بِهَا بَعْدَ الْعِشَاءِ وَ أَنَا جَالِسٌ‌</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فِیهِمَا مِائَةُ آیَةٍ مِنَ الْقُرْآنِ وَ یُسْتَحَبُّ أَنْ یُقْرَأَ فِیهِمَا بِالْوَاقِعَةِ وَ الْإِخْلَاصِ وَ رُوِیَ سُورَةُ الْمُلْکِ وَ الْإِخْلَاصِ‌</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وتیره،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نماز عشا دو رکعت نماز در حال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رکعت صد آیه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را بخواند و در این دو رکعت صد آیه قرائت کند، از جمله غافلین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خالق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دو رکعت، سوره توحید و سوره واقعه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در شب بخواند، عبادتی به زیادت و پاکیزگی انجام داده و از غافلین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عشا، در حالت نشسته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آیه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دو رکعت سوره واقعه و توحید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روایت شده است، سوره ملک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584013_3381743652"/>
      <w:bookmarkStart w:id="471" w:name="_Toc193"/>
      <w:bookmarkEnd w:id="470"/>
      <w:r>
        <w:rPr>
          <w:rtl w:val="true"/>
        </w:rPr>
        <w:t>«</w:t>
      </w:r>
      <w:r>
        <w:rPr/>
        <w:t>6</w:t>
      </w:r>
      <w:r>
        <w:rPr>
          <w:rtl w:val="true"/>
        </w:rPr>
        <w:t>»</w:t>
      </w:r>
      <w:bookmarkEnd w:id="4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315"/>
      </w:r>
      <w:r>
        <w:rPr>
          <w:rFonts w:ascii="Amiri" w:hAnsi="Amiri" w:eastAsia="Amiri" w:cs="Amiri"/>
          <w:color w:val="111111"/>
          <w:sz w:val="28"/>
          <w:sz w:val="28"/>
          <w:szCs w:val="28"/>
          <w:rtl w:val="true"/>
          <w:lang w:bidi="ar-SA"/>
        </w:rPr>
        <w:t>، وَ الْمُتَهَجِّدُ، وَ الْإِخْتِیَارُ،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الْوَتِیرَةِ أَمْسَیْنَا وَ أَمْسَی الْحَمْدُ وَ الْعَظَمَةُ وَ الْکِبْرِیَاءُ وَ الْجَبَرُوتُ وَ الْحِلْمُ‌</w:t>
      </w:r>
      <w:r>
        <w:rPr>
          <w:rStyle w:val="FootnoteAnchor"/>
          <w:rtl w:val="true"/>
        </w:rPr>
        <w:footnoteReference w:id="316"/>
      </w:r>
      <w:r>
        <w:rPr>
          <w:rFonts w:ascii="Amiri" w:hAnsi="Amiri" w:eastAsia="Amiri" w:cs="Amiri"/>
          <w:color w:val="111111"/>
          <w:sz w:val="28"/>
          <w:sz w:val="28"/>
          <w:szCs w:val="28"/>
          <w:rtl w:val="true"/>
          <w:lang w:bidi="ar-SA"/>
        </w:rPr>
        <w:t xml:space="preserve">وَ الْجَلَالُ وَ الْبَهَاءُ وَ التَّقْدِیسُ وَ التَّعْظِیمُ وَ التَّسْبِیحُ وَ التَّکْبِیرُ وَ التَّهْلِیلُ وَ التَّحْمِیدُ وَ السَّمَاحُ وَ الْجُودُ وَ الْکَرَمُ وَ الْمَجْدُ وَ الْمَنُ </w:t>
      </w:r>
    </w:p>
    <w:p>
      <w:pPr>
        <w:pStyle w:val="BookText"/>
        <w:rPr/>
      </w:pPr>
      <w:r>
        <w:rPr>
          <w:rFonts w:ascii="Amiri" w:hAnsi="Amiri" w:eastAsia="Amiri" w:cs="Amiri"/>
          <w:color w:val="111111"/>
          <w:sz w:val="28"/>
          <w:sz w:val="28"/>
          <w:szCs w:val="28"/>
          <w:rtl w:val="true"/>
          <w:lang w:bidi="ar-SA"/>
        </w:rPr>
        <w:t>وَ الْخَیْرُ وَ الْفَضْلُ وَ السَّعَةُ وَ الْحَوْلُ وَ الْقُوَّةُ وَ الْقُدْرَةُ وَ الْفَتْقُ وَ الرَّتْقُ وَ اللَّیْلُ وَ النَّهَارُ وَ الظُّلُمَاتُ وَ النُّورُ وَ الدُّنْیَا وَ الْآخِرَةُ وَ الْخَلْقُ جَمِیعاً وَ الْأَمْرُ کُلُّهُ وَ مَا سَمَّیْتُ وَ مَا لَمْ أُسَمِّ وَ مَا عَلِمْتُ وَ مَا لَمْ أَعْلَمْ وَ مَا کَانَ وَ مَا هُوَ کَائِنٌ لِلَّهِ رَبِّ الْعَالَمِینَ الْحَمْدُ لِلَّهِ الَّذِی أَذْهَبَ النَّهَارَ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جَاءَ بِاللَّیْلِ وَ نَحْنُ فِی نِعْمَةٍ مِنْهُ وَ عَافِیَةٍ وَ فَضْلٍ عَظِیمٍ الْحَمْدُ لِلَّهِ الَّذِی لَهُ ما سَکَنَ فِی اللَّیْلِ وَ النَّهارِ وَ هُوَ السَّمِیعُ الْعَلِیمُ الْحَمْدُ لِلَّهِ الَّذِی یُولِجُ اللَّیْلَ فِی النَّهارِ وَ یُولِجُ النَّهارَ فِی اللَّیْلِ وَ یُخْرِجُ الْحَیَّ مِنَ الْمَیِّتِ وَ یُخْرِجُ الْمَیِّتَ مِنَ الْحَیِ وَ یَرْزُقُ مَنْ یَشاءُ بِغَیْرِ حِسابٍ وَ هُوَ عَلِیمٌ بِذاتِ الصُّدُورِ اللَّهُمَّ بِکَ نُمْسِی وَ بِکَ نُصْبِحُ وَ بِکَ نَحْیَا وَ بِکَ نَمُوتُ وَ إِلَیْکَ الْمَصِیرُ اللَّهُمَّ إِنِّی أَعُوذُ بِکَ مِنْ أَنْ أَذِلَّ أَوْ أُذِلَ‌</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أَوْ أَنْ أَضِلَّ أَوْ أُضِلَّ أَوْ أَظْلِمَ أَوْ أُظْلَمَ أَوْ أَجْهَلَ أَوْ یُجْهَلَ عَلَیَّ یَا مُصَرِّفَ الْقُلُوبِ وَ الْأَبْصَارِ صَلِّ عَلَی مُحَمَّدٍ وَ آلِ مُحَمَّدٍ وَ ثَبِّتْ قَلْبِی عَلَی طَاعَتِکَ وَ طَاعَةِ رَسُولِکَ عَلَیْهِ وَ آلِهِ السَّلَامُ اللَّهُمَ لا تُزِغْ قُلُوبَنا بَعْدَ إِذْ هَدَیْتَنا وَ هَبْ لَنا مِنْ لَدُنْکَ رَحْمَةً إِنَّکَ أَنْتَ الْوَهَّابُ اللَّهُمَّ إِنَّ لَکَ عَدُوّاً لَا یَأْلُونِی خَبَالًا حَرِیصاً عَلَی غَیِّی بَصِیراً بِعُیُوبِی یَرَانِی هُوَ وَ قَبِیلُهُ مِنْ حَیْثُ لَا أَرَاهُمْ اللَّهُمَّ صَلِّ عَلَی مُحَمَّدٍ وَ آلِهِ‌</w:t>
      </w:r>
      <w:r>
        <w:rPr>
          <w:rStyle w:val="FootnoteAnchor"/>
          <w:rtl w:val="true"/>
        </w:rPr>
        <w:footnoteReference w:id="319"/>
      </w:r>
      <w:r>
        <w:rPr>
          <w:rFonts w:ascii="Amiri" w:hAnsi="Amiri" w:eastAsia="Amiri" w:cs="Amiri"/>
          <w:color w:val="111111"/>
          <w:sz w:val="28"/>
          <w:sz w:val="28"/>
          <w:szCs w:val="28"/>
          <w:rtl w:val="true"/>
          <w:lang w:bidi="ar-SA"/>
        </w:rPr>
        <w:t>وَ أَعِذْ مِنْهُ أَنْفُسَنَا وَ أَهَالِیَنَا وَ أَوْلَادَنَا وَ إِخْوَانَنَا وَ مَا أُغْلِقَتْ عَلَیْهِ أَبْوَابُنَا وَ أَحَاطَتْ بِهِ دُورُنَا اللَّهُمَّ صَلِّ عَلَی مُحَمَّدٍ وَ آلِهِ‌</w:t>
      </w:r>
      <w:r>
        <w:rPr>
          <w:rStyle w:val="FootnoteAnchor"/>
          <w:rtl w:val="true"/>
        </w:rPr>
        <w:footnoteReference w:id="320"/>
      </w:r>
      <w:r>
        <w:rPr>
          <w:rFonts w:ascii="Amiri" w:hAnsi="Amiri" w:eastAsia="Amiri" w:cs="Amiri"/>
          <w:color w:val="111111"/>
          <w:sz w:val="28"/>
          <w:sz w:val="28"/>
          <w:szCs w:val="28"/>
          <w:rtl w:val="true"/>
          <w:lang w:bidi="ar-SA"/>
        </w:rPr>
        <w:t>وَ حَرِّمْنَا عَلَیْهِ کَمَا حَرَّمْتَ عَلَیْهِ الْجَنَّةَ وَ بَاعِدْ بَیْنَنَا وَ بَیْنَهُ کَمَا بَاعَدْتَ بَیْنَ الْمَشْرِقِ وَ الْمَغْرِبِ وَ بَیْنَ السَّمَاءِ وَ الْأَرْضِ وَ أَبْعَدَ مِنْ ذَلِکَ اللَّهُمَّ صَلِّ عَلَی مُحَمَّدٍ وَ آلِهِ‌</w:t>
      </w:r>
      <w:r>
        <w:rPr>
          <w:rStyle w:val="FootnoteAnchor"/>
          <w:rtl w:val="true"/>
        </w:rPr>
        <w:footnoteReference w:id="3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أَعِذْنِی مِنْهُ وَ مِنْ هَمْزِهِ وَ لَمْزِهِ وَ فِتْنَتِهِ وَ دَوَاهِیهِ وَ غَوَائِلِهِ وَ سِحْرِهِ وَ نَفْثِهِ اللَّهُمَّ صَلِّ عَلَی مُحَمَّدٍ وَ آلِ مُحَمَّدٍ وَ أَعِذْنِی مِنْهُ فِی الدُّنْیَا وَ الْآخِرَةِ وَ فِی الْمَحْیَا وَ الْمَمَاتِ بِاللَّهِ أَدْفَعُ مَا أُطِیقُ وَ مَا لَا أُطِیقُ وَ مِنَ اللَّهِ الْقُوَّةُ وَ التَّوْفِیقُ یَا مَنْ تَیْسِیرُ الْعَسِیرِ عَلَیْهِ سَهْلٌ یَسِیرٌ صَلِّ عَلَی مُحَمَّدٍ وَ آلِهِ وَ یَسِّرْ لِی مَا أَخَافُ عُسْرَهُ فَإِنَّ تَیْسِیرَ الْعَسِیرِ </w:t>
      </w:r>
    </w:p>
    <w:p>
      <w:pPr>
        <w:pStyle w:val="BookText"/>
        <w:rPr/>
      </w:pPr>
      <w:r>
        <w:rPr>
          <w:rFonts w:ascii="Amiri" w:hAnsi="Amiri" w:eastAsia="Amiri" w:cs="Amiri"/>
          <w:color w:val="111111"/>
          <w:sz w:val="28"/>
          <w:sz w:val="28"/>
          <w:szCs w:val="28"/>
          <w:rtl w:val="true"/>
          <w:lang w:bidi="ar-SA"/>
        </w:rPr>
        <w:t>عَلَیْکَ سَهْلٌ یَسِیرٌ اللَّهُمَّ یَا رَبَّ الْأَرْبَابِ وَ یَا مُعْتِقَ الرِّقَابِ أَنْتَ اللَّهُ الَّذِی لَا تَزُولُ وَ لَا تَبِیدُ وَ لَا تُغَیِّرُکَ الدُّهُورُ وَ الْأَزْمَانُ بَدَتْ قُدْرَتُکَ یَا إِلَهِی وَ لَمْ تَبْدُ هَیْئَةٌ فَشَبَّهُوکَ یَا سَیِّدِی وَ اتَّخَذُوا بَعْضَ آیَاتِکَ أَرْبَاباً یَا إِلَهِی فَمِنْ ثَمَّ لَمْ یَعْرِفُوکَ یَا إِلَهِی وَ أَنَا یَا إِلَهِی بَرِی‌ءٌ إِلَیْکَ فِی هَذِهِ اللَّیْلَةِ مِنَ الَّذِینَ بِالشُّبُهَاتِ طَلَبُوکَ وَ بَرِی‌ءٌ إِلَیْکَ مِنَ الَّذِینَ شَبَّهُوکَ وَ جَهِلُوکَ یَا إِلَهِی أَنَا بَرِی‌ءٌ مِنَ الَّذِینَ بِصِفَاتِ عِبَادِکَ وَصَفُوکَ بَلْ أَنَا بَرِی‌ءٌ مِنَ الَّذِینَ جَحَدُوکَ وَ لَمْ یَعْبُدُوکَ وَ أَنَا بَرِی‌ءٌ مِنَ الَّذِینَ فِی أَفْعَالِهِمْ جَوَّرُوکَ وَ أَنَا بَرِی‌ءٌ مِنَ الَّذِینَ بِقَبَائِحِ أَفْعَالِهِمْ نَحَلُوکَ وَ أَنَا بَرِی‌ءٌ مِنَ الَّذِینَ عَمَّا نَزَّهُوا عَنْهُ آبَاءَهُمْ وَ أُمَّهَاتِهِمْ مَا نَزَّهُوکَ وَ أَبْرَأُ إِلَیْکَ مِنَ الَّذِینَ فِی مُخَالَفَةِ نَبِیِّکَ وَ آلِهِ عَلَیْهِمُ السَّلَامُ خَالَفُوکَ وَ أَنَا بَرِی‌ءٌ إِلَیْکَ مِنَ الَّذِینَ فِی مُحَارَبَةِ أَوْلِیَائِکَ حَارَبُوکَ وَ أَنَا بَرِی‌ءٌ إِلَیْکَ مِنَ الَّذِینَ فِی مُعَانَدَةِ آلِ نَبِیِّکَ صلی الله علیه و آله‌</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عَانَدُوکَ اللَّهُمَّ صَلِّ عَلَی مُحَمَّدٍ وَ آلِهِ وَ اجْعَلْنِی مِنَ الَّذِینَ عَرَفُوکَ فَوَحَّدُوکَ‌</w:t>
      </w:r>
      <w:r>
        <w:rPr>
          <w:rStyle w:val="FootnoteAnchor"/>
          <w:rtl w:val="true"/>
        </w:rPr>
        <w:footnoteReference w:id="323"/>
      </w:r>
      <w:r>
        <w:rPr>
          <w:rFonts w:ascii="Amiri" w:hAnsi="Amiri" w:eastAsia="Amiri" w:cs="Amiri"/>
          <w:color w:val="111111"/>
          <w:sz w:val="28"/>
          <w:sz w:val="28"/>
          <w:szCs w:val="28"/>
          <w:rtl w:val="true"/>
          <w:lang w:bidi="ar-SA"/>
        </w:rPr>
        <w:t>وَ اجْعَلْنِی مِنَ الَّذِینَ لَمْ یُجَوِّرُوکَ وَ عَنْ ذَلِکَ نَزَّهُوکَ وَ اجْعَلْنِی مِنَ الَّذِینَ فِی طَاعَةِ أَوْلِیَائِکَ وَ أَصْفِیَائِکَ أَطَاعُوکَ وَ اجْعَلْنِی مِنَ الَّذِینَ فِی خَلَوَاتِهِمْ وَ فِی آنَاءِ اللَّیْلِ وَ أَطْرَافِ النَّهَارِ رَاقَبُوکَ وَ عَبَدُوکَ یَا مُحَمَّدُ یَا عَلِیُّ بِکُمَا بِکُمَا اللَّهُمَّ إِنِّی أَسْأَلُکَ فِی هَذِهِ اللَّیْلَةِ بِاسْمِکَ الَّذِی إِذَا وُضِعَ عَلَی مَغَالِقِ أَبْوَابِ السَّمَاءِ لِلِانْفِتَاحِ انْفَتَحَتْ وَ أَسْأَلُکَ بِاسْمِکَ الَّذِی إِذَا وُضِعَ عَلَی مَضَایِقِ الْأَرْضِ لِلِانْفِرَاجِ انْفَرَجَتْ وَ أَسْأَلُکَ بِاسْمِکَ الَّذِی إِذَا وُضِعَ عَلَی الْبَأْسَاءِ لِلتَّیْسِیرِ تَیَسَّرَتْ وَ أَسْأَلُکَ بِاسْمِکَ الَّذِی إِذَا وُضِعَ عَلَی الْقُبُورِ لِلنُّشُورِ انْتَشَرَتْ أَنْ تُصَلِّیَ عَلَی مُحَمَّدٍ وَ آلِ مُحَمَّدٍ وَ أَنْ تَمُنَّ عَلَیَّ بِعِتْقِ رَقَبَتِی مِنَ النَّارِ فِی هَذِهِ اللَّیْلَةِ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لَمْ أَعْمَلِ الْحَسَنَةَ حَتَّی أَعْطَیْتَنِیهَا وَ لَمْ أَعْمَلِ السَّیِّئَةَ حَتَّی أَعْلَمْتَنِیهَا اللَّهُمَّ فَصَلِّ عَلَی مُحَمَّدٍ وَ آلِ مُحَمَّدٍ وَ عُدْ عَلَیَّ عِلْمَکَ بِعَطَائِکَ وَ دَاوِ دَائِی بِدَوَائِکَ فَإِنَ </w:t>
      </w:r>
    </w:p>
    <w:p>
      <w:pPr>
        <w:pStyle w:val="BookText"/>
        <w:rPr/>
      </w:pPr>
      <w:r>
        <w:rPr>
          <w:rFonts w:ascii="Amiri" w:hAnsi="Amiri" w:eastAsia="Amiri" w:cs="Amiri"/>
          <w:color w:val="111111"/>
          <w:sz w:val="28"/>
          <w:sz w:val="28"/>
          <w:szCs w:val="28"/>
          <w:rtl w:val="true"/>
          <w:lang w:bidi="ar-SA"/>
        </w:rPr>
        <w:t>دَائِی ذُنُوبِیَ الْقَبِیحَةُ وَ دَوَاءَکَ عَفْوُکَ وَ حَلَاوَةُ رَحْمَتِکَ اللَّهُمَّ إِنِّی أَعُوذُ بِکَ أَنْ تَفْضَحَنِی بَیْنَ الْجُمُوعِ بِسَرِیرَتِی وَ أَنْ أَلْقَاکَ بِخِزْیِ عَمَلِی وَ النَّدَامَةِ بِخَطِیئَتِی وَ أَعُوذُ بِکَ أَنْ تُظْهِرَ سَیِّئَاتِی عَلَی حَسَنَاتِی وَ أَنْ أُعْطَیَ کِتَابِی بِشِمَالِی فَیَسْوَدَّ بِذَلِکَ وَجْهِی وَ یَعْسِرَ</w:t>
      </w:r>
    </w:p>
    <w:p>
      <w:pPr>
        <w:pStyle w:val="BookText"/>
        <w:rPr/>
      </w:pPr>
      <w:r>
        <w:rPr>
          <w:rFonts w:ascii="Amiri" w:hAnsi="Amiri" w:eastAsia="Amiri" w:cs="Amiri"/>
          <w:color w:val="111111"/>
          <w:sz w:val="28"/>
          <w:sz w:val="28"/>
          <w:szCs w:val="28"/>
          <w:rtl w:val="true"/>
          <w:lang w:bidi="ar-SA"/>
        </w:rPr>
        <w:t>بِذَلِکَ حِسَابِی وَ تَزِلَّ بِذَلِکَ‌</w:t>
      </w:r>
      <w:r>
        <w:rPr>
          <w:rStyle w:val="FootnoteAnchor"/>
          <w:rtl w:val="true"/>
        </w:rPr>
        <w:footnoteReference w:id="324"/>
      </w:r>
      <w:r>
        <w:rPr>
          <w:rFonts w:ascii="Amiri" w:hAnsi="Amiri" w:eastAsia="Amiri" w:cs="Amiri"/>
          <w:color w:val="111111"/>
          <w:sz w:val="28"/>
          <w:sz w:val="28"/>
          <w:szCs w:val="28"/>
          <w:rtl w:val="true"/>
          <w:lang w:bidi="ar-SA"/>
        </w:rPr>
        <w:t>قَدَمِی وَ یَکُونَ فِی مَوَاقِفِ الْأَشْرَارِ مَوْقِفِی وَ أَنْ أَصِیرَ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فِی الْأَشْقِیَاءِ الْمُعَذَّبِینَ حَیْثُ لَا حَمِیمٌ یُطَاعُ وَ لَا رَحْمَةٌ مِنْکَ تُدَارِکُنِی فَأَهْوِیَ فِی مَهَاوِی الْغَاوِینَ اللَّهُمَّ فَصَلِّ عَلَی مُحَمَّدٍ وَ آلِهِ وَ أَعِذْنِی مِنْ ذَلِکَ کُلِّهِ اللَّهُمَّ بِعِزَّتِکَ الْقَاهِرَةِ وَ سُلْطَانِکَ الْعَظِیمِ صَلِّ عَلَی مُحَمَّدٍ وَ آلِ مُحَمَّدٍ وَ بَدِّلْ لِیَ الدُّنْیَا الْفَانِیَةَ بِالدَّارِ الْآخِرَةِ الْبَاقِیَةِ وَ لَقِّنِی رَوْحَهَا وَ رَیْحَانَهَا وَ سَلَامَهَا وَ اسْقِنِی مِنْ بَارِدِهَا وَ أَظِلَّنِی فِی ظِلَالِهَا وَ زَوِّجْنِی مِنْ حُورِهَا وَ أَجْلِسْنِی عَلَی أَسِرَّتِهَا وَ أَخْدِمْنِی مِنْ وِلْدَانِهَا وَ أَطِفْ عَلَیَّ غِلْمَانَهَا وَ اسْقِنِی مِنْ شَرَابِهَا وَ أَوْرِدْنِی أَنْهَارَهَا وَ اهْدِلْ لِی‌</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ثِمَارَهَا وَ اثْوِنِی فِی کَرَامَتِهَا مُخَلَّداً لَا خَوْفٌ عَلَیَّ یُرَوِّعُنِی وَ لَا نَصَبٌ یَمَسُّنِی وَ لَا حُزْنٌ یَعْتَرِینِی وَ لَا هَمٌّ یَشْغَلُنِی قَدْ رَضِیتُ ثَوَابَهَا وَ أَمِنْتُ عِقَابَهَا وَ اطْمَأْنَنْتُ فِی مَنَازِلِهَا وَ قَدْ جَعَلْتَهَا لِی مَلْجَأً وَ لِلنَّبِیِّ صلی الله علیه و آله رَفِیقاً وَ لِلْمُؤْمِنِینَ أَصْحَاباً وَ لِلصَّالِحِینَ إِخْوَاناً فِی غُرَفٍ فَوْقَ الْغُرَفِ حَیْثُ الشَّرَفُ کُلُّ الشَّرَفِ اللَّهُمَّ وَ أَعُوذُ بِکَ مُعَاذَةَ مَنْ خَافَکَ وَ أَلْجَأُ إِلَیْکَ مَلْجَأَ مَنْ هَرَبَ إِلَیْکَ مِنَ النَّارِ الَّتِی لِلْکَافِرِینَ أَعْدَدْتَهَا وَ لِلْخَاطِئِینَ أَوْقَدْتَهَا وَ لِلْغَاوِینَ أَبْرَزْتَهَا ذَاتِ لَهَبٍ وَ سَعِیرٍ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شَهِیقٍ وَ زَفِیرٍ وَ شَرَرٍ کَأَنَّهُ جِمَالاتٌ صُفْرٌ</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أَعُوذُ بِکَ اللَّهُمَّ أَنْ تَصْلِیَ بِهَا وَجْهِی أَوْ تُطْعِمَهَا لَحْمِی أَوْ تُوقِدَهَا بَدَنِی وَ أَعُوذُ بِکَ یَا إِلَهِی مِنْ لَهَبِهَا</w:t>
      </w:r>
      <w:r>
        <w:rPr>
          <w:rStyle w:val="FootnoteAnchor"/>
          <w:rtl w:val="true"/>
        </w:rPr>
        <w:footnoteReference w:id="3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 آلِهِ وَ اجْعَلْ رَحْمَتَکَ حِرْزاً مِنْ عَذَابِهَا حَتَّی تُصَیِّرَنِی بِهَا فِی عِبَادِکَ الصَّالِحِینَ الَّذِینَ لا یَسْمَعُونَ حَسِیسَها وَ هُمْ فِی مَا اشْتَهَتْ أَنْفُسُهُمْ خالِدُونَ</w:t>
      </w:r>
      <w:r>
        <w:rPr>
          <w:rFonts w:eastAsia="Amiri" w:cs="Amiri" w:ascii="Amiri" w:hAnsi="Amiri"/>
          <w:color w:val="111111"/>
          <w:sz w:val="28"/>
          <w:szCs w:val="28"/>
          <w:rtl w:val="true"/>
          <w:lang w:bidi="ar-SA"/>
        </w:rPr>
        <w:t xml:space="preserve">. </w:t>
      </w:r>
      <w:bookmarkStart w:id="472" w:name="pg14007_138972"/>
    </w:p>
    <w:p>
      <w:pPr>
        <w:pStyle w:val="BookText"/>
        <w:rPr/>
      </w:pPr>
      <w:bookmarkEnd w:id="472"/>
      <w:r>
        <w:rPr>
          <w:rFonts w:ascii="Amiri" w:hAnsi="Amiri" w:eastAsia="Amiri" w:cs="Amiri"/>
          <w:color w:val="111111"/>
          <w:sz w:val="28"/>
          <w:sz w:val="28"/>
          <w:szCs w:val="28"/>
          <w:rtl w:val="true"/>
          <w:lang w:bidi="ar-SA"/>
        </w:rPr>
        <w:t>اللَّهُمَّ صَلِّ عَلَی مُحَمَّدٍ وَ آلِهِ وَ افْعَلْ بِی مَا سَأَلْتُکَ مِنْ أَمْرِ الدُّنْیَا وَ الْآخِرَةِ مَعَ الْفَوْزِ بِالْجَنَّةِ وَ امْنُنْ عَلَیَّ فِی وَقْتِی هَذَا وَ سَاعَتِی هَذِهِ وَ فِی کُلِّ أَمْرٍ شَفَعْتُ فِیهِ إِلَیْکَ فِیهِ وَ مَا لَمْ أَشْفَعْ إِلَیْکَ فِیهِ مِمَّا لِی فِیهِ النَّجَاةُ مِنَ النَّارِ وَ الصَّلَاحُ فِی الدُّنْیَا وَ الْآخِرَةِ وَ أَعِنِّی عَلَی کُلِّ مَا سَأَلْتُکَ أَنْ تَمُنَّ بِهِ عَلَیَّ اللَّهُمَّ وَ إِنْ قَصُرَ دُعَائِی عَنْ حَاجَتِی أَوْ کَلَّ عَنْ طَلَبِهَا لِسَانِی فَلَا تُقَصِّرْنِی مِنْ جُودِکَ وَ لَا مِنْ کَرَمِکَ یَا سَیِّدِی فَأَنْتَ ذُو الْفَضْلِ الْعَظِیمِ اللَّهُمَّ صَلِّ عَلَی مُحَمَّدٍ وَ آلِهِ وَ افْعَلْ بِی مَا سَأَلْتُکَ مِنْ أَمْرِ الدُّنْیَا وَ الْآخِرَةِ مَعَ الْفَوْزِ بِالْجَنَّةِ وَ امْنُنْ عَلَیَّ وَ اکْفِنِی مَا أَهَمَّنِی وَ مَا لَمْ یُهِمَّنِی وَ مَا حَضَرَنِی وَ مَا غَابَ عَنِّی وَ مَا أَنْتَ أَعْلَمُ بِهِ مِنِّی اللَّهُمَّ وَ هَذَا عَطَاؤُکَ وَ مَنُّکَ وَ هَذَا تَعْلِیمُکَ وَ تَأْدِیبُکَ وَ هَذَا تَوْفِیقُکَ وَ هَذِهِ رَغْبَتِی إِلَیْکَ مِنْ حَاجَتِی فَبِحَقِّکَ اللَّهُمَّ عَلَی مَنْ سَأَلَکَ وَ بِحَقِّ ذِی الْحَقِّ عَلَیْکَ مِمَّنْ سَأَلَکَ وَ بِقُدْرَتِکَ عَلَی مَا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تَشَاءُ وَ بِحَقِّ لَا إِلَهَ إِلَّا أَنْتَ یَا حَیُّ یَا قَیُّومُ یَا مُحْیِیَ الْمَوْتَی لَا إِلَهَ إِلَّا أَنْتَ الْقَائِمُ عَلَی کُلِّ نَفْسٍ بِمَا کَسَبَتْ أَسْأَلُکَ أَنْ تُصَلِّیَ عَلَی مُحَمَّدٍ وَ آلِهِ وَ أَنْ تُعْتِقَنِی مِنَ النَّارِ وَ تَکْلَأَنِی مِنَ الْعَارِ وَ تُدْخِلَنِی الْجَنَّةَ مَعَ الْأَبْرَارِ فَإِنَّکَ تُجِیرُ وَ لَا یُجَارُ عَلَیْکَ اللَّهُمَّ صَلِّ عَلَی مُحَمَّدٍ وَ آلِ مُحَمَّدٍ وَ أَعِذْنِی مِنْ سَطَوَاتِکَ وَ أَعِذْنِی مِنْ سُوءِ عُقُوبَتِکَ اللَّهُمَّ سَاقَتْنِی إِلَیْکَ الذُّنُوبُ وَ أَنْتَ تَرْحَمُ مَنْ یَتُوبُ فَصَلِّ عَلَی مُحَمَّدٍ وَ آلِهِ وَ اغْفِرْ لِی جُرْمِی وَ ارْحَمْ عَبْرَتِی وَ أَجِبْ دَعْوَتِی وَ أَقِلْ عَثْرَتِی وَ امْنُنْ عَلَیَّ بِالْجَنَّةِ</w:t>
      </w:r>
    </w:p>
    <w:p>
      <w:pPr>
        <w:pStyle w:val="BookText"/>
        <w:rPr/>
      </w:pPr>
      <w:r>
        <w:rPr>
          <w:rFonts w:ascii="Amiri" w:hAnsi="Amiri" w:eastAsia="Amiri" w:cs="Amiri"/>
          <w:color w:val="111111"/>
          <w:sz w:val="28"/>
          <w:sz w:val="28"/>
          <w:szCs w:val="28"/>
          <w:rtl w:val="true"/>
          <w:lang w:bidi="ar-SA"/>
        </w:rPr>
        <w:t>وَ أَجِرْنِی مِنَ النَّارِ وَ زَوِّجْنِی مِنَ الْحُورِ الْعِینِ وَ أَعْطِنِی مِنْ فَضْلِکَ فَإِنِّی بِکَ إِلَیْکَ أَتَوَسَّلُ فَصَلِّ عَلَی مُحَمَّدٍ وَ آلِهِ وَ اقْلِبْنِی مُوَفِّرَ الْعَمَلِ‌</w:t>
      </w:r>
      <w:r>
        <w:rPr>
          <w:rStyle w:val="FootnoteAnchor"/>
          <w:rtl w:val="true"/>
        </w:rPr>
        <w:footnoteReference w:id="331"/>
      </w:r>
      <w:r>
        <w:rPr>
          <w:rFonts w:ascii="Amiri" w:hAnsi="Amiri" w:eastAsia="Amiri" w:cs="Amiri"/>
          <w:color w:val="111111"/>
          <w:sz w:val="28"/>
          <w:sz w:val="28"/>
          <w:szCs w:val="28"/>
          <w:rtl w:val="true"/>
          <w:lang w:bidi="ar-SA"/>
        </w:rPr>
        <w:t>بِغُفْرَانِ الزَّلَلِ بِقُدْرَتِکَ وَ لَا تُهِنِّی فَأَهُونَ عَلَی خَلْقِکَ صَلِّ اللَّهُمَّ عَلَی مُحَمَّدٍ النَّبِیِّ وَ آلِهِ الطَّاهِرِینَ وَ سَلِّمْ تَسْلِیماً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وتیره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کردیم در حالی که حمد و عظمت و کبریاء و تسلّط و بردباری و دانش و جلال و حُسْن و زیبایی و تقدیس و تعظیم و تسبیح و تکبیر و تهلیل و تمجید و تحمید و سخاوت و جود و بزرگواری و بزرگی و بخشش و حمد و فضل و گستردگی و حول و قوّه و قدرت و شکافتن و به هم آوردن و بستن، و شب و روز،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 و دنیا و آخرت، و همه مخلوقات و همه امر و آنچه که نام بردم و آنچه نام نبردم، و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که بوده و آنچه که هست، همه برای الله،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روز را برد و شب را آورد، در حالی که ما در نعمت و عافیت و فضل بزرگ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که تمام آنچه در شب و روز آرام گرفته برای اوست و او شنوای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شب را در روز، و روز را در شب وارد نموده، و زنده را از مرده، و مرده را از زنده بیرون آورد، و به هرکس که بخواهد، بدون حساب و شماره،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او به آنچه در دلهاست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نمودیم، و به تو صبح نمودیم، و به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خوارگردم یا دیگری را خوار نمایم، یا گمراه گردم و یا دیگری را گمراه نمایم، یا ستم کنم یا مورد ستم دیگری قرار گیرم، یا عمل جاهلانه انجام دهم و یا دیگری نسبت به من عمل نابخردانه انجام دهد، ای گرداننده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دیدگان، بر محمّد و آل او درود فرست، و قلبم را بر طاعتت و اطاعت از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بعد از هدایت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آنها را منحرف مفرما و رحمتی از جانب خویش به ما ارزانی دار، براستی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دشمنی داری که از هیچ تباهی و هلاکت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شدیداً متمایل به گمراه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او و گروه او از آنجا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خودمان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بستگان و فرزندان و برادرانمان و تمام آنچه که درهای خانه های مان را به روی آن بسته ایم و خانه هایمان آنها را فراگرفته، از شرّ او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چنان که بهشت را بر او حرام فرموده ای، ما را بر او حرام فرما، و میان ما و او دوری افکن، چنان که بین مشرق و مغرب و بین آسمان و زمین و دورتر از اینها دوری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مرا از وسوسه و عیب جویی و آشوب گری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جادو و خباثت او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مرا از او در دنیا و آخرت و در مرگ و زندگانی، در پناه خویش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خدا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آنچه را که توان آن را دارم و یا ندارم، و قدرت و توفیق تنها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آسان نمودن مشکل بر تو آسان است، بر محمّد و آل او درود فرست، و آنچه را که از مشکل بودن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هراسم بر من آسان گردان، زیرا آسان نمودن امور مشکل بر تو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پروردگاران، و ای آزاد کننده بردگان، تویی خداوندی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روزگار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قدرتت آشکار گشته، ای معبود من، و چگونگی ات برای آنان آشکار نگشته، لذا تو را ای سرور من، تشبیه نمودند و برخی از نشانه های روشنت را به پروردگاری و خدایی گرفته اند؛ آنگاه ای معبود من، تو را نشناخته اند، و ای معبود من، من در این شب از کسانی که تو را با شبهات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کسانی که تو را تشبیه نموده و نسبت به تو جاهل هستند،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من از کسانی که تو را به صفات بندگانت توصیف نموده اند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بلکه از کسانی که منکر تو شده و تو را نپرستیده اند،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کسانی که نسبت جور و ستم در افعالت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کسانی که افعال زشت خود را به تو نسبت دادند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کسانی که پدران و مادرانشان را از اموری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تو را از آنها منزّه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مخالفت کردن با پیامبر و آل او علیهم السلام، با تو مخالفت نمودند،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با دشمنی کردن و جنگیدن با دوستانت، با تو جنگیدند،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دشمنی خاندان پیامبرت علیهم السلام با تو ستیز و دشمنی نمودند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از کسانی قرار ده که تو را شناخته و به یگانگی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کسانی قرار ده که نسبت جور و ستم به تو روا نداشتند، و از همه اینها تو را پاک و منزّه داشتند، و از کسانی قرار ده که با اطاعت از دوستان و برگزیدگانت از تو اطاعت نمودند، و از کسانی قرار ده که در خلوتها و در اوقات و لحظات شب و آغاز و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مراقب تو بوده و تو را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ای علیّ، به شما دو بزرگوار، به شما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شب، به آن اسم تو که هرگاه برای گشوده شدن کلیدهای بسته درهای آسمان بر آنها گذاشته شود،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مسئلت دارم، و به آن اسم تو که هرگاه بر شکافته شدن 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بر آن 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 شود،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اسم تو که هرگاه بر آسان گردیدن مشکل و سختی بر آن نهاده شود،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آن اسم تو که هرگاه برای بیرون آمدن و زنده شدن مردگان بر قبرها نهاده شود، قبرها شکافته شده و مردگان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درخواست دارم که بر محمّد و آل محمّد درود فرستی و با آزاد کردن من از آتش جهنّم در این شب بر من منّت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عمل نیکی انجام ندادم مگر اینکه تو آن را به من عطا فرمودی، و عمل بدی انجام ندادم مگر اینکه تو مرا از آن آگاه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فرست و علم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خاطر عطا و بخششت به من ارزانی دار، و دردم را درمان فرما که درد من گناهان زشت، و دوای آن عفو و گذشت و شیرینی 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مرا در میان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رسوایم سازی، و با رسوایی عمل و پشیمانی به واسطه گناهم با تو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کارهای نیکم غالب کنی، و نامه عملم به دست چپم داده شود، و در نتیجه رویم سیاه گردیده و به واسطه آن حساب کشی از من سخت گردد، و به جهت آن گامم بلغزد، و جایگاهم در میان جایگاه اشرار و بَدان باشد، و در میان بدبختانی که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گیرم، آنجا که نه دوستی است که اطاعت شود و نه رحمتی از جانب تو که مرا دریابد، تا اینکه مبادا در درّه های گمراهان سقوط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از همه اینها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عزّت چیره و فرمانروایی بزرگت بر محمّد و آل او درود فرست، و دنیای فانی را برای من به خانه آخرتِ پایدار مبدّل فرما، و نسیم و بوی خوش و سلامتی آن را به من تلقین فرما، و از آب خنک آن سیرابم نما، و در سایه های آن قرارم ده، و حوریان بهشتی را به ازدواجم درآور، و مرا بر تختهایش بنشان، و ولدان بهشتی را خدمتکارانم قرار ده، و نوجوانان آن را بر دور من بگردان، و از نوشیدن و شراب آن سیرابم فرما، و در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داخل و شاخه های میوه های بهشتی را برایم آویزان و از آن بهره مند بگردان، و در کرامت بهشتی به صورت جاودانی محفوظ بدار، به گونه ای که هیچ بیمی مرا هراسناک ننموده و هیچ رنج و سختی به من نرسد، و هیچ اندوهی برایم پیش نیاید، و هیچ همّ و غمی مشغولم نسازد؛ در حالی که به ثواب بهشت خشنود، و از عذاب آن ایمن، و در منزلهایش آرام بگیرم، در حالی که آن را پناهگاه من، و پیامبر اکرم صلی الله علیه و آله را رفیق و همدمم، و مؤمنان را یاران، و شایستگان را برادرانم قرار داده ای، در طبقات بالای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در جایگاه شرافت و برتری کامل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همانند کسی که از تو بیم دارد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p>
    <w:p>
      <w:pPr>
        <w:pStyle w:val="BookText"/>
        <w:rPr/>
      </w:pPr>
      <w:r>
        <w:rPr>
          <w:rFonts w:ascii="IRNazanin" w:hAnsi="IRNazanin" w:eastAsia="IRNazanin"/>
          <w:color w:val="111111"/>
          <w:sz w:val="28"/>
          <w:sz w:val="28"/>
          <w:szCs w:val="28"/>
          <w:rtl w:val="true"/>
          <w:lang w:bidi="fa-IR"/>
        </w:rPr>
        <w:t>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بسان کسی که از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که برای کافران آماده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گناهکاران شعله ور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گمراهان آشکار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آتشی که دارای زبانه و شعله و دم و بازدم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بسان شترهای زرد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خدا، از اینکه روی مرا به آن بسوزانی، یا گوشتم را به آن بخورانی، یا بدنم را به آن شعله 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ای معبود من، از سوزش آن، پس بر محمّد و آل او درود فرست، و رحمت خود را پناهگاه و محافظ من از عذاب آن قرار ده، تا اینکه به واسطه آن مرا در میان بندگان شایسته که حتّی صدای حرکت آن را نمی شنوند، و جاودانه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خویش هستند،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آنچه را که از تو درباره امر دنیا و آخرت درخواست نمودم، همراه با راه یابی به بهشت برای من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همین وقت و همین ساعت و لحظه، و در تمام اموری که تو را واسطه قرار دادم، و یا واسطه قرار ندادم، و مایه نجات من از آتش و به صلاح من در دنیا و آخرت است، بر من منّت نهْ، و مرا بر تمام آنچه که درخواست نمودم منّت نهاده و یاری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دعایم از حاجتم کوتاه یا زبانم از درخواست آن درمانده است، بخشش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کوتاه مفرما، ای سرور من؛ زیرا تو دارای فضل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تمام اموری را که مرا به غم و غصّه واداشته و یا نداشته و مورد اهتمام من است و یا نیست و در ذهن من حاضر است و یا حاضر نیست، و آنچه که تو به آن از من آگاهتری،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این دعا نیز عطای تو و از ناحیه توست، و این به آموختن و تأدیب توست، و این به توفیق توست، و این حاجت و اظهار میل و رغبت من به سوی توست، پس به حقّ خود خداوندا، بر تمام کسانی که از تو درخواست نمودند، و به حقّ هر صاحب حقّی بر تو از کسانی که از تو درخواست نمودند، و به قدرتت بر هر چه بخواهی، و به حقّ اینکه معبودی جز تو نیست، ای زنده، ای قیّوم و برپا دارنده همه مخلوقات، ای زنده کننده مردگان، ای کسی که معبودی جز تو نیست، و هر چه را که نَفْسها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تو برپاست،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بر محمّد و آل محمّد درود فرستی، و مرا از آتش جهنّم آزاد فرموده و از ننگ نگاه داشته، و با ابرار و نیکان داخل بهشت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دیگری را علیه تو به پناه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از تاختن ها و با خشم و چیرگی گرفتن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از عاقبت بد آن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به سوی تو رانده، و تو به هرکس که توبه نماید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پس بر محمّد و آل او درود فرست و جرم مرا بیامرز، و بر اشک چشمم رحم آور، و دعایم را اجابت فرما، و لغزشم را نادیده بگیر، و بهشت را بر من ارزانی دار، و از آتش جهنّم در پناه خویش درآور، و حور العین و زنان درشت چشم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بهشتی را به ازدواج من درآور، و از فضل خویش به من ارزانی دار، زیرا من به واسطه قرار دادن تو به تو متوسّل شده ام، پس بر محمّد و آل او درود فرست، و مرا همراه با عمل فراوان، به واسطه آمرزیدن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قدرتت برگردان، و مرا خوار مکن تا مبادا در نزد مردم خوار گردم، و بر حضرت محمّد پیامبر اکرم و خاندان پاکیزه او درود و رحمت و سلامتی و امنیّت ویژه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584015_3381743652"/>
      <w:bookmarkStart w:id="474" w:name="_Toc194"/>
      <w:bookmarkEnd w:id="473"/>
      <w:r>
        <w:rPr>
          <w:rtl w:val="true"/>
        </w:rPr>
        <w:t>توضیح</w:t>
      </w:r>
      <w:bookmarkEnd w:id="47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یُولِجُ اللَّیْلَ فِی النَّهارِ بإذهاب اللیل و الإتیان بالنهار فکأنه أدخل اللیل فیه و کذا العکس أو بالزیادة و النقص فی الفصول‌</w:t>
      </w:r>
      <w:r>
        <w:rPr>
          <w:rStyle w:val="FootnoteAnchor"/>
          <w:rtl w:val="true"/>
        </w:rPr>
        <w:footnoteReference w:id="333"/>
      </w:r>
      <w:r>
        <w:rPr>
          <w:rFonts w:ascii="Amiri" w:hAnsi="Amiri" w:eastAsia="Amiri" w:cs="Amiri"/>
          <w:color w:val="111111"/>
          <w:sz w:val="28"/>
          <w:sz w:val="28"/>
          <w:szCs w:val="28"/>
          <w:rtl w:val="true"/>
          <w:lang w:bidi="ar-SA"/>
        </w:rPr>
        <w:t xml:space="preserve">و یُخْرِجُ الْحَیَ </w:t>
      </w:r>
    </w:p>
    <w:p>
      <w:pPr>
        <w:pStyle w:val="BookText"/>
        <w:rPr/>
      </w:pPr>
      <w:r>
        <w:rPr>
          <w:rFonts w:ascii="IRNazanin" w:hAnsi="IRNazanin" w:eastAsia="IRNazanin"/>
          <w:color w:val="111111"/>
          <w:sz w:val="28"/>
          <w:sz w:val="28"/>
          <w:szCs w:val="28"/>
          <w:rtl w:val="true"/>
          <w:lang w:bidi="fa-IR"/>
        </w:rPr>
        <w:t>مِنَ الْمَیِّتِ بإنشاء النباتات من موادها و إماتتها و إنشاء الحیوان من النطفة و النطفة منه و روی إخراج المؤمن من الکافر و الکافر من المؤمن بِغَیْرِ حِسابٍ أی کثیرا أو من غیر أن یحاسبه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نمسی أی بقدرتک و عونک ندخل فی المساء و الصباح من أن أذل علی بناء المعلوم من المجرد أو الإفعال و کذا سائر الفقرات سوی أظلم و أجهل فإنهما علی المجرد فقط یا مصرف القلوب عن عزماتها و إراداتها و الأبصار عما ترید أن تنظر إلیها إذا لم یوافق إرادة الله تعالی کما قال فَأَغْشَیْناهُمْ فَهُمْ لا یُبْصِرُونَ‌</w:t>
      </w:r>
      <w:r>
        <w:rPr>
          <w:rStyle w:val="FootnoteAnchor"/>
          <w:rtl w:val="true"/>
        </w:rPr>
        <w:footnoteReference w:id="334"/>
      </w:r>
      <w:r>
        <w:rPr>
          <w:rFonts w:ascii="IRNazanin" w:hAnsi="IRNazanin" w:eastAsia="IRNazanin"/>
          <w:color w:val="111111"/>
          <w:sz w:val="28"/>
          <w:sz w:val="28"/>
          <w:szCs w:val="28"/>
          <w:rtl w:val="true"/>
          <w:lang w:bidi="fa-IR"/>
        </w:rPr>
        <w:t>و یحتمل أن یراد بالأبصار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یألونی خبالا أی لا یقصر فی فسادی و الألو التقصیر و أصله أن یعدی بالحرف یقال ألا فی الأمر یألو إذا قصر ثم عدی إلی مفعولین کقولهم لا آلوک نصحا علی تضمین معنی المنع و النقص و الخبال الفساد و یکون فی الأبدان و الأفعال و العقول و قبیله أی جنوده و الدور بغیر همز جمع الدار کأسد 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الهمز الغمز و الوقیعة فی الناس و ذکر عیوبهم و همزات الشیاطین نخساته و غمزاته و طمعه فیه و کذا اللمز و منه قوله تعالی وَیْلٌ لِکُلِّ هُمَزَةٍ لُمَزَةٍ و قیل الهمزة هو الذی یعیبک بوجهک و اللمزة الذی یعیبک فی الغیب و قیل الغمز ما یکون باللسان و العین و الإشارة بالید و الهمز لا یکون إلا باللسان و قیل هما شی‌ء واحد و المراد هنا أنواع مکاید الشیطان و یمکن أن یکون المراد ما یصدر من الناس من ذلک و نسبه إلی الشیطان لأنه السبب فیه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الغوائل الشرور و المهالک و النفث فی العقد و غیرها من قبیل السحر و هنا أیضا إما کنایة عن تصرفاته فی الإنسان الشبیهة بالسحر أو ما یصدر من الناس بسببه بالشبهات طلبوک أی بغیر برهان و دلیل أو بالتشبیه بالخلق فی أفعالهم جوروک أی نسبوا الجور و الظلم إلیک فی أفعالهم بأن قالوا هو سبحانه یجبرنا علی أعمالنا و یعاقبنا علیها و الفقرة التالیة لها مؤکدة أو المراد بالثانیة أنهم نسبوا مثل </w:t>
      </w:r>
    </w:p>
    <w:p>
      <w:pPr>
        <w:pStyle w:val="BookText"/>
        <w:rPr/>
      </w:pPr>
      <w:r>
        <w:rPr>
          <w:rFonts w:ascii="IRNazanin" w:hAnsi="IRNazanin" w:eastAsia="IRNazanin"/>
          <w:color w:val="111111"/>
          <w:sz w:val="28"/>
          <w:sz w:val="28"/>
          <w:szCs w:val="28"/>
          <w:rtl w:val="true"/>
          <w:lang w:bidi="fa-IR"/>
        </w:rPr>
        <w:t>أعمالهم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محاربة أولیائک حاربوک أی حاربوا أولیاءک و لما کان حربهم حربک فهم بذلک حاربوک و آناء اللیل ساعاته راقبوک أی انتظروا حلول أوامرک و ثوابک و خافوا حلول عقابک و حرسوک أی حرسوا أوامرک و نواهیک و الحاصل أنهم لم یغفلوا عنک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بکما أی بالتوسل بکما و شفاعتکما أطلب حاجاتی من الله و هذه الفقرة معترضة بین الدعاء حتی أعلمتنیها أی نهیتنی عنها علی علمک أی علی ما تعلم من ذنوبی و عجزی و افتقاری کما ورد فی الدعاء عد بحلمک علی جهلی و یقال عاد بمعروفه عودا أفضل ذکره فی المصباح المنیر و قال الفیروزآبادی العائدة المعروف و الصلة و العطف و المنفعة و لا یبعد أن یکون علی عملک بتقدیم المیم أی علی الذی عملته و صنعته فیکون نوع استعطاف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هدله یهدله هدلا أرسله إلی أسفل و أرخاه و فی نسخ المصباح هدل علی بناء التفعیل و لم أره فی اللغة و ثوی بالمکان أقام و أثویته و ثویته و رعت فلانا و روعته أفزعته و أخفته و عرانی هذا الأمر و اعترانی غشینی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أعددتها إشارة إلی قوله سبحانه أُعِدَّتْ لِلْکافِرِینَ‌</w:t>
      </w:r>
      <w:r>
        <w:rPr>
          <w:rStyle w:val="FootnoteAnchor"/>
          <w:rtl w:val="true"/>
        </w:rPr>
        <w:footnoteReference w:id="335"/>
      </w:r>
      <w:r>
        <w:rPr>
          <w:rFonts w:ascii="Amiri" w:hAnsi="Amiri" w:eastAsia="Amiri" w:cs="Amiri"/>
          <w:color w:val="111111"/>
          <w:sz w:val="28"/>
          <w:sz w:val="28"/>
          <w:szCs w:val="28"/>
          <w:rtl w:val="true"/>
          <w:lang w:bidi="ar-SA"/>
        </w:rPr>
        <w:t>و أبرزتها إلی قوله تعالی وَ بُرِّزَتِ الْجَحِیمُ لِلْغاوِینَ‌</w:t>
      </w:r>
      <w:r>
        <w:rPr>
          <w:rStyle w:val="FootnoteAnchor"/>
          <w:rtl w:val="true"/>
        </w:rPr>
        <w:footnoteReference w:id="336"/>
      </w:r>
      <w:r>
        <w:rPr>
          <w:rFonts w:ascii="Amiri" w:hAnsi="Amiri" w:eastAsia="Amiri" w:cs="Amiri"/>
          <w:color w:val="111111"/>
          <w:sz w:val="28"/>
          <w:sz w:val="28"/>
          <w:szCs w:val="28"/>
          <w:rtl w:val="true"/>
          <w:lang w:bidi="ar-SA"/>
        </w:rPr>
        <w:t>کأنه جمالات إشارة إلی قوله عز و جل إِنَّها تَرْمِی بِشَرَرٍ کَالْقَصْرِ کَأَنَّهُ جِمالَتٌ صُفْرٌ</w:t>
      </w:r>
      <w:r>
        <w:rPr>
          <w:rStyle w:val="FootnoteAnchor"/>
          <w:rtl w:val="true"/>
        </w:rPr>
        <w:footnoteReference w:id="337"/>
      </w:r>
      <w:r>
        <w:rPr>
          <w:rFonts w:ascii="IRNazanin" w:hAnsi="IRNazanin" w:eastAsia="IRNazanin"/>
          <w:color w:val="111111"/>
          <w:sz w:val="28"/>
          <w:sz w:val="28"/>
          <w:szCs w:val="28"/>
          <w:rtl w:val="true"/>
          <w:lang w:bidi="fa-IR"/>
        </w:rPr>
        <w:t xml:space="preserve">الجمالات جمع جمال أو جمالة جمع جمل شبهه فی عظمه بالجمل و وصف بالصفر لما فیه من الناریة و قیل أی سود فإن سواد الإبل یضرب إلی الصفرة و قال الجوهری صلیت اللحم و غیره أصلیه صلیا إذا شویته و یقال أیضا صلیت الرجل نارا إذا أدخلته النار و جعلته یصلاها </w:t>
      </w:r>
      <w:bookmarkStart w:id="475" w:name="pg14007_138975"/>
    </w:p>
    <w:p>
      <w:pPr>
        <w:pStyle w:val="BookText"/>
        <w:rPr/>
      </w:pPr>
      <w:bookmarkEnd w:id="475"/>
      <w:r>
        <w:rPr>
          <w:rFonts w:ascii="IRNazanin" w:hAnsi="IRNazanin" w:eastAsia="IRNazanin"/>
          <w:color w:val="111111"/>
          <w:sz w:val="28"/>
          <w:sz w:val="28"/>
          <w:szCs w:val="28"/>
          <w:rtl w:val="true"/>
          <w:lang w:bidi="fa-IR"/>
        </w:rPr>
        <w:t>فإن ألقیته فیها إلقاء کأنک ترید الإحراق قلت أصلیته بالألف و صلیته تصلیة و الحسیس الصوت الذی یحس به و قیل الصوت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بردن شب و آوردن روز؛ پس گویی شب را داخل روز کرده است و بر عکس؛ یا با کم و زیاد کردن شب و روز در فصلهای مختلف، آنها را داخل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باره رجوع کن به بحارالانوار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گیاهان از مواد آن و میراندن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ایجاد حیوان از نطفه و نطفه از حیوان و روایت شده است بیرون آوردن مؤمن از کافر و کافر از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 یا بدون اینکه آن را بر او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نمسی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قدرت و یاری تو داخل شب و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معلوم و مجرد و یا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فقرات و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و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 و این دو فقط بر صیغه مجرد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و اراده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آن نگاه کنی در صورتی که موافق اراده خدا نباشد، همان طور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چشمان آنها پرده افکندم بنابراین آنها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از ابصار،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اراده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یألونی خبالا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نابودی و فساد من تقصیر و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فعل با حرف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الامر یألو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انجام کاری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مفعول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آلوک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دربرداشتن هر دو معنای منع و نقص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لشکریانش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جمع دار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 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غمز و آشکار کردن عیب کسی و غیبت مردم و ذکر کردن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وسوسه و طمع وی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نزد خودت از تو عیب 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غیاب تو از تو عیب جویی می کند و عیب تو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برشمردن عیب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چشم و اشاره دست ممکن است ولی همز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به یک معنا است و منظور در اینجا انواع نیرنگ شیطان است و ممکن است منظور هر نیرنگی باشد که از مردم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این دلیل به شیطان نسبت داده است که شیطان سبب صدور این افعال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شرها و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دمیدن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 از جمله سحر و جادوست و در اینجا یا کنایه از تصرفات او در انسان است که شبیه سحر است، یا کنایه از افعالی است که تحت تأثیر شبهات او از مردم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برهان و دلیل یا بدون تشبیه به خلق در کارهایشان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کارهایشان به تو نسبت ظلم و جور دادند، این گونه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ما را بر انجام کارهایمان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آنها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بعد از این عبارت آمده، تاکید این عبارت است؛ یا منظور از دومی این است که آنها مثل اعمال خودشان را به تو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محاربه اولیائک حاربوک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اولیائت نبرد کردند و چون جنگ و نبرد اولیائت در واقع جنگ و نبرد برای تو بود و آنها با با اولیای تو نبرد کردند، در واقع با تو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منتظر رسیدن وقت اوامر و ثوابت تو شدند و از رسیدن عقابت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اواومر و نواهی تو حراست و نگهبانی کردند؛ نتیجه اینکه آنها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تو غافل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توسل و شفاعت به شما حاجاتم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جمله معترضه بین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أعلمتنیها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آن نهی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آنچه که از گناهان و ناتوانی و فقرم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همان طور که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حلم و بردباریت بر جهل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بمعروفه عوداً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نیکش به شکل بهتری بازگشت که در مصباح المنیر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معروف و پیوند و مهربانی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جمله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آنچه انجام دادم و ایجاد کردم، بنابراین نوعی طلب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پایین تر فرستاد و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باب تفعیل که در لغت چنین استعمالی را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کرد، در دو باب افعال و تفعیل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أثویتُه و ثوّیتُه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رعت فلانا و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بیمناک کردی و ترساندی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 هذا الامر و اعترانی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دربرگرفت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سخن خدای سبحان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کافرین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خدای سبحان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برزت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جهنم برای گمراهان شعله 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سخن خدای عزوجل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ترمی بشرر کالقصر، کأنه جمالات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 گویی شترانی زرد رنگند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جمال یا جمالة جمع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شتر تشبیه شده است و شراره دوزخ به این دلیل به رنگ زرد تشبیه شده است که جرقه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چرا که سیاهی شتر به زردی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اللحم و غیره اصلیه 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گوشت یا چیز دیگر را بریان کرده باشی، همچنین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 را وارد آتش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آن را به داخل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وی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2584017_3381743652"/>
      <w:bookmarkStart w:id="477" w:name="_Toc195"/>
      <w:bookmarkEnd w:id="476"/>
      <w:r>
        <w:rPr>
          <w:rtl w:val="true"/>
        </w:rPr>
        <w:t>«</w:t>
      </w:r>
      <w:r>
        <w:rPr/>
        <w:t>7</w:t>
      </w:r>
      <w:r>
        <w:rPr>
          <w:rtl w:val="true"/>
        </w:rPr>
        <w:t>»</w:t>
      </w:r>
      <w:bookmarkEnd w:id="477"/>
    </w:p>
    <w:p>
      <w:pPr>
        <w:pStyle w:val="BookText"/>
        <w:rPr/>
      </w:pPr>
      <w:r>
        <w:rPr>
          <w:rFonts w:ascii="Amiri" w:hAnsi="Amiri" w:eastAsia="Amiri" w:cs="Amiri"/>
          <w:color w:val="111111"/>
          <w:sz w:val="28"/>
          <w:sz w:val="28"/>
          <w:szCs w:val="28"/>
          <w:rtl w:val="true"/>
          <w:lang w:bidi="ar-SA"/>
        </w:rPr>
        <w:t>جَامِعُ الْبَزَنْطِیِّ، نَقْلًا عَنْ بَعْضِ الْأَفَاضِلِ عَنِ الْحَلَبِیِّ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بَعْدَ الْعِشَاءِ لَمْ یَکُنْ مِنَ الْغَافِلِینَ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زِیَادٍ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لَأَمْقُتُ الرَّجُلَ یَکُونُ قَدْ قَرَأَ الْقُرْآنَ ثُمَّ یَنَامُ حَتَّی یُصْبِحَ لَا یَسْمَعُ اللَّهُ مِنْهُ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بعد از نماز عشا بخواند، از غافلان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فردی که قرآن خوانده باشد و بخوابد و صبح 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خدا از او چیزی بشنود، خشمگین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2584019_3381743652"/>
      <w:bookmarkStart w:id="479" w:name="_Toc196"/>
      <w:bookmarkEnd w:id="478"/>
      <w:r>
        <w:rPr>
          <w:rtl w:val="true"/>
        </w:rPr>
        <w:t>«</w:t>
      </w:r>
      <w:r>
        <w:rPr/>
        <w:t>8</w:t>
      </w:r>
      <w:r>
        <w:rPr>
          <w:rtl w:val="true"/>
        </w:rPr>
        <w:t>»</w:t>
      </w:r>
      <w:bookmarkEnd w:id="4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الْکَشِّیِّ، عَنْ حَمْدَوَیْهِ عَنْ إِبْرَاهِیمَ عَنْ مُحَمَّدِ بْنِ عِیسَی عَنْ هِشَامٍ الْمَشْرِقِیِّ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سَأَلُونِی فَقَالُوا إِنَّ یُونُسَ یَقُولُ مِنَ السُّنَّةِ أَنْ یُصَلِّیَ الْإِنْسَانُ رَکْعَتَیْنِ وَ هُوَ جَالِسٌ بَعْدَ الْعَتَمَةِ فَقُلْتُ صَدَقَ یُونُسُ‌</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80" w:name="pg14007_138976"/>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 است که انسان بعد از نماز مغرب دو رکعت نماز با حالت نشسته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راست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1" w:name="__RefHeading___Toc2584021_3381743652"/>
      <w:bookmarkStart w:id="482" w:name="_Toc197"/>
      <w:bookmarkEnd w:id="481"/>
      <w:r>
        <w:rPr>
          <w:rtl w:val="true"/>
        </w:rPr>
        <w:t xml:space="preserve">باب </w:t>
      </w:r>
      <w:r>
        <w:rPr/>
        <w:t>6</w:t>
      </w:r>
      <w:r>
        <w:rPr>
          <w:rtl w:val="true"/>
        </w:rPr>
        <w:t xml:space="preserve"> </w:t>
      </w:r>
      <w:r>
        <w:rPr>
          <w:rtl w:val="true"/>
        </w:rPr>
        <w:t>فضل صلاة اللیل و عبادته</w:t>
      </w:r>
      <w:bookmarkEnd w:id="482"/>
    </w:p>
    <w:p>
      <w:pPr>
        <w:pStyle w:val="Heading4"/>
        <w:numPr>
          <w:ilvl w:val="3"/>
          <w:numId w:val="1"/>
        </w:numPr>
        <w:rPr/>
      </w:pPr>
      <w:bookmarkStart w:id="483" w:name="__RefHeading___Toc2584023_3381743652"/>
      <w:bookmarkStart w:id="484" w:name="_Toc198"/>
      <w:bookmarkEnd w:id="483"/>
      <w:r>
        <w:rPr>
          <w:rtl w:val="true"/>
        </w:rPr>
        <w:t>الآیات</w:t>
      </w:r>
      <w:bookmarkEnd w:id="48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الْمُسْتَغْفِرِینَ بِالْأَسْحارِ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روی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صلاة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یؤتی بطهور فیخمر عند رأسه و یوضع سواکه تحت فراشه، ثمّ ینام ما شاء اللّه، فإذا استیقظ جلس ثمّ قلب بصره فی السماء ثمّ تلا الآیات 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ثمّ یستن و یتطهر ثمّ یقوم الی المسجد فیرکع أربع رکعات علی قدر قراءته رکوعه، و سجوده علی قدر رکوعه یرکع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یرفع رأسه و یسجد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یرفع رأسه، ثمّ یعود الی فراشه فینام ما شاء اللّه، ثمّ یستیقظ فیجلس فیتلو الآیات من آل عمران، و یقلب بصره فی السماء ثمّ یستن و یتطهر و یقوم الی المسجد و یصلی الاربع رکعات کما رکع قبل ذلک، ثمّ یعود الی فراشه فینام ما شاء اللّه، ثمّ یستیقظ و یجلس و یتلو الآیات من آل عمران و یقلب بصره فی السماء ثمّ یستن و یتطهر و یقوم الی المسجد فیوتر و یصلی الرکعتین ثمّ یخرج الی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الحلبیّ عن أبی عبد اللّه مثله، و قال علیه السلام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یقوم؟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ثلث اللیل، و فی حدیث آخر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عبد الرحمن بن عوف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من أصحاب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أنا فی سفر مع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لارمقن رسول اللّه صلّی اللّه علیه و آله للصلاة حتّی أری فعله، فلما صلی صلاة العشاء و هی العتمة اضطجع هویا من اللیل ثمّ استیقظ فنظر فی الافق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تخلف المیعاد، ثمّ اهوی رسول اللّه صلّی اللّه علیه و آله الی فراشه فاستل منه سواکا ثمّ أفرغ فی قدح من إداوة عنده ماء فاستن ثمّ قام فصلی حتّی قلت قد صلی قدر ما نام ثمّ اضطجع حتّی قلت قد نام قدر ما صلی ثمّ استیقظ ففعل کما فعل اول مرة و قال مثل ما قال، ففعل رسول اللّه صلّی اللّه علیه و آله ثلاث مرّات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یعلی بن مملک أنّه سأل أمّ سلمة زوج النبیّ صلّی اللّه علیه و آله عن قراءة النبیّ صلّی اللّه علیه و آله و صلاته،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و صلاته؟ کان یصلّی ثمّ ینام قدر ما صلی ثمّ یصلی قدر ما نام ثمّ ینام قدر ما صلی حتّی یصبح ثمّ نعتت قراءته صلی الله علیه و آله  فاذا هی قراءة مفسرة حرفا حرفا، رواه أبو داود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یذهب علیک أن صلاة اللیل قد کانت فریضة علیه صلی الله علیه و آله  قبل ذلک بآیة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الآیة فرض علیه صلی الله علیه و آله  التهجد باللیل و لذلک فرق النبیّ صلّی اللّه علیه و آله صلاة لیله بین نومة و نومة و نومة علی ما عرفت من معنی التهجد و شهدت به روایات الفریقین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الی ما فی قوله عزّ و جلّ قبل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افترض فیها علیه صلی الله علیه و آله  اقامة صلاة المغرب و صلاة الفجر علی ما عرفت فی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 المعنی أن هاتین الصلاتین اللتین فرض علیک اقامتهما فی هاتین الوقتین کرامة مسبوقة و قد فرض علی الأنبیاء قبلک، و سیفترضان علی امتک بالمدینة، و اما التهجد باللیل و الصلاة خلال التهجد فهو زیادة علی ذلک، جعلناه عطیة لک خاصّة و کرامة خصصتک بها، و عسی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یبعثک بهذه العطیة و الکرامة مقاما محمودا یغبطک به الاولون و الآخرون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 فَلا تَعْلَمُ نَفْسٌ ما أُخْفِیَ لَهُمْ مِنْ قُرَّةِ أَعْیُنٍ جَزاءً بِما کانُوا یَعْمَلُونَ‌</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موقع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 وَ بِالْأَسْحارِ هُمْ یَسْتَغْفِرُونَ‌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 وَ مِنَ اللَّیْلِ فَسَبِّحْهُ وَ إِدْبارَ النُّجُومِ‌</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 قُمِ اللَّیْلَ إِلَّا قَلِیلًا نِصْفَهُ أَوِ انْقُصْ مِنْهُ قَلِیلًا أَوْ زِدْ عَلَیْهِ وَ رَتِّلِ الْقُرْآنَ تَرْتِیلًا إِنَّا سَنُلْقِی عَلَیْکَ قَوْلًا ثَقِیلًا إِنَّ ناشِئَةَ اللَّیْلِ هِیَ أَشَدُّ وَطْئاً وَ أَقْوَمُ قِیلًا إِنَّ لَکَ فِی النَّهارِ سَبْحاً طَوِیلًا وَ اذْکُرِ اسْمَ رَبِّکَ وَ تَبَتَّلْ إِلَیْهِ تَبْتِیلًا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ففرض علیه صلی الله علیه و آله  أو لا أن یقوم اللیل الا قلیلا، و بینه بالنصف، أی قم اللیل نصفه، و معلوم أن من قام نصف اللیل بعد نومه فقد نام أقل من النصف، و ذلک لاجل التیقظ فی أوائل اللیل لصلاة المغرب و العشاء و غیر ذلک من المحاوج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المفهوم من الآیة أن یقوم النصف، و کان التحفظ و المراقبة علی ذلک شاقا علیه صلی الله علیه و آله ، استدرک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النصف، فلا علیک أن تتحفظ علی حلول نصف اللیل بعینه ثمّ تشتغل بالصلاة، بل ان استیقظت قبل نصف اللیل لا بأس علیک فاشتغل بالصلاة و ترتیل القرآن فیها، و ان استیقظ بعد نصف اللیل فهکذا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w:t>
      </w:r>
      <w:bookmarkStart w:id="485" w:name="pg14007_138980"/>
    </w:p>
    <w:p>
      <w:pPr>
        <w:pStyle w:val="BookText"/>
        <w:rPr/>
      </w:pPr>
      <w:bookmarkEnd w:id="485"/>
      <w:r>
        <w:rPr>
          <w:rFonts w:ascii="Amiri" w:hAnsi="Amiri" w:eastAsia="Amiri" w:cs="Amiri"/>
          <w:color w:val="111111"/>
          <w:sz w:val="28"/>
          <w:sz w:val="28"/>
          <w:szCs w:val="28"/>
          <w:rtl w:val="true"/>
          <w:lang w:bidi="ar-SA"/>
        </w:rPr>
        <w:t>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المستغفرین بالأسحار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آمرزش‌خواهان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لَیْسُواْ سَوَاء مِّنْ أَهْلِ الْکِتَابِ أُمَّةٌ قَآئِمَةٌ یَتْلُونَ آیَاتِ اللّهِ آنَاء اللَّیْلِ وَهُمْ یَسْجُدُونَ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کتاب، گروهی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کردارند که آیات الهی را در دل شب می‌خوانند و سر به سجده می‌نهند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مقامی ستوده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قُلْ هَلْ یَسْتَوِی الَّذِینَ یَعْلَمُونَ وَالَّذِینَ لَا یَعْلَمُونَ إِنَّمَا یَتَذَکَّرُ أُوْلُوا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سحر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عَلَیْهِ وَرَتِّلِ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اللَّیْلِ هِیَ أَشَدُّ وَطْءًا وَأَقْوَمُ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به خویشتن فروپیچیده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شب را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یا اندکی از آن را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روز، آمد و شدی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 خود را یاد کن و تنها به او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وَنِصْفَهُ وَثُلُثَهُ وَطَائِفَةٌ مِّنَ الَّذِینَ مَعَکَ وَاللَّهُ یُقَدِّرُ اللَّیْلَ وَالنَّهَارَ عَلِمَ أَن لَّن تُحْصُوهُ فَتَابَ عَلَیْکُمْ فَاقْرَؤُوا مَا تَیَسَّرَ مِنَ الْقُرْآنِ عَلِمَ أَن سَیَکُونُ مِنکُم مَّرْضَی وَآخَرُونَ یَضْرِبُونَ فِی الْأَرْضِ یَبْتَغُونَ مِن فَضْلِ اللَّهِ وَآخَرُونَ یُقَاتِلُونَ فِی سَبِیلِ اللَّهِ فَاقْرَؤُوا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پروردگارت می‌داند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برمی‌خیزید، و خداست که شب و روز را اندازه‌گیری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حساب آن را ندارید،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زودی در میانتان بیمارانی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روزی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راه خدا پیکار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 و زکات را بپردازید و وام نیکو به خدا دهید و هر کار خوبی برای خویش از پیش فرستید، آن را نزد خدا بهتر و با پاداشی بیشتر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اللَّیْلِ فَاسْجُدْ لَهُ وَسَبِّحْهُ لَیْلًا طَوِیلًا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 از شب را در برابر او سجده کن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6" w:name="__RefHeading___Toc2584025_3381743652"/>
      <w:bookmarkStart w:id="487" w:name="_Toc199"/>
      <w:bookmarkEnd w:id="486"/>
      <w:r>
        <w:rPr>
          <w:rtl w:val="true"/>
        </w:rPr>
        <w:t>تفسیر</w:t>
      </w:r>
      <w:bookmarkEnd w:id="487"/>
    </w:p>
    <w:p>
      <w:pPr>
        <w:pStyle w:val="BookText"/>
        <w:rPr/>
      </w:pPr>
      <w:r>
        <w:rPr>
          <w:rFonts w:ascii="Amiri" w:hAnsi="Amiri" w:eastAsia="Amiri" w:cs="Amiri"/>
          <w:color w:val="111111"/>
          <w:sz w:val="28"/>
          <w:sz w:val="28"/>
          <w:szCs w:val="28"/>
          <w:rtl w:val="true"/>
          <w:lang w:bidi="ar-SA"/>
        </w:rPr>
        <w:t>وَ الْمُسْتَغْفِرِینَ بِالْأَسْحارِ</w:t>
      </w:r>
      <w:r>
        <w:rPr>
          <w:rStyle w:val="FootnoteAnchor"/>
          <w:rtl w:val="true"/>
        </w:rPr>
        <w:footnoteReference w:id="351"/>
      </w:r>
      <w:r>
        <w:rPr>
          <w:rFonts w:ascii="IRNazanin" w:hAnsi="IRNazanin" w:eastAsia="IRNazanin"/>
          <w:color w:val="111111"/>
          <w:sz w:val="28"/>
          <w:sz w:val="28"/>
          <w:szCs w:val="28"/>
          <w:rtl w:val="true"/>
          <w:lang w:bidi="fa-IR"/>
        </w:rPr>
        <w:t>قال الطبرسی رحمة الله علیه‌</w:t>
      </w:r>
      <w:r>
        <w:rPr>
          <w:rStyle w:val="FootnoteAnchor"/>
          <w:rtl w:val="true"/>
        </w:rPr>
        <w:footnoteReference w:id="352"/>
      </w:r>
      <w:r>
        <w:rPr>
          <w:rFonts w:ascii="Amiri" w:hAnsi="Amiri" w:eastAsia="Amiri" w:cs="Amiri"/>
          <w:color w:val="111111"/>
          <w:sz w:val="28"/>
          <w:sz w:val="28"/>
          <w:szCs w:val="28"/>
          <w:rtl w:val="true"/>
          <w:lang w:bidi="ar-SA"/>
        </w:rPr>
        <w:t>المصلین فی وقت السحر رواه الرضا علیه السلام عن أبیه عن أبی عبد الله علیه السلام و قیل السائلین المغفرة وقت السحر و قیل المصلین صلاة الصبح فی جماعة و قیل الذین تنتهی صلاتهم إلی وقت السحر ثم یستغفرون و یدعون، 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اسْتَغْفَرَ اللَّهَ سَبْعِینَ مَرَّةً فِی وَقْتِ السَّحَرِ فَهُوَ مِنْ أَهْلِ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إِنِّی لَأَهُمُّ بِأَهْلِ الْأَرْضِ عَذَاباً فَإِذَا نَظَرْتُ إِلَی عُمَّارِ بُیُوتِی وَ إِلَی الْمُتَهَجِّدِینَ وَ إِلَی الْمُتَحَابِّینَ فِی اللَّهِ وَ إِلَی الْمُسْتَغْفِرِینَ بِالْأَسْحَارِ صَرَفْتُهُ عَنْهُمْ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الآیة شمل کل مستغفر فی السحر و قد ورد فی الأخبار تخصیصها بصلاة الوتر فیمکن أن یکون الغرض بیان أکمل الأفراد و یحتمل التخصیص وَ رُوِیَ فِی الْفَقِیهِ‌</w:t>
      </w:r>
      <w:r>
        <w:rPr>
          <w:rStyle w:val="FootnoteAnchor"/>
          <w:rtl w:val="true"/>
        </w:rPr>
        <w:footnoteReference w:id="3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 صَحِیحٍ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وَتْرِهِ إِذَا أَوْتَرَ أَسْتَغْفِرُ اللَّهَ وَ أَتُوبُ إِلَیْهِ سَبْعِینَ مَرَّةً وَ وَاظَبَ عَلَی ذَلِکَ حَتَّی تَمْضِیَ سَنَةٌ کَتَبَهُ اللَّهُ عِنْدَهُ </w:t>
      </w:r>
    </w:p>
    <w:p>
      <w:pPr>
        <w:pStyle w:val="BookText"/>
        <w:rPr/>
      </w:pPr>
      <w:r>
        <w:rPr>
          <w:rFonts w:ascii="Amiri" w:hAnsi="Amiri" w:eastAsia="Amiri" w:cs="Amiri"/>
          <w:color w:val="111111"/>
          <w:sz w:val="28"/>
          <w:sz w:val="28"/>
          <w:szCs w:val="28"/>
          <w:rtl w:val="true"/>
          <w:lang w:bidi="ar-SA"/>
        </w:rPr>
        <w:t>مِنَ الْمُسْتَغْفِرِینَ بِالْأَسْحَارِ وَ وَجَبَتْ لَهُ الْمَغْفِرَةُ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التَّهْذِیبِ‌</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فِی الصَّحِیحِ عَنْ مُعَاوِیَةَ بْنِ عَمَّارٍ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عَزَّ وَ جَلَ وَ بِالْأَسْحارِ هُمْ یَسْتَغْفِرُونَ فِی الْوَتْرِ فِی آخِرِ اللَّیْلِ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الْمُوَثَّقِ‌</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الْمُسْتَغْفِرِینَ بِالْأَسْحارِ فَقَالَ اسْتَغْفَرَ رَسُولُ اللَّهِ صلی الله علیه و آله فِی وَتْرِهِ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لَیْسُوا</w:t>
      </w:r>
      <w:r>
        <w:rPr>
          <w:rStyle w:val="FootnoteAnchor"/>
          <w:rtl w:val="true"/>
        </w:rPr>
        <w:footnoteReference w:id="356"/>
      </w:r>
      <w:r>
        <w:rPr>
          <w:rFonts w:ascii="IRNazanin" w:hAnsi="IRNazanin" w:eastAsia="IRNazanin"/>
          <w:color w:val="111111"/>
          <w:sz w:val="28"/>
          <w:sz w:val="28"/>
          <w:szCs w:val="28"/>
          <w:rtl w:val="true"/>
          <w:lang w:bidi="fa-IR"/>
        </w:rPr>
        <w:t>أی أهل الکتاب سَواءً فی المساوی و الأعمال مِنْ أَهْلِ الْکِتابِ استئناف لبیان نفی الاستواء أُمَّةٌ قائِمَةٌ أی علی الحق مستقیمة فی دینهم أو قائمة بطاعة الله یَتْلُونَ آیاتِ اللَّهِ أی القرآن آناءَ اللَّیْلِ أی ساعاته و قیل یعنی جوف اللیل وَ هُمْ یَسْجُدُونَ أی السجود المعروف أو المعنی یصلون عبر عن الصلاة بالسجود لأنه أبلغ أرکانها فی التواضع و فسر الأکثر الآیة بالتهجد و هو أظهر لفظا و قیل المراد بها صلاة العشاء لأن أهل الکتاب لا یصلونها و قیل الصلاة بین المغرب و العشاء الآخرة و هی الساعة التی تسمی ساعة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w:t>
      </w:r>
      <w:r>
        <w:rPr>
          <w:rStyle w:val="FootnoteAnchor"/>
          <w:rtl w:val="true"/>
        </w:rPr>
        <w:footnoteReference w:id="357"/>
      </w:r>
      <w:r>
        <w:rPr>
          <w:rFonts w:ascii="IRNazanin" w:hAnsi="IRNazanin" w:eastAsia="IRNazanin"/>
          <w:color w:val="111111"/>
          <w:sz w:val="28"/>
          <w:sz w:val="28"/>
          <w:szCs w:val="28"/>
          <w:rtl w:val="true"/>
          <w:lang w:bidi="fa-IR"/>
        </w:rPr>
        <w:t>أی بعض اللیل فَتَهَجَّدْ بِهِ التهجد ترک الهجود أی النوم للصلاة و الضمیر للقرآن أو للیل بمعنی فیه نافِلَةً لَکَ أی زائدة لک علی الصلوات وضع نافلة مکان تهجدا لأن التهجد عبادة زائدة و المعنی أن التهجد زید لک علی الصلوات المفروضة فریضة علیک خاصة دون غیرک لأنه تطوع لهم أو فضیلة لک لاختصاص وجوبه بک کما روی أنها فرضت علیه و لم تفرض علی غیره فکانت فضیلة له ذکره ابن عباس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القطب الراوندی فی فقه القرآن و إلیه أشار أبو عبد الله علیه السلام وَ لَعَلَّهُ أَشَارَ </w:t>
      </w:r>
    </w:p>
    <w:p>
      <w:pPr>
        <w:pStyle w:val="BookText"/>
        <w:rPr/>
      </w:pPr>
      <w:r>
        <w:rPr>
          <w:rFonts w:ascii="Amiri" w:hAnsi="Amiri" w:eastAsia="Amiri" w:cs="Amiri"/>
          <w:color w:val="111111"/>
          <w:sz w:val="28"/>
          <w:sz w:val="28"/>
          <w:szCs w:val="28"/>
          <w:rtl w:val="true"/>
          <w:lang w:bidi="ar-SA"/>
        </w:rPr>
        <w:t>بِهِ إِلَی مَا رَوَاهُ الشَّیْخُ بِسَنَدِهِ عَنْ عَمَّارٍ السَّابَاطِیِ‌</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بِمِنًی فَقَالَ لَهُ رَجُلٌ مَا تَقُولُ فِی النَّافِلَةِ فَقَالَ فَرِیضَةٌ فَفَزِعْنَا وَ فَزِعَ الرَّجُلُ فَقَالَ أَبُو عَبْدِ اللَّهِ علیه السلام إِنَّمَا أَعْنِی صَلَاةَ اللَّیْلِ عَلَی رَسُولِ اللَّهِ صلی الله علیه و آله إِنَّ اللَّهَ یَقُولُ وَ مِنَ اللَّیْلِ فَتَهَجَّدْ بِهِ نافِلَةً لَکَ‌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معناه نافلة لک و لغیرک و خص بالخطاب لما فی ذلک من صلاح الأمة فی الاقتداء به و الحث علی الاستنان بسنته و قیل کانت واجبة علیه و علی الأمة</w:t>
      </w:r>
      <w:r>
        <w:rPr>
          <w:rStyle w:val="FootnoteAnchor"/>
          <w:rtl w:val="true"/>
        </w:rPr>
        <w:footnoteReference w:id="360"/>
      </w:r>
      <w:r>
        <w:rPr>
          <w:rFonts w:ascii="IRNazanin" w:hAnsi="IRNazanin" w:eastAsia="IRNazanin"/>
          <w:color w:val="111111"/>
          <w:sz w:val="28"/>
          <w:sz w:val="28"/>
          <w:szCs w:val="28"/>
          <w:rtl w:val="true"/>
          <w:lang w:bidi="fa-IR"/>
        </w:rPr>
        <w:t>بالمزمل فبهذه الآیة نسخ وجوبها عن الأمة و بقی الاستحباب و بقی الوجوب علیه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 الوجوب نسخ عنه کما عن الأمة فصارت نافلة لأنه تعالی قال نافِلَةً لَکَ و لم یقل علیک و التخصیص من حیث إن نوافل العباد کفارة لذنوبهم و النبی صلی الله علیه و آله قد غفر له ما تقدم من ذنبه و ما تأخر فکانت نوافله لا تعمل فی کفارة الذنوب بل فی رفع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 مَحْمُوداً نصب علی الظرف أو علی المصدر أو علی الحال أی ذا مقام و المشهور أنه الشفاعة و قیل یعم کل کرامة و قد تقدم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 قال الطبرسی رحمه الله‌</w:t>
      </w:r>
      <w:r>
        <w:rPr>
          <w:rStyle w:val="FootnoteAnchor"/>
          <w:rtl w:val="true"/>
        </w:rPr>
        <w:footnoteReference w:id="3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کل من أدرکه اللیل فقد بات نام أو لم ینم و المعنی یبیتون لربهم باللیل </w:t>
      </w:r>
    </w:p>
    <w:p>
      <w:pPr>
        <w:pStyle w:val="BookText"/>
        <w:rPr/>
      </w:pPr>
      <w:r>
        <w:rPr>
          <w:rFonts w:ascii="IRNazanin" w:hAnsi="IRNazanin" w:eastAsia="IRNazanin"/>
          <w:color w:val="111111"/>
          <w:sz w:val="28"/>
          <w:sz w:val="28"/>
          <w:szCs w:val="28"/>
          <w:rtl w:val="true"/>
          <w:lang w:bidi="fa-IR"/>
        </w:rPr>
        <w:t>فی الصلاة ساجدین و قائمین طالبین لثواب ربهم فیکونون سجدا فی مواضع السجود و قیاما فی مواضع القیام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تَتَجافی جُنُوبُهُمْ أی ترتفع جنوبهم عن المضاجع لصلاة اللیل و هم المتهجدون باللیل‌</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الذین یقومون عن فرشهم للصلاة قال الطبرسی رحمه الله‌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هو المروی عن أبی جعفر و أبی عبد الله علیهما السلام وَ رَوَی الْوَاحِدِیُّ بِالْإِسْنَادِ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مَعَ رَسُولِ اللَّهِ صلی الله علیه و آله فِی غَزْوَةِ تَبُوکَ وَ قَدْ أَصَابَنَا الْحَرُّ فَتَفَرَّقَ الْقَوْمُ فَإِذَا رَسُولُ اللَّهِ صلی الله علیه و آله أَقْرَبُهُمْ مِنِّی فَدَنَوْتُ مِنْهُ فَقُلْتُ یَا رَسُولَ اللَّهِ أَنْبِئْنِی بِعَمَلٍ یُدْخِلُنِی الْجَنَّةَ وَ یُبَاعِدُنِی مِنَ النَّارِ قَالَ لَقَدْ سَأَلْتَ عَنْ عَظِیمٍ وَ إِنَّهُ لَیَسِیرٌ عَلَی مَنْ یَسَّرَهُ اللَّهُ عَلَیْهِ تَعْبُدُ اللَّهَ وَ لَا تُشْرِکُ بِهِ شَیْئاً وَ تُقِیمُ الصَّلَاةَ وَ تُؤَدِّی الزَّکَاةَ الْمَفْرُوضَةَ وَ تَصُومُ شَهْرَ رَمَضَانَ قَالَ صلی الله علیه و آله وَ إِنْ شِئْتَ أَنْبَأْتُکَ بِأَبْوَابِ الْخَیْرِ قَالَ قُلْتُ أَجَلْ یَا رَسُولَ اللَّهِ قَالَ الصَّوْمُ جُنَّةٌ وَ الصَّدَقَةُ تُکَفِّرُ الْخَطِیئَةَ وَ قِیَامُ الرَّجُلِ فِی جَوْفِ اللَّیْلِ یَبْتَغِی وَجْهَ اللَّهِ ثُمَّ قَرَأَ هَذِهِ الْآیَةَ تَتَجافی جُنُوبُهُمْ عَنِ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بِلَالٍ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بِقِیَامِ اللَّیْلِ فَإِنَّهُ دَأْبُ الصَّالِحِینَ قَبْلَکُمْ وَ إِنَّ قِیَامَ اللَّیْلِ قُرْبَةٌ إِلَی اللَّهِ وَ مَنْهَاةٌ عَنِ الْإِثْمِ وَ تَکْفِیرُ السَّیِّئَاتِ وَ مَطْرَدَةُ الدَّاءِ فِی الْجَسَدِ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هم الذین لا ینامون حتی یصلوا العشاء الآخرة و قیل هم الذین یصلون ما بین المغرب و العشاء الآخرة و قیل هم الذین یصلون العشاء و الفجر فی جماعة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یُؤَیِّدُ الْأَوَّلَ مَا رَوَاهُ فِی الْکَافِی‌</w:t>
      </w:r>
      <w:r>
        <w:rPr>
          <w:rStyle w:val="FootnoteAnchor"/>
          <w:rtl w:val="true"/>
        </w:rPr>
        <w:footnoteReference w:id="364"/>
      </w:r>
      <w:r>
        <w:rPr>
          <w:rFonts w:ascii="Amiri" w:hAnsi="Amiri" w:eastAsia="Amiri" w:cs="Amiri"/>
          <w:color w:val="111111"/>
          <w:sz w:val="28"/>
          <w:sz w:val="28"/>
          <w:szCs w:val="28"/>
          <w:rtl w:val="true"/>
          <w:lang w:bidi="ar-SA"/>
        </w:rPr>
        <w:t>بِسَنَدٍ صَحِیحٍ عَنْ أَبِی جَعْفَرٍ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أَخْبَرْتُکَ بِأَبْوَابِ الْخَیْرِ قُلْتُ نَعَمْ جُعِلْتُ فِدَاکَ قَالَ الصَّوْمُ جُنَّةٌ وَ الصَّدَقَةُ تَذْهَبُ بِالْخَطِیئَةِ وَ قِیَامُ الرَّجُلِ فِی جَوْفِ اللَّیْلِ یَذْکُرُ اللَّهَ ثُمَّ قَرَأَ تَتَجافی جُنُوبُهُمْ عَنِ الْمَضاجِعِ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بعض 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الثَّانِیَ مَا رَوَی ابْنُ الشَّیْخِ فِی مَجَالِسِهِ‌</w:t>
      </w:r>
      <w:r>
        <w:rPr>
          <w:rStyle w:val="FootnoteAnchor"/>
          <w:rtl w:val="true"/>
        </w:rPr>
        <w:footnoteReference w:id="365"/>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تَتَجافی جُنُوبُهُمْ عَنِ الْمَضاجِعِ قَالَ کَانُوا لَا یَنَامُونَ حَتَّی یُصَلُّوا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یَدْعُونَ رَبَّهُمْ خَوْفاً من عذاب الله وَ طَمَعاً فی رحمة الله وَ مِمَّا رَزَقْناهُمْ یُنْفِقُونَ فی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تَعْلَمُ نَفْسٌ ما أُخْفِیَ لَهُمْ مِنْ قُرَّةِ أَعْیُنٍ أی لا یعلم أحد ما خبئ لهؤلاء مما تقر به أعینهم جَزاءً بِما کانُوا یَعْمَلُونَ من الطاعات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هُوَ قانِتٌ‌</w:t>
      </w:r>
      <w:r>
        <w:rPr>
          <w:rStyle w:val="FootnoteAnchor"/>
          <w:rtl w:val="true"/>
        </w:rPr>
        <w:footnoteReference w:id="366"/>
      </w:r>
      <w:r>
        <w:rPr>
          <w:rFonts w:ascii="IRNazanin" w:hAnsi="IRNazanin" w:eastAsia="IRNazanin"/>
          <w:color w:val="111111"/>
          <w:sz w:val="28"/>
          <w:sz w:val="28"/>
          <w:szCs w:val="28"/>
          <w:rtl w:val="true"/>
          <w:lang w:bidi="fa-IR"/>
        </w:rPr>
        <w:t>قال الطبرسی أی هذا الذی ذکرناه خیر أم من هو دائم علی الطاعة عن ابن عباس و قیل علی قراءة القرآن و قیام اللیل و قیل یعنی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اللَّیْلِ أَیْ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قائِماً أَیْ یَسْجُدُ تَارَةً فِی الصَّلَاةِ وَ یَقُومُ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 الْآخِرَةَ أَیْ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یَرْجُوا رَحْمَةَ رَبِّهِ أَیْ یَتَرَدَّدُ بَیْنَ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قَلِیلًا مِنَ اللَّیْلِ ما یَهْجَعُونَ قال الطبرسی‌</w:t>
      </w:r>
      <w:r>
        <w:rPr>
          <w:rStyle w:val="FootnoteAnchor"/>
          <w:rtl w:val="true"/>
        </w:rPr>
        <w:footnoteReference w:id="367"/>
      </w:r>
      <w:r>
        <w:rPr>
          <w:rFonts w:ascii="IRNazanin" w:hAnsi="IRNazanin" w:eastAsia="IRNazanin"/>
          <w:color w:val="111111"/>
          <w:sz w:val="28"/>
          <w:sz w:val="28"/>
          <w:szCs w:val="28"/>
          <w:rtl w:val="true"/>
          <w:lang w:bidi="fa-IR"/>
        </w:rPr>
        <w:t>أی کانوا یهجعون قلیلا من اللیل یصلون أکثره و الهجوع النوم باللیل دون النهار و قیل کانوا قل لیلة تمر بهم إلا صلوا فیها و هو المروی عن أبی عبد الله علیه السلام و المعنی کان الذی ینامون فیه کله قلیلا و یکون اللیل اسما للجنس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بِالْأَسْحارِ هُمْ یَسْتَغْفِرُونَ قال الحسن مدوا الصلاة إلی الأسحار ثم أخذوا </w:t>
      </w:r>
      <w:bookmarkStart w:id="488" w:name="pg14007_138985"/>
    </w:p>
    <w:p>
      <w:pPr>
        <w:pStyle w:val="BookText"/>
        <w:rPr/>
      </w:pPr>
      <w:bookmarkEnd w:id="488"/>
      <w:r>
        <w:rPr>
          <w:rFonts w:ascii="Amiri" w:hAnsi="Amiri" w:eastAsia="Amiri" w:cs="Amiri"/>
          <w:color w:val="111111"/>
          <w:sz w:val="28"/>
          <w:sz w:val="28"/>
          <w:szCs w:val="28"/>
          <w:rtl w:val="true"/>
          <w:lang w:bidi="ar-SA"/>
        </w:rPr>
        <w:t>بالأسحار فی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یَسْتَغْفِرُونَ اللَّهَ فِی الْوَتْرِ سَبْعِینَ مَرَّةً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معناه و بالأسحار هم یصلون و ذلک أن صلاتهم بالأسحار طلب منهم للمغفرة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المستغفرین بالأسحار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نمازگزاران در وقت سحر، که این نظر در روایتی از امام صادق علیه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وقت سحر مغفرت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 منظور کسانی است که نماز صبح را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نمازشان را تا وقت سحر تمام کرده اند و سپس استغفار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هرکس در وقت سحر هفتاد مرتبه استغفار کند، از جمله کسانی است که منظور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زمینیان را کیفر کنم، وقتی به آبادکنندگان مسجدها، شب‌زنده‌داران مخلص و آمرزش خواهان در سحرگاهان نظر می‌کنم، عذاب خود را از آنان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این آیه شامل هر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وقت سحر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این آیه تخصیص زده شده به اینکه فقط شامل کسانی است که در نماز وتر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بنابراین ممکن است در حدیث،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ذکر شده باشد یا ممکن است آیه را تخصیص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صحیح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وقتی این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مواظبت کند تا یک سال بگذرد؛ خداوند او را نزد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نوشت و مغفرت خدای عزوجل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صحیح از معاویة بن عمار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در نماز وتر آخر شب،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آمده که 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نماز وترش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استینافی برای بیان نفی تساوی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حق در دینشان مستقیم هستند یا بر اطاعت خدا، قائم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شب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سجده معروف و شناخته شده و یا منظور این است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به این دلیل از نماز به سجده تعبیر شده است که سجده،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ارکان نماز در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این آیه را به تهجد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نظر لفظ،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نماز عشاست؛ چرا که اهل کتاب این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نمازی است که بین نماز مغرب و عشا که ساعت غفلت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بخشی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تهجّد؛ ترک کردن هجود، یعنی خواب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این عبارت، برای قرآن یا شب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عنوان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علاوه بر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تهجد، عبادت اضافه است و معنای آیه این است که تهجد، علاوه بر نمازهای واجب، فقط بر تو واجب است و بر دیگران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فقط بر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فضلیتی برای توست، چرا که فقط بر تو واجب است، همان طور که روایت شده است که تهجد بر پیامبر واجب شد و بر دیگران واجب نشده است؛ بنابراین فضیلتی برای او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ابن عباس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فقه القرآن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قطب راوندی حدیثی است که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نشسته بودیم که فردی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نافله نظرت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فرد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نماز شب است که بر پیامبر صلی الله علیه و آله و سلم واجب است، چرا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و برای دیگران است و به این دلیل فقط خود پیامبر مورد خطاب واقع شده که در این کار، صلاح امت در اقتدا کردن به پیامبر و تشویق به پیروی از سنت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تعبیر مزمل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نماز بر پیامبر صلی الله علیه و آله و سلم و امت وی واجب بود و با این آیه وجوب این کار از امت برداشته شد و خواندن این نماز برای آنها مستحب شد، ولی وجوب این کار بر پیامبر صلی الله علیه و آله وسلم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 کار نسبت به پیامبر، مثل امت وی نسخ شده است؛ چرا که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خطاب به پیامبر اختصاص داده شده است، این است که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کفاره گناهانشان است و تمام گناهان گذشته و آینده پیامبر صلی الله علیه و آله و سلم آمرزیده شده است؛ بنابراین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کفاره گناهان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درجه اش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منصوب شده است که یا ظرف است یا مصدر و یا حال، یعنی صاحب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 مقام،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حرف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شب در برگیرد، از جمله کسانی است که شب را روز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چه بخوابند و چه بیدار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در نماز در حال سجده یا ایستاده و با خواستن ثواب پرودگارشان،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جاهایی که باید سجده کنند،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جاهایی که باید بایستند،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پهلوهایشان از خوابگاه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نماز شب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آنها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هستند که از رختخواب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برای نماز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برای آیه از حضرت باقر و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تابستانی بسیار گرم و سوزان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نزدیکترین فرد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نزدیک شده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به من یاد ده که مرا وارد بهشت کند 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بزرگ و ارزشمندی پرسیدی، امّا رسیدن به آن برای کسی که خدا راه را بر او آسان سازد،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 و برای او شریکی قرار نده و نماز را بخوان و زکات واجب را بده و ماه رمضان 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دروازه‌های نیکی رهنمون گردم؟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روزه‌داری سپری است در برابر آتش دوزخ، و صدقه گناهان انسان را می‌زداید و برخاستن در دل شب خشنودی خدا را به همراه دارد؛ و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برای عبادت خدا برخیزید که این روش افراد صالح قبل از شما بود و برخاستن در دل شب انسان را به خدا نزدیک و از نافرمانی او دور می‌سازد؛ باعث آمرزش گناهان او شده و بیماری و رنج را از جسم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کسانی است که تا نماز عشا را نخوانند،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بین نماز مغرب و عشا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 دیگر، آنها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عشا و نماز صبح را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اول را روایت صحیحی که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آمده است،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به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 آگاه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سپر آتش جهنم است و صدقه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برخاستن فرد در دل شب، موجب ذکر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برخی روایات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را روایتی که شیخ در کتاب 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کرده،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نماز عشا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ما اخفی لهم من 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چیز برای آنها که چشمشان بدان روشن شود، پنهان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طاعات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کسی که گفتیم بهتر است، یا کسی که دائم در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از ابن عباس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فردی گفتیم بهتر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و از امام باقر علیه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فردی گفتیم بهتر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نمازی را نشسته و نمازی را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عذاب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خوف و رجا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اندکی 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بیشتر شب را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خوابیدن در شب است و به خوابیدن در روز الهجوع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 از شب بر آنها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آن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امام صادق علیه السلام روایت شده است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جنس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تا سحرگاهان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سحرگاهان شروع 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سحرگاهان، هفتاد مرتبه از خدا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در سحرگاهان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چرا که نماز آنها در سحرگاهان، درخواست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9" w:name="__RefHeading___Toc2584027_3381743652"/>
      <w:bookmarkStart w:id="490" w:name="_Toc200"/>
      <w:bookmarkEnd w:id="489"/>
      <w:r>
        <w:rPr>
          <w:rtl w:val="true"/>
        </w:rPr>
        <w:t>أقول</w:t>
      </w:r>
      <w:bookmarkEnd w:id="490"/>
    </w:p>
    <w:p>
      <w:pPr>
        <w:pStyle w:val="BookText"/>
        <w:rPr/>
      </w:pPr>
      <w:r>
        <w:rPr>
          <w:rFonts w:ascii="IRNazanin" w:hAnsi="IRNazanin" w:eastAsia="IRNazanin"/>
          <w:color w:val="111111"/>
          <w:sz w:val="28"/>
          <w:sz w:val="28"/>
          <w:szCs w:val="28"/>
          <w:rtl w:val="true"/>
          <w:lang w:bidi="fa-IR"/>
        </w:rPr>
        <w:t>سیأتی الأخبار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التَّهْذِیبِ‌</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بِسَنَدٍ مُوَثَّقٍ کَالصَّحِیحِ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 قَالَ کَانَ الْقَوْمُ یَنَامُونَ وَ لَکِنْ کُلَّمَا انْقَلَبَ أَحَدُهُمْ قَالَ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تفسیر آیه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سند موثق که مثل سند صحیح است از ابوبصیر از امام باقر علیه السلام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ولی هرگاه یکی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لا اله الا الله و 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حمله علی أن قبل القیام إلی صلاة اللیل کانوا یفعلون ذلک أو أن الآیة تشمل هؤلاء أیضا و یمکن حمله علی ذوی الأعذار و سیأتی فی دعاء الوتر ما یؤید الأول و قد مر تفسیر آیات ق و الطور بصلاة اللیل فی باب أوقات الصلاة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الْمُزَّمِّلُ قیل أصله المتزمل من تزمل بثیابه إذا تلفف بها فأدغم فی الزاء فقیل کان صلی الله علیه و آله متزملا فی قطیفة فنبه و نودی بما یهجن إلیه الحالة التی کان علیها من استعداده للاشتغال بالنوم فأمر بأن یختار علی الهجود التهجد و علی التزمل التشمر للعبادة و المجاهدة فیما بعد لا جرم أن رسول الله صلی الله علیه و آله قد تشمر لذلک و طائفة من أصحابه حق التشمر و أقبلوا علی إحیاء لیالیهم و رفضوا الرقاد و الدعة و جاهدوا فی الله حتی انتفخت أقدامهم و اصفرت ألوانهم و ترامی أمرهم إلی حد رحمهم ربهم فخفف بما یأتی فی آخر السورة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أی المتزمل بأعباء النبوة أی المتحمل لأثقالها و قیل معناه یا أیها النائم قُمِ اللَّیْلَ إِلَّا قَلِیلًا قال المحقق الأردبیلی‌</w:t>
      </w:r>
      <w:r>
        <w:rPr>
          <w:rStyle w:val="FootnoteAnchor"/>
          <w:rtl w:val="true"/>
        </w:rPr>
        <w:footnoteReference w:id="370"/>
      </w:r>
      <w:r>
        <w:rPr>
          <w:rFonts w:ascii="IRNazanin" w:hAnsi="IRNazanin" w:eastAsia="IRNazanin"/>
          <w:color w:val="111111"/>
          <w:sz w:val="28"/>
          <w:sz w:val="28"/>
          <w:szCs w:val="28"/>
          <w:rtl w:val="true"/>
          <w:lang w:bidi="fa-IR"/>
        </w:rPr>
        <w:t xml:space="preserve">قدس سره أی قم للصلاة فی جمیع اللیل أو إن </w:t>
      </w:r>
    </w:p>
    <w:p>
      <w:pPr>
        <w:pStyle w:val="BookText"/>
        <w:rPr/>
      </w:pPr>
      <w:r>
        <w:rPr>
          <w:rFonts w:ascii="IRNazanin" w:hAnsi="IRNazanin" w:eastAsia="IRNazanin"/>
          <w:color w:val="111111"/>
          <w:sz w:val="28"/>
          <w:sz w:val="28"/>
          <w:szCs w:val="28"/>
          <w:rtl w:val="true"/>
          <w:lang w:bidi="fa-IR"/>
        </w:rPr>
        <w:t>القیام باللیل کنایة عن الصلاة باللیل إِلَّا قَلِیلًا منه و هو نصفه فنصفه بدل عن قلیلا کما هو الظاهر و قلته بالنسبة إلی جمیع اللیل و انقص و زد عطف علی قم بتقدیر فتأمل و ضمیر منه و علیه للنصف أو قلیلا فمعناه قم و اشتغل بالصلاة فی نصف اللیل أو أقل منه أو أزید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أَشَارَ الصَّادِقُ علیه السلام عَلَی مَا نَقَلَ فِی مَجْمَعِ الْبَیَانِ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النِّصْفُ أَوِ انْقُصْ مِنَ الْقَلِیلِ أَوْ زِدْ عَلَی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یبعد کون نصفه بدلا من اللیل لتوسط الاستثناء بین البدل و المبدل مع الالتباس بل ظهور خلافه و لزوم لغویة أَوِ انْقُصْ مِنْهُ لأنه بعینه معنی قوله قم نصف اللیل إلا قلیلا فیحتاج إلی العذر بأنه قیل أو انقص لمناسبة أو زد کما قال فی مجمع البیان‌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أو أنه قد یحسن التردید بین الشی‌ء علی البت و بینه و بین غیره علی التخییر کما فعله الکشاف و البیضاوی و صاحب کنز العرفان‌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کلاهما تکلف بعید عن فصاحة کلام الله تعالی خصوصا الثانی لأن مرجعه إلی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أو نصفه بدل من اللیل فالاستثناء منه و الضمیر فی منه و علیه للأقل من النصف کالثلث فیکون التخییر بینه و بین الأقل منه کالربع و الأکثر منه کالنصف و لا یخفی ما فیه من لزوم لغویة الاستثناء فإنه ینبغی أن یقول حینئذ قم نصف اللیل أو انقص منه و من أن الأقل لیس له مرتبة معینة حتی یقال أو انقص منه أو زد علیه لیصل إلی الربع و النصف و هو ظاهر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کون المراد بإلا قلیلا قلیلا من اللیالی و هی لیالی العذر و المرض لعدم ظهور کون اللیل للاستغراق و عدم الاحتیاج إلی الاستثناء و للاحتیاج إلی التکلف فی الاستثناء و البدل فی أو انقص أو زد و لما سیجی‌ء فی هذه السورة من قوله إِنَّ رَبَّکَ یَعْلَمُ أَنَّکَ تَقُومُ إلی آخرها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91" w:name="pg14007_138987"/>
    </w:p>
    <w:p>
      <w:pPr>
        <w:pStyle w:val="BookText"/>
        <w:rPr/>
      </w:pPr>
      <w:bookmarkEnd w:id="491"/>
      <w:r>
        <w:rPr>
          <w:rFonts w:ascii="Amiri" w:hAnsi="Amiri" w:eastAsia="Amiri" w:cs="Amiri"/>
          <w:color w:val="111111"/>
          <w:sz w:val="28"/>
          <w:sz w:val="28"/>
          <w:szCs w:val="28"/>
          <w:rtl w:val="true"/>
          <w:lang w:bidi="ar-SA"/>
        </w:rPr>
        <w:t>فیمکن أن تکون هذه الآیة إشارة إلی وجوب صلاة اللیل علیه صلی الله علیه و آله کقوله تعالی وَ مِنَ اللَّیْلِ فَتَهَجَّدْ بِهِ نافِلَةً لَکَ أی یجب علیک التهجد و هو الصلاة باللیل زیادة علی باقی الصلوات مخصوصة بک دون أمتک علی ما قیل و یکون المراد بالترخص المفهوم من قوله تعالی فی آخر هذه السورة فَاقْرَؤُا ما تَیَسَّرَ مِنَ الْقُرْآنِ و قوله فَاقْرَؤُا ما تَیَسَّرَ مِنْهُ التخفیف فی الوقت لا إسقاط الصلاة بالکلیة علی تقدیر کون المراد بالقراءة الصلاة و أما علی تقدیر حملها علی القراءة فقط فیلزم السقوط بالکلیة فیمکن حملها علی عدم القدرة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تکون مندوبة علی الأمة لدلیل الاختصاص من الإجماع و ظاهر الآیة و الأخبار و الأصل انتهی کلامه رفع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روایت را حمل کنیم به اینکه این افراد قبل از اینکه برای نماز شب برخیزند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یا اینکه آیه شامل این افرادی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حدیث بر کسانی که عذر دارند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وتر، چیزی که نظر اول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نماز شب در باب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تفسیر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قبلا ذکر شد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تای این کلمه در زاء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را به دور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گلیم را به دور خود پیچیده بود که وحی آمد و او را از حالت خوابی که بر او عارض شده و در معرض سرزنش قرار داده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شد که به جای خواب، تهجد و به جای جامه به دور خود پیچیدن، آماده عبادت و جهاد کردن بعد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و گروهی از اصحاب آماده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شب زنده داری مشغول شدند و خوابیدن و استراحت را کنار گذاشتند و در راه خدا طوری مجاهدت کردند که پاهایشان تاول زد و رنگشان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مداومت این کارشان به حدی رسید که خدا با کلماتی که در آخر آیه آمده است،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نبوت به دور خود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یعنی سنگینی نبوت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النائم قم اللیل الا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معنای مزمّل، کسی است که خوابیده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نماز برخیز؛ یا منظور از برخاستن در شب، کنایه از نماز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که آن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قلیل است، همان طور که ظاهر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آن به نسبت تمام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 به قم معطوف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نصف یا قلیل است، بنابراین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نصف شب یا کمتر از نصف یا بیشتر از نصف شب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امام صادق علیه السلام طبق آنچه که در مجمع البیان نقل کرده،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همان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قلیل کم کن یا بدان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بین بدل و مبدل، استثنا قرار گرفته و از طرفی نه تنها اشتباه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خلاف آن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لغو و بیهوده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چرا که دقیقا مثل معنای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نصف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 به عذر و وجهی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بمناسبة أو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کم کن به مناسبتی یا بیفزای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مجمع البیان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او به تردید انداختن در بین چیزی را با قاطعیت و بین آن و چیز دیگر را از روی اختیار،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طور که صاحب کشاف و بیضاوی و صاحب کنزالعرفان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مخصوصا دومی، تکلفی است که از فصاحت کلام خدای متعال بعید است، چرا که به تخییر بین این دو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استثنا از شب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کمتر از نصف، مانند یک سوم است؛ بنابراین بین یک سوم و کمتر ازآن مثل یک چهارم و بیشتر از آن مثل نصف،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نظر وجود دارد و آن لغو بودن استثناست،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در این صورت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را برخیز یا از این نصف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اقل، مرتبه معینی نداشته باشد تا اینکه گفته شود از آن کم کن یا بر آن بیفزا تا به ربع یا نصف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در آن آنها عذر و مرضی وجود دارد، چرا که مسلّم نیست که لیل برای 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نیازی به استثنا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نیازمند تکلف خواهیم شد، در استثنا و بدل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 أو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آنچه در این سوره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 أنک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آیه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وجوب نماز شب برای پیامبر صلی الله علیه و آله و سلم داشته باشد، همان طور که در آیه ذیل به این نکته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نماز شب است علاوه بر نمازهایی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مخصوص توست و بر امتت واجب نیست؛ طبق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منطور از مفهوم ترخصی که در آخر این سوره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تخفیف در وقت نماز است نه نخواندن نماز به طور کلی؛ البته با این مبنا که منظور از قرائت،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آیه را فقط بر قرائت حمل کنیم، لازمه آن، ساقط شدن کامل است؛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عدم قدرت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این نماز بر امت مستحب است، چرا که دلایلی چون اجماع و ظاهر آیه و اخبار و اصل وجود دارد که بر اختصاص وجوب آن بر پیامبر و اینکه بر امت واجب نیست،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2" w:name="__RefHeading___Toc2584029_3381743652"/>
      <w:bookmarkStart w:id="493" w:name="_Toc201"/>
      <w:bookmarkEnd w:id="492"/>
      <w:r>
        <w:rPr>
          <w:rtl w:val="true"/>
        </w:rPr>
        <w:t>و أقول</w:t>
      </w:r>
      <w:bookmarkEnd w:id="493"/>
    </w:p>
    <w:p>
      <w:pPr>
        <w:pStyle w:val="BookText"/>
        <w:rPr/>
      </w:pPr>
      <w:r>
        <w:rPr>
          <w:rFonts w:ascii="Amiri" w:hAnsi="Amiri" w:eastAsia="Amiri" w:cs="Amiri"/>
          <w:color w:val="111111"/>
          <w:sz w:val="28"/>
          <w:sz w:val="28"/>
          <w:szCs w:val="28"/>
          <w:rtl w:val="true"/>
          <w:lang w:bidi="ar-SA"/>
        </w:rPr>
        <w:t>الاحتمال الأخیر لیس بذلک البعد و الاستثناء هنا قرینة الاستغراق فیکون نظیر ما مر فی الخبر فی قوله سبحانه کانُوا قَلِیلًا مِنَ اللَّیْلِ ما یَهْجَعُونَ وَ رَوَی الشَّیْخُ فِی التَّهْذِیبِ‌</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بِسَنَدٍ صَحِیحٍ عَلَی الظَّاهِرِ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قُمِ اللَّیْلَ إِلَّا قَلِیلًا قَالَ أَمَرَهُ اللَّهُ أَنْ یُصَلِّیَ کُلَّ لَیْلَةٍ إِلَّا أَنْ یَأْتِیَ عَلَیْهِ لَیْلَةٌ مِنَ اللَّیَالِی لَا یُصَلِّی فِیهَا شَیْئاً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الاحتیاج إلی الاستثناء غیر معلوم إذ یحتمل أن یکون المراد الأعذار القلیلة التی لا یدل العقل و النقل علی استثنائها مع أن دلالة العقل و العمومات لا ینافی حسن التنصیص لمزید التوضیح و للتأکید فیما سواها و یکون حاصل الکرم قم فی جمیع أفراد اللیالی للعبادة إلا قلیلا من اللیالی تکون فیها معذورا و لما کان قیام اللیل مجملا یحتمل کله و بعضه بین ذلک بأن المراد قیام نصف اللیل أو أقل منه بقلیل أو أزید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الرازی اعلم أن الناس قد أکثروا فی تفسیر هذه الآیة و عندی فیه وجهان الأول أن المراد بقوله إِلَّا قَلِیلًا الثلث و الدلیل علیه قوله فی آخر السورة إِنَّ رَبَّکَ یَعْلَمُ أَنَّکَ تَقُومُ أَدْنی مِنْ ثُلُثَیِ اللَّیْلِ وَ نِصْفَهُ وَ ثُلُثَهُ فهذه الآیة دلت علی أن أکثر المقادیر الواجبة الثلثان فهذا یدل علی أن نوم الثلث جائز و إذا کان کذلک وجب أن یکون المراد بالقلیل فی قوله قُمِ اللَّیْلَ إِلَّا قَلِیلًا هو الثلث فإذن قوله قُمِ اللَّیْلَ إِلَّا قَلِیلًا معناه ثلثی اللیل ثم قال نِصْفَهُ المعنی أو قم نصفه و هو کما تقول جالس الحسن أو ابن سیرین أی جالس ذا أو ذا أیهما شئت فحذف واو العطف فتقدیر الآیة قم الثلثین قم النصف أو انقص من النصف أو زد علیه فعلی هذا تکون الثلثان أقصی الزیادة و یکون الثلث أقصی النقصان فیکون الواجب هو الثلث و الزائد علیه یکون مندوبا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 أن یکون قوله نِصْفَهُ تفسیرا لقوله قَلِیلًا و هذا التفسیر جائز بوجهین الأول أن نصف الشی‌ء قلیل بالنسبة إلی الکل و الثانی أن الواجب إذا کان النصف لم یخرج صاحبه عن عهدة ذلک بیقین إلا بزیادة شی‌ء قلیل علیه فیصیر فی الحقیقة نصفا و شیئا فیکون الباقی بعد ذلک أقل منه فإذا ثبت هذا فنقول قُمِ اللَّیْلَ إِلَّا قَلِیلًا معناه قم اللیل إلا نصفه فیکون الحاصل قم نصف اللیل ثم قال أَوِ انْقُصْ مِنْهُ قَلِیلًا یعنی أو انقص من هذا النصف نصفه حتی یبقی الربع ثم قال أَوْ زِدْ عَلَیْهِ یعنی أو زد علی النصف نصفه حتی یصیر المجموع ثلاثة أرباعه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الآیة أنه تعالی خیره بین أن یقوم تمام النصف أو ربعه أو ثلاثة أرباعه و علی هذا التقدیر یکون من المندوبات انتهی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الکشاف قوله تعالی نِصْفَهُ بدل من اللیل و إِلَّا قَلِیلًا استثناء من النصف کأنه قال قم أقل من نصف اللیل و الضمیر فی منه و علیه للنصف و المعنی التخییر بین أمرین بین أن یقوم أقل من نصف اللیل علی البت و بین أن یختار أحد الأمرین و هما النقصان من النصف و الزیادة علیه و إن شئت جعلت </w:t>
      </w:r>
    </w:p>
    <w:p>
      <w:pPr>
        <w:pStyle w:val="BookText"/>
        <w:rPr/>
      </w:pPr>
      <w:r>
        <w:rPr>
          <w:rFonts w:ascii="IRNazanin" w:hAnsi="IRNazanin" w:eastAsia="IRNazanin"/>
          <w:color w:val="111111"/>
          <w:sz w:val="28"/>
          <w:sz w:val="28"/>
          <w:szCs w:val="28"/>
          <w:rtl w:val="true"/>
          <w:lang w:bidi="fa-IR"/>
        </w:rPr>
        <w:t>نصفه بدلا من قلیلا و کان تخییرا بین ثلاث بین قیام النصف بتمامه و بین قیام الناقص منه و بین قیام الزائد علیه و إنما وصف النصف بالقلة بالنسبة إلی الکل‌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 لما کان معنی قم اللیل إلا قلیلا نصفه إذا أبدلت النصف من اللیل قم أقل من نصف اللیل رجع الضمیر فی منه و علیه إلی الأقل من النصف فکأنه قیل قم أقل من نصف اللیل أو قم أنقص من ذلک الأقل أو أزید منه قلیلا فیکون التخییر فیما وراء النصف بینه و بین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إذا أبدلت نصفه من قلیلا و فسرت به أن تجعل قلیلا الثانی بمعنی نصف النصف و هو الربع کأنه قیل أو انقص منه قلیلا نصفه و یجعل المزید علی هذا القلیل أعنی الربع نصف الربع کأنه قیل أو زد علیه قلیلا نصفه و یجوز أن یجعل الزیادة لکونها مطلقة تتمة الثلث فیکون تخییرا بین النصف و الثلث و الربع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أکثر تلک الوجوه من التکلف و التصلف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نصفه بدل من اللیل المستثنی منه قلیلا أی ما بقی بعد الاستثناء</w:t>
      </w:r>
      <w:r>
        <w:rPr>
          <w:rStyle w:val="FootnoteAnchor"/>
          <w:rtl w:val="true"/>
        </w:rPr>
        <w:footnoteReference w:id="376"/>
      </w:r>
      <w:r>
        <w:rPr>
          <w:rFonts w:ascii="IRNazanin" w:hAnsi="IRNazanin" w:eastAsia="IRNazanin"/>
          <w:color w:val="111111"/>
          <w:sz w:val="28"/>
          <w:sz w:val="28"/>
          <w:szCs w:val="28"/>
          <w:rtl w:val="true"/>
          <w:lang w:bidi="fa-IR"/>
        </w:rPr>
        <w:t>و یرجع ضمیرا منه و علیه إلی قیام ذلک أو إلی نصفه و ربما کان القلیل المستثنی عبارة عما یصرف فی العشاءین و نحوهما من أول اللیل و یمکن أن یقال علی بعض الوجوه عبر عن نصف اللیل باللیل إلا القلیل إشارة إلی أن النصف الذی هو وقت القیام أکثر برکة و أقوی شرفا حتی کأنه أکثر بحیث إذا قام فیه قام اللیل إلا قلیلا أو الاستثناء إشارة إلی وقت النوم و الاستراحة من النصف الآخر</w:t>
      </w:r>
      <w:r>
        <w:rPr>
          <w:rStyle w:val="FootnoteAnchor"/>
          <w:rtl w:val="true"/>
        </w:rPr>
        <w:footnoteReference w:id="377"/>
      </w:r>
      <w:r>
        <w:rPr>
          <w:rFonts w:ascii="IRNazanin" w:hAnsi="IRNazanin" w:eastAsia="IRNazanin"/>
          <w:color w:val="111111"/>
          <w:sz w:val="28"/>
          <w:sz w:val="28"/>
          <w:szCs w:val="28"/>
          <w:rtl w:val="true"/>
          <w:lang w:bidi="fa-IR"/>
        </w:rPr>
        <w:t xml:space="preserve">دون ما صرف </w:t>
      </w:r>
    </w:p>
    <w:p>
      <w:pPr>
        <w:pStyle w:val="BookText"/>
        <w:rPr/>
      </w:pPr>
      <w:r>
        <w:rPr>
          <w:rFonts w:ascii="Amiri" w:hAnsi="Amiri" w:eastAsia="Amiri" w:cs="Amiri"/>
          <w:color w:val="111111"/>
          <w:sz w:val="28"/>
          <w:sz w:val="28"/>
          <w:szCs w:val="28"/>
          <w:rtl w:val="true"/>
          <w:lang w:bidi="ar-SA"/>
        </w:rPr>
        <w:t>منه فی صلاة المغرب و العشاء و توابعهما فکأنه یدخل فی حکم القیام حینئذ فکان کما قال قَلِیلًا مِنَ اللَّیْلِ ما یَهْجَعُونَ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آخری از آیه، به آن بعیدی که ذکر شد نیست و استثنا در اینجا قرینه استغراق است، بنابراین شبیه آنچه در روایت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روایتی را با سند صحیح از محمد بن مسلم آورده که گفته،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کرده که هر شب نماز بخواند مگر شبی را که خدا بگوید در آن نمازی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احتیاج به استثنا معلوم نیست، چرا که احتمال دارد منظور عذرهای اندکی باشد که عقل و نقل بر استثنا شدن آن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طرفی دلالت عقل و عمومات به آن استثناها، منافی نیک بودن تصریح آنها برای توضیح بیشتر و تاکید کردن بر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 همه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عبادت برخیز مگر اندکی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آن عذر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برخاستن در شب، مجمل بود که ممکن بود همه شب یا بخشی از آن باشد، با این آیه این اجمال را برطرف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برخاستن در شب، نصف شب یا اندکی کمتر از نصف و یا بیشتر از نصف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تفسیر این آیه نظرات زیادی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نظر من در تفسیر این آیه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منظور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خداوند در آخر سوره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 أنک تقوم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بیشترین مقداری که واجب است، دوسوم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خوابیدن یک سوم شب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طور شد، واجب است که منظور از قلیل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سوم باشد؛ بنابراین معنای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قم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مثل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یا ابن سیرین مجالست کن، یعنی با این یا آن، هرکدام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واو عطف حذف شده 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الثلثین، قم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 من النصف أو 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مبنا، دوسوم، بیشترین مقدار و یک سوم، کمترین مقدار است، بنابراین آنچه واجب است یک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بیشتر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برای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دو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نصف چیزی به نسبت تمام آن چیز باشد و دوم، وقتی واجب است نصف، صاحبش را از عهده تکلیفی که دارد خارج نکند، مگر اینکه یقین حاصل کند که تکلیف از گردن وی ساقط شده است؛ به این صورت که چیز اندکی بدان اضافه شود، در حقیقت نصف به همراه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بعد از آن، کمتر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ثابت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 نصف، نصفش را کم را کن تا یک چهارم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این نصف، نصفش را بیفزا تا مجموع آن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چهارم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خدای متعال، پیامبر صلی الله علیه و آله و سلم را مختار کرده که تمام نصف شب یا یک چهارم شب یا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چهارم شب را برخیزد و با این فرض، از جمله مستحبات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أقل من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نصف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نصف است و معنا مخیر بودن بین دو چیز است؛ اینکه کمتر از تمام نصف شب را به طور قطع برخیزد یا یکی از این دو را انتخاب کند و این دو عبارتند از کمتر از نصف و یا زیادتر از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نصف را بدل از قلیلا قرار بده؛ در این صورت تخییر بین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برخاستن تمام نصف شب و بین برخاستن کمتر از نصف شب و بین برخاستن بیشتر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نصف را نسبت به کُل، با قلة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این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الا قلیلا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نصف را بدل از اللیل قرار دادی، کمتر از نصف شب را برخیز؛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نصف شب را برخیز یا به مقدار کمتر از آن اقل برخیز، یا بر این مقدار اندکی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تخییر ماورای نصف، بین نصف و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وقتی نصف را بدل از قلیل قرار دهی و این طور معنا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دوم یعنی نصفِ نصف، یعنی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 نصفه و او زد علی هذا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بیشتر از این قلیل یعنی ربع، نصف ربع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 قلیلا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زیادی به خاطر مطلق بودن، تتمه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باشد، بنابراین بین نصف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چهارم تخییر وجود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بیشتر این وجوه، تکلف و بیهوده گویی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قلیل از آن استثنا شده است، یعنی آنچه بعد از استثنا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ضمیر در منه و علیه به نمازخواندن در این مقدار یا نصف این مقدار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قلیلی که استثنا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عبارت از چیزی باشد که در وقت نماز مغرب و عشا در اول شب، صرف کرده و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طبق برخی جهات،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اشاره به این است که نصفی که وقت برخاستن است، بیشترین برکت و افتخار را دارد به طوری که گویی بیشتر است که اگر این مقدار برخیزد گویا تمام شب را، مگر اندکی از شب را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استثنا اشاره به وقت خواب و استراحت از نصف دیگر شب است، به غیر از آنچه که نماز مغرب و عشا و تعقیبات در آن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این زمان، در حکم برخاستن وارد شده است و مثل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خوابند، 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بقوله سبحانه قُمِ اللَّیْلَ الأمر بعبادة اللیل مطلقا لیشمل ما یقع فی أول اللیل من العشاءین و نوافلهما و تعقیباتهما</w:t>
      </w:r>
      <w:r>
        <w:rPr>
          <w:rStyle w:val="FootnoteAnchor"/>
          <w:rtl w:val="true"/>
        </w:rPr>
        <w:footnoteReference w:id="378"/>
      </w:r>
      <w:r>
        <w:rPr>
          <w:rFonts w:ascii="IRNazanin" w:hAnsi="IRNazanin" w:eastAsia="IRNazanin"/>
          <w:color w:val="111111"/>
          <w:sz w:val="28"/>
          <w:sz w:val="28"/>
          <w:szCs w:val="28"/>
          <w:rtl w:val="true"/>
          <w:lang w:bidi="fa-IR"/>
        </w:rPr>
        <w:t>بل الأدعیة عند النوم أیضا و قوله نِصْفَهُ نقدر فیه فعلا أی قم نصفه بمعنی القیام بعد النوم فیکون إشارة إلی وقت صلاة اللیل فإنه بعد نصف اللیل و النقص من النصف لبیان أنه لا یجب أو لا یتأکد قیام تمام النصف کما یدل علیه آخر السورة و الزیادة لصرفها فی مقدمات الصلاة من التخلی و التطهر و الاستیاک فیصرف جمیع النصف فی الصلاة و الدعاء کما ستأتی الروایة من دأبه و سنته فی ذلک‌</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إذا انضم هذا إلی ما وقع من العبادة فی أول اللیل لا یبقی من اللیل للنوم إلا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وجه وجیه متین مؤید بالأخبار و لا تکلف فیه إلا التقدیر الشائع فی الکلام و بالجملة هذه الآیات من المتشابهات و لا یعلم تأویلها إِلَّا اللَّهُ وَ الرَّاسِخُونَ فِی الْعِلْمِ علیهم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 الْقُرْآنَ تَرْتِیلًا قد مر تفسیره‌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سَنُلْقِی عَلَیْکَ قَوْلًا ثَقِیلًا القول الثقیل القرآن و ما فیه من الأوامر و </w:t>
      </w:r>
    </w:p>
    <w:p>
      <w:pPr>
        <w:pStyle w:val="BookText"/>
        <w:rPr/>
      </w:pPr>
      <w:r>
        <w:rPr>
          <w:rFonts w:ascii="IRNazanin" w:hAnsi="IRNazanin" w:eastAsia="IRNazanin"/>
          <w:color w:val="111111"/>
          <w:sz w:val="28"/>
          <w:sz w:val="28"/>
          <w:szCs w:val="28"/>
          <w:rtl w:val="true"/>
          <w:lang w:bidi="fa-IR"/>
        </w:rPr>
        <w:t>النواهی التی هی تکالیف شاقة ثقیلة علی المکلفین خاصة علیه صلی الله علیه و آله لأنه متحملها بنفسه و محملها لأمته فهی أثقل علیه و أبهظ له فیحتاج فی ضبط ذلک و تأدیته إلی قیام اللیل و قیل أراد بهذا الاعتراض أن ما کلفه من قیام اللیل من جملة التکالیف الثقیلة الصعبة التی ورد بها القرآن لأن اللیل وقت السبات و الراحة فلا بد لمن أحیاه من مضادة لطبعه و مجاهدة لنفسه</w:t>
      </w:r>
    </w:p>
    <w:p>
      <w:pPr>
        <w:pStyle w:val="BookText"/>
        <w:rPr/>
      </w:pPr>
      <w:r>
        <w:rPr>
          <w:rFonts w:ascii="Amiri" w:hAnsi="Amiri" w:eastAsia="Amiri" w:cs="Amiri"/>
          <w:color w:val="111111"/>
          <w:sz w:val="28"/>
          <w:sz w:val="28"/>
          <w:szCs w:val="28"/>
          <w:rtl w:val="true"/>
          <w:lang w:bidi="ar-SA"/>
        </w:rPr>
        <w:t>وَ یُؤَیِّدُهُ مَا ذَکَرُهُ‌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عَلَیْکَ قَوْلًا ثَقِیلًا قَالَ قِیَامُ اللَّیْلِ وَ هُوَ قَوْلُهُ إِنَّ ناشِئَةَ اللَّیْلِ هِیَ أَشَدُّ وَطْئاً وَ أَقْوَمُ قِیلًا قَالَ أَصْدَقُ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نزوله أو تلقیه لما روی أنه صلی الله علیه و آله کان یتغیر حاله عند نزوله و یعرق و إذا کان راکبا تبرک راحلته و لا تستطیع المشی و قیل ثقیلا فی المیزان و قیل علی المنافقین و قیل کلام له وزن و رجحان فیحتاج إلی مزید تدبر و تأمل و وقت لائق بذلک فلا بد من قیام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اللَّیْلِ هِیَ أَشَدُّ وَطْئاً وَ أَقْوَمُ قِیلًا ناشئة اللیل النفس التی تنشأ من مضجعها إلی العبادة أی تنهض و ترتفع من نشأت السحابة إذا ارتفعت و نشأ من مکانه إذا نهض أو قیام اللیل علی أن الناشئة مصدر من نشأ إذا قام و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مَا صَحَّ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قِیَامُ الرَّجُلِ عَنْ فِرَاشِهِ لَا یُرِیدُ بِهِ إِلَّا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سیأتی و إن احتمل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رحمة الله علیه‌</w:t>
      </w:r>
      <w:r>
        <w:rPr>
          <w:rStyle w:val="FootnoteAnchor"/>
          <w:rtl w:val="true"/>
        </w:rPr>
        <w:footnoteReference w:id="383"/>
      </w:r>
      <w:r>
        <w:rPr>
          <w:rFonts w:ascii="IRNazanin" w:hAnsi="IRNazanin" w:eastAsia="IRNazanin"/>
          <w:color w:val="111111"/>
          <w:sz w:val="28"/>
          <w:sz w:val="28"/>
          <w:szCs w:val="28"/>
          <w:rtl w:val="true"/>
          <w:lang w:bidi="fa-IR"/>
        </w:rPr>
        <w:t>معناه ساعات اللیل لأنها تنشأ ساعة بعد ساعة و تقدیره أن ساعات اللیل الناشئة و قال ابن عباس هو اللیل کله لأنه ینشأ بعد النهار و قال مجاهد هی ساعات التهجد من اللیل و قیل هی بالحبشیة قیام اللیل و قیل هی القیام بعد النوم و قیل هی ما کان بعد العشاء الآخرة عن الحسن و قتادة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الْمَرْوِیُّ عَنْ أَبِی جَعْفَرٍ علیه السلام وَ أَبِی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p>
    <w:p>
      <w:pPr>
        <w:pStyle w:val="BookText"/>
        <w:rPr/>
      </w:pPr>
      <w:r>
        <w:rPr>
          <w:rFonts w:ascii="Amiri" w:hAnsi="Amiri" w:eastAsia="Amiri" w:cs="Amiri"/>
          <w:color w:val="111111"/>
          <w:sz w:val="28"/>
          <w:sz w:val="28"/>
          <w:szCs w:val="28"/>
          <w:rtl w:val="true"/>
          <w:lang w:bidi="ar-SA"/>
        </w:rPr>
        <w:t>الْقِیَامُ فِی آخِرِ اللَّیْلِ إِلَی صَلَاةِ اللَّیْلِ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هی الساعات الأول منها من نشأت إذا ابتدأت</w:t>
      </w:r>
    </w:p>
    <w:p>
      <w:pPr>
        <w:pStyle w:val="BookText"/>
        <w:rPr/>
      </w:pPr>
      <w:r>
        <w:rPr>
          <w:rFonts w:ascii="Amiri" w:hAnsi="Amiri" w:eastAsia="Amiri" w:cs="Amiri"/>
          <w:color w:val="111111"/>
          <w:sz w:val="28"/>
          <w:sz w:val="28"/>
          <w:szCs w:val="28"/>
          <w:rtl w:val="true"/>
          <w:lang w:bidi="ar-SA"/>
        </w:rPr>
        <w:t>وَ رُوِیَ عَنْ عَلِیِّ بْنِ الْحُسَیْنِ علیه السلام‌</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بَیْنَ الْمَغْرِبِ وَ الْعِشَاءِ وَ یَقُولُ أَ مَا سَمِعْتُمْ قَوْلَ اللَّهِ تَعَالَی إِنَّ ناشِئَةَ اللَّیْلِ هَذِهِ نَاشِئَةُ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أَشَدُّ وَطْئاً أی ثبات قدم و أبعد من الزلل و أثقل و أغلظ علی المصلی کما ورد فی الحدیث اللهم اشدد وطأتک علی مضر و قرأ أبو عمرو بن عامر وِطَاءً بالکسر و المد أی مواطاة القلب للسان أو موافقة لما یراد من الخضوع و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أَقْوَمُ قِیلًا أی أشد مقالا و أثبت قراءة لحضور القلب و هدو الأصوات و یحتمل أن یکون المراد بالقیل دعوی الإخلاص فی إِیَّاکَ نَعْبُدُ و نحوه کَمَا رَوَاهُ الشَّیْخُ فِی التَّهْذِیبِ‌</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بِسَنَدٍ صَحِیحٍ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ناشِئَةَ اللَّیْلِ هِیَ أَشَدُّ وَطْئاً وَ أَقْوَمُ قِیلًا قَالَ یَعْنِی بِقَوْلِهِ أَقْوَمُ قِیلًا قِیَامَ الرَّجُلِ عَنْ فِرَاشِهِ یُرِیدُ بِهِ اللَّهَ عَزَّ وَ جَلَّ لَا یُرِیدُ بِهِ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صحیح آخر مثله‌</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لکن لیس فیه یعنی بقوله أَقْوَمُ قِیلًا فیحتمل أن یکون تفسیرا للناشئة کما مر أو وطئا کما أومأنا إلیه و روی فی الکافی‌</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خبرا مرسلا فسرت الآیة فیه بصلاة مخصوصة بین العشاءین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فِی النَّهارِ سَبْحاً طَوِیلًا أی تصرفا و تقلبا فی مهماتک و اشتغالا بها فعلیک بالتهجد فإن مناجات الحق تستدعی فراغا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عَلِیِّ بْنِ إِبْرَاهِیمَ‌</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لَکَ فِی النَّهارِ سَبْحاً طَوِیلًا یَقُولُ فَرَاغاً طَوِیلًا لِنَوْمِکَ وَ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فیه دلالة علی أنه لا عذر لأحد فی ترک صلاة اللیل لأجل التعلیم و التعلم لأن النبی صلی الله علیه و آله کان یحتاج إلی التعلیم أکثر مما یحتاج الواحد منا إلیه ثم لم یرض سبحانه منه أن یترک حظه من قیام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اسْمَ رَبِّکَ أی دم علی ما تذکره من الأذکار و العبادات و التعلیم و الإرشاد و قیل أی اقرأ بسم الله الرحمن الرحیم فی أول صلاتک فاستدل بها علی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تَبَتَّلْ إِلَیْهِ تَبْتِیلًا قال علی بن إبراهیم أی أخلص إلیه إخلاصا و قیل انقطع إلیه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الطَّبْرِسِیُّ رَوَی مُحَمَّدُ بْنُ مُسْلِمٍ وَ زُرَارَةُ وَ حُمْرَانُ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التَّبَتُّلَ هُنَا رَفْعُ الْیَدَیْنِ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یَدِکَ إِلَی اللَّهِ وَ تَضَرُّعُکَ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معنی التبتل و أخواته فی کتاب الدعاء</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یومئ إلی استحباب کثرة الدعاء و الذکر و التضرع فی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یَعْلَمُ أَنَّکَ تَقُومُ أَدْنی أی أقرب و أقل مِنْ ثُلُثَیِ اللَّیْلِ وَ نِصْفَهُ وَ ثُلُثَهُ قرأ ابن کثیر و أهل الکوفة نِصْفَهُ وَ ثُلُثَهُ بالنصب و الباقون بالجر فعلی الأول عطف علی الأدنی و علی الثانی علی ثلثی اللیل قال الطبرسی‌</w:t>
      </w:r>
      <w:r>
        <w:rPr>
          <w:rStyle w:val="FootnoteAnchor"/>
          <w:rtl w:val="true"/>
        </w:rPr>
        <w:footnoteReference w:id="391"/>
      </w:r>
      <w:r>
        <w:rPr>
          <w:rFonts w:ascii="IRNazanin" w:hAnsi="IRNazanin" w:eastAsia="IRNazanin"/>
          <w:color w:val="111111"/>
          <w:sz w:val="28"/>
          <w:sz w:val="28"/>
          <w:szCs w:val="28"/>
          <w:rtl w:val="true"/>
          <w:lang w:bidi="fa-IR"/>
        </w:rPr>
        <w:t>و المعنی أنک تقوم فی بعض اللیالی قریبا من الثلثین و فی بعضها قریبا من نصف اللیل و قریبا من ثلثه و قیل إن الهاء تعود إلی الثلثین أی و أقرب من نصف الثلثین و من ثلث الثلثین و إذا نصبت فالمعنی تقوم نصفه و ثلثه وَ تقوم طائِفَةٌ مِنَ الَّذِینَ مَعَکَ و عن ابن عباس أنهم علی علیه السلام و أبو ذر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یُقَدِّرُ اللَّیْلَ وَ النَّهارَ أی یقدر أوقاتهما لتعملوا فیهما علی ما یأمرکم </w:t>
      </w:r>
    </w:p>
    <w:p>
      <w:pPr>
        <w:pStyle w:val="BookText"/>
        <w:rPr/>
      </w:pPr>
      <w:r>
        <w:rPr>
          <w:rFonts w:ascii="Amiri" w:hAnsi="Amiri" w:eastAsia="Amiri" w:cs="Amiri"/>
          <w:color w:val="111111"/>
          <w:sz w:val="28"/>
          <w:sz w:val="28"/>
          <w:szCs w:val="28"/>
          <w:rtl w:val="true"/>
          <w:lang w:bidi="ar-SA"/>
        </w:rPr>
        <w:t>به و قیل معناه لا یفوته علم ما تفعلون عَلِمَ أَنْ لَنْ تُحْصُوهُ‌</w:t>
      </w:r>
      <w:r>
        <w:rPr>
          <w:rStyle w:val="FootnoteAnchor"/>
          <w:rtl w:val="true"/>
        </w:rPr>
        <w:footnoteReference w:id="392"/>
      </w:r>
      <w:r>
        <w:rPr>
          <w:rFonts w:ascii="IRNazanin" w:hAnsi="IRNazanin" w:eastAsia="IRNazanin"/>
          <w:color w:val="111111"/>
          <w:sz w:val="28"/>
          <w:sz w:val="28"/>
          <w:szCs w:val="28"/>
          <w:rtl w:val="true"/>
          <w:lang w:bidi="fa-IR"/>
        </w:rPr>
        <w:t>قال مقاتل کان الرجل یصلی اللیل کله مخافة أن لا یصیب ما أمر به من القیام فقال سبحانه عَلِمَ أَنْ لَنْ تُحْصُوهُ أی لن تطیقوا معرفة ذلک و قال الحسن قاموا حتی انتفخت أقدامهم فقال سبحانه إنکم لا تطیقون إحصاءه علی الحقیقة و قیل معناه لن تطیقوا المداومة علی قیام اللیل و یقع منکم التقصیر فیه فَتابَ عَلَیْکُمْ بأن جعله تطوعا و لم یجعله فرضا و قیل معناه فلم یلزمکم إثما کما لا یلزم التائب أی رفع التبعة فیه کرفع التبعة عن التائب و قیل فَتابَ عَلَیْکُمْ أی خفف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فَاقْرَؤُا ما تَیَسَّرَ مِنَ الْقُرْآنِ الآن یعنی فی صلاة اللیل عند أکثر المفسرین و أجمعوا أیضا علی أن المراد بالقیام المتقدم فی قوله قُمِ اللَّیْلَ هو القیام إلی الصلاة إلا أبا مسلم فإنه قال أراد القیام لقراءة القرآن لا غیر و قیل معناه فصلوا ما تیسر من الصلاة و عبر عن الصلاة بالقرآن لأنها تتضمنه و من قال المراد به قراءة القرآن فی غیر الصلاة</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فهو محمول علی الاستحباب عند الأکثرین دون الوجوب لأنه لو وجبت القراءة لوجب الحفظ و قال بعضهم هو محمول علی الوجوب لأن القارئ یقف علی إعجاز القرآن و ما فیه من دلائل التوحید و إرسال الرسل و لا یلزم حفظ القرآن لأنه من القرب المستحبة المرغب فیها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اختلفوا فی القدر الذی تضمنه هذا الأمر من القراءة فقال ابن جبیر خمسون </w:t>
      </w:r>
      <w:bookmarkStart w:id="494" w:name="pg14007_138995"/>
    </w:p>
    <w:p>
      <w:pPr>
        <w:pStyle w:val="BookText"/>
        <w:rPr/>
      </w:pPr>
      <w:bookmarkEnd w:id="494"/>
      <w:r>
        <w:rPr>
          <w:rFonts w:ascii="IRNazanin" w:hAnsi="IRNazanin" w:eastAsia="IRNazanin"/>
          <w:color w:val="111111"/>
          <w:sz w:val="28"/>
          <w:sz w:val="28"/>
          <w:szCs w:val="28"/>
          <w:rtl w:val="true"/>
          <w:lang w:bidi="fa-IR"/>
        </w:rPr>
        <w:t>آیة و قال ابن عباس مائة آیة و عن الحسن قال من قرأ مائة آیة فی لیلة لم یحاجه القرآن و قال السدی مائتا آیة و قال جویبر ثلث القرآن لأن الله یسره علی عباده و الظاهر أن معنا ما تیسر مقدار ما أردتم و أحببتم‌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أَنْ سَیَکُونُ مِنْکُمْ مَرْضی و ذلک یقتضی التخفیف عنکم وَ آخَرُونَ أی و منکم قوم آخرون یَضْرِبُونَ فِی الْأَرْضِ یَبْتَغُونَ مِنْ فَضْلِ اللَّهِ أی یسافرون للتجارة و طلب الأرباح وَ آخَرُونَ یُقاتِلُونَ فِی سَبِیلِ اللَّهِ‌</w:t>
      </w:r>
      <w:r>
        <w:rPr>
          <w:rStyle w:val="FootnoteAnchor"/>
          <w:rtl w:val="true"/>
        </w:rPr>
        <w:footnoteReference w:id="395"/>
      </w:r>
      <w:r>
        <w:rPr>
          <w:rFonts w:ascii="Amiri" w:hAnsi="Amiri" w:eastAsia="Amiri" w:cs="Amiri"/>
          <w:color w:val="111111"/>
          <w:sz w:val="28"/>
          <w:sz w:val="28"/>
          <w:szCs w:val="28"/>
          <w:rtl w:val="true"/>
          <w:lang w:bidi="ar-SA"/>
        </w:rPr>
        <w:t>فکل ذلک یقتضی التخفیف عنکم فَاقْرَؤُا ما تَیَسَّرَ مِنْهُ وَ رُوِیَ‌</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عَنِ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تَیَسَّرَ مِنْهُ لَکُمْ فِیهِ خُشُوعُ الْقَلْبِ وَ صَفَاءُ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اللَّیْلِ فَاسْجُدْ لَهُ‌</w:t>
      </w:r>
      <w:r>
        <w:rPr>
          <w:rStyle w:val="FootnoteAnchor"/>
          <w:rtl w:val="true"/>
        </w:rPr>
        <w:footnoteReference w:id="397"/>
      </w:r>
      <w:r>
        <w:rPr>
          <w:rFonts w:ascii="IRNazanin" w:hAnsi="IRNazanin" w:eastAsia="IRNazanin"/>
          <w:color w:val="111111"/>
          <w:sz w:val="28"/>
          <w:sz w:val="28"/>
          <w:szCs w:val="28"/>
          <w:rtl w:val="true"/>
          <w:lang w:bidi="fa-IR"/>
        </w:rPr>
        <w:t>قال فی مجمع البیان‌</w:t>
      </w:r>
      <w:r>
        <w:rPr>
          <w:rStyle w:val="FootnoteAnchor"/>
          <w:rtl w:val="true"/>
        </w:rPr>
        <w:footnoteReference w:id="398"/>
      </w:r>
      <w:r>
        <w:rPr>
          <w:rFonts w:ascii="Amiri" w:hAnsi="Amiri" w:eastAsia="Amiri" w:cs="Amiri"/>
          <w:color w:val="111111"/>
          <w:sz w:val="28"/>
          <w:sz w:val="28"/>
          <w:szCs w:val="28"/>
          <w:rtl w:val="true"/>
          <w:lang w:bidi="ar-SA"/>
        </w:rPr>
        <w:t>دخلت من للتبعیض و المعنی فاسجد له فی بعض اللیل و قیل یعنی المغرب و العشاء وَ سَبِّحْهُ لَیْلًا طَوِیلًا أی فی لیل طویل یرید التطوع بعد المکتوبة وَ 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أَحْمَدُ بْنُ مُحَمَّدٍ عَنْ هَذِهِ الْآیَةِ وَ قَالَ مَا ذَلِکَ التَّسْبِیحُ قَالَ صَلَاةُ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منظور از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کردن به عبادت شب باشد تا شامل آنچه که در اول شب از نماز مغرب و عشا و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تعقیبات این دو و نیز دعاهایی که هنگام خواب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فعلی را در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قیام بعد از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وقت نماز شب دارد، چرا که وقت نماز شب بعد از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از نصف برای بیان و توضیح است، یعنی بیدار ماندن تمام شب واجب نیست یا تاکید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آخر سوره به این نکته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به این نصف، توضیحی است برای گذراندن و آماده شدن برای مقدمات نماز از جمله به دستشویی رفتن و طهارت گرفتن و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این نصف در نماز و دعا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به زودی روایات در این باره خواهد آمد که روش و سنت پیامبر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موارد به عبادت در اول شب اضافه شود، اندکی از شب برای خواب،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وجه نیکویی است که با اخبار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تکلفی در آن جز در تقدیر گرفتنی که شایع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آیه از جمله متشابهات است که تأویل آن را جز خدا و راسخین در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نیک ترین درودها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این آیه قبلا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ثقیل قرآن و آنچه که در قرآن از اوامر و نواهی که تکلیف شاق بر مکلفین و مخصوصا پیامبر صلی الله و آله و سلم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ایشان این تکالیف را خود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سنگینی حمل آن بر امتش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تکالیف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خود ایشان بود و در ضبط و رساندن این تکالیف، به بیدار ماندن در شب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اشاره به این نکته دارد که آنچه که خداوند او را به برخاستن در شب تکلیف نموده، از جمله تکالیف سنگین و دشواری است که قرآن در مورد آن وارد شده است؛ چرا که شب، وقت خواب و آسایش است و هر کس شب را بیدار بماند باید با طبیعت و سرشت خود ضدیت کند و با نفس خویش مجاهدت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علی بن ابرهیم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تفسیرش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بیدار شدن در شب است که در آیه ذیل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ناشئه اللیل هی اشد وطا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نزول یا افکندن است، چرا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حالت پیامبر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وقتی سوار بر مرکب بود، مرکبش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 قرآن در روز قیامت سنگین است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وزن و برتری دارد، بنابراین احتیاج به تدبر زیاد و تأمل و وقت شایسته دارد، بنابراین باید شب بیدار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وطأ و 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نفسی است که از جایگاه خوابش برای عبادت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السحابة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از جایش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بلند شدن در شب است با این مبنا که ناشئه مصدری است که از نشأ گرفته شده است و 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بلند شود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روایت صحیحی که از امام صادق علیه السلام نقل شده،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است که با آن فقط خدا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معنای دیگری هم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 است، چرا که شب، ساعت به ساعت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تقدیر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ساعات اللیل الناشئه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شب است، چرا که شب بعد از روز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ساعاتی از شب است که در آن تهجد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لغت حبشی، برخاستن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نظر، بلند شدن بعد از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قتاده نقل شده است که ناشئه، مقداری از شب است که بعد از عشا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برخاستن در آخر شب تا زمان نماز شب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ساعات اولیه شب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امام سجاد علیه السلام ما بین نماز مغرب و نماز عشا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متعال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ناشئة اللیل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ثبات قدم و دور از لغزش، و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غلیظ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نمازگزار، همان طور که 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قوم مضر، شدت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و ابن عامر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کسر و مد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معنای مطابقت دل انسان با زبانش است، یا موافقت قلب با آنچه که از خضوع و اخلاص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کلام، شدیدتر و از نظر قرائت،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دلیل حضور قلب و آرامی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قیل، درخواست اخلاص در پرستش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سند صحیح از امام صادق علیه السلام نقل کرده است که حضرت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ناشئه اللیل هی أشد وطأ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است در حالی که با این کار فقط خدای متعال را اراده کرده است نه کس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سند صحیح روایتی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این روایت نقل شده است با این فرق که 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سخن او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 که ذکر شد، احتمال دارد این حدیث تفسیری برای ناشئة باشد، یا همان طور که اشاره کردیم 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در باب نافه های مغرب ذیل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و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روایت شده است، تفسیری برای وطأ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 خبر مرسلی آمده است که آیه در این روایت را به نماز مخصوصی که بین نماز مغرب و نماز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امور مهم خود بپردازی و در آنها تصرف کنی و بدان مشغول شوی، بنابراین در شب، تهجد کن؛ چرا که در مناجات کردن با خدا، به وقت خالی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فراغتی طولانی برای خواب و نیازهای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دلالت به این نکته دارد که عذر تعلیم و تعلم برای ترک نماز شب پذیرفته نیست، چرا که پیامبر صلی الله علیه و آله با اینکه بیشتر از هر یک از ما به تعلیم کردن مردم نیاز داشت، ولی خدای سبحان راضی نشده است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برخاستن در شب،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ذکرهایی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تعلیمات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نمازت بخوان، بنابراین برای وجوب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 به این آیه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به او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او کاملا از همه چیز بریده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علیهما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بلند کردن دست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ابوبصیر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بلند کردن دستانت به سوی خدا و زاری کردن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معنای تبتل و کلماتی که شبیه این کلمه هستند،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استحباب زیاد خواندن دعا و ذکر و زاری کردن در نماز شب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یعلم أنک تقوم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منصوب و بقیه به صورت مجرور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منصوب درست باشد،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مجرور درست باشد،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برخی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دوسوم و در برخی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نصف شب و در برخی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یک سوم آن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نزدیک نصف دوسوم و نزدیک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از دوسوم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منصوب خوانده شود، معنا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یک سوم شب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کسانی که با تو هستند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اینها امام علی علیه السلام و ابوذر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یقدر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اوقات شب و روز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آنها چیزهایی را که شما را بدان امر کرده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از دست خدا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از ترس اشتباه محاسبه، تمام شب را از ترس اینکه نتوانند امر خدا را در باب برخاستن در شب بجا آورند،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بنابراین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توان انجام این کار را ندارید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حساب آن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همه ساعات شب را به نماز شب و عبادت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طوری بر آن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پاهایشان 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بنابراین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به حساب کردن اندازه شب و روز به طور حقیقی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شما توان مداومت بر برخاستن در شب نیستید و در آن تقصیر و کوتاهی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این کار را برایتان مستحب گرداند و واجب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قسمت از آیه چنین است که ترک این کار را برای شما گناه محسوب نکرد، همچنان بر توبه کننده،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بد را از آن برداشت، همچنان که عاقبت بد را از توبه کننده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آسان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یعنی در نماز شب که نظر اکثر مفسرین چنین است و نیز مفسرین در این نکته اجماع دارند که منظور از قیام که قبلا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برخاستن برای نماز است، جز ابومسلم که به نظر وی، منظور برخاستن برای خواندن قرآن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نماز بخوانید و به این دلیل به جای نماز، خواندن قرآن به کار رفته است که نماز خواندن شامل خواندن قرآن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خاطر همین نکته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خواندن قرآن در غیر نماز است که به نظر اکثر مفسرین، خواندن قرآن مستحب است و واجب نیست، چرا که اگر خواندن قرآن واجب بود؛ حفظ کردن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وجوب خواندن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قاری قرآن به آیاتی که بر اعجاز قرآن و توحید و دلایل ارسال پیامبران دلالت می کند، وقوف پیدا می کند و حفظ کردن قرآن واجب نیست؛ چرا که این کار از عبادات مستحبی است که بدان ترغیب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مقداری که در این آیه بدان امر شده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پنجاه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عباس صد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در شبی بخواند، قرآن با او محاجه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دویست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یک سوم قرآن است، چرا که خدای متعال بر بندگانش سخت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أردتم و أحببتم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مقدار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و دوست دارید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سیکون منکم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 که بر شما تخفیف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 فی الارض یبتغون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تجارت و کسب سود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یقاتلون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همه اینها مقضی این است که به شما تخفیف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خواندن قرآن بر شما میسر است، خاشع شدن قلب و صفای باطن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اللیل فاسجد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اینجا برای تبعیض است و معنای آیه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شب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نماز مغرب و نماز عشاست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سبحه لیلاً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شب طولانی، منظور نماز مستحبی بعد از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تفسیر این آیه از امام رضا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تسبیح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5" w:name="__RefHeading___Toc2584031_3381743652"/>
      <w:bookmarkStart w:id="496" w:name="_Toc202"/>
      <w:bookmarkEnd w:id="495"/>
      <w:r>
        <w:rPr>
          <w:rtl w:val="true"/>
        </w:rPr>
        <w:t>الأخبار</w:t>
      </w:r>
      <w:bookmarkEnd w:id="496"/>
    </w:p>
    <w:p>
      <w:pPr>
        <w:pStyle w:val="Heading5"/>
        <w:numPr>
          <w:ilvl w:val="4"/>
          <w:numId w:val="1"/>
        </w:numPr>
        <w:rPr/>
      </w:pPr>
      <w:bookmarkStart w:id="497" w:name="__RefHeading___Toc2584033_3381743652"/>
      <w:bookmarkStart w:id="498" w:name="_Toc203"/>
      <w:bookmarkEnd w:id="497"/>
      <w:r>
        <w:rPr>
          <w:rtl w:val="true"/>
        </w:rPr>
        <w:t>«</w:t>
      </w:r>
      <w:r>
        <w:rPr/>
        <w:t>1</w:t>
      </w:r>
      <w:r>
        <w:rPr>
          <w:rtl w:val="true"/>
        </w:rPr>
        <w:t>»</w:t>
      </w:r>
      <w:bookmarkEnd w:id="498"/>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قَلِیلًا قَالَ انْقُصْ مِنَ الْقَلِیلِ أَوْ زِدْ عَلَیْهِ أَیْ عَلَی الْقَلِیلِ قَلِیلًا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إِنَّ رَبَّکَ یَعْلَمُ أَنَّکَ تَقُومُ </w:t>
      </w:r>
      <w:bookmarkStart w:id="499" w:name="pg14007_138996"/>
    </w:p>
    <w:p>
      <w:pPr>
        <w:pStyle w:val="BookText"/>
        <w:rPr/>
      </w:pPr>
      <w:bookmarkEnd w:id="499"/>
      <w:r>
        <w:rPr>
          <w:rFonts w:ascii="Amiri" w:hAnsi="Amiri" w:eastAsia="Amiri" w:cs="Amiri"/>
          <w:color w:val="111111"/>
          <w:sz w:val="28"/>
          <w:sz w:val="28"/>
          <w:szCs w:val="28"/>
          <w:rtl w:val="true"/>
          <w:lang w:bidi="ar-SA"/>
        </w:rPr>
        <w:t>أَدْنی مِنْ ثُلُثَیِ اللَّیْلِ وَ نِصْفَهُ وَ ثُلُثَهُ فَفَعَلَ النَّبِیُّ صلی الله علیه و آله ذَلِکَ وَ بَشَّرَ النَّاسَ فَاشْتَدَّ ذَلِکَ عَلَیْهِمْ عَلِمَ أَنْ لَنْ تُحْصُوهُ وَ کَانَ الرَّجُلُ یَقُومُ وَ لَا یَدْرِی مَتَی یُنْتَصَفُ اللَّیْلُ وَ مَتَی یَکُونُ الثُّلُثَانِ وَ کَانَ الرَّجُلُ یَقُومُ حَتَّی یُصْبِحَ مَخَافَةَ أَنْ لَا یَحْفَظَهُ فَأَنْزَلَ اللَّهُ إِنَّ رَبَّکَ یَعْلَمُ أَنَّکَ تَقُومُ إِلَی قَوْلِهِ عَلِمَ أَنْ لَنْ تُحْصُوهُ یَقُولُ مَتَی یَکُونُ النِّصْفُ وَ الثُّلُثُ نَسَخَتْ هَذِهِ الْآیَةَ فَاقْرَؤُا ما تَیَسَّرَ مِنَ الْقُرْآنِ وَ اعْلَمُوا أَنَّهُ لَمْ یَأْتِ نَبِیٌّ إِلَّا خَلَا بِصَلَاةِ اللَّیْلِ وَ لَا جَاءَ نَبِیٌّ قَطُّ بِصَلَاةِ اللَّیْلِ فِی أَوَّلِ اللَّیْلِ‌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این قلیل اندکی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ابوجارود 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یعلم أنک تقوم أدنی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کار را انجام داد و مردم را بدان بشارت داد و این کار بر آنها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کی نصف شب خواهد شد و کی دوسوم آن و فردی از ترس اینکه این زمان را درک نکند، تا صبح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این آیه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یعلم انک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زمانی نصف و چه زمانی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شب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پیامبری نیامده است مگر اینکه بر نماز شب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هیچ پیامبری نماز شب را در اول شب نیاورده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584035_3381743652"/>
      <w:bookmarkStart w:id="501" w:name="_Toc204"/>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ففعل النبی صلی الله علیه و آله ذلک یحتمل أن یکون إشارة إلی الآیات التی سبقت فی أول السورة فالبشارة لأن العبادة عند المحبین أعظم الراحة أو یکون إشارة إلی الرخصة و التخفیف الذی یدل علیه تلک الآیات فقوله فاشتد ذلک إشارة إلی ما مر أولا أی و قد اشتد أی نزلت هذه الآیات بعد اشتداد الأمر علیهم قوله إلا خلا أی مضی من الدنیا مواظبا علی صلاة اللیل و یحتمل أن یکون من الخلوة أی أوقعها فی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أول اللیل رد علی من جوز صلاة اللیل أوله بغیر عذر و فی بعض النسخ إلا أول اللیل أی کان وقت صلاتهم مخالفا لوقتها فی تلک الشریعة و لعلها من زیادة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النبی صلی الله علیه و آله و 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اشاره به آیاتی باشد که در اول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بشارت، این است که عبادت نزد دوستداران آن، بیشترین راحتی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رخصت و تخفیفی که این آیات بدان دلالت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آنچه که ذکر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آیات بعد از سخت شدن این کار برای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آنچه از دنیا سپری شد بر نماز شب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نیز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یعنی این نماز را در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 کسانی است که قائل به جواز خواندن نماز شب در اول شب حتی بدون اینکه عذری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 نماز شب در شریعت پیامبران قبلی مخالف وقت نماز شب در این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نویسندگان حدیث اضافه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584037_3381743652"/>
      <w:bookmarkStart w:id="503" w:name="_Toc205"/>
      <w:bookmarkEnd w:id="502"/>
      <w:r>
        <w:rPr>
          <w:rtl w:val="true"/>
        </w:rPr>
        <w:t>«</w:t>
      </w:r>
      <w:r>
        <w:rPr/>
        <w:t>2</w:t>
      </w:r>
      <w:r>
        <w:rPr>
          <w:rtl w:val="true"/>
        </w:rPr>
        <w:t>»</w:t>
      </w:r>
      <w:bookmarkEnd w:id="503"/>
    </w:p>
    <w:p>
      <w:pPr>
        <w:pStyle w:val="BookText"/>
        <w:rPr/>
      </w:pPr>
      <w:r>
        <w:rPr>
          <w:rFonts w:ascii="Amiri" w:hAnsi="Amiri" w:eastAsia="Amiri" w:cs="Amiri"/>
          <w:color w:val="111111"/>
          <w:sz w:val="28"/>
          <w:sz w:val="28"/>
          <w:szCs w:val="28"/>
          <w:rtl w:val="true"/>
          <w:lang w:bidi="ar-SA"/>
        </w:rPr>
        <w:t>کِتَابُ الْحُسَیْنِ بْنِ عُثْمَانَ،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کَفَّارَةٌ لِمَا اجْتَرَحَ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کفاره گناهان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584039_3381743652"/>
      <w:bookmarkStart w:id="505" w:name="_Toc206"/>
      <w:bookmarkEnd w:id="504"/>
      <w:r>
        <w:rPr>
          <w:rtl w:val="true"/>
        </w:rPr>
        <w:t>«</w:t>
      </w:r>
      <w:r>
        <w:rPr/>
        <w:t>3</w:t>
      </w:r>
      <w:r>
        <w:rPr>
          <w:rtl w:val="true"/>
        </w:rPr>
        <w:t>»</w:t>
      </w:r>
      <w:bookmarkEnd w:id="5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إِبْرَاهِیمَ الطَّالَقَانِیِّ عَنْ أَحْمَدَ بْنِ عُقْدَةَ الْهَمْدَانِیِّ عَنْ مُحَمَّدِ بْنِ أَحْمَدَ التَّمِیمِیِّ عَنْ أَبِیهِ عَنْ أَحْمَدَ بْنِ هِشَامٍ عَنْ مَنْصُورِ بْنِ مُجَاهِدٍ عَنِ الرَّبِیعِ بْنِ بَدْرٍ عَنْ سَوَّارِ بْنِ مُنِیبٍ عَنْ وَهْبٍ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صَلَاةَ اللَّیْلِ مِنْ عَبْدٍ أَوْ أَمَةٍ قَامَ لِلَّهِ عَزَّ وَ جَلَّ مُخْلِصاً فَتَوَضَّأَ وُضُوءاً سَابِغاً وَ صَلَّی لِلَّهِ عَزَّ وَ جَلَّ بِنِیَّةٍ صَادِقَةٍ وَ قَلْبٍ سَلِیمٍ وَ بَدَنٍ خَاشِعٍ وَ عَیْنٍ دَامِعَةٍ جَعَلَ اللَّهُ تَبَارَکَ وَ تَعَالَی خَلْفَهُ تِسْعَةَ صُفُوفٍ مِنَ الْمَلَائِکَةِ فِی کُلِّ صَفٍّ مَا لَا یُحْصِی </w:t>
      </w:r>
      <w:bookmarkStart w:id="506" w:name="pg14007_138997"/>
    </w:p>
    <w:p>
      <w:pPr>
        <w:pStyle w:val="BookText"/>
        <w:rPr/>
      </w:pPr>
      <w:bookmarkEnd w:id="506"/>
      <w:r>
        <w:rPr>
          <w:rFonts w:ascii="Amiri" w:hAnsi="Amiri" w:eastAsia="Amiri" w:cs="Amiri"/>
          <w:color w:val="111111"/>
          <w:sz w:val="28"/>
          <w:sz w:val="28"/>
          <w:szCs w:val="28"/>
          <w:rtl w:val="true"/>
          <w:lang w:bidi="ar-SA"/>
        </w:rPr>
        <w:t>عَدَدَهُمْ إِلَّا اللَّهُ تَعَالَی أَحَدُ طَرَفَیْ کُلِّ صَفٍّ فِی الْمَشْرِقِ وَ الْآخَرُ بِالْمَغْرِبِ قَالَ فَإِذَا فَرَغَ کَتَبَ لَهُ بِعَدَدِهِمْ دَرَجَاتٍ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هَارُونَ الْفَامِیِّ عَنْ مُحَمَّدِ بْنِ عَبْدِ اللَّهِ بْنِ جَعْفَرٍ عَنْ أَبِیهِ عَنْ هَارُونَ بْنِ مُسْلِمٍ عَنْ مَسْعَدَةَ بْنِ صَدَقَةَ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رَأَی أَهْلَ قَرْیَةٍ قَدْ أَسْرَفُوا فِی الْمَعَاصِی وَ فِیهَا ثَلَاثَةُ نَفَرٍ مِنَ الْمُؤْمِنِینَ نَادَاهُمْ جَلَّ جَلَالُهُ وَ تَقَدَّسَتْ أَسْمَاؤُهُ یَا أَهْلَ مَعْصِیَتِی لَوْ لَا مَنْ فِیکُمْ مِنَ الْمُؤْمِنِینَ الْمُتَحَابِّینَ بِجَلَالِی الْعَامِرِینَ بِصَلَاتِهِمْ أَرْضِی وَ مَسَاجِدِی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الْمُسْتَغْفِرِینَ بِالْأَسْحارِ خَوْفاً مِنِّی لَأَنْزَلْتُ بِکُمْ عَذَابِی ثُمَّ لَا أُبَالِی‌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کتاب المحاسن عنه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کنیزی که بر خواندن نماز شب موفق شود و برای خدا بیدار شود و وضوی کامل بگیرد و با نیت خالص و قلب سلیم و بدن خاشع و چشم گریان برای خدا نماز بخواند، خداوند نه صف از فرشتگان را پشت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جز خدا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آنها را شمارش کند، زیرا یک طرف هر صف در مشرق و طرف دیگر آن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نماز را تمام کند، خدا به تعداد آن فرشتگان برای او درجه و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به ساکنان شهری که معصیت و گناه را از حد گذرانده‌اند و در میان آنان فقط سه گروه از مؤمنین باشد بنگرد، آنان را مورد خطاب قرار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گناهکار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نبودند این مؤمنانی که دوستداران جلال من هستند و زمین و مساجدم را به نمازشان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سحرگاهان از خوف من استغفار می‌کنند، حتما عذاب خود را بر شما نازل می‌کردم، و هیچ تفاوتی هم برایم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پیامبر صلی الله و آله و سلم چنین روایتی را به صورت مرسل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2584041_3381743652"/>
      <w:bookmarkStart w:id="508" w:name="_Toc207"/>
      <w:bookmarkEnd w:id="507"/>
      <w:r>
        <w:rPr>
          <w:rtl w:val="true"/>
        </w:rPr>
        <w:t>بیان</w:t>
      </w:r>
      <w:bookmarkEnd w:id="508"/>
    </w:p>
    <w:p>
      <w:pPr>
        <w:pStyle w:val="BookText"/>
        <w:rPr/>
      </w:pPr>
      <w:r>
        <w:rPr>
          <w:rFonts w:ascii="IRNazanin" w:hAnsi="IRNazanin" w:eastAsia="IRNazanin"/>
          <w:color w:val="111111"/>
          <w:sz w:val="28"/>
          <w:sz w:val="28"/>
          <w:szCs w:val="28"/>
          <w:rtl w:val="true"/>
          <w:lang w:bidi="fa-IR"/>
        </w:rPr>
        <w:t>المتحابین بجلالی فی أکثر النسخ بالجیم کما فی روایات المخالفین أی یتحببون و یتوددون لتذکر جلالی و عظمتی لا للدنیا و أغراضها و قال الطیبی الباء للظرفیة أی لأجلی و لوجهی لا للهوی انتهی و لا یخفی ما فیه و فی بعض النسخ بالحاء المهملة أی بما منحتهم من الحلال لا بالحرام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المتحابین 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آمده است همان طور که در روایات مخالفین 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یعنی ذکر جلال و عظمتم را نه برای دنیا و اهداف دنیوی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برای ظرفیت است، یعنی به خاطر خودم و ذاتم، نه برای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 سخن 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حای بدون نقطه آمده است، یعنی به خاطر آنچه از حلال به آنها دادم، نه به خاطر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2584043_3381743652"/>
      <w:bookmarkStart w:id="510" w:name="_Toc208"/>
      <w:bookmarkEnd w:id="509"/>
      <w:r>
        <w:rPr>
          <w:rtl w:val="true"/>
        </w:rPr>
        <w:t>«</w:t>
      </w:r>
      <w:r>
        <w:rPr/>
        <w:t>4</w:t>
      </w:r>
      <w:r>
        <w:rPr>
          <w:rtl w:val="true"/>
        </w:rPr>
        <w:t>»</w:t>
      </w:r>
      <w:bookmarkEnd w:id="5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عَلِیٍّ مَاجِیلَوَیْهِ عَنْ عَمِّهِ مُحَمَّدِ بْنِ أَبِی الْقَاسِمِ عَنْ مُحَمَّدِ بْنِ عَلِیٍّ الْقُرَشِیِّ عَنْ مُحَمَّدِ بْنِ سِنَانٍ عَنِ الْمُفَضَّلِ بْنِ عُمَرَ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أَوْحَی إِلَی الدُّنْیَا أَنْ أَتْعِبِی مَنْ خَدَمَکِ وَ اخْدُمِی مَنْ رَفَضَکِ وَ إِنَّ الْعَبْدَ إِذَا تَخَلَّی بِسَیِّدِهِ فِی جَوْفِ اللَّیْلِ الْمُظْلِمِ وَ نَاجَاهُ أَثْبَتَ اللَّهُ النُّورَ فِی قَلْبِهِ فَإِذَا قَالَ یَا رَبِّ یَا رَبِّ نَادَاهُ الْجَلِیلُ جَلَّ جَلَالُهُ لَبَّیْکَ عَبْدِی سَلْنِی أُعْطِکَ وَ تَوَکَّلْ عَلَیَّ أَکْفِکَ ثُمَّ یَقُولُ جَلَّ جَلَالُهُ لِمَلَائِکَتِهِ مَلَائِکَتِی انْظُرُوا إِلَی عَبْدِی فَقَدْ تَخَلَّی فِی جَوْفِ هَذَا اللَّیْلِ الْمُظْلِمِ وَ الْبَطَّالُونَ لَاهُونَ </w:t>
      </w:r>
      <w:bookmarkStart w:id="511" w:name="pg14007_138998"/>
    </w:p>
    <w:p>
      <w:pPr>
        <w:pStyle w:val="BookText"/>
        <w:rPr/>
      </w:pPr>
      <w:bookmarkEnd w:id="511"/>
      <w:r>
        <w:rPr>
          <w:rFonts w:ascii="Amiri" w:hAnsi="Amiri" w:eastAsia="Amiri" w:cs="Amiri"/>
          <w:color w:val="111111"/>
          <w:sz w:val="28"/>
          <w:sz w:val="28"/>
          <w:szCs w:val="28"/>
          <w:rtl w:val="true"/>
          <w:lang w:bidi="ar-SA"/>
        </w:rPr>
        <w:t>وَ الْغَافِلُونَ نِیَامٌ اشْهَدُوا أَنِّی قَدْ غَفَرْتُ لَهُ الْخَبَرَ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المحاسن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دنیا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خدمت تو باشد، تو او را به رنج و تعب بینداز و هر کس که تو را رها کند، تو در خدمت او باش و هرگاه بنده در دل شب تار، با مولای خود خلوت کند و با او به راز و نیاز بپردازد، خداوند نور را در دل او جایگزین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و ای ربّ من، خداوند جلیل جلّ جلاله، صدایش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بخواه از من تا عطایت کنم، به من توکّل نما تا کفایتت کنم، سپس خداوند جلّ جلاله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بنده‌ام بنگرید، در دل این شب تیره با من خلوت کرده است، در حالی که بطالت پیشگان به لهو و لعب مشغولند و غفلت زدگان در بستر خواب خفته‌اند، گواه باشید که من به طور حتم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پیامبر صلی الله و آله و سلم چنین روایتی را به صورت مرسل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584045_3381743652"/>
      <w:bookmarkStart w:id="513" w:name="_Toc209"/>
      <w:bookmarkEnd w:id="512"/>
      <w:r>
        <w:rPr>
          <w:rtl w:val="true"/>
        </w:rPr>
        <w:t>بیان</w:t>
      </w:r>
      <w:bookmarkEnd w:id="513"/>
    </w:p>
    <w:p>
      <w:pPr>
        <w:pStyle w:val="BookText"/>
        <w:rPr/>
      </w:pPr>
      <w:r>
        <w:rPr>
          <w:rFonts w:ascii="IRNazanin" w:hAnsi="IRNazanin" w:eastAsia="IRNazanin"/>
          <w:color w:val="111111"/>
          <w:sz w:val="28"/>
          <w:sz w:val="28"/>
          <w:szCs w:val="28"/>
          <w:rtl w:val="true"/>
          <w:lang w:bidi="fa-IR"/>
        </w:rPr>
        <w:t>أوحی إلی الدنیا لعل المراد بالوحی هنا الأمر التکوینی أی جعلها کذلک کما فی قوله تعالی کُونُوا قِرَدَةً خاسِئِینَ أو استعارة تمثیلیة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وحی در اینجا، امر تکوینی باشد، یعنی خداوند این گونه قرار داده است، همچنان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بوزینگان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استعاره تمثیلیه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2584047_3381743652"/>
      <w:bookmarkStart w:id="515" w:name="_Toc210"/>
      <w:bookmarkEnd w:id="514"/>
      <w:r>
        <w:rPr>
          <w:rtl w:val="true"/>
        </w:rPr>
        <w:t>«</w:t>
      </w:r>
      <w:r>
        <w:rPr/>
        <w:t>5</w:t>
      </w:r>
      <w:r>
        <w:rPr>
          <w:rtl w:val="true"/>
        </w:rPr>
        <w:t>»</w:t>
      </w:r>
      <w:bookmarkEnd w:id="515"/>
    </w:p>
    <w:p>
      <w:pPr>
        <w:pStyle w:val="BookText"/>
        <w:rPr/>
      </w:pPr>
      <w:r>
        <w:rPr>
          <w:rFonts w:ascii="Amiri" w:hAnsi="Amiri" w:eastAsia="Amiri" w:cs="Amiri"/>
          <w:color w:val="111111"/>
          <w:sz w:val="28"/>
          <w:sz w:val="28"/>
          <w:szCs w:val="28"/>
          <w:rtl w:val="true"/>
          <w:lang w:bidi="ar-SA"/>
        </w:rPr>
        <w:t>مَعَانِی الْأَخْبَارِ</w:t>
      </w:r>
      <w:r>
        <w:rPr>
          <w:rStyle w:val="FootnoteAnchor"/>
          <w:rtl w:val="true"/>
        </w:rPr>
        <w:footnoteReference w:id="405"/>
      </w:r>
      <w:r>
        <w:rPr>
          <w:rFonts w:ascii="Amiri" w:hAnsi="Amiri" w:eastAsia="Amiri" w:cs="Amiri"/>
          <w:color w:val="111111"/>
          <w:sz w:val="28"/>
          <w:sz w:val="28"/>
          <w:szCs w:val="28"/>
          <w:rtl w:val="true"/>
          <w:lang w:bidi="ar-SA"/>
        </w:rPr>
        <w:t>، وَ الْخِصَالُ‌</w:t>
      </w:r>
      <w:r>
        <w:rPr>
          <w:rStyle w:val="FootnoteAnchor"/>
          <w:rtl w:val="true"/>
        </w:rPr>
        <w:footnoteReference w:id="406"/>
      </w:r>
      <w:r>
        <w:rPr>
          <w:rFonts w:ascii="Amiri" w:hAnsi="Amiri" w:eastAsia="Amiri" w:cs="Amiri"/>
          <w:color w:val="111111"/>
          <w:sz w:val="28"/>
          <w:sz w:val="28"/>
          <w:szCs w:val="28"/>
          <w:rtl w:val="true"/>
          <w:lang w:bidi="ar-SA"/>
        </w:rPr>
        <w:t>، وَ الْمَحَاسِنُ، لِلصَّدُوقِ عَنْ مُحَمَّدِ بْنِ أَحْمَدَ الْأَسَدِیِّ عَنْ مُحَمَّدِ بْنِ جَرِیرٍ وَ الْحَسَنِ بْنِ عُرْوَةَ وَ عَبْدِ اللَّهِ بْنِ مُحَمَّدٍ الْوَهْبِیِّ جَمِیعاً عَنْ مُحَمَّدِ بْنِ حُمَیْدٍ عَنْ زَافِرِ بْنِ سُلَیْمَانَ عَنْ مُحَمَّدِ بْنِ عُیَیْنَةَ عَنْ أَبِی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 یَا مُحَمَّدُ عِشْ مَا شِئْتَ فَإِنَّکَ مَیِّتٌ وَ أَحْبِبْ مَنْ شِئْتَ فَإِنَّکَ مُفَارِقُهُ وَ اعْمَلْ مَا شِئْتَ فَإِنَّکَ مَجْزِیٌّ بِهِ وَ اعْلَمْ أَنَّ شَرَفَ الرَّجُلِ قِیَامُهُ بِاللَّیْلِ وَ عِزَّهُ اسْتِغْنَاؤُهُ عَنِ النَّاسِ‌</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مجالس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سهل 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چه می‌خواهی عمر کن، اما بدان که سر انجام خواهی مرد و به هر چه می‌خواهی دل ببند، اما بدان که سرانجام از آن جدا خواهی شد و هر عملی که می‌خواهی انجام بده ولی بدان، سرانجام عملت را خواهی دید و نیز بدان که افتخار مرد به بلند شدن وی در شب و عزتش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2584049_3381743652"/>
      <w:bookmarkStart w:id="517" w:name="_Toc211"/>
      <w:bookmarkEnd w:id="516"/>
      <w:r>
        <w:rPr>
          <w:rtl w:val="true"/>
        </w:rPr>
        <w:t>بیان</w:t>
      </w:r>
      <w:bookmarkEnd w:id="517"/>
    </w:p>
    <w:p>
      <w:pPr>
        <w:pStyle w:val="BookText"/>
        <w:rPr/>
      </w:pPr>
      <w:r>
        <w:rPr>
          <w:rFonts w:ascii="IRNazanin" w:hAnsi="IRNazanin" w:eastAsia="IRNazanin"/>
          <w:color w:val="111111"/>
          <w:sz w:val="28"/>
          <w:sz w:val="28"/>
          <w:szCs w:val="28"/>
          <w:rtl w:val="true"/>
          <w:lang w:bidi="fa-IR"/>
        </w:rPr>
        <w:t>عش ما شئت شبیه بأمر التخییر و یحتمل التهدید إن کان المقصود بالخطاب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امری است که بر تخییر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مقصود از آن خطاب امت باشد، احتمال دارد برای تهدید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2584051_3381743652"/>
      <w:bookmarkStart w:id="519" w:name="_Toc212"/>
      <w:bookmarkEnd w:id="518"/>
      <w:r>
        <w:rPr>
          <w:rtl w:val="true"/>
        </w:rPr>
        <w:t>«</w:t>
      </w:r>
      <w:r>
        <w:rPr/>
        <w:t>6</w:t>
      </w:r>
      <w:r>
        <w:rPr>
          <w:rtl w:val="true"/>
        </w:rPr>
        <w:t>»</w:t>
      </w:r>
      <w:bookmarkEnd w:id="5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الْمَعَانِی، وَ الْخِصَالُ‌</w:t>
      </w:r>
      <w:r>
        <w:rPr>
          <w:rStyle w:val="FootnoteAnchor"/>
          <w:rtl w:val="true"/>
        </w:rPr>
        <w:footnoteReference w:id="408"/>
      </w:r>
      <w:r>
        <w:rPr>
          <w:rFonts w:ascii="Amiri" w:hAnsi="Amiri" w:eastAsia="Amiri" w:cs="Amiri"/>
          <w:color w:val="111111"/>
          <w:sz w:val="28"/>
          <w:sz w:val="28"/>
          <w:szCs w:val="28"/>
          <w:rtl w:val="true"/>
          <w:lang w:bidi="ar-SA"/>
        </w:rPr>
        <w:t>، وَ الْمَجَالِسُ، عَنْ مُحَمَّدِ بْنِ أَحْمَدَ بْنِ أَسَدٍ الْأَسَدِیِّ عَنْ عُمَرَ بْنِ أَبِی غَیْلَانَ الثَّقِیفِیِّ وَ عِیسَی بْنِ سُلَیْمَانَ الْقُرَشِیِّ مَعاً عَنْ إِبْرَاهِیمَ التَّرْجُمَانِیِّ عَنْ سَعْدِ بْنِ سَعِیدٍ الْجُرْجَانِیِّ عَنْ نَهْشَلِ بْنِ سَعِیدٍ عَنِ الضَّحَّاکِ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أُمَّتِی حَمَلَةُ الْقُرْآنِ وَ أَصْحَابُ اللَّیْلِ‌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520" w:name="pg14007_138999"/>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امت من، حاملان قرآن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 داران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584053_3381743652"/>
      <w:bookmarkStart w:id="522" w:name="_Toc213"/>
      <w:bookmarkEnd w:id="521"/>
      <w:r>
        <w:rPr>
          <w:rtl w:val="true"/>
        </w:rPr>
        <w:t>«</w:t>
      </w:r>
      <w:r>
        <w:rPr/>
        <w:t>7</w:t>
      </w:r>
      <w:r>
        <w:rPr>
          <w:rtl w:val="true"/>
        </w:rPr>
        <w:t>»</w:t>
      </w:r>
      <w:bookmarkEnd w:id="522"/>
    </w:p>
    <w:p>
      <w:pPr>
        <w:pStyle w:val="BookText"/>
        <w:rPr/>
      </w:pPr>
      <w:r>
        <w:rPr>
          <w:rFonts w:ascii="Amiri" w:hAnsi="Amiri" w:eastAsia="Amiri" w:cs="Amiri"/>
          <w:color w:val="111111"/>
          <w:sz w:val="28"/>
          <w:sz w:val="28"/>
          <w:szCs w:val="28"/>
          <w:rtl w:val="true"/>
          <w:lang w:bidi="ar-SA"/>
        </w:rPr>
        <w:t>الْمَجَالِسُ، عَنْ عَلِیِّ بْنِ عِیسَی عَنْ عَلِیِّ بْنِ مُحَمَّدٍ مَاجِیلَوَیْهِ عَنِ الْبَرْقِیِّ عَنْ أَبِیهِ عَنِ الْحُسَیْنِ بْنِ عُلْوَانَ عَنْ عَمْرِو بْنِ ثَابِتٍ عَنْ زَیْدِ بْنِ عَلِیٍّ عَنْ أَبِیهِ عَنْ جَدِّهِ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یَخْرُجُ مِنْ أَعْلَاهَا الْحُلَلُ وَ مِنْ أَسْفَلِهَا خَیْلٌ بُلْقٌ مُسْرَجَةٌ مُلْجَمَةٌ ذَوَاتُ أَجْنِحَةٍ لَا تَرُوثُ وَ لَا تَبُولُ فَیَرْکَبُهَا أَوْلِیَاءُ اللَّهِ فَتَطِیرُ بِهِمْ فِی الْجَنَّةِ حَیْثُ شَاءُوا فَیَقُولُ</w:t>
      </w:r>
    </w:p>
    <w:p>
      <w:pPr>
        <w:pStyle w:val="BookText"/>
        <w:rPr/>
      </w:pPr>
      <w:r>
        <w:rPr>
          <w:rFonts w:ascii="Amiri" w:hAnsi="Amiri" w:eastAsia="Amiri" w:cs="Amiri"/>
          <w:color w:val="111111"/>
          <w:sz w:val="28"/>
          <w:sz w:val="28"/>
          <w:szCs w:val="28"/>
          <w:rtl w:val="true"/>
          <w:lang w:bidi="ar-SA"/>
        </w:rPr>
        <w:t>الَّذِینَ أَسْفَلُ مِنْهُمْ یَا رَبَّنَا مَا بَلَغَ بِعِبَادِکَ هَذِهِ الْکَرَامَةَ فَیَقُولُ اللَّهُ جَلَّ جَلَالُهُ إِنَّهُمْ کَانُوا یَقُومُونَ اللَّیْلَ وَ لَا یَنَامُونَ وَ یَصُومُونَ النَّهَارَ وَ لَا یَأْکُلُونَ وَ یُجَاهِدُونَ الْعَدُوَّ وَ لَا یَجْبُنُونَ وَ یَتَصَدَّقُونَ وَ لَا یَبْخَلُونَ‌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مُحَمَّدِ بْنِ الْحُسَیْنِ بْنِ أَبِی الْخَطَّابِ عَنْ مُحَمَّدِ بْنِ سِنَانٍ عَنِ الْمُفَضَّلِ قَالَ سَمِعْتُ مَوْلَایَ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عَزَّ وَ جَلَّ بِهِ مُوسَی بْنَ عِمْرَانَ علیه السلام أَنْ قَالَ لَهُ یَا ابْنَ عِمْرَانَ کَذَبَ مَنْ زَعَمَ أَنَّهُ یُحِبُّنِی فَإِذَا جَنَّهُ اللَّیْلُ نَامَ عَنِّی أَ لَیْسَ کُلُّ مُحِبٍّ یُحِبُّ خَلْوَةَ حَبِیبِهِ هَا أَنَا ذَا یَا ابْنَ عِمْرَانَ مُطَّلِعٌ عَلَی أَحِبَّائِی إِذَا جَنَّهُمُ اللَّیْلُ حَوَّلْتُ أَبْصَارَهُمْ فِی قُلُوبِهِمْ وَ مَثَّلْتُ عُقُوبَتِی بَیْنَ أَعْیُنِهِمْ یُخَاطِبُونِّی عَنِ الْمُشَاهَدَةِ وَ یُکَلِّمُونِّی عَنِ الْحُضُورِ یَا ابْنَ عِمْرَانَ هَبْ لِی مِنْ قَلْبِکَ الْخُشُوعَ وَ مِنْ بَدَنِکَ الْخُضُوعَ وَ مِنْ عَیْنَیْکَ الدُّمُوعَ فِی ظُلَمِ اللَّیْلِ وَ ادْعُنِی فَإِنَّکَ تَجِدُنِی قَرِیباً مُجِیباً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قَالَ مَا زَالَ جَبْرَئِیلُ یُوصِینِی بِقِیَامِ اللَّیْلِ حَتَّی ظَنَنْتُ أَنَّ خِیَارَ أُمَّتِی لَنْ یَنَامُوا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23" w:name="pg14007_139000"/>
    </w:p>
    <w:p>
      <w:pPr>
        <w:pStyle w:val="BookText"/>
        <w:rPr/>
      </w:pPr>
      <w:bookmarkEnd w:id="523"/>
      <w:r>
        <w:rPr>
          <w:rFonts w:ascii="Amiri" w:hAnsi="Amiri" w:eastAsia="Amiri" w:cs="Amiri"/>
          <w:color w:val="111111"/>
          <w:sz w:val="28"/>
          <w:sz w:val="28"/>
          <w:szCs w:val="28"/>
          <w:rtl w:val="true"/>
          <w:lang w:bidi="ar-SA"/>
        </w:rPr>
        <w:t>وَ مِنْهُ عَنْ مُحَمَّدِ بْنِ مُوسَی الْمُتَوَکِّلِ عَنْ عَبْدِ اللَّهِ بْنِ جَعْفَرٍ الْحِمْیَرِیِّ عَنْ أَحْمَدَ بْنِ مُحَمَّدِ بْنِ عِیسَی عَنِ ابْنِ مَحْبُوبٍ عَنْ عَبْدِ اللَّهِ بْنِ سِنَانٍ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زِینَةٌ فِی الدُّنْیَا وَ الْآخِرَةِ الصَّلَاةُ فِی آخِرِ اللَّیْلِ وَ یَأْسُهُ مِمَّا فِی أَیْدِی النَّاسِ وَ وَلَایَةُ الْإِمَامِ مِنْ آلِ مُحَمَّدٍ صلی الله علیه و آله‌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از بالای آن زر و زیور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قسمت پایین آن اسبهای ابلق دست و پا سفید و سیاه، در حالی که با لجام و زین آماده اند، و بال دارند، نه پهن دارند و نه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سوار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جا که بخواهند در بهشت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پائین تر از آنها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تو به چه سبب به این کرامت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با دشمنان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وقتی خداوند با موسی بن عمران علیه السلام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آمده است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دوست دارد ولی هنگام شب، تا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خواستار خلوت کردن با دوست خود نیست؟ ای پسر عمران، من از دوستان خود با خبرم؛ چون شب برآنان وارد شود، دیده دلهایشان به سوی من نگران است و عقاب و کیفر من پیش چشمشان نمودار است و با من از راه مشاهده و حضور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از دل خود خشوع و از بدن خود فروتنی و از چشم خود اشک،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برای من بفرست و به درگاهم دعا کن که در این حالات مرا به خود نزدیک و دعای خود را اجابت کرده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و سلم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برخاستن در شب سفارش کرد تا اینکه گمان کردم برگزیدگان امتم هرگز نخواهند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کتاب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فخر مؤمن و مایه زینت او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آخر شب، مایوس شدن از آنچه در دست مردم است و پذیرش ولایت امامی که از آل محمد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584055_3381743652"/>
      <w:bookmarkStart w:id="525" w:name="_Toc214"/>
      <w:bookmarkEnd w:id="524"/>
      <w:r>
        <w:rPr>
          <w:rtl w:val="true"/>
        </w:rPr>
        <w:t>«</w:t>
      </w:r>
      <w:r>
        <w:rPr/>
        <w:t>8</w:t>
      </w:r>
      <w:r>
        <w:rPr>
          <w:rtl w:val="true"/>
        </w:rPr>
        <w:t>»</w:t>
      </w:r>
      <w:bookmarkEnd w:id="525"/>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w:t>
      </w:r>
      <w:r>
        <w:rPr>
          <w:rStyle w:val="FootnoteAnchor"/>
          <w:rtl w:val="true"/>
        </w:rPr>
        <w:footnoteReference w:id="414"/>
      </w:r>
      <w:r>
        <w:rPr>
          <w:rFonts w:ascii="Amiri" w:hAnsi="Amiri" w:eastAsia="Amiri" w:cs="Amiri"/>
          <w:color w:val="111111"/>
          <w:sz w:val="28"/>
          <w:sz w:val="28"/>
          <w:szCs w:val="28"/>
          <w:rtl w:val="true"/>
          <w:lang w:bidi="ar-SA"/>
        </w:rPr>
        <w:t>الْغَدَاةَ وَ الْمَغْرِبَ وَ زُلَفاً مِنَ اللَّیْلِ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قَالَ صَلَاةُ الْمُؤْمِنِینَ بِاللَّیْلِ تَذْهَبُ بِمَا عَمِلُوا بِالنَّهَارِ مِنَ السَّیِّئَاتِ وَ الذُّنُوبِ‌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w:t>
      </w:r>
      <w:r>
        <w:rPr>
          <w:rStyle w:val="FootnoteAnchor"/>
          <w:rtl w:val="true"/>
        </w:rPr>
        <w:footnoteReference w:id="416"/>
      </w:r>
      <w:r>
        <w:rPr>
          <w:rFonts w:ascii="Amiri" w:hAnsi="Amiri" w:eastAsia="Amiri" w:cs="Amiri"/>
          <w:color w:val="111111"/>
          <w:sz w:val="28"/>
          <w:sz w:val="28"/>
          <w:szCs w:val="28"/>
          <w:rtl w:val="true"/>
          <w:lang w:bidi="ar-SA"/>
        </w:rPr>
        <w:t>قَالَ صَلَاةُ اللَّیْلِ وَ قَالَ سَبَبُ النُّورِ فِی الْقِیَامَةِ الصَّلَاةُ فِی جَوْفِ اللَّیْلِ‌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أَبِی نَجْرَانَ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وَ مِمَّا رَزَقْناهُمْ یُنْفِقُونَ فَلا تَعْلَمُ نَفْسٌ ما أُخْفِیَ لَهُمْ مِنْ قُرَّةِ أَعْیُنٍ جَزاءً بِما کانُوا یَعْمَلُونَ‌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مرسلا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أقم الصلاه طرفی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نماز صبح و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عشاست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مؤمنین در شب،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گناهانی که در روز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نور در قیامت، نماز نیمه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عمل نیکی در قرآن، ثوابی برایش مقرر شده جز نماز شب که خداوند عز و جل به جهت اهمیت آن ثوابی برایش ذکر ننموده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تَتَجَافَی جُنُوبُهُمْ عَنِ الْمَضَاجِعِ یَدْعُونَ رَبَّهُمْ خَوْفًا وَطَمَعًا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 مرسلی از امام صادق علیه السلام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584057_3381743652"/>
      <w:bookmarkStart w:id="527" w:name="_Toc215"/>
      <w:bookmarkEnd w:id="526"/>
      <w:r>
        <w:rPr>
          <w:rtl w:val="true"/>
        </w:rPr>
        <w:t>«</w:t>
      </w:r>
      <w:r>
        <w:rPr/>
        <w:t>9</w:t>
      </w:r>
      <w:r>
        <w:rPr>
          <w:rtl w:val="true"/>
        </w:rPr>
        <w:t>»</w:t>
      </w:r>
      <w:bookmarkEnd w:id="5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w:t>
      </w:r>
      <w:r>
        <w:rPr>
          <w:rStyle w:val="FootnoteAnchor"/>
          <w:rtl w:val="true"/>
        </w:rPr>
        <w:footnoteReference w:id="420"/>
      </w:r>
      <w:r>
        <w:rPr>
          <w:rFonts w:ascii="Amiri" w:hAnsi="Amiri" w:eastAsia="Amiri" w:cs="Amiri"/>
          <w:color w:val="111111"/>
          <w:sz w:val="28"/>
          <w:sz w:val="28"/>
          <w:szCs w:val="28"/>
          <w:rtl w:val="true"/>
          <w:lang w:bidi="ar-SA"/>
        </w:rPr>
        <w:t xml:space="preserve">قَالَ لِصَلَاةِ </w:t>
      </w:r>
      <w:bookmarkStart w:id="528" w:name="pg14007_139001"/>
    </w:p>
    <w:p>
      <w:pPr>
        <w:pStyle w:val="BookText"/>
        <w:rPr/>
      </w:pPr>
      <w:bookmarkEnd w:id="528"/>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فَسَبِّحْهُ قَالَ صَلَاةُ اللَّیْلِ‌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 بحمد ربک حین تقوم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به حمد پروردگارت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شب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584059_3381743652"/>
      <w:bookmarkStart w:id="530" w:name="_Toc216"/>
      <w:bookmarkEnd w:id="529"/>
      <w:r>
        <w:rPr>
          <w:rtl w:val="true"/>
        </w:rPr>
        <w:t>«</w:t>
      </w:r>
      <w:r>
        <w:rPr/>
        <w:t>10</w:t>
      </w:r>
      <w:r>
        <w:rPr>
          <w:rtl w:val="true"/>
        </w:rPr>
        <w:t>»</w:t>
      </w:r>
      <w:bookmarkEnd w:id="530"/>
    </w:p>
    <w:p>
      <w:pPr>
        <w:pStyle w:val="BookText"/>
        <w:rPr/>
      </w:pPr>
      <w:r>
        <w:rPr>
          <w:rFonts w:ascii="Amiri" w:hAnsi="Amiri" w:eastAsia="Amiri" w:cs="Amiri"/>
          <w:color w:val="111111"/>
          <w:sz w:val="28"/>
          <w:sz w:val="28"/>
          <w:szCs w:val="28"/>
          <w:rtl w:val="true"/>
          <w:lang w:bidi="ar-SA"/>
        </w:rPr>
        <w:t>الْخِصَالُ، عَنْ أَبِیهِ عَنْ عَلِیِّ بْنِ مُوسَی الْکُمُنْدَانِیِّ وَ مُحَمَّدِ بْنِ یَحْیَی الْعَطَّارِ عَنْ أَحْمَدَ بْنِ مُحَمَّدِ بْنِ عِیسَی عَنِ الْحُسَیْنِ بْنِ سَعِیدٍ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عِزُّهُ کَفُّ الْأَذَی عَنِ النَّاسِ‌</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او در شب و عزتش، خودداری از اذیت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584061_3381743652"/>
      <w:bookmarkStart w:id="532" w:name="_Toc217"/>
      <w:bookmarkEnd w:id="531"/>
      <w:r>
        <w:rPr>
          <w:rtl w:val="true"/>
        </w:rPr>
        <w:t>«</w:t>
      </w:r>
      <w:r>
        <w:rPr/>
        <w:t>11</w:t>
      </w:r>
      <w:r>
        <w:rPr>
          <w:rtl w:val="true"/>
        </w:rPr>
        <w:t>»</w:t>
      </w:r>
      <w:bookmarkEnd w:id="532"/>
    </w:p>
    <w:p>
      <w:pPr>
        <w:pStyle w:val="BookText"/>
        <w:rPr/>
      </w:pPr>
      <w:r>
        <w:rPr>
          <w:rFonts w:ascii="Amiri" w:hAnsi="Amiri" w:eastAsia="Amiri" w:cs="Amiri"/>
          <w:color w:val="111111"/>
          <w:sz w:val="28"/>
          <w:sz w:val="28"/>
          <w:szCs w:val="28"/>
          <w:rtl w:val="true"/>
          <w:lang w:bidi="ar-SA"/>
        </w:rPr>
        <w:t>الْخِصَالُ، عَنْ أَبِیهِ عَنِ الْکُمُنْدَانِیِّ عَنْ أَحْمَدَ بْنِ مُحَمَّدٍ عَنْ أَبِیهِ عَنْ عَبْدِ اللَّهِ بْنِ جَبَلَةَ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عِظْنِی فَقَالَ یَا مُحَمَّدُ عِشْ مَا شِئْتَ فَإِنَّکَ مَیِّتٌ وَ أَحْبِبْ مَا شِئْتَ فَإِنَّکَ مُفَارِقُهُ وَ اعْمَلْ مَا شِئْتَ فَإِنَّکَ مُلَاقِیهِ شَرَفُ الْمُؤْمِنِ صَلَاتُهُ بِاللَّیْلِ وَ عِزُّهُ کَفُّهُ عَنْ أَعْرَاضِ النَّاسِ‌</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النَّوْفَلِیِّ عَنِ السَّکُونِیِّ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 عِنْدَ الْکَعْبَةِ فَذَکَرَ مَوَاعِظَهُ إِلَی أَنْ قَالَ وَ صَلِّ رَکْعَتَیْنِ فِی سَوَادِ اللَّیْلِ لِوَحْشَةِ الْقُبُورِ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إِفْشَاءُ السَّلَامِ وَ إِطْعَامُ الطَّعَامِ وَ الصَّلَاةُ بِاللَّیْلِ وَ النَّاسُ نِیَامٌ‌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عن محمد بن الحسن بن الولید عن الصفار عن أحمد بن محمد بن عیسی عن محمد بن خالد البرقی عن هارون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33" w:name="pg14007_139002"/>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چه می‌خواهی عمر کن، اما بدان که سر انجام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چه می‌خواهی دل ببند، اما بدان که سرانجام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می‌خواهی انجام بده، ولی بدان سرانجام عملت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شرف مؤمن، نماز شب اوست و عزتش، در خودداری از ریختن آبروی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نزد خانه کعبه ایستاد و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پیامبر به او کرده بود،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تاریکی شب برای وحشت قبر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سلام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شب آن هنگام که مردم همگی در خوابند، نماز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584063_3381743652"/>
      <w:bookmarkStart w:id="535" w:name="_Toc218"/>
      <w:bookmarkEnd w:id="534"/>
      <w:r>
        <w:rPr>
          <w:rtl w:val="true"/>
        </w:rPr>
        <w:t>«</w:t>
      </w:r>
      <w:r>
        <w:rPr/>
        <w:t>12</w:t>
      </w:r>
      <w:r>
        <w:rPr>
          <w:rtl w:val="true"/>
        </w:rPr>
        <w:t>»</w:t>
      </w:r>
      <w:bookmarkEnd w:id="535"/>
    </w:p>
    <w:p>
      <w:pPr>
        <w:pStyle w:val="BookText"/>
        <w:rPr/>
      </w:pPr>
      <w:r>
        <w:rPr>
          <w:rFonts w:ascii="Amiri" w:hAnsi="Amiri" w:eastAsia="Amiri" w:cs="Amiri"/>
          <w:color w:val="111111"/>
          <w:sz w:val="28"/>
          <w:sz w:val="28"/>
          <w:szCs w:val="28"/>
          <w:rtl w:val="true"/>
          <w:lang w:bidi="ar-SA"/>
        </w:rPr>
        <w:t>الْخِصَالُ، عَنْ أَبِیهِ عَنْ عَبْدِ اللَّهِ بْنِ جَعْفَرٍ الْحِمْیَرِیِّ عَنْ أَحْمَدَ بْنِ أَبِی عَبْدِ اللَّهِ الْبَرْقِیِّ عَنْ أَبِیهِ عَنْ عَبْدِ اللَّهِ بْنِ الْفَضْلِ النَّوْفَلِیِّ عَنْ عِیسَی بْنِ عَبْدِ اللَّهِ الْهَاشِمِیِّ عَنْ خَالِهِ مُحَمَّدِ بْنِ سُلَیْمَانَ عَنْ رَجُلٍ عَنِ ابْنِ الْمُنْکَدِرِ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أَطْعَمَ الطَّعَامَ وَ أَفْشَی السَّلَامَ وَ صَلَّی بِاللَّیْلِ وَ النَّاسُ نِیَامٌ‌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علی بن محمد القاسانی عمن حدثه عن عبد الله بن القاسم عن أبی عبد الله علیه السلام عن آبائه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در سخن گفتن مؤدبند، گرسنگان 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سلام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در شب، آن هنگام که مردم همگی در خوابند، نماز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و آله و سلم روایتی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584065_3381743652"/>
      <w:bookmarkStart w:id="537" w:name="_Toc219"/>
      <w:bookmarkEnd w:id="536"/>
      <w:r>
        <w:rPr>
          <w:rtl w:val="true"/>
        </w:rPr>
        <w:t>«</w:t>
      </w:r>
      <w:r>
        <w:rPr/>
        <w:t>13</w:t>
      </w:r>
      <w:r>
        <w:rPr>
          <w:rtl w:val="true"/>
        </w:rPr>
        <w:t>»</w:t>
      </w:r>
      <w:bookmarkEnd w:id="537"/>
    </w:p>
    <w:p>
      <w:pPr>
        <w:pStyle w:val="BookText"/>
        <w:rPr/>
      </w:pPr>
      <w:r>
        <w:rPr>
          <w:rFonts w:ascii="Amiri" w:hAnsi="Amiri" w:eastAsia="Amiri" w:cs="Amiri"/>
          <w:color w:val="111111"/>
          <w:sz w:val="28"/>
          <w:sz w:val="28"/>
          <w:szCs w:val="28"/>
          <w:rtl w:val="true"/>
          <w:lang w:bidi="ar-SA"/>
        </w:rPr>
        <w:t>الْخِصَالُ، عَنْ أَبِیهِ عَنْ عَلِیِّ بْنِ إِبْرَاهِیمَ عَنْ أَبِیهِ عَنْ إِسْمَاعِیلَ بْنِ مَرَّارٍ عَنْ یُونُسَ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یَا عَلِیُّ ثَلَاثٌ فَرَحَاتٌ لِلْمُؤْمِنِ فِی الدُّنْیَا لُقَی الْإِخْوَانِ وَ الْإِفْطَارُ مِنَ الصِّیَامِ وَ التَّهَجُّدُ مِنْ آخِرِ اللَّیْلِ الْخَبَرَ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حَمَّادِ بْنِ یَعْلَی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فِی ثَلَاثَةِ أَشْیَاءَ التَّمَتُّعِ بِالنِّسَاءِ وَ مُفَاکَهَةِ الْإِخْوَانِ وَ الصَّلَاةِ بِاللَّیْلِ‌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اکرم صلی الله علیه و آله و سلم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مایه انبساط خاطر و باعث شادی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دوستان، افطار کردن روزه، عبادت و شب زنده داری در پایان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از زنان، شوخی کردن با برادران و نماز در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584067_3381743652"/>
      <w:bookmarkStart w:id="539" w:name="_Toc220"/>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المفاکهة الممازحة و عد صلاة اللیل من جملة اللهو و الفرحات و جعلها مع ما مر فی قرن لبیان أنه ینبغی للمؤمن أن یکون متلذذا بمناجاة ربه و الخلوة مع حبیبه فرحا بهما بل فیه تنبیه إلی أنه لیس المؤمن علی الحقیقة إلا من کان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شوخی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نماز از جمله سرگرمی و تفریح و مساوی قرار دادن این کار با مواردی که ذکر شد، برای بیان این نکته است که شایسته مؤمن است که وقتی با پروردگارش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حبیب خودش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مناجات لذت ببرد و مثل آن دو، مایه خشنودی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اشاره به این نکته است که مؤمن واقعی فقط کسی است که این 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584069_3381743652"/>
      <w:bookmarkStart w:id="541" w:name="_Toc221"/>
      <w:bookmarkEnd w:id="540"/>
      <w:r>
        <w:rPr>
          <w:rtl w:val="true"/>
        </w:rPr>
        <w:t>«</w:t>
      </w:r>
      <w:r>
        <w:rPr/>
        <w:t>14</w:t>
      </w:r>
      <w:r>
        <w:rPr>
          <w:rtl w:val="true"/>
        </w:rPr>
        <w:t>»</w:t>
      </w:r>
      <w:bookmarkEnd w:id="5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مُحَمَّدِ بْنِ عُمَرَ الْجِعَابِیِّ عَنِ الْحَسَنِ بْنِ عَبْدِ اللَّهِ التَّمِیمِیِّ عَنْ أَبِیهِ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أَطَابَ الْکَلَامَ </w:t>
      </w:r>
      <w:bookmarkStart w:id="542" w:name="pg14007_139003"/>
    </w:p>
    <w:p>
      <w:pPr>
        <w:pStyle w:val="BookText"/>
        <w:rPr/>
      </w:pPr>
      <w:bookmarkEnd w:id="542"/>
      <w:r>
        <w:rPr>
          <w:rFonts w:ascii="Amiri" w:hAnsi="Amiri" w:eastAsia="Amiri" w:cs="Amiri"/>
          <w:color w:val="111111"/>
          <w:sz w:val="28"/>
          <w:sz w:val="28"/>
          <w:szCs w:val="28"/>
          <w:rtl w:val="true"/>
          <w:lang w:bidi="ar-SA"/>
        </w:rPr>
        <w:t>وَ أَطْعَمَ الطَّعَامَ وَ صَلَّی بِاللَّیْلِ وَ النَّاسُ نِیَامٌ‌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سخن زیبا بگوید و طعام بدهد و هنگامی که مردم در خوابند نماز شب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584071_3381743652"/>
      <w:bookmarkStart w:id="544" w:name="_Toc222"/>
      <w:bookmarkEnd w:id="543"/>
      <w:r>
        <w:rPr>
          <w:rtl w:val="true"/>
        </w:rPr>
        <w:t>«</w:t>
      </w:r>
      <w:r>
        <w:rPr/>
        <w:t>15</w:t>
      </w:r>
      <w:r>
        <w:rPr>
          <w:rtl w:val="true"/>
        </w:rPr>
        <w:t>»</w:t>
      </w:r>
      <w:bookmarkEnd w:id="544"/>
    </w:p>
    <w:p>
      <w:pPr>
        <w:pStyle w:val="BookText"/>
        <w:rPr/>
      </w:pPr>
      <w:r>
        <w:rPr>
          <w:rFonts w:ascii="Amiri" w:hAnsi="Amiri" w:eastAsia="Amiri" w:cs="Amiri"/>
          <w:color w:val="111111"/>
          <w:sz w:val="28"/>
          <w:sz w:val="28"/>
          <w:szCs w:val="28"/>
          <w:rtl w:val="true"/>
          <w:lang w:bidi="ar-SA"/>
        </w:rPr>
        <w:t>مَجَالِسُ ابْنِ الشَّیْخِ عَنْ أَبِیهِ عَنِ الْمُفِیدِ عَنْ أَحْمَدَ بْنِ الْوَلِیدِ عَنْ أَبِیهِ عَنْ مُحَمَّدِ بْنِ الْحَسَنِ الصَّفَّارِ عَنْ أَحْمَدَ بْنِ مُحَمَّدِ بْنِ عِیسَی عَنِ ابْنِ مَحْبُوبٍ عَنْ أَبَانِ بْنِ عُثْمَانَ عَنْ بَحْرٍ السَّقَّاءِ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رَوْحِ اللَّهِ تَعَالَی ثَلَاثَةً التَّهَجُّدَ بِاللَّیْلِ وَ إِفْطَارَ الصَّائِمِ وَ لِقَاءَ الْإِخْوَانِ‌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جمله چیزهایی که موجب انبساط خاطر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در شب، افطار کردن فرد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دیدار برادران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از امام صادق علیه السلام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584073_3381743652"/>
      <w:bookmarkStart w:id="546" w:name="_Toc223"/>
      <w:bookmarkEnd w:id="545"/>
      <w:r>
        <w:rPr>
          <w:rtl w:val="true"/>
        </w:rPr>
        <w:t>بیان</w:t>
      </w:r>
      <w:bookmarkEnd w:id="546"/>
    </w:p>
    <w:p>
      <w:pPr>
        <w:pStyle w:val="BookText"/>
        <w:rPr/>
      </w:pPr>
      <w:r>
        <w:rPr>
          <w:rFonts w:ascii="IRNazanin" w:hAnsi="IRNazanin" w:eastAsia="IRNazanin"/>
          <w:color w:val="111111"/>
          <w:sz w:val="28"/>
          <w:sz w:val="28"/>
          <w:szCs w:val="28"/>
          <w:rtl w:val="true"/>
          <w:lang w:bidi="fa-IR"/>
        </w:rPr>
        <w:t>من روح الله الروح بالفتح الراحة و الرحمة و نسیم الریح أی راحة جعلها الله للمؤمن یتروح إلیها لأنه یستریح من معاشرة المخالفین بلقاء الإخوان فی الدین و من أشغال الیوم إلی عبادة اللیل و الإفطار ظاهرا و هذه الثلاثة من رحمة الله بالعبد و تفضله و لطفه و حسن توفیقه أو أنها تصیر سببا لرحمته تعالی و الدعاء عندها مستجاب أو عندها تهب نسائم لطفه و فیضه و رحمته علی المؤمن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راحتی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آسایشی که خداوند آن را برای مؤمن قرار داده است که به آن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چرا که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کردن با مخالفین، به دیدار برادر دینی و از مشغولیت روز، به عبادت شب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ظاهرا به افطار کردن هم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سه گانه، از جمله رحمت خداوند و تفضل و لطف و توفیق نیک دادن او بر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موارد سه گانه سببی برای رحمت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دعا در این هنگام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هنگام این موارد، سه نسیم لطف و فیض و رحمت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2584075_3381743652"/>
      <w:bookmarkStart w:id="548" w:name="_Toc224"/>
      <w:bookmarkEnd w:id="547"/>
      <w:r>
        <w:rPr>
          <w:rtl w:val="true"/>
        </w:rPr>
        <w:t>«</w:t>
      </w:r>
      <w:r>
        <w:rPr/>
        <w:t>16</w:t>
      </w:r>
      <w:r>
        <w:rPr>
          <w:rtl w:val="true"/>
        </w:rPr>
        <w:t>»</w:t>
      </w:r>
      <w:bookmarkEnd w:id="548"/>
    </w:p>
    <w:p>
      <w:pPr>
        <w:pStyle w:val="BookText"/>
        <w:rPr/>
      </w:pPr>
      <w:r>
        <w:rPr>
          <w:rFonts w:ascii="Amiri" w:hAnsi="Amiri" w:eastAsia="Amiri" w:cs="Amiri"/>
          <w:color w:val="111111"/>
          <w:sz w:val="28"/>
          <w:sz w:val="28"/>
          <w:szCs w:val="28"/>
          <w:rtl w:val="true"/>
          <w:lang w:bidi="ar-SA"/>
        </w:rPr>
        <w:t>مَجَالِسُ ابْنِ الشَّیْخِ، عَنْ أَبِیهِ عَنْ أَبِی مُحَمَّدٍ الْفَحَّامِ عَنْ مُحَمَّدِ بْنِ أَحْمَدَ الْهَاشِمِیِّ الْمَنْصُورِیِّ عَنْ مُوسَی بْنِ عِیسَی عَنْ أَبِی الْحَسَنِ الْعَسْکَرِیِّ عَنْ آبَائِهِ عَنِ الصَّادِقِ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الْحَسَناتِ یُذْهِبْنَ السَّیِّئاتِ‌</w:t>
      </w:r>
      <w:r>
        <w:rPr>
          <w:rStyle w:val="FootnoteAnchor"/>
          <w:rtl w:val="true"/>
        </w:rPr>
        <w:footnoteReference w:id="434"/>
      </w:r>
      <w:r>
        <w:rPr>
          <w:rFonts w:ascii="Amiri" w:hAnsi="Amiri" w:eastAsia="Amiri" w:cs="Amiri"/>
          <w:color w:val="111111"/>
          <w:sz w:val="28"/>
          <w:sz w:val="28"/>
          <w:szCs w:val="28"/>
          <w:rtl w:val="true"/>
          <w:lang w:bidi="ar-SA"/>
        </w:rPr>
        <w:t>قَالَ صَلَاةُ اللَّیْلِ تَذْهَبُ بِذُنُوبِ النَّهَارِ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584077_3381743652"/>
      <w:bookmarkStart w:id="550" w:name="_Toc225"/>
      <w:bookmarkEnd w:id="549"/>
      <w:r>
        <w:rPr>
          <w:rtl w:val="true"/>
        </w:rPr>
        <w:t>«</w:t>
      </w:r>
      <w:r>
        <w:rPr/>
        <w:t>17</w:t>
      </w:r>
      <w:r>
        <w:rPr>
          <w:rtl w:val="true"/>
        </w:rPr>
        <w:t>»</w:t>
      </w:r>
      <w:bookmarkEnd w:id="5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أَحْمَدَ بْنِ الْحَسَنِ الْقَطَّانِ عَنْ أَحْمَدَ بْنِ یَحْیَی بْنِ زَکَرِیَّا عَنْ بَکْرِ بْنِ عَبْدِ اللَّهِ بْنِ حَبِیبٍ عَنْ تَمِیمِ بْنِ بُهْلُولٍ عَنْ أَبِی مُعَاوِیَةَ عَنِ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ذَکَرَ فِیهِ الْأَئِمَّةَ وَ عَلَامَةَ الْإِمَامَةِ فَقَالَ وَ دِینُهُمُ الْوَرَعُ وَ الْعِفَّةُ </w:t>
      </w:r>
      <w:bookmarkStart w:id="551" w:name="pg14007_139004"/>
    </w:p>
    <w:p>
      <w:pPr>
        <w:pStyle w:val="BookText"/>
        <w:rPr/>
      </w:pPr>
      <w:bookmarkEnd w:id="551"/>
      <w:r>
        <w:rPr>
          <w:rFonts w:ascii="Amiri" w:hAnsi="Amiri" w:eastAsia="Amiri" w:cs="Amiri"/>
          <w:color w:val="111111"/>
          <w:sz w:val="28"/>
          <w:sz w:val="28"/>
          <w:szCs w:val="28"/>
          <w:rtl w:val="true"/>
          <w:lang w:bidi="ar-SA"/>
        </w:rPr>
        <w:t>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أَبِی ذَرٍّ رَضِیَ اللَّهُ عَنْهُ أَنَّهُ سَأَلَ النَّبِیَّ صلی الله علیه و آله أَیُّ اللَّیْلِ أَفْضَلُ قَالَ جَوْفُ اللَّیْلِ الْغَابِرِ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وَ ثَوَابِ الْأَعْمَالِ، عَنْ أَبِیهِ عَنْ سَعِیدِ بْنِ عَبْدِ اللَّهِ عَنْ مُحَمَّدِ بْنِ عِیسَی عَنِ الْقَاسِمِ بْنِ یَحْیَی عَنْ جَدِّهِ الْحَسَنِ بْنِ رَاشِدٍ عَنْ أَبِی بَصِیرٍ وَ مُحَمَّدِ بْنِ مُسْلِمٍ عَنِ الصَّادِقِ علیه السلام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 وَ مَرْضَاةٌ لِلرَّبِّ عَزَّ وَ جَلَّ وَ تَعَرُّضٌ لِلرَّحْمَةِ وَ تَمَسُّکٌ بِأَخْلَاقِ النَّبِیِّینَ‌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که نام امامان و علامت امامت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مرام امامان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پاکدامنی، راستگویی، شایستگی، تلاش، امانت داری نسبت به نیک و بد،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شب زنده داری، پرهیز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شکیبایی در انتظار فرج بودن و نیکی مصاحبت و رفتار نیک با همسایگان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صلی الله علیه و آله و سلم به ابوذر کرد، آمده است که ابوذر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با فضیلت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آخر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شب موجب صحّت جسم و خشنودی پروردگار و در معرض رحمت او قرار گرفتن و تَمَسّک به اخلاق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2584079_3381743652"/>
      <w:bookmarkStart w:id="553" w:name="_Toc226"/>
      <w:bookmarkEnd w:id="552"/>
      <w:r>
        <w:rPr>
          <w:rtl w:val="true"/>
        </w:rPr>
        <w:t>«</w:t>
      </w:r>
      <w:r>
        <w:rPr/>
        <w:t>18</w:t>
      </w:r>
      <w:r>
        <w:rPr>
          <w:rtl w:val="true"/>
        </w:rPr>
        <w:t>»</w:t>
      </w:r>
      <w:bookmarkEnd w:id="553"/>
    </w:p>
    <w:p>
      <w:pPr>
        <w:pStyle w:val="BookText"/>
        <w:rPr/>
      </w:pPr>
      <w:r>
        <w:rPr>
          <w:rFonts w:ascii="Amiri" w:hAnsi="Amiri" w:eastAsia="Amiri" w:cs="Amiri"/>
          <w:color w:val="111111"/>
          <w:sz w:val="28"/>
          <w:sz w:val="28"/>
          <w:szCs w:val="28"/>
          <w:rtl w:val="true"/>
          <w:lang w:bidi="ar-SA"/>
        </w:rPr>
        <w:t>الْعِلَلُ، عَنْ مُحَمَّدِ بْنِ عَمْرِو بْنِ عَلِیٍّ الْبَصْرِیِّ عَنْ مُحَمَّدِ بْنِ إِبْرَاهِیمَ بْنِ خَارِجٍ الْأَصَمِّ عَنْ مُحَمَّدِ بْنِ عَبْدِ اللَّهِ بْنِ الْجُنَیْدِ عَنْ عَمْرِو بْنِ سَعِیدٍ عَنْ عَلِیِّ بْنِ زَاهِرٍ عَنْ حَرِیزٍ عَنِ الْأَعْمَشِ عَنْ عَطِیَّةَ الْعَوْفِیِّ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إِبْرَاهِیمَ خَلِیلًا إِلَّا لِإِطْعَامِهِ الطَّعَامَ وَ صَلَاتِهِ بِاللَّیْلِ وَ النَّاسُ نِیَامٌ‌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 مُحَمَّدِ بْنِ إِسْمَاعِیلَ بْنِ بَزِیعٍ عَنِ ابْنِ أُذَیْنَةَ عَنْ حُمْرَانَ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یَبِیتَنَّ الرَّجُلُ وَ عَلَیْهِ وَتْرٌ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به این دلیل ابراهیم را به عنوان خلیل انتخاب کرد که اطعام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مردم خواب بودند، او در شب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 وقتی نماز وتر بر گردن دارد نباید بخوابد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584081_3381743652"/>
      <w:bookmarkStart w:id="555" w:name="_Toc227"/>
      <w:bookmarkEnd w:id="554"/>
      <w:r>
        <w:rPr>
          <w:rtl w:val="true"/>
        </w:rPr>
        <w:t>بیان</w:t>
      </w:r>
      <w:bookmarkEnd w:id="5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ینقضی لیله و فی ذمته وتر ترکها قال فی القاموس بات یفعل کذا </w:t>
      </w:r>
      <w:bookmarkStart w:id="556" w:name="pg14007_139005"/>
    </w:p>
    <w:p>
      <w:pPr>
        <w:pStyle w:val="BookText"/>
        <w:rPr/>
      </w:pPr>
      <w:bookmarkEnd w:id="556"/>
      <w:r>
        <w:rPr>
          <w:rFonts w:ascii="IRNazanin" w:hAnsi="IRNazanin" w:eastAsia="IRNazanin"/>
          <w:color w:val="111111"/>
          <w:sz w:val="28"/>
          <w:sz w:val="28"/>
          <w:szCs w:val="28"/>
          <w:rtl w:val="true"/>
          <w:lang w:bidi="fa-IR"/>
        </w:rPr>
        <w:t>أی یفعله لیلا و لیس من النوم من أدرکه اللیل فقد بات انتهی و من قال لا ینامن و حمله علی الوتیرة فقد أتی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المنیر بات یبیت بیتوتة و مبیتا و مباتا فهو بائت و لذلک معنیان أشهرهما اختصاص ذلک الفعل باللیل کما اختص الفعل فی ظل بالنهار فإذا قلت بات یفعل کذا فمعناه فعله باللیل و لا یکون إلا مع السهر و علیه قوله تعالی وَ الَّذِینَ یَبِیتُونَ لِرَبِّهِمْ سُجَّداً وَ قِیاماً</w:t>
      </w:r>
      <w:r>
        <w:rPr>
          <w:rStyle w:val="FootnoteAnchor"/>
          <w:rtl w:val="true"/>
        </w:rPr>
        <w:footnoteReference w:id="442"/>
      </w:r>
      <w:r>
        <w:rPr>
          <w:rFonts w:ascii="IRNazanin" w:hAnsi="IRNazanin" w:eastAsia="IRNazanin"/>
          <w:color w:val="111111"/>
          <w:sz w:val="28"/>
          <w:sz w:val="28"/>
          <w:szCs w:val="28"/>
          <w:rtl w:val="true"/>
          <w:lang w:bidi="fa-IR"/>
        </w:rPr>
        <w:t>و قال الأزهری قال الفراء بات اللیل إذا سهر اللیل کله فی طاعة أو معصیة و قال اللیث من قال بات بمعنی نام فقد أخطأ أ لا تری أنک تقول بات یرعی النجوم و معناه ینظر إلیها و کیف ینام من یراقب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القطاع و غیره بات یفعل کذا إذا فعله لیلا و لا یقال بمعنی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یکون بمعنی صار یقال بات بموضع کذا أی صار به یقال سواء کان فی لیل أو نهار و علیه قوله صلی الله علیه و آله لا یدری أین باتت یده و المعنی صارت و وصلت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قول الفقهاء بات عند امرأته لیلة أی صار عندها سواء حصل معه نوم أو 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بات فی غالب الاستعمال یعتبر فیه کون الفعل باللیل و لا یعتبر فیه النوم و لا السهر کما یظهر من الشیخ الرضی ره و غیره و قال الرضی و أما مجی‌ء بات بمعنی صار ففیه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شبش سپری نشود و در گردنش نماز وتری باشد که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شب انجام دهد و از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خوابیدن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شب او را دربر گیرد، کسی است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این روایت بر نماز وتیره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المنیر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یبیت بیتوتة و مبیتاً و مباتاً فهو بائت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دو معنی دارد که مشهورتر این است که این فعل به شب اختصاص دارد، همچنان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این کار را در شب انجام داده است و انجام این کار بدون بیدار ماندن ممکن نیست و آیه ذیل هم چنین معنایی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یبیتون لربهم سجدا و قیاما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گفته که فرّا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تمام شب در طاعت یا معصیت گذارنده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وی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یرعی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چگونه ممکن است کسی که خواب است ستارگان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قطاع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این کار را در شب انجام دهد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اینکه به معنای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شدن یا گردیدن یا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بموضع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به این مکان رسید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شب باشد یا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اکرم صلی الله علیه و آله هم بر چنین معنایی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لایدری أین باتت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صار و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دستش به کجا رسیده است؟</w:t>
      </w:r>
    </w:p>
    <w:p>
      <w:pPr>
        <w:pStyle w:val="BookText"/>
        <w:rPr/>
      </w:pPr>
      <w:r>
        <w:rPr>
          <w:rFonts w:ascii="IRNazanin" w:hAnsi="IRNazanin" w:eastAsia="IRNazanin"/>
          <w:color w:val="111111"/>
          <w:sz w:val="28"/>
          <w:sz w:val="28"/>
          <w:szCs w:val="28"/>
          <w:rtl w:val="true"/>
          <w:lang w:bidi="fa-IR"/>
        </w:rPr>
        <w:t>نظر فقها هم چنین است،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عند امرأته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را نزد زنش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نزد او گذرانده است، چه خواب به چشمش آمده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جایی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فعلی در شب انجام شود و خوابیدن یا بیدار ماندن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شیخ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چنین نظری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آن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584083_3381743652"/>
      <w:bookmarkStart w:id="558" w:name="_Toc228"/>
      <w:bookmarkEnd w:id="557"/>
      <w:r>
        <w:rPr>
          <w:rtl w:val="true"/>
        </w:rPr>
        <w:t>«</w:t>
      </w:r>
      <w:r>
        <w:rPr/>
        <w:t>19</w:t>
      </w:r>
      <w:r>
        <w:rPr>
          <w:rtl w:val="true"/>
        </w:rPr>
        <w:t>»</w:t>
      </w:r>
      <w:bookmarkEnd w:id="558"/>
    </w:p>
    <w:p>
      <w:pPr>
        <w:pStyle w:val="BookText"/>
        <w:rPr/>
      </w:pPr>
      <w:r>
        <w:rPr>
          <w:rFonts w:ascii="Amiri" w:hAnsi="Amiri" w:eastAsia="Amiri" w:cs="Amiri"/>
          <w:color w:val="111111"/>
          <w:sz w:val="28"/>
          <w:sz w:val="28"/>
          <w:szCs w:val="28"/>
          <w:rtl w:val="true"/>
          <w:lang w:bidi="ar-SA"/>
        </w:rPr>
        <w:t>الْعِلَلُ، عَنْ أَبِیهِ عَنْ مُحَمَّدِ بْنِ الْحَسَنِ بْنِ الْوَلِیدِ عَنْ مُحَمَّدِ بْنِ الْحَسَنِ الصَّفَّارِ عَنْ یَعْقُوبَ بْنِ یَزِیدَ عَنِ ابْنِ أَبِی عُمَیْرٍ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یَبِیتَنَّ إِلَّا بِوَتْرٍ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مُحَمَّدِ بْنِ یَحْیَی الْعَطَّارِ عَنْ عِمْرَانَ بْنِ مُوسَی عَنِ </w:t>
      </w:r>
      <w:bookmarkStart w:id="559" w:name="pg14007_139006"/>
    </w:p>
    <w:p>
      <w:pPr>
        <w:pStyle w:val="BookText"/>
        <w:rPr/>
      </w:pPr>
      <w:bookmarkEnd w:id="559"/>
      <w:r>
        <w:rPr>
          <w:rFonts w:ascii="Amiri" w:hAnsi="Amiri" w:eastAsia="Amiri" w:cs="Amiri"/>
          <w:color w:val="111111"/>
          <w:sz w:val="28"/>
          <w:sz w:val="28"/>
          <w:szCs w:val="28"/>
          <w:rtl w:val="true"/>
          <w:lang w:bidi="ar-SA"/>
        </w:rPr>
        <w:t>الْحَسَنِ بْنِ عَلِیِّ بْنِ النُّعْمَانِ عَنْ أَبِیهِ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إِنِّی قَدْ حُرِمْتُ الصَّلَاةَ بِاللَّیْلِ فَقَالَ أَمِیرُ الْمُؤْمِنِینَ أَنْتَ رَجُلٌ قَدْ قَیَّدَتْکَ ذُنُوبُکَ‌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الصَّفَّارِ عَنْ هَارُونَ بْنِ مُسْلِمٍ عَنْ عَلِیِّ بْنِ الْحَکَمِ عَنْ حُسَیْنِ بْنِ حَسَنٍ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لَیَکْذِبُ الْکَذِبَةَ فَیُحْرَمُ بِهَا صَلَاةَ اللَّیْلِ فَإِذَا حُرِمَ بِهَا صَلَاةَ اللَّیْلِ حُرِمَ بِهَا الرِّزْقَ‌</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محمد بن یحیی عن محمد بن أحمد عن سهل بن زیاد 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شب را نگذراند مگر با خواندن نماز وتر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فردی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خواندن نماز شب از من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هستی که گناهانت تو را به بند کشیده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دروغی می‌گوید و در نتیجه از نماز شب محروم می‌شود، وقتی از نمازشب محروم شد، از رزق و روزی هم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584085_3381743652"/>
      <w:bookmarkStart w:id="561" w:name="_Toc229"/>
      <w:bookmarkEnd w:id="560"/>
      <w:r>
        <w:rPr>
          <w:rtl w:val="true"/>
        </w:rPr>
        <w:t>«</w:t>
      </w:r>
      <w:r>
        <w:rPr/>
        <w:t>20</w:t>
      </w:r>
      <w:r>
        <w:rPr>
          <w:rtl w:val="true"/>
        </w:rPr>
        <w:t>»</w:t>
      </w:r>
      <w:bookmarkEnd w:id="561"/>
    </w:p>
    <w:p>
      <w:pPr>
        <w:pStyle w:val="BookText"/>
        <w:rPr/>
      </w:pPr>
      <w:r>
        <w:rPr>
          <w:rFonts w:ascii="Amiri" w:hAnsi="Amiri" w:eastAsia="Amiri" w:cs="Amiri"/>
          <w:color w:val="111111"/>
          <w:sz w:val="28"/>
          <w:sz w:val="28"/>
          <w:szCs w:val="28"/>
          <w:rtl w:val="true"/>
          <w:lang w:bidi="ar-SA"/>
        </w:rPr>
        <w:t>الْعِلَلُ، عَنْ مُحَمَّدِ بْنِ الْحَسَنِ عَنْ مُحَمَّدِ بْنِ یَحْیَی عَنْ مُحَمَّدِ بْنِ أَحْمَدَ بْنِ إِسْحَاقَ عَنْ مُحَمَّدِ بْنِ سُلَیْمَانَ الدَّیْلَمِیِّ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لَا تَدَعْ قِیَامَ اللَّیْلِ فَإِنَّ الْمَغْبُونَ مَنْ حُرِمَ قِیَامَ اللَّیْلِ‌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غافل مباش که مغبون کسی است که از برخاستن در شب محروم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584087_3381743652"/>
      <w:bookmarkStart w:id="563" w:name="_Toc230"/>
      <w:bookmarkEnd w:id="562"/>
      <w:r>
        <w:rPr>
          <w:rtl w:val="true"/>
        </w:rPr>
        <w:t>«</w:t>
      </w:r>
      <w:r>
        <w:rPr/>
        <w:t>21</w:t>
      </w:r>
      <w:r>
        <w:rPr>
          <w:rtl w:val="true"/>
        </w:rPr>
        <w:t>»</w:t>
      </w:r>
      <w:bookmarkEnd w:id="563"/>
    </w:p>
    <w:p>
      <w:pPr>
        <w:pStyle w:val="BookText"/>
        <w:rPr/>
      </w:pPr>
      <w:r>
        <w:rPr>
          <w:rFonts w:ascii="Amiri" w:hAnsi="Amiri" w:eastAsia="Amiri" w:cs="Amiri"/>
          <w:color w:val="111111"/>
          <w:sz w:val="28"/>
          <w:sz w:val="28"/>
          <w:szCs w:val="28"/>
          <w:rtl w:val="true"/>
          <w:lang w:bidi="ar-SA"/>
        </w:rPr>
        <w:t>الْعِلَلُ، عَنْ أَبِیهِ عَنْ مُحَمَّدِ بْنِ یَحْیَی عَنْ مُحَمَّدِ بْنِ الْحُسَیْنِ بْنِ أَبِی الْخَطَّابِ عَنْ عَلِیِّ بْنِ أَسْبَاطٍ عَنْ مُحَمَّدِ بْنِ عَلِیِّ بْنِ أَبِی عَبْدِ اللَّهِ عَنْ أَبِی الْحَسَنِ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رَهْبانِیَّةً ابْتَدَعُوها ما کَتَبْناها عَلَیْهِمْ إِلَّا ابْتِغاءَ رِضْوانِ اللَّهِ‌</w:t>
      </w:r>
      <w:r>
        <w:rPr>
          <w:rStyle w:val="FootnoteAnchor"/>
          <w:rtl w:val="true"/>
        </w:rPr>
        <w:footnoteReference w:id="449"/>
      </w:r>
      <w:r>
        <w:rPr>
          <w:rFonts w:ascii="Amiri" w:hAnsi="Amiri" w:eastAsia="Amiri" w:cs="Amiri"/>
          <w:color w:val="111111"/>
          <w:sz w:val="28"/>
          <w:sz w:val="28"/>
          <w:szCs w:val="28"/>
          <w:rtl w:val="true"/>
          <w:lang w:bidi="ar-SA"/>
        </w:rPr>
        <w:t>قَالَ صَلَاةُ اللَّیْلِ‌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رهبانیه ابتدعوها ما کتبنا علیهم الا ابتغاء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آنکه کسب خشنودی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584089_3381743652"/>
      <w:bookmarkStart w:id="565" w:name="_Toc231"/>
      <w:bookmarkEnd w:id="564"/>
      <w:r>
        <w:rPr>
          <w:rtl w:val="true"/>
        </w:rPr>
        <w:t>توضیح</w:t>
      </w:r>
      <w:bookmarkEnd w:id="5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صلاة اللیل أی رهبانیة هذه الأمة فی صلاة اللیل أو </w:t>
      </w:r>
    </w:p>
    <w:p>
      <w:pPr>
        <w:pStyle w:val="BookText"/>
        <w:rPr/>
      </w:pPr>
      <w:r>
        <w:rPr>
          <w:rFonts w:ascii="IRNazanin" w:hAnsi="IRNazanin" w:eastAsia="IRNazanin"/>
          <w:color w:val="111111"/>
          <w:sz w:val="28"/>
          <w:sz w:val="28"/>
          <w:szCs w:val="28"/>
          <w:rtl w:val="true"/>
          <w:lang w:bidi="fa-IR"/>
        </w:rPr>
        <w:t>رهبانیتهم کانت هی فیدل علی أن الآیة مسوقة لمدح الرهبانیة لا ذمها و الآیة تحتملهما و علی المدح کانت مندوبة فی شریعتهم فأوجبوها علی أنفسهم بالنذر و شبهه کما یفهم من قوله تعالی ما کَتَبْناها عَلَیْهِمْ قال الطبرسی رحمه الله‌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الرهبانیة هی الخصلة من العبادة یظهر فیها معنی الرهبة إما فی لبسه أو الانفراد عن الجماعة أو غیر ذلک من الأمور التی یظهر فیها نسک صاحبه و المعنی ابتدعوا رهبانیة لم نکتبها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إن الرهبانیة التی ابتدعوها هی رفض النساء و اتخاذ الصوامع عن قتادة قال و تقدیره و رهبانیة ما کتبناها علیهم إلا أنهم ابتدعوها ابتغاء رضوان الله فَما رَعَوْها حَقَّ رِعایَتِها و قیل إن الرهبانیة التی ابتدعوها لحاقهم بالبراری و الجبال فِی خَبَرٍ مَرْفُوعٍ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رَعَاهَا الَّذِینَ بَعْدَهُمْ حَقَّ رِعَایَتِهَا وَ ذَلِکَ لِتَکْذِیبِهِمْ بِمُحَمَّدٍ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و قیل إن الرهبانیة هی الانقطاع عن الناس للانفراد بالعبادة ما کَتَبْناها عَلَیْهِمْ أی ما فرضناها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 إن التقدیر ما کتبناها علیهم إلا ابتغاء رضوان الله و ابتغاء رضوان الله اتباع ما أمر الله به فهذا وجه و قال و فیها وجه آخر جاء فی التفسیر أنهم کانوا یرون من ملوکهم ما لا یصبرون علیه فاتخذوا أسرابا و صوامع و ابتدعوا ذلک فلما ألزموا أنفسهم ذلک التطوع و دخلوا فیه لزمهم إتمامه کما أن الإنسان إذا جعل علی نفسه صوما لم یفرض علیه لزمه أن یتمه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قوله فَما رَعَوْها حَقَّ رِعایَتِها علی ضربین أحدهما أن یکونوا قصروا فیما ألزموه أنفسهم و الآخر و هو الأجود أن یکونوا حین بعث النبی صلی الله علیه و آله فلم یؤمنوا به کانوا تارکین إطاعة الله فما رعوا تلک الرهبانیة حق رعایتها و دلیل ذلک قوله فَآتَیْنَا الَّذِینَ آمَنُوا مِنْهُمْ أَجْرَهُمْ یعنی الذین آمنوا بالنبی صلی الله علیه و آله وَ کَثِیرٌ مِنْهُمْ فاسِقُونَ أی کافرون انتهی</w:t>
      </w:r>
      <w:r>
        <w:rPr>
          <w:rFonts w:eastAsia="Amiri" w:cs="Amiri" w:ascii="Amiri" w:hAnsi="Amiri"/>
          <w:color w:val="111111"/>
          <w:sz w:val="28"/>
          <w:szCs w:val="28"/>
          <w:rtl w:val="true"/>
          <w:lang w:bidi="ar-SA"/>
        </w:rPr>
        <w:t xml:space="preserve">. </w:t>
      </w:r>
      <w:bookmarkStart w:id="566" w:name="pg14007_139008"/>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خواندن نماز شب، یا راهبان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بنابراین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ذکر شد بر مدح رهبانیت دلالت دارد نه ذم آن و هر دو برداشت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قایل شویم این آیه بر مدح رهبانیت دلالت دارد باید بگوییم این نماز در شریعت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مستحب بود ولی آنها آن را با نذر و چیزهای شبیه نذر بر خودشان واجب کرده بودند، همچنان که از آیه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واجب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رحمة الله علیه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رهبانیت نوعی از عبادت است که در آن معنای ترس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 در یک نوع لباس خاص یا به صورت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مردم یا به نوع دیگر از اموری که نشان از عبادت این فرد دارد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اینها نوعی از عبادت را ابداع کردند که ما بر آنها واجب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اینها ابداع کرده بودند؛ کناره گیری از زنان و رفتن به کلیساها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قتاده نقل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رهبانیه ما کتبنا علیهم الا أنهم ابتدعوها ابتغاء رضوان الله فما رعوها حق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اینها ابداع کردند، روی آوردن به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روایت مرفوعی از پیامبر صلی الله و علیه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حق رهبانیت را چنان که باید به جا نیاوردند، به این دلیل است که پیامبر صلی الله علیه و آله و سلم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بریدن و گسستن از مردم بود، برای عبادتی که خداوند بر آنها واجب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کتبناها علیهم الا 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ابتغاء رضوان الله، پیروی کردن از آن چیزی است که خدای متعال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وجه دیگری است که در تفسیر آمده که آنها از پادشاهان خود چیزهایی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طاقت دیدن آن را نداشتند، بنابراین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کلیساها رفتند و رهبانیت را ابداع نمودند و وقتی آنها این کار مستحب را بر خود الزامی ساختند و وارد آن شدند، اتمام آن بر آنان لازم بود، همچنان که وقتی انسان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وی واجب نیست را بر خود واجب کند، لازم است که آن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رعوها حق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آنچه که بر خودشان واجب کرده بودند، تقصیر کردند و دوم که نظر بهتری است، این است که آنها زمان پیامبر صلی الله علیه و آله و سلم بودند و بر وی ایمان نیاوردند؛ بنابراین اطاعت خدا را ترک کردند و حق آن رهبانیت را چنان که باید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فآتینا الذین آمنوا منهم 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به پیامبر صلی الله علیه و آله و سلم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کثیرون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584091_3381743652"/>
      <w:bookmarkStart w:id="568" w:name="_Toc232"/>
      <w:bookmarkEnd w:id="567"/>
      <w:r>
        <w:rPr>
          <w:rtl w:val="true"/>
        </w:rPr>
        <w:t>«</w:t>
      </w:r>
      <w:r>
        <w:rPr/>
        <w:t>22</w:t>
      </w:r>
      <w:r>
        <w:rPr>
          <w:rtl w:val="true"/>
        </w:rPr>
        <w:t>»</w:t>
      </w:r>
      <w:bookmarkEnd w:id="568"/>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حَسَّانَ الرَّازِیِّ عَنْ مُحَمَّدِ بْنِ عَلِیٍّ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بِاللَّیْلِ حَسُنَ وَجْهُهُ بِالنَّهَارِ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ناشِئَةَ اللَّیْلِ هِیَ أَشَدُّ وَطْئاً وَ أَقْوَمُ قِیلًا</w:t>
      </w:r>
      <w:r>
        <w:rPr>
          <w:rStyle w:val="FootnoteAnchor"/>
          <w:rtl w:val="true"/>
        </w:rPr>
        <w:footnoteReference w:id="453"/>
      </w:r>
      <w:r>
        <w:rPr>
          <w:rFonts w:ascii="Amiri" w:hAnsi="Amiri" w:eastAsia="Amiri" w:cs="Amiri"/>
          <w:color w:val="111111"/>
          <w:sz w:val="28"/>
          <w:sz w:val="28"/>
          <w:szCs w:val="28"/>
          <w:rtl w:val="true"/>
          <w:lang w:bidi="ar-SA"/>
        </w:rPr>
        <w:t>قَالَ یَعْنِی بِقَوْلِهِ وَ أَقْوَمُ قِیلًا قِیَامُ الرَّجُلِ عَنْ فِرَاشِهِ بَیْنَ یَدَیِ اللَّهِ عَزَّ وَ جَلَّ لَا یُرِیدُ بِهِ غَیْرَهُ‌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مَاجِیلَوَیْهِ عَنْ مُحَمَّدِ بْنِ یَحْیَی عَنْ مُحَمَّدِ بْنِ أَحْمَدَ الْأَشْعَرِیِّ عَنْ مُوسَی بْنِ جَعْفَرٍ الْبَغْدَادِیِّ عَنْ مُحَمَّدِ بْنِ الْحَسَنِ بْنِ شَمُّونٍ عَنْ عَلِیِّ بْنِ مُحَمَّدٍ النَّوْفَلِیِّ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لَیَقُومُ فِی اللَّیْلِ فَیَمِیلُ بِهِ النُّعَاسُ یَمِیناً وَ شِمَالًا وَ قَدْ وَقَعَ ذَقَنُهُ عَلَی صَدْرِهِ فَیَأْمُرُ اللَّهُ تَبَارَکَ وَ تَعَالَی أَبْوَابَ السَّمَاءِ فَتُفَتَّحُ ثُمَّ یَقُولُ لِمَلَائِکَتِهِ انْظُرُوا إِلَی عَبْدِی مَا یُصِیبُهُ فِی التَّقَرُّبِ إِلَیَّ بِمَا لَمْ أَفْرِضْ عَلَیْهِ رَاجِیاً مِنِّی لِثَلَاثِ خِصَالٍ ذَنْباً أَغْفِرُهُ أَوْ تَوْبَةً أُجَدِّدُهَا أَوْ رِزْقاً أَزِیدُهُ فِیهِ أُشْهِدُکُمْ مَلَائِکَتِی أَنِّی قَدْ جَمَعْتُهُنَّ 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نماز بخواند،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روز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ناشئة اللیل هی أشد وطأ و أقوم قیلاً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شدن فرد از رختخوابش در برابر خداست که منظوری غیر از خدا در این کار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گاهی بنده هنگام شب بیدار می‌شود، درحالی که از کسالت خواب به چپ و راست خم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سرش را خم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چانه‌اش را به سینه می‌چسباند، پس در این هنگام، خدای تعالی امر می‌کند، تا درهای آسمان باز شود، سپس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با آن که نماز شب را بر او واجب ننموده‌ام، ولی به خاطر تقرب به من، خود را به چه زحمتی انداخته است و یکی از این سه خواسته را از 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او را بیامرزم و یا توبه دوباره او را بپذیرم و یا آن که روزی بیشتری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هر سه چیز را به او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روایات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584093_3381743652"/>
      <w:bookmarkStart w:id="570" w:name="_Toc233"/>
      <w:bookmarkEnd w:id="569"/>
      <w:r>
        <w:rPr>
          <w:rtl w:val="true"/>
        </w:rPr>
        <w:t>«</w:t>
      </w:r>
      <w:r>
        <w:rPr/>
        <w:t>23</w:t>
      </w:r>
      <w:r>
        <w:rPr>
          <w:rtl w:val="true"/>
        </w:rPr>
        <w:t>»</w:t>
      </w:r>
      <w:bookmarkEnd w:id="570"/>
    </w:p>
    <w:p>
      <w:pPr>
        <w:pStyle w:val="BookText"/>
        <w:rPr/>
      </w:pPr>
      <w:r>
        <w:rPr>
          <w:rFonts w:ascii="Amiri" w:hAnsi="Amiri" w:eastAsia="Amiri" w:cs="Amiri"/>
          <w:color w:val="111111"/>
          <w:sz w:val="28"/>
          <w:sz w:val="28"/>
          <w:szCs w:val="28"/>
          <w:rtl w:val="true"/>
          <w:lang w:bidi="ar-SA"/>
        </w:rPr>
        <w:t>الْعِلَلُ، عَنْ أَبِیهِ عَنْ مُحَمَّدِ بْنِ إِسْحَاقَ بْنِ خُزَیْمَةَ عَنْ حَرِیشِ بْنِ مُحَمَّدِ بْنِ حَرِیشٍ عَنْ جَدِّهِ عَنْ أَنَسِ بْنِ مَالِکٍ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فِی جَوْفِ اللَّیْلِ أَحَبُّ إِلَیَّ مِنَ الدُّنْیَا وَ مَا فِیهَا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عَلِیِّ بْنِ إِبْرَاهِیمَ عَنْ أَبِیهِ عَنْ حَمَّادِ بْنِ عِیسَی عَنْ </w:t>
      </w:r>
      <w:bookmarkStart w:id="571" w:name="pg14007_139009"/>
    </w:p>
    <w:p>
      <w:pPr>
        <w:pStyle w:val="BookText"/>
        <w:rPr/>
      </w:pPr>
      <w:bookmarkEnd w:id="571"/>
      <w:r>
        <w:rPr>
          <w:rFonts w:ascii="Amiri" w:hAnsi="Amiri" w:eastAsia="Amiri" w:cs="Amiri"/>
          <w:color w:val="111111"/>
          <w:sz w:val="28"/>
          <w:sz w:val="28"/>
          <w:szCs w:val="28"/>
          <w:rtl w:val="true"/>
          <w:lang w:bidi="ar-SA"/>
        </w:rPr>
        <w:t>إِبْرَاهِیمَ بْنِ عُمَرَ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الْحَسَناتِ یُذْهِبْنَ السَّیِّئاتِ‌</w:t>
      </w:r>
      <w:r>
        <w:rPr>
          <w:rStyle w:val="FootnoteAnchor"/>
          <w:rtl w:val="true"/>
        </w:rPr>
        <w:footnoteReference w:id="458"/>
      </w:r>
      <w:r>
        <w:rPr>
          <w:rFonts w:ascii="Amiri" w:hAnsi="Amiri" w:eastAsia="Amiri" w:cs="Amiri"/>
          <w:color w:val="111111"/>
          <w:sz w:val="28"/>
          <w:sz w:val="28"/>
          <w:szCs w:val="28"/>
          <w:rtl w:val="true"/>
          <w:lang w:bidi="ar-SA"/>
        </w:rPr>
        <w:t>قَالَ صَلَاةُ الْمُؤْمِنِ بِاللَّیْلِ تَذْهَبُ بِمَا عَمِلَ مِنْ ذَنْبِ النَّهَارِ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الحسین بن الحسن بن أبان عن الحسین بن سعید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0"/>
      </w:r>
      <w:r>
        <w:rPr>
          <w:rFonts w:ascii="IRNazanin" w:hAnsi="IRNazanin" w:eastAsia="IRNazanin"/>
          <w:color w:val="111111"/>
          <w:sz w:val="28"/>
          <w:sz w:val="28"/>
          <w:szCs w:val="28"/>
          <w:rtl w:val="true"/>
          <w:lang w:bidi="fa-IR"/>
        </w:rPr>
        <w:t>العیاشی، عن إبراهیم بن عمر</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الْهِدَایَةُ، عَنْهُ علیه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قَالَ وَ قَالَ علیه السلام مَنْ صَلَّی بِاللَّیْلِ حَسُنَ وَجْهُهُ بِالنَّهَارِ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هر چه که در آن است برای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در شب، گناهانی را که در روز مرتکب شده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نماز بخواند،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روز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584095_3381743652"/>
      <w:bookmarkStart w:id="573" w:name="_Toc234"/>
      <w:bookmarkEnd w:id="572"/>
      <w:r>
        <w:rPr>
          <w:rtl w:val="true"/>
        </w:rPr>
        <w:t>«</w:t>
      </w:r>
      <w:r>
        <w:rPr/>
        <w:t>24</w:t>
      </w:r>
      <w:r>
        <w:rPr>
          <w:rtl w:val="true"/>
        </w:rPr>
        <w:t>»</w:t>
      </w:r>
      <w:bookmarkEnd w:id="573"/>
    </w:p>
    <w:p>
      <w:pPr>
        <w:pStyle w:val="BookText"/>
        <w:rPr/>
      </w:pPr>
      <w:r>
        <w:rPr>
          <w:rFonts w:ascii="Amiri" w:hAnsi="Amiri" w:eastAsia="Amiri" w:cs="Amiri"/>
          <w:color w:val="111111"/>
          <w:sz w:val="28"/>
          <w:sz w:val="28"/>
          <w:szCs w:val="28"/>
          <w:rtl w:val="true"/>
          <w:lang w:bidi="ar-SA"/>
        </w:rPr>
        <w:t>الْعِلَلُ، عَنْ أَبِیهِ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آناءَ اللَّیْلِ ساجِداً وَ قائِماً یَحْذَرُ الْآخِرَةَ وَ یَرْجُوا رَحْمَةَ رَبِّهِ قُلْ هَلْ یَسْتَوِی الَّذِینَ یَعْلَمُونَ وَ الَّذِینَ لا یَعْلَمُونَ‌</w:t>
      </w:r>
      <w:r>
        <w:rPr>
          <w:rStyle w:val="FootnoteAnchor"/>
          <w:rtl w:val="true"/>
        </w:rPr>
        <w:footnoteReference w:id="464"/>
      </w:r>
      <w:r>
        <w:rPr>
          <w:rFonts w:ascii="Amiri" w:hAnsi="Amiri" w:eastAsia="Amiri" w:cs="Amiri"/>
          <w:color w:val="111111"/>
          <w:sz w:val="28"/>
          <w:sz w:val="28"/>
          <w:szCs w:val="28"/>
          <w:rtl w:val="true"/>
          <w:lang w:bidi="ar-SA"/>
        </w:rPr>
        <w:t>قَالَ یَعْنِی صَلَاةَ اللَّیْلِ‌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 قائماً یحذر الاخره و یرجوا رحمة ربه قل 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2584097_3381743652"/>
      <w:bookmarkStart w:id="575" w:name="_Toc235"/>
      <w:bookmarkEnd w:id="574"/>
      <w:r>
        <w:rPr>
          <w:rtl w:val="true"/>
        </w:rPr>
        <w:t>«</w:t>
      </w:r>
      <w:r>
        <w:rPr/>
        <w:t>25</w:t>
      </w:r>
      <w:r>
        <w:rPr>
          <w:rtl w:val="true"/>
        </w:rPr>
        <w:t>»</w:t>
      </w:r>
      <w:bookmarkEnd w:id="575"/>
    </w:p>
    <w:p>
      <w:pPr>
        <w:pStyle w:val="BookText"/>
        <w:rPr/>
      </w:pPr>
      <w:r>
        <w:rPr>
          <w:rFonts w:ascii="Amiri" w:hAnsi="Amiri" w:eastAsia="Amiri" w:cs="Amiri"/>
          <w:color w:val="111111"/>
          <w:sz w:val="28"/>
          <w:sz w:val="28"/>
          <w:szCs w:val="28"/>
          <w:rtl w:val="true"/>
          <w:lang w:bidi="ar-SA"/>
        </w:rPr>
        <w:t>ثَوَابُ الْأَعْمَالِ، وَ الْعِلَلُ، عَنْ أَبِیهِ عَنْ مُحَمَّدِ بْنِ یَحْیَی عَنْ مُحَمَّدِ بْنِ أَحْمَدَ عَنْ أَبِی زُهَیْرٍ النَّهْدِیِّ عَنْ آدَمَ بْنِ إِسْحَاقَ عَنْ مُعَاوِیَةَ بْنِ عَمَّارٍ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فَإِنَّهَا سُنَّةُ نَبِیِّکُمْ وَ دَأْبُ الصَّالِحِینَ قَبْلَکُمْ وَ مَطْرَدَةُ الدَّاءِ عَنْ أَجْسَادِکُمْ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تُبَیِّضُ الْوَجْهَ </w:t>
      </w:r>
      <w:bookmarkStart w:id="576" w:name="pg14007_139010"/>
    </w:p>
    <w:p>
      <w:pPr>
        <w:pStyle w:val="BookText"/>
        <w:rPr/>
      </w:pPr>
      <w:bookmarkEnd w:id="576"/>
      <w:r>
        <w:rPr>
          <w:rFonts w:ascii="Amiri" w:hAnsi="Amiri" w:eastAsia="Amiri" w:cs="Amiri"/>
          <w:color w:val="111111"/>
          <w:sz w:val="28"/>
          <w:sz w:val="28"/>
          <w:szCs w:val="28"/>
          <w:rtl w:val="true"/>
          <w:lang w:bidi="ar-SA"/>
        </w:rPr>
        <w:t>وَ صَلَاةُ اللَّیْلِ تُطَیِّبُ الرِّیحَ وَ صَلَاةُ اللَّیْلِ تَجْلِبُ الرِّزْقَ‌</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نماز شب، زیرا سنت پیامبرتان است و روش صالحان قبل از شما بوده و دردها را از جسم شما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چهره را شاداب می‌کند و باعث خوشبویی بدن می‌گردد و موجب جلب رزق و روزی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584099_3381743652"/>
      <w:bookmarkStart w:id="578" w:name="_Toc236"/>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لعل طیب الریح لأنها تصحح الجسم و تهضم الغذاء فتندفع به البخارات و الأدواء الموجبة لنتن الفم و الإبط و غیرهما و یحتمل أن یکون کنایة عن حسن الخلق أو عن رغبة الناس إلیه و قد جاء الریح بمعنی الغلبة و القوة و الرحمة و النصرة و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أَبِیهِ عَنْ مُحَمَّدِ بْنِ یَحْیَی عَنِ الْعَمْرَکِیِّ عَنْ عَلِیِّ بْنِ جَعْفَرٍ عَنْ أَخِیهِ مُوسَی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قَالَ لَوْ لَا الَّذِینَ یَتَحَابُّونَ بِجَلَالِی وَ یَعْمُرُونَ مَسَاجِدِی وَ یَسْتَغْفِرُونَ بِالْأَسْحَارِ لَأَنْزَلْتُ بِهِمْ عَذَابِی‌</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علی بن الحسین الکوفی عن أبیه عن عبد الله بن المغیرة عن السکونی 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بوی خوش باشد، چرا که آن موجب سلامت بدن و هضم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گازها و دردهایی که موجب بد بو شدن دهان و زیر بغل و 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اخلاق نیکو یا رغبت مردم به سوی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قوت و رحمت و یاری و دولت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زمینیان عذابی فروفرستد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که دوستدار جلالم هستند و مسجدهایم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عذابم را بر آنها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584101_3381743652"/>
      <w:bookmarkStart w:id="580" w:name="_Toc237"/>
      <w:bookmarkEnd w:id="579"/>
      <w:r>
        <w:rPr>
          <w:rtl w:val="true"/>
        </w:rPr>
        <w:t>«</w:t>
      </w:r>
      <w:r>
        <w:rPr/>
        <w:t>26</w:t>
      </w:r>
      <w:r>
        <w:rPr>
          <w:rtl w:val="true"/>
        </w:rPr>
        <w:t>»</w:t>
      </w:r>
      <w:bookmarkEnd w:id="580"/>
    </w:p>
    <w:p>
      <w:pPr>
        <w:pStyle w:val="BookText"/>
        <w:rPr/>
      </w:pPr>
      <w:r>
        <w:rPr>
          <w:rFonts w:ascii="Amiri" w:hAnsi="Amiri" w:eastAsia="Amiri" w:cs="Amiri"/>
          <w:color w:val="111111"/>
          <w:sz w:val="28"/>
          <w:sz w:val="28"/>
          <w:szCs w:val="28"/>
          <w:rtl w:val="true"/>
          <w:lang w:bidi="ar-SA"/>
        </w:rPr>
        <w:t>مَعَانِی الْأَخْبَارِ، عَنْ أَبِیهِ عَنْ عَبْدِ اللَّهِ بْنِ الْحَسَنِ الْمُؤَدِّبِ عَنْ أَحْمَدَ بْنِ عَلِیٍّ الْأَصْفَهَانِیِّ عَنْ إِبْرَاهِیمَ بْنِ مُحَمَّدٍ الثَّقَفِیِّ عَنْ مَکِّیِّ بْنِ مُحَمَّدٍ شَیْخٍ مِنْ أَهْلِ الرَّیِّ عَنْ مَنْصُورِ بْنِ الْعَبَّاسِ وَ الْحَسَنِ بْنِ عَلِیِّ بْنِ النَّصْرِ عَنْ سَعِیدِ بْنِ النَّصْرِ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ثَمَانُ رَکَعَاتٍ مِنْ آخِرِ اللَّیْلِ وَ الْوَتْرُ زِینَةُ الْآخِرَةِ وَ قَدْ یَجْمَعُهُمَا اللَّهُ لِأَقْوَامٍ‌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 عَنْ مَسْعَدَةَ بْنِ صَدَقَةَ عَنْ جَعْفَرِ بْنِ مُحَمَّدٍ علیه السلام قَالَ قَالَ أَبِی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إِذَا رَأَی أَهْلَ قَرْیَةٍ قَدْ أَسْرَفُوا فِی الْمَعَاصِی وَ فِیهَا ثَلَاثَةُ نَفَرٍ مِنَ الْمُؤْمِنِینَ </w:t>
      </w:r>
      <w:bookmarkStart w:id="581" w:name="pg14007_139011"/>
    </w:p>
    <w:p>
      <w:pPr>
        <w:pStyle w:val="BookText"/>
        <w:rPr/>
      </w:pPr>
      <w:bookmarkEnd w:id="581"/>
      <w:r>
        <w:rPr>
          <w:rFonts w:ascii="Amiri" w:hAnsi="Amiri" w:eastAsia="Amiri" w:cs="Amiri"/>
          <w:color w:val="111111"/>
          <w:sz w:val="28"/>
          <w:sz w:val="28"/>
          <w:szCs w:val="28"/>
          <w:rtl w:val="true"/>
          <w:lang w:bidi="ar-SA"/>
        </w:rPr>
        <w:t>نَادَاهُمْ جَلَّ جَلَالُهُ وَ تَقَدَّسَتْ أَسْمَاؤُهُ یَا أَهْلَ مَعْصِیَتِی لَوْ لَا مَا فِیکُمْ مِنَ الْمُؤْمِنِینَ الْمُتَحَابِّینَ بِجَلَالِی الْعَامِرِینَ بِصَلَاتِهِمْ أَرْضِی وَ مَسَاجِدِی الْمُسْتَغْفِرِینَ بِالْأَسْحَارِ خَوْفاً مِنِّی لَأَنْزَلْتُ بِکُمْ عَذَابِی ثُمَّ لَا أُبَالِی‌</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عَلِیِّ بْنِ الْحَسَنِ عَنْ جَدِّهِ الْحَسَنِ بْنِ عَلِیٍّ عَنِ الْعَبَّاسِ بْنِ عَامِرٍ عَنْ جَابِرٍ عَنْ أَبِی عُبَیْدَةَ الْحَذَّاءِ عَنْ أَبِی جَعْفَرٍ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لَعَلَّکَ تَرَی أَنَّ الْقَوْمَ لَمْ یَکُونُوا یَنَامُونَ قَالَ قُلْتُ اللَّهُ وَ رَسُولُهُ وَ ابْنُ رَسُولِهِ أَعْلَمُ قَالَ فَقَالَ لَا بُدَّ لِهَذَا الْبَدَنِ أَنْ تُرِیحَهُ حَتَّی یَخْرُجَ نَفْسُهُ فَإِذَا خَرَجَ النَّفْسُ اسْتَرَاحَ الْبَدَنُ وَ رَجَعَ الرُّوحُ وَ فِیهِ قُوَّةٌ عَلَی الْعَمَلِ فَإِنَّمَا ذَکَرَهُمْ تَتَجافی جُنُوبُهُمْ عَنِ الْمَضاجِعِ یَدْعُونَ رَبَّهُمْ خَوْفاً وَ طَمَعاً أُنْزِلَتْ فِی أَمِیرِ الْمُؤْمِنِینَ علیه السلام وَ أَتْبَاعِهِ مِنْ شِیعَتِنَا یَنَامُونَ فِی أَوَّلِ اللَّیْلِ فَإِذَا ذَهَبَ ثُلُثَا اللَّیْلِ أَوْ مَا شَاءَ اللَّهُ فَزِعُوا إِلَی رَبِّهِمْ رَاغِبِینَ مُرْهَبِینَ طَامِعِینَ فِیمَا عِنْدَهُ فَذَکَرَهُمُ اللَّهُ فِی کِتَابِهِ فَأَخْبَرَکَ اللَّهُ بِمَا أَعْطَاهُمْ أَنَّهُ أَسْکَنَهُمْ فِی جِوَارِهِ وَ أَدْخَلَهُمْ جَنَّتَهُ وَ آمَنَ خَوْفَهُمْ وَ أَذْهَبَ رُعْبَهُمْ قَالَ قُلْتُ جُعِلْتُ فِدَاکَ إِنْ أَنَا قُمْتُ فِی آخِرِ اللَّیْلِ أَیَّ شَیْ‌ءٍ أَقُولُ إِذَا قُمْتُ قَالَ قُلِ الْحَمْدُ لِلَّهِ رَبِّ الْعَالَمِینَ وَ إِلَهِ الْمُرْسَلِینَ وَ الْحَمْدُ لِلَّهِ الَّذِی یُحْیِی الْمَوْتَی وَ یَبْعَثُ مَنْ فِی الْقُبُورِ فَإِنَّکَ إِذَا قُلْتَهَا ذَهَبَ عَنْکَ رِجْزُ الشَّیْطَانِ وَ وَسْوَاسُهُ‌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زینت زندگی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رکعت نماز آخر شب و نیز نماز وتر، زینت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هر دوی اینها را به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به ساکنان شهری که معصیت و گناه را از حد گذرانده‌اند و در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 مؤمنان باشد بنگرد، آنان را مورد خطاب قرار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گناهکار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نبودند این مؤمنانی که دوستداران جلال من هستند و زمین و مساجدم را به نمازشان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سحرگاهان از خوف من استغفار می‌کنند، حتما عذاب خود را بر شما نازل می‌کردم، و هیچ تفاوتی هم برایم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کنی که این افراد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بدان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این بدن بیاساید تا نفس خارج شود، وقتی نفس خارج شد بدن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روح برمی گردد و قدرت و نیرو بر عمل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با این آیه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علیه السلام و پیروانی از شیعیان ما نازل شده است که در اول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وقتی دوسوم یا هر قدر شب بگذرد، با حالت رغبت و ترس و طمع کنان به آنچه که نزد وی است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خداوند آنها را در کتابش با این آیه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آنچه که بدانها داده آگاه کرده است که آنها را در جوارش سکنی دهد و وارد بهشتش کند و از هر ترسی آنها را ایمنی بخشد و ترس و دلهره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شب بیدار شدم، هنگام بلند شدن چه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 که پروردگار جهانیان و خدای پیامبران است و سپاس مخصوص خدایی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را که در قبرهاست،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تو این ذکر را گفتی، پلیدی شیطان و وسوسه هایش از تو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584103_3381743652"/>
      <w:bookmarkStart w:id="583" w:name="_Toc238"/>
      <w:bookmarkEnd w:id="582"/>
      <w:r>
        <w:rPr>
          <w:rtl w:val="true"/>
        </w:rPr>
        <w:t>«</w:t>
      </w:r>
      <w:r>
        <w:rPr/>
        <w:t>27</w:t>
      </w:r>
      <w:r>
        <w:rPr>
          <w:rtl w:val="true"/>
        </w:rPr>
        <w:t>»</w:t>
      </w:r>
      <w:bookmarkEnd w:id="5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الصَّدُوقِ، عَنْ عَلِیِّ بْنِ أَحْمَدَ النَّسَّابَةِ عَنْ أَحْمَدَ بْنِ سَلْمَانَ بْنِ الْحَسَنِ عَنْ جَعْفَرِ بْنِ مُحَمَّدٍ الصَّائِغِ عَنْ خَالِدٍ الْعُرَنِیِّ عَنْ هَیْثَمٍ عَنْ أَبِی سُفْیَانَ مَوْلَی مُزَیْنَةَ عَمَّنْ حَدَّثَ عَنْ سَلْمَانَ الْفَارِسِیِّ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فَقَالَ یَا أَبَا عَبْدِ اللَّهِ إِنِّی لَا أَقْوَی عَلَی الصَّلَاةِ بِاللَّیْلِ فَقَالَ لَا تَعْصِ اللَّهَ بِالنَّهَارِ وَ جَاءَ رَجُلٌ إِلَی أَمِیرِ الْمُؤْمِنِینَ علیه السلام فَقَالَ یَا أَمِیرَ الْمُؤْمِنِینَ إِنِّی قَدْ حُرِمْتُ الصَّلَاةَ </w:t>
      </w:r>
      <w:bookmarkStart w:id="584" w:name="pg14007_139012"/>
    </w:p>
    <w:p>
      <w:pPr>
        <w:pStyle w:val="BookText"/>
        <w:rPr/>
      </w:pPr>
      <w:bookmarkEnd w:id="584"/>
      <w:r>
        <w:rPr>
          <w:rFonts w:ascii="Amiri" w:hAnsi="Amiri" w:eastAsia="Amiri" w:cs="Amiri"/>
          <w:color w:val="111111"/>
          <w:sz w:val="28"/>
          <w:sz w:val="28"/>
          <w:szCs w:val="28"/>
          <w:rtl w:val="true"/>
          <w:lang w:bidi="ar-SA"/>
        </w:rPr>
        <w:t>بِاللَّیْلِ فَقَالَ لَهُ أَمِیرُ الْمُؤْمِنِینَ علیه السلام أَنْتَ رَجُلٌ قَدْ قَیَّدَتْکَ ذُنُوبُکَ‌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نماز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گناه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خواندن نماز شب از من سلب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هستی که گناهانت تو را به بند کشیده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584105_3381743652"/>
      <w:bookmarkStart w:id="586" w:name="_Toc239"/>
      <w:bookmarkEnd w:id="585"/>
      <w:r>
        <w:rPr>
          <w:rtl w:val="true"/>
        </w:rPr>
        <w:t>«</w:t>
      </w:r>
      <w:r>
        <w:rPr/>
        <w:t>28</w:t>
      </w:r>
      <w:r>
        <w:rPr>
          <w:rtl w:val="true"/>
        </w:rPr>
        <w:t>»</w:t>
      </w:r>
      <w:bookmarkEnd w:id="586"/>
    </w:p>
    <w:p>
      <w:pPr>
        <w:pStyle w:val="BookText"/>
        <w:rPr/>
      </w:pPr>
      <w:r>
        <w:rPr>
          <w:rFonts w:ascii="Amiri" w:hAnsi="Amiri" w:eastAsia="Amiri" w:cs="Amiri"/>
          <w:color w:val="111111"/>
          <w:sz w:val="28"/>
          <w:sz w:val="28"/>
          <w:szCs w:val="28"/>
          <w:rtl w:val="true"/>
          <w:lang w:bidi="ar-SA"/>
        </w:rPr>
        <w:t>مَجَالِسُ الصَّدُوقِ، عَنْ مُحَمَّدِ بْنِ الْحَسَنِ عَنْ أَحْمَدَ بْنِ إِدْرِیسَ عَنْ مُحَمَّدِ بْنِ أَحْمَدَ الْأَشْعَرِیِّ عَنْ مُحَمَّدِ بْنِ سُلَیْمَانَ الدَّیْلَمِیِّ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 وَ یَقْصُرُ فِیهِ نَهَارُهُ فَیَسْتَعِینُ بِهِ عَلَی صِیَامِهِ‌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محمد بن الحسن عن محمد بن یحیی العطار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که از درازای شب برای خواندن نماز شب و از کوتاهی روز برای روزه گرفتن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584107_3381743652"/>
      <w:bookmarkStart w:id="588" w:name="_Toc240"/>
      <w:bookmarkEnd w:id="587"/>
      <w:r>
        <w:rPr>
          <w:rtl w:val="true"/>
        </w:rPr>
        <w:t>«</w:t>
      </w:r>
      <w:r>
        <w:rPr/>
        <w:t>29</w:t>
      </w:r>
      <w:r>
        <w:rPr>
          <w:rtl w:val="true"/>
        </w:rPr>
        <w:t>»</w:t>
      </w:r>
      <w:bookmarkEnd w:id="588"/>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475"/>
      </w:r>
      <w:r>
        <w:rPr>
          <w:rFonts w:ascii="Amiri" w:hAnsi="Amiri" w:eastAsia="Amiri" w:cs="Amiri"/>
          <w:color w:val="111111"/>
          <w:sz w:val="28"/>
          <w:sz w:val="28"/>
          <w:szCs w:val="28"/>
          <w:rtl w:val="true"/>
          <w:lang w:bidi="ar-SA"/>
        </w:rPr>
        <w:t>، وَ مَجَالِسُ الصَّدُوقِ، عَنْ مُحَمَّدِ بْنِ أَحْمَدَ بْنِ عَلِیٍّ الْأَسَدِیِّ عَنْ مُحَمَّدِ بْنِ أَبِی أَیُّوبَ عَنْ جَعْفَرِ بْنِ سَدِیرِ بْنِ دَاوُدَ عَنْ أَبِیهِ عَنْ یُوسُفَ بْنِ الْمُنْکَدِرِ عَنْ أَبِیهِ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سُلَیْمَانَ بْنِ دَاوُدَ لِسُلَیْمَانَ یَا بُنَیَّ وَ إِیَّاکَ وَ کَثْرَةَ النَّوْمِ بِاللَّیْلِ فَإِنَّ کَثْرَةَ النَّوْمِ بِاللَّیْلِ تَدَعُ الرَّجُلَ فَقِیراً یَوْمَ الْقِیَامَةِ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بن داود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زیاد بپرهیز، چرا که خواب زیاد در شب، فرد را در قیامت دست خالی و فقیر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2584109_3381743652"/>
      <w:bookmarkStart w:id="590" w:name="_Toc241"/>
      <w:bookmarkEnd w:id="589"/>
      <w:r>
        <w:rPr>
          <w:rtl w:val="true"/>
        </w:rPr>
        <w:t>أقول</w:t>
      </w:r>
      <w:bookmarkEnd w:id="590"/>
    </w:p>
    <w:p>
      <w:pPr>
        <w:pStyle w:val="BookText"/>
        <w:rPr/>
      </w:pPr>
      <w:r>
        <w:rPr>
          <w:rFonts w:ascii="IRNazanin" w:hAnsi="IRNazanin" w:eastAsia="IRNazanin"/>
          <w:color w:val="111111"/>
          <w:sz w:val="28"/>
          <w:sz w:val="28"/>
          <w:szCs w:val="28"/>
          <w:rtl w:val="true"/>
          <w:lang w:bidi="fa-IR"/>
        </w:rPr>
        <w:t>قد سبقت الأخبار فی ذم کثرة النوم فی کتاب الآداب و السنن‌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روایات در ذم زیاد خوابیدن در باب آداب و مستحبات خواب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584111_3381743652"/>
      <w:bookmarkStart w:id="592" w:name="_Toc242"/>
      <w:bookmarkEnd w:id="591"/>
      <w:r>
        <w:rPr>
          <w:rtl w:val="true"/>
        </w:rPr>
        <w:t>«</w:t>
      </w:r>
      <w:r>
        <w:rPr/>
        <w:t>30</w:t>
      </w:r>
      <w:r>
        <w:rPr>
          <w:rtl w:val="true"/>
        </w:rPr>
        <w:t>»</w:t>
      </w:r>
      <w:bookmarkEnd w:id="592"/>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الْعَبَّاسِ بْنِ مَعْرُوفٍ عَنْ سَعْدَانَ عَنْ عَبْدِ اللَّهِ بْنِ سِنَانٍ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صَلَاةُ اللَّیْلِ وَ عِزُّ الْمُؤْمِنِ کَفُّهُ عَنِ النَّاسِ‌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أَحْمَدَ بْنِ مُحَمَّدِ بْنِ یَحْیَی الْعَطَّارِ عَنْ أَبِیهِ عَنْ مُحَمَّدِ بْنِ أَحْمَدَ </w:t>
      </w:r>
      <w:bookmarkStart w:id="593" w:name="pg14007_139013"/>
    </w:p>
    <w:p>
      <w:pPr>
        <w:pStyle w:val="BookText"/>
        <w:rPr/>
      </w:pPr>
      <w:bookmarkEnd w:id="593"/>
      <w:r>
        <w:rPr>
          <w:rFonts w:ascii="Amiri" w:hAnsi="Amiri" w:eastAsia="Amiri" w:cs="Amiri"/>
          <w:color w:val="111111"/>
          <w:sz w:val="28"/>
          <w:sz w:val="28"/>
          <w:szCs w:val="28"/>
          <w:rtl w:val="true"/>
          <w:lang w:bidi="ar-SA"/>
        </w:rPr>
        <w:t>الْأَشْعَرِیِّ عَنْ عُمَرَ بْنِ عَلِیِّ بْنِ عُمَرَ عَنْ عَمِّهِ مُحَمَّدِ بْنِ عُمَرَ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عَزَّ وَ جَلَّ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w:t>
      </w:r>
      <w:r>
        <w:rPr>
          <w:rStyle w:val="FootnoteAnchor"/>
          <w:rtl w:val="true"/>
        </w:rPr>
        <w:footnoteReference w:id="479"/>
      </w:r>
      <w:r>
        <w:rPr>
          <w:rFonts w:ascii="Amiri" w:hAnsi="Amiri" w:eastAsia="Amiri" w:cs="Amiri"/>
          <w:color w:val="111111"/>
          <w:sz w:val="28"/>
          <w:sz w:val="28"/>
          <w:szCs w:val="28"/>
          <w:rtl w:val="true"/>
          <w:lang w:bidi="ar-SA"/>
        </w:rPr>
        <w:t>إِنَّ الثَّمَانَ رَکَعَاتٍ یُصَلِّیهَا الْعَبْدُ آخِرَ اللَّیْلِ زِینَةُ الْآخِرَةِ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و عزتش، چشم پوشی از چیزهایی است که در دست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را زینت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 رکعت نماز که انسان در آخر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زینت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2584113_3381743652"/>
      <w:bookmarkStart w:id="595" w:name="_Toc243"/>
      <w:bookmarkEnd w:id="594"/>
      <w:r>
        <w:rPr>
          <w:rtl w:val="true"/>
        </w:rPr>
        <w:t>بیان</w:t>
      </w:r>
      <w:bookmarkEnd w:id="595"/>
    </w:p>
    <w:p>
      <w:pPr>
        <w:pStyle w:val="BookText"/>
        <w:rPr/>
      </w:pPr>
      <w:r>
        <w:rPr>
          <w:rFonts w:ascii="IRNazanin" w:hAnsi="IRNazanin" w:eastAsia="IRNazanin"/>
          <w:color w:val="111111"/>
          <w:sz w:val="28"/>
          <w:sz w:val="28"/>
          <w:szCs w:val="28"/>
          <w:rtl w:val="true"/>
          <w:lang w:bidi="fa-IR"/>
        </w:rPr>
        <w:t>کلمة إن للشرط فجزاؤه إن الثمانیة بتقدیر إنه قال إن الثمانیة</w:t>
      </w:r>
    </w:p>
    <w:p>
      <w:pPr>
        <w:pStyle w:val="BookText"/>
        <w:rPr/>
      </w:pPr>
      <w:r>
        <w:rPr>
          <w:rFonts w:ascii="Amiri" w:hAnsi="Amiri" w:eastAsia="Amiri" w:cs="Amiri"/>
          <w:color w:val="111111"/>
          <w:sz w:val="28"/>
          <w:sz w:val="28"/>
          <w:szCs w:val="28"/>
          <w:rtl w:val="true"/>
          <w:lang w:bidi="ar-SA"/>
        </w:rPr>
        <w:t>وَ رَوَاهُ الْعَیَّاشِیُ‌</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قَالَ قَالَ اللَّهُ عَزَّ وَ جَلَ الْمالُ وَ الْبَنُونَ زِینَةُ الْحَیاةِ الدُّنْیا کَمَا أَنَّ ثَمَانِیَ رَکَعَاتٍ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به صورت تقدیری، گویا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روایتی شبیه این روایت را نقل کرده است، با این فرق که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و فرزندان زینت حیات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هشت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حیات آخرت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2584115_3381743652"/>
      <w:bookmarkStart w:id="597" w:name="_Toc244"/>
      <w:bookmarkEnd w:id="596"/>
      <w:r>
        <w:rPr>
          <w:rtl w:val="true"/>
        </w:rPr>
        <w:t>«</w:t>
      </w:r>
      <w:r>
        <w:rPr/>
        <w:t>31</w:t>
      </w:r>
      <w:r>
        <w:rPr>
          <w:rtl w:val="true"/>
        </w:rPr>
        <w:t>»</w:t>
      </w:r>
      <w:bookmarkEnd w:id="597"/>
    </w:p>
    <w:p>
      <w:pPr>
        <w:pStyle w:val="BookText"/>
        <w:rPr/>
      </w:pPr>
      <w:r>
        <w:rPr>
          <w:rFonts w:ascii="Amiri" w:hAnsi="Amiri" w:eastAsia="Amiri" w:cs="Amiri"/>
          <w:color w:val="111111"/>
          <w:sz w:val="28"/>
          <w:sz w:val="28"/>
          <w:szCs w:val="28"/>
          <w:rtl w:val="true"/>
          <w:lang w:bidi="ar-SA"/>
        </w:rPr>
        <w:t>ثَوَابُ الْأَعْمَالِ، بِالْإِسْنَادِ الْمُتَقَدِّمِ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رَجُلٌ فَشَکَا إِلَیْهِ الْحَاجَةَ فَأَفْرَطَ فِی الشِّکَایَةِ حَتَّی کَادَ أَنْ یَشْکُوَ الْجُوعَ فَقَالَ لَهُ أَبُو عَبْدِ اللَّهِ علیه السلام یَا هَذَا أَ تُصَلِّی بِاللَّیْلِ قَالَ فَقَالَ الرَّجُلُ نَعَمْ قَالَ فَالْتَفَتَ أَبُو عَبْدِ اللَّهِ علیه السلام إِلَی أَصْحَابِهِ فَقَالَ کَذَبَ مَنْ زَعَمَ أَنَّهُ یُصَلِّی بِاللَّیْلِ وَ یَجُوعُ بِالنَّهَارِ إِنَّ اللَّهَ عَزَّ وَ جَلَّ ضَمِنَ بِصَلَاةِ اللَّیْلِ قُوتَ النَّهَارِ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الْحُسَیْنِ بْنِ أَحْمَدَ بْنِ إِدْرِیسَ عَنْ أَبِیهِ عَنْ مُحَمَّدِ بْنِ أَحْمَدَ الْأَشْعَرِیِّ عَنْ مُحَمَّدِ بْنِ عَبْدِ اللَّهِ بْنِ أَحْمَدَ عَنِ الْحَسَنِ بْنِ عَلِیِّ بْنِ أَبِی عُثْمَانَ عَنْ مُحَمَّدِ بْنِ أَبِی حَمْزَةَ الثُّمَالِیِّ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تُحَسِّنُ الْوَجْهَ وَ تُحَسِّنُ الْخُلُقَ وَ تُطَیِّبُ الرِّیحَ وَ تُدِرُّ الرِّزْقَ وَ تَقْضِی الدَّیْنَ وَ تَذْهَبُ بِالْهَمِّ وَ تَجْلُو الْبَصَرَ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شخصی خدمت امام صادق علیه السلام آمد و اظهار فقر و تنگدستی کرد و از حال خود بسیار بد گفت، حتی نزدیک بود از گرسنگی هم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شب می‌خوانی؟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امام صادق علیه السلام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که نماز شب می‌خواند و روز گرسنه باشد،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ضمانت فرموده که در برابر نماز شب، روزی روز را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باعث زیبایی سیما، و نیکویی اخلاق و خوشبویی بدن و فراوانی رزق و مایه ادای قرض و موجب از بین رفتن غم و باعث تقویت نور چشم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راوندی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2584117_3381743652"/>
      <w:bookmarkStart w:id="599" w:name="_Toc245"/>
      <w:bookmarkEnd w:id="598"/>
      <w:r>
        <w:rPr>
          <w:rtl w:val="true"/>
        </w:rPr>
        <w:t>«</w:t>
      </w:r>
      <w:r>
        <w:rPr/>
        <w:t>32</w:t>
      </w:r>
      <w:r>
        <w:rPr>
          <w:rtl w:val="true"/>
        </w:rPr>
        <w:t>»</w:t>
      </w:r>
      <w:bookmarkEnd w:id="5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أَبِیهِ عَنْ عَبْدِ اللَّهِ بْنِ جَعْفَرٍ الْحِمْیَرِیِّ عَنْ أَحْمَدَ </w:t>
      </w:r>
      <w:bookmarkStart w:id="600" w:name="pg14007_139014"/>
    </w:p>
    <w:p>
      <w:pPr>
        <w:pStyle w:val="BookText"/>
        <w:rPr/>
      </w:pPr>
      <w:bookmarkEnd w:id="600"/>
      <w:r>
        <w:rPr>
          <w:rFonts w:ascii="Amiri" w:hAnsi="Amiri" w:eastAsia="Amiri" w:cs="Amiri"/>
          <w:color w:val="111111"/>
          <w:sz w:val="28"/>
          <w:sz w:val="28"/>
          <w:szCs w:val="28"/>
          <w:rtl w:val="true"/>
          <w:lang w:bidi="ar-SA"/>
        </w:rPr>
        <w:t>بْنِ مُحَمَّدٍ عَنِ الْحَسَنِ بْنِ مَحْبُوبٍ عَنْ جَمِیلِ بْنِ دَرَّاجٍ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الْبُیُوتَ الَّتِی یُصَلَّی فِیهَا بِاللَّیْلِ بِتِلَاوَةِ الْقُرْآنِ تُضِی‌ءُ لِأَهْلِ السَّمَاءِ کَمَا یُضِی‌ءُ نُجُومُ السَّمَاءِ لِأَهْلِ الْأَرْضِ‌</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نماز شب با تلاوت قرآن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آسمانیان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طور که ستارگان آسمان برای زمینیان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584119_3381743652"/>
      <w:bookmarkStart w:id="602" w:name="_Toc246"/>
      <w:bookmarkEnd w:id="601"/>
      <w:r>
        <w:rPr>
          <w:rtl w:val="true"/>
        </w:rPr>
        <w:t>«</w:t>
      </w:r>
      <w:r>
        <w:rPr/>
        <w:t>33</w:t>
      </w:r>
      <w:r>
        <w:rPr>
          <w:rtl w:val="true"/>
        </w:rPr>
        <w:t>»</w:t>
      </w:r>
      <w:bookmarkEnd w:id="602"/>
    </w:p>
    <w:p>
      <w:pPr>
        <w:pStyle w:val="BookText"/>
        <w:rPr/>
      </w:pPr>
      <w:r>
        <w:rPr>
          <w:rFonts w:ascii="Amiri" w:hAnsi="Amiri" w:eastAsia="Amiri" w:cs="Amiri"/>
          <w:color w:val="111111"/>
          <w:sz w:val="28"/>
          <w:sz w:val="28"/>
          <w:szCs w:val="28"/>
          <w:rtl w:val="true"/>
          <w:lang w:bidi="ar-SA"/>
        </w:rPr>
        <w:t>الْمَحَاسِنُ، فِی رِوَایَةِ یَعْقُوبَ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یُصَلِّی صَلَاةَ اللَّیْلِ وَ هُوَ یَجُوعُ إِنَّ صَلَاةَ اللَّیْلِ تَضْمَنُ رِزْقَ النَّهَارِ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الْعَبَّاسِ بْنِ الْفَضْلِ عَنْ إِبْرَاهِیمَ بْنِ مُحَمَّدٍ عَنْ مُوسَی بْنِ سَابِقٍ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یُعَذِّبَ أَهْلَ الْأَرْضِ بِعَذَابٍ قَالَ لَوْ لَا الَّذِینَ یَتَحَابُّونَ فِی جَلَالِی وَ یَعْمُرُونَ مَسَاجِدِی وَ یَسْتَغْفِرُونَ بِالْأَسْحَارِ لَأَنْزَلْتُ عَذَابِی‌</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که نماز شب می‌خواند و او گرسنه باشد، دروغ می‌گوید، زیرا که نماز شب روزی روز او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زمینیان را به عذابی، عذاب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که دوستدار جلالم هستند و مسجدهایم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عذابم را بر آنها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584121_3381743652"/>
      <w:bookmarkStart w:id="604" w:name="_Toc247"/>
      <w:bookmarkEnd w:id="603"/>
      <w:r>
        <w:rPr>
          <w:rtl w:val="true"/>
        </w:rPr>
        <w:t>«</w:t>
      </w:r>
      <w:r>
        <w:rPr/>
        <w:t>34</w:t>
      </w:r>
      <w:r>
        <w:rPr>
          <w:rtl w:val="true"/>
        </w:rPr>
        <w:t>»</w:t>
      </w:r>
      <w:bookmarkEnd w:id="604"/>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صَلَاةِ اللَّیْلِ فَإِنَّهَا حُرْمَةُ الرَّبِّ تُدِرُّ الرِّزْقَ وَ تُحَسِّنُ الْوَجْهَ وَ تَضْمَنُ رِزْقَ النَّهَارِ وَ طَوِّلُوا الْوُقُوفَ فِی الْوَتْرِ فَإِنَّهُ رُوِیَ أَنَّ مَنْ طَوَّلَ الْوُقُوفَ فِی الْوَتْرِ قَلَّ وُقُوفُهُ یَوْمَ الْقِیَامَةِ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محافظت کنید، زیرا که نماز شب، حرمت خدا، ریزنده رزق، نیکو کننده صورت و ضمانت کننده رزق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طولانی بایستید، چرا که روایت است، هر کس ایستادن در نماز وتر را طول دهد، وقوفش در قیامت اندک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2584123_3381743652"/>
      <w:bookmarkStart w:id="606" w:name="_Toc248"/>
      <w:bookmarkEnd w:id="605"/>
      <w:r>
        <w:rPr>
          <w:rtl w:val="true"/>
        </w:rPr>
        <w:t>«</w:t>
      </w:r>
      <w:r>
        <w:rPr/>
        <w:t>35</w:t>
      </w:r>
      <w:r>
        <w:rPr>
          <w:rtl w:val="true"/>
        </w:rPr>
        <w:t>»</w:t>
      </w:r>
      <w:bookmarkEnd w:id="606"/>
    </w:p>
    <w:p>
      <w:pPr>
        <w:pStyle w:val="BookText"/>
        <w:rPr/>
      </w:pPr>
      <w:r>
        <w:rPr>
          <w:rFonts w:ascii="Amiri" w:hAnsi="Amiri" w:eastAsia="Amiri" w:cs="Amiri"/>
          <w:color w:val="111111"/>
          <w:sz w:val="28"/>
          <w:sz w:val="28"/>
          <w:szCs w:val="28"/>
          <w:rtl w:val="true"/>
          <w:lang w:bidi="ar-SA"/>
        </w:rPr>
        <w:t>الْمَحَاسِنُ، عَنْ مُحَمَّدِ بْنِ عَلِیٍّ عَنِ الْحَسَنِ بْنِ عَلِیٍّ عَنْ سَیْفِ بْنِ عَمِیرَةَ عَنْ عَمْرِو بْنِ شِمْرٍ عَنْ جَابِرٍ عَنْ أَبِی جَعْفَرٍ علیه السلام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أُمِرْنَا أَنْ نُطْعِمَ الطَّعَامَ وَ نُؤَدِّیَ فِی النَّائِبَةِ وَ نُصَلِّیَ إِذَا نَامَ النَّاسُ‌</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امر شدیم که اطعام کنیم و در میان مردم بخشش کنیم و وقتی مردم درخوابند، نماز بخوانیم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2584125_3381743652"/>
      <w:bookmarkStart w:id="608" w:name="_Toc249"/>
      <w:bookmarkEnd w:id="607"/>
      <w:r>
        <w:rPr>
          <w:rtl w:val="true"/>
        </w:rPr>
        <w:t>«</w:t>
      </w:r>
      <w:r>
        <w:rPr/>
        <w:t>36</w:t>
      </w:r>
      <w:r>
        <w:rPr>
          <w:rtl w:val="true"/>
        </w:rPr>
        <w:t>»</w:t>
      </w:r>
      <w:bookmarkEnd w:id="6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إِبْرَاهِیمَ الْکَرْخِیِّ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کِتَابِهِ إِنَّ الْحَسَناتِ یُذْهِبْنَ السَّیِّئاتِ‌</w:t>
      </w:r>
      <w:r>
        <w:rPr>
          <w:rStyle w:val="FootnoteAnchor"/>
          <w:rtl w:val="true"/>
        </w:rPr>
        <w:footnoteReference w:id="490"/>
      </w:r>
      <w:r>
        <w:rPr>
          <w:rFonts w:ascii="Amiri" w:hAnsi="Amiri" w:eastAsia="Amiri" w:cs="Amiri"/>
          <w:color w:val="111111"/>
          <w:sz w:val="28"/>
          <w:sz w:val="28"/>
          <w:szCs w:val="28"/>
          <w:rtl w:val="true"/>
          <w:lang w:bidi="ar-SA"/>
        </w:rPr>
        <w:t>قَالَ قَالَ صَلَاةُ اللَّیْلِ تَذْهَبُ بِذُنُوبِ النَّهَارِ وَ قَالَ تَذْهَبُ بِمَا جَرَحْتُمْ‌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609" w:name="pg14007_139015"/>
    </w:p>
    <w:p>
      <w:pPr>
        <w:pStyle w:val="BookText"/>
        <w:rPr/>
      </w:pPr>
      <w:bookmarkEnd w:id="609"/>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قَالَ صَلَاةُ اللَّیْلِ تُکَفِّرُ مَا کَانَ مِنْ ذُنُوبِ النَّهَارِ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کفاره گناهان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584127_3381743652"/>
      <w:bookmarkStart w:id="611" w:name="_Toc250"/>
      <w:bookmarkEnd w:id="610"/>
      <w:r>
        <w:rPr>
          <w:rtl w:val="true"/>
        </w:rPr>
        <w:t>«</w:t>
      </w:r>
      <w:r>
        <w:rPr/>
        <w:t>38</w:t>
      </w:r>
      <w:r>
        <w:rPr>
          <w:rtl w:val="true"/>
        </w:rPr>
        <w:t>»</w:t>
      </w:r>
      <w:bookmarkEnd w:id="611"/>
    </w:p>
    <w:p>
      <w:pPr>
        <w:pStyle w:val="BookText"/>
        <w:rPr/>
      </w:pPr>
      <w:r>
        <w:rPr>
          <w:rFonts w:ascii="Amiri" w:hAnsi="Amiri" w:eastAsia="Amiri" w:cs="Amiri"/>
          <w:color w:val="111111"/>
          <w:sz w:val="28"/>
          <w:sz w:val="28"/>
          <w:szCs w:val="28"/>
          <w:rtl w:val="true"/>
          <w:lang w:bidi="ar-SA"/>
        </w:rPr>
        <w:t>مَجَالِسُ الْمُفِیدِ، بِإِسْنَادِهِ عَنْ جَابِرٍ الْأَنْصَارِیِّ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مَا مِنْ عَبْدٍ إِلَّا وَ هُوَ یُضْرَبُ عَلَیْهِ بِخَزَائِمَ مَعْقُودَةٍ فَإِذَا ذَهَبَ ثُلُثَا اللَّیْلِ وَ بَقِیَ ثُلُثُهُ أَتَاهُ مَلَکٌ فَقَالَ لَهُ قُمْ فَاذْکُرِ اللَّهَ فَقَدْ دَنَا الصُّبْحُ قَالَ فَإِنْ هُوَ تَحَرَّکَ وَ ذَکَرَ اللَّهَ انْحَلَّتْ عَنْهُ عُقْدَةٌ وَ إِنْ قَامَ فَتَوَضَّأَ وَ دَخَلَ فِی الصَّلَاةِ انْحَلَّتْ عَنْهُ الْعُقَدُ کُلُّهُنَّ فَیُصْبِحُ قَرِیرَ الْعَیْنِ‌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اینکه ریسمانی چند بر او گره خورده است، پس چون دو سوم از شب بگذرد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دیگرش باقی بماند، فرشته ای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یاد خدا کن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بجنبد و یاد خدا کند، یک گره از وی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برخیزد و وضو بگیرد و مشغول نماز شود، همه گره ها از وی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اینکه با چشمی روشن و شادمان وارد صبح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584129_3381743652"/>
      <w:bookmarkStart w:id="613" w:name="_Toc251"/>
      <w:bookmarkEnd w:id="612"/>
      <w:r>
        <w:rPr>
          <w:rtl w:val="true"/>
        </w:rPr>
        <w:t>أقول</w:t>
      </w:r>
      <w:bookmarkEnd w:id="613"/>
    </w:p>
    <w:p>
      <w:pPr>
        <w:pStyle w:val="BookText"/>
        <w:rPr/>
      </w:pPr>
      <w:r>
        <w:rPr>
          <w:rFonts w:ascii="IRNazanin" w:hAnsi="IRNazanin" w:eastAsia="IRNazanin"/>
          <w:color w:val="111111"/>
          <w:sz w:val="28"/>
          <w:sz w:val="28"/>
          <w:szCs w:val="28"/>
          <w:rtl w:val="true"/>
          <w:lang w:bidi="fa-IR"/>
        </w:rPr>
        <w:t>تمامه بإسناده فی باب فضل الصلاة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روایت را با اسنادش در باب فضیلت نماز ذکر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2584131_3381743652"/>
      <w:bookmarkStart w:id="615" w:name="_Toc252"/>
      <w:bookmarkEnd w:id="614"/>
      <w:r>
        <w:rPr>
          <w:rtl w:val="true"/>
        </w:rPr>
        <w:t>«</w:t>
      </w:r>
      <w:r>
        <w:rPr/>
        <w:t>38</w:t>
      </w:r>
      <w:r>
        <w:rPr>
          <w:rtl w:val="true"/>
        </w:rPr>
        <w:t>»</w:t>
      </w:r>
      <w:bookmarkEnd w:id="615"/>
    </w:p>
    <w:p>
      <w:pPr>
        <w:pStyle w:val="BookText"/>
        <w:rPr/>
      </w:pP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بِقِیَامِ اللَّیْلِ فَإِنَّهُ دَأْبُ الصَّالِحِینَ قَبْلَکُمْ وَ إِنَّ قِیَامَ اللَّیْلِ قُرْبَةٌ إِلَی اللَّهِ وَ تَکْفِیرُ السَّیِّئَاتِ وَ مَنْهَاةٌ عَنِ الْإِثْمِ وَ مَطْرَدَةُ الدَّاءِ عَنِ الْجَسَدِ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فَإِنَّهَا سُنَّةُ نَبِیِّکُمْ وَ مَطْرَدَةُ الدَّاءِ عَنْ أَجْسَادِکُمْ‌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قَامَ یُصَلِّی أَصْبَحَ طَیِّبَ النَّفْسِ وَ إِذَا نَامَ حَتَّی یُصْبِحَ أَصْبَحَ ثَقِیلًا مُوَصِّماً</w:t>
      </w:r>
      <w:r>
        <w:rPr>
          <w:rStyle w:val="FootnoteAnchor"/>
          <w:rtl w:val="true"/>
        </w:rPr>
        <w:footnoteReference w:id="498"/>
      </w:r>
      <w:r>
        <w:rPr>
          <w:rFonts w:ascii="Amiri" w:hAnsi="Amiri" w:eastAsia="Amiri" w:cs="Amiri"/>
          <w:color w:val="111111"/>
          <w:sz w:val="28"/>
          <w:sz w:val="28"/>
          <w:szCs w:val="28"/>
          <w:rtl w:val="true"/>
          <w:lang w:bidi="ar-SA"/>
        </w:rPr>
        <w:t>وَ أَوْحَی اللَّهُ إِلَی مُوسَی علیه السلام قُمْ فِی ظُلْمَةِ اللَّیْلِ أَجْعَلْ قَبْرَکَ رَوْضَةً مِنْ رِیَاضِ الْجِنَانِ‌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شب موجب صحت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شب زنده داری که آن شیوه شایستگان پیش از شماست و شب زنده‌داری مایه تقرّب به خدا و از بین بردن گناهان و بازداشتن از گناه و برطرف کننده دردهای بدن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خواندن نماز شب که آن سنت پیامبرتان و برطرف کننده دردهای بدنتان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برخیزد و نماز بخواند، با نفس خوشبو صبح خواهد کرد و هرگاه بخوابد تا صبح شود، کسل و سنگین صبح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برخیز تا قبرت را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قرار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2584133_3381743652"/>
      <w:bookmarkStart w:id="617" w:name="_Toc253"/>
      <w:bookmarkEnd w:id="616"/>
      <w:r>
        <w:rPr>
          <w:rtl w:val="true"/>
        </w:rPr>
        <w:t>بیان</w:t>
      </w:r>
      <w:bookmarkEnd w:id="6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فیه و إن نام حتی یصبح أصبح ثقیلا موصما الوصم الفترة و الکسل و التوانی</w:t>
      </w:r>
      <w:r>
        <w:rPr>
          <w:rFonts w:eastAsia="IRNazanin" w:cs="IRNazanin"/>
          <w:color w:val="111111"/>
          <w:sz w:val="28"/>
          <w:szCs w:val="28"/>
          <w:rtl w:val="true"/>
          <w:lang w:bidi="fa-IR"/>
        </w:rPr>
        <w:t xml:space="preserve">. </w:t>
      </w:r>
      <w:bookmarkStart w:id="618" w:name="pg14007_139016"/>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نام حتی یصبح اصبح ثقیلا موصما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و کسل و خستگی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584135_3381743652"/>
      <w:bookmarkStart w:id="620" w:name="_Toc254"/>
      <w:bookmarkEnd w:id="619"/>
      <w:r>
        <w:rPr>
          <w:rtl w:val="true"/>
        </w:rPr>
        <w:t>«</w:t>
      </w:r>
      <w:r>
        <w:rPr/>
        <w:t>39</w:t>
      </w:r>
      <w:r>
        <w:rPr>
          <w:rtl w:val="true"/>
        </w:rPr>
        <w:t>»</w:t>
      </w:r>
      <w:bookmarkEnd w:id="620"/>
    </w:p>
    <w:p>
      <w:pPr>
        <w:pStyle w:val="BookText"/>
        <w:rPr/>
      </w:pPr>
      <w:r>
        <w:rPr>
          <w:rFonts w:ascii="Amiri" w:hAnsi="Amiri" w:eastAsia="Amiri" w:cs="Amiri"/>
          <w:color w:val="111111"/>
          <w:sz w:val="28"/>
          <w:sz w:val="28"/>
          <w:szCs w:val="28"/>
          <w:rtl w:val="true"/>
          <w:lang w:bidi="ar-SA"/>
        </w:rPr>
        <w:t>أَعْلَامُ الدِّینِ، وَ عُدَّةُ الدَّاعِی،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تُعْطُوا الْعَیْنَ حَظَّهَا فَإِنَّهَا أَقَلُّ شَیْ‌ءٍ شُکْراً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و 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چشمانت بهره کاملی از خواب ببرد، چرا که او کمترین شکرگزاری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أعلام الدین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584137_3381743652"/>
      <w:bookmarkStart w:id="622" w:name="_Toc255"/>
      <w:bookmarkEnd w:id="621"/>
      <w:r>
        <w:rPr>
          <w:rtl w:val="true"/>
        </w:rPr>
        <w:t>«</w:t>
      </w:r>
      <w:r>
        <w:rPr/>
        <w:t>40</w:t>
      </w:r>
      <w:r>
        <w:rPr>
          <w:rtl w:val="true"/>
        </w:rPr>
        <w:t>»</w:t>
      </w:r>
      <w:bookmarkEnd w:id="622"/>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الْوَاعِظِینَ، وَ أَعْلَامُ الدِّینِ،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لَذِیذِ مَضْجَعِهِ وَ النُّعَاسُ فِی عَیْنَیْهِ لِیُرْضِیَ رَبَّهُ جَلَّ وَ عَزَّ بِصَلَاةِ لَیْلِهِ بَاهَی اللَّهُ بِهِ مَلَائِکَتَهُ فَقَالَ أَ مَا تَرَوْنَ عَبْدِی هَذَا قَدْ قَامَ مِنْ لَذِیذِ مَضْجَعِهِ إِلَی صَلَاةٍ لَمْ أَفْرِضْهَا عَلَیْهِ اشْهَدُوا أَنِّی قَدْ غَفَرْتُ 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روضة الواعظین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از خوابگاه لذّت بخش خود برای اقامه نماز شب به خاطر جلب خشنودی خدایش برخیزد در حالی که بقایای خواب در چشمانش می‌باشد، خداوند بر فرشتگان مباهات می‌کند و درباره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این بنده‌ام را که از خواب شیرین خود دست برداشته و به نمازی که بر او واجب نکرده‌ام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584139_3381743652"/>
      <w:bookmarkStart w:id="624" w:name="_Toc256"/>
      <w:bookmarkEnd w:id="623"/>
      <w:r>
        <w:rPr>
          <w:rtl w:val="true"/>
        </w:rPr>
        <w:t>«</w:t>
      </w:r>
      <w:r>
        <w:rPr/>
        <w:t>41</w:t>
      </w:r>
      <w:r>
        <w:rPr>
          <w:rtl w:val="true"/>
        </w:rPr>
        <w:t>»</w:t>
      </w:r>
      <w:bookmarkEnd w:id="6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عَلَی مُعَاوِیَةَ فَقَالَ لَهُ صِفْ لِی عَلِیّاً فَقَالَ لَهُ أَ وَ تُعْفِینِی مِنْ ذَلِکَ فَقَالَ لَا أُعْفِیکَ فَقَالَ کَانَ وَ اللَّهِ بَعِیدَ الْمُدَی شَدِیدَ الْقُوَی یَقُولُ فَصْلًا وَ یَحْکُمُ عَدْلًا یَتَفَجَّرُ الْعِلْمُ مِنْ جَوَانِبِهِ وَ تَنْطِفُ الْحِکْمَةُ مِنْ نَوَاحِیهِ یَسْتَوْحِشُ مِنَ الدُّنْیَا وَ زَهْرَتِهَا وَ یَسْتَأْنِسُ بِاللَّیْلِ وَ وَحْشَتِهِ کَانَ وَ اللَّهِ غَزِیرَ الْعَبْرَةِ طَوِیلَ الْفِکْرَةِ یُقَلِّبُ کَفَّهُ وَ یُخَاطِبُ نَفْسَهُ وَ یُنَاجِی رَبَّهُ یُعْجِبُهُ مِنَ اللِّبَاسِ مَا خَشُنَ وَ مِنَ الطَّعَامِ مَا جَشَبَ کَانَ وَ اللَّهِ فِینَا کَأَحَدِنَا یُدْنِینَا إِذَا أَتَیْنَاهُ وَ یُجِیبُنَا إِذَا سَأَلْنَاهُ وَ کُنَّا مَعَ دُنُوِّهِ مِنَّا وَ قُرْبِنَا مِنْهُ لَا نُکَلِّمُهُ لِهَیْبَتِهِ وَ لَا نَرْفَعُ أَعْیُنَنَا إِلَیْهِ لِعَظَمَتِهِ فَإِنْ تَبَسَّمَ فَعَنْ مِثْلِ اللُّؤْلُؤِ الْمَنْظُومِ یُعَظِّمُ أَهْلَ الدِّینِ وَ یُحِبُّ الْمَسَاکِینَ لَا یَطْمَعُ الْقَوِیُّ فِی بَاطِلِهِ وَ لَا یَیْأَسُ الضَّعِیفَ مِنْ عَدْلِهِ وَ أَشْهَدُ بِاللَّهِ لَقَدْ رَأَیْتُهُ فِی بَعْضِ مَوَاقِفِهِ وَ قَدْ أَرْخَی اللَّیْلُ سُدُولَهُ وَ غَارَتْ نُجُومُهُ وَ هُوَ قَائِمٌ فِی مِحْرَابِهِ قَابِضٌ عَلَی لِحْیَتِهِ یَتَمَلْمَلُ تَمَلْمُلَ السَّلِیمِ وَ یَبْکِی بُکَاءَ الْحَزِینِ فَکَأَنِّی الْآنَ أَسْمَعُهُ وَ هُوَ یَقُولُ یَا دُنْیَا یَا دُنْیَا أَ بِی تَعَرَّضْتِ أَمْ إِلَیَّ تَشَوَّقْتِ هَیْهَاتَ هَیْهَاتَ غُرِّی غَیْرِی لَا حَاجَةَ لِی فِیکِ قَدْ أَبَنْتُکِ ثَلَاثاً لَا رَجْعَةَ لِی فِیهَا فَعُمُرُکِ قَصِیرٌ وَ خَطَرُکِ یَسِیرٌ وَ أَمَلُکِ حَقِیرٌ آهِ آهِ مِنْ قِلَّةِ الزَّادِ وَ بُعْدِ السَّفَرِ وَ وَحْشَةِ الطَّرِیقِ وَ عِظَمِ الْمَوْرِدِ</w:t>
      </w:r>
      <w:r>
        <w:rPr>
          <w:rFonts w:eastAsia="Amiri" w:cs="Amiri" w:ascii="Amiri" w:hAnsi="Amiri"/>
          <w:color w:val="111111"/>
          <w:sz w:val="28"/>
          <w:szCs w:val="28"/>
          <w:rtl w:val="true"/>
          <w:lang w:bidi="ar-SA"/>
        </w:rPr>
        <w:t xml:space="preserve">. </w:t>
      </w:r>
      <w:bookmarkStart w:id="625" w:name="pg14007_139017"/>
    </w:p>
    <w:p>
      <w:pPr>
        <w:pStyle w:val="BookText"/>
        <w:rPr/>
      </w:pPr>
      <w:bookmarkEnd w:id="625"/>
      <w:r>
        <w:rPr>
          <w:rFonts w:ascii="Amiri" w:hAnsi="Amiri" w:eastAsia="Amiri" w:cs="Amiri"/>
          <w:color w:val="111111"/>
          <w:sz w:val="28"/>
          <w:sz w:val="28"/>
          <w:szCs w:val="28"/>
          <w:rtl w:val="true"/>
          <w:lang w:bidi="ar-SA"/>
        </w:rPr>
        <w:t>فَوَکَفَتْ دُمُوعُ مُعَاوِیَةَ عَلَی لِحْیَتِهِ فَنَشَفَهَا بِکُمِّهِ وَ اخْتَنَقَ الْقَوْمُ بِالْبُکَاءِ ثُمَّ قَالَ کَانَ وَ اللَّهِ أَبُو الْحَسَنِ کَذَلِکَ فَکَیْفَ کَانَ حُبُّکَ إِیَّاهُ قَالَ کَحُبِّ أُمِّ مُوسَی لِمُوسَی وَ أَعْتَذِرُ إِلَی اللَّهِ مِنَ التَّقْصِیرِ قَالَ فَکَیْفَ صَبْرُکَ عَنْهُ یَا ضِرَارُ قَالَ صَبْرَ مَنْ ذُبِحَ وَاحِدُهَا عَلَی صَدْرِهَا فَهِیَ لَا تَرْقَی عَبْرَتُهَا وَ لَا تَسْکُنُ حَرَارَتُهَا ثُمَّ قَامَ وَ خَرَجَ وَ هُوَ بَاکٍ فَقَالَ مُعَاوِیَةُ أَمَا إِنَّکُمْ لَوْ فَقَدْتُمُونِی لَمَا کَانَ فِیکُمْ مَنْ یُثْنِی عَلَیَّ مِثْلَ هَذَا الثَّنَاءِ فَقَالَ لَهُ بَعْضُ مَنْ کَانَ حَاضِراً الصَّاحِبُ عَلَی قَدْرِ صَاحِبِهِ‌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بر معاویه وارد شد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بسیار دور اندیش و نیرومند بود، به عدالت سخن می‌گفت و با قاطعیت فیصله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جوانبش می‌جوشید و حکمت از زبانش فوران داشت، از زرق و برق دنیا وحشت داشت و با شب و تنهایی آن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بسیار اشک می‌ریخت و فراوان فکر می‌کرد و دستش را حرکت می‌داد و با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با پروردگار خود مناجات می‌نمود، لباس زبر و درشت و غذای مانده فقیرانه را 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که بود، مانند یکی از ما بود، اگر چیزی از او می‌خواستیم می‌پذیرفت و اگر از او دعوت می‌کردیم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 همه که به ما نزدیک بود و ما را با خود نزدیک می‌ساخت، چندان با هیبت بود که در حضورش جرأت سخن گفتن نداشتیم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به خاطر عظمتش به او نگاه کنیم،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مثل مروارید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اهل دیانت را بزرگ می‌شمرد و بینوایان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نیرومند در باطل خود به او طمع داشت و نه ناتوان از عدالتش نومید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یک شب به چشم خود دیدم که در محراب عبادت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تاریکی شب همه جا را فرا گرفته و ستارگان غروب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محاسن گرفته بود و مانند مار گزیده به خود می‌پیچید و چون مصیبت زده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 دیگری را بفریب، آیا متعرض من شده‌ای و به من روی آورده‌ای؟ هیهات که من تو را سه طلاقه کرده‌ام و رجوعی در کار نیست، عمرت کوتاه، خطرت بزرگ و عیشت ناچیز است، آه از توشه اندک و سفر دراز و راه ترسناک و عظمت اهوال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اشک معاویه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بر ریش او فروریخت و آن را را با آستین خود پاک کرد و خروش اهل مجلس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 الحسن همین گونه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ضرار، چگونه او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مادر موسی که موسی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چگونه بر فراق او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یگانه فرزند عزیزش را در دامنش سر بریده باشند، که اشکش باز نمی‌ایستد و دردش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ضرار با چشمانی گریان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مرا از دست بدهید، در میان شما کسی خواهد بود که این گونه مرا بستاید؟ برخی از حاضرین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همنشین به اندازه ارزش همنشین خود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أعلام الدین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584141_3381743652"/>
      <w:bookmarkStart w:id="627" w:name="_Toc257"/>
      <w:bookmarkEnd w:id="626"/>
      <w:r>
        <w:rPr>
          <w:rtl w:val="true"/>
        </w:rPr>
        <w:t>«</w:t>
      </w:r>
      <w:r>
        <w:rPr/>
        <w:t>42</w:t>
      </w:r>
      <w:r>
        <w:rPr>
          <w:rtl w:val="true"/>
        </w:rPr>
        <w:t>»</w:t>
      </w:r>
      <w:bookmarkEnd w:id="627"/>
    </w:p>
    <w:p>
      <w:pPr>
        <w:pStyle w:val="BookText"/>
        <w:rPr/>
      </w:pPr>
      <w:r>
        <w:rPr>
          <w:rFonts w:ascii="Amiri" w:hAnsi="Amiri" w:eastAsia="Amiri" w:cs="Amiri"/>
          <w:color w:val="111111"/>
          <w:sz w:val="28"/>
          <w:sz w:val="28"/>
          <w:szCs w:val="28"/>
          <w:rtl w:val="true"/>
          <w:lang w:bidi="ar-SA"/>
        </w:rPr>
        <w:t>أَعْلَامُ الدِّینِ، وَ رَوْضَةُ الْوَاعِظِینَ،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لِأَمِیرِ الْمُؤْمِنِینَ علیه السلام وَ عَلَیْکَ یَا عَلِیُّ بِصَلَاةِ اللَّیْلِ وَ کَرَّرَ ذَلِکَ ثَلَاثَ دَفَعَاتٍ‌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یُصَلِّی اللَّیْلَ وَ یَجُوعُ بِالنَّهَارِ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و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و سلم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أعلام الدین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حال آنکه در روز گرسنه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أعلام الدین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584143_3381743652"/>
      <w:bookmarkStart w:id="629" w:name="_Toc258"/>
      <w:bookmarkEnd w:id="628"/>
      <w:r>
        <w:rPr>
          <w:rtl w:val="true"/>
        </w:rPr>
        <w:t>«</w:t>
      </w:r>
      <w:r>
        <w:rPr/>
        <w:t>43</w:t>
      </w:r>
      <w:r>
        <w:rPr>
          <w:rtl w:val="true"/>
        </w:rPr>
        <w:t>»</w:t>
      </w:r>
      <w:bookmarkEnd w:id="629"/>
    </w:p>
    <w:p>
      <w:pPr>
        <w:pStyle w:val="BookText"/>
        <w:rPr/>
      </w:pPr>
      <w:r>
        <w:rPr>
          <w:rFonts w:ascii="Amiri" w:hAnsi="Amiri" w:eastAsia="Amiri" w:cs="Amiri"/>
          <w:color w:val="111111"/>
          <w:sz w:val="28"/>
          <w:sz w:val="28"/>
          <w:szCs w:val="28"/>
          <w:rtl w:val="true"/>
          <w:lang w:bidi="ar-SA"/>
        </w:rPr>
        <w:t>دَعَائِمُ الْإِسْلَامِ،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شَجَرَةً تَخْرُجُ مِنْ أَصْلِهَا خَیْلٌ بُلْقٌ لَا تَرُوثُ وَ لَا تَبُولُ مُسْرَجَةٌ مُلْجَمَةٌ لُجُمُهَا الذَّهَبُ وَ سُرُوجُهَا الدُّرُّ وَ الْیَاقُوتُ فَیَسْتَوِی عَلَیْهَا أَهْلُ عِلِّیِّینَ فَیَمُرُّونَ عَلَی مَنْ أَسْفَلَ مِنْهُمْ فَیَقُولُ أَهْلُ الْجَنَّةِ رَبَّنَا بِمَ بَلَّغْتَ بِعِبَادِکَ هَذِهِ الْکَرَامَةَ فَیُقَالُ لَهُمْ کَانُوا یَقُومُونَ اللَّیْلَ وَ کُنْتُمْ تَنَامُونَ وَ کَانُوا یَصُومُونَ النَّهَارَ وَ کُنْتُمْ تَأْکُلُونَ وَ کَانُوا یَتَصَدَّقُونَ وَ کُنْتُمْ تَبْخَلُونَ وَ کَانُوا یُجَاهِدُونَ وَ کُنْتُمْ تَجْبُنُونَ‌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أَبِیهِ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بِالْوَتْرِ وَ أَنَّ عَلِیّاً کَانَ یُشَدِّدُ فِیهِ وَ لَا یُرَخِّصُ فِی تَرْکِهِ‌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مِنَ اللَّیْلِ فَسَبِّحْهُ وَ إِدْبارَ النُّجُومِ‌</w:t>
      </w:r>
      <w:r>
        <w:rPr>
          <w:rStyle w:val="FootnoteAnchor"/>
          <w:rtl w:val="true"/>
        </w:rPr>
        <w:footnoteReference w:id="507"/>
      </w:r>
      <w:r>
        <w:rPr>
          <w:rFonts w:ascii="Amiri" w:hAnsi="Amiri" w:eastAsia="Amiri" w:cs="Amiri"/>
          <w:color w:val="111111"/>
          <w:sz w:val="28"/>
          <w:sz w:val="28"/>
          <w:szCs w:val="28"/>
          <w:rtl w:val="true"/>
          <w:lang w:bidi="ar-SA"/>
        </w:rPr>
        <w:t>قَالَ هُوَ الْوَتْرُ مِنْ آخِرِ اللَّیْلِ‌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630" w:name="pg14007_139018"/>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از تنه آن اسبهای ابلق دست و پا سفید و سیاه که نه پهن دارند و نه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با لجام و زین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افسارشان از طلا و زینشان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علیین سوار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روی کسانی که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بندگانت را به چه سبب به این کرامت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گذرانیدند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شما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شما از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به خواندن نماز وتر امر کرد و علی علیه السلام بر آن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اجازه ترک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ادبار النجوم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وتری است که در آخر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2584145_3381743652"/>
      <w:bookmarkStart w:id="632" w:name="_Toc259"/>
      <w:bookmarkEnd w:id="631"/>
      <w:r>
        <w:rPr>
          <w:rtl w:val="true"/>
        </w:rPr>
        <w:t>«</w:t>
      </w:r>
      <w:r>
        <w:rPr/>
        <w:t>44</w:t>
      </w:r>
      <w:r>
        <w:rPr>
          <w:rtl w:val="true"/>
        </w:rPr>
        <w:t>»</w:t>
      </w:r>
      <w:bookmarkEnd w:id="632"/>
    </w:p>
    <w:p>
      <w:pPr>
        <w:pStyle w:val="BookText"/>
        <w:rPr/>
      </w:pPr>
      <w:r>
        <w:rPr>
          <w:rFonts w:ascii="Amiri" w:hAnsi="Amiri" w:eastAsia="Amiri" w:cs="Amiri"/>
          <w:color w:val="111111"/>
          <w:sz w:val="28"/>
          <w:sz w:val="28"/>
          <w:szCs w:val="28"/>
          <w:rtl w:val="true"/>
          <w:lang w:bidi="ar-SA"/>
        </w:rPr>
        <w:t>مَجْمَعُ الْبَیَانِ،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أَیْقَظَ الرَّجُلُ أَهْلَهُ مِنَ اللَّیْلِ وَ صَلَّیَا کُتِبَا مِنَ الذَّاکِرِینَ اللَّهَ کَثِیراً وَ الذَّاکِراتِ‌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همسرش را در شب بیدار کند و با هم نماز بخوانند،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ذاکرانی که خدا را بسیار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584147_3381743652"/>
      <w:bookmarkStart w:id="634" w:name="_Toc260"/>
      <w:bookmarkEnd w:id="633"/>
      <w:r>
        <w:rPr>
          <w:rtl w:val="true"/>
        </w:rPr>
        <w:t>«</w:t>
      </w:r>
      <w:r>
        <w:rPr/>
        <w:t>45</w:t>
      </w:r>
      <w:r>
        <w:rPr>
          <w:rtl w:val="true"/>
        </w:rPr>
        <w:t>»</w:t>
      </w:r>
      <w:bookmarkEnd w:id="634"/>
    </w:p>
    <w:p>
      <w:pPr>
        <w:pStyle w:val="BookText"/>
        <w:rPr/>
      </w:pPr>
      <w:r>
        <w:rPr>
          <w:rFonts w:ascii="Amiri" w:hAnsi="Amiri" w:eastAsia="Amiri" w:cs="Amiri"/>
          <w:color w:val="111111"/>
          <w:sz w:val="28"/>
          <w:sz w:val="28"/>
          <w:szCs w:val="28"/>
          <w:rtl w:val="true"/>
          <w:lang w:bidi="ar-SA"/>
        </w:rPr>
        <w:t>مِشْکَاةُ الْأَنْوَارِ، مِنْ کِتَابِ الْمَحَاسِنِ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نَبِیٍّ مِنْ أَنْبِیَاءِ بَنِی إِسْرَائِیلَ إِنْ أَحْبَبْتَ أَنْ تَلْقَانِی فِی حَظِیرَةِ الْقُدْسِ فَکُنْ فِی الدُّنْیَا وَحِیداً غَرِیباً مَهْمُوماً مَحْزُوناً مُسْتَوْحِشاً مِنَ النَّاسِ بِمَنْزِلَةِ الطَّیْرِ الَّذِی یَطِیرُ فِی الْأَرْضِ الْقِفَارِ وَ یَأْکُلُ مِنْ رُءُوسِ الْأَشْجَارِ وَ یَشْرَبُ مِنْ مَاءِ الْعُیُونِ فَإِذَا کَانَ اللَّیْلُ أَوْکَرَ وَحْدَهُ وَ اسْتَأْنَسَ بِرَبِّهِ وَ اسْتَوْحَشَ مِنَ الطُّیُورِ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یُحِبُّ الْمُدَاعِبَ فِی الْجَمَاعَةِ بِلَا رَفَثٍ الْمُتَوَحِّدَ بِالْفِکْرِ الْمُتَخَلِّیَ بِالْعِبَرِ السَّاهِرَ بِالصَّلَاةِ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یکی از انبیای بنی اسرائیل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در بهشت ملاقات کنی، در دنیا، تنها و غریب و غمگین و ناراحت و ترسان از مردم باش، چون پرنده ای که در زمین خشک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علف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شاخه درختان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وقتی شب شد، تنها به لانه خود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پروردگارش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پرندگان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کسی را که در میان جمع، بدون ناسزاگویی شوخی کند، وقتی که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به فکر و اندیشه فرو رود و وقتی که خلوت کند، عبرتها به نظرش آید و با نماز،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2584149_3381743652"/>
      <w:bookmarkStart w:id="636" w:name="_Toc261"/>
      <w:bookmarkEnd w:id="635"/>
      <w:r>
        <w:rPr>
          <w:rtl w:val="true"/>
        </w:rPr>
        <w:t>«</w:t>
      </w:r>
      <w:r>
        <w:rPr/>
        <w:t>46</w:t>
      </w:r>
      <w:r>
        <w:rPr>
          <w:rtl w:val="true"/>
        </w:rPr>
        <w:t>»</w:t>
      </w:r>
      <w:bookmarkEnd w:id="636"/>
    </w:p>
    <w:p>
      <w:pPr>
        <w:pStyle w:val="BookText"/>
        <w:rPr/>
      </w:pPr>
      <w:r>
        <w:rPr>
          <w:rFonts w:ascii="Amiri" w:hAnsi="Amiri" w:eastAsia="Amiri" w:cs="Amiri"/>
          <w:color w:val="111111"/>
          <w:sz w:val="28"/>
          <w:sz w:val="28"/>
          <w:szCs w:val="28"/>
          <w:rtl w:val="true"/>
          <w:lang w:bidi="ar-SA"/>
        </w:rPr>
        <w:t>کِتَابُ الْغَایَاتِ،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جُعِلْتُ فِدَاکَ أَیُّ سَاعَةٍ یَکُونُ الْعَبْدُ أَقْرَبَ إِلَی اللَّهِ وَ اللَّهُ مِنْهُ قَرِیبٌ قَالَ إِذَا قَامَ فِی آخِرِ اللَّیْلِ وَ الْعُیُونُ هَادِئَةٌ فَیَمْشِی إِلَی وَضُوئِهِ حَتَّی یَتَوَضَّأَ بِأَسْبَغِ وُضُوءٍ ثُمَّ یَجِی‌ءُ حَتَّی یَقُومَ فِی مَسْجِدِهِ فَیُوَجِّهُ وَجْهَهُ إِلَی اللَّهِ وَ یَصُفُّ قَدَمَیْهِ وَ یَرْفَعُ صَوْتَهُ وَ یُکَبِّرُ وَ افْتَتَحَ الصَّلَاةَ فَقَرَأَ أَجْزَاءً وَ صَلَّی رَکْعَتَیْنِ وَ قَامَ لِیُعِیدَ صَلَاتَهُ نَادَاهُ مُنَادٍ مِنْ عَنَانِ السَّمَاءِ عَنْ یَمِینِ الْعَرْشِ أَیُّهَا الْعَبْدُ الْمُنَادِی رَبَّهُ إِنَّ الْبِرَّ لَیُنْشَرُ عَلَی رَأْسِکَ مِنْ عَنَانِ السَّمَاءِ وَ الْمَلَائِکَةَ مُحِیطَةٌ بِکَ مِنْ لَدُنْ قَدَمَیْکَ إِلَی عَنَانِ السَّمَاءِ وَ اللَّهُ یُنَادِی عَبْدِی لَوْ تَعْلَمُ مَنْ تُنَاجِی إِذاً مَا انْفَتَلْتَ قَالَ قُلْتُ جُعِلْتُ فِدَاکَ یَا ابْنَ رَسُولِ اللَّهِ مَا الِانْفِتَالُ قَالَ تَقُولُ بِوَجْهِکَ وَ جَسَدِکَ هَکَذَا ثُمَّ وَلَّی وَجْهَهُ فَذَلِکَ الِانْفِتَالُ وَ قَالَ أَبْغَضُ الْخَلْقِ إِلَی اللَّهِ جِیفَةٌ بِاللَّیْلِ بَطَّالٌ بِالنَّهَارِ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أُولُو النُّهَی قِیلَ یَا رَسُولَ اللَّهِ مَنْ أُولُو النُّهَی فَقَالَ الْمُتَهَجِّدُونَ بِاللَّیْلِ وَ النَّاسُ نِیَامٌ</w:t>
      </w:r>
      <w:r>
        <w:rPr>
          <w:rFonts w:eastAsia="Amiri" w:cs="Amiri" w:ascii="Amiri" w:hAnsi="Amiri"/>
          <w:color w:val="111111"/>
          <w:sz w:val="28"/>
          <w:szCs w:val="28"/>
          <w:rtl w:val="true"/>
          <w:lang w:bidi="ar-SA"/>
        </w:rPr>
        <w:t xml:space="preserve">. </w:t>
      </w:r>
      <w:bookmarkStart w:id="637" w:name="pg14007_139019"/>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ساعتی از شب، بنده به خدایش و خدا به بنده اش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آخر شب برخیزد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خواب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وضوی کاملی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در جایگاه نمازش قرار گیرد و روی به سوی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پاهای خود را کنار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صدایش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نمازش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تعدادی از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دوباره نماز بخواند که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سمت راست پهنه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 که خدایت را خواندی، نیکی از پهنه عرش بر سر تو افشانده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دور تا دور تو را از قدمگاه تو تا پهنه آسمان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با چه کسی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گریختی؟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گریختن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و بدن خود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رویش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نزد خداوند کسانی هستند که در شب مرداری بیش نیستند و روز را به بطالت و تنبلی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صاحب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کسانی که صاحب عقل هستند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هنگامی که مردم در خوابند،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584151_3381743652"/>
      <w:bookmarkStart w:id="639" w:name="_Toc262"/>
      <w:bookmarkEnd w:id="638"/>
      <w:r>
        <w:rPr>
          <w:rtl w:val="true"/>
        </w:rPr>
        <w:t>«</w:t>
      </w:r>
      <w:r>
        <w:rPr/>
        <w:t>47</w:t>
      </w:r>
      <w:r>
        <w:rPr>
          <w:rtl w:val="true"/>
        </w:rPr>
        <w:t>»</w:t>
      </w:r>
      <w:bookmarkEnd w:id="639"/>
    </w:p>
    <w:p>
      <w:p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لَأَمْقُتُ الْعَبْدَ یَکُونُ قَدْ قَرَأَ الْقُرْآنَ ثُمَّ یَنْتَبِهُ مِنَ اللَّیْلِ فَلَا یَقُومُ حَتَّی إِذَا دَنَا الصُّبْحُ قَامَ فَبَادَرَ الصَّلَاةَ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سَبِّحْ بِحَمْدِ رَبِّکَ حِینَ تَقُومُ وَ مِنَ اللَّیْلِ فَسَبِّحْهُ وَ إِدْبارَ النُّجُومِ‌</w:t>
      </w:r>
      <w:r>
        <w:rPr>
          <w:rStyle w:val="FootnoteAnchor"/>
          <w:rtl w:val="true"/>
        </w:rPr>
        <w:footnoteReference w:id="513"/>
      </w:r>
      <w:r>
        <w:rPr>
          <w:rFonts w:ascii="Amiri" w:hAnsi="Amiri" w:eastAsia="Amiri" w:cs="Amiri"/>
          <w:color w:val="111111"/>
          <w:sz w:val="28"/>
          <w:sz w:val="28"/>
          <w:szCs w:val="28"/>
          <w:rtl w:val="true"/>
          <w:lang w:bidi="ar-SA"/>
        </w:rPr>
        <w:t>قَالَ أَمَرَهُ أَنْ یُصَلِّیَ بِاللَّیْلِ‌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515"/>
      </w:r>
      <w:r>
        <w:rPr>
          <w:rFonts w:ascii="Amiri" w:hAnsi="Amiri" w:eastAsia="Amiri" w:cs="Amiri"/>
          <w:color w:val="111111"/>
          <w:sz w:val="28"/>
          <w:sz w:val="28"/>
          <w:szCs w:val="28"/>
          <w:rtl w:val="true"/>
          <w:lang w:bidi="ar-SA"/>
        </w:rPr>
        <w:t>قَالَ أَمَرَهُ أَنْ یُصَلِّیَ فِی سَاعَاتٍ مِنَ اللَّیْلِ فَفَعَلَ صلی الله علیه و آله‌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یَکُونَ الرَّجُلُ طُولَ اللَّیْلِ کَالْجِیفَةِ الْمُلْقَاةِ وَ أَمَرَ بِالْقِیَامِ مِنَ اللَّیْلِ وَ التَّهَجُّدِ بِالصَّلَاةِ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وَ أَطْعِمُوا الطَّعَامَ وَ صَلُّوا بِاللَّیْلِ وَ النَّاسُ نِیَامٌ تَدْخُلُوا الْجَنَّةَ بِسَلَامٍ‌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فردی که قرآن را خوانده باشد و متوجه شب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برنخیزد تا اینکه وقتی صبح نزدیک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به نماز بشتابد،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حین تقوم و من اللیل فسبحه و ادبار النجوم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کرده است که در شب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اللیل فاسجد له و سبحه لیلا طویلا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امر کرده است که در ساعاتی از شب نماز بخواند و او این کار را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نهی کرده است که فرد در طول شب مثل لاشه افتاده باشد و امر کرده است که در شب برخیزد و با نماز،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کردن، سلام را میان مردم شایع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کنید و در شب که همگان درخوابند به نماز برخیزید تا به سلامتی داخل بهشت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2584153_3381743652"/>
      <w:bookmarkStart w:id="641" w:name="_Toc263"/>
      <w:bookmarkEnd w:id="640"/>
      <w:r>
        <w:rPr>
          <w:rtl w:val="true"/>
        </w:rPr>
        <w:t>«</w:t>
      </w:r>
      <w:r>
        <w:rPr/>
        <w:t>48</w:t>
      </w:r>
      <w:r>
        <w:rPr>
          <w:rtl w:val="true"/>
        </w:rPr>
        <w:t>»</w:t>
      </w:r>
      <w:bookmarkEnd w:id="641"/>
    </w:p>
    <w:p>
      <w:pPr>
        <w:pStyle w:val="BookText"/>
        <w:rPr/>
      </w:pPr>
      <w:r>
        <w:rPr>
          <w:rFonts w:ascii="Amiri" w:hAnsi="Amiri" w:eastAsia="Amiri" w:cs="Amiri"/>
          <w:color w:val="111111"/>
          <w:sz w:val="28"/>
          <w:sz w:val="28"/>
          <w:szCs w:val="28"/>
          <w:rtl w:val="true"/>
          <w:lang w:bidi="ar-SA"/>
        </w:rPr>
        <w:t>الْعِلَلُ، وَ الْعُیُونُ، عَنْ أَبِیهِ عَنْ سَعْدِ بْنِ عَبْدِ اللَّهِ عَنْ یَعْقُوبَ بْنِ یَزِیدَ عَنْ إِسْمَاعِیلَ بْنِ مُوسَی عَنْ أَخِیهِ الرِّضَا علیه السلام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مَا بَالُ الْمُتَهَجِّدِینَ بِاللَّیْلِ مِنْ أَحْسَنِ النَّاسِ وَجْهاً قَالَ لِأَنَّهُمْ خَلُّوا بِرَبِّهِمْ فَکَسَاهُمُ اللَّهُ مِنْ نُورِهِ‌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الشیخ، عن أبی الحسن عن خاله جعفر بن محمد بن قولویه عن حکیم بن داود عن سلمة بن الخطاب عن سلیمان بن سماعة عن عمه عاصم عن </w:t>
      </w:r>
      <w:bookmarkStart w:id="642" w:name="pg14007_139020"/>
    </w:p>
    <w:p>
      <w:pPr>
        <w:pStyle w:val="BookText"/>
        <w:rPr/>
      </w:pPr>
      <w:bookmarkEnd w:id="642"/>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روی او نیکو و نورانی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خدا خلوت نمودند، در عوض خدا لباسی از نور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روایتی شبیه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2584155_3381743652"/>
      <w:bookmarkStart w:id="644" w:name="_Toc264"/>
      <w:bookmarkEnd w:id="643"/>
      <w:r>
        <w:rPr>
          <w:rtl w:val="true"/>
        </w:rPr>
        <w:t>«</w:t>
      </w:r>
      <w:r>
        <w:rPr/>
        <w:t>49</w:t>
      </w:r>
      <w:r>
        <w:rPr>
          <w:rtl w:val="true"/>
        </w:rPr>
        <w:t>»</w:t>
      </w:r>
      <w:bookmarkEnd w:id="644"/>
    </w:p>
    <w:p>
      <w:pPr>
        <w:pStyle w:val="BookText"/>
        <w:rPr/>
      </w:pPr>
      <w:r>
        <w:rPr>
          <w:rFonts w:ascii="Amiri" w:hAnsi="Amiri" w:eastAsia="Amiri" w:cs="Amiri"/>
          <w:color w:val="111111"/>
          <w:sz w:val="28"/>
          <w:sz w:val="28"/>
          <w:szCs w:val="28"/>
          <w:rtl w:val="true"/>
          <w:lang w:bidi="ar-SA"/>
        </w:rPr>
        <w:t>الْمَجَازَاتُ النَّبَوِیَّةُ، 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 أَقْوَامٍ مِنَ الْمُنَافِقِینَ خُشُبٌ بِاللَّیْلِ جُدُرٌ بِالنَّهَارِ فِی کَلَامٍ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و هذه استعارة و المراد أنهم ینامون اللیل کله من غیر قیام لصلاة و لا استیقاظ لمناجاة فهم کالخشب الملقاة و فی التنزیل کَأَنَّهُمْ خُشُبٌ مُسَنَّدَةٌ</w:t>
      </w:r>
      <w:r>
        <w:rPr>
          <w:rStyle w:val="FootnoteAnchor"/>
          <w:rtl w:val="true"/>
        </w:rPr>
        <w:footnoteReference w:id="521"/>
      </w:r>
      <w:r>
        <w:rPr>
          <w:rFonts w:ascii="IRNazanin" w:hAnsi="IRNazanin" w:eastAsia="IRNazanin"/>
          <w:color w:val="111111"/>
          <w:sz w:val="28"/>
          <w:sz w:val="28"/>
          <w:szCs w:val="28"/>
          <w:rtl w:val="true"/>
          <w:lang w:bidi="fa-IR"/>
        </w:rPr>
        <w:t>یرید تعالی أنهم لا خیر فیهم و لا نفع عندهم کالخشب الواهیة التی تدعم لئلا تتهافت و تمسک لئلا تتساقط</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حضرت که در سخنی طولانی در ذم گروهی از منافقین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شب چون چوب خشک و در روز آبله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استعاره بوده و منظور این است که آنها تمام شب را بی آنکه نماز بخوانند و یا برای مناجات بیدار 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بسان چوب خشک افکنده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کانهم خشب مسنده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خدای متعال این است که در آنها هیچ خیری نیست و نفعی نزد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چون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سستی که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فرونریزند 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سقوط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2584157_3381743652"/>
      <w:bookmarkStart w:id="646" w:name="_Toc265"/>
      <w:bookmarkEnd w:id="645"/>
      <w:r>
        <w:rPr>
          <w:rtl w:val="true"/>
        </w:rPr>
        <w:t>«</w:t>
      </w:r>
      <w:r>
        <w:rPr/>
        <w:t>50</w:t>
      </w:r>
      <w:r>
        <w:rPr>
          <w:rtl w:val="true"/>
        </w:rPr>
        <w:t>»</w:t>
      </w:r>
      <w:bookmarkEnd w:id="646"/>
    </w:p>
    <w:p>
      <w:pPr>
        <w:pStyle w:val="BookText"/>
        <w:rPr/>
      </w:pPr>
      <w:r>
        <w:rPr>
          <w:rFonts w:ascii="Amiri" w:hAnsi="Amiri" w:eastAsia="Amiri" w:cs="Amiri"/>
          <w:color w:val="111111"/>
          <w:sz w:val="28"/>
          <w:sz w:val="28"/>
          <w:szCs w:val="28"/>
          <w:rtl w:val="true"/>
          <w:lang w:bidi="ar-SA"/>
        </w:rPr>
        <w:t>الْمَحَاسِنُ، عَنِ الْحُسَیْنِ بْنِ عَلِیِّ بْنِ فَضَّالٍ عَنْ ثَعْلَبَةَ بْنِ مَیْمُونٍ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بِأَصْلِ الْإِسْلَامِ وَ فَرْعِهِ وَ ذِرْوَتِهِ وَ سَنَامِهِ قَالَ قُلْتُ بَلَی جُعِلْتُ فِدَاکَ قَالَ أَصْلُهُ الصَّلَاةُ وَ فَرْعُهُ الزَّکَاةُ وَ ذِرْوَتُهُ وَ سَنَامُهُ الْجِهَادُ فِی</w:t>
      </w:r>
    </w:p>
    <w:p>
      <w:pPr>
        <w:pStyle w:val="BookText"/>
        <w:rPr/>
      </w:pPr>
      <w:r>
        <w:rPr>
          <w:rFonts w:ascii="Amiri" w:hAnsi="Amiri" w:eastAsia="Amiri" w:cs="Amiri"/>
          <w:color w:val="111111"/>
          <w:sz w:val="28"/>
          <w:sz w:val="28"/>
          <w:szCs w:val="28"/>
          <w:rtl w:val="true"/>
          <w:lang w:bidi="ar-SA"/>
        </w:rPr>
        <w:t>سَبِیلِ اللَّهِ أَ لَا أُخْبِرُکَ بِأَبْوَابِ الْخَیْرِ الصَّوْمُ جُنَّةٌ وَ الصَّدَقَةُ تَحُطُّ الْخَطِیئَةَ وَ قِیَامُ الرَّجُلِ فِی جَوْفِ اللَّیْلِ یُنَاجِی رَبَّهُ ثُمَّ تَلَا تَتَجافی جُنُوبُهُمْ عَنِ الْمَضاجِعِ یَدْعُونَ رَبَّهُمْ خَوْفاً وَ طَمَعاً وَ مِمَّا رَزَقْناهُمْ یُنْفِقُونَ‌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بگویم اصل اسلام و فرع و قله و کوهان اسلام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نماز و فرع آن زکات و قله و کوهان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بگویم دروازهای نیکی کدام است؟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سپر آتش جهنم است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برخاستن فرد وقتی در دل شب با پروردگارش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2584159_3381743652"/>
      <w:bookmarkStart w:id="648" w:name="_Toc266"/>
      <w:bookmarkEnd w:id="647"/>
      <w:r>
        <w:rPr>
          <w:rtl w:val="true"/>
        </w:rPr>
        <w:t>«</w:t>
      </w:r>
      <w:r>
        <w:rPr/>
        <w:t>51</w:t>
      </w:r>
      <w:r>
        <w:rPr>
          <w:rtl w:val="true"/>
        </w:rPr>
        <w:t>»</w:t>
      </w:r>
      <w:bookmarkEnd w:id="648"/>
    </w:p>
    <w:p>
      <w:pPr>
        <w:pStyle w:val="BookText"/>
        <w:rPr/>
      </w:pPr>
      <w:r>
        <w:rPr>
          <w:rFonts w:ascii="Amiri" w:hAnsi="Amiri" w:eastAsia="Amiri" w:cs="Amiri"/>
          <w:color w:val="111111"/>
          <w:sz w:val="28"/>
          <w:sz w:val="28"/>
          <w:szCs w:val="28"/>
          <w:rtl w:val="true"/>
          <w:lang w:bidi="ar-SA"/>
        </w:rPr>
        <w:t>دَعَائِمُ الْإِسْلَامِ،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 ذَرٍّ رَحْمَةُ اللَّهِ عَلَیْهِ عِنْدَ حَلْقَةِ بَابِ الْکَعْبَةِ فَوَعَظَ النَّاسَ ثُمَّ قَالَ حُجَّ حَجَّةً لِعَظَائِمِ الْأُمُورِ وَ صُمْ یَوْماً لِزَجْرَةِ النُّشُورِ وَ صَلِّ رَکْعَتَیْنِ فِی سَوَادِ اللَّیْلِ لِوَحْشَةِ الْقُبُورِ إِلَی آخِرِ الْخَبَرِ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نزدیک حلقه در کعبه ایستاد و مردم را نصیحت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عظمت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در پیش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حج برو و برای ضجه و فریاد روز قیامت یک روز روزه بگیر و دو رکعت نماز در تاریکی شب برای وحشت قبر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584161_3381743652"/>
      <w:bookmarkStart w:id="650" w:name="_Toc267"/>
      <w:bookmarkEnd w:id="649"/>
      <w:r>
        <w:rPr>
          <w:rtl w:val="true"/>
        </w:rPr>
        <w:t>«</w:t>
      </w:r>
      <w:r>
        <w:rPr/>
        <w:t>52</w:t>
      </w:r>
      <w:r>
        <w:rPr>
          <w:rtl w:val="true"/>
        </w:rPr>
        <w:t>»</w:t>
      </w:r>
      <w:bookmarkEnd w:id="6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تَنْبِیهُ الْخَاطِرِ، وَ إِرْشَادُ الْقُلُوبِ،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w:t>
      </w:r>
      <w:bookmarkStart w:id="651" w:name="pg14007_139021"/>
    </w:p>
    <w:p>
      <w:pPr>
        <w:pStyle w:val="BookText"/>
        <w:rPr/>
      </w:pPr>
      <w:bookmarkEnd w:id="651"/>
      <w:r>
        <w:rPr>
          <w:rFonts w:ascii="Amiri" w:hAnsi="Amiri" w:eastAsia="Amiri" w:cs="Amiri"/>
          <w:color w:val="111111"/>
          <w:sz w:val="28"/>
          <w:sz w:val="28"/>
          <w:szCs w:val="28"/>
          <w:rtl w:val="true"/>
          <w:lang w:bidi="ar-SA"/>
        </w:rPr>
        <w:t>سِرَاجٌ لِصَاحِبِهَا فِی ظُلْمَةِ الْقَبْرِ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مَرْضَاةُ الرَّبِّ وَ حُبُّ الْمَلَائِکَةِ وَ سُنَّةُ الْأَنْبِیَاءِ وَ نُورُ الْمَعْرِفَةِ وَ أَصْلُ الْإِیمَانِ وَ رَاحَةُ الْأَبْدَانِ وَ کَرَاهِیَةُ الشَّیْطَانِ وَ سِلَاحٌ عَلَی الْأَعْدَاءِ وَ إِجَابَةٌ لِلدُّعَاءِ وَ قَبُولُ الْأَعْمَالِ وَ بَرَکَةٌ فِی الرِّزْقِ وَ شَفِیعٌ بَیْنَ صَاحِبِهَا وَ بَیْنَ مَلَکِ الْمَوْتِ وَ سِرَاجٌ فِی قَبْرِهِ وَ فِرَاشٌ تَحْتَ جَنْبِهِ وَ جَوَابٌ مَعَ مُنْکَرٍ وَ نَکِیرٍ وَ مُونِسٌ وَ زَائِرٌ فِی قَبْرِهِ إِلَی یَوْمِ الْقِیَامَةِ فَإِذَا کَانَ یَوْمُ الْقِیَامَةِ کَانَتِ الصَّلَاةُ ظِلًّا فَوْقَهُ وَ تَاجاً عَلَی رَأْسِهِ وَ لِبَاساً عَلَی بَدَنِهِ وَ نُوراً یَسْعَی بَیْنَ یَدَیْهِ وَ سِتْراً</w:t>
      </w:r>
      <w:r>
        <w:rPr>
          <w:rStyle w:val="FootnoteAnchor"/>
          <w:rtl w:val="true"/>
        </w:rPr>
        <w:footnoteReference w:id="527"/>
      </w:r>
      <w:r>
        <w:rPr>
          <w:rFonts w:ascii="Amiri" w:hAnsi="Amiri" w:eastAsia="Amiri" w:cs="Amiri"/>
          <w:color w:val="111111"/>
          <w:sz w:val="28"/>
          <w:sz w:val="28"/>
          <w:szCs w:val="28"/>
          <w:rtl w:val="true"/>
          <w:lang w:bidi="ar-SA"/>
        </w:rPr>
        <w:t>بَیْنَهُ وَ بَیْنَ النَّارِ وَ حُجَّةً لِلْمُؤْمِنِ بَیْنَ یَدَیِ اللَّهِ تَعَالَی وَ ثِقْلًا فِی الْمِیزَانِ وَ جَوَازاً عَلَی الصِّرَاطِ وَ مِفْتَاحاً لِلْجَنَّةِ لِأَنَّ الصَّلَاةَ تَکْبِیرٌ وَ تَحْمِیدٌ وَ تَسْبِیحٌ وَ تَمْجِیدٌ وَ تَقْدِیسٌ وَ تَعْظِیمٌ وَ قِرَاءَةٌ وَ دُعَاءٌ وَ إِنَّ أَفْضَلَ الْأَعْمَالِ کُلِّهَا الصَّلَاةُ لِوَقْتِهَا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مَرْضَاةُ الرَّبِّ إِلَی آخِرِ الْخَبَرِ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چراغی برای صاحب آن در تاریکی قبر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رضایت پروردگار، دوستی فرشتگان، سنت پیامبران، نور معرفت، ریشه ایمان، آسایش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مایه ناراحتی شیطان، سلاحی بر ضدّ دشمنان، مایه اجابت دعا و قبولی اعمال و برکت در روزی و شفیعی بین صاحب آن و بین فرشته مرگ و نوری در قبرش و بستری نیکو در زیرش و جواب نکیر و منکر و همدم او در قبرش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قیامت شود، نماز سایبانی برای او در بالای سرش و تاجی بر سرش و لباسی در بدنش و نوری که در مقابلش حرکت کند و پوششی بین او و آتش و حجتی برای مؤمن در برابر خدا و سنگینی ترازوی اعمال و مجوزی برای عبور از پل صراط و کلیدی برای بهشت است، چرا که نماز، تکبیر و تحمید و تسبیح و تقدیس و تعظیم و قرائت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همه اعمال، خواندن نماز در وقتش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حاشیة 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2584163_3381743652"/>
      <w:bookmarkStart w:id="653" w:name="_Toc268"/>
      <w:bookmarkEnd w:id="652"/>
      <w:r>
        <w:rPr>
          <w:rtl w:val="true"/>
        </w:rPr>
        <w:t>«</w:t>
      </w:r>
      <w:r>
        <w:rPr/>
        <w:t>53</w:t>
      </w:r>
      <w:r>
        <w:rPr>
          <w:rtl w:val="true"/>
        </w:rPr>
        <w:t>»</w:t>
      </w:r>
      <w:bookmarkEnd w:id="653"/>
    </w:p>
    <w:p>
      <w:pPr>
        <w:pStyle w:val="BookText"/>
        <w:rPr/>
      </w:pPr>
      <w:r>
        <w:rPr>
          <w:rFonts w:ascii="Amiri" w:hAnsi="Amiri" w:eastAsia="Amiri" w:cs="Amiri"/>
          <w:color w:val="111111"/>
          <w:sz w:val="28"/>
          <w:sz w:val="28"/>
          <w:szCs w:val="28"/>
          <w:rtl w:val="true"/>
          <w:lang w:bidi="ar-SA"/>
        </w:rPr>
        <w:t>رَوْضَةُ الْوَاعِظِینَ،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فَمَا مِنْ عَبْدٍ یَقُومُ آخِرَ اللَّیْلِ فَیُصَلِّی ثَمَانَ رَکَعَاتٍ وَ رَکْعَتَیِ الشَّفْعِ وَ رَکْعَةَ الْوَتْرِ وَ اسْتَغْفَرَ اللَّهَ فِی قُنُوتِهِ سَبْعِینَ مَرَّةً إِلَّا أُجِیرَ مِنْ عَذَابِ الْقَبْرِ وَ مِنْ عَذَابِ النَّارِ وَ مُدَّ لَهُ فِی عُمُرِهِ وَ وُسِّعَ عَلَیْهِ فِی مَعِیشَتِهِ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إِنَّ الْبُیُوتَ الَّتِی یُصَلَّی فِیهَا بِاللَّیْلِ یَزْهَرُ نُورُهَا لِأَهْلِ السَّمَاءِ کَمَا یَزْهَرُ نُورُ الْکَوَاکِبِ لِأَهْلِ الْأَرْضِ </w:t>
      </w:r>
      <w:bookmarkStart w:id="654" w:name="pg14007_139022"/>
    </w:p>
    <w:p>
      <w:pPr>
        <w:pStyle w:val="BookText"/>
        <w:rPr/>
      </w:pPr>
      <w:bookmarkEnd w:id="654"/>
      <w:r>
        <w:rPr>
          <w:rFonts w:ascii="Amiri" w:hAnsi="Amiri" w:eastAsia="Amiri" w:cs="Amiri"/>
          <w:color w:val="111111"/>
          <w:sz w:val="28"/>
          <w:sz w:val="28"/>
          <w:szCs w:val="28"/>
          <w:rtl w:val="true"/>
          <w:lang w:bidi="ar-SA"/>
        </w:rPr>
        <w:t>وَ سَأَلَ الصَّادِقَ علیه السلام عَبْدُ اللَّهِ بْنُ سِنَانٍ عَنْ قَوْلِ اللَّهِ عَزَّ وَ جَلَ سِیماهُمْ فِی وُجُوهِهِمْ مِنْ أَثَرِ السُّجُودِ</w:t>
      </w:r>
      <w:r>
        <w:rPr>
          <w:rStyle w:val="FootnoteAnchor"/>
          <w:rtl w:val="true"/>
        </w:rPr>
        <w:footnoteReference w:id="530"/>
      </w:r>
      <w:r>
        <w:rPr>
          <w:rFonts w:ascii="Amiri" w:hAnsi="Amiri" w:eastAsia="Amiri" w:cs="Amiri"/>
          <w:color w:val="111111"/>
          <w:sz w:val="28"/>
          <w:sz w:val="28"/>
          <w:szCs w:val="28"/>
          <w:rtl w:val="true"/>
          <w:lang w:bidi="ar-SA"/>
        </w:rPr>
        <w:t>قَالَ هُوَ السَّهَرُ فِی الصَّلَاةِ وَ قَالَ الصَّادِقُ علیه السلام لَیْسَ مِنْ شِیعَتِنَا مَنْ لَمْ یُصَلِّ صَلَاةَ اللَّیْلِ‌</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را بر خود لازم بدانید، زیرا هر بنده مؤمنی که هشت رکعت نماز شب و دو رکعت نماز شفع و یک رکعت نماز وتر بخواند و در قنوت وتر هفتاد مرتبه استغفار کند، خداوند او را از عذاب قبر و از عذاب آتش نجات می‌دهد و عمرش را در دنیا طولانی می‌کند و در زندگی به او وسعت و گشایش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که در آن نماز شب خوانده شود، آن خانه برای مردم آسمان می درخشد، همان طور که ستارگان آسمان برای مردم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امام صادق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سیماهم فی وجوههم من اثر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نخواند از جمله شیعیان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2584165_3381743652"/>
      <w:bookmarkStart w:id="656" w:name="_Toc269"/>
      <w:bookmarkEnd w:id="655"/>
      <w:r>
        <w:rPr>
          <w:rtl w:val="true"/>
        </w:rPr>
        <w:t>«</w:t>
      </w:r>
      <w:r>
        <w:rPr/>
        <w:t>54</w:t>
      </w:r>
      <w:r>
        <w:rPr>
          <w:rtl w:val="true"/>
        </w:rPr>
        <w:t>»</w:t>
      </w:r>
      <w:bookmarkEnd w:id="6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بِالصَّلَاةِ فِی اللَّیْلِ فَإِنَّ رَسُولَ اللَّهِ صلی الله علیه و آله أَوْصَی بِهَا عَلِیّاً فَقَالَ فِی وَصِیَّتِهِ عَلَیْکَ بِصَلَاةِ اللَّیْلِ قَالَهَا ثَلَاثاً وَ صَلَاةُ اللَّیْلِ تَزِیدُ فِی الرِّزْقِ وَ بَهَاءِ الْوَجْهِ وَ تُحَسِّنُ الْخُلُقَ‌</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657" w:name="pg14007_139024"/>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را بر خود لازم بدانید، چرا که پیامبر صلی الله علیه و آله و سلم حضرت علی علیه السلام را بدان سفارش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شب را بر خود لازم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سخن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افزایش روزی و نورانیت چهره و نیک شدن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8" w:name="__RefHeading___Toc2584167_3381743652"/>
      <w:bookmarkStart w:id="659" w:name="_Toc270"/>
      <w:bookmarkEnd w:id="658"/>
      <w:r>
        <w:rPr>
          <w:rtl w:val="true"/>
        </w:rPr>
        <w:t xml:space="preserve">باب </w:t>
      </w:r>
      <w:r>
        <w:rPr/>
        <w:t>7</w:t>
      </w:r>
      <w:r>
        <w:rPr>
          <w:rtl w:val="true"/>
        </w:rPr>
        <w:t xml:space="preserve"> </w:t>
      </w:r>
      <w:r>
        <w:rPr>
          <w:rtl w:val="true"/>
        </w:rPr>
        <w:t>دعوة المنادی فی السحر و استجابة الدعاء فیه و أفضل ساعات اللیل</w:t>
      </w:r>
      <w:bookmarkEnd w:id="659"/>
    </w:p>
    <w:p>
      <w:pPr>
        <w:pStyle w:val="Heading4"/>
        <w:numPr>
          <w:ilvl w:val="3"/>
          <w:numId w:val="1"/>
        </w:numPr>
        <w:rPr/>
      </w:pPr>
      <w:bookmarkStart w:id="660" w:name="__RefHeading___Toc2584169_3381743652"/>
      <w:bookmarkStart w:id="661" w:name="_Toc271"/>
      <w:bookmarkEnd w:id="660"/>
      <w:r>
        <w:rPr>
          <w:rtl w:val="true"/>
        </w:rPr>
        <w:t>روایات</w:t>
      </w:r>
      <w:bookmarkEnd w:id="661"/>
    </w:p>
    <w:p>
      <w:pPr>
        <w:pStyle w:val="Heading5"/>
        <w:numPr>
          <w:ilvl w:val="4"/>
          <w:numId w:val="1"/>
        </w:numPr>
        <w:rPr/>
      </w:pPr>
      <w:bookmarkStart w:id="662" w:name="__RefHeading___Toc2584171_3381743652"/>
      <w:bookmarkStart w:id="663" w:name="_Toc272"/>
      <w:bookmarkEnd w:id="662"/>
      <w:r>
        <w:rPr>
          <w:rtl w:val="true"/>
        </w:rPr>
        <w:t>«</w:t>
      </w:r>
      <w:r>
        <w:rPr/>
        <w:t>1</w:t>
      </w:r>
      <w:r>
        <w:rPr>
          <w:rtl w:val="true"/>
        </w:rPr>
        <w:t>»</w:t>
      </w:r>
      <w:bookmarkEnd w:id="663"/>
    </w:p>
    <w:p>
      <w:pPr>
        <w:pStyle w:val="BookText"/>
        <w:rPr/>
      </w:pPr>
      <w:r>
        <w:rPr>
          <w:rFonts w:ascii="Amiri" w:hAnsi="Amiri" w:eastAsia="Amiri" w:cs="Amiri"/>
          <w:color w:val="111111"/>
          <w:sz w:val="28"/>
          <w:sz w:val="28"/>
          <w:szCs w:val="28"/>
          <w:rtl w:val="true"/>
          <w:lang w:bidi="ar-SA"/>
        </w:rPr>
        <w:t>مَجَالِسُ الصَّدُوقِ، عَنْ عَلِیِّ بْنِ أَحْمَدَ بْنِ مُوسَی عَنْ عَبْدِ اللَّهِ بْنِ مُوسَی الرُّویَانِیِّ عَنْ عَبْدِ الْعَظِیمِ بْنِ عَبْدِ اللَّهِ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مَا تَقُولُ فِی الْحَدِیثِ الَّذِی یَرْوِیهِ النَّاسُ عَنْ رَسُولِ اللَّهِ صلی الله علیه و آله أَنَّهُ قَالَ إِنَّ اللَّهَ تَبَارَکَ وَ تَعَالَی یَنْزِلُ کُلَّ لَیْلَةٍ إِلَی السَّمَاءِ الدُّنْیَا فَقَالَ علیه السلام لَعَنَ اللَّهُ الْمُحَرِّفِینَ الْکَلِمَ عَنْ مَوَاضِعِهِ وَ اللَّهِ مَا قَالَ رَسُولُ اللَّهِ صلی الله علیه و آله کَذَلِکَ إِنَّمَا قَالَ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حَتَّی یَطْلُعَ الْفَجْرُ فَإِذَا طَلَعَ الْفَجْرُ عَادَ إِلَی مَحَلِّهِ مِنْ مَلَکُوتِ السَّمَاءِ حَدَّثَنِی بِذَلِکَ أَبِی عَنْ جَدِّی عَنْ آبَائِهِ عَنْ رَسُولِ اللَّهِ صلی الله علیه و آله‌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ابومحمود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حدیثی که مردم از رسول خدا صلی الله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شب جمعه به آسمان دنیا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سخنان حق را از جایگاه خود منحرف و تحریف می‌کنند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اکرم صلی الله علیه و آله چنین نفرموده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سوم آخر هر شبی و در آغاز هر شب جمعه، فرشته‌ای را به آسمان دنیا فرو می‌فرستد، سپس 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کننده‌ای هست تا او را ببخشم؟ آیا توبه کننده‌ای هست تا توبه او را بپذیرم؟ آیا استغفار کننده‌ای هست تا او را بیامرزم؟ ای کسی که در راه خیر تلاش می‌کنی، رو بیاور، و ای طالب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کوتاه بیا 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تا طلوع فجر در آسمان طنین انداز است تا وقتی فجر طلوع کند، آنگاه به محل خود در ملکوتی از آسمان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پدرش و او هم از پدرانش از پیامبر صلی الله علیه و آله و سلم این چنین برایم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2584173_3381743652"/>
      <w:bookmarkStart w:id="665" w:name="_Toc273"/>
      <w:bookmarkEnd w:id="664"/>
      <w:r>
        <w:rPr>
          <w:rtl w:val="true"/>
        </w:rPr>
        <w:t>بیان</w:t>
      </w:r>
      <w:bookmarkEnd w:id="6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إنما قال ظاهره التغییر اللفظی و یحتمل أن یکون المراد التحریف المعنوی أی لیس الغرض النزول الحقیقی بل المعنی تنزله تعالی عن عرش العظمة و الجلال و الاستغناء المطلق إلی اللطف بالعباد و إرسال الملائکة إلیهم و دعوتهم إلی بابه أو أنه لما کان النزول و النداء بأمره فکأنه فعله کما یقال قتل الأمیر </w:t>
      </w:r>
      <w:bookmarkStart w:id="666" w:name="pg14007_139027"/>
    </w:p>
    <w:p>
      <w:pPr>
        <w:pStyle w:val="BookText"/>
        <w:rPr/>
      </w:pPr>
      <w:bookmarkEnd w:id="666"/>
      <w:r>
        <w:rPr>
          <w:rFonts w:ascii="IRNazanin" w:hAnsi="IRNazanin" w:eastAsia="IRNazanin"/>
          <w:color w:val="111111"/>
          <w:sz w:val="28"/>
          <w:sz w:val="28"/>
          <w:szCs w:val="28"/>
          <w:rtl w:val="true"/>
          <w:lang w:bidi="fa-IR"/>
        </w:rPr>
        <w:t>فلانا إذا قتل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أقصر علی بناء الإفعال قال الجوهری أقصرت عنه کففت و نزعت مع القدرة علیه فإن عجزت عنه قلت قصرت بلا ألف انتهی و ملکوت السماوات ملکه قال فی النهایة قد تکرر فی الحدیث ذکر الملکوت و هو اسم مبنی من الملک کالجبروت و الرهبوت من الجبر و الرهبة و فی القاموس الملکوت کالرهبوت العز و السلطان و المملکة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سخن این است که منظور تحریف لفظی است و احتمال دارد منظور تحریف معنوی باشد، یعنی پایین آمدن حقیقی منظور نیست بلکه منظور این است که خدای تعالی فرشته را از عرش عظمت و جلال و استغنای مطلق برای لطف کردن به بندگان فرومی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نیز منظور، فرستادن فرشته به سوی آنها و خواندن آنها به درگاهش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نزول و ندا دادن فرشته به امر خدای متعال است، گو اینکه خودش فرود آمده است؛ همچنان که وقتی کسی به دستور حاکم کشته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فلانی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با وجود قدرت بر انجام کاری از انجامش منصرف شوی، ولی اگر قدرت بر انجام آن عمل نداشتی، قصرت بدون الف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ملکوت تکرار شده است و آن اسم مبنی است که از ملک گرفته شده است مانند جبروت و رهبوت که از جبر و رهبة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بر وزن رهبوت و به معنای عزت و سلطنت و مملکت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2584175_3381743652"/>
      <w:bookmarkStart w:id="668" w:name="_Toc274"/>
      <w:bookmarkEnd w:id="667"/>
      <w:r>
        <w:rPr>
          <w:rtl w:val="true"/>
        </w:rPr>
        <w:t>«</w:t>
      </w:r>
      <w:r>
        <w:rPr/>
        <w:t>2</w:t>
      </w:r>
      <w:r>
        <w:rPr>
          <w:rtl w:val="true"/>
        </w:rPr>
        <w:t>»</w:t>
      </w:r>
      <w:bookmarkEnd w:id="668"/>
    </w:p>
    <w:p>
      <w:pPr>
        <w:pStyle w:val="BookText"/>
        <w:rPr/>
      </w:pPr>
      <w:r>
        <w:rPr>
          <w:rFonts w:ascii="Amiri" w:hAnsi="Amiri" w:eastAsia="Amiri" w:cs="Amiri"/>
          <w:color w:val="111111"/>
          <w:sz w:val="28"/>
          <w:sz w:val="28"/>
          <w:szCs w:val="28"/>
          <w:rtl w:val="true"/>
          <w:lang w:bidi="ar-SA"/>
        </w:rPr>
        <w:t>الْمَحَاسِنُ،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سَوْفَ أَسْتَغْفِرُ لَکُمْ رَبِّی‌</w:t>
      </w:r>
      <w:r>
        <w:rPr>
          <w:rStyle w:val="FootnoteAnchor"/>
          <w:rtl w:val="true"/>
        </w:rPr>
        <w:footnoteReference w:id="534"/>
      </w:r>
      <w:r>
        <w:rPr>
          <w:rFonts w:ascii="Amiri" w:hAnsi="Amiri" w:eastAsia="Amiri" w:cs="Amiri"/>
          <w:color w:val="111111"/>
          <w:sz w:val="28"/>
          <w:sz w:val="28"/>
          <w:szCs w:val="28"/>
          <w:rtl w:val="true"/>
          <w:lang w:bidi="ar-SA"/>
        </w:rPr>
        <w:t>قَالَ أَخَّرَهُمْ إِلَی السَّحَرِ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برایتان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آنها را به وقت سحر به تأخیر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المحاسن نیست ولی در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584177_3381743652"/>
      <w:bookmarkStart w:id="670" w:name="_Toc275"/>
      <w:bookmarkEnd w:id="669"/>
      <w:r>
        <w:rPr>
          <w:rtl w:val="true"/>
        </w:rPr>
        <w:t>«</w:t>
      </w:r>
      <w:r>
        <w:rPr/>
        <w:t>3</w:t>
      </w:r>
      <w:r>
        <w:rPr>
          <w:rtl w:val="true"/>
        </w:rPr>
        <w:t>»</w:t>
      </w:r>
      <w:bookmarkEnd w:id="670"/>
    </w:p>
    <w:p>
      <w:pPr>
        <w:pStyle w:val="BookText"/>
        <w:rPr/>
      </w:pPr>
      <w:r>
        <w:rPr>
          <w:rFonts w:ascii="Amiri" w:hAnsi="Amiri" w:eastAsia="Amiri" w:cs="Amiri"/>
          <w:color w:val="111111"/>
          <w:sz w:val="28"/>
          <w:sz w:val="28"/>
          <w:szCs w:val="28"/>
          <w:rtl w:val="true"/>
          <w:lang w:bidi="ar-SA"/>
        </w:rPr>
        <w:t>الْخِصَالُ، فِی خَبَرِ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أَیُّ اللَّیْلِ أَفْضَلُ قَالَ جَوْفُ اللَّیْلِ الْغَابِرِ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وی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با فضیلت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باقی مانده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جلد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2584179_3381743652"/>
      <w:bookmarkStart w:id="672" w:name="_Toc276"/>
      <w:bookmarkEnd w:id="671"/>
      <w:r>
        <w:rPr>
          <w:rtl w:val="true"/>
        </w:rPr>
        <w:t>بیان</w:t>
      </w:r>
      <w:bookmarkEnd w:id="672"/>
    </w:p>
    <w:p>
      <w:pPr>
        <w:pStyle w:val="BookText"/>
        <w:rPr/>
      </w:pPr>
      <w:r>
        <w:rPr>
          <w:rFonts w:ascii="IRNazanin" w:hAnsi="IRNazanin" w:eastAsia="IRNazanin"/>
          <w:color w:val="111111"/>
          <w:sz w:val="28"/>
          <w:sz w:val="28"/>
          <w:szCs w:val="28"/>
          <w:rtl w:val="true"/>
          <w:lang w:bidi="fa-IR"/>
        </w:rPr>
        <w:t>لعل الغابر اسم هنا بمعنی الماضی أی اللیل الذی مضی أکثره و یحتمل الباقی أیضا أی الباقی کثیر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غابر در اینجا اسم و به معنای سپری شده باشد، یعنی شبی که اکثر آن سپری شده است و نیز احتمال دارد به معنای باقی مانده باشد، یعنی شبی که بیشتر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2584181_3381743652"/>
      <w:bookmarkStart w:id="674" w:name="_Toc277"/>
      <w:bookmarkEnd w:id="673"/>
      <w:r>
        <w:rPr>
          <w:rtl w:val="true"/>
        </w:rPr>
        <w:t>«</w:t>
      </w:r>
      <w:r>
        <w:rPr/>
        <w:t>4</w:t>
      </w:r>
      <w:r>
        <w:rPr>
          <w:rtl w:val="true"/>
        </w:rPr>
        <w:t>»</w:t>
      </w:r>
      <w:bookmarkEnd w:id="6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تَبَارَکَ وَ تَعَالَی یُنْزِلُ فِی کُلِّ لَیْلَةِ جُمُعَةٍ إِلَی السَّمَاءِ الدُّنْیَا مِنْ أَوَّلِ اللَّیْلِ وَ فِی کُلِّ لَیْلَةٍ فِی الثُّلُثِ الْأَخِیرِ مَلَکاً یُنَادِی هَلْ مِنْ تَائِبٍ یُتَابُ عَلَیْهِ هَلْ مِنْ مُسْتَغْفِرٍ فَیُغْفَرَ لَهُ هَلْ مِنْ سَائِلٍ فَیُعْطَی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کُلَّ مُنْفِقٍ خَلَفاً وَ کُلَّ مُمْسِکٍ تَلَفاً فَإِذَا طَلَعَ الْفَجْرُ عَادَ الرَّبُّ إِلَی عَرْشِهِ فَقَسَّمَ الْأَرْزَاقَ بَیْنَ الْعِبَادِ ثُمَّ قَالَ لِلْفُضَیْلِ بْنِ یَسَارٍ یَا فُضَیْلُ نَصِیبَکَ مِنْ ذَلِکَ وَ هُوَ قَوْلُ اللَّهِ ما أَنْفَقْتُمْ مِنْ شَیْ‌ءٍ فَهُوَ یُخْلِفُهُ وَ هُوَ خَیْرُ الرَّازِقِینَ‌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675" w:name="pg14007_139029"/>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آغاز هر شب جمعه و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آخر هر شبی به آسمان دنیا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تا توبه او پذیرفته شود؟ آیا درخواست کننده ای هست تا درخواست وی به او عطا شود؟ آیا استغفار کننده‌ای هست تا گناه او آمرزیده شود؟ خدایا به هر انفاق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عوض و به هر بخل ورزنده تلف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کند، خدا به عرشش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روزی را بین بندگان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خودت را از این روزی بگیر و این سهم تو، سخن خدای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انفقتم من شیء فهو یخلفه و هو خیر 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را انفاق کردید، عوضش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2584183_3381743652"/>
      <w:bookmarkStart w:id="677" w:name="_Toc278"/>
      <w:bookmarkEnd w:id="676"/>
      <w:r>
        <w:rPr>
          <w:rtl w:val="true"/>
        </w:rPr>
        <w:t>بیان</w:t>
      </w:r>
      <w:bookmarkEnd w:id="677"/>
    </w:p>
    <w:p>
      <w:pPr>
        <w:pStyle w:val="BookText"/>
        <w:rPr/>
      </w:pPr>
      <w:r>
        <w:rPr>
          <w:rFonts w:ascii="IRNazanin" w:hAnsi="IRNazanin" w:eastAsia="IRNazanin"/>
          <w:color w:val="111111"/>
          <w:sz w:val="28"/>
          <w:sz w:val="28"/>
          <w:szCs w:val="28"/>
          <w:rtl w:val="true"/>
          <w:lang w:bidi="fa-IR"/>
        </w:rPr>
        <w:t>قوله علیه السلام ملکا و فی بعض النسخ و أمامه ملکان و هو محمول علی التقیة کما مر أو علی المجاز کما سبق قوله نصیبک منصوب علی الإغراء أی خذ نصیبک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و در جلوی خداوند دو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 مجاز همچنان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اغرا منصوب است، یعنی نصیبت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2584185_3381743652"/>
      <w:bookmarkStart w:id="679" w:name="_Toc279"/>
      <w:bookmarkEnd w:id="678"/>
      <w:r>
        <w:rPr>
          <w:rtl w:val="true"/>
        </w:rPr>
        <w:t>«</w:t>
      </w:r>
      <w:r>
        <w:rPr/>
        <w:t>5</w:t>
      </w:r>
      <w:r>
        <w:rPr>
          <w:rtl w:val="true"/>
        </w:rPr>
        <w:t>»</w:t>
      </w:r>
      <w:bookmarkEnd w:id="679"/>
    </w:p>
    <w:p>
      <w:pPr>
        <w:pStyle w:val="BookText"/>
        <w:rPr/>
      </w:pPr>
      <w:r>
        <w:rPr>
          <w:rFonts w:ascii="Amiri" w:hAnsi="Amiri" w:eastAsia="Amiri" w:cs="Amiri"/>
          <w:color w:val="111111"/>
          <w:sz w:val="28"/>
          <w:sz w:val="28"/>
          <w:szCs w:val="28"/>
          <w:rtl w:val="true"/>
          <w:lang w:bidi="ar-SA"/>
        </w:rPr>
        <w:t>مَجَالِسُ ابْنِ الشَّیْخِ، عَنْ وَالِدِهِ عَنِ الْمُفِیدِ عَنْ مُحَمَّدِ بْنِ عُمَرَ الْجِعَابِیِّ عَنِ ابْنِ عُقْدَةَ عَنْ مُحَمَّدِ بْنِ یُوسُفَ عَنْ مُحَمَّدِ بْنِ زِیَادٍ عَنْ أَبِی أَیُّوبَ الْخَزَّازِ عَنْ مُحَمَّدِ بْنِ عَبَدَةَ النَّیْشَابُورِیِّ قَالَ قُلْتُ لِأَبِی عَبْدِ اللَّهِ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یَرْوُونَ عَنِ النَّبِیِّ صلی الله علیه و آله أَنَّ فِی اللَّیْلِ سَاعَةً لَا یَدْعُو فِیهَا عَبْدٌ مُؤْمِنٌ بِدَعْوَةٍ إِلَّا اسْتُجِیبَ لَهُ قَالَ نَعَمْ قُلْتُ مَتَی هِیَ جُعِلْتُ فِدَاکَ قَالَ مَا بَیْنَ نِصْفِ اللَّیْلِ إِلَی الثُّلُثِ الْبَاقِی مِنْهُ قُلْتُ لَهُ أَ هِیَ لَیْلَةٌ مِنَ اللَّیَالِی مَعْلُومَةٌ أَوْ کُلُّ لَیْلَةٍ قَالَ بَلْ کُلُّ لَیْلَةٍ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نیشابوری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که مردم از پیامبر صلی الله و آله و سلم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شب ساعتی است که بنده مؤمن در آن دعا نمی‌کند مگر اینکه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این چه موقع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نصف شب تا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باقی مانده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ساعت، در شب معلوم و مشخصی است یا اینکه در هر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این ساعت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584187_3381743652"/>
      <w:bookmarkStart w:id="681" w:name="_Toc280"/>
      <w:bookmarkEnd w:id="680"/>
      <w:r>
        <w:rPr>
          <w:rtl w:val="true"/>
        </w:rPr>
        <w:t>أقول</w:t>
      </w:r>
      <w:bookmarkEnd w:id="681"/>
    </w:p>
    <w:p>
      <w:pPr>
        <w:pStyle w:val="BookText"/>
        <w:rPr/>
      </w:pPr>
      <w:r>
        <w:rPr>
          <w:rFonts w:ascii="IRNazanin" w:hAnsi="IRNazanin" w:eastAsia="IRNazanin"/>
          <w:color w:val="111111"/>
          <w:sz w:val="28"/>
          <w:sz w:val="28"/>
          <w:szCs w:val="28"/>
          <w:rtl w:val="true"/>
          <w:lang w:bidi="fa-IR"/>
        </w:rPr>
        <w:t>قد مضی بعض الأخبار فی وقت الظهرین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اخبار در باب وقت نماز ظهر و عصر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584189_3381743652"/>
      <w:bookmarkStart w:id="683" w:name="_Toc281"/>
      <w:bookmarkEnd w:id="682"/>
      <w:r>
        <w:rPr>
          <w:rtl w:val="true"/>
        </w:rPr>
        <w:t>«</w:t>
      </w:r>
      <w:r>
        <w:rPr/>
        <w:t>6</w:t>
      </w:r>
      <w:r>
        <w:rPr>
          <w:rtl w:val="true"/>
        </w:rPr>
        <w:t>»</w:t>
      </w:r>
      <w:bookmarkEnd w:id="683"/>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مُحَمَّدِ بْنِ أَحْمَدَ الْجَامُورَانِیِّ عَنِ الْحَسَنِ بْنِ عَلِیِّ بْنِ أَبِی حَمْزَةَ الْبَطَائِنِیِّ عَنْ مَنْدَلِ بْنِ عَلِیٍّ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دَعَّاءٍ فَعَلَیْکُمْ بِالدُّعَاءِ فِی السَّحَرِ إِلَی طُلُوعِ الشَّمْسِ فَإِنَّهَا سَاعَةٌ تُفَتَّحُ فِیهَا أَبْوَابُ السَّمَاءِ وَ تَهُبُّ الرِّیَاحُ وَ تُقَسَّمُ فِیهَا الْأَرْزَاقُ وَ تُقْضَی فِیهَا الْحَوَائِجُ الْعِظَامُ‌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بندگان مؤمنش هر نوع دعایی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کردن در وقت سحر تا طلوع خورشید، چرا که این ساعت زمانی است که درهای آسمان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حوائج بزرگ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584191_3381743652"/>
      <w:bookmarkStart w:id="685" w:name="_Toc282"/>
      <w:bookmarkEnd w:id="684"/>
      <w:r>
        <w:rPr>
          <w:rtl w:val="true"/>
        </w:rPr>
        <w:t>«</w:t>
      </w:r>
      <w:r>
        <w:rPr/>
        <w:t>7</w:t>
      </w:r>
      <w:r>
        <w:rPr>
          <w:rtl w:val="true"/>
        </w:rPr>
        <w:t>»</w:t>
      </w:r>
      <w:bookmarkEnd w:id="6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الرَّاوَنْدِیِّ، بِأَسَانِیدِهِ الْکَثِیرَةِ عَنِ الصَّدُوقِ عَنْ مُحَمَّدِ بْنِ عَلِیٍّ مَاجِیلَوَیْهِ عَنْ عَمِّهِ أَبِی الْقَاسِمِ عَنْ مُحَمَّدِ بْنِ عَلِیٍّ الصَّیْرَفِیِّ عَنْ شَرِیفِ بْنِ سَابِقٍ عَنِ الْفَضْلِ بْنِ أَبِی قُرَّةَ السَّمَنْدِیِّ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إِنَّ أَفْضَلَ مَا دَعَوْتُمُ اللَّهَ بِالْأَسْحَارِ قَالَ اللَّهُ تَعَالَی وَ بِالْأَسْحارِ هُمْ یَسْتَغْفِرُونَ‌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86" w:name="pg14007_139031"/>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فضل بن ابوقره سمندی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بهترین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خدا را در آن بخوانید، سحرگاهان است، چرا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بالاسحار 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راوندی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2584193_3381743652"/>
      <w:bookmarkStart w:id="688" w:name="_Toc283"/>
      <w:bookmarkEnd w:id="687"/>
      <w:r>
        <w:rPr>
          <w:rtl w:val="true"/>
        </w:rPr>
        <w:t>«</w:t>
      </w:r>
      <w:r>
        <w:rPr/>
        <w:t>8</w:t>
      </w:r>
      <w:r>
        <w:rPr>
          <w:rtl w:val="true"/>
        </w:rPr>
        <w:t>»</w:t>
      </w:r>
      <w:bookmarkEnd w:id="688"/>
    </w:p>
    <w:p>
      <w:pPr>
        <w:pStyle w:val="BookText"/>
        <w:rPr/>
      </w:pPr>
      <w:r>
        <w:rPr>
          <w:rFonts w:ascii="Amiri" w:hAnsi="Amiri" w:eastAsia="Amiri" w:cs="Amiri"/>
          <w:color w:val="111111"/>
          <w:sz w:val="28"/>
          <w:sz w:val="28"/>
          <w:szCs w:val="28"/>
          <w:rtl w:val="true"/>
          <w:lang w:bidi="ar-SA"/>
        </w:rPr>
        <w:t>نَهْجُ الْبَلَاغَةِ، عَنْ نَوْفَلٍ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 وَ قَدْ خَرَجَ مِنْ فِرَاشِهِ فَنَظَرَ إِلَی النُّجُومِ فَقَالَ یَا نَوْفُ إِنَّ دَاوُدَ علیه السلام قَامَ فِی مِثْلِ هَذِهِ السَّاعَةِ مِنَ اللَّیْلِ فَقَالَ إِنَّهَا سَاعَةٌ لَا یَدْعُو فِیهَا عَبْدٌ رَبَّهُ إِلَّا اسْتُجِیبَ لَهُ إِلَّا أَنْ یَکُونَ عَشَّاراً أَوْ عَرِیفاً أَوْ شُرْطِیّاً أَوْ صَاحِبَ عَرْطَبَةٍ وَ هِیَ الطُّنْبُورُ أَوْ صَاحِبَ کُوبَةٍ وَ هِیَ الطَّبْلُ وَ قَدْ قِیلَ أَیْضاً الْعَرْطَبَةُ الطَّبْلُ وَ الْکُوبَةُ الطُّنْبُورُ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المؤمنین علیه‌السلام را دیدم که از بستر بیرون آمده و به ستارگان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علیه‌السلام، در چنین ساعتی از شب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ساعتی است که در آن هیچ بنده‌ای پروردگارش را نمی‌خواند جز آن که مستجاب شود؛ مگر مامورانی که یک دهم اموال مردم را برای سلطان ظالم جمع آوری می‌کنند، یا مامور تجسسی در دستگاه ظالمان، یا پلیسی در سلطنت ظالمان و یا کسی که دارنده ساز و دهل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تنبور یا کمانچه یا به معنای صاحب کوبه که به معنای طبل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عرطبه به معنای طبل و کوبه به معنای تنبور و کمانچه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قسمت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2584195_3381743652"/>
      <w:bookmarkStart w:id="690" w:name="_Toc284"/>
      <w:bookmarkEnd w:id="689"/>
      <w:r>
        <w:rPr>
          <w:rtl w:val="true"/>
        </w:rPr>
        <w:t>بیان</w:t>
      </w:r>
      <w:bookmarkEnd w:id="690"/>
    </w:p>
    <w:p>
      <w:pPr>
        <w:pStyle w:val="BookText"/>
        <w:rPr/>
      </w:pPr>
      <w:r>
        <w:rPr>
          <w:rFonts w:ascii="IRNazanin" w:hAnsi="IRNazanin" w:eastAsia="IRNazanin"/>
          <w:color w:val="111111"/>
          <w:sz w:val="28"/>
          <w:sz w:val="28"/>
          <w:szCs w:val="28"/>
          <w:rtl w:val="true"/>
          <w:lang w:bidi="fa-IR"/>
        </w:rPr>
        <w:t>قال فی النهایة العریف المقیم بأمور القبیلة و الجماعة من الناس یلی أمورهم و یتعرف الأمیر منه أحوالهم فعیل بمعنی فاعل و فی القاموس العریف کأمیر من یعرف أصحابه و العریف رئیس القوم سمی بذلک لأنه عرف بذلک أو النقیب و هو دون الرئیس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الرئیس بالباطل و الظلم و المنصوب من قبل الظلمة و فی القاموس الشرطی واحد الشرط کصرد و هم أول کتیبة تشهد الحرب و تتهیأ للموت و طائفة من أعوان الولاة معروفة و هو شرطی کترکی و جهنی سموا بذلک لأنهم أعلموا أنفسهم بعلامات یعرفون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العرطبة العود أو الطنبور أو الطبل أو طبل الحبشة و یضم و قال الکوبة بالضم النرد و الشطرنج و الطبل الصغیر المخصر و الفهر و البربط و فی النهایة فی الحدیث أنه یغفر لکل مذنب إلا لصاحب عرطبة أو کوبة العرطبة بالفتح و الضم العود و الکوبة هی النرد و قیل الطبل و قیل البربط انتهی و فی أکثر نسخ النهج العرطبة بالضم و تشدید الباء و فی اللغة بالتخفیف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امور قبیله و گروهی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متولی انجام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وسیله این افراد از احوال مردم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 که عریف بر وزن امیر، کسی است که یاران خود را بشناسد 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به معنای رئیس قوم است و بدین دلیل به وی 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وی به خاطر ریاست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نقیب است و نقیب کسی است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عریف در این حدیث، به معنای کسی است که رئیس باطل و ظلم است و نیز کسی که از سوی ظالمان بر کاری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مفرد شرط، و بر وزن صرد است و آنها نخستین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در جنگ حاضر شوند و آماده مرگ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گروهی از یاری کنندگان حاکمان هستند که به این کار معروفند که در این صورت شُرطی بر وزن تُرکی و جُهنی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این صفت معروف شدند که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خودشان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با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یا تنبور یا طبل و یا طبل حبشه است که با ضمه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نرد و شطرنج و طبل کوچک میان باریک و نیز به معنای سنگ آسیاب و به معنای ساز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شرح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هر فردی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جز کسانی که اهل عرطبه یا کوبه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عرطبه به فتحه و ضمه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معنای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به معنای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طبل و نیز ساز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عرطبه با ضمه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ولی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نگارش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2584197_3381743652"/>
      <w:bookmarkStart w:id="692" w:name="_Toc285"/>
      <w:bookmarkEnd w:id="691"/>
      <w:r>
        <w:rPr>
          <w:rtl w:val="true"/>
        </w:rPr>
        <w:t>«</w:t>
      </w:r>
      <w:r>
        <w:rPr/>
        <w:t>9</w:t>
      </w:r>
      <w:r>
        <w:rPr>
          <w:rtl w:val="true"/>
        </w:rPr>
        <w:t>»</w:t>
      </w:r>
      <w:bookmarkEnd w:id="69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لَیُنَادِی کُلَّ لَیْلَةِ جُمُعَةٍ مِنْ فَوْقِ عَرْشِهِ مِنْ أَوَّلِ اللَّیْلِ إِلَی آخِرِهِ أَ لَا عَبْدٌ مُؤْمِنٌ یَدْعُونِی لِدِینِهِ أَوْ دُنْیَاهُ قَبْلَ طُلُوعِ الْفَجْرِ فَأُجِیبَهُ أَ لَا عَبْدٌ مُؤْمِنٌ یَتُوبُ إِلَیَّ مِنْ ذُنُوبِهِ قَبْلَ طُلُوعِ الْفَجْرِ فَأَتُوبَ عَلَیْهِ </w:t>
      </w:r>
      <w:bookmarkStart w:id="693" w:name="pg14007_139034"/>
    </w:p>
    <w:p>
      <w:pPr>
        <w:pStyle w:val="BookText"/>
        <w:rPr/>
      </w:pPr>
      <w:bookmarkEnd w:id="693"/>
      <w:r>
        <w:rPr>
          <w:rFonts w:ascii="Amiri" w:hAnsi="Amiri" w:eastAsia="Amiri" w:cs="Amiri"/>
          <w:color w:val="111111"/>
          <w:sz w:val="28"/>
          <w:sz w:val="28"/>
          <w:szCs w:val="28"/>
          <w:rtl w:val="true"/>
          <w:lang w:bidi="ar-SA"/>
        </w:rPr>
        <w:t>أَ لَا عَبْدٌ مُؤْمِنٌ قَدْ قَتَّرْتُ عَلَیْهِ رِزْقَهُ فَأَزِیدَهُ وَ أُوَسِّعَ عَلَیْهِ أَ لَا عَبْدٌ سَقِیمٌ یَسْأَلُنِی أَنْ أَشْفِیَهُ قَبْلَ طُلُوعِ الْفَجْرِ فَأُعَافِیَهُ أَ لَا عَبْدُ مُؤْمِنٌ مَحْبُوسٌ مَغْمُومٌ یَسْأَلُنِی أَنْ أُطْلِقَهُ مِنْ سِجْنِهِ فَأُخَلِّیَ سَرْبَهُ أَ لَا عَبْدٌ مُؤْمِنٌ مَظْلُومٌ یَسْأَلُنِی أَنْ آخُذَ لَهُ بِظُلَامَتِهِ قَبْلَ طُلُوعِ الْفَجْرِ فَأَنْتَصِرَ لَهُ وَ آخُذَ لَهُ بِظُلَامَتِهِ قَالَ علیه السلام فَلَا یَزَالُ یُنَادِی بِهَذَا حَتَّی یَطْلُعَ الْفَجْرُ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حَاجَةٌ فَلْیَطْلُبْهَا فِی الْعِشَاءِ فَإِنَّهَا لَمْ یُعْطَهَا أَحَدٌ مِنَ الْأُمَمِ قَبْلَکُمْ یَعْنِی الْعِشَاءَ الْآخِرَةَ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أُذَیْنَةَ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اللَّیْلَةِ سَاعَةً مَا یُوَافِقُ فِیهَا عَبْدٌ مُؤْمِنٌ یُصَلِّی وَ یَدْعُو اللَّهَ فِیهَا إِلَّا اسْتَجَابَ لَهُ قُلْتُ أَصْلَحَکَ اللَّهُ وَ أَیُّ سَاعَاتِ اللَّیْلِ قَالَ إِذَا مَضَی نِصْفُ اللَّیْلِ وَ بَقِیَ السُّدُسُ الْأَوَّلُ مِنْ أَوَّلِ النِّصْفِ الثَّانِی‌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آخِرُ اللَّیْلِ یَقُولُ اللَّهُ سُبْحَانَهُ هَلْ مِنْ دَاعٍ فَأُجِیبَهُ هَلْ مِنْ سَائِلٍ فَأُعْطِیَهُ سُؤْلَهُ هَلْ مِنْ مُسْتَغْفِرٍ فَأَغْفِرَ لَهُ هَلْ مِنْ تَائِبٍ فَأَتُوبَ عَلَیْهِ‌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جمعه، از آغاز شب تا پایان آن، از فراز عرش خویش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تا پیش از سپیده دم، مرا برای دنیا یا آخرتش بخواند و من پاسخش دهم؟ آیا بنده مؤمنی نیست که تا پیش از سپیده دم از گناهانش به درگاه من توبه کند و من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بپذیرم؟ آیا بنده مؤمنی نیست که من روزی اش را بر او تنگ کرده باشم و او تا پیش از سپیده دَم، افزایش در روزی اش را از من بخواهد و من بر روزی او بیفزایم و به آن گشایش دهم؟ آیا بنده مؤمنِ زندانی و غم‌زده ای نیست که از من بخواهد از زندان آزاد و رهایش کنم؟ آیا بنده مؤمنِ ستم‌دیده ای نیست که تا پیش از سپیده دَم از من بخواهد که دادش را از کسی که به او ظلم کرده بستانم و من انتقام او را بگیرم و داد وی بستانم؟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تا سپیده دَم ، به این ندا ادامه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حاجتی دارد، در عشای آخر از خدا بخواهد، چرا که آن، یعنی عشای آخر،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داده نشده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اذنیه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ساعتی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آن را درک نکند و در آن نماز بخواند و به درگاه خداوند دعا کند، مگر اینکه دعای وی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بدارد، این چه ساعتی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شب سپری شود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ششم اول از اول نصف دوم شب باقی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شب شود، خدای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اجابتش کنم؟ آیا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درخواستش را به او بدهم؟ آیا استغفار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گناهانش را بیامرزم؟ 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بپذیرم؟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2584199_3381743652"/>
      <w:bookmarkStart w:id="695" w:name="_Toc286"/>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فی القاموس السرب بالفتح الطریق و بالکسر الطریق و البال و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راه است و با کسر به معنای راه و دل و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2584201_3381743652"/>
      <w:bookmarkStart w:id="697" w:name="_Toc287"/>
      <w:bookmarkEnd w:id="696"/>
      <w:r>
        <w:rPr>
          <w:rtl w:val="true"/>
        </w:rPr>
        <w:t>«</w:t>
      </w:r>
      <w:r>
        <w:rPr/>
        <w:t>10</w:t>
      </w:r>
      <w:r>
        <w:rPr>
          <w:rtl w:val="true"/>
        </w:rPr>
        <w:t>»</w:t>
      </w:r>
      <w:bookmarkEnd w:id="697"/>
    </w:p>
    <w:p>
      <w:p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حِینَ یَمْضِی ثُلُثُ اللَّیْلِ یَا بَاغِیَ الْخَیْرِ أَقْبِلْ یَا طَالِبَ الشَّرِّ أَقْصِرْ هَلْ مِنْ تَائِبٍ یُتَابُ عَلَیْهِ هَلْ مِنْ مُسْتَغْفِرٍ یُغْفَرُ لَهُ هَلْ مِنْ سَائِلٍ فَیُعْطَی حَتَّی یَطْلُعَ الْفَجْرُ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سوم شب بگذرد ندا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جویای خیر روی بیاور و ای جویای شر کوتاه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 او پذیرفته شود؟آیا استغفار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گناهانش آمرزیده شود؟ آیا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درخواستش به او داده شود؟ این ندا تا طلوع فجر ادامه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2584203_3381743652"/>
      <w:bookmarkStart w:id="699" w:name="_Toc288"/>
      <w:bookmarkEnd w:id="698"/>
      <w:r>
        <w:rPr>
          <w:rtl w:val="true"/>
        </w:rPr>
        <w:t>«</w:t>
      </w:r>
      <w:r>
        <w:rPr/>
        <w:t>11</w:t>
      </w:r>
      <w:r>
        <w:rPr>
          <w:rtl w:val="true"/>
        </w:rPr>
        <w:t>»</w:t>
      </w:r>
      <w:bookmarkEnd w:id="699"/>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فِی وَصِیَّتِهِ یَا عَلِیُّ صَلِّ مِنَ اللَّیْلِ وَ لَوْ قَدْرَ حَلْبِ شَاةٍ وَ بِالْأَسْحَارِ فَادْعُ فَإِنَّ عِنْدَ ذَلِکَ لَا تُرَدُّ دَعْوَةٌ قَالَ اللَّهُ تَبَارَکَ وَ تَعَالَی وَ الْمُسْتَغْفِرِینَ بِالْأَسْحارِ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سفارش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نماز بخوان، هر چند به اندازه دوشیدن یک گوسفند در آن وقت صرف شود؛ و در سحرگاهان دعا کن، چرا که در این زمان دعا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المسغفرین بالاسحار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استغفار کنندگان در سحرگاهان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584205_3381743652"/>
      <w:bookmarkStart w:id="701" w:name="_Toc289"/>
      <w:bookmarkEnd w:id="700"/>
      <w:r>
        <w:rPr>
          <w:rtl w:val="true"/>
        </w:rPr>
        <w:t>«</w:t>
      </w:r>
      <w:r>
        <w:rPr/>
        <w:t>12</w:t>
      </w:r>
      <w:r>
        <w:rPr>
          <w:rtl w:val="true"/>
        </w:rPr>
        <w:t>»</w:t>
      </w:r>
      <w:bookmarkEnd w:id="70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جَعْفَرِ بْنِ مُحَمَّدِ بْنِ شُرَیْحٍ، عَنْ جَابِرٍ الْجُعْفِیِّ قَالَ سَمِعْتُ أَبَا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فِی الثُّلُثِ الْبَاقِی مِنَ اللَّیْلِ إِلَی السَّمَاءِ الدُّنْیَا فَیُنَادِی هَلْ مِنْ تَائِبٍ یَتُوبُ فَأَتُوبَ عَلَیْهِ وَ هَلْ مِنْ مُسْتَغْفِرٍ یَسْتَغْفِرُ فَأَغْفِرَ لَهُ وَ هَلْ مِنْ دَاعٍ یَدْعُونِی فَأَفُکَّ عَنْهُ وَ هَلْ مِنْ مَقْتُورٍ یَدْعُونِی فَأَبْسُطَ لَهُ وَ هَلْ مِنْ مَظْلُومٍ یَنْصُرُنِی فَأَنْصُرَهُ</w:t>
      </w:r>
      <w:r>
        <w:rPr>
          <w:rFonts w:eastAsia="Amiri" w:cs="Amiri" w:ascii="Amiri" w:hAnsi="Amiri"/>
          <w:color w:val="111111"/>
          <w:sz w:val="28"/>
          <w:szCs w:val="28"/>
          <w:rtl w:val="true"/>
          <w:lang w:bidi="ar-SA"/>
        </w:rPr>
        <w:t xml:space="preserve">. </w:t>
      </w:r>
      <w:bookmarkStart w:id="702" w:name="pg14007_139038"/>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آغاز شب به آسمان دنیا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 او را بپذیرم؟ آیا استغفار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گناهانش را بیامرزم؟ آیا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مرا بخواند تا من او را نجات دهم؟ آیا کسی هست که روزی بر او تنگ شده باشد تا من برای او گشایش دهم؟ آیا مظلومی هست که مرا یاری کند تا من هم او را یاری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3" w:name="__RefHeading___Toc2584207_3381743652"/>
      <w:bookmarkStart w:id="704" w:name="_Toc290"/>
      <w:bookmarkEnd w:id="703"/>
      <w:r>
        <w:rPr>
          <w:rtl w:val="true"/>
        </w:rPr>
        <w:t xml:space="preserve">باب </w:t>
      </w:r>
      <w:r>
        <w:rPr/>
        <w:t>8</w:t>
      </w:r>
      <w:r>
        <w:rPr>
          <w:rtl w:val="true"/>
        </w:rPr>
        <w:t xml:space="preserve"> </w:t>
      </w:r>
      <w:r>
        <w:rPr>
          <w:rtl w:val="true"/>
        </w:rPr>
        <w:t>أصناف الناس فی القیام عن فرشهم و ثواب إحیاء اللیل کله أو بعضه و تنبیه الملک للصلاة</w:t>
      </w:r>
      <w:bookmarkEnd w:id="704"/>
    </w:p>
    <w:p>
      <w:pPr>
        <w:pStyle w:val="Heading4"/>
        <w:numPr>
          <w:ilvl w:val="3"/>
          <w:numId w:val="1"/>
        </w:numPr>
        <w:rPr/>
      </w:pPr>
      <w:bookmarkStart w:id="705" w:name="__RefHeading___Toc2584209_3381743652"/>
      <w:bookmarkStart w:id="706" w:name="_Toc291"/>
      <w:bookmarkEnd w:id="705"/>
      <w:r>
        <w:rPr>
          <w:rtl w:val="true"/>
        </w:rPr>
        <w:t>روایات</w:t>
      </w:r>
      <w:bookmarkEnd w:id="706"/>
    </w:p>
    <w:p>
      <w:pPr>
        <w:pStyle w:val="Heading5"/>
        <w:numPr>
          <w:ilvl w:val="4"/>
          <w:numId w:val="1"/>
        </w:numPr>
        <w:rPr/>
      </w:pPr>
      <w:bookmarkStart w:id="707" w:name="__RefHeading___Toc2584211_3381743652"/>
      <w:bookmarkStart w:id="708" w:name="_Toc292"/>
      <w:bookmarkEnd w:id="707"/>
      <w:r>
        <w:rPr>
          <w:rtl w:val="true"/>
        </w:rPr>
        <w:t>«</w:t>
      </w:r>
      <w:r>
        <w:rPr/>
        <w:t>1</w:t>
      </w:r>
      <w:r>
        <w:rPr>
          <w:rtl w:val="true"/>
        </w:rPr>
        <w:t>»</w:t>
      </w:r>
      <w:bookmarkEnd w:id="708"/>
    </w:p>
    <w:p>
      <w:pPr>
        <w:pStyle w:val="BookText"/>
        <w:rPr/>
      </w:pPr>
      <w:r>
        <w:rPr>
          <w:rFonts w:ascii="Amiri" w:hAnsi="Amiri" w:eastAsia="Amiri" w:cs="Amiri"/>
          <w:color w:val="111111"/>
          <w:sz w:val="28"/>
          <w:sz w:val="28"/>
          <w:szCs w:val="28"/>
          <w:rtl w:val="true"/>
          <w:lang w:bidi="ar-SA"/>
        </w:rPr>
        <w:t>مَجَالِسُ الصَّدُوقِ، عَنِ الْحُسَیْنِ بْنِ أَحْمَدَ بْنِ إِدْرِیسَ عَنْ أَبِیهِ عَنْ مُحَمَّدِ بْنِ عَلِیِّ بْنِ مَحْبُوبٍ عَنْ مُحَمَّدِ بْنِ الْحُسَیْنِ بْنِ أَبِی الْخَطَّابِ عَنْ أَبِی دَاوُدَ الْمُسْتَرِقِّ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النَّاسُ عَنْ فُرُشِهِمْ عَلَی ثَلَاثَةِ أَصْنَافٍ فَصِنْفٌ لَهُ وَ لَا عَلَیْهِ وَ صِنْفٌ عَلَیْهِ وَ لَا لَهُ وَ صِنْفٌ لَا عَلَیْهِ وَ لَا لَهُ فَأَمَّا الصِّنْفُ الَّذِی لَهُ وَ لَا عَلَیْهِ فَهُوَ الَّذِی یَقُومُ مِنْ مَقَامِهِ وَ یَتَوَضَّأُ وَ یُصَلِّی وَ یَذْکُرُ اللَّهَ عَزَّ وَ جَلَّ وَ الصِّنْفُ الَّذِی عَلَیْهِ وَ لَا لَهُ فَهُوَ الَّذِی لَمْ یَزَلْ فِی مَعْصِیَةِ اللَّهِ حَتَّی نَامَ فَذَاکَ الَّذِی عَلَیْهِ لَا لَهُ وَ الصِّنْفُ الَّذِی لَا لَهُ وَ لَا عَلَیْهِ فَهُوَ الَّذِی لَا یَزَالُ نَائِماً حَتَّی یُصْبِحَ فَذَلِکَ لَا لَهُ وَ لَا عَلَیْهِ‌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الشیخ، عن أبیه عن الحسین بن عبید الله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رختخواب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بیدار شدن به نفع آنهاست و ضرری برای آنها ندارد، گروهی که بیدار شدن به ضرر آنهاست و نفعی برای آنها ندارد و گروهی که بیدار شدن نه بر ضرر آنهاست و نه نفعی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بیدار شدن به نفع آنهاست و ضرری برای آنها ندارد، گروهی هستند که از رختخوابشان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خدای متعال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بیدار شدن به ضرر آنهاست و نفعی برای آنها ندارد، گروهی هستند که تا وقتی که بخوابند، در معصیت خدا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بیدار شدن نه بر ضرر آنهاست و نه نفعی برای آنها دارد، گروهی هستند که تا صبح درخوابند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584213_3381743652"/>
      <w:bookmarkStart w:id="710" w:name="_Toc293"/>
      <w:bookmarkEnd w:id="709"/>
      <w:r>
        <w:rPr>
          <w:rtl w:val="true"/>
        </w:rPr>
        <w:t>«</w:t>
      </w:r>
      <w:r>
        <w:rPr/>
        <w:t>2</w:t>
      </w:r>
      <w:r>
        <w:rPr>
          <w:rtl w:val="true"/>
        </w:rPr>
        <w:t>»</w:t>
      </w:r>
      <w:bookmarkEnd w:id="710"/>
    </w:p>
    <w:p>
      <w:pPr>
        <w:pStyle w:val="BookText"/>
        <w:rPr/>
      </w:pPr>
      <w:r>
        <w:rPr>
          <w:rFonts w:ascii="Amiri" w:hAnsi="Amiri" w:eastAsia="Amiri" w:cs="Amiri"/>
          <w:color w:val="111111"/>
          <w:sz w:val="28"/>
          <w:sz w:val="28"/>
          <w:szCs w:val="28"/>
          <w:rtl w:val="true"/>
          <w:lang w:bidi="ar-SA"/>
        </w:rPr>
        <w:t>الْمَحَاسِنُ، عَنِ الْحَسَنِ بْنِ عَلِیٍّ الْوَشَّاءِ عَنِ الْعَلَاءِ عَنْ مُحَمَّدِ بْنِ مُسْلِمٍ 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هُوَ یَتَیَقَّظُ مَرَّةً أَوْ مَرَّتَیْنِ فِی اللَّیْلِ أَوْ مِرَاراً فَإِنْ قَامَ وَ إِلَّا فَحَّجَ الشَّیْطَانُ فَبَالَ فِی أُذُنِهِ أَ لَا یَرَی أَحَدُکُمْ إِذَا کَانَ مِنْهُ ذَاکَ قَامَ ثَقِیلًا أَوْ کَسْلَانَ‌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اینکه یک یا دوبار یا چندین بار در شب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اگر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شیطان دو پایش از هم جدا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ندیده است، وقتی از خواب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نماز صبح بیدار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بی حال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2584215_3381743652"/>
      <w:bookmarkStart w:id="712" w:name="_Toc294"/>
      <w:bookmarkEnd w:id="711"/>
      <w:r>
        <w:rPr>
          <w:rtl w:val="true"/>
        </w:rPr>
        <w:t>بیان</w:t>
      </w:r>
      <w:bookmarkEnd w:id="7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بال قائما فحج رجلیه أی فرقهما و باعد ما بینهما </w:t>
      </w:r>
      <w:bookmarkStart w:id="713" w:name="pg14007_139040"/>
    </w:p>
    <w:p>
      <w:pPr>
        <w:pStyle w:val="BookText"/>
        <w:rPr/>
      </w:pPr>
      <w:bookmarkEnd w:id="713"/>
      <w:r>
        <w:rPr>
          <w:rFonts w:ascii="Amiri" w:hAnsi="Amiri" w:eastAsia="Amiri" w:cs="Amiri"/>
          <w:color w:val="111111"/>
          <w:sz w:val="28"/>
          <w:sz w:val="28"/>
          <w:szCs w:val="28"/>
          <w:rtl w:val="true"/>
          <w:lang w:bidi="ar-SA"/>
        </w:rPr>
        <w:t>و الفحج تباعد ما بین الفخذین و قال فیه من نام حتی أصبح فقد بال الشیطان فی أذنه قیل معناه سخر منه و ظهر علیه حتی نام عن طاعة الله قال الشاعر بال سهیل فی الفضیخ ففسد أی لما کان الفضیخ یفسد بطلوع سهیل کان ظهوره مفسدا له وَ فِی حَدِیثٍ آخَرَ عَنِ الْحَسَنِ مُرْسَلًا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شَغَرَ الشَّیْطَانُ بِرِجْلِهِ فَبَالَ فِی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بالرجل شرا أن یبول الشیطان فی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هذا علی سبیل المجاز و التمثیل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تمثیل لتثاقل نومه و عدم تنبهه بصوت المؤذن بحال من بیل فی أذنه و فسد حسه و قال القاضی عیاض لا یبعد کونه علی ظاهره و خص الأذن لأنه حاسة الانتباه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الفحج بالحاء المهملة و الجیم نوع من المشی ردی و هو أن یتقارب صدر القدمین و یتباعد العقبان و هو کنایة عن سوء الجیئة و رداءتها کما أن البول فی الأذن کنایة عن تلاعب الشیطان انتهی و ما ذکرناه أولا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پایش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بین دو پایش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بین دو ران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بخوابد تا صبح شود، شیطان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از طاعت خدا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سهیل فی الفضیخ ففسد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دوشاب انگور با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ظهور سهیل موجب فساد دوشاب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به صورت مرسل است، از حسن آمده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بخوابد، شیطان دو پایش را از هم جدا کرده و در گوش او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شرارت و بدی فرد، کافی است که شیطان در گوش او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صورت مجاز و تمثیل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سنگینی خوابش و متوجه صدای موذن نشدن، به کسی تشبیه شده است که در گوشش بول شده است و حس شنوایی او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معنای حدیث بر ظاهرش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کرده است و دلیل اینکه در حدیث گفته که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گوش، حس شنوایی و توجه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حای بدون نقطه و جیم، نوعی از راه رفتن که پست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راه رفتن این گونه است که جلوی پاها را به هم نزدیک و پشت پاها را از هم دور کند و این عمل کنایه از راه رفتن بد و پستی آن است، همچنان بول در گوش، کنایه از بازی شیطان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اول ذکر کردیم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584217_3381743652"/>
      <w:bookmarkStart w:id="715" w:name="_Toc295"/>
      <w:bookmarkEnd w:id="714"/>
      <w:r>
        <w:rPr>
          <w:rtl w:val="true"/>
        </w:rPr>
        <w:t>«</w:t>
      </w:r>
      <w:r>
        <w:rPr/>
        <w:t>3</w:t>
      </w:r>
      <w:r>
        <w:rPr>
          <w:rtl w:val="true"/>
        </w:rPr>
        <w:t>»</w:t>
      </w:r>
      <w:bookmarkEnd w:id="715"/>
    </w:p>
    <w:p>
      <w:pPr>
        <w:pStyle w:val="BookText"/>
        <w:rPr/>
      </w:pPr>
      <w:r>
        <w:rPr>
          <w:rFonts w:ascii="Amiri" w:hAnsi="Amiri" w:eastAsia="Amiri" w:cs="Amiri"/>
          <w:color w:val="111111"/>
          <w:sz w:val="28"/>
          <w:sz w:val="28"/>
          <w:szCs w:val="28"/>
          <w:rtl w:val="true"/>
          <w:lang w:bidi="ar-SA"/>
        </w:rPr>
        <w:t>الْمَحَاسِنُ، عَنْ أَبِیهِ عَنْ صَفْوَانَ عَنْ خَضِرٍ أَبِی هَاشِمٍ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لِلَّیْلِ شَیْطَاناً یُقَالُ لَهُ الزُّهَاءُ فَإِذَا اسْتَیْقَظَ الْعَبْدُ وَ أَرَادَ الْقِیَامَ إِلَی الصَّلَاةِ قَالَ لَهُ لَیْسَتْ سَاعَتُکَ ثُمَّ یَسْتَیْقِظُ مَرَّةً أُخْرَی فَیَقُولُ لَمْ یَأْنِ لَکَ فَمَا یَزَالُ کَذَلِکَ یُزِیلُهُ وَ یَحْبِسُهُ حَتَّی یَطْلُعَ الْفَجْرُ فَإِذَا طَلَعَ الْفَجْرُ بَالَ فِی أُذُنِهِ ثُمَّ انْصَاعَ یَمْصَعُ بِذَنَبِهِ فَخْراً وَ یَصِیحُ‌</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شیطانی به نام زهاء دارد، وقتی بنده ای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نماز بخواند،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بیداری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دوباره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بیداری تو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بخواهد بیدار شود، شیطان به او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را از بیدار شدن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تا اینکه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بنده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دم خود را از روی افتخار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وامام صادق علیهما السلام روایتی شبیه این دو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584219_3381743652"/>
      <w:bookmarkStart w:id="717" w:name="_Toc296"/>
      <w:bookmarkEnd w:id="716"/>
      <w:r>
        <w:rPr>
          <w:rtl w:val="true"/>
        </w:rPr>
        <w:t>بیان</w:t>
      </w:r>
      <w:bookmarkEnd w:id="717"/>
    </w:p>
    <w:p>
      <w:pPr>
        <w:pStyle w:val="BookText"/>
        <w:rPr/>
      </w:pPr>
      <w:r>
        <w:rPr>
          <w:rFonts w:ascii="IRNazanin" w:hAnsi="IRNazanin" w:eastAsia="IRNazanin"/>
          <w:color w:val="111111"/>
          <w:sz w:val="28"/>
          <w:sz w:val="28"/>
          <w:szCs w:val="28"/>
          <w:rtl w:val="true"/>
          <w:lang w:bidi="fa-IR"/>
        </w:rPr>
        <w:t>قال الفیروزآبادی انصاع انفتل راجعا مسرعا و قال مصعت الدابة بذنبها حرکته و ضربت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مصعت الدابه بذنبها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 خود را حرکت داد و با آن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584221_3381743652"/>
      <w:bookmarkStart w:id="719" w:name="_Toc297"/>
      <w:bookmarkEnd w:id="718"/>
      <w:r>
        <w:rPr>
          <w:rtl w:val="true"/>
        </w:rPr>
        <w:t>«</w:t>
      </w:r>
      <w:r>
        <w:rPr/>
        <w:t>4</w:t>
      </w:r>
      <w:r>
        <w:rPr>
          <w:rtl w:val="true"/>
        </w:rPr>
        <w:t>»</w:t>
      </w:r>
      <w:bookmarkEnd w:id="7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552"/>
      </w:r>
      <w:r>
        <w:rPr>
          <w:rFonts w:ascii="Amiri" w:hAnsi="Amiri" w:eastAsia="Amiri" w:cs="Amiri"/>
          <w:color w:val="111111"/>
          <w:sz w:val="28"/>
          <w:sz w:val="28"/>
          <w:szCs w:val="28"/>
          <w:rtl w:val="true"/>
          <w:lang w:bidi="ar-SA"/>
        </w:rPr>
        <w:t>، وَ الْمَجَالِسُ لِلصَّدُوقِ، عَنْ أَبِیهِ عَنْ سَعْدِ بْنِ عَبْدِ اللَّهِ عَنْ سَلَمَةَ بْنِ الْخَطَّابِ عَنْ مُحَمَّدِ بْنِ اللَّیْثِ عَنْ جَابِرِ بْنِ إِسْمَاعِیلَ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720" w:name="pg14007_139042"/>
    </w:p>
    <w:p>
      <w:pPr>
        <w:pStyle w:val="BookText"/>
        <w:rPr/>
      </w:pPr>
      <w:bookmarkEnd w:id="720"/>
      <w:r>
        <w:rPr>
          <w:rFonts w:ascii="Amiri" w:hAnsi="Amiri" w:eastAsia="Amiri" w:cs="Amiri"/>
          <w:color w:val="111111"/>
          <w:sz w:val="28"/>
          <w:sz w:val="28"/>
          <w:szCs w:val="28"/>
          <w:rtl w:val="true"/>
          <w:lang w:bidi="ar-SA"/>
        </w:rPr>
        <w:t>رَجُلًا سَأَلَ عَلِیَّ بْنَ أَبِی طَالِبٍ علیه السلام عَنْ قِیَامِ اللَّیْلِ لِلْقُرْآنِ فَقَالَ لَهُ أَبْشِرْ مَنْ صَلَّی مِنَ اللَّیْلِ عُشْرَ لَیْلَةٍ لِلَّهِ مُخْلِصاً ابْتِغَاءَ مَرْضَاةِ اللَّهِ قَالَ اللَّهُ عَزَّ وَ جَلَّ لِمَلَائِکَتِهِ اکْتُبُوا لِعَبْدِی هَذَا مِنَ الْحَسَنَاتِ عَدَدَ مَا أَنْبَتَ فِی اللَّیْلِ مِنْ حَبَّةٍ وَ وَرَقَةٍ وَ شَجَرَةٍ وَ عَدَدَ کُلِّ قَصَبَةٍ وَ خُوطٍ وَ مَرْعًی وَ مَنْ صَلَّی تُسْعَ لَیْلَةٍ أَعْطَاهُ اللَّهُ عَشْرَ دَعَوَاتٍ مُسْتَجَابَاتٍ وَ أَعْطَاهُ کِتَابَهُ بِیَمِینِهِ یَوْمَ الْقِیَامَةِ وَ مَنْ صَلَّی ثُمُنَ لَیْلَةٍ خَرَجَ مِنْ قَبْرِهِ یَوْمَ یُبْعَثُ وَ وَجْهُهُ کَالْقَمَرِ لَیْلَةَ الْبَدْرِ حَتَّی یَمُرَّ عَلَی الصِّرَاطِ مَعَ الْآمِنِینَ وَ مَنْ صَلَّی سُدُسَ لَیْلَةٍ کُتِبَ مِنَ الْأَوَّابِینَ وَ غُفِرَ لَهُ مَا تَقَدَّمَ مِنْ ذَنْبِهِ وَ مَنْ صَلَّی خُمُسَ لَیْلَةٍ زَاحَمَ إِبْرَاهِیمَ خَلِیلَ الرَّحْمَنِ فِی قُبَّتِهِ وَ مَنْ صَلَّی رُبُعَ لَیْلَةٍ کَانَ فِی أَوَّلِ الْفَائِزِینَ حَتَّی یَمُرَّ عَلَی الصِّرَاطِ کَالرِّیحِ الْعَاصِفِ وَ یَدْخُلَ الْجَنَّةَ بِغَیْرِ حِسَابٍ وَ مَنْ صَلَّی ثُلُثَ لَیْلَةٍ لَمْ یَبْقَ مَلَکٌ إِلَّا غَبَطَهُ بِمَنْزِلَتِهِ مِنَ اللَّهِ عَزَّ وَ جَلَّ وَ قِیلَ ادْخُلْ مِنْ أَیِّ أَبْوَابِ الْجَنَّةِ الثَّمَانِیَةِ شِئْتَ وَ مَنْ صَلَّی نِصْفَ لَیْلَةٍ فَلَوْ أُعْطِیَ مِلْ‌ءَ الْأَرْضِ ذَهَباً سَبْعِینَ أَلْفَ مَرَّةٍ لَمْ یَعْدِلْ جَزَاءَهُ وَ کَانَ لَهُ ذَلِکَ أَفْضَلَ مِنْ سَبْعِینَ رَقَبَةً یُعْتِقُهَا مِنْ وُلْدِ إِسْمَاعِیلَ وَ مَنْ صَلَّی ثُلُثَیْ لَیْلَةٍ کَانَ لَهُ مِنَ الْحَسَنَاتِ قَدْرُ رَمْلِ</w:t>
      </w:r>
    </w:p>
    <w:p>
      <w:pPr>
        <w:pStyle w:val="BookText"/>
        <w:rPr/>
      </w:pPr>
      <w:r>
        <w:rPr>
          <w:rFonts w:ascii="Amiri" w:hAnsi="Amiri" w:eastAsia="Amiri" w:cs="Amiri"/>
          <w:color w:val="111111"/>
          <w:sz w:val="28"/>
          <w:sz w:val="28"/>
          <w:szCs w:val="28"/>
          <w:rtl w:val="true"/>
          <w:lang w:bidi="ar-SA"/>
        </w:rPr>
        <w:t>عَالِجٍ أَدْنَاهَا حَسَنَةً أَثْقَلُ مِنْ جَبَلِ أُحُدٍ عَشْرَ مَرَّاتٍ وَ مَنْ صَلَّی لَیْلَةً تَامَّةً تَالِیاً لِکِتَابِ اللَّهِ عَزَّ وَ جَلَّ رَاکِعاً وَ سَاجِداً وَ ذَاکِراً أُعْطِیَ مِنَ الثَّوَابِ مَا أَدْنَاهُ یُخْرِجُ مِنَ الذُّنُوبِ کَمَا وَلَدَتْهُ أُمُّهُ وَ یُکْتَبُ لَهُ عَدَدَ مَا خَلَقَ اللَّهُ مِنَ الْحَسَنَاتِ وَ مِثْلَهَا دَرَجَاتٌ وَ یَثْبُتُ النُّورُ فِی قَبْرِهِ وَ یُنْزَعُ الْإِثْمُ وَ الْحَسَدُ مِنْ قَلْبِهِ وَ یُجَارُ مِنْ عَذَابِ الْقَبْرِ وَ یُعْطَی بَرَاءَةً مِنَ النَّارِ وَ یُبْعَثُ مِنَ الْآمِنِینَ وَ یَقُولُ الرَّبُّ تَبَارَکَ وَ تَعَالَی لِمَلَائِکَتِهِ مَلَائِکَتِی انْظُرُوا إِلَی عَبْدِی أَحْیَا لَیْلَةً ابْتِغَاءَ مَرْضَاتِی أَسْکِنُوهُ الْفِرْدَوْسَ وَ لَهُ مِائَةُ أَلْفِ مَدِینَةٍ فِی کُلِّ مَدِینَةٍ جَمِیعُ مَا تَشْتَهِی الْأَنْفُسُ وَ تَلَذُّ الْأَعْیُنُ وَ مَا لَا یَخْطُرُ عَلَی بَالٍ سِوَی مَا أَعْدَدْتُ لَهُ مِنَ الْکَرَامَةِ وَ الْمَزِیدِ وَ الْقُرْبَةِ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علی بن ابی طالب علیه السلام درباره فضیلت تلاوت قرآن هنگام برخاستن در شب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که هر کس یک دهم شب را به نماز به سر برد، در حالی که نیتش فقط خدا و طلب اجر الهی باشد، خدای متعال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عدد آنچه که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به اندازه تمام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که در این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اجر و ثواب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 نهم شب را به عبادت و نماز مشغول باشد، خداوند استجابت ده دعا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در قیامت نامه اعمالش را به دست راست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 هشتم شب را به نماز مشغول باشد، خداوند پاداش یک شهید شکیبای مخلص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 او را در حق اهل خانه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که یک هفتم شب را نماز بخواند، از قبر خود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نورانی چون ماه شب چهارده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پل صراط با جماعتی که در امان هستند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ششم شب را نماز بخواند، در زمره توبه کنندگان و بازگشت کنندگان به سوی خدا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گناهان پیشینش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پنجم شب را نماز بخواند، در بهشت از ندیمان ابراهیم خلیل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چهارم شب را به نماز بایستد، در صف اول رستگاران قرار خواهد گرفت تا از پل صراط مانند تندبادی بگذرد و بدون حسابرسی 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سوم از شب را نماز بخواند، هیچ فرشته ای را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 که به مقام و منزلت او در نزد پروردگار غبطه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هر کدام از درهای هشت گانه بهشت که می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نیمه ای از شب را نماز بخواند، اگر هفتاد هزار برابر زمین پر از طلا باشد، برابری با اجر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او در مقابل این عمل، بیشتر از هفتاد غلامی که از اولاد اسماعیل باشند وآزاد کند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سوم شب را نماز بخواند، برای او به اندازه شن های بیابان حسنات است، که کمترین حسنه اش سنگین تر از ده برابر کوه 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شب تمام به عبادت بپردازد در حالی که قرآن شریف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اش در رکوع و سجود و ذکر خدا باشد، به قدری به او اجر داده شود که کمترین مقدارش آن است که گناهانش بریزد و پاک گردد، مانند روزی که از مادر متولد شده و به اندازه تمام حسنات و درجات برای او پاداش است و مشعلی از نور در قبر او زنند و تیرگی گناه و حسد را از قلب او برطرف سازند و او را از عذاب قبر ایمن گردانند و بیزاری و برات آزادی از جهنم را به او عطا کنند و در زمره آنان که از عذاب الهی درامانند محشور شود و پروردگار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بنده من که تمام شب را برای کسب خشنودی من به عبادت پرداخت، او را داخل در فردوس نمایید و برای او در آنجا هزار شهر است، در آن شهرها آنچه باب میل انسان ها باشد مهیاست و از آنچه چشم ها لذت می برند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دل هیچ کس خطور نکرده است، به علاوه آنچه از احترامات و افزونی ها و تقرب و نزدیکی است، برایش آماده ساخته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584223_3381743652"/>
      <w:bookmarkStart w:id="722" w:name="_Toc298"/>
      <w:bookmarkEnd w:id="721"/>
      <w:r>
        <w:rPr>
          <w:rtl w:val="true"/>
        </w:rPr>
        <w:t>إیضاح</w:t>
      </w:r>
      <w:bookmarkEnd w:id="7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الخوط بالضم الغصن الناعم لسنة أو کل قضیب و فی </w:t>
      </w:r>
      <w:bookmarkStart w:id="723" w:name="pg14007_139044"/>
    </w:p>
    <w:p>
      <w:pPr>
        <w:pStyle w:val="BookText"/>
        <w:rPr/>
      </w:pPr>
      <w:bookmarkEnd w:id="723"/>
      <w:r>
        <w:rPr>
          <w:rFonts w:ascii="IRNazanin" w:hAnsi="IRNazanin" w:eastAsia="IRNazanin"/>
          <w:color w:val="111111"/>
          <w:sz w:val="28"/>
          <w:sz w:val="28"/>
          <w:szCs w:val="28"/>
          <w:rtl w:val="true"/>
          <w:lang w:bidi="fa-IR"/>
        </w:rPr>
        <w:t>الفقیه‌</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خوص و هو بالضم ورق النخل و قوله علیه السلام صابر أی فی الجهاد حتی یقتل أو الأعم و فی النهایة الأوابین جمع أواب و هو کثیر الرجوع إلی الله تعالی بالتوبة و قیل هو المطیع و قیل المسبح انتهی و العاصف الشدید و قال الجوهری الغبطة أن تتمنی مثل حال المغبوط من غیر أن ترید زوالها عنه و لیس بحسد و قال العالج موضع بالبادیة لها رمل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یمکن أن یکون کل مرتبة لاحقة منضمة مع السابقة و یحتمل العدم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شاخه نازک یک ساله است و به هر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خوص با ضمه به معنای برگ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جهاد یا اعم از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اوّاب است و به معنای کسی است که زیاد با توجه به سوی خدا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 کسی است که 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به معنای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به این معناست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مثل کسی که بر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داشته باشی بدون اینکه بخواهی آن چیز از آن فرد زایل شود و حسد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در بیابان است که شن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ممکن است هر مرتبه بعدی به مرتبه قبلی ضمیمه شود و ممکن است ضمیمه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2584225_3381743652"/>
      <w:bookmarkStart w:id="725" w:name="_Toc299"/>
      <w:bookmarkEnd w:id="724"/>
      <w:r>
        <w:rPr>
          <w:rtl w:val="true"/>
        </w:rPr>
        <w:t>«</w:t>
      </w:r>
      <w:r>
        <w:rPr/>
        <w:t>5</w:t>
      </w:r>
      <w:r>
        <w:rPr>
          <w:rtl w:val="true"/>
        </w:rPr>
        <w:t>»</w:t>
      </w:r>
      <w:bookmarkEnd w:id="725"/>
    </w:p>
    <w:p>
      <w:pPr>
        <w:pStyle w:val="BookText"/>
        <w:rPr/>
      </w:pPr>
      <w:r>
        <w:rPr>
          <w:rFonts w:ascii="Amiri" w:hAnsi="Amiri" w:eastAsia="Amiri" w:cs="Amiri"/>
          <w:color w:val="111111"/>
          <w:sz w:val="28"/>
          <w:sz w:val="28"/>
          <w:szCs w:val="28"/>
          <w:rtl w:val="true"/>
          <w:lang w:bidi="ar-SA"/>
        </w:rPr>
        <w:t>أَعْلَامُ الدِّینِ لِلدَّیْلَمِیِّ، عَنِ الصَّادِقِ علیه السلام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أَوْحَی اللَّهُ إِلَی مُوسَی بْنِ عِمْرَانَ علیه السلام یَا مُوسَی کَذَبَ مَنْ زَعَمَ أَنَّهُ یُحِبُّنِی فَإِذَا جَنَّهُ اللَّیْلُ نَامَ عَنِّی یَا ابْنَ عِمْرَانَ لَوْ رَأَیْتَ الَّذِینَ یُصَلُّونَ لِی فِی الدَّیَاجِی وَ قَدْ مَثَّلْتُ نَفْسِی بَیْنَ أَعْیُنِهِمْ یُخَاطِبُونِّی وَ قَدْ جُلِّیتُ عَنِ الْمُشَاهَدَةِ وَ یُکَلِّمُونِّی وَ قَدْ عُزِّزْتُ عَنِ الْحُضُورِ یَا ابْنَ عِمْرَانَ هَبْ لِی مِنْ عَیْنَیْکَ الدُّمُوعَ وَ مِنْ قَلْبِکَ الْخُشُوعَ وَ مِنْ بَدَنِکَ الْخُضُوعَ ثُمَّ ادْعُنِی فِی ظُلَمِ اللَّیْلِ تَجِدْنِی قَرِیباً مُجِیباً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مَوَاعِظِهِ السَّهَرُ أَلَذُّ لِلْمَنَامِ وَ الْجُوعُ یَزِیدُ فِی طِیبِ الطَّعَامِ یُرِیدُ بِهِ الْحَثَّ عَلَی قِیَامِ اللَّیْلِ وَ صِیَامِ النَّهَارِ</w:t>
      </w:r>
      <w:r>
        <w:rPr>
          <w:rFonts w:eastAsia="Amiri" w:cs="Amiri" w:ascii="Amiri" w:hAnsi="Amiri"/>
          <w:color w:val="111111"/>
          <w:sz w:val="28"/>
          <w:szCs w:val="28"/>
          <w:rtl w:val="true"/>
          <w:lang w:bidi="ar-SA"/>
        </w:rPr>
        <w:t xml:space="preserve">. </w:t>
      </w:r>
      <w:bookmarkStart w:id="726" w:name="pg14007_139046"/>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متعال به حضرت موسی علیه السلام وحی کرد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می‌پندارد مرا دوست می‌دارد و زمانی که تاریکی شب او را در آغوش می‌کشد از من غافل شده و می‌خوابد؛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کنی کسانی را که در دل شب به خاطر من از خواب برمی‌خیزند، در حالی که من حقیقت خود را بر آنان مجسّم ساخته‌ام، آنها مرا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من برزگتر از آنم که دیده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می‌گویند، هر چند من عزیزتر از آنم که نزد کسی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دیده‌ات اشک و از دلت خشوع و از بدنت خضوع به من ببخش و آن‌گاه در تاریکی‌های شب مرا بخوان که مرا نزدیک و پاسخگو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برخی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از خواب خوشایندتر است و گرسنگی به طعم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این سخن، تشویق به برخاستن در شب و روزه داری در روز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7" w:name="__RefHeading___Toc2584227_3381743652"/>
      <w:bookmarkStart w:id="728" w:name="_Toc300"/>
      <w:bookmarkEnd w:id="727"/>
      <w:r>
        <w:rPr>
          <w:rtl w:val="true"/>
        </w:rPr>
        <w:t xml:space="preserve">باب </w:t>
      </w:r>
      <w:r>
        <w:rPr/>
        <w:t>9</w:t>
      </w:r>
      <w:r>
        <w:rPr>
          <w:rtl w:val="true"/>
        </w:rPr>
        <w:t xml:space="preserve"> </w:t>
      </w:r>
      <w:r>
        <w:rPr>
          <w:rtl w:val="true"/>
        </w:rPr>
        <w:t>آداب النوم و الانتباه زائدا علی ما تقدم</w:t>
      </w:r>
      <w:bookmarkEnd w:id="728"/>
    </w:p>
    <w:p>
      <w:pPr>
        <w:pStyle w:val="Heading4"/>
        <w:numPr>
          <w:ilvl w:val="3"/>
          <w:numId w:val="1"/>
        </w:numPr>
        <w:rPr/>
      </w:pPr>
      <w:bookmarkStart w:id="729" w:name="__RefHeading___Toc2584229_3381743652"/>
      <w:bookmarkStart w:id="730" w:name="_Toc301"/>
      <w:bookmarkEnd w:id="729"/>
      <w:r>
        <w:rPr>
          <w:rtl w:val="true"/>
        </w:rPr>
        <w:t>روایات</w:t>
      </w:r>
      <w:bookmarkEnd w:id="730"/>
    </w:p>
    <w:p>
      <w:pPr>
        <w:pStyle w:val="Heading5"/>
        <w:numPr>
          <w:ilvl w:val="4"/>
          <w:numId w:val="1"/>
        </w:numPr>
        <w:rPr/>
      </w:pPr>
      <w:bookmarkStart w:id="731" w:name="__RefHeading___Toc2584231_3381743652"/>
      <w:bookmarkStart w:id="732" w:name="_Toc302"/>
      <w:bookmarkEnd w:id="731"/>
      <w:r>
        <w:rPr>
          <w:rtl w:val="true"/>
        </w:rPr>
        <w:t>«</w:t>
      </w:r>
      <w:r>
        <w:rPr/>
        <w:t>1</w:t>
      </w:r>
      <w:r>
        <w:rPr>
          <w:rtl w:val="true"/>
        </w:rPr>
        <w:t>»</w:t>
      </w:r>
      <w:bookmarkEnd w:id="732"/>
    </w:p>
    <w:p>
      <w:pPr>
        <w:pStyle w:val="BookText"/>
        <w:rPr/>
      </w:pPr>
      <w:r>
        <w:rPr>
          <w:rFonts w:ascii="Amiri" w:hAnsi="Amiri" w:eastAsia="Amiri" w:cs="Amiri"/>
          <w:color w:val="111111"/>
          <w:sz w:val="28"/>
          <w:sz w:val="28"/>
          <w:szCs w:val="28"/>
          <w:rtl w:val="true"/>
          <w:lang w:bidi="ar-SA"/>
        </w:rPr>
        <w:t>الدَّعَائِمُ،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شَیْئاً مِنْ قِیَامِ اللَّیْلِ فَأَخَذَ مَضْجَعَهُ فَلْیَقُلْ اللَّهُمَّ لَا تُؤْمِنِّی مَکْرَکَ وَ لَا تُنْسِنِی ذِکْرَکَ وَ لَا تَجْعَلْنِی مِنَ الْغَافِلِینَ أَقُومُ إِنْ شَاءَ اللَّهُ سَاعَةَ کَذَا وَ کَذَا فَإِنَّ اللَّهَ عَزَّ وَ جَلَّ یُوَکِّلُ بِهِ مَلَکاً یُقِیمُهُ تِلْکَ السَّاعَةَ وَ مَنْ أَرَادَ شَیْئاً مِنْ قِیَامِ اللَّیْلِ فَغَلَبَتْهُ عَیْنَاهُ حَتَّی یُصْبِحَ کَانَ نَوْمُهُ صَدَقَةً مِنَ اللَّهِ عَلَیْهِ وَ یُتَمِّمُ اللَّهُ قِیَامَ لَیْلَتِهِ‌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شب برخیزد، رختخواب خود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مکرت ایمن مساز و ذکر خود را از یاد من نبر و مرا از غافلین قرار نده، اگر خدا بخواهد، در این فلان ساعت بر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وی را در آن ساعتی که گفته بیدار کند و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شب برخیزد، ولی خواب بر او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صبح شود، این خواب او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خدای متعال بر اوست و خدای متعال بلند شدن او در شب را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584233_3381743652"/>
      <w:bookmarkStart w:id="734" w:name="_Toc303"/>
      <w:bookmarkEnd w:id="733"/>
      <w:r>
        <w:rPr>
          <w:rtl w:val="true"/>
        </w:rPr>
        <w:t>«</w:t>
      </w:r>
      <w:r>
        <w:rPr/>
        <w:t>2</w:t>
      </w:r>
      <w:r>
        <w:rPr>
          <w:rtl w:val="true"/>
        </w:rPr>
        <w:t>»</w:t>
      </w:r>
      <w:bookmarkEnd w:id="734"/>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أَرَادَ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ابْعَثْنِی مِنْ مَضْجَعِی لِذِکْرِکَ وَ شُکْرِکَ وَ صَلَوَاتِکَ وَ اسْتِغْفَارِکَ وَ تِلَاوَةِ کِتَابِکَ وَ حُسْنِ عِبَادَتِکَ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برخیزد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رختخوابم برای گفتن ذکر و شکر و نماز خواندن و استغفار و تلاوت قرآنت و نیک عبادت کردن خودت،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584235_3381743652"/>
      <w:bookmarkStart w:id="736" w:name="_Toc304"/>
      <w:bookmarkEnd w:id="735"/>
      <w:r>
        <w:rPr>
          <w:rtl w:val="true"/>
        </w:rPr>
        <w:t>«</w:t>
      </w:r>
      <w:r>
        <w:rPr/>
        <w:t>3</w:t>
      </w:r>
      <w:r>
        <w:rPr>
          <w:rtl w:val="true"/>
        </w:rPr>
        <w:t>»</w:t>
      </w:r>
      <w:bookmarkEnd w:id="736"/>
    </w:p>
    <w:p>
      <w:pPr>
        <w:pStyle w:val="BookText"/>
        <w:rPr/>
      </w:pPr>
      <w:r>
        <w:rPr>
          <w:rFonts w:ascii="Amiri" w:hAnsi="Amiri" w:eastAsia="Amiri" w:cs="Amiri"/>
          <w:color w:val="111111"/>
          <w:sz w:val="28"/>
          <w:sz w:val="28"/>
          <w:szCs w:val="28"/>
          <w:rtl w:val="true"/>
          <w:lang w:bidi="ar-SA"/>
        </w:rPr>
        <w:t>الْکَافِی، وَ التَّهْذِیبُ، فِی الْحَسَنِ کَالصَّحِیحِ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اللَّیْلِ مِنْ مَنَامِکَ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رَدَّ عَلَیَّ رُوحِی لِأَحْمَدَهُ وَ أَعْبُدَهُ‌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از خواب بیدار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روحم را به بدنم برگرداند تا او را سپاس گویم و بپرستم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2584237_3381743652"/>
      <w:bookmarkStart w:id="738" w:name="_Toc305"/>
      <w:bookmarkEnd w:id="737"/>
      <w:r>
        <w:rPr>
          <w:rtl w:val="true"/>
        </w:rPr>
        <w:t>«</w:t>
      </w:r>
      <w:r>
        <w:rPr/>
        <w:t>4</w:t>
      </w:r>
      <w:r>
        <w:rPr>
          <w:rtl w:val="true"/>
        </w:rPr>
        <w:t>»</w:t>
      </w:r>
      <w:bookmarkEnd w:id="738"/>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أَوَی إِلَی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اللَّهُمَّ أَحْیَا وَ بِاسْمِکَ أَمُوتُ فَإِذَا اسْتَیْقَظَ قَالَ الْحَمْدُ لِلَّهِ الَّذِی أَحْیَانِی بَعْدَ مَا أَمَاتَنِی وَ إِلَیْهِ النُّشُورُ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در رختخواب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نام تو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نام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مرا بعد از مردنم دوباره زنده کرد و بازگشت به سوی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2584239_3381743652"/>
      <w:bookmarkStart w:id="740" w:name="_Toc306"/>
      <w:bookmarkEnd w:id="739"/>
      <w:r>
        <w:rPr>
          <w:rtl w:val="true"/>
        </w:rPr>
        <w:t>«</w:t>
      </w:r>
      <w:r>
        <w:rPr/>
        <w:t>5</w:t>
      </w:r>
      <w:r>
        <w:rPr>
          <w:rtl w:val="true"/>
        </w:rPr>
        <w:t>»</w:t>
      </w:r>
      <w:bookmarkEnd w:id="740"/>
    </w:p>
    <w:p>
      <w:pPr>
        <w:pStyle w:val="BookText"/>
        <w:rPr/>
      </w:pPr>
      <w:r>
        <w:rPr>
          <w:rFonts w:ascii="Amiri" w:hAnsi="Amiri" w:eastAsia="Amiri" w:cs="Amiri"/>
          <w:color w:val="111111"/>
          <w:sz w:val="28"/>
          <w:sz w:val="28"/>
          <w:szCs w:val="28"/>
          <w:rtl w:val="true"/>
          <w:lang w:bidi="ar-SA"/>
        </w:rPr>
        <w:t>الْکَافِی، فِی الْحَسَنِ کَالصَّحِیحِ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از امام صادق علیه السلام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2584241_3381743652"/>
      <w:bookmarkStart w:id="742" w:name="_Toc307"/>
      <w:bookmarkEnd w:id="741"/>
      <w:r>
        <w:rPr>
          <w:rtl w:val="true"/>
        </w:rPr>
        <w:t>بیان</w:t>
      </w:r>
      <w:bookmarkEnd w:id="7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باسمک اللهم أحیا قال الوالد قدس سره أی أنت تحیی و تمیتنی أو متلبسا أو متبرکا باسمک أحیا و أموت أو حیاتی باسمک المحیی و مماتی باسمک الممیت و المناسبة باعتبار أن النوم أخ الموت</w:t>
      </w:r>
      <w:r>
        <w:rPr>
          <w:rFonts w:eastAsia="IRNazanin" w:cs="IRNazanin"/>
          <w:color w:val="111111"/>
          <w:sz w:val="28"/>
          <w:szCs w:val="28"/>
          <w:rtl w:val="true"/>
          <w:lang w:bidi="fa-IR"/>
        </w:rPr>
        <w:t xml:space="preserve">. </w:t>
      </w:r>
      <w:bookmarkStart w:id="743" w:name="pg14007_139049"/>
    </w:p>
    <w:p>
      <w:pPr>
        <w:pStyle w:val="BookText"/>
        <w:rPr/>
      </w:pPr>
      <w:bookmarkEnd w:id="7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اللهم أحیی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متلبس و متبرک به اسم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اسم تو زنده است و مردنم به اسم تو مرده است، به این اعتبار که خواب برادر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2584243_3381743652"/>
      <w:bookmarkStart w:id="745" w:name="_Toc308"/>
      <w:bookmarkEnd w:id="744"/>
      <w:r>
        <w:rPr>
          <w:rtl w:val="true"/>
        </w:rPr>
        <w:t>أقول</w:t>
      </w:r>
      <w:bookmarkEnd w:id="745"/>
    </w:p>
    <w:p>
      <w:pPr>
        <w:pStyle w:val="BookText"/>
        <w:rPr/>
      </w:pPr>
      <w:r>
        <w:rPr>
          <w:rFonts w:ascii="IRNazanin" w:hAnsi="IRNazanin" w:eastAsia="IRNazanin"/>
          <w:color w:val="111111"/>
          <w:sz w:val="28"/>
          <w:sz w:val="28"/>
          <w:szCs w:val="28"/>
          <w:rtl w:val="true"/>
          <w:lang w:bidi="fa-IR"/>
        </w:rPr>
        <w:t>قد مضت أدعیة النوم و الانتباه و آدابهما فی کتاب الآداب و السنن‌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نذکر هنا شیئا منها تبعا للأصحاب فمنها تسبیح فاطمة صلوات الله علیها کما وردت به الأخبار الکثیرة</w:t>
      </w:r>
    </w:p>
    <w:p>
      <w:pPr>
        <w:pStyle w:val="BookText"/>
        <w:rPr/>
      </w:pPr>
      <w:r>
        <w:rPr>
          <w:rFonts w:ascii="Amiri" w:hAnsi="Amiri" w:eastAsia="Amiri" w:cs="Amiri"/>
          <w:color w:val="111111"/>
          <w:sz w:val="28"/>
          <w:sz w:val="28"/>
          <w:szCs w:val="28"/>
          <w:rtl w:val="true"/>
          <w:lang w:bidi="ar-SA"/>
        </w:rPr>
        <w:t>وَ رَوَی الطَّبْرِسِیُّ رَحِمَهُ اللَّهُ فِی مَجْمَعِ الْبَیَانِ‌</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عَلَی تَسْبِیحِ فَاطِمَةَ کَانَ مِنَ الذَّاکِرِینَ اللَّهَ کَثِیراً وَ الذَّاکِراتِ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رُوِیَ فِی الصَّحِیحِ‌</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تَوَسَّدَ الرَّجُلُ یَمِینَهُ فَلْیَقُلْ بِسْمِ اللَّهِ اللَّهُمَّ إِنِّی أَسْلَمْتُ نَفْسِی إِلَیْکَ وَ وَجَّهْتُ وَجْهِی إِلَیْکَ وَ فَوَّضْتُ أَمْرِی إِلَیْکَ وَ أَلْجَأْتُ ظَهْرِی إِلَیْکَ وَ تَوَکَّلْتُ عَلَیْکَ رَهْبَةً مِنْکَ وَ رَغْبَةً إِلَیْکَ لَا مَلْجَأَ وَ لَا مَنْجَی مِنْکَ إِلَّا</w:t>
      </w:r>
    </w:p>
    <w:p>
      <w:pPr>
        <w:pStyle w:val="BookText"/>
        <w:rPr/>
      </w:pPr>
      <w:r>
        <w:rPr>
          <w:rFonts w:ascii="Amiri" w:hAnsi="Amiri" w:eastAsia="Amiri" w:cs="Amiri"/>
          <w:color w:val="111111"/>
          <w:sz w:val="28"/>
          <w:sz w:val="28"/>
          <w:szCs w:val="28"/>
          <w:rtl w:val="true"/>
          <w:lang w:bidi="ar-SA"/>
        </w:rPr>
        <w:t>إِلَیْکَ آمَنْتُ بِکِتَابِکَ الَّذِی أَنْزَلْتَ وَ بِرَسُولِکَ الَّذِی أَرْسَلْتَ ثُمَّ یُسَبِّحُ تَسْبِیحَ فَاطِمَةَ الزَّهْرَاءِ وَ مَنْ أَصَابَهُ فَزَعٌ عِنْدَ مَنَامِهِ فَلْیَقْرَأْ إِذَا أَوَی إِلَی فِرَاشِهِ الْمُعَوِّذَتَیْنِ وَ آیَةَ الْکُرْسِیِّ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رُوِیَ فِی الصَّحِیحِ‌</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الرَّجُلُ أَنْ یَقُولَ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ذُرِّیَّتِی وَ أَهْلَ بَیْتِی وَ مَالِی بِکَلِمَاتِ اللَّهِ التَّامَّاتِ مِنْ کُلِّ شَیْطَانٍ وَ هَامَّةٍ وَ مِنْ کُلِّ عَیْنٍ لَامَّةٍ فَبِذَلِکَ عَوَّذَ بِهِ جَبْرَئِیلُ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رُوِیَ فِی الصَّحِیحِ‌</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 هُوَ اللَّهُ وَ قُلْ یَا أَیُّهَا الْکَافِرُونَ عِنْدَ مَنَامِکَ فَإِنَّهُمَا بَرَاءَةٌ مِنَ الشِّرْکِ وَ قُلْ هُوَ اللَّهُ نِسْبَةُ الرَّبِّ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w:t>
      </w:r>
      <w:r>
        <w:rPr>
          <w:rStyle w:val="FootnoteAnchor"/>
          <w:rtl w:val="true"/>
        </w:rPr>
        <w:footnoteReference w:id="5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حِینَ یَأْخُذُ مَضْجَعَهُ غُفِرَ لَهُ مَا قَبْلَ ذَلِکَ خَمْسِینَ عَاماً</w:t>
      </w:r>
      <w:r>
        <w:rPr>
          <w:rFonts w:eastAsia="Amiri" w:cs="Amiri" w:ascii="Amiri" w:hAnsi="Amiri"/>
          <w:color w:val="111111"/>
          <w:sz w:val="28"/>
          <w:szCs w:val="28"/>
          <w:rtl w:val="true"/>
          <w:lang w:bidi="ar-SA"/>
        </w:rPr>
        <w:t xml:space="preserve">. </w:t>
      </w:r>
      <w:bookmarkStart w:id="746" w:name="pg14007_139051"/>
    </w:p>
    <w:p>
      <w:pPr>
        <w:pStyle w:val="BookText"/>
        <w:rPr/>
      </w:pPr>
      <w:bookmarkEnd w:id="746"/>
      <w:r>
        <w:rPr>
          <w:rFonts w:ascii="Amiri" w:hAnsi="Amiri" w:eastAsia="Amiri" w:cs="Amiri"/>
          <w:color w:val="111111"/>
          <w:sz w:val="28"/>
          <w:sz w:val="28"/>
          <w:szCs w:val="28"/>
          <w:rtl w:val="true"/>
          <w:lang w:bidi="ar-SA"/>
        </w:rPr>
        <w:t>وَ فِی الْمُوَثَّقِ‌</w:t>
      </w:r>
      <w:r>
        <w:rPr>
          <w:rStyle w:val="FootnoteAnchor"/>
          <w:rtl w:val="true"/>
        </w:rPr>
        <w:footnoteReference w:id="565"/>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إِحْدَی عَشْرَةَ مَرَّةً حِینَ مَا یَأْوِی إِلَی فِرَاشِهِ غُفِرَ لَهُ وَ شُفِّعَ فِی جِیرَانِهِ فَإِنْ قَرَأَهَا مِائَةَ مَرَّةٍ غُفِرَ ذَنْبُهُ فِیمَا یَسْتَقْبِلُ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الْحَسَنِ‌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کَالصَّحِیحِ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النَّوْمَ تَقُولُ اللَّهُمَّ إِنْ أَمْسَکْتَ بِنَفْسِی فَارْحَمْهَا وَ إِنْ أَرْسَلْتَهَا فَاحْفَظْهَا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لَا إِلَهَ إِلَّا اللَّهُ مِائَةَ مَرَّةٍ بَنَی اللَّهُ لَهُ بَیْتاً فِی الْجَنَّةِ وَ مَنِ اسْتَغْفَرَ اللَّهَ مِائَةَ مَرَّةٍ حِینَ یَنَامُ بَاتَ وَ قَدْ تَحَاتَّتِ الذُّنُوبُ کُلُّهَا عَنْهُ کَمَا یَتَحَاتُّ الْوَرَقُ مِنَ الشَّجَرِ وَ یُصْبِحُ وَ لَیْسَ عَلَیْهِ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أَیْضاً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یَأْخُذُ مَضْجَعَهُ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فَقَهَرَ وَ الْحَمْدُ لِلَّهِ الَّذِی بَطَنَ فَخَبَرَ وَ الْحَمْدُ لِلَّهِ الَّذِی مَلَکَ فَقَدَرَ وَ الْحَمْدُ لِلَّهِ الَّذِی یُحْیِی الْمَوْتَی وَ یُمِیتُ الْأَحْیَاءَ وَ هُوَ عَلَی کُلِّ شَیْ‌ءٍ قَدِیرٌ خَرَجَ مِنَ الذُّنُوبِ کَیَوْمَ وَلَدَتْهُ أُمُّهُ وَ فِی الْأَخْبَارِ الْمُعْتَبَرَةِ مَنْ بَاتَ عَلَی طُهْرٍ فَکَأَنَّمَا أَحْیَا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خواب و بیدار شدن و آداب این دو، در کتاب آداب و مستحبات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مواردی را به خاطر اینکه علما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تسبیح فاطمه زهرا صلوات الله علیهاست، همچنان که روایات زیادی در این باره وارد شده است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با تسبیح حضرت زهرا سلام الله علیها صبح کند، از جمله کسانی است که خدا را بسیار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جمله این موارد،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از امام باقر علیه السلام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فرد دست راست خود را بالش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پروردگارا، من خودم را تسلیم تو کردم، و رویم را به سوی تو برگرداندم، و امورم را به تو واگذاردم و پشتم را به تو تکیه دادم و از ترس تو و از روی رغبت به تو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پناهگاه و هیچ راه نجاتی به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نازل کردی و به رسولی که فرستادی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فاطمه زهرا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هنگام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وقتی در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آرامد؛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و آیة</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الکرسی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از امام باقر یا امام صادق علیهما السلام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هنگام خوابیدن، گفتن این دعا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اهل بیتم و مالم را از شر شیطان و حیوانات دارای زهر کشنده به کلمات کامل خدای عزوجل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جبرئیل حسن و حسین علیهما السلام را به این دعا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و کافرون را هنگام خواب بخوان، چرا که این دو سوره برائت جستن از شرک است و سوره توحید نسب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هنگام خواب بخواند، گناهان پنجاه سال قبل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موثقی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یازده مرتبه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رختخوابش برود، بخواند، گناهان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شفاعت او در حق همسایگانش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صد مرتبه بخواند، گناهان پنجاه سال آینده وی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همچون روایت صحیح است، از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بخوابی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روحم را گرفتی به آن رحم کن و اگر رها کردی از آن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رفتن به بستر خواب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هنگام خواب صد مرتبه استغفار کند، گناهان او مانند برگ درخت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بی آنکه گناهی داشته باشد، وارد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رفتن به بستر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برتری یافت پس غلبه کرد؛ و سپاس خدایی که در باطن امور رفته و آگاهی یافت؛ سپاس خدایی را که مالک شد بنابراین قدرتمند شد؛ و سپاس خدایی را که مرده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کسی که تازه از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طهارت شب را صبح کند، مثل کسی است که شب را احیا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584245_3381743652"/>
      <w:bookmarkStart w:id="748" w:name="_Toc309"/>
      <w:bookmarkEnd w:id="747"/>
      <w:r>
        <w:rPr>
          <w:rtl w:val="true"/>
        </w:rPr>
        <w:t>«</w:t>
      </w:r>
      <w:r>
        <w:rPr/>
        <w:t>6</w:t>
      </w:r>
      <w:r>
        <w:rPr>
          <w:rtl w:val="true"/>
        </w:rPr>
        <w:t>»</w:t>
      </w:r>
      <w:bookmarkEnd w:id="7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69"/>
      </w:r>
      <w:r>
        <w:rPr>
          <w:rFonts w:ascii="Amiri" w:hAnsi="Amiri" w:eastAsia="Amiri" w:cs="Amiri"/>
          <w:color w:val="111111"/>
          <w:sz w:val="28"/>
          <w:sz w:val="28"/>
          <w:szCs w:val="28"/>
          <w:rtl w:val="true"/>
          <w:lang w:bidi="ar-SA"/>
        </w:rPr>
        <w:t>،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أَوَی إِلَی فِرَاشِهِ فَلْیَقُلْ أَعُوذُ بِعِزَّةِ اللَّهِ وَ أَعُوذُ بِقُدْرَةِ اللَّهِ وَ أَعُوذُ بِجَمَالِ اللَّهِ وَ أَعُوذُ بِسُلْطَانِ اللَّهِ وَ أَعُوذُ بِجَبَرُوتِ اللَّهِ وَ أَعُوذُ بِمَلَکُوتِ اللَّهِ وَ أَعُوذُ بِدَفْعِ اللَّهِ وَ أَعُوذُ بِجَمْعِ اللَّهِ وَ أَعُوذُ بِرَحْمَةِ اللَّهِ وَ أَعُوذُ بِرَسُولِ اللَّهِ صلی الله علیه و آله وَ أَعُوذُ بِأَهْلِ بَیْتِ رَسُولِ اللَّهِ صلی الله علیه و آله مِنْ شَرِّ مَا خَلَقَ وَ ذَرَأَ وَ بَرَأَ وَ مِنْ شَرِّ الْعَامَّةِ وَ السَّامَّةِ وَ مِنْ شَرِّ فَسَقَةِ الْعَرَبِ وَ الْعَجَمِ وَ مِنْ شَرِّ کُلِّ دَابَّةٍ فِی اللَّیْلِ وَ النَّهَارِ أَنْتَ آخِذٌ </w:t>
      </w:r>
    </w:p>
    <w:p>
      <w:pPr>
        <w:pStyle w:val="BookText"/>
        <w:rPr/>
      </w:pPr>
      <w:r>
        <w:rPr>
          <w:rFonts w:ascii="Amiri" w:hAnsi="Amiri" w:eastAsia="Amiri" w:cs="Amiri"/>
          <w:color w:val="111111"/>
          <w:sz w:val="28"/>
          <w:sz w:val="28"/>
          <w:szCs w:val="28"/>
          <w:rtl w:val="true"/>
          <w:lang w:bidi="ar-SA"/>
        </w:rPr>
        <w:t>بِناصِیَتِها إِنَّ رَبِّی عَلی صِراطٍ مُسْتَقِیمٍ فَإِذَا أَرَادَ النَّوْمَ فَلْیَتَوَسَّدْ یَمِینَهُ وَ لْیَقُلْ بِسْمِ اللَّهِ وَ بِاللَّهِ وَ فِی سَبِیلِ اللَّهِ وَ عَلَی مِلَّةِ رَسُولِ اللَّهِ صلی الله علیه و آله اللَّهُمَّ إِنِّی أَسْلَمْتُ نَفْسِی إِلَیْکَ إِلَی قَوْلِهِ آمَنْتُ بِکُلِّ کِتَابٍ أَنْزَلْتَهُ وَ بِکُلِّ رَسُولٍ أَرْسَلْتَهُ ثُمَّ یُسَبِّحُ تَسْبِیحَ الزَّهْرَاءِ ثُمَّ یَقْرَأُ قُلْ هُوَ اللَّهُ أَحَدٌ وَ الْمُعَوِّذَتَیْنِ ثَلَاثاً ثَلَاثاً وَ آیَةَ السُّخْرَةِ وَ شَهِدَ اللَّهُ وَ إِنَّا أَنْزَلْنَاهُ إِحْدَی عَشْرَةَ مَرَّةً ثُمَّ لْیَقُلْ لَا إِلَهَ إِلَّا اللَّهُ وَحْدَهُ لَا شَرِیکَ لَهُ لَهُ الْمُلْکُ وَ لَهُ الْحَمْدُ یُحْیِی وَ یُمِیتُ وَ هُوَ حَیٌّ لَا یَمُوتُ بِیَدِهِ الْخَیْرُ وَ هُوَ عَلَی کُلِّ شَیْ‌ءٍ قَدِیرٌ ثُمَّ لْیَقُلْ أَعُوذُ بِاللَّهِ الَّذِی یُمْسِکُ السَّمَاءَ أَنْ تَقَعَ عَلَی الْأَرْضِ إِلَّا بِإِذْنِهِ مِنْ شَرِّ مَا خَلَقَ وَ ذَرَأَ وَ بَرَأَ وَ أَنْشَأَ وَ صَوَّرَ وَ مِنْ شَرِّ الشَّیْطَانِ وَ شِرْکِهِ وَ نَزْغِهِ وَ مِنْ شَرِّ شَیَاطِینِ الْإِنْسِ وَ الْجِنِّ وَ أَعُوذُ بِکَلِمَاتِ اللَّهِ التَّامَّةِ مِنْ شَرِّ السَّامَّةِ وَ الْهَامَّةِ وَ اللَّامَّةِ وَ الْخَاصَّةِ وَ الْعَامَّةِ وَ مِنْ شَرِّ مَا یَنْزِلُ مِنَ السَّمَاءِ وَ مَا یَعْرُجُ فِیهَا وَ مِنْ شَرِّ ما یَلِجُ فِی الْأَرْضِ وَ ما یَخْرُجُ مِنْها وَ مِنْ شَرِّ طَوَارِقِ اللَّیْلِ وَ النَّهَارِ إِلَّا طَارِقاً یَطْرُقُ بِخَیْرٍ بِاللَّهِ الرَّحْمَنِ اسْتَعَنْتُ وَ عَلَی اللَّهِ تَوَکَّلْتُ وَ هُوَ حَسْبِی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أَلْهَیکُمُ التَّکَاثُرُ عِنْدَ النَّوْمِ وُقِیَ فِتْنَةَ الْقَبْرِ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الْحَسَنِ مُوسَی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الْإِنْسَانُ عِنْدَ النَّوْمِ إِحْدَی عَشْرَةَ مَرَّةً إِنَّا أَنْزَلْنَاهُ فِی لَیْلَةِ الْقَدْرِ وَ مَنْ یَتَفَرَّغُ بِاللَّیْلِ یُسْتَحَبُّ أَنْ یَقْرَأَ إِذَا أَوَی إِلَی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الْمُعَوِّذَتَیْنِ وَ آیَةَ الْکُرْسِیِّ وَ مَنْ خَافَ اللُّصُوصَ فَلْیَقْرَأْ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إِلَی آخِرِهَا وَ مَنْ خَافَ الْأَرَقَ فَلْیَقُلْ عِنْدَ مَنَامِهِ سُبْحَانَ اللَّهِ ذِی الشَّأْنِ دَائِمِ السُّلْطَانِ عَظِیمِ </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 ثُمَّ یَقُولُ یَا مُشْبِعَ الْبُطُونِ الْجَائِعَةِ وَ یَا کَاسِیَ الْجُنُوبِ الْعَارِیَةِ وَ یَا مُسَکِّنَ الْعُرُوقِ الضَّارِبَةِ وَ یَا مُنَوِّمَ الْعُیُونِ السَّاهِرَةِ سَکِّنْ عُرُوقِیَ الضَّارِبَةَ وَ أْذَنْ لِعَیْنِی نَوْماً عَاجِلًا وَ مَنْ خَافَ الِاحْتِلَامَ فَلْیَقُلْ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الِاحْتِلَامِ وَ أَنْ یَلْعَبَ بِیَ الشَّیْطَانُ فِی الْیَقَظَةِ وَ الْمَنَامِ وَ یَقُولُ لِطَلَبِ الرِّزْقِ عِنْدَ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فَلَا شَیْ‌ءَ قَبْلَکَ وَ أَنْتَ الْآخِرُ فَلَا شَیْ‌ءَ بَعْدَکَ وَ أَنْتَ الظَّاهِرُ فَلَا شَیْ‌ءَ فَوْقَکَ وَ أَنْتَ الْبَاطِنُ فَلَا شَیْ‌ءَ دُونَکَ وَ أَنْتَ الْآخِرُ فَلَا شَیْ‌ءَ بَعْدَکَ اللَّهُمَّ رَبَّ السَّمَاوَاتِ السَّبْعِ وَ رَبَّ الْأَرَضِینَ السَّبْعِ وَ رَبَّ التَّوْرَاةِ وَ الْإِنْجِیلِ وَ الزَّبُورِ وَ الْفُرْقَانِ الْحَکِیمِ أَعُوذُ بِکَ مِنْ شَرِّ کُلِّ دَابَّةٍ أَنْتَ آخِذٌ بِنَاصِیَتِهَا إِنَّکَ عَلَی صِرَاطٍ مُسْتَقِیمٍ وَ مَنْ أَرَادَ رُؤْیَا مَیِّتٍ فِی مَنَامِهِ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الْحَیُّ الَّذِی لَا یُوصَفُ وَ الْإِیمَانُ یُعْرَفُ مِنْهُ مِنْکَ بَدَتِ الْأَشْیَاءُ وَ إِلَیْکَ تَعُودُ فَمَا أَقْبَلَ مِنْهَا کُنْتَ مَلْجَأَهُ وَ مَنْجَاهُ وَ مَا أَدْبَرَ مِنْهَا لَمْ یَکُنْ لَهُ مَلْجَأٌ وَ لَا مَنْجَی مِنْکَ إِلَّا إِلَیْکَ أَسْأَلُکَ بِلَا إِلَهَ إِلَّا أَنْتَ وَ أَسْأَلُکَ بِبِسْمِ اللَّهِ الرَّحْمَنِ الرَّحِیمِ وَ بِحَقِّ نَبِیِّکَ مُحَمَّدٍ صلی الله علیه و آله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آلِ مُحَمَّدٍ وَ أَنْ تُرِیَنِی مَیِّتِی فِی الْحَالِ الَّتِی هُوَ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الِانْتِبَاهَ لِصَلَاةِ اللَّیْلِ وَ خَافَ النَّوْمَ فَلْیَقُلْ عِنْدَ مَنَامِهِ قُلْ إِنَّما أَنَا بَشَرٌ مِثْلُکُمْ یُوحی إِلَیَ إِلَی آخِرِ السُّورَةِ ثُمَّ یَقُولُ اللَّهُمَّ لَا تُنْسِنِی ذِکْرَکَ وَ لَا تُؤْمِنِّی مَکْرَکَ وَ لَا تَجْعَلْنِی مِنَ الْغَافِلِینَ وَ أَنْبِهْنِی لِأَحَبِّ السَّاعَاتِ إِلَیْکَ أَدْعُوکَ فِیهَا فَتَسْتَجِیبُ لِی وَ أَسْأَلُکَ فَتُعْطِینِی وَ أَسْتَغْفِرُکَ فَتَغْفِرُ لِی إِنَّهُ لَا یَغْفِرُ الذُّنُوبَ إِلَّا أَنْتَ یَا أَرْحَمَ الرَّاحِمِینَ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صَفْوَانَ بْنِ یَحْیَی عَنْ أَبِی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تُؤْمِنِّی مَکْرَکَ وَ لَا تُنْسِنِی ذِکْرَکَ وَ لَا تُوَلِّ عَنِّی وَجْهَکَ وَ لَا تَهْتِکْ عَنِّی سِتْرَکَ وَ لَا </w:t>
      </w:r>
      <w:bookmarkStart w:id="749" w:name="pg14007_139058"/>
    </w:p>
    <w:p>
      <w:pPr>
        <w:pStyle w:val="BookText"/>
        <w:rPr/>
      </w:pPr>
      <w:bookmarkEnd w:id="749"/>
      <w:r>
        <w:rPr>
          <w:rFonts w:ascii="Amiri" w:hAnsi="Amiri" w:eastAsia="Amiri" w:cs="Amiri"/>
          <w:color w:val="111111"/>
          <w:sz w:val="28"/>
          <w:sz w:val="28"/>
          <w:szCs w:val="28"/>
          <w:rtl w:val="true"/>
          <w:lang w:bidi="ar-SA"/>
        </w:rPr>
        <w:t>تَأْخُذْنِی عَلَی تَمَدُّدِی وَ لَا تَجْعَلْنِی مِنَ الْغَافِلِینَ وَ أَیْقِظْنِی مِنْ رَقْدَتِی وَ سَهِّلْ لِیَ الْقِیَامَ فِی هَذِهِ اللَّیْلَةِ فِی أَحَبِّ الْأَوْقَاتِ وَ ارْزُقْنِی فِیهَا الصَّلَاةَ وَ الذِّکْرَ وَ الشُّکْرَ وَ الدُّعَاءَ حَتَّی أَسْأَلَکَ فَتُعْطِیَنِی وَ أَدْعُوَکَ فَتَسْتَجِیبَ لِی وَ أَسْتَغْفِرَکَ فَتَغْفِرَ لِی إِنَّکَ أَنْتَ الْغَفُورُ الرَّحِیمُ فَإِذَا انْقَلَبَ عَلَی فِرَاشِهِ وَ انْتَبَهَ فَلْیَقُلْ لَا إِلَهَ إِلَّا اللَّهُ الْحَیُّ الْقَیُّومُ وَ هُوَ عَلَی کُلِّ شَیْ‌ءٍ قَدِیرٌ سُبْحَانَ اللَّهِ رَبِّ النَّبِیِّینَ وَ إِلَهِ الْمُرْسَلِینَ وَ سُبْحَانَ اللَّهِ رَبِّ السَّمَاوَاتِ السَّبْعِ وَ مَا فِیهِنَّ وَ رَبِّ الْأَرَضِینَ السَّبْعِ وَ مَا فِیهِنَّ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وَ إِذَا رَأَی رُؤْیَا مَکْرُوهَةً فَلْیَتَحَوَّلْ عَنْ شِقِّهِ الَّذِی کَانَ عَلَیْهِ وَ لْیَقُلْ إِنَّمَا النَّجْوی مِنَ الشَّیْطانِ لِیَحْزُنَ الَّذِینَ آمَنُوا وَ لَیْسَ بِضارِّهِمْ شَیْئاً إِلَّا بِإِذْنِ اللَّهِ أَعُوذُ بِاللَّهِ وَ بِمَا عَاذَتْ بِهِ مَلَائِکَةُ اللَّهِ الْمُقَرَّبُونَ وَ أَنْبِیَاؤُهُ الْمُرْسَلُونَ وَ الْأَئِمَّةُ الْمَهْدِیُّونَ وَ عِبَادُهُ الصَّالِحُونَ مِنْ شَرِّ مَا رَأَیْتُ وَ مِنْ شَرِّ رُؤْیَایَ أَنْ تَضُرَّنِی فِی دِینِی أَوْ دُنْیَایَ وَ مِنَ الشَّیْطَانِ الرَّجِیمِ‌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قدرت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جمال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سلطنت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جبروت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رسول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شر آنچه خلق شده است و تخم آن افشانده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خزنده و گزنده و از شر فاسقین عرب و عجم و از شر هر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شب و روز که مهار اختیار آن در دست توست؛ همانا پروردگارم در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بخوابد، دست راستش را بالش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ملت رسول خدا صلی الله علیه و آله و سلم، پروردگارا من روحم را تسلیم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حضرت زهرا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سپس سوره توحید و ناس و فلق را سه بار سه بار و آیه سخره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شریک ندارد ملک و حمد برای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 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خیر و نیکی به دست اوست و او بر هر چیز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آسمان را نگه داشته تا بر روی زمین نیفتد مگر به اذن او، از شر تمام آنچه خلق کرده و ایجاد نموده و به آن شکل داده و از شر شیطان و شرک و طعنه و وسوسه او و از شر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انس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کلمات کامل خداوند از شر و از شرّ خزنده و گزنده و هر بداندیش و چشم زخم، و از شرّ آنچه که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شر آنچه که در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شر آنچه که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شرّ پیش‌آمدهای شب و روز، مگر پیشامدی که خیر است، به خدای رحمان استعانت جستم و بر خدا توکل کردم و او برایم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هنگام خواب بخواند، از شر فتنه قبر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خواب سوره قدر را یازده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شب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است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بستر رود،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و آیة الکرسی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ترسد،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 أیاما تدعوا فله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ماندن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هنگام خوابش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صاحب شأن است، سلطنتش دائمی است، برهانش بزرگ است و هر روز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 کننده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گرسنه، ای پوشاننده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لخت، ای تسکین دهنده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کوبنده، ای به خواب برنده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بیدار،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زننده مرا تسکین ده و به زودی زود اجازه خواب را به چشمانم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محتلم شود، 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احتلام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شر اینکه شیطان با من بازی 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طلب روزی هنگام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اولی هستی که قبل از تو کسی نبوده است، آخری هستی که بعد از تو نخواهد بود، تو ظاهری هستی که چیزی بالای تو نیست، تو باطنی هستی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نیست، تو آخری هستی که چیزی بعد از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پروردگار تورات و انجیل و زبور و فرقان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 جنبدگان که مهار اختیار آنها دست توست،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 صراط مستقیم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خوابش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خدایی هستی که قابل توصیف نیستی و ایمان از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اشیا ظاهر و خلق شد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آنچه از این اشیاء روی آورد، تو پناهگاه و ناجی او بودی و آنچه پشت کرد، هیچ پناهگاه و نجاتگاهی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به سوی تو نیست،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پیامبرت سرور پیامبران محمد صلی الله علیه و آله و سلم و به حق علی بهترین وصی و به حق فاطمه سرور زنان جهانیان و به حق حسن و حسین که آنها را سرور جوانان اهل بهشت قرار دادی که بر همه آنها درود و سلام باد، خواسته ام از تو این است که بر محمد و آل محمد علیهم السلام درود فرستی و در خواب،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خواب ببینم، حال کنونی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برای نماز صبح بیدار 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خواب بماند، هنگام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ذکر گفتن خودت را از یاد من نبر و از مکرت ایمن مساز و مرا از غافلین قرار مده و مرا بیدار کن تا ساعات به سوی تو آمدن را دوست بدارم تا در آن ساعات تو را بخوانم تا مرا اجابت کنی و از تو بخواهم تا به من عطا کنی و از تو آمرزش بطلبم تا مرا بیامرزی، چرا که فقط تو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کاظم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مکرت ایمن مساز و ذکر گفتن خودت را از یاد من نبر و از من روی برنگردان و پرده پوشاننده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من ندر و مرا به دست درازی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کردم مواخذه نکن و مرا از غافلان قرار مده و مرا از خوابم بیدار کن و بیدار شدن در این شب، در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اوقات را بر من آسان ساز و خواندن نماز و گفتن ذکر و شکرگزاری و دعا را روزی من کن تا از تو بخواهم تا به من بدهی و تو را بخوانم تا اجابتم کنی و از تو آمرزش بخواهم تا مرا بیامرزی که تو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زنده و پاینده است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پیامبران و خدای رسولان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 است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آن است و پروردگار عرش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شدگان و سپاس مخصوص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خواب بدی را ببیند، از حالتی که در آن است به طرف دیگر بچرخد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فقط از جانب شیطان است تا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محزون سازد، هیچ صدمه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برساند مگر به اذن خدا، به خدا و به آنچه که فرشتگان و پیامبران فرستاده شده و امامان هدایتگر و بندگان صالح بدان پناه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آنچه که دیدم و از شر رویایی که دیدم که نتواند زیانی به دین یا دنیای من برساند و نیز از شر شیطان رانده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2584247_3381743652"/>
      <w:bookmarkStart w:id="751" w:name="_Toc310"/>
      <w:bookmarkEnd w:id="750"/>
      <w:r>
        <w:rPr>
          <w:rtl w:val="true"/>
        </w:rPr>
        <w:t>«</w:t>
      </w:r>
      <w:r>
        <w:rPr/>
        <w:t>7</w:t>
      </w:r>
      <w:r>
        <w:rPr>
          <w:rtl w:val="true"/>
        </w:rPr>
        <w:t>»</w:t>
      </w:r>
      <w:bookmarkEnd w:id="751"/>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مَا فَعَلْتَ الْبَارِحَةَ یَا أَبَا الْحَسَنِ فَقَالَ صَلَّیْتُ أَلْفَ رَکْعَةٍ قَبْلَ أَنْ أَنَامَ فَقَالَ النَّبِیُّ صلی الله علیه و آله کَیْفَ ذَلِکَ فَقَالَ علیه السلام سَمِعْتُکَ یَا رَسُولَ اللَّهِ تَقُولُ مَنْ قَالَ عِنْدَ نَوْمِهِ ثَلَاثاً یَفْعَلُ اللَّهُ مَا یَشَاءُ بِقُدْرَتِهِ وَ یَحْکُمُ مَا یُرِیدُ بِعِزَّتِهِ فَقَدْ صَلَّی أَلْفَ رَکْعَةٍ قَالَ صَدَقْتَ‌</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قَالَ وَ لْیَقُلْ عِنْدَ النَّوْمِ یَا مَنْ یُمْسِکُ السَّماواتِ وَ الْأَرْضَ أَنْ تَزُولا وَ لَئِنْ زالَتا إِنْ أَمْسَکَهُما مِنْ أَحَدٍ مِنْ بَعْدِهِ إِنَّهُ کانَ حَلِیماً غَفُوراً صَلِّ عَلَی مُحَمَّدٍ وَ آلِ مُحَمَّدٍ وَ أَمْسِکْ عَنَّا السُّوءَ إِنَّکَ عَلی کُلِّ شَیْ‌ءٍ قَدِیرٌ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 نماز قبل از اینکه بخوابم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شما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 بقدرته و یحکم ما یرید بعزته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به وسیله قدرتش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چه بخواهد به وسیله عزتش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رکعت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نگاه می‌دارد تا نیفتند، و اگر بیفتند بعد از او هیچ کس آنها را نگاه نمی‌دارد، اوست بردبار آمرزنده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محمد درود فرست و نگذار بدی به ما برسد که تو بر همه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2584249_3381743652"/>
      <w:bookmarkStart w:id="753" w:name="_Toc311"/>
      <w:bookmarkEnd w:id="752"/>
      <w:r>
        <w:rPr>
          <w:rtl w:val="true"/>
        </w:rPr>
        <w:t>«</w:t>
      </w:r>
      <w:r>
        <w:rPr/>
        <w:t>8</w:t>
      </w:r>
      <w:r>
        <w:rPr>
          <w:rtl w:val="true"/>
        </w:rPr>
        <w:t>»</w:t>
      </w:r>
      <w:bookmarkEnd w:id="7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السُّخْرَةِ عِنْدَ نَوْمِهِ حَرَسَتْهُ الْمَلَائِکَةُ وَ تَبَاعَدَتْ عَنْهُ الشَّیَاطِینُ‌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754" w:name="pg14007_139060"/>
    </w:p>
    <w:p>
      <w:pPr>
        <w:pStyle w:val="BookText"/>
        <w:rPr/>
      </w:pPr>
      <w:bookmarkEnd w:id="754"/>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إِحْدَی عَشْرَةَ مَرَّةً حِینَ یَنَامُ خَلَقَ اللَّهُ لَهُ نُوراً سَعَتُهُ سَعَةُ الْهَوَاءِ عَرْضاً وَ طُولًا مُمْتَدّاً مِنْ قَرَارِ الْهَوَاءِ إِلَی حُجُبِ النُّورِ فَوْقَ الْعَرْشِ فِی کُلِّ دَرَجَةٍ مِنْهُ أَلْفُ مَلَکٍ وَ لِکُلِّ مَلَکٍ أَلْفُ لِسَانٍ لِکُلِّ لِسَانٍ أَلْفُ لُغَةٍ یَسْتَغْفِرُونَ لِقَارِئِهَا إِلَی زَوَالِ اللَّیْلِ ثُمَّ یَضَعُ اللَّهُ تَعَالَی ذَلِکَ النُّورَ فِی جَسَدِ قَارِئِهَا إِلَی یَوْمِ الْقِیَامَةِ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حِینَ یَنَامُ وَ یَسْتَیْقِظُ مَلَأَ اللَّوْحَ الْمَحْفُوظَ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مِائَةَ مَرَّةٍ فِی لَیْلَةٍ رَأَی الْجَنَّةَ قَبْلَ أَنْ یُصْبِحَ‌</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وَ الْمُعَوِّذَتَیْنِ کُلَّ لَیْلَةٍ عَشْراً کَانَ کَمَنْ قَرَأَ الْقُرْآنَ کُلَّهُ وَ خَرَجَ مِنْ ذُنُوبِهِ کَیَوْمَ وَلَدَتْهُ أُمُّهُ وَ إِنْ مَاتَ فِی یَوْمِهِ أَوْ لَیْلَتِهِ مَاتَ شَهِیداً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حِینَ یَأْخُذُ مَضْجَعَهُ وَکَّلَ اللَّهُ بِهِ أَلْفَ مَلَکٍ یَحْرُسُونَهُ لَیْلَتَهُ وَ هِیَ کَفَّارَةُ خَمْسِینَ سَنَةً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وَ أَتُوبُ إِلَیْهِ غَفَرَ اللَّهُ تَعَالَی ذُنُوبَهُ وَ إِنْ کَانَ مِثْلَ زَبَدِ الْبَحْرِ وَ رَمْلِ عَالِجٍ أَوْ مِثْلَ أَیَّامِ الدُّنْیَا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شَهِدَ اللَّهُ عِنْدَ مَنَامِهِ خَلَقَ اللَّهُ تَعَالَی لَهُ سَبْعِینَ أَلْفَ مَلَکٍ یَسْتَغْفِرُونَ لَهُ إِلَی یَوْمِ الْقِیَامَةِ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سخره را هنگام خواب بخواند، ملائکه از او حراست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شیاطین از وی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یازده مرتبه سوره قدر را هنگام خواب بخواند، خداوند برای او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عرض آن به اندازه آسمان و طول آن تا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فراز عرش کشیده شده است، در هر درجه از آن هزار ملک و برای هر ملک هزار زبان و برای هر زبان هزار بیان است که برای خواننده آن تا صبح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تا قیامت آن نور را در بدن آن فرد می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هنگام خواب و پس از بیداری قرائت کند، اجر و ثواب آن، لوح محفوظ را سرشار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انسان صد مرتبه سوره قدر را بخواند، قبل از آن که صبح گردد،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توحید و ناس و فلق را هر شب ده مرتبه بخواند، مثل کسی است که تمام قرآن را را خوانده است و از گناهان خود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روزی که از مادرش متولد شده است و اگر در آن شب یا در روز آن بمیرد، شهید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هنگام رفتن به بستر خواب بخواند، هزار فرشته گماشته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وی حراست کنند، و این کار کفاره پنجاه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رفتن به بستر خواب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هر چند به اندازه کف دریاها و شن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روزهای دنیا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است هر 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خواب بخواند، خداوند هزار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تا قیامت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2584251_3381743652"/>
      <w:bookmarkStart w:id="756" w:name="_Toc312"/>
      <w:bookmarkEnd w:id="755"/>
      <w:r>
        <w:rPr>
          <w:rtl w:val="true"/>
        </w:rPr>
        <w:t>«</w:t>
      </w:r>
      <w:r>
        <w:rPr/>
        <w:t>9</w:t>
      </w:r>
      <w:r>
        <w:rPr>
          <w:rtl w:val="true"/>
        </w:rPr>
        <w:t>»</w:t>
      </w:r>
      <w:bookmarkEnd w:id="756"/>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النَّوْمَ فَلْیَضَعْ یَدَهُ الْیُمْنَی تَحْتَ خَدِّهِ الْأَیْمَنِ وَ لْیَقُلْ بِسْمِ اللَّهِ وَضَعْتُ جَنْبِی لِلَّهِ عَلَی مِلَّةِ إِبْرَاهِیمَ وَ دِینِ مُحَمَّدٍ صلی الله علیه و آله وَ وَلَایَةِ مَنِ افْتَرَضَ اللَّهُ طَاعَتَهُ مَا شَاءَ اللَّهُ کَانَ وَ مَا لَمْ یَشَأْ لَمْ یَکُنْ فَمَنْ قَالَ ذَلِکَ عِنْدَ مَنَامِهِ حَفِظَهُ اللَّهُ تَعَالَی مِنَ اللِّصِّ الْمُغِیرِ وَ الْهَدْمِ وَ تَسْتَغْفِرُ لَهُ الْمَلَائِکَةُ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بخوابد، دست راستش را زیر گونه راستش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پهلویم را برای خداوند بر ملت ابراهیم و دین محمد صلی الله علیه و آله و سلم و ولایت کسانی که خداوند پیروی از آنها را واجب کرده، بر بستر قرار دادم هرچه که خدا خواسته، شده و هر چه نخواهد،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هنگام خواب بگوید، خداوند او را از شر دزد غارتگر و ویرانی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ملائکه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2584253_3381743652"/>
      <w:bookmarkStart w:id="758" w:name="_Toc313"/>
      <w:bookmarkEnd w:id="757"/>
      <w:r>
        <w:rPr>
          <w:rtl w:val="true"/>
        </w:rPr>
        <w:t>«</w:t>
      </w:r>
      <w:r>
        <w:rPr/>
        <w:t>10</w:t>
      </w:r>
      <w:r>
        <w:rPr>
          <w:rtl w:val="true"/>
        </w:rPr>
        <w:t>»</w:t>
      </w:r>
      <w:bookmarkEnd w:id="7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فِی الْقَوِیِّ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عِنْدَ مَنَامِهِ آیَةَ </w:t>
      </w:r>
      <w:bookmarkStart w:id="759" w:name="pg14007_139062"/>
    </w:p>
    <w:p>
      <w:pPr>
        <w:pStyle w:val="BookText"/>
        <w:rPr/>
      </w:pPr>
      <w:bookmarkEnd w:id="759"/>
      <w:r>
        <w:rPr>
          <w:rFonts w:ascii="Amiri" w:hAnsi="Amiri" w:eastAsia="Amiri" w:cs="Amiri"/>
          <w:color w:val="111111"/>
          <w:sz w:val="28"/>
          <w:sz w:val="28"/>
          <w:szCs w:val="28"/>
          <w:rtl w:val="true"/>
          <w:lang w:bidi="ar-SA"/>
        </w:rPr>
        <w:t>الْکُرْسِیِّ ثَلَاثَ مَرَّاتٍ وَ الْآیَةَ الَّتِی فِی آلِ عِمْرَانَ شَهِدَ اللَّهُ أَنَّهُ لَا إِلَهَ إِلَّا هُوَ وَ آیَةَ السُّخْرَةِ وَ آیَةَ السَّجْدَةِ وُکِّلَ بِهِ شَیْطَانَانِ یَحْفَظَانِهِ مِنْ مَرَدَةِ الشَّیَاطِینِ شَاءُوا أَوْ أَبَوْا وَ مَعَهُمَا مِنَ اللَّهِ ثَلَاثُونَ مَلَکاً یَحْمَدُونَ اللَّهَ عَزَّ وَ جَلَّ وَ یُسَبِّحُونَهُ وَ یُهَلِّلُونَهُ وَ یُکَبِّرُونَهُ وَ یَسْتَغْفِرُونَهُ إِلَی أَنْ یَنْتَبِهَ ذَلِکَ الْعَبْدُ مِنْ نَوْمِهِ وَ ثَوَابُ ذَلِکَ کُلُّهُ 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الکرسی را سه مرتبه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آل عمران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سخره و آیه سجده را بخواند، دو شیطان گماشته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وی را از تمرد شیاطین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دلشان بخواهد و چه ابا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شیطان، سی فرشته از جانب خداست که خدای عزوجل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برای او تا هنگامی که از خواب بیدار شود،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584255_3381743652"/>
      <w:bookmarkStart w:id="761" w:name="_Toc314"/>
      <w:bookmarkEnd w:id="760"/>
      <w:r>
        <w:rPr>
          <w:rtl w:val="true"/>
        </w:rPr>
        <w:t>بیان</w:t>
      </w:r>
      <w:bookmarkEnd w:id="761"/>
    </w:p>
    <w:p>
      <w:pPr>
        <w:pStyle w:val="BookText"/>
        <w:rPr/>
      </w:pPr>
      <w:r>
        <w:rPr>
          <w:rFonts w:ascii="Amiri" w:hAnsi="Amiri" w:eastAsia="Amiri" w:cs="Amiri"/>
          <w:color w:val="111111"/>
          <w:sz w:val="28"/>
          <w:sz w:val="28"/>
          <w:szCs w:val="28"/>
          <w:rtl w:val="true"/>
          <w:lang w:bidi="ar-SA"/>
        </w:rPr>
        <w:t>لعل المراد بآیة السجدة آخر حم السجدة سَنُرِیهِمْ آیاتِنا فِی الْآفاقِ وَ فِی أَنْفُسِهِمْ حَتَّی یَتَبَیَّنَ لَهُمْ أَنَّهُ الْحَقُّ أَ وَ لَمْ یَکْفِ بِرَبِّکَ أَنَّهُ عَلی کُلِّ شَیْ‌ءٍ شَهِیدٌ أَلا إِنَّهُمْ فِی مِرْیَةٍ مِنْ لِقاءِ رَبِّهِمْ أَلا إِنَّهُ بِکُلِّ شَیْ‌ءٍ مُحِیطٌ و قیل الآیة التی بعد آیة السجدة فی الم تَتَجافی جُنُوبُهُمْ عَنِ الْمَضاجِعِ یَدْعُونَ رَبَّهُمْ خَوْفاً وَ طَمَعاً وَ مِمَّا رَزَقْناهُمْ یُنْفِقُونَ لأنها أنسب بهذا المقام و الأولی الجمع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آیه سجده، آیه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أَوَلَمْ یَکْفِ بِرَبِّکَ أَنَّهُ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فِی مِرْیَةٍ مِّن لِّقَاء رَبِّهِمْ أَلَا إِنَّهُ بِکُلِّ شَیْءٍ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 آری، آنان در لقای پروردگارشان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بعد از آیه سجده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کردیم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مناسب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بین این دو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2584257_3381743652"/>
      <w:bookmarkStart w:id="763" w:name="_Toc315"/>
      <w:bookmarkEnd w:id="762"/>
      <w:r>
        <w:rPr>
          <w:rtl w:val="true"/>
        </w:rPr>
        <w:t>«</w:t>
      </w:r>
      <w:r>
        <w:rPr/>
        <w:t>11</w:t>
      </w:r>
      <w:r>
        <w:rPr>
          <w:rtl w:val="true"/>
        </w:rPr>
        <w:t>»</w:t>
      </w:r>
      <w:bookmarkEnd w:id="7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بِإِسْنَادِهِ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کُلَّ لَیْلَةٍ قَبْلَ أَنْ یَنَامَ لَقِیَ اللَّهَ وَ وَجْهُهُ کَالْقَمَرِ فِی لَیْلَةِ الْبَدْرِ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764" w:name="pg14007_139064"/>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هر شب قبل از اینکه بخوابد بخواند، خداوند را با چهره ای چون ماه شب چهارده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5" w:name="__RefHeading___Toc2584259_3381743652"/>
      <w:bookmarkStart w:id="766" w:name="_Toc316"/>
      <w:bookmarkEnd w:id="765"/>
      <w:r>
        <w:rPr>
          <w:rtl w:val="true"/>
        </w:rPr>
        <w:t xml:space="preserve">باب </w:t>
      </w:r>
      <w:r>
        <w:rPr/>
        <w:t>10</w:t>
      </w:r>
      <w:r>
        <w:rPr>
          <w:rtl w:val="true"/>
        </w:rPr>
        <w:t xml:space="preserve"> </w:t>
      </w:r>
      <w:r>
        <w:rPr>
          <w:rtl w:val="true"/>
        </w:rPr>
        <w:t>علة صراخ الدیک و الدعاء عنده</w:t>
      </w:r>
      <w:bookmarkEnd w:id="766"/>
    </w:p>
    <w:p>
      <w:pPr>
        <w:pStyle w:val="Heading4"/>
        <w:numPr>
          <w:ilvl w:val="3"/>
          <w:numId w:val="1"/>
        </w:numPr>
        <w:rPr/>
      </w:pPr>
      <w:bookmarkStart w:id="767" w:name="__RefHeading___Toc2584261_3381743652"/>
      <w:bookmarkStart w:id="768" w:name="_Toc317"/>
      <w:bookmarkEnd w:id="767"/>
      <w:r>
        <w:rPr>
          <w:rtl w:val="true"/>
        </w:rPr>
        <w:t>روایات</w:t>
      </w:r>
      <w:bookmarkEnd w:id="768"/>
    </w:p>
    <w:p>
      <w:pPr>
        <w:pStyle w:val="Heading5"/>
        <w:numPr>
          <w:ilvl w:val="4"/>
          <w:numId w:val="1"/>
        </w:numPr>
        <w:rPr/>
      </w:pPr>
      <w:bookmarkStart w:id="769" w:name="__RefHeading___Toc2584263_3381743652"/>
      <w:bookmarkStart w:id="770" w:name="_Toc318"/>
      <w:bookmarkEnd w:id="769"/>
      <w:r>
        <w:rPr>
          <w:rtl w:val="true"/>
        </w:rPr>
        <w:t>«</w:t>
      </w:r>
      <w:r>
        <w:rPr/>
        <w:t>1</w:t>
      </w:r>
      <w:r>
        <w:rPr>
          <w:rtl w:val="true"/>
        </w:rPr>
        <w:t>»</w:t>
      </w:r>
      <w:bookmarkEnd w:id="770"/>
    </w:p>
    <w:p>
      <w:pPr>
        <w:pStyle w:val="BookText"/>
        <w:rPr/>
      </w:pPr>
      <w:r>
        <w:rPr>
          <w:rFonts w:ascii="Amiri" w:hAnsi="Amiri" w:eastAsia="Amiri" w:cs="Amiri"/>
          <w:color w:val="111111"/>
          <w:sz w:val="28"/>
          <w:sz w:val="28"/>
          <w:szCs w:val="28"/>
          <w:rtl w:val="true"/>
          <w:lang w:bidi="ar-SA"/>
        </w:rPr>
        <w:t>الْعُیُونُ، عَنْ مُحَمَّدِ بْنِ أَحْمَدَ الْوَرَّاقِ عَنْ عَلِیِّ بْنِ مُحَمَّدِ بْنِ جَعْفَرٍ عَنْ دَارِمِ بْنِ قَبِیصَةَ عَنِ الرِّضَا علیه السلام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عُرْفُهُ تَحْتَ الْعَرْشِ وَ رِجْلَاهُ فِی تُخُومِ الْأَرَضِینَ السَّابِعَةِ السُّفْلَی إِذَا کَانَ فِی الثُّلُثِ الْأَخِیرِ مِنَ اللَّیْلِ سَبَّحَ اللَّهَ تَعَالَی ذِکْرُهُ بِصَوْتٍ یَسْمَعُهُ کُلُّ شَیْ‌ءٍ مَا خَلَا الثَّقَلَیْنِ الْجِنَّ وَ الْإِنْسَ فَتَصِیحُ عِنْدَ ذَلِکَ دِیَکَةُ الدُّنْیَا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خروسی دارد که تاجش در زیر عرش و پاهایش در زیر زمین هفتم است، وقتی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آخر شب شود، خداوند متعال را با صدایی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صدای ذکرش را همه چیز به جز جن و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خروس دنیا هم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584265_3381743652"/>
      <w:bookmarkStart w:id="772" w:name="_Toc319"/>
      <w:bookmarkEnd w:id="771"/>
      <w:r>
        <w:rPr>
          <w:rtl w:val="true"/>
        </w:rPr>
        <w:t>بیان</w:t>
      </w:r>
      <w:bookmarkEnd w:id="772"/>
    </w:p>
    <w:p>
      <w:pPr>
        <w:pStyle w:val="BookText"/>
        <w:rPr/>
      </w:pPr>
      <w:r>
        <w:rPr>
          <w:rFonts w:ascii="IRNazanin" w:hAnsi="IRNazanin" w:eastAsia="IRNazanin"/>
          <w:color w:val="111111"/>
          <w:sz w:val="28"/>
          <w:sz w:val="28"/>
          <w:szCs w:val="28"/>
          <w:rtl w:val="true"/>
          <w:lang w:bidi="fa-IR"/>
        </w:rPr>
        <w:t>الدیکة کالقردة جمع الدیک 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دیک با کسره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584267_3381743652"/>
      <w:bookmarkStart w:id="774" w:name="_Toc320"/>
      <w:bookmarkEnd w:id="773"/>
      <w:r>
        <w:rPr>
          <w:rtl w:val="true"/>
        </w:rPr>
        <w:t>«</w:t>
      </w:r>
      <w:r>
        <w:rPr/>
        <w:t>2</w:t>
      </w:r>
      <w:r>
        <w:rPr>
          <w:rtl w:val="true"/>
        </w:rPr>
        <w:t>»</w:t>
      </w:r>
      <w:bookmarkEnd w:id="7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التَّوْحِیدُ، لِلصَّدُوقِ عَنْ عَلِیِّ بْنِ عَبْدِ اللَّهِ الْأَسْوَارِیِّ عَنْ مَکِّیِّ بْنِ أَحْمَدَ عَنْ عَدِیِّ بْنِ أَحْمَدَ بْنِ عَبْدِ الْبَاقِی عَنْ أَحْمَدَ بْنِ مُحَمَّدٍ الْبَرَاءِ عَنْ عَبْدِ الْمُنْعِمِ بْنِ إِدْرِیسَ عَنْ أَبِیهِ عَنْ وَهْبٍ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تَبَارَکَ وَ تَعَالَی دِیکاً رِجْلَاهُ فِی تُخُومِ الْأَرْضِ السَّابِعَةِ وَ رَأْسُهُ عِنْدَ الْعَرْشِ ثَانِی عُنُقِهِ تَحْتَ الْعَرْشِ وَ هُوَ مَلَکٌ مِنْ مَلَائِکَةِ اللَّهِ تَعَالَی خَلَقَهُ اللَّهُ تَعَالَی وَ رِجْلَاهُ فِی تُخُومِ الْأَرْضِ السَّابِعَةِ السُّفْلَی مَضَی مُصْعِداً فِیهَا مَدُّ الْأَرَضِینَ حَتَّی خَرَجَ مِنْهَا إِلَی أُفُقِ السَّمَاءِ ثُمَّ مَضَی فِیهَا مُصْعِداً حَتَّی انْتَهَی قَرْنُهُ إِلَی الْعَرْشِ وَ هُوَ یَقُولُ سُبْحَانَکَ رَبِّی وَ لِذَلِکَ الدِّیکِ جَنَاحَانِ إِذَا نَشَرَهُمَا جَاوَزَ الْمَشْرِقَ وَ الْمَغْرِبَ فَإِذَا کَانَ فِی آخِرِ اللَّیْلِ نَشَرَ جَنَاحَیْهِ وَ خَفَقَ بِهِمَا وَ صَرَخَ بِالتَّسْبِیحِ وَ هُوَ یَقُولُ سُبْحَانَ اللَّهِ الْمَلِکِ الْقُدُّوسِ الْکَبِیرِ الْمُتَعَالِ الْقُدُّوسِ لَا إِلَهَ إِلَّا هُوَ الْحَیُّ الْقَیُّومُ فَإِذَا فَعَلَ ذَلِکَ سَبَّحَتْ دِیَکَةُ الْأَرْضِ کُلُّهَا وَ خَفَقَتْ بِأَجْنِحَتِهَا وَ أَخَذَتْ فِی الصُّرَاخِ فَإِذَا سَکَنَ ذَلِکَ الدِّیکُ فِی السَّمَاءِ سَکَنَتِ الدِّیَکَةُ فِی الْأَرْضِ فَإِذَا کَانَ فِی بَعْضِ السَّحَرِ نَشَرَ جَنَاحَیْهِ فَجَاوَزَ الْمَشْرِقَ وَ الْمَغْرِبَ وَ خَفَقَ بِهِمَا وَ </w:t>
      </w:r>
      <w:bookmarkStart w:id="775" w:name="pg14007_139067"/>
    </w:p>
    <w:p>
      <w:pPr>
        <w:pStyle w:val="BookText"/>
        <w:rPr/>
      </w:pPr>
      <w:bookmarkEnd w:id="775"/>
      <w:r>
        <w:rPr>
          <w:rFonts w:ascii="Amiri" w:hAnsi="Amiri" w:eastAsia="Amiri" w:cs="Amiri"/>
          <w:color w:val="111111"/>
          <w:sz w:val="28"/>
          <w:sz w:val="28"/>
          <w:szCs w:val="28"/>
          <w:rtl w:val="true"/>
          <w:lang w:bidi="ar-SA"/>
        </w:rPr>
        <w:t>صَرَخَ بِالتَّسْبِیحِ سُبْحَانَ اللَّهِ الْعَظِیمِ سُبْحَانَ اللَّهِ الْعَزِیزِ الْقَهَّارِ سُبْحَانَ ذِی الْعَرْشِ الْمَجِیدِ سُبْحَانَ اللَّهِ ذِی الْعَرْشِ الرَّفِیعِ فَإِذَا فَعَلَ ذَلِکَ سَبَّحَتْ دِیَکَةُ الْأَرْضِ فَإِذَا هَاجَ هَاجَتِ الدِّیَکَةُ فِی الْأَرْضِ وَ تُجَاوِبُهُ بِالتَّسْبِیحِ وَ التَّقْدِیسِ لِلَّهِ تَعَالَی وَ لِذَلِکَ الدِّیکِ رِیشٌ أَبْیَضُ کَأَشَدِّ بَیَاضٍ رَأَیْتُهُ قَطُّ وَ لَهُ زَغَبٌ أَخْضَرُ تَحْتَ رِیشِهِ الْأَبْیَضِ کَأَشَدِّ خُضْرَةٍ رَأَیْتُهَا قَطُّ فَمَا زِلْتُ مُشْتَاقاً إِلَی أَنْ أَنْظُرَ إِلَی رِیشِ ذَلِکَ الدِّیکِ‌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 عن أبیه عن ابن أبی عمیر عن هشام بن سالم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خروسی دارد که پاهایش در زیر زمین هفتم و سرش در کنار عرش است و گردن خود را به زیر عرش 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فرشتگان خداوند است که او را چنان آفریده که دو پایش در زیر زمین هفتم است و به اندازه کشش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 کشیده تا از آنها سربرآورده و به افق آسمان رسیده و از آن نیز بالاتر رفته تا شاخش به عرش رسیده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خروس دارای دو بال است که وقتی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از مشرق و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فرا رسد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صدا به تسبیح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القدوس، سبحان الله الکبیر المتعال القدوس، لا اله الا الله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کند، همه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نیز تسبیح گویند و بال و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صدایشان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چون آن خروس در آسمان ساکت شود، خروسهای زمین هم ساکت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سحر فرا رسد، باز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بالهایش از مشرق و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صدا به تسبیح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خروسهای زمین نیز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هرگاه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خروسهای زمین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جنبند و پاسخ او را با تسبیح و تقدیس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پر سپیدی دارد که تا حال به آن سپیدی ندیده ام و زیر آن پر سپید، پر سبزی دارد که تا حال به آن سبزی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مشتاق هستم که به پر آن خروس بنگرم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نظیر این روایت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2584269_3381743652"/>
      <w:bookmarkStart w:id="777" w:name="_Toc321"/>
      <w:bookmarkEnd w:id="776"/>
      <w:r>
        <w:rPr>
          <w:rtl w:val="true"/>
        </w:rPr>
        <w:t>بیان</w:t>
      </w:r>
      <w:bookmarkEnd w:id="777"/>
    </w:p>
    <w:p>
      <w:pPr>
        <w:pStyle w:val="BookText"/>
        <w:rPr/>
      </w:pPr>
      <w:r>
        <w:rPr>
          <w:rFonts w:ascii="IRNazanin" w:hAnsi="IRNazanin" w:eastAsia="IRNazanin"/>
          <w:color w:val="111111"/>
          <w:sz w:val="28"/>
          <w:sz w:val="28"/>
          <w:szCs w:val="28"/>
          <w:rtl w:val="true"/>
          <w:lang w:bidi="fa-IR"/>
        </w:rPr>
        <w:t>قال الفیروزآبادی خفق الطائر طار و أخفق ضرب بجناحیه و قال الزغب محرکة صغار الشعر و الریش و لینه أو أول ما یبدو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زدن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موها و پَرهای کوچک و پرهای نرم است، یا مو و پری که تازه روییده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2584271_3381743652"/>
      <w:bookmarkStart w:id="779" w:name="_Toc322"/>
      <w:bookmarkEnd w:id="778"/>
      <w:r>
        <w:rPr>
          <w:rtl w:val="true"/>
        </w:rPr>
        <w:t>«</w:t>
      </w:r>
      <w:r>
        <w:rPr/>
        <w:t>3</w:t>
      </w:r>
      <w:r>
        <w:rPr>
          <w:rtl w:val="true"/>
        </w:rPr>
        <w:t>»</w:t>
      </w:r>
      <w:bookmarkEnd w:id="77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التَّوْحِیدُ، عَنْ مُحَمَّدِ بْنِ الْحَسَنِ عَنْ مُحَمَّدِ بْنِ یَحْیَی عَنِ الْحُسَیْنِ بْنِ الْحَسَنِ بْنِ أَبَانٍ عَنْ مُحَمَّدِ بْنِ أُورَمَةَ عَنْ أَحْمَدَ بْنِ الْحَسَنِ الْمِیثَمِیِّ عَنْ أَبِی الْحَسَنِ الشَّعِیرِیِّ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الْکَوَّاءِ إِلَی أَمِیرِ الْمُؤْمِنِینَ علیه السلام فَقَالَ یَا أَمِیرَ الْمُؤْمِنِینَ وَ اللَّهِ إِنَّ فِی کِتَابِ اللَّهِ تَعَالَی لآَیَةً قَدْ أَفْسَدَتْ عَلَیَّ قَلْبِی وَ شَکَّکَتْنِی فِی دِینِی فَقَالَ لَهُ عَلِیٌّ علیه السلام ثَکِلَتْکَ أُمُّکَ وَ عَدِمَتْکَ وَ مَا تِلْکَ الْآیَةُ قَالَ قَوْلُ اللَّهِ تَعَالَی وَ الطَّیْرُ صَافَّاتٍ کُلٌّ قَدْ عَلِمَ صَلاتَهُ وَ تَسْبِیحَهُ‌</w:t>
      </w:r>
      <w:r>
        <w:rPr>
          <w:rStyle w:val="FootnoteAnchor"/>
          <w:rtl w:val="true"/>
        </w:rPr>
        <w:footnoteReference w:id="586"/>
      </w:r>
      <w:r>
        <w:rPr>
          <w:rFonts w:ascii="Amiri" w:hAnsi="Amiri" w:eastAsia="Amiri" w:cs="Amiri"/>
          <w:color w:val="111111"/>
          <w:sz w:val="28"/>
          <w:sz w:val="28"/>
          <w:szCs w:val="28"/>
          <w:rtl w:val="true"/>
          <w:lang w:bidi="ar-SA"/>
        </w:rPr>
        <w:t xml:space="preserve">فَقَالَ لَهُ أَمِیرُ الْمُؤْمِنِینَ یَا ابْنَ الْکَوَّاءِ إِنَّ اللَّهَ تَبَارَکَ وَ تَعَالَی خَلَقَ الْمَلَائِکَةَ فِی صُوَرٍ شَتَّی إِنَّ لِلَّهِ تَعَالَی مَلَکاً فِی صُورَةِ دِیکٍ أَبَجَّ 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کَمَا تَصْفِقُ الدُّیُوکُ فِی مَنَازِلِکُمْ فَلَا الَّذِی مِنَ النَّارِ </w:t>
      </w:r>
      <w:bookmarkStart w:id="780" w:name="pg14007_139069"/>
    </w:p>
    <w:p>
      <w:pPr>
        <w:pStyle w:val="BookText"/>
        <w:rPr/>
      </w:pPr>
      <w:bookmarkEnd w:id="780"/>
      <w:r>
        <w:rPr>
          <w:rFonts w:ascii="Amiri" w:hAnsi="Amiri" w:eastAsia="Amiri" w:cs="Amiri"/>
          <w:color w:val="111111"/>
          <w:sz w:val="28"/>
          <w:sz w:val="28"/>
          <w:szCs w:val="28"/>
          <w:rtl w:val="true"/>
          <w:lang w:bidi="ar-SA"/>
        </w:rPr>
        <w:t>یُذِیبُ الثَّلْجَ وَ لَا الَّذِی مِنَ الثَّلْجِ یُطْفِئُ النَّارَ فَیُنَادِی أَشْهَدُ أَنْ لَا إِلَهَ إِلَّا اللَّهُ وَحْدَهُ لَا شَرِیکَ لَهُ وَ أَشْهَدُ أَنَّ مُحَمَّداً سَیِّدُ النَّبِیِّینَ وَ أَنَّ وَصِیَّهُ سَیِّدُ الْوَصِیِّینَ وَ أَنَّ اللَّهَ سُبُّوحٌ قُدُّوسٌ رَبُّ الْمَلَائِکَةِ وَ الرُّوحِ قَالَ فَتَخْفِقُ الدِّیَکَةُ بِأَجْنِحَتِهَا فِی مَنَازِلِکُمْ فَتُجِیبُهُ عَنْ قَوْلِهِ وَ هُوَ قَوْلُهُ عَزَّ وَ جَلَ وَ الطَّیْرُ صَافَّاتٍ کُلٌّ قَدْ عَلِمَ صَلاتَهُ وَ تَسْبِیحَهُ مِنَ الدِّیَکَةِ فِی الْأَرْضِ‌</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تَفْسِیرُ عَلِیِّ بْنِ إِبْرَاهِیمَ، عَنْ أَبِیهِ رَفَعَهُ إِلَی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فِی صُورَةِ الدِّیکِ الْأَمْلَحِ الْأَشْهَبِ وَ ذَکَرَ نَحْوَهُ‌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سوگند که در کتاب 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دلم را فاسد نموده و مرا در دینم به تردید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 و فراقت بنشیند، 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پر کشیده تسبیح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همگی نماز و ذکر تسبیح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کوّا، خدای متعال فرشتگان را در صورتهای گوناگونی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دارد در صورت خروسی پهن و شکافته چشم و به رنگی آمیخته از سیاهی و سفیدی، که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زمین هفتم و تاجش خمیده در زیر عرش است، و دو بال دارد، یکی در مشرق و دیگری در مغرب، یکی از آتش و دیگری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رسد، بر روی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گردنش را از زیر عرش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سپس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خروسهای منزل شما نیز در آن هنگام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نه بال آتشین او برفش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بال برفی او آتش آن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شریک له، و أشهد انّ محمداً سید النبیین و أنّ وصیّه سیّد الوصیین، و أنّ الله سُبّوح قدوس، رب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خروسهای منزل شما هم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او را در این سخن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پر کشیده تسبیح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همگی نماز و ذکر تسبیح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از ابن نباته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خروس و به رنگی آمیخته از سیاهی و سفیدی دارد و شبیه این روایت را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584273_3381743652"/>
      <w:bookmarkStart w:id="782" w:name="_Toc323"/>
      <w:bookmarkEnd w:id="781"/>
      <w:r>
        <w:rPr>
          <w:rtl w:val="true"/>
        </w:rPr>
        <w:t>بیان</w:t>
      </w:r>
      <w:bookmarkEnd w:id="782"/>
    </w:p>
    <w:p>
      <w:pPr>
        <w:pStyle w:val="BookText"/>
        <w:rPr/>
      </w:pPr>
      <w:r>
        <w:rPr>
          <w:rFonts w:ascii="IRNazanin" w:hAnsi="IRNazanin" w:eastAsia="IRNazanin"/>
          <w:color w:val="111111"/>
          <w:sz w:val="28"/>
          <w:sz w:val="28"/>
          <w:szCs w:val="28"/>
          <w:rtl w:val="true"/>
          <w:lang w:bidi="fa-IR"/>
        </w:rPr>
        <w:t>قوله علیه السلام أبج فی بعض النسخ بالباء و الجیم و هو الواسع شق العین و فی بعضها بالحاء المهملة و هو غلیظ الصوت و الملحة البیاض الذی یخالطه سواد کما فی التفسیر و الشهبة فی اللون البیاض الذی غلب علی السواد و البراثن من السباع و الطیر بمنزلة الأصابع من الإنسان و الصفق الضرب الذی یسمع له صوت کالتصفیق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و جیم آمده است و به معنای پهن و شکافته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آمده و به معنای درشت صدا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سفیدی است که با سیاهی آمیخته است همچنان که در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است که سفیدی آن بر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غلبه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درندگان و پرندگان دارند و به منزله انگشتان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به هم زدن که از آن صدا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مثل دست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584275_3381743652"/>
      <w:bookmarkStart w:id="784" w:name="_Toc324"/>
      <w:bookmarkEnd w:id="783"/>
      <w:r>
        <w:rPr>
          <w:rtl w:val="true"/>
        </w:rPr>
        <w:t>«</w:t>
      </w:r>
      <w:r>
        <w:rPr/>
        <w:t>4</w:t>
      </w:r>
      <w:r>
        <w:rPr>
          <w:rtl w:val="true"/>
        </w:rPr>
        <w:t>»</w:t>
      </w:r>
      <w:bookmarkEnd w:id="784"/>
    </w:p>
    <w:p>
      <w:pPr>
        <w:pStyle w:val="BookText"/>
        <w:rPr/>
      </w:pPr>
      <w:r>
        <w:rPr>
          <w:rFonts w:ascii="Amiri" w:hAnsi="Amiri" w:eastAsia="Amiri" w:cs="Amiri"/>
          <w:color w:val="111111"/>
          <w:sz w:val="28"/>
          <w:sz w:val="28"/>
          <w:szCs w:val="28"/>
          <w:rtl w:val="true"/>
          <w:lang w:bidi="ar-SA"/>
        </w:rPr>
        <w:t>مِشْکَاةُ الْأَنْوَارِ،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رِجْلَاهُ فِی الْأَرْضِ وَ رَأْسُهُ فِی السَّمَاءِ تَحْتَ الْعَرْشِ وَ جَنَاحٌ لَهُ فِی الْمَشْرِقِ وَ جَنَاحٌ لَهُ فِی الْمَغْرِبِ یَقُولُ سُبْحَانَ رَبِّیَ اللَّهِ الْقُدُّوسِ فَإِذَا صَاحَ أَجَابَتْهُ الدُّیُوکُ فَإِذَا سَمِعْتُمْ أَصْوَاتَهَا فَلْیَقُلْ أَحَدُکُمْ سُبْحَانَ رَبِّیَ الْقُدُّوسِ‌</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خروسی دارد که پاهایش در زمین و سرش در آسمان زیر عرش است و یک بال او در مشرق و بال دیگرش در مغرب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الله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خروس صیحه و فریاد زند،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بنابراین هر وقت یکی از شما صدای خروس را شنید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2584277_3381743652"/>
      <w:bookmarkStart w:id="786" w:name="_Toc325"/>
      <w:bookmarkEnd w:id="785"/>
      <w:r>
        <w:rPr>
          <w:rtl w:val="true"/>
        </w:rPr>
        <w:t>«</w:t>
      </w:r>
      <w:r>
        <w:rPr/>
        <w:t>5</w:t>
      </w:r>
      <w:r>
        <w:rPr>
          <w:rtl w:val="true"/>
        </w:rPr>
        <w:t>»</w:t>
      </w:r>
      <w:bookmarkEnd w:id="7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مَلَکاً فِی خَلْقِ الدِّیکِ بَرَاثِنُهُ فِی تُخُومِ الْأَرْضِ وَ جَنَاحَاهُ فِی الْهَوَاءِ وَ عُنُقُهُ مَثْنِیَّةٌ تَحْتَ الْعَرْشِ فَإِذَا مَضَی مِنَ اللَّیْلِ نِصْفُهُ قَالَ سُبُّوحٌ قُدُّوسٌ رَبُّ الْمَلَائِکَةِ وَ الرُّوحِ رَبُّنَا الرَّحْمَنُ لَا إِلَهَ غَیْرُهُ لِیَقُمِ الْمُتَهَجِّدُونَ فَعِنْدَهَا تَصْرُخُ الدُّیُوکُ ثُمَّ یَسْکُتُ کَمْ شَاءَ اللَّهُ مِنَ اللَّیْلِ ثُمَ </w:t>
      </w:r>
      <w:bookmarkStart w:id="787" w:name="pg14007_139071"/>
    </w:p>
    <w:p>
      <w:pPr>
        <w:pStyle w:val="BookText"/>
        <w:rPr/>
      </w:pPr>
      <w:bookmarkEnd w:id="787"/>
      <w:r>
        <w:rPr>
          <w:rFonts w:ascii="Amiri" w:hAnsi="Amiri" w:eastAsia="Amiri" w:cs="Amiri"/>
          <w:color w:val="111111"/>
          <w:sz w:val="28"/>
          <w:sz w:val="28"/>
          <w:szCs w:val="28"/>
          <w:rtl w:val="true"/>
          <w:lang w:bidi="ar-SA"/>
        </w:rPr>
        <w:t>یَقُولُ سُبُّوحٌ قُدُّوسٌ رَبُّنَا الرَّحْمَنُ لَا إِلَهَ غَیْرُهُ لِیَقُمِ الذَّاکِرُونَ ثُمَّ یَقُولُ بَعْدَ طُلُوعِ الْفَجْرِ رَبُّنَا الرَّحْمَنُ لَا إِلَهَ غَیْرُهُ لِیَقُمِ الْغَافِلُونَ‌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خروس دارد که چنگالش در عمق زمین فرو رفته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هوا و تاجش خمیده در زیر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شب بگذرد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الملائکه و الروح ربنا الرحمن لا اله غیره لیقم المجتهدون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منزه شده و تقدیس شده است، پروردگار ملائکه و روح و پروردگار مهربان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شب زنده داران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چقدر که خدا بخواهد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الرحمن لا اله غیره لیقم الذاکرون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منزه شده و تقدیس شده است و پروردگار مهربان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ذاکرین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طلوع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الرحمن لا اله غیره لیقم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مهربان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غافلان برخیزند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584279_3381743652"/>
      <w:bookmarkStart w:id="789" w:name="_Toc326"/>
      <w:bookmarkEnd w:id="788"/>
      <w:r>
        <w:rPr>
          <w:rtl w:val="true"/>
        </w:rPr>
        <w:t>أقول</w:t>
      </w:r>
      <w:bookmarkEnd w:id="789"/>
    </w:p>
    <w:p>
      <w:pPr>
        <w:pStyle w:val="BookText"/>
        <w:rPr/>
      </w:pPr>
      <w:r>
        <w:rPr>
          <w:rFonts w:ascii="IRNazanin" w:hAnsi="IRNazanin" w:eastAsia="IRNazanin"/>
          <w:color w:val="111111"/>
          <w:sz w:val="28"/>
          <w:sz w:val="28"/>
          <w:szCs w:val="28"/>
          <w:rtl w:val="true"/>
          <w:lang w:bidi="fa-IR"/>
        </w:rPr>
        <w:t>قد مضت الأخبار فی ذلک فی کتاب السماء و العالم‌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 باره در باب السماء و العالم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584281_3381743652"/>
      <w:bookmarkStart w:id="791" w:name="_Toc327"/>
      <w:bookmarkEnd w:id="790"/>
      <w:r>
        <w:rPr>
          <w:rtl w:val="true"/>
        </w:rPr>
        <w:t>«</w:t>
      </w:r>
      <w:r>
        <w:rPr/>
        <w:t>6</w:t>
      </w:r>
      <w:r>
        <w:rPr>
          <w:rtl w:val="true"/>
        </w:rPr>
        <w:t>»</w:t>
      </w:r>
      <w:bookmarkEnd w:id="79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صُرَاخَ الدِّیکِ فَقُلْ سُبُّوحٌ قُدُّوسٌ رَبُّ الْمَلَائِکَةِ وَ الرُّوحِ سَبَقَتْ رَحْمَتُکَ غَضَبَکَ لَا إِلَهَ إِلَّا أَنْتَ سُبْحَانَکَ وَ بِحَمْدِکَ عَمِلْتُ سُوءاً وَ ظَلَمْتُ نَفْسِی فَاغْفِرْ لِی إِنَّهُ لَا یَغْفِرُ الذُّنُوبَ إِلَّا أَنْتَ‌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 صُرَاخَ الدِّیکَ إِلَی قَوْلِهِ لَا إِلَهَ إِلَّا أَنْتَ‌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فِی الْحَسَنِ کَالصَّحِیحِ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لَا إِلَهَ إِلَّا أَنْتَ وَحْدَکَ لَا شَرِیکَ لَکَ عَمِلْتُ‌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خروس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شده و تقدیس شده است، پروردگار ملائکه و روح است، رحمتت جلوتر از غضبت است، خدایی جز تو نیست، منزهی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اعمال زشتی را مرتکب شدم و بر خودم ظلم کردم، پس مرا ببخش، چرا که فقط تو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خروس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حسن که مثل روایت صحیح است، روایتی نظیر همین روایت آمده است، با این فرق که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وحدک لا شریک لک عملت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2584283_3381743652"/>
      <w:bookmarkStart w:id="793" w:name="_Toc328"/>
      <w:bookmarkEnd w:id="792"/>
      <w:r>
        <w:rPr>
          <w:rtl w:val="true"/>
        </w:rPr>
        <w:t>بیان</w:t>
      </w:r>
      <w:bookmarkEnd w:id="793"/>
    </w:p>
    <w:p>
      <w:pPr>
        <w:pStyle w:val="BookText"/>
        <w:rPr/>
      </w:pPr>
      <w:r>
        <w:rPr>
          <w:rFonts w:ascii="IRNazanin" w:hAnsi="IRNazanin" w:eastAsia="IRNazanin"/>
          <w:color w:val="111111"/>
          <w:sz w:val="28"/>
          <w:sz w:val="28"/>
          <w:szCs w:val="28"/>
          <w:rtl w:val="true"/>
          <w:lang w:bidi="fa-IR"/>
        </w:rPr>
        <w:t>قال فی النهایة فی حدیث الدعاء سبوح قدوس یرویان بالضم و الفتح أقیس و الضم أکثر استعمالا و هو من أبنیة المبالغة و المراد بهما التنزیه و قال القدوس هو الطاهر المتنزه عن العیوب و النقائص و فعول بالضم من أبنیة المبالغة و لم یجئ منه إلا قدوس و سبوح و ذروح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در شرح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ضمه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فتحه، قیاسی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بیشتر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صیغه مبالغه است و منظور از این دو کلمه، منزّه کردن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به معنای کسی که پاک و منزه از عیوب و نقایص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از باب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وزن فقط قدّوس و سبّوح و ذرّوح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2584285_3381743652"/>
      <w:bookmarkStart w:id="795" w:name="_Toc329"/>
      <w:bookmarkEnd w:id="794"/>
      <w:r>
        <w:rPr>
          <w:rtl w:val="true"/>
        </w:rPr>
        <w:t>«</w:t>
      </w:r>
      <w:r>
        <w:rPr/>
        <w:t>7</w:t>
      </w:r>
      <w:r>
        <w:rPr>
          <w:rtl w:val="true"/>
        </w:rPr>
        <w:t>»</w:t>
      </w:r>
      <w:bookmarkEnd w:id="7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أَصْوَاتَ الدُّیُوکِ فَلْیَقُلْ سُبُّوحٌ قُدُّوسُ رَبُّ الْمَلَائِکَةِ وَ الرُّوحِ سَبَقَتْ رَحْمَتُکَ غَضَبَکَ لَا إِلَهَ إِلَّا أَنْتَ عَمِلْتُ سُوءاً وَ ظَلَمْتُ نَفْسِی فَاغْفِرْ لِی إِنَّهُ لَا یَغْفِرُ الذُّنُوبَ إِلَّا أَنْتَ یَا کَرِیمُ وَ تُبْ عَلَیَ إِنَّکَ أَنْتَ التَّوَّابُ الرَّحِیمُ الْحَمْدُ لِلَّهِ الَّذِی أَنَامَنِی‌</w:t>
      </w:r>
      <w:r>
        <w:rPr>
          <w:rStyle w:val="FootnoteAnchor"/>
          <w:rtl w:val="true"/>
        </w:rPr>
        <w:footnoteReference w:id="597"/>
      </w:r>
      <w:bookmarkStart w:id="796" w:name="pg14007_139074"/>
    </w:p>
    <w:p>
      <w:pPr>
        <w:pStyle w:val="BookText"/>
        <w:rPr/>
      </w:pPr>
      <w:bookmarkEnd w:id="796"/>
      <w:r>
        <w:rPr>
          <w:rFonts w:ascii="Amiri" w:hAnsi="Amiri" w:eastAsia="Amiri" w:cs="Amiri"/>
          <w:color w:val="111111"/>
          <w:sz w:val="28"/>
          <w:sz w:val="28"/>
          <w:szCs w:val="28"/>
          <w:rtl w:val="true"/>
          <w:lang w:bidi="ar-SA"/>
        </w:rPr>
        <w:t>فِی عُرُوقٍ سَاکِنَةٍ وَ رَدَّ إِلَیَّ مَوْلَایَ نَفْسِی بَعْدَ مَوْتِهَا وَ لَمْ یُمِتْهَا فِی مَنَامِهَا الْحَمْدُ لِلَّهِ الَّذِی یُمْسِکُ السَّماءَ أَنْ تَقَعَ عَلَی الْأَرْضِ إِلَّا بِإِذْنِهِ وَ الْحَمْدُ لِلَّهِ الَّذِی یُمْسِکُ السَّماواتِ وَ الْأَرْضَ أَنْ تَزُولا</w:t>
      </w:r>
      <w:r>
        <w:rPr>
          <w:rStyle w:val="FootnoteAnchor"/>
          <w:rtl w:val="true"/>
        </w:rPr>
        <w:footnoteReference w:id="598"/>
      </w:r>
      <w:r>
        <w:rPr>
          <w:rFonts w:ascii="Amiri" w:hAnsi="Amiri" w:eastAsia="Amiri" w:cs="Amiri"/>
          <w:color w:val="111111"/>
          <w:sz w:val="28"/>
          <w:sz w:val="28"/>
          <w:szCs w:val="28"/>
          <w:rtl w:val="true"/>
          <w:lang w:bidi="ar-SA"/>
        </w:rPr>
        <w:t>وَ لَئِنْ زالَتا إِنْ أَمْسَکَهُما مِنْ أَحَدٍ مِنْ بَعْدِهِ إِنَّهُ کانَ حَلِیماً غَفُوراً الْحَمْدُ لِلَّهِ الَّذِی لَمْ یُرِنِی فِی مَنَامِی وَ قِیَامِی سُوءاً وَ الْحَمْدُ لِلَّهِ الَّذِی یُمِیتُ الْأَحْیَاءَ وَ یُحْیِ الْمَوْتی‌</w:t>
      </w:r>
      <w:r>
        <w:rPr>
          <w:rStyle w:val="FootnoteAnchor"/>
          <w:rtl w:val="true"/>
        </w:rPr>
        <w:footnoteReference w:id="599"/>
      </w:r>
      <w:r>
        <w:rPr>
          <w:rFonts w:ascii="Amiri" w:hAnsi="Amiri" w:eastAsia="Amiri" w:cs="Amiri"/>
          <w:color w:val="111111"/>
          <w:sz w:val="28"/>
          <w:sz w:val="28"/>
          <w:szCs w:val="28"/>
          <w:rtl w:val="true"/>
          <w:lang w:bidi="ar-SA"/>
        </w:rPr>
        <w:t>وَ هُوَ عَلی کُلِّ شَیْ‌ءٍ قَدِیرٌ الْحَمْدُ لِلَّهِ الَّذِی یَتَوَفَّی الْأَنْفُسَ حِینَ مَوْتِها وَ الَّتِی لَمْ تَمُتْ فِی مَنامِها فَیُمْسِکُ الَّتِی قَضی عَلَیْهَا الْمَوْتَ وَ یُرْسِلُ الْأُخْری إِلی أَجَلٍ مُسَمًّی إِنَّ فِی ذلِکَ لَآیاتٍ لِقَوْمٍ یَتَفَکَّرُونَ الْحَمْدُ لِلَّهِ الَّذِی أَبَاتَنِی فِی عَافِیَةٍ وَ صَبَّحَنِی عَلَیْهَا سَاکِنَةً عُرُوقِی هَادِئاً قَلْبِی سَالِماً بَدَنِی سَوِیّاً خَلْقِی حَسَنَةً صُورَتِی وَ لَمْ تُصِبْنِی قَارِعَةٌ وَ لَمْ یَنْزِلْ بِی بَلِیَّةٌ وَ لَمْ یَهْتِکْ لِی سِتْراً وَ لَمْ یَقْطَعْ عَنِّی رِزْقاً وَ لَمْ یُسَلِّطْ عَلَیَّ عَدُوّاً وَ قَدْ أَحْسَنَ بِی وَ أَحْسَنَ إِلَیَّ وَ دَفَعَ عَنِّی أَبْوَابَ الْبَلَاءِ کُلَّهَا وَ عَافَانِی مِنْ جُمَلِهَا</w:t>
      </w:r>
      <w:r>
        <w:rPr>
          <w:rStyle w:val="FootnoteAnchor"/>
          <w:rtl w:val="true"/>
        </w:rPr>
        <w:footnoteReference w:id="600"/>
      </w:r>
      <w:r>
        <w:rPr>
          <w:rFonts w:ascii="Amiri" w:hAnsi="Amiri" w:eastAsia="Amiri" w:cs="Amiri"/>
          <w:color w:val="111111"/>
          <w:sz w:val="28"/>
          <w:sz w:val="28"/>
          <w:szCs w:val="28"/>
          <w:rtl w:val="true"/>
          <w:lang w:bidi="ar-SA"/>
        </w:rPr>
        <w:t>لَا إِلَهَ إِلَّا اللَّهُ الْحَیُّ الْقَیُّومُ وَ هُوَ عَلی کُلِّ شَیْ‌ءٍ قَدِیرٌ وَ سُبْحَانَ اللَّهِ رَبِّ النَّبِیِّینَ وَ إِلَهِ الْمُرْسَلِینَ وَ سُبْحَانَ اللَّهِ رَبِّ السَّمَاوَاتِ السَّبْعِ وَ مَا فِیهِنَّ وَ رَبِّ الْأَرَضِینَ السَّبْعِ وَ مَا فِیهِنَّ وَ رَبِّ الْعَرْشِ الْعَظِیمِ وَ الْحَمْدُ لِلَّهِ رَبِّ الْعالَمِینَ وَ صَلَّی اللَّهُ عَلَی مُحَمَّدٍ وَ آلِهِ الطَّاهِرِینَ‌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وقتی صدای خروس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منزه شده و تقدیس شده است، پروردگار ملائکه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جلوتر از غضبت است، خدایی جز تو نیست، منزهی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اعمال زشتی را مرتکب شدم و بر خودم ظلم کردم، پس مرا ببخش، چرا که فقط تو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مرا بپذیر که تو بسیار بخشنده و مهربانی، سپاس خدایی را که مرا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ساکن خواباند و مولایم روحم را بعد از مرگ آن به من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در خواب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مخصوص خدایی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بیفتند، بعد از او هیچ کس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در خواب و بیداری چیزی زشت را به من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سپاس مخصوص خدایی است که زندگان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می‌گیرد؛ سپس ارواح کسانی را که فرمان مرگشان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سرآمدی معیّن؛ در این امر نشانه‌های روشنی است برای کسانی که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مرا در عافیت به شب برد و در عافیت به صبح رساند در حالی که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ساکن و قلبم آرام و بدنم سالم و خلقتم درست و صورتم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نرسید و بر من بلایی نازل نکرد و پرده عصمت مرا ندرید و رزقش را از من قطع نکرد و دشمنی را بر من مسلط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نیکی کرد و با نیکی به سویم آمد و همه دروازهای بلا را به رویم بست و مرا از همگی آنها معاف 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پیامبران و خدای فرستاده شدگان منزه است،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آنهاست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آنهاست و پروردگار عرش بزرگ منزه است و سپاس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پاکش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584287_3381743652"/>
      <w:bookmarkStart w:id="798" w:name="_Toc330"/>
      <w:bookmarkEnd w:id="797"/>
      <w:r>
        <w:rPr>
          <w:rtl w:val="true"/>
        </w:rPr>
        <w:t>أقول</w:t>
      </w:r>
      <w:bookmarkEnd w:id="798"/>
    </w:p>
    <w:p>
      <w:pPr>
        <w:pStyle w:val="BookText"/>
        <w:rPr/>
      </w:pPr>
      <w:r>
        <w:rPr>
          <w:rFonts w:ascii="Amiri" w:hAnsi="Amiri" w:eastAsia="Amiri" w:cs="Amiri"/>
          <w:color w:val="111111"/>
          <w:sz w:val="28"/>
          <w:sz w:val="28"/>
          <w:szCs w:val="28"/>
          <w:rtl w:val="true"/>
          <w:lang w:bidi="ar-SA"/>
        </w:rPr>
        <w:t>ذکره فی المصباح الصغیر إلی قوله إِنَّهُ کانَ حَلِیماً غَفُوراً و لعل أکثر هذه الزیادات من أدعیة الانتباه أضیفت إلی دعاء سماع الصراخ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المصباح الصغیر تا این قسمت از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بردبار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بیشتر این افزوده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ادعیة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هنگام شنیدن صدای خروس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2584289_3381743652"/>
      <w:bookmarkStart w:id="800" w:name="_Toc331"/>
      <w:bookmarkEnd w:id="799"/>
      <w:r>
        <w:rPr>
          <w:rtl w:val="true"/>
        </w:rPr>
        <w:t>«</w:t>
      </w:r>
      <w:r>
        <w:rPr/>
        <w:t>8</w:t>
      </w:r>
      <w:r>
        <w:rPr>
          <w:rtl w:val="true"/>
        </w:rPr>
        <w:t>»</w:t>
      </w:r>
      <w:bookmarkEnd w:id="8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جَعْفَرِ بْنِ شُرَیْحٍ، عَنْ أَحْمَدَ بْنِ شُعَیْبٍ عَنْ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رِجْلَاهُ فِی الْأَرْضِ وَ رَأْسُهُ تَحْتَ الْعَرْشِ جَنَاحٌ لَهُ فِی الْمَشْرِقِ وَ جَنَاحٌ لَهُ فِی الْمَغْرِبِ یَقُولُ سُبْحَانَ اللَّهِ الْمَلِکِ الْقُدُّوسِ فَإِذَا قَالَ ذَلِکَ صَاحَتِ الدُّیُوکُ وَ أَجَابَتْهُ فَإِنْ سَمِعَ صَوْتَ الدِّیکِ فَلْیَقُلْ أَحَدُکُمْ سُبْحَانَ رَبِّیَ الْمَلِکِ الْقُدُّوسِ</w:t>
      </w:r>
      <w:r>
        <w:rPr>
          <w:rFonts w:eastAsia="Amiri" w:cs="Amiri" w:ascii="Amiri" w:hAnsi="Amiri"/>
          <w:color w:val="111111"/>
          <w:sz w:val="28"/>
          <w:szCs w:val="28"/>
          <w:rtl w:val="true"/>
          <w:lang w:bidi="ar-SA"/>
        </w:rPr>
        <w:t xml:space="preserve">. </w:t>
      </w:r>
      <w:bookmarkStart w:id="801" w:name="pg14007_139076"/>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خروسی دارد که پاهایش در زمین و سرش در آسمان زیر عرش است و یک بال او در مشرق و بال دیگرش در مغرب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الله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خروس صیحه و فریاد زند،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بنابراین هر وقت یکی از شما صدای خروس را شنید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2" w:name="__RefHeading___Toc2584291_3381743652"/>
      <w:bookmarkStart w:id="803" w:name="_Toc332"/>
      <w:bookmarkEnd w:id="802"/>
      <w:r>
        <w:rPr>
          <w:rtl w:val="true"/>
        </w:rPr>
        <w:t xml:space="preserve">باب </w:t>
      </w:r>
      <w:r>
        <w:rPr/>
        <w:t>11</w:t>
      </w:r>
      <w:r>
        <w:rPr>
          <w:rtl w:val="true"/>
        </w:rPr>
        <w:t xml:space="preserve"> </w:t>
      </w:r>
      <w:r>
        <w:rPr>
          <w:rtl w:val="true"/>
        </w:rPr>
        <w:t>آداب القیام إلی صلاة اللیل و الدعاء عند ذلک</w:t>
      </w:r>
      <w:bookmarkEnd w:id="803"/>
    </w:p>
    <w:p>
      <w:pPr>
        <w:pStyle w:val="Heading4"/>
        <w:numPr>
          <w:ilvl w:val="3"/>
          <w:numId w:val="1"/>
        </w:numPr>
        <w:rPr/>
      </w:pPr>
      <w:bookmarkStart w:id="804" w:name="__RefHeading___Toc2584293_3381743652"/>
      <w:bookmarkStart w:id="805" w:name="_Toc333"/>
      <w:bookmarkEnd w:id="804"/>
      <w:r>
        <w:rPr>
          <w:rtl w:val="true"/>
        </w:rPr>
        <w:t>روایات</w:t>
      </w:r>
      <w:bookmarkEnd w:id="805"/>
    </w:p>
    <w:p>
      <w:pPr>
        <w:pStyle w:val="Heading5"/>
        <w:numPr>
          <w:ilvl w:val="4"/>
          <w:numId w:val="1"/>
        </w:numPr>
        <w:rPr/>
      </w:pPr>
      <w:bookmarkStart w:id="806" w:name="__RefHeading___Toc2584295_3381743652"/>
      <w:bookmarkStart w:id="807" w:name="_Toc334"/>
      <w:bookmarkEnd w:id="806"/>
      <w:r>
        <w:rPr>
          <w:rtl w:val="true"/>
        </w:rPr>
        <w:t>«</w:t>
      </w:r>
      <w:r>
        <w:rPr/>
        <w:t>1</w:t>
      </w:r>
      <w:r>
        <w:rPr>
          <w:rtl w:val="true"/>
        </w:rPr>
        <w:t>»</w:t>
      </w:r>
      <w:bookmarkEnd w:id="807"/>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السَّمَاءِ فَقُلْ سُبْحَانَ مَنْ جَعَلَ فِی السَّماءِ بُرُوجاً وَ جَعَلَ فِیها سِراجاً وَ قَمَراً مُنِیراً وَ جَعَلَ لَنَا نُجُوماً وَ قِبْلَةً نَهْتَدِی بِهَا إِلَی التَّوَجُّهِ إِلَیْهِ فِی ظُلُمَاتِ الْبَرِّ وَ الْبَحْرِ اللَّهُمَّ کَمَا هَدَیْتَنَا إِلَی التَّوَجُّهِ إِلَیْکَ وَ إِلَی قِبْلَتِکَ الْمَنْصُوبَةِ لِخَلْقِکَ فَاهْدِنَا إِلَی نُجُومِکَ الَّتِی جَعَلْتَهَا أَمَاناً لِأَهْلِ الْأَرْضِ وَ لِأَهْلِ السَّمَاءِ حَتَّی نَتَوَجَّهَ بِهِمْ إِلَیْکَ فَلَا یَتَوَجَّهُ الْمُتَوَجِّهُونَ إِلَیْکَ إِلَّا بِهِمْ وَ لَا یَسْلُکُ الطَّرِیقَ إِلَیْکَ مَنْ سَلَکَ مِنْ غَیْرِهِمْ وَ لَا لَزِمَ الْمَحَجَّةَ مَنْ لَمْ یَلْزَمْهُمْ اسْتَمْسَکْتُ بِعُرْوَةِ اللَّهِ الْوُثْقَی وَ اعْتَصَمْتُ بِحَبْلِ اللَّهِ الْمَتِینِ وَ أَعُوذُ بِاللَّهِ مِنْ شَرِّ ما یَنْزِلُ مِنَ السَّماءِ وَ مِنْ شَرِّ ما یَعْرُجُ فِیها وَ مِنْ شَرِّ مَا ذَرَأَ فِی الْأَرْضِ وَ مِنْ شَرِّ مَا خَرَجَ مِنْهَا وَ لَا حَوْلَ وَ لَا قُوَّةَ إِلَّا بِاللَّهِ اللَّهُمَّ رَبَّ السَّقْفِ الْمَرْفُوعِ وَ الْبَحْرِ الْمَکْفُوفِ وَ الْفُلْکِ الْمَسْجُورِ وَ النُّجُومِ الْمُسَخَّرَاتِ وَ رَبَّ هود براسنه‌</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بْنِ آسِیَةَ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 آلِ مُحَمَّدٍ وَ عَافِنِی مِنْ کُلِّ حَیَّةٍ وَ عَقْرَبٍ وَ مِنْ جَمِیعِ هَوَامِّ الْأَرْضِ وَ الْهَوَاءِ وَ السِّبَاعِ مِمَّا فِی الْبَرِّ وَ الْبَحْرِ وَ مِنْ أَهْلِ الْأَرْضِ وَ سُکَّانِ الْأَرْضِ وَ الْهَوَاءِ قَالَ قُلْتُ وَ مَا هودبراسنه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بْنُ آسِیَةَ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کَوْکَبَةٌ فِی السَّمَاءِ خَفِیَّةٌ تَحْتَ الْوُسْطَی مِنَ الثَّلَاثِ الْکَوَاکِبِ الَّتِی فِی بَنَاتِ النَّعْشِ الْمُتَفَرِّقَاتِ ذَلِکَ أَمَانٌ مِمَّا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در آسمان بروج را قرار داد و در آن چراغ و ماهی تابان قرار داد و برای ما ستارگان و قبله ای را قرار داد که در تاریکی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دریاها با توجه به آنها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 طور که ما را به روی گرداندن به سمت خودت و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آفریدگانت قرار دادی هدایت کردی، ما را به سوی ستارگانی که به عنوان امانی برای اهل زمین و اهل آسمان است هدایت کن تا به وسیله آنها به سوی تو متوجه گردیم، چرا که آنهایی که روی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فقط به وسیله آنهاست، و کسی که راهی جز آنها را در پیش گیرد راه منتهی به تو را نخواهد پیمود و کسی که به آنها ملتزم نباشد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 ام و از شر آنچه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شر آنچه که از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شر آنچه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از شر آنچه که زمین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اراده ای جز به اراده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خدای سقف برافراشته شده و ای خدای دریای صاف شده و ای خدای کشتی شناور و ای خدای ستارگان تسخیر شده و خدای هود براسنه بر محمد و آل محمد درود فرست و مرا از شر مار و عقرب و از شر حشرات و گزندگان زمین و هوا و درندگانی که در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هستند و از شر زمینیان و سکان داران زمین و هوا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براسنه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کوچکی در آسمان است که زیر میانی پنهان شده است و از جمله سه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بنات النعش پراکنده هستند و این امانی است از آن چه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2584297_3381743652"/>
      <w:bookmarkStart w:id="809" w:name="_Toc335"/>
      <w:bookmarkEnd w:id="808"/>
      <w:r>
        <w:rPr>
          <w:rtl w:val="true"/>
        </w:rPr>
        <w:t>«</w:t>
      </w:r>
      <w:r>
        <w:rPr/>
        <w:t>2</w:t>
      </w:r>
      <w:r>
        <w:rPr>
          <w:rtl w:val="true"/>
        </w:rPr>
        <w:t>»</w:t>
      </w:r>
      <w:bookmarkEnd w:id="80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یَحْیَی بْنِ إِبْرَاهِیمَ بْنِ أَبِی الْبِلَادِ</w:t>
      </w:r>
      <w:r>
        <w:rPr>
          <w:rStyle w:val="FootnoteAnchor"/>
          <w:rtl w:val="true"/>
        </w:rPr>
        <w:footnoteReference w:id="603"/>
      </w:r>
      <w:r>
        <w:rPr>
          <w:rFonts w:ascii="Amiri" w:hAnsi="Amiri" w:eastAsia="Amiri" w:cs="Amiri"/>
          <w:color w:val="111111"/>
          <w:sz w:val="28"/>
          <w:sz w:val="28"/>
          <w:szCs w:val="28"/>
          <w:rtl w:val="true"/>
          <w:lang w:bidi="ar-SA"/>
        </w:rPr>
        <w:t xml:space="preserve">عَنْ أَبِیهِ عَنْ إِسْحَاقَ </w:t>
      </w:r>
      <w:bookmarkStart w:id="810" w:name="pg14007_139078"/>
    </w:p>
    <w:p>
      <w:pPr>
        <w:pStyle w:val="BookText"/>
        <w:rPr/>
      </w:pPr>
      <w:bookmarkEnd w:id="810"/>
      <w:r>
        <w:rPr>
          <w:rFonts w:ascii="Amiri" w:hAnsi="Amiri" w:eastAsia="Amiri" w:cs="Amiri"/>
          <w:color w:val="111111"/>
          <w:sz w:val="28"/>
          <w:sz w:val="28"/>
          <w:szCs w:val="28"/>
          <w:rtl w:val="true"/>
          <w:lang w:bidi="ar-SA"/>
        </w:rPr>
        <w:t>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إِذَا قَامَ بِاللَّیْلِ أَنْ یَسْتَاکَ وَ أَنْ یَشَمَّ الطِّیبَ فَإِنَّ الْمَلَکَ یَأْتِی الرَّجُلَ إِذَا قَامَ بِاللَّیْلِ حَتَّی یَضَعَ فَاهُ عَلَی فِیهِ فَمَا خَرَجَ مِنَ الْقُرْآنِ مِنْ شَیْ‌ءٍ دَخَلَ جَوْفَ ذَلِکَ الْمَلَکِ‌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وقتی فرد برای در شب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مسواک و عطر بزند، چرا که وقتی فرد در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دهانش را بر دهان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چیزی از قرآن از دهن او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در شکم آن فرشته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584299_3381743652"/>
      <w:bookmarkStart w:id="812" w:name="_Toc336"/>
      <w:bookmarkEnd w:id="811"/>
      <w:r>
        <w:rPr>
          <w:rtl w:val="true"/>
        </w:rPr>
        <w:t>«</w:t>
      </w:r>
      <w:r>
        <w:rPr/>
        <w:t>3</w:t>
      </w:r>
      <w:r>
        <w:rPr>
          <w:rtl w:val="true"/>
        </w:rPr>
        <w:t>»</w:t>
      </w:r>
      <w:bookmarkEnd w:id="812"/>
    </w:p>
    <w:p>
      <w:pPr>
        <w:pStyle w:val="BookText"/>
        <w:rPr/>
      </w:pPr>
      <w:r>
        <w:rPr>
          <w:rFonts w:ascii="Amiri" w:hAnsi="Amiri" w:eastAsia="Amiri" w:cs="Amiri"/>
          <w:color w:val="111111"/>
          <w:sz w:val="28"/>
          <w:sz w:val="28"/>
          <w:szCs w:val="28"/>
          <w:rtl w:val="true"/>
          <w:lang w:bidi="ar-SA"/>
        </w:rPr>
        <w:t>الْکَافِی‌</w:t>
      </w:r>
      <w:r>
        <w:rPr>
          <w:rStyle w:val="FootnoteAnchor"/>
          <w:rtl w:val="true"/>
        </w:rPr>
        <w:footnoteReference w:id="605"/>
      </w:r>
      <w:r>
        <w:rPr>
          <w:rFonts w:ascii="Amiri" w:hAnsi="Amiri" w:eastAsia="Amiri" w:cs="Amiri"/>
          <w:color w:val="111111"/>
          <w:sz w:val="28"/>
          <w:sz w:val="28"/>
          <w:szCs w:val="28"/>
          <w:rtl w:val="true"/>
          <w:lang w:bidi="ar-SA"/>
        </w:rPr>
        <w:t>، وَ الْفَقِیهُ، فِی الْقَوِیِّ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مِنَ اللَّیْلِ فَلْیَقُلْ سُبْحَانَ اللَّهِ رَبِّ النَّبِیِّینَ وَ إِلَهِ الْمُرْسَلِینَ وَ رَبِّ الْمُسْتَضْعَفِینَ وَ الْحَمْدُ لِلَّهِ الَّذِی یُحْیِی الْمَوْتَی وَ هُوَ عَلَی کُلِّ شَیْ‌ءٍ قَدِیرٌ فَإِنَّهُ إِذَا قَالَ ذَلِکَ یَقُولُ اللَّهُ تَبَارَکَ وَ تَعَالَی صَدَقَ عَبْدِی وَ شَکَرَ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در شب برخیزد،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پیامبران و خدای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پروردگار مستضعفین منزه است، سپاس مخصوص خدایی است که مرده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دعا را بگوید،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و شکر مرا به 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2584301_3381743652"/>
      <w:bookmarkStart w:id="814" w:name="_Toc337"/>
      <w:bookmarkEnd w:id="813"/>
      <w:r>
        <w:rPr>
          <w:rtl w:val="true"/>
        </w:rPr>
        <w:t>بیان</w:t>
      </w:r>
      <w:bookmarkEnd w:id="814"/>
    </w:p>
    <w:p>
      <w:pPr>
        <w:pStyle w:val="BookText"/>
        <w:rPr/>
      </w:pPr>
      <w:r>
        <w:rPr>
          <w:rFonts w:ascii="Amiri" w:hAnsi="Amiri" w:eastAsia="Amiri" w:cs="Amiri"/>
          <w:color w:val="111111"/>
          <w:sz w:val="28"/>
          <w:sz w:val="28"/>
          <w:szCs w:val="28"/>
          <w:rtl w:val="true"/>
          <w:lang w:bidi="ar-SA"/>
        </w:rPr>
        <w:t>المراد بالمستضعفین الأئمة علیهم السلام لقوله سبحانه فیهم وَ نُرِیدُ أَنْ نَمُنَّ عَلَی الَّذِینَ اسْتُضْعِفُوا فِی الْأَرْضِ وَ نَجْعَلَهُمْ أَئِمَّةً وَ نَجْعَلَهُمُ الْوارِثِینَ وَ نُمَکِّنَ لَهُمْ فِی الْأَرْضِ‌</w:t>
      </w:r>
      <w:r>
        <w:rPr>
          <w:rStyle w:val="FootnoteAnchor"/>
          <w:rtl w:val="true"/>
        </w:rPr>
        <w:footnoteReference w:id="607"/>
      </w:r>
      <w:r>
        <w:rPr>
          <w:rFonts w:ascii="IRNazanin" w:hAnsi="IRNazanin" w:eastAsia="IRNazanin"/>
          <w:color w:val="111111"/>
          <w:sz w:val="28"/>
          <w:sz w:val="28"/>
          <w:szCs w:val="28"/>
          <w:rtl w:val="true"/>
          <w:lang w:bidi="fa-IR"/>
        </w:rPr>
        <w:t>و یحتمل کل من ظلم و غصب و الأول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منظور از مستضعفین، امامان علیهم السلام هستند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دلیل این مطلب سخن خدای سبحان است که می</w:t>
      </w:r>
      <w:r>
        <w:rPr>
          <w:rFonts w:eastAsia="Amiri" w:cs="Amiri" w:ascii="Amiri" w:hAnsi="Amiri"/>
          <w:i/>
          <w:iCs/>
          <w:color w:val="111111"/>
          <w:sz w:val="28"/>
          <w:szCs w:val="28"/>
          <w:rtl w:val="true"/>
          <w:lang w:bidi="ar-SA"/>
        </w:rPr>
        <w:softHyphen/>
      </w:r>
      <w:r>
        <w:rPr>
          <w:rFonts w:ascii="Amiri" w:hAnsi="Amiri" w:eastAsia="Amiri" w:cs="Amiri"/>
          <w:i/>
          <w:i/>
          <w:iCs/>
          <w:color w:val="111111"/>
          <w:sz w:val="28"/>
          <w:sz w:val="28"/>
          <w:szCs w:val="28"/>
          <w:rtl w:val="true"/>
          <w:lang w:bidi="ar-SA"/>
        </w:rPr>
        <w:t>فرماید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نُرِیدُ أَن نَّمُنَّ عَلَی الَّذِینَ اسْتُضْعِفُوا فِی الْأَرْضِ وَنَجْعَلَهُمْ أَئِمَّةً وَنَجْعَلَهُمُ الْوَارِثِینَ</w:t>
      </w:r>
      <w:r>
        <w:rPr>
          <w:rFonts w:ascii="IRNazanin" w:hAnsi="IRNazanin" w:eastAsia="IRNazanin"/>
          <w:color w:val="111111"/>
          <w:sz w:val="28"/>
          <w:sz w:val="28"/>
          <w:szCs w:val="28"/>
          <w:rtl w:val="true"/>
          <w:lang w:bidi="fa-IR"/>
        </w:rPr>
        <w:t xml:space="preserve"> وَنُمَکِّنَ لَهُمْ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هر کسی باشد که به او ظلم شده یا حق او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584303_3381743652"/>
      <w:bookmarkStart w:id="816" w:name="_Toc338"/>
      <w:bookmarkEnd w:id="815"/>
      <w:r>
        <w:rPr>
          <w:rtl w:val="true"/>
        </w:rPr>
        <w:t>«</w:t>
      </w:r>
      <w:r>
        <w:rPr/>
        <w:t>4</w:t>
      </w:r>
      <w:r>
        <w:rPr>
          <w:rtl w:val="true"/>
        </w:rPr>
        <w:t>»</w:t>
      </w:r>
      <w:bookmarkEnd w:id="816"/>
    </w:p>
    <w:p>
      <w:pPr>
        <w:pStyle w:val="BookText"/>
        <w:rPr/>
      </w:pPr>
      <w:r>
        <w:rPr>
          <w:rFonts w:ascii="Amiri" w:hAnsi="Amiri" w:eastAsia="Amiri" w:cs="Amiri"/>
          <w:color w:val="111111"/>
          <w:sz w:val="28"/>
          <w:sz w:val="28"/>
          <w:szCs w:val="28"/>
          <w:rtl w:val="true"/>
          <w:lang w:bidi="ar-SA"/>
        </w:rPr>
        <w:t>التَّهْذِیبُ، 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فِی صَلَاةِ اللَّیْلِ بِالْآیَاتِ تَقْرَأُ إِنَّ فِی خَلْقِ السَّماواتِ وَ الْأَرْضِ إِلَی قَوْلِهِ إِنَّکَ لا تُخْلِفُ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موثق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اول این آیه از قرآن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584305_3381743652"/>
      <w:bookmarkStart w:id="818" w:name="_Toc339"/>
      <w:bookmarkEnd w:id="817"/>
      <w:r>
        <w:rPr>
          <w:rtl w:val="true"/>
        </w:rPr>
        <w:t>«</w:t>
      </w:r>
      <w:r>
        <w:rPr/>
        <w:t>5</w:t>
      </w:r>
      <w:r>
        <w:rPr>
          <w:rtl w:val="true"/>
        </w:rPr>
        <w:t>»</w:t>
      </w:r>
      <w:bookmarkEnd w:id="8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وَ التَّهْذِیبُ، فِی الْحَسَنِ کَالصَّحِیحِ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مِنْ مَنَامِکَ فَانْظُرْ فِی آفَاقِ السَّمَاءِ فَقُلِ اللَّهُمَّ إِنَّهُ لَا یُوَارِی مِنْکَ لَیْلٌ دَاجٍ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اللَّهِ رَبِّ الْعَالَمِینَ وَ إِلَهِ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Style w:val="FootnoteAnchor"/>
          <w:rtl w:val="true"/>
        </w:rPr>
        <w:footnoteReference w:id="608"/>
      </w:r>
      <w:r>
        <w:rPr>
          <w:rFonts w:ascii="Amiri" w:hAnsi="Amiri" w:eastAsia="Amiri" w:cs="Amiri"/>
          <w:color w:val="111111"/>
          <w:sz w:val="28"/>
          <w:sz w:val="28"/>
          <w:szCs w:val="28"/>
          <w:rtl w:val="true"/>
          <w:lang w:bidi="ar-SA"/>
        </w:rPr>
        <w:t xml:space="preserve">ثُمَّ اقْرَأِ الْخَمْسَ الْآیَاتِ مِنْ آخِرِ آلِ عِمْرَانَ إِنَّ فِی خَلْقِ السَّماواتِ وَ الْأَرْضِ </w:t>
      </w:r>
      <w:bookmarkStart w:id="819" w:name="pg14007_139081"/>
    </w:p>
    <w:p>
      <w:pPr>
        <w:pStyle w:val="BookText"/>
        <w:rPr/>
      </w:pPr>
      <w:bookmarkEnd w:id="819"/>
      <w:r>
        <w:rPr>
          <w:rFonts w:ascii="Amiri" w:hAnsi="Amiri" w:eastAsia="Amiri" w:cs="Amiri"/>
          <w:color w:val="111111"/>
          <w:sz w:val="28"/>
          <w:sz w:val="28"/>
          <w:szCs w:val="28"/>
          <w:rtl w:val="true"/>
          <w:lang w:bidi="ar-SA"/>
        </w:rPr>
        <w:t>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ثُمَّ اسْتَکْ وَ تَوَضَّأْ فَإِذَا وَضَعْتَ یَدَکَ فِی الْمَاءِ فَقُلْ بِسْمِ اللَّهِ وَ بِاللَّهِ اللَّهُمَّ اجْعَلْنِی مِنَ التَّوَّابِینَ وَ اجْعَلْنِی مِنَ الْمُتَطَهِّرِینَ فَإِذَا فَرَغْتَ فَقُلِ الْحَمْدُ لِلَّهِ رَبِّ الْعَالَمِینَ فَإِذَا قُمْتَ إِلَی صَلَاتِکَ فَقُلْ بِسْمِ اللَّهِ وَ بِاللَّهِ وَ إِلَی اللَّهِ وَ مِنَ اللَّهِ مَا شَاءَ اللَّهُ لَا حَوْلَ وَ لَا قُوَّةَ إِلَّا بِاللَّهِ اللَّهُمَّ اجْعَلْنِی مِنْ زُوَّارِکَ وَ عُمَّارِ مَسَاجِدِکَ وَ افْتَحْ لِی بَابَ تَوْبَتِکَ وَ أَغْلِقْ عَنِّی بَابَ مَعْصِیَتِکَ وَ کُلِّ مَعْصِیَةٍ وَ الْحَمْدُ لِلَّهِ الَّذِی جَعَلَنِی مِمَّنْ یُنَاجِیهِ اللَّهُمَّ أَقْبِلْ عَلَیَّ بِوَجْهِکَ جَلَّ ثَنَاؤُکَ ثُمَّ افْتَتِحِ الصَّلَاةَ بِالتَّکْبِیرِ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الکافی و التهذیب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باقر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که در شب برخاستی، به افق</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آسمان بنگر و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خدایا، تو را شب تار، و نه آسمان دارای ستارگان و نه زمین گسترده، و نه تاریکی‌هایی که بعضی از آنها بر فراز بعضی دیگرند، و نه دریای عمیق متراکم از آب باز نمی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دارد، از اینکه به شبروان در مسیر عبادت، از عنایاتت مرحمت کنی و رحمت را به هر که از آفریدگانت بخواهی عطا فرمایی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خیانت چشم</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و آنچه را سینه‌ها پنهان می‌کند می‌دانی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ستارگان پنهان شدند، و دیده‌ها به خواب رفتند، و تو زنده و پابرجایی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چرت و خواب تو را فرا نگیرد، منزّه است خدا، پروردگار جهانیان، و معبود رسولان، و ستایش خدای را که پروردگار جهانیان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پنج آیه از آخر سوره آل عمران را بخوان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انَّ فِی خَلْقِ السَّمَاوَاتِ وَ الأَرْضِ وَ اخْتِلافِ اللَّیْلِ وَالنَّهَارِ لَآیَاتٍ لِّأُولِی الأَلْبَاب</w:t>
      </w:r>
      <w:r>
        <w:rPr>
          <w:rFonts w:ascii="Amiri" w:hAnsi="Amiri" w:eastAsia="Amiri" w:cs="Amiri"/>
          <w:i/>
          <w:i/>
          <w:iCs/>
          <w:color w:val="111111"/>
          <w:sz w:val="28"/>
          <w:sz w:val="28"/>
          <w:szCs w:val="28"/>
          <w:rtl w:val="true"/>
          <w:lang w:bidi="ar-SA"/>
        </w:rPr>
        <w:t xml:space="preserve"> الَّذِینَ یَذْکُرُونَ اللَّهَ قِیَامًا وَ قُعُودًا وَعَلَیَ جُنُوبِهِمْ وَ یَتَفَکَّرُونَ فِی خَلْقِ السَّمَاوَاتِ وَ الأَرْضِ رَبَّنَا مَا خَلَقْتَ هَذَا بَاطِلاً سُبْحَانَکَ فَقِنَا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مَن تُدْخِلِ النَّارَ فَقَدْ أَخْزَیْتَهُ وَ مَا لِلظَّالِمِینَ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إِنَّنَاسَمِعْنَا مُنَادِیًا یُنَادِی لِلإِیمَانِ أَنْ آمِنُواْ بِرَبِّکُمْ فَآمَنَّا رَبَّنَا فَاغْفِرْ لَنَا ذُنُوبَنَا وَکَفِّرْ عَنَّا سَیِّئَاتِنَا وَتَوَفَّنَا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وَآتِنَا مَا وَ عَدتَّنَا عَلَی رُسُلِکَ وَ لاَ تُخْزِنَا یَوْمَ الْقِیَامَةِ إِنَّکَ لاَ تُخْلِفُ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آفرینش آسمانها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بزن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دستانت را در آب گذاشتی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یاد خدا، پروردگارا مرا از توبه کنندگان و از طهارت کنندگان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را تمام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برخاستن برای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یاد خدا و به سوی خدا آنچه خدا بخواهد و هیچ نیرو حرکتی جز به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جمله زائران و آباد کنندگان مسجدهایت قرار بده و در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روی من بگشا و در معصیت از تو و در هر معصیتی را بر روی من ببند، سپاس مخصوص خدایی است که مرا از جمله کسانی قرار داد که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ذات مقدست رو به سوی من بیاور که ثنایت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الاحرام بگو و نماز را شروع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2584307_3381743652"/>
      <w:bookmarkStart w:id="821" w:name="_Toc340"/>
      <w:bookmarkEnd w:id="820"/>
      <w:r>
        <w:rPr>
          <w:rtl w:val="true"/>
        </w:rPr>
        <w:t>بیان</w:t>
      </w:r>
      <w:bookmarkEnd w:id="821"/>
    </w:p>
    <w:p>
      <w:pPr>
        <w:pStyle w:val="BookText"/>
        <w:rPr/>
      </w:pPr>
      <w:r>
        <w:rPr>
          <w:rFonts w:ascii="IRNazanin" w:hAnsi="IRNazanin" w:eastAsia="IRNazanin"/>
          <w:color w:val="111111"/>
          <w:sz w:val="28"/>
          <w:sz w:val="28"/>
          <w:szCs w:val="28"/>
          <w:rtl w:val="true"/>
          <w:lang w:bidi="fa-IR"/>
        </w:rPr>
        <w:t>لیل داج بالتخفیف من دجا اللیل دجوا إذا أظلم و تمت ظلمته و ربما یقرأ بالتشدید قال فی القاموس دج أرخی الستر و الدجج بضمتین شدة الظلمة کالدجة و لیلة دیجوج و دجداجة انتهی و الأول أظهر و فی بعض النسخ ساج بالتخفیف من قوله تعالی وَ اللَّیْلِ إِذا سَجی‌</w:t>
      </w:r>
      <w:r>
        <w:rPr>
          <w:rStyle w:val="FootnoteAnchor"/>
          <w:rtl w:val="true"/>
        </w:rPr>
        <w:footnoteReference w:id="610"/>
      </w:r>
      <w:r>
        <w:rPr>
          <w:rFonts w:ascii="IRNazanin" w:hAnsi="IRNazanin" w:eastAsia="IRNazanin"/>
          <w:color w:val="111111"/>
          <w:sz w:val="28"/>
          <w:sz w:val="28"/>
          <w:szCs w:val="28"/>
          <w:rtl w:val="true"/>
          <w:lang w:bidi="fa-IR"/>
        </w:rPr>
        <w:t>أی رکد و استقر ظلامه و قد بلغ غایته و ربما یقرأ بالتشدید من السج بمعنی التغطیة</w:t>
      </w:r>
      <w:r>
        <w:rPr>
          <w:rStyle w:val="FootnoteAnchor"/>
          <w:rtl w:val="true"/>
        </w:rPr>
        <w:footnoteReference w:id="611"/>
      </w:r>
      <w:r>
        <w:rPr>
          <w:rFonts w:ascii="IRNazanin" w:hAnsi="IRNazanin" w:eastAsia="IRNazanin"/>
          <w:color w:val="111111"/>
          <w:sz w:val="28"/>
          <w:sz w:val="28"/>
          <w:szCs w:val="28"/>
          <w:rtl w:val="true"/>
          <w:lang w:bidi="fa-IR"/>
        </w:rPr>
        <w:t>و الأول أنسب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الأبراج جمع برج بالتحریک الکواکب النیرة الحسنة المنظر قال فی القاموس البرج محرکة الجمیل الحسن الوجه أو المضی‌ء البین المعلوم و الجمع أبراج انتهی و ربما یتوهم أنه جمع البرج بالضم و هو بعید إذ هو إنما یجمع علی بروج فی الغالب و قد قیل إنه یجمع علی أبراج أیضا قال فی مصباح اللغة برج الحمام </w:t>
      </w:r>
      <w:bookmarkStart w:id="822" w:name="pg14007_139083"/>
    </w:p>
    <w:p>
      <w:pPr>
        <w:pStyle w:val="BookText"/>
        <w:rPr/>
      </w:pPr>
      <w:bookmarkEnd w:id="822"/>
      <w:r>
        <w:rPr>
          <w:rFonts w:ascii="IRNazanin" w:hAnsi="IRNazanin" w:eastAsia="IRNazanin"/>
          <w:color w:val="111111"/>
          <w:sz w:val="28"/>
          <w:sz w:val="28"/>
          <w:szCs w:val="28"/>
          <w:rtl w:val="true"/>
          <w:lang w:bidi="fa-IR"/>
        </w:rPr>
        <w:t>مأواه و البرج فی السماء قیل منزل القمر و قیل الکوکب العظیم و قیل باب السماء و الجمع فیهما بروج و أبراج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مهاد أی أمکنة مستویة ممهدة للقرار قال الفیروزآبادی المهاد الموضع یهیأ للصبی و یوطأ و الأرض و الفراش أَ لَمْ نَجْعَلِ الْأَرْضَ مِهاداً</w:t>
      </w:r>
      <w:r>
        <w:rPr>
          <w:rStyle w:val="FootnoteAnchor"/>
          <w:rtl w:val="true"/>
        </w:rPr>
        <w:footnoteReference w:id="612"/>
      </w:r>
      <w:r>
        <w:rPr>
          <w:rFonts w:ascii="Amiri" w:hAnsi="Amiri" w:eastAsia="Amiri" w:cs="Amiri"/>
          <w:color w:val="111111"/>
          <w:sz w:val="28"/>
          <w:sz w:val="28"/>
          <w:szCs w:val="28"/>
          <w:rtl w:val="true"/>
          <w:lang w:bidi="ar-SA"/>
        </w:rPr>
        <w:t>أی بساطا ممکنا للسلوک فیه وَ لَبِئْسَ الْمِهادُ</w:t>
      </w:r>
      <w:r>
        <w:rPr>
          <w:rStyle w:val="FootnoteAnchor"/>
          <w:rtl w:val="true"/>
        </w:rPr>
        <w:footnoteReference w:id="613"/>
      </w:r>
      <w:r>
        <w:rPr>
          <w:rFonts w:ascii="IRNazanin" w:hAnsi="IRNazanin" w:eastAsia="IRNazanin"/>
          <w:color w:val="111111"/>
          <w:sz w:val="28"/>
          <w:sz w:val="28"/>
          <w:szCs w:val="28"/>
          <w:rtl w:val="true"/>
          <w:lang w:bidi="fa-IR"/>
        </w:rPr>
        <w:t>أی ما مهد لنفسه فی معاده انتهی و یحتمل أن یکون المراد صاحبة هذا الاسم أو هذه الصفة و الحالة فیکون شبیها بالتجرید و قال الفیروزآبادی لجة البحر معظمه و منه بَحْرٍ لُجِّیٍ‌</w:t>
      </w:r>
      <w:r>
        <w:rPr>
          <w:rStyle w:val="FootnoteAnchor"/>
          <w:rtl w:val="true"/>
        </w:rPr>
        <w:footnoteReference w:id="614"/>
      </w:r>
      <w:r>
        <w:rPr>
          <w:rFonts w:ascii="IRNazanin" w:hAnsi="IRNazanin" w:eastAsia="IRNazanin"/>
          <w:color w:val="111111"/>
          <w:sz w:val="28"/>
          <w:sz w:val="28"/>
          <w:szCs w:val="28"/>
          <w:rtl w:val="true"/>
          <w:lang w:bidi="fa-IR"/>
        </w:rPr>
        <w:t>تدلج بین یدی المدلج من خلقک قال فی القاموس الدلج محرکة و الدلجة بالضم و الفتح السیر من أول اللیل و قد أدلجوا فإن ساروا فی آخر اللیل فادلجوا بالتشدید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تشدید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 اللیل دجوا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شب به طور کامل تاریک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تشدید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تاریکی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 دیجوج و دجداجة،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آمده است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واللیل اذا سجی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هنگام که سکونت و آرامش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رکود و استقرار تاریکی و رسیدن آن به حد تاریکی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ساج با تشدید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دادن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نظر اولی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ستارگان درخشان و دارای منظره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و دارای صورتی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روشنایی که آشکار و معلوم است و جمع این کلمه أبراج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توهم شود که أبراج جمع بُرج است و این نظر بعید است، چرا که این کلمه به طور غالب به صورت بروج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بُرج گاهی به صورت ابراج نیز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اللغه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پناهگاه و لانه کبوتر است و گفته شده که برج در آسمان به معنای منزل ماه است و گفته شده ستاره بزرگ و گفته شده به معنای دروازه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بروج و ابراج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صاف و آماده سکونت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 مکانی است که برای کودکان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و زمین و بستر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نجعل الارض مهادا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زمین را گهواره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بساطی که برای راه رفتن در آن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برای خود در معادش آماده کرده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صاحب این اسم یا این صفت و حالت باشد، پس شبیه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 اعظم آن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لجیّ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 بدین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تدلج بین یدی المدلج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الدَلَج و الدُّلجة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و ضمه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معنای حرکت اول شب است که در این صورت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سیر در آخر شب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2584309_3381743652"/>
      <w:bookmarkStart w:id="824" w:name="_Toc341"/>
      <w:bookmarkEnd w:id="823"/>
      <w:r>
        <w:rPr>
          <w:rtl w:val="true"/>
        </w:rPr>
        <w:t>و أقول</w:t>
      </w:r>
      <w:bookmarkEnd w:id="824"/>
    </w:p>
    <w:p>
      <w:pPr>
        <w:pStyle w:val="BookText"/>
        <w:rPr/>
      </w:pPr>
      <w:r>
        <w:rPr>
          <w:rFonts w:ascii="IRNazanin" w:hAnsi="IRNazanin" w:eastAsia="IRNazanin"/>
          <w:color w:val="111111"/>
          <w:sz w:val="28"/>
          <w:sz w:val="28"/>
          <w:szCs w:val="28"/>
          <w:rtl w:val="true"/>
          <w:lang w:bidi="fa-IR"/>
        </w:rPr>
        <w:t>المضبوط فی الدعاء التخفیف و التشدید أنسب و الکفعمی عکس فی البلد الأمین‌</w:t>
      </w:r>
      <w:r>
        <w:rPr>
          <w:rStyle w:val="FootnoteAnchor"/>
          <w:rtl w:val="true"/>
        </w:rPr>
        <w:footnoteReference w:id="615"/>
      </w:r>
      <w:r>
        <w:rPr>
          <w:rFonts w:ascii="IRNazanin" w:hAnsi="IRNazanin" w:eastAsia="IRNazanin"/>
          <w:color w:val="111111"/>
          <w:sz w:val="28"/>
          <w:sz w:val="28"/>
          <w:szCs w:val="28"/>
          <w:rtl w:val="true"/>
          <w:lang w:bidi="fa-IR"/>
        </w:rPr>
        <w:t>و نسب التخفیف إلی آخر اللیل و لعله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البهائی ربما یطلق الإدلاج علی العبادة فی اللیل مجازا لأن العبادة سیر إلی الله تعالی وَ قَدْ فُسِّرَ بِذَلِکَ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أَدْلَجَ وَ مَنْ أَدْلَجَ بَلَغَ الْمَنْزِلَ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هنا أن رحمتک و توفیقک و إعانتک لمن توجه إلیک و عبدک صادرة عنک قبل توجهه و عبادته لک إذ لو لا رحمتک و توفیقک و إعانتک لمن توجه إلیک و إیقاعک ذلک فی قلبه لم یخطر ذلک بباله فکأنک سرت إلیه قبل أن یسری هو </w:t>
      </w:r>
    </w:p>
    <w:p>
      <w:pPr>
        <w:pStyle w:val="BookText"/>
        <w:rPr/>
      </w:pPr>
      <w:r>
        <w:rPr>
          <w:rFonts w:ascii="IRNazanin" w:hAnsi="IRNazanin" w:eastAsia="IRNazanin"/>
          <w:color w:val="111111"/>
          <w:sz w:val="28"/>
          <w:sz w:val="28"/>
          <w:szCs w:val="28"/>
          <w:rtl w:val="true"/>
          <w:lang w:bidi="fa-IR"/>
        </w:rPr>
        <w:t>إلیک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أن ألطافک و رحماتک تزید علی عبادته کما ورد فی الحدیث القدسی من تقرب إلی شبرا تقربت إلیه ذراعا و من تقرب إلی ذراعا تقربت إلیه 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خائِنَةَ الْأَعْیُنِ أی النظرة الخائنة الصادرة عن الأعین أو الخائنة مصدر کالعافیة أی خیانة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ره فی أکثر نسخ التهذیب یدلج بالیاء فیحتمل أن یکون صفة للبحر إذ السائر فی البحر یظن أن البحر متوجه إلیه و یتحرک نحوه و یمکن أن یکون التفاتا فیرجع إلی المعنی الأول انتهی غارت النجوم أی تسفلت و أخذت فی الهبوط و الانخفاض بعد ما کانت آخذة فی الصعود و الارتفاع و اللام للعهد و یجوز أن یکون بمعنی غابت بأن یکون المراد بها النجوم التی کانت فی أول اللیل فی وسط السماء و السنة بالکسر مبادی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لَآیاتٍ أی علامات عظیمة أو کثیرة دالة علی کمال القدرة لِأُولِی الْأَلْبابِ أی لذوی العقول الکاملة و سمی العقل لبا لأنه أنفس ما فی الإنسان فما عداه کأنه قشر رَبَّنا ما خَلَقْتَ هذا باطِلًا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فاذا تفکر المتفکر فی خلق السموات و الأرض و اختلاف اللیل و النهار، و عرف بلبه أن لها غایة و نهایة أراد مبدعها و خالقها أن ینتهی أمر الخلقة الی تلک الغایة و المقصد، أدی نظره و اعتباره الی بطلان مزعمة المبطلین و تحقیق عقائد المحقین من وجود الجنة و النار، فبادر الی الاستعاذة باللّه من النار بأن یقیه من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ثبات لنفسه، و لا أثر یترتب علیه، و لا فائدة تستعقبه، و لا یتصور له غایة تراد منه، بل یوجد بحقیقة صوریة یشبه الحق ثمّ یضمحل و یهلک کأنّ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کاللهو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یلهو الصبی و یلعب لاجل اللهو و اللعب و یعمل عملا کأعمال العقلاء یتشبه بهم من دون عائدة یستحصلها و لا غایة ینتهی إلیها کما قد یلهو الرجل العاقل و یلعب عبثا من دون أن یقصد بعمله فائدة، دفعا للوقت أو تصابیا و تفننا و الجنون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الباطل، و اما خلق السموات و الأرض بما فیها من العظمة و البهاء، بما فیها من النظام الدائم الجاری، بما فیها من أنواع الحیوان و أصناف البشر، بما قدر فیها من الارزاق و الاقوات، بما جعل فیها من تعاقب اللیل و النهار و ما فی تعاقبهما و اختلافهما من مصالح الحیاة و استدامتها علی وجه الأرض لا یشبه اللهو الباطل، فسبحان باریها و مبدعها أن یکون لاهیا فی ذلک لاعبا، أو یترک الإنسان علی أرجائها سدی یرتع و یلعب من دون أن یبین لهم ما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 الناظر ذو اللب أن فی خلق السموات و الأرض و اختلاف اللیل و النهار غایة أرادها مبدعها، و أن تلک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تستکمل بعد، و الا لما استدام خالقها علی ابقائها، علم بذلک أن لا بد للسماوات و الأرض و بقائهما من أجل مسمی یستکمل عنده الغایة و ان لم یعرف حقیقة تلک الغایة بنفسه، و لا دری کیف یأتی أجلها و لا أیان مرساها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ینجذب هذا الناظر المتفکر الی مبادئ الوحی و الالهام، و یصغی بسمع قلبه الی دعوی النبیین عن اللّه عزّ و جلّ لیعرف من مقالهم و مقال کتب اللّه المنزلة علیهم حقیقة تلک الغایة، و الغرض من خلق الحیاة و الموت، فیصرخ الصارخ فی صماخه أن الیوم المضمار و غدا السباق، و السبق الجنة، و الغایة النار، هو الذی خلق الموت و الحیاة لیبلوکم أیکم أحسن عملا و هو العزیز الغفور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السَّماءَ وَ الْأَرْضَ وَ ما بَیْنَهُما لاعِبِینَ لَوْ أَرَدْنا أَنْ نَتَّخِذَ لَهْواً لَاتَّخَذْناهُ مِنْ لَدُنَّا إِنْ کُنَّا فاعِلِینَ بَلْ نَقْذِفُ بِالْحَقِّ عَلَی الْباطِلِ فَیَدْمَغُهُ فَإِذا هُوَ زاهِقٌ وَ لَکُمُ الْوَیْلُ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 فَأْتُوا بِآبائِنا إِنْ کُنْتُمْ صادِقِینَ وَ ما خَلَقْنَا السَّماواتِ وَ الْأَرْضَ وَ ما بَیْنَهُما لاعِبِینَ ما خَلَقْناهُما إِلَّا بِالْحَقِّ وَ لکِنَّ أَکْثَرَهُمْ لا یَعْلَمُونَ إِنَّ یَوْمَ الْفَصْلِ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قائلین حال تفکرهم فی تلک المخلوقات العجیبة</w:t>
      </w:r>
    </w:p>
    <w:p>
      <w:pPr>
        <w:pStyle w:val="BookText"/>
        <w:rPr/>
      </w:pPr>
      <w:r>
        <w:rPr>
          <w:rFonts w:ascii="IRNazanin" w:hAnsi="IRNazanin" w:eastAsia="IRNazanin"/>
          <w:color w:val="111111"/>
          <w:sz w:val="28"/>
          <w:sz w:val="28"/>
          <w:szCs w:val="28"/>
          <w:rtl w:val="true"/>
          <w:lang w:bidi="fa-IR"/>
        </w:rPr>
        <w:t>الشأن ربنا ما خلقت هذا عبثا سُبْحانَکَ أی ننزهک من فعل العبث تنزیها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فَقِنا عَذابَ النَّارِ و لما کان خلق هذه الأشیاء لحکم و مصالح منها أن یکون سببا لمعاش الإنسان و دلیلا یدله علی معرفة الصانع و یحثه علی طاعته و القیام </w:t>
      </w:r>
      <w:bookmarkStart w:id="825" w:name="pg14007_139089"/>
    </w:p>
    <w:p>
      <w:pPr>
        <w:pStyle w:val="BookText"/>
        <w:rPr/>
      </w:pPr>
      <w:bookmarkEnd w:id="825"/>
      <w:r>
        <w:rPr>
          <w:rFonts w:ascii="IRNazanin" w:hAnsi="IRNazanin" w:eastAsia="IRNazanin"/>
          <w:color w:val="111111"/>
          <w:sz w:val="28"/>
          <w:sz w:val="28"/>
          <w:szCs w:val="28"/>
          <w:rtl w:val="true"/>
          <w:lang w:bidi="fa-IR"/>
        </w:rPr>
        <w:t>بوظائف عباداته لینال الفوز الأبدی و الإنسان مخل فی الأغلب بذلک حسن التفریع علی الکلام السابق کذا ذکره الشیخ البهائی ره فقد أخزیته قال بعض المفسرین فیه إشعار بأن العذاب الروحانی أشد من العذاب الجسمانی إذ الخزی فضیحة و حقارة نفسانیة و المنادی الرسول صلی الله علیه و آله و قیل القرآن و حملوا الذنوب علی الکبائر و السیئات علی الصغائر أی اجعلها مکفرة عنا بتوفیقنا لاجتناب الکبائر و توفنا مع الأبرار أی فی زمرتهم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رسلک أی علی تصدیقهم أو علی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معصیة إما تأکید للسابق أو المراد بها معصیة النبی صلی الله علیه و آله و الإمام و الوالدین و أمثالهما و إن کانت ترجع إلی معصیته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دعا آمده است بدون تشدید است ولی با تشدید بودن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البلد الامین قائل به عکس این نظر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سیر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مجازی بر عبادت در شب هم اطلاق شود، چرا که عبادت سیر و حرکت به سوی خداست و سخن پیامبر صلی الله علیه و آله و سلم را به به همین معنا تفسیر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ادلج و من ادلج بلغ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دوری منزل بترسد، هر آینه به شب راه رود و هر که به شب راه رود به منزل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اینجا رحمت و توفیق و اعانت تو به واسطه آن کسی که توجه به سوی تو کند و تو را عبادت نماید، پیشتر و زودتر از توجه او به سوی تو و عبادت او به واسطه تو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تا رحمت و توفیق و اعانت تو شامل حال کسی که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نشود و تو آن را در دل او نیندازی، عبادت تو نیز به ذهن 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که تو به سوی او سیر کردی پیش از آنکه او به سوی تو سیر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رحمانیت تو بر عبادت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چنان که 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یک وجب به من نزدیک شود، به اندازه یک ذراع 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هرکس به اندازه یک ذراع به من نزدیک شود، به اندازه یک 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گشودن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خائنی که از چشم ها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یعنی خیانت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رحمه الله علیه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تهذیب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است بنابراین احتمال دارد صفت بحر باشد، چرا که کسی که در دریا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دریا به رو به سوی او کرده و به سمت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التفات باشد که به معنای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پایین رفت و نیز به معنای فرود آمدن و افتادن، بعد از بالا رفتن و مرتفع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غابت باشد به این صورت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ستارگانی باشد که در اول شب در وسط آسمان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آغاز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بزرگ یا زیاد که بر کمال قدرت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عقل کامل دارند و عقل به این دلیل لبّ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نفیس ترین چیزی که در آدمی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بقیه اجزا به منزله پوست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 تفکر به آن مخلوقات عجیب قائلند که پروردگارا این موجودات را بیهوده خلق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از فعل عبث و بیهوده، منزه و برکنار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جایی که خلق این اشیا به خاطر حکمت و مصلحت است، از جمله اینکه سببی برای معیشت انسان و دلیلی است که بر شناخت سازنده اینها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طاعت وی و انجام عبادت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رستگاری ابدی برسد و چون انسان در اغلب موارد به این تکالیف اخلال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بر کلام سابق بهترین تفریع و توضیح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این گونه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اخزیته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این است که عذاب روحانی شدیدتر از عذاب جسمانی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رسوایی و حقارت روحانی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و سلم است و نیز گفته شده است، منظور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گناهان کبیره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گناهان صغیره حمل کرده اند، یعنی به خاطر توفیق ما بر اجتناب از گناهان کبیره، آن را سببی برای تکفیر گناهان صغیره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زمره و گروه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تصدیق آنها یا آنچه بر زبان آنها جاری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تأکیدی بر جملات سابق است، یا منظور از آن عصیان ورزیدن نسبت به پیامبر صلی الله علیه و آله و سلم یا امام و پدر و مادر و امثال این دو است، هر چند که به نوعی به عصیان ورزیدن به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584311_3381743652"/>
      <w:bookmarkStart w:id="827" w:name="_Toc342"/>
      <w:bookmarkEnd w:id="826"/>
      <w:r>
        <w:rPr>
          <w:rtl w:val="true"/>
        </w:rPr>
        <w:t>«</w:t>
      </w:r>
      <w:r>
        <w:rPr/>
        <w:t>6</w:t>
      </w:r>
      <w:r>
        <w:rPr>
          <w:rtl w:val="true"/>
        </w:rPr>
        <w:t>»</w:t>
      </w:r>
      <w:bookmarkEnd w:id="8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w:t>
      </w:r>
      <w:r>
        <w:rPr>
          <w:rStyle w:val="FootnoteAnchor"/>
          <w:rtl w:val="true"/>
        </w:rPr>
        <w:footnoteReference w:id="617"/>
      </w:r>
      <w:r>
        <w:rPr>
          <w:rFonts w:ascii="Amiri" w:hAnsi="Amiri" w:eastAsia="Amiri" w:cs="Amiri"/>
          <w:color w:val="111111"/>
          <w:sz w:val="28"/>
          <w:sz w:val="28"/>
          <w:szCs w:val="28"/>
          <w:rtl w:val="true"/>
          <w:lang w:bidi="ar-SA"/>
        </w:rPr>
        <w:t>، وَ الْکَافِی، فِی الْحَسَنِ کَالصَّحِیحِ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قَامَ آخِرَ اللَّیْلِ رَفَعَ صَوْتَهُ حَتَّی یُسْمِعَ أَهْلَ الدَّارِ یَقُولُ اللَّهُمَّ أَعِنِّی عَلَی هَوْلِ الْمُطَّلَعِ وَ وَسِّعْ عَلَیَّ الْمَضْجَعَ وَ ارْزُقْنِی خَیْرَ مَا قَبْلَ الْمَوْتِ وَ ارْزُقْنِی خَیْرَ مَا بَعْدَ </w:t>
      </w:r>
      <w:bookmarkStart w:id="828" w:name="pg14007_139091"/>
    </w:p>
    <w:p>
      <w:pPr>
        <w:pStyle w:val="BookText"/>
        <w:rPr/>
      </w:pPr>
      <w:bookmarkEnd w:id="828"/>
      <w:r>
        <w:rPr>
          <w:rFonts w:ascii="Amiri" w:hAnsi="Amiri" w:eastAsia="Amiri" w:cs="Amiri"/>
          <w:color w:val="111111"/>
          <w:sz w:val="28"/>
          <w:sz w:val="28"/>
          <w:szCs w:val="28"/>
          <w:rtl w:val="true"/>
          <w:lang w:bidi="ar-SA"/>
        </w:rPr>
        <w:t>الْمَوْتِ‌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 که مثل روایت صحیح است، نقل شده است که امام صادق علیه السلام وقتی آخر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صدایش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اهل خانه بشنوند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ترس و دلهره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مرگ از آن اطلاع خواهم یافت، یاری کن و قبرم را بر من وسیع گردان و بهترین چیز قبل از مرگ و بعد از مرگ را بر من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584313_3381743652"/>
      <w:bookmarkStart w:id="830" w:name="_Toc343"/>
      <w:bookmarkEnd w:id="829"/>
      <w:r>
        <w:rPr>
          <w:rtl w:val="true"/>
        </w:rPr>
        <w:t>توضیح</w:t>
      </w:r>
      <w:bookmarkEnd w:id="830"/>
    </w:p>
    <w:p>
      <w:pPr>
        <w:pStyle w:val="BookText"/>
        <w:rPr/>
      </w:pPr>
      <w:r>
        <w:rPr>
          <w:rFonts w:ascii="IRNazanin" w:hAnsi="IRNazanin" w:eastAsia="IRNazanin"/>
          <w:color w:val="111111"/>
          <w:sz w:val="28"/>
          <w:sz w:val="28"/>
          <w:szCs w:val="28"/>
          <w:rtl w:val="true"/>
          <w:lang w:bidi="fa-IR"/>
        </w:rPr>
        <w:t>قال الکفعمی‌</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المطلع المأتی و مطلع الأمر أی مأتاه یقال مطلع هذا الجبل من مکان کذا أی مأتاه و مصعده و هو موضع الاطلاع من إشراف إلی انحدار فشبه علیه السلام ما أشرف علیه من أمر الآخرة بذلک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مَا فِی الْأَرْضِ جَمِیعاً لَافْتَدَیْتُ بِهِ مِنْ هَوْلِ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غریبین الهروی و صحاح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رأیت بخط الشیخ قدس سره أن هول المطلع هو الاطلاع إلی الملائکة الذین یقبضون الأرواح و المطلع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آورنده خبر یا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هذا الجبل من مکان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مکان اطلاع از بالا به پایین است، بنابراین حضرت علیه السلام آنچه که از امر آخرت وی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به مطلع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هم از جمله استعمالات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که در زمین است برای من بود، از هول مطّلع، 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غریبین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و صحاح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قدس سره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بر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روح را 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584315_3381743652"/>
      <w:bookmarkStart w:id="832" w:name="_Toc344"/>
      <w:bookmarkEnd w:id="831"/>
      <w:r>
        <w:rPr>
          <w:rtl w:val="true"/>
        </w:rPr>
        <w:t>«</w:t>
      </w:r>
      <w:r>
        <w:rPr/>
        <w:t>7</w:t>
      </w:r>
      <w:r>
        <w:rPr>
          <w:rtl w:val="true"/>
        </w:rPr>
        <w:t>»</w:t>
      </w:r>
      <w:bookmarkEnd w:id="832"/>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فِرَاشِکَ فَانْظُرْ فِی أُفُقِ السَّمَاءِ وَ قُلِ الْحَمْدُ لِلَّهِ الَّذِی أَحْیَانَا بَعْدَ مَمَاتِنَا وَ إِلَیْهِ النُّشُورُ لِأَعْبُدَهُ وَ أَحْمَدَهُ وَ أَشْکُرَهُ وَ تَقْرَأُ آخِرَ آلِ عِمْرَانَ مِنْ قَوْلِهِ إِنَّ فِی خَلْقِ السَّماواتِ وَ الْأَرْضِ إِلَی قَوْلِهِ إِنَّکَ لا تُخْلِفُ الْمِیعادَ وَ قُلِ اللَّهُمَّ أَنْتَ الْحَیُّ الْقَیُّومُ لَا تَأْخُذُکَ سِنَةٌ وَ لَا نَوْمٌ سُبْحَانَکَ سُبْحَانَکَ‌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بستر خود بلند شدی به افق آسمان بنگر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بعد از مرگمان ما را زنده کرد و حشر و نشر ما به سوی اوست تا او را پرستش و سپاس و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آخر سوره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زنده و پاینده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چرت و خواب آلودگی تو را نگیرد، تو منزهی، تو منزهی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584317_3381743652"/>
      <w:bookmarkStart w:id="834" w:name="_Toc345"/>
      <w:bookmarkEnd w:id="833"/>
      <w:r>
        <w:rPr>
          <w:rtl w:val="true"/>
        </w:rPr>
        <w:t>«</w:t>
      </w:r>
      <w:r>
        <w:rPr/>
        <w:t>8</w:t>
      </w:r>
      <w:r>
        <w:rPr>
          <w:rtl w:val="true"/>
        </w:rPr>
        <w:t>»</w:t>
      </w:r>
      <w:bookmarkEnd w:id="834"/>
    </w:p>
    <w:p>
      <w:pPr>
        <w:pStyle w:val="BookText"/>
        <w:rPr/>
      </w:pPr>
      <w:r>
        <w:rPr>
          <w:rFonts w:ascii="Amiri" w:hAnsi="Amiri" w:eastAsia="Amiri" w:cs="Amiri"/>
          <w:color w:val="111111"/>
          <w:sz w:val="28"/>
          <w:sz w:val="28"/>
          <w:szCs w:val="28"/>
          <w:rtl w:val="true"/>
          <w:lang w:bidi="ar-SA"/>
        </w:rPr>
        <w:t>الْفَقِیهُ،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 أَنَا قُمْتُ مِنْ آخِرِ اللَّیْلِ أَیَّ شَیْ‌ءٍ أَقُولُ فَقَالَ قُلْ الْحَمْدُ لِلَّهِ رَبِّ الْعَالَمِینَ وَ إِلَهِ الْمُرْسَلِینَ وَ الْحَمْدُ لِلَّهِ الَّذِی یُحْیِ الْمَوْتی وَ یَبْعَثُ مَنْ فِی الْقُبُورِ فَإِنَّکَ إِذَا قُلْتَهَا ذَهَبَ عَنْکَ رِجْزُ الشَّیْطَانِ وَ وَسْوَاسُهُ إِنْ شَاءَ اللَّهُ تَعَالَی‌</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اوعبده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در آخر شب بلند شدم چه چیز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و خدای فرستاده شدگان است و سپاس خدایی راست که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کسی را که در قبر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بگویی، ان شاءالله تعالی مکر و وسوسه شیطان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584319_3381743652"/>
      <w:bookmarkStart w:id="836" w:name="_Toc346"/>
      <w:bookmarkEnd w:id="835"/>
      <w:r>
        <w:rPr>
          <w:rtl w:val="true"/>
        </w:rPr>
        <w:t>«</w:t>
      </w:r>
      <w:r>
        <w:rPr/>
        <w:t>9</w:t>
      </w:r>
      <w:r>
        <w:rPr>
          <w:rtl w:val="true"/>
        </w:rPr>
        <w:t>»</w:t>
      </w:r>
      <w:bookmarkEnd w:id="8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جَعْفَرِ بْنِ عَلِیِّ بْنِ الْحَسَنِ بْنِ عَلِیِّ بْنِ عَبْدِ اللَّهِ بْنِ الْمُغِیرَةِ عَنْ جَدِّهِ الْحَسَنِ عَنِ الْعَبَّاسِ بْنِ عَامِرٍ عَنْ جَابِرٍ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837" w:name="pg14007_139093"/>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8" w:name="__RefHeading___Toc2584321_3381743652"/>
      <w:bookmarkStart w:id="839" w:name="_Toc347"/>
      <w:bookmarkEnd w:id="838"/>
      <w:r>
        <w:rPr>
          <w:rtl w:val="true"/>
        </w:rPr>
        <w:t xml:space="preserve">باب </w:t>
      </w:r>
      <w:r>
        <w:rPr/>
        <w:t>12</w:t>
      </w:r>
      <w:r>
        <w:rPr>
          <w:rtl w:val="true"/>
        </w:rPr>
        <w:t xml:space="preserve"> </w:t>
      </w:r>
      <w:r>
        <w:rPr>
          <w:rtl w:val="true"/>
        </w:rPr>
        <w:t>کیفیة صلاة اللیل و الشفع و الوتر و سننها و آدابها و أحکامها</w:t>
      </w:r>
      <w:bookmarkEnd w:id="839"/>
    </w:p>
    <w:p>
      <w:pPr>
        <w:pStyle w:val="Heading4"/>
        <w:numPr>
          <w:ilvl w:val="3"/>
          <w:numId w:val="1"/>
        </w:numPr>
        <w:rPr/>
      </w:pPr>
      <w:bookmarkStart w:id="840" w:name="__RefHeading___Toc2584323_3381743652"/>
      <w:bookmarkStart w:id="841" w:name="_Toc348"/>
      <w:bookmarkEnd w:id="840"/>
      <w:r>
        <w:rPr>
          <w:rtl w:val="true"/>
        </w:rPr>
        <w:t>روایات</w:t>
      </w:r>
      <w:bookmarkEnd w:id="841"/>
    </w:p>
    <w:p>
      <w:pPr>
        <w:pStyle w:val="Heading5"/>
        <w:numPr>
          <w:ilvl w:val="4"/>
          <w:numId w:val="1"/>
        </w:numPr>
        <w:rPr/>
      </w:pPr>
      <w:bookmarkStart w:id="842" w:name="__RefHeading___Toc2584325_3381743652"/>
      <w:bookmarkStart w:id="843" w:name="_Toc349"/>
      <w:bookmarkEnd w:id="842"/>
      <w:r>
        <w:rPr>
          <w:rtl w:val="true"/>
        </w:rPr>
        <w:t>«</w:t>
      </w:r>
      <w:r>
        <w:rPr/>
        <w:t>1</w:t>
      </w:r>
      <w:r>
        <w:rPr>
          <w:rtl w:val="true"/>
        </w:rPr>
        <w:t>»</w:t>
      </w:r>
      <w:bookmarkEnd w:id="843"/>
    </w:p>
    <w:p>
      <w:pPr>
        <w:pStyle w:val="BookText"/>
        <w:rPr/>
      </w:pPr>
      <w:r>
        <w:rPr>
          <w:rFonts w:ascii="Amiri" w:hAnsi="Amiri" w:eastAsia="Amiri" w:cs="Amiri"/>
          <w:color w:val="111111"/>
          <w:sz w:val="28"/>
          <w:sz w:val="28"/>
          <w:szCs w:val="28"/>
          <w:rtl w:val="true"/>
          <w:lang w:bidi="ar-SA"/>
        </w:rPr>
        <w:t>مَجَالِسُ الصَّدُوقِ، وَ ثَوَابُ الْأَعْمَالِ، عَنْ أَبِیهِ عَنْ أَحْمَدَ بْنِ إِدْرِیسَ عَنْ مُحَمَّدِ بْنِ أَحْمَدَ الْأَشْعَرِیِّ عَنْ مُحَمَّدِ بْنِ حَسَّانَ عَنْ إِسْمَاعِیلَ بْنِ مِهْرَانَ عَنِ الْحَسَنِ بْنِ عَلِیٍّ الْبَطَائِنِیِّ عَنِ الْحُسَیْنِ بْنِ أَبِی الْعَلَاءِ عَنْ أَبِی عُبَیْدَةَ الْحَذَّاءِ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بِالْمُعَوِّذَتَیْنِ وَ قُلْ هُوَ اللَّهُ أَحَدٌ قِیلَ لَهُ یَا عَبْدَ اللَّهِ أَبْشِرْ فَقَدْ قَبِلَ اللَّهُ وَتْرَکَ‌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وتر را با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فلق و سوره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را بشارت و مژده باد که خدا نماز وترت را قبول نمود و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2584327_3381743652"/>
      <w:bookmarkStart w:id="845" w:name="_Toc350"/>
      <w:bookmarkEnd w:id="844"/>
      <w:r>
        <w:rPr>
          <w:rtl w:val="true"/>
        </w:rPr>
        <w:t>بیان</w:t>
      </w:r>
      <w:bookmarkEnd w:id="845"/>
    </w:p>
    <w:p>
      <w:pPr>
        <w:pStyle w:val="BookText"/>
        <w:rPr/>
      </w:pPr>
      <w:r>
        <w:rPr>
          <w:rFonts w:ascii="IRNazanin" w:hAnsi="IRNazanin" w:eastAsia="IRNazanin"/>
          <w:color w:val="111111"/>
          <w:sz w:val="28"/>
          <w:sz w:val="28"/>
          <w:szCs w:val="28"/>
          <w:rtl w:val="true"/>
          <w:lang w:bidi="fa-IR"/>
        </w:rPr>
        <w:t>الظاهر أن المراد بالوتر الرکعات الثلاث کما هو ظاهر أکثر الأخبار فالمراد إما قراءة المعوذتین فی الشفع و التوحید فی مفردة الوتر أو قراءة الثلاث فی کل من الثلاث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وتر،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است، همان طور که ظاهر بیشتر روایات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یا قرائت معوذتین در نماز شفع و سوره توحید در نماز وتر یک رکعتی است، یا منظور، قرائت هر سه سوره در هر یک از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2584329_3381743652"/>
      <w:bookmarkStart w:id="847" w:name="_Toc351"/>
      <w:bookmarkEnd w:id="846"/>
      <w:r>
        <w:rPr>
          <w:rtl w:val="true"/>
        </w:rPr>
        <w:t>«</w:t>
      </w:r>
      <w:r>
        <w:rPr/>
        <w:t>2</w:t>
      </w:r>
      <w:r>
        <w:rPr>
          <w:rtl w:val="true"/>
        </w:rPr>
        <w:t>»</w:t>
      </w:r>
      <w:bookmarkEnd w:id="847"/>
    </w:p>
    <w:p>
      <w:pPr>
        <w:pStyle w:val="BookText"/>
        <w:rPr/>
      </w:pPr>
      <w:r>
        <w:rPr>
          <w:rFonts w:ascii="Amiri" w:hAnsi="Amiri" w:eastAsia="Amiri" w:cs="Amiri"/>
          <w:color w:val="111111"/>
          <w:sz w:val="28"/>
          <w:sz w:val="28"/>
          <w:szCs w:val="28"/>
          <w:rtl w:val="true"/>
          <w:lang w:bidi="ar-SA"/>
        </w:rPr>
        <w:t>مَجَالِسُ الصَّدُوقِ، عَنْ جَعْفَرِ بْنِ مُحَمَّدٍ الْمَکِّیِّ عَنْ عَبْدِ اللَّهِ بْنِ إِسْحَاقَ الْمَدَائِنِیِّ عَنْ مُحَمَّدِ بْنِ زِیَادٍ عَنِ الْمُغِیرَةِ عَنْ سُفْیَانَ عَنْ هِشَامِ بْنِ عُرْوَةَ عَنْ أَبِیهِ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مَجْلِسٍ فِی مَسْجِدِ رَسُولِ اللَّهِ صلی الله علیه و آله فَتَذَاکَرْنَا أَعْمَالَ أَهْلِ بَدْرٍ وَ بَیْعَةَ الرِّضْوَانِ فَقَالَ أَبُو الدَّرْدَاءِ</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اما عروة بن الزبیر فهو عروة بن الزبیر بن العوام أبو عبد اللّه القرشیّ الأسدی کان من التابعین روی عن أبیه و أمه أسماء و عائشة و غیرهم من کبار الصحابة، و روی عنه ابنه هشام کما ذکر فی هذا الحدیث و الزهری شهاب بن مسلم و غیرهما، و قد ولد سنة اثنتین و عشرین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علی هذا ففی لقائه و اجتماعه بأبی الدرداء فی مسجد رسول اللّه تأمل واضح حیث کان لعروة فی آخر أیّام أبی الدرداء احدی عشر سنة، و لا یناسب سنه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مسجد رسول اللّه فتذاکرنا أعمال أهل بدر و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الظاهر من الحدیث أن الجلسة هذه کانت بعد شهادة علیّ بن أبی طالب علیه السلام فذکر أبو الدرداء ما رآه منه علیه السلام تفضیلا له علی غیره، و قد سمعت أن أبا الدرداء مات قبل شهادة أمیر المؤمنین بسنوات کثیرة، و لا أقل أنّه مات بعد صفّین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أبی طالب حی لم یستشهد بعد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أَ لَا أُخْبِرُکُمْ بِأَقَلِّ الْقَوْمِ مَالًا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أَکْثَرِهِمْ وَرَعاً وَ أَشَدِّهِمِ اجْتِهَاداً فِی الْعِبَادَةِ قَالُوا مَنْ قَالَ عَلِیُّ بْنُ أَبِی طَالِبٍ علیه السلام قَالَ فَوَ اللَّهِ إِنْ کَانَ فِی جَمَاعَةِ أَهْلِ الْمَجْلِسِ إِلَّا مُعْرِضٌ عَنْهُ بِوَجْهِهِ ثُمَّ انْتَدَبَ لَهُ رَجُلٌ مِنَ الْأَنْصَارِ فَقَالَ لَهُ یَا عُوَیْمِرُ لَقَدْ تَکَلَّمْتَ بِکَلِمَةٍ مَا وَافَقَکَ عَلَیْهَا أَحَدٌ مُنْذُ أَتَیْتَ بِهَا فَقَالَ أَبُو الدَّرْدَاءِ یَا قَوْمِ إِنِّی قَائِلٌ مَا رَأَیْتُ وَ لْیَقُلْ کُلُّ قَوْمٍ مِنْکُمْ مَا رَأَوْا شَهِدْتُ عَلِیَّ بْنَ أَبِی طَالِبٍ بِشُوَیْحِطَاتِ النَّجَّارِ وَ قَدِ اعْتَزَلَ مِنْ مَوَالِیهِ وَ اخْتَفَی مِمَّنْ یَلِیهِ وَ اسْتَتَرَ بِمُغِیلَاتِ النَّخْلِ فَافْتَقَدْتُهُ وَ بَعُدَ عَلَیَّ مَکَانُهُ فَقُلْتُ لَحِقَ بِمَنْزِلِهِ فَإِذَا أَنَا بِصَوْتٍ حَزِینٍ وَ نَغْمَةٍ شَجِیٍّ وَ هُوَ یَقُولُ إِلَهِی کَمْ مِنْ مُوبِقَةٍ حَمَلْتَ عَنِّی مُقَابَلَتَهَا بِنِعْمَتِکَ وَ کَمْ مِنْ جَرِیرَةٍ تَکَرَّمْتَ عَنْ کَشْفِهَا بِکَرَمِکَ إِلَهِی إِنْ طَالَ فِی عِصْیَانِکَ عُمُرِی وَ عَظُمَ فِی الصُّحُفِ ذَنْبِی فَمَا أَنَا أُؤَمِّلُ غَیْرَ غُفْرَانِکَ وَ لَا أَنَا بِرَاجٍ غَیْرَ رِضْوَانِکَ فَشَغَلَنِی الصَّوْتُ وَ اقْتَفَیْتُ الْأَثَرَ فَإِذَا هُوَ عَلِیُّ بْنُ أَبِی طَالِبٍ علیه السلام بِعَیْنِهِ فَاسْتَتَرْتُ لَهُ وَ أَخْمَلْتُ الْحَرَکَةَ فَرَکَعَ رَکَعَاتٍ فِی جَوْفِ اللَّیْلِ الْغَابِرِ ثُمَّ فَرَغَ إِلَی الدُّعَاءِ وَ الْبُکَاءِ </w:t>
      </w:r>
      <w:bookmarkStart w:id="848" w:name="pg14007_139097"/>
    </w:p>
    <w:p>
      <w:pPr>
        <w:pStyle w:val="BookText"/>
        <w:rPr/>
      </w:pPr>
      <w:bookmarkEnd w:id="848"/>
      <w:r>
        <w:rPr>
          <w:rFonts w:ascii="Amiri" w:hAnsi="Amiri" w:eastAsia="Amiri" w:cs="Amiri"/>
          <w:color w:val="111111"/>
          <w:sz w:val="28"/>
          <w:sz w:val="28"/>
          <w:szCs w:val="28"/>
          <w:rtl w:val="true"/>
          <w:lang w:bidi="ar-SA"/>
        </w:rPr>
        <w:t>وَ الْبَثِّ وَ الشَّکْوَی فَکَانَ مِمَّا بِهِ اللَّهَ نَاجَی أَنْ قَالَ إِلَهِی أُفَکِّرُ فِی عَفْوِکَ فَتَهُونُ عَلَیَّ خَطِیئَتِی ثُمَّ أَذْکُرُ الْعَظِیمَ مِنْ أَخْذِکَ فَتَعْظُمُ عَلَیَّ بَلِیَّتِی ثُمَّ قَالَ آهِ إِنْ أَنَا قَرَأْتُ فِی الصُّحُفِ سَیِّئَةً أَنَا نَاسِیهَا وَ أَنْتَ مُحْصِیهَا فَتَقُولُ خُذُوهُ فَیَا لَهُ مِنْ مَأْخُوذٍ لَا تُنْجِیهِ عَشِیرَتُهُ وَ لَا تَنْفَعُهُ قَبِیلَتُهُ یَرْحَمُهُ الْمَلَأُ إِذَا أُذِنَ فِیهِ بِالنِّدَاءِ ثُمَّ قَالَ آهِ مِنْ نَارٍ تُنْضِجُ الْأَکْبَادَ وَ الْکُلَی آهِ مِنْ نَارٍ نَزَّاعَةٍ لِلشَّوَی آهِ مِنْ غَمْرَةٍ مِنْ مُلْهَبَاتِ لَظَی قَالَ ثُمَّ أَنْعَمَ فِی الْبُکَاءِ فَلَمْ أَسْمَعْ لَهُ حِسّاً وَ لَا حَرَکَةً فَقُلْتُ غَلَبَ عَلَیْهِ النَّوْمُ لِطُولِ السَّهَرِ أُوقِظُهُ لِصَلَاةِ الْفَجْرِ قَالَ أَبُو الدَّرْدَاءِ فَأَتَیْتُهُ فَإِذَا هُوَ کَالْخَشَبَةِ الْمُلْقَاةِ فَحَرَّکْتُهُ فَلَمْ یَتَحَرَّکْ وَ زَوَیْتُهُ فَلَمْ یَنْزَوِ فَقُلْتُ إِنَّا لِلَّهِ وَ إِنَّا إِلَیْهِ راجِعُونَ مَاتَ وَ اللَّهِ عَلِیُّ بْنُ أَبِی طَالِبٍ قَالَ فَأَتَیْتُ مَنْزِلَهُ مُبَادِراً أَنْعَاهُ إِلَیْهِمْ فَقَالَتْ فَاطِمَةُ علیها السلام یَا أَبَا الدَّرْدَاءِ مَا کَانَ مِنْ شَأْنِهِ وَ مِنْ قَضِیَّتِهِ فَأَخْبَرْتُهَا الْخَبَرَ فَقَالَتْ هِیَ وَ اللَّهِ یَا أَبَا الدَّرْدَاءِ الْغَشْیَةُ الَّتِی تَأْخُذُهُ مِنْ خَشْیَةِ اللَّهِ ثُمَّ أَتَوْهُ بِمَاءٍ فَنَضَحُوهُ عَلَی وَجْهِهِ فَأَفَاقَ وَ نَظَرَ إِلَیَّ وَ أَنَا أَبْکِی فَقَالَ مِمَّا بُکَاؤُکَ یَا أَبَا الدَّرْدَاءِ فَقُلْتُ مِمَّا أَرَاهُ تُنْزِلُهُ بِنَفْسِکَ فَقَالَ یَا أَبَا الدَّرْدَاءِ فَکَیْفَ وَ لَوْ رَأَیْتَنِی وَ دُعِیَ بِی إِلَی الْحِسَابِ وَ أَیْقَنَ أَهْلُ الْجَرَائِمِ بِالْعَذَابِ وَ احْتَوَشَتْنِی مَلَائِکَةٌ غِلَاظٌ وَ زَبَانِیَةٌ فِظَاظٌ فَوَقَفْتُ بَیْنَ یَدَیِ الْمَلِکِ الْجَبَّارِ قَدْ أَسْلَمَنِی الْأَحِبَّاءُ وَ رَحِمَنِی أَهْلُ الدُّنْیَا لَکُنْتَ أَشَدَّ رَحْمَةً لِی بَیْنَ یَدَیْ مَنْ لَا تَخْفَی عَلَیْهِ خَافِیَةٌ فَقَالَ أَبُو الدَّرْدَاءِ فَوَ اللَّهِ مَا رَأَیْتُ ذَلِکَ لِأَحَدٍ مِنْ أَصْحَابِ رَسُولِ اللَّهِ صلی الله علیه و آله‌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اکرم صلی الله علیه و آله با جمعی نشسته و از احوال اهل بدر و بیعت رضوان مذاکره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از کسی که از جهت مال و ثروت دنیا از همه کمتر و از لحاظ تقوی و عمل و مجاهده از همه برتر و بالاتر است،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افراد حاضر همه رو ترش کرده و از سخن ابوالدرداء رو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انصار که اسمش عویمر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گفتی که کسی از حاضرین با تو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 من از روی آنچه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شماها نیز اگر سخنی دارید که متکی به حس و برهان است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مشاهده کردم که علی بن ابی طالب علیه السلام در نخلستان بنی نجار تنها بود و از غلامان و اطرافیان خود دوری گزیده و در پشت نخلها خود را مخفی کرده بود، و بعد که او را جستجو کردم از نظر من غایب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خود فکر کردم که آن حضرت از نخلستان خارج شده و به سوی منزل خود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حزین و نغمه اندوهناکی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بسا که از کارهای هلاکت آور من به حلم خود در گذشته و عقوبت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چقدر از گناهان مرا که به خاطر کرم و لطف خود پرده روی آنها پوشیده و در میان مردم کشف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پروردگارا، اگر عمر من در معصیت و مخالفت تو تلف شده است و اگر خطاها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صحیفه اعمال مرا پر کرده است؛ پس به جز مغفرت و لطف و خشنودی تو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جالب و مؤثر بود که مرا مشغول کرد، و بی اختیار در خط سیر آن حرکت کرده و رفته رفته به صاحب صدا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یک مرتبه متوجه شدم که علی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پشت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کردم که از شنیدن این جملات دلنشین و راز و نیازهای دلنواز محروم نمانده و ضمنا مانع دعا و مناجات آن حضرت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بود و سکوت فضای آن محیط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در خلوت آن شب با خدای خود راز و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چند رکعت نماز خواند و باز شروع به دعا و گریه و زاری 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چون در وسعت عفو و بخشش 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خطاهای من در نظرم کوچک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که شدت اخذ و عقاب تو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گرفتاری و بلای من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فریاد از آنکه در نامه اعمال خود عمل قبیحی را ببینم که من آن را فراموش کرده بودم ولی در پیشگاه علم تو محفوظ و در نامه من ثبت شده است و در آن روز خطاب عتاب آمیز از جناب تو برسد که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کیست که به داد و فریاد این آدم برسد، آدم گرفتاری که خویشاوندان او نتوانند او را نجات بدهند و طایفه و قوم او سودی به او نتوانند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فریاد از آتشی که دل و جگر آدمی را کباب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اعضا و جوارح آدمی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شدتی که از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جهنم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شروع کرد به گریه کردن و مشغول گریه بود، تا آنکه هیچ گونه صدا و حرکتی از او احساس نشد، و من تصور کردم که در اثر بیداری شب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فجر شد و خواستم او را برای نماز صبح بیدار کنم، نزد او آمده و او را مانند چوب خشک افتاده ای یافتم، چون او را با دستم حرکت دادم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گرفته و بلند کنم، ممکن نشد،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خداوند که علی بن ابی طالب علیه السلام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رو به منزل آن حضرت نهاده و از حالت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دختر رسول اکرم در منزل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ابوالدرداء، چطور این اتفاق افتاد؟ من تفصیل و جریان امر او را از ابتدا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این حالت غشوه ای است که از خوف و خشیت پروردگار برای وی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او آب آوردند و به سیمای مبارکش زدند، تا اینکه به حال آمده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باز کرد، و به من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اباالدرداء، برای چه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بر سر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حال تو آن موقعی که مرا برای حساب بخوانند و در آن هنگام گناه کاران عقاب و سزای اعمال خود را در پیش روی خود مشاهده خواهند کرد، و مرا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مامور به سختگیری و تندی هستند احاطه نمایند، و موکلین و پاسبانان جهنم منتظر فرمان و دستور شوند و من در پیشگاه عظمت و جلال خداوند قهار حاضر باشم و رفقا و دوستانم مرا تسلیم امر الهی کنند، و اهل دنیا و مردمان دیگر به حال من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حال بیشتر به حال من ترحم خواهی کرد، زیرا مرا در مقابل کسی را خواهی دید که کوچکترین رازی از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ابوالدرادء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حالت را در هیچ یک از یاران رسول اکرم صلی الله علیه و آله و سلم ندیده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2584331_3381743652"/>
      <w:bookmarkStart w:id="850" w:name="_Toc352"/>
      <w:bookmarkEnd w:id="849"/>
      <w:r>
        <w:rPr>
          <w:rtl w:val="true"/>
        </w:rPr>
        <w:t>بیان</w:t>
      </w:r>
      <w:bookmarkEnd w:id="850"/>
    </w:p>
    <w:p>
      <w:pPr>
        <w:pStyle w:val="BookText"/>
        <w:rPr/>
      </w:pPr>
      <w:r>
        <w:rPr>
          <w:rFonts w:ascii="IRNazanin" w:hAnsi="IRNazanin" w:eastAsia="IRNazanin"/>
          <w:color w:val="111111"/>
          <w:sz w:val="28"/>
          <w:sz w:val="28"/>
          <w:szCs w:val="28"/>
          <w:rtl w:val="true"/>
          <w:lang w:bidi="fa-IR"/>
        </w:rPr>
        <w:t>قد مر شرح الخبر فی المجلد التاسع‌</w:t>
      </w:r>
      <w:r>
        <w:rPr>
          <w:rStyle w:val="FootnoteAnchor"/>
          <w:rtl w:val="true"/>
        </w:rPr>
        <w:footnoteReference w:id="6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فکم من موبقة أی خطیئة مهلکة للدین هادمة له حملت عنی مقابلتها فی بعض النسخ القدیمة حلمت عنی مقابلتها بنقمتک فیمکن أن یقرأ بصیغة الخطاب و مقابلتها بالنصب </w:t>
      </w:r>
      <w:bookmarkStart w:id="851" w:name="pg14007_139100"/>
    </w:p>
    <w:p>
      <w:pPr>
        <w:pStyle w:val="BookText"/>
        <w:rPr/>
      </w:pPr>
      <w:bookmarkEnd w:id="851"/>
      <w:r>
        <w:rPr>
          <w:rFonts w:ascii="IRNazanin" w:hAnsi="IRNazanin" w:eastAsia="IRNazanin"/>
          <w:color w:val="111111"/>
          <w:sz w:val="28"/>
          <w:sz w:val="28"/>
          <w:szCs w:val="28"/>
          <w:rtl w:val="true"/>
          <w:lang w:bidi="fa-IR"/>
        </w:rPr>
        <w:t>بنزع الخافض أو بصیغة الغیبة و مقابلتها بالرفع و النسخة الأولی أظهر تنضج علی وزن تکرم و الکلی بالضم جمع کلیة و کلوة و النزع القلع و الشوی الأطراف أو جمع شواة جلدة الرأس قال الجوهری الشوی جمع شواة و هی جلدة الرأس و الشوی الیدان و الرجلان و الرأس من الآدمیین و کل ما لیس مقتلا انتهی و ما ذکره الشیخ البهائی رحمة الله علیه أنه جمع شواة بالضم فلعله وهم إذ لم تر فی اللغة إلا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غمرة الغمرة ما یغمر الشی‌ء أی یشتمل علیه و یستره و ملهبات علی بناء المفعول و فی بعض النسخ لهبات بالتحریک قال فی القاموس اللهب و اللهب اشتعال النار إذا خلص من الدخان و لهبها لسانها و لهیبها حرها ألهبها فالتهبت و لظی اسم من أسماء النار نعوذ بالله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روایت در جلد نهم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خطایی که کشنده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ویرانگر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عنی 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عنی مقابلتها بنقمتک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ممکن است به صیغه مخاطب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به نزع خافض و یا به صیغه غایب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کلیه و کلوة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دست و پا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پوست سر است و شوی، به معنای دو دست و دو پا و سر انسان و هر چیزی است که کشنده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رحمة الله علیه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شواة به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وهم باشد، چرا که این کلمه در لغت فقط به صورت مفتوح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است که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یعنی آن را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اللهب و اللهب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ور شدن آتش است وقتی که بدون 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لهب آتش زبانه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لهیب، حرارت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ألهبها فالتهبت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است که از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2584333_3381743652"/>
      <w:bookmarkStart w:id="853" w:name="_Toc353"/>
      <w:bookmarkEnd w:id="852"/>
      <w:r>
        <w:rPr>
          <w:rtl w:val="true"/>
        </w:rPr>
        <w:t>«</w:t>
      </w:r>
      <w:r>
        <w:rPr/>
        <w:t>3</w:t>
      </w:r>
      <w:r>
        <w:rPr>
          <w:rtl w:val="true"/>
        </w:rPr>
        <w:t>»</w:t>
      </w:r>
      <w:bookmarkEnd w:id="853"/>
    </w:p>
    <w:p>
      <w:pPr>
        <w:pStyle w:val="BookText"/>
        <w:rPr/>
      </w:pPr>
      <w:r>
        <w:rPr>
          <w:rFonts w:ascii="Amiri" w:hAnsi="Amiri" w:eastAsia="Amiri" w:cs="Amiri"/>
          <w:color w:val="111111"/>
          <w:sz w:val="28"/>
          <w:sz w:val="28"/>
          <w:szCs w:val="28"/>
          <w:rtl w:val="true"/>
          <w:lang w:bidi="ar-SA"/>
        </w:rPr>
        <w:t>الْمَجَالِسُ، عَنْ أَبِیهِ عَنِ الْحَسَنِ بْنِ أَحْمَدَ الْمَالِکِیِّ عَنِ الْمَنْصُورِ بْنِ الْعَبَّاسِ عَنِ ابْنِ أَبِی عُمَیْرٍ عَنْ هِشَامِ بْنِ سَالِمٍ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الرَّکْعَتَیْنِ الْأُولَیَیْنِ مِنْ صَلَاةِ اللَّیْلِ سِتِّینَ مَرَّةً قُلْ هُوَ اللَّهُ أَحَدٌ فِی کُلِّ رَکْعَةٍ ثَلَاثِینَ مَرَّةً انْفَتَلَ وَ لَیْسَ بَیْنَهُ وَ بَیْنَ اللَّهِ عَزَّ وَ جَلَّ ذَنْبٌ‌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دو رکعت اول نماز شب، شصت بار سوره توحید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رکعت سی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بین او و خداوند عزوجل گناهی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2584335_3381743652"/>
      <w:bookmarkStart w:id="855" w:name="_Toc354"/>
      <w:bookmarkEnd w:id="854"/>
      <w:r>
        <w:rPr>
          <w:rtl w:val="true"/>
        </w:rPr>
        <w:t>«</w:t>
      </w:r>
      <w:r>
        <w:rPr/>
        <w:t>4</w:t>
      </w:r>
      <w:r>
        <w:rPr>
          <w:rtl w:val="true"/>
        </w:rPr>
        <w:t>»</w:t>
      </w:r>
      <w:bookmarkEnd w:id="855"/>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یُصَلِّی فِی جَوْفِ اللَّیْلِ فَیَسْجُدُ السَّجْدَةَ فَیُطِیلُ حَتَّی نَقُولَ إِنَّهُ رَاقِدٌ فَمَا نَفْجَأُ مِنْهُ إِلَّا وَ هُوَ یَقُولُ لَا إِلَهَ إِلَّا اللَّهُ حَقّاً حَقّاً سَجَدْتُ لَکَ یَا رَبِّ تَعَبُّداً وَ رِقّاً وَ إِیمَاناً وَ تَصْدِیقاً وَ إِخْلَاصاً یَا عَظِیمُ یَا عَظِیمُ إِنَّ عَمَلِی ضَعِیفٌ فَضَاعِفْهُ فَإِنَّکَ جَوَادٌ کَرِیمٌ یَا حَنَّانُ اغْفِرْ لِی ذُنُوبِی وَ جُرْمِی وَ تَقَبَّلْ عَمَلِی یَا حَنَّانُ یَا کَرِیمُ اللَّهُمَّ إِنِّی أَعُوذُ بِکَ أَنْ أَخِیبَ أَوْ أَعْمَلَ ظُلْماً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دل شب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مگر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و تصدیق و اخلاص برای تو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عملم ضعیف است، پس آن را چند برابر گردان، چرا که تو بخشنده 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گناهان و جرم مرا ببخش و ای مهربان و ای کریم،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اینکه ناامید شوم یا از روی ظلم عملی را انجام دهم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2584337_3381743652"/>
      <w:bookmarkStart w:id="857" w:name="_Toc355"/>
      <w:bookmarkEnd w:id="856"/>
      <w:r>
        <w:rPr>
          <w:rtl w:val="true"/>
        </w:rPr>
        <w:t>بیان</w:t>
      </w:r>
      <w:bookmarkEnd w:id="8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مصدر مؤکد لمضمون الجملة و تعبدا مفعول له و کذا أخواتها</w:t>
      </w:r>
      <w:r>
        <w:rPr>
          <w:rFonts w:eastAsia="IRNazanin" w:cs="IRNazanin"/>
          <w:color w:val="111111"/>
          <w:sz w:val="28"/>
          <w:szCs w:val="28"/>
          <w:rtl w:val="true"/>
          <w:lang w:bidi="fa-IR"/>
        </w:rPr>
        <w:t xml:space="preserve">. </w:t>
      </w:r>
      <w:bookmarkStart w:id="858" w:name="pg14007_139102"/>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تاکید کننده برای مضمون جمله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که در جمله به کار رفته اند، مفعول 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584339_3381743652"/>
      <w:bookmarkStart w:id="860" w:name="_Toc356"/>
      <w:bookmarkEnd w:id="859"/>
      <w:r>
        <w:rPr>
          <w:rtl w:val="true"/>
        </w:rPr>
        <w:t>«</w:t>
      </w:r>
      <w:r>
        <w:rPr/>
        <w:t>5</w:t>
      </w:r>
      <w:r>
        <w:rPr>
          <w:rtl w:val="true"/>
        </w:rPr>
        <w:t>»</w:t>
      </w:r>
      <w:bookmarkEnd w:id="860"/>
    </w:p>
    <w:p>
      <w:pPr>
        <w:pStyle w:val="BookText"/>
        <w:rPr/>
      </w:pPr>
      <w:r>
        <w:rPr>
          <w:rFonts w:ascii="Amiri" w:hAnsi="Amiri" w:eastAsia="Amiri" w:cs="Amiri"/>
          <w:color w:val="111111"/>
          <w:sz w:val="28"/>
          <w:sz w:val="28"/>
          <w:szCs w:val="28"/>
          <w:rtl w:val="true"/>
          <w:lang w:bidi="ar-SA"/>
        </w:rPr>
        <w:t>قُرْبُ الْإِسْنَادِ، عَنْ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الْحَسَنِ الْأَوَّلُ صَلَاةَ اللَّیْلِ فِی الْمَسْجِدِ الْحَرَامِ وَ أَنَا خَلْفَهُ فَصَلَّی الثَّمَانَ وَ أَوْتَرَ وَ صَلَّی الرَّکْعَتَیْنِ ثُمَّ جَعَلَ مَکَانَ الضَّجْعَةِ سَجْدَةً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ابوبلاد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مسجدالحرام نماز شب را خواند و من پشت سر وی بودم، حضرت هشت رکعت نماز و نماز وتر و دو رکعت نماز را خواند، سپس به جای بر پهلو خفتن،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584341_3381743652"/>
      <w:bookmarkStart w:id="862" w:name="_Toc357"/>
      <w:bookmarkEnd w:id="861"/>
      <w:r>
        <w:rPr>
          <w:rtl w:val="true"/>
        </w:rPr>
        <w:t>«</w:t>
      </w:r>
      <w:r>
        <w:rPr/>
        <w:t>6</w:t>
      </w:r>
      <w:r>
        <w:rPr>
          <w:rtl w:val="true"/>
        </w:rPr>
        <w:t>»</w:t>
      </w:r>
      <w:bookmarkEnd w:id="862"/>
    </w:p>
    <w:p>
      <w:pPr>
        <w:pStyle w:val="BookText"/>
        <w:rPr/>
      </w:pPr>
      <w:r>
        <w:rPr>
          <w:rFonts w:ascii="Amiri" w:hAnsi="Amiri" w:eastAsia="Amiri" w:cs="Amiri"/>
          <w:color w:val="111111"/>
          <w:sz w:val="28"/>
          <w:sz w:val="28"/>
          <w:szCs w:val="28"/>
          <w:rtl w:val="true"/>
          <w:lang w:bidi="ar-SA"/>
        </w:rPr>
        <w:t>مَجَالِسُ الصَّدُوقِ، عَنْ أَبِیهِ عَنْ عَلِیِّ بْنِ إِبْرَاهِیمَ عَنْ أَبِیهِ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الْوَتْرِ کَقُنُوتِکَ یَوْمَ الْجُمُعَةِ تَقُولُ فِی دُعَاءِ الْقُنُوتِ 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أَهْنَأُهَا تُطَاعُ رَبَّنَا فَتَشْکُرُ وَ تُعْصَی رَبَّنَا فَتَغْفِرُ لِمَنْ شِئْتَ تُجِیبُ الْمُضْطَرَّ وَ تَکْشِفُ الضُّرَّ وَ تَشْفِی السَّقِیمَ وَ تُنْجِی مِنَ الْکَرْبِ الْعَظِیمِ لَا یَجْزِی بِآلَائِکَ أَحَدٌ وَ لَا یُحْصِی نَعْمَاءَکَ قَوْلُ قَائِلٍ اللَّهُمَّ إِلَیْکَ رُفِعَتِ الْأَبْصَارُ وَ نُقِلَتِ الْأَقْدَامُ وَ مُدَّتِ الْأَعْنَاقُ وَ رُفِعَتِ الْأَیْدِی وَ دُعِیتَ بِالْأَلْسُنِ وَ تُحُوکِمَ إِلَیْکَ فِی الْأَعْمَالِ رَبَّنَا اغْفِرْ لَنَا وَ ارْحَمْنَا وَ افْتَحْ بَیْنَنَا وَ بَیْنَ خَلْقِکَ بِالْحَقِّ وَ أَنْتَ خَیْرُ الْفاتِحِینَ اللَّهُمَّ إِلَیْکَ نَشْکُو غَیْبَةَ نَبِیِّنَا وَ شِدَّةَ الزَّمَانِ عَلَیْنَا وَ وُقُوعَ الْفِتَنِ بِنَا وَ تَظَاهُرَ الْأَعْدَاءِ وَ کَثْرَةَ عَدُوِّنَا وَ قِلَّةَ عَدَدِنَا فَفَرِّجْ ذَلِکَ یَا رَبِّ بِفَتْحٍ مِنْکَ تُعَجِّلُهُ وَ نَصْرٍ مِنْکَ تُعِزُّهُ وَ إِمَامِ عَدْلٍ تُظْهِرُهُ إِلَهَ الْحَقِّ رَبَّ الْعَالَمِینَ ثُمَّ تَقُولُ فِی قُنُوتِ الْوَتْرِ بَعْدَ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سَبْعِینَ مَرَّةً وَ تَعَوَّذُ بِاللَّهِ مِنَ النَّارِ کَثِیراً وَ تَقُولُ فِی دُبُرِ الْوَتْرِ بَعْدَ التَّسْلِیمِ سُبْحَانَ رَبِّیَ الْمَلِکِ الْقُدُّوسِ الْعَزِیزِ الْحَکِیمِ ثَلَاثَ مَرَّاتٍ الْحَمْدُ لِرَبِّ الصَّبَاحِ الْحَمْدُ لِفَالِقِ الْإِصْبَاحِ ثَلَاثَ مَرَّاتٍ‌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ابن الشیخ، عن أبیه عن الحسین بن عبید الله الغضائری عن </w:t>
      </w:r>
      <w:bookmarkStart w:id="863" w:name="pg14007_139104"/>
    </w:p>
    <w:p>
      <w:pPr>
        <w:pStyle w:val="BookText"/>
        <w:rPr/>
      </w:pPr>
      <w:bookmarkEnd w:id="863"/>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مثل قنوت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نورت کامل شد و من هدایت شدم، پس حمد مخصوص توست و دستت را باز کردی و عطا کردی، پس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بردباریت زیاد است و عفو نمودی، پس حمد و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ذاتت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وجوه است و مسیر تو بهترین مسیرهاست و بخششت بهترین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گواراترین آنهاست،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پس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عصیان ورزیده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هر کس را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گرفتار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گرفتاری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گرفتاری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جا آورد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به سوی تو بالا رفته،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گام برداشته،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دراز شده،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بالا رفته،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فراخوان شده و اعمال به سوی تو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به ما رحم کن و بین ما و آفریدگانت به حق، گشایش کن که تو بهترین گشایش کنندگان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به تو شکایت می کنیم از نبودن پیامبرمان و از جریان زمانه به زیانمان و از سختی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اتحاد دشمنانمان و از بسیاری دشمنان و کمی افرادمان؛ پس پروردگارا، به گشایش فوری از طرف خود و برطرف کردن رنج و ناراحتی و یاری با عزت و امام دادگری که آشکار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خوانیم ای خدای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قنوت وتر بعد از این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مرتبه و بسیار به خداوند متعال از شر جهنم پناه ببر و بعد از نماز وتر، بعد از سلام نماز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پروردگارم که پادشاه و تقدیس شده و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پروردگار صبحگاهان و شکافنده سپیده دمان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584343_3381743652"/>
      <w:bookmarkStart w:id="865" w:name="_Toc358"/>
      <w:bookmarkEnd w:id="864"/>
      <w:r>
        <w:rPr>
          <w:rtl w:val="true"/>
        </w:rPr>
        <w:t>بیان</w:t>
      </w:r>
      <w:bookmarkEnd w:id="865"/>
    </w:p>
    <w:p>
      <w:pPr>
        <w:pStyle w:val="BookText"/>
        <w:rPr/>
      </w:pPr>
      <w:r>
        <w:rPr>
          <w:rFonts w:ascii="IRNazanin" w:hAnsi="IRNazanin" w:eastAsia="IRNazanin"/>
          <w:color w:val="111111"/>
          <w:sz w:val="28"/>
          <w:sz w:val="28"/>
          <w:szCs w:val="28"/>
          <w:rtl w:val="true"/>
          <w:lang w:bidi="fa-IR"/>
        </w:rPr>
        <w:t>تم نورک فهدیت قال الوالد قدس سره أی لما کانت کمالاتک تامة هدیت عبادک کما قال سبحانه کنت کنزا مخفیا فأحببت أن أعرف فخلقت الخلق لکی أعرف و بسطت أی لما کنت کریما جوادا فیاضا بالذات أعطیت کلا من المخلوقین ما کان قابلا له وجهک أی ذاتک أکرم الوجوه و أحسنها و أکثرها جودا و إحسانا و جهتک أی جانبک الذی یتوجه إلیک بالعبادة و التوسل بالدعاء لا یجزی بآلائک أی لا یقدر أحد علی جزاء نعمائک فی القاموس الجزاء المکافاة علی الشی‌ء جزاه به و علیه انتهی و یحتمل أن یکون المعنی أن جزاء نعمائک لا یکون إلا بنعمائک فکیف تکون نعمتک جزاء لنعمتک بل تکون علاوة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تحوکم إلیک فی الفقیه‌</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إلیک سرهم و نجواهم فی الأعمال و فیه اللهم إنا نشکو إلیک غیبة ولینا عنا و فی بعض النسخ و فقد نبینا و غیبة ولینا عنا و فی بعض الروایات بإمام عدل قوله تعزه الضمیر راجع إلی النصر و الإسناد مجازی أو المراد تعز به علی الحذف و الإیصال تظهره أی تبینه أو تغلبه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نورک فهدیت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کمالات تو کامل است، آن را بر بندگانت هدیه نمودی، همان طور که خدای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مخفی بودم و دوست داشتم که شناخته شوم، بنابراین خلایق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کریم و بخشنده و فیاض بالذات بودی، به هریک از مخلوقات آنچه که شایسته آن بود را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بیشترین 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بخشش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جانبی که بندگان با عبادت و با توسل به دعا رو به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بآلائک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مکافات بر چیزی است که ممکن است به نفع یا بر 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یا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این باشد که جزا و پاداش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جز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ممکن نیست؛ پس چطور ممکن است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جزای نعمتت باشد؟ بلکه نه تنها جزای نعمت نیست، بلکه نعمتی علاوه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تحوکم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والیک سرّهم و نجواهم فی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نجوای آنها در اعمال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الیک غیبة ولیّنا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 نبینا و غیبت ولینا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به نصر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اسناد، مجازی است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حذف و 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او را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2584345_3381743652"/>
      <w:bookmarkStart w:id="867" w:name="_Toc359"/>
      <w:bookmarkEnd w:id="866"/>
      <w:r>
        <w:rPr>
          <w:rtl w:val="true"/>
        </w:rPr>
        <w:t>«</w:t>
      </w:r>
      <w:r>
        <w:rPr/>
        <w:t>7</w:t>
      </w:r>
      <w:r>
        <w:rPr>
          <w:rtl w:val="true"/>
        </w:rPr>
        <w:t>»</w:t>
      </w:r>
      <w:bookmarkEnd w:id="867"/>
    </w:p>
    <w:p>
      <w:pPr>
        <w:pStyle w:val="BookText"/>
        <w:rPr/>
      </w:pPr>
      <w:r>
        <w:rPr>
          <w:rFonts w:ascii="Amiri" w:hAnsi="Amiri" w:eastAsia="Amiri" w:cs="Amiri"/>
          <w:color w:val="111111"/>
          <w:sz w:val="28"/>
          <w:sz w:val="28"/>
          <w:szCs w:val="28"/>
          <w:rtl w:val="true"/>
          <w:lang w:bidi="ar-SA"/>
        </w:rPr>
        <w:t>الْعِلَلُ، عَنْ عَلِیِّ بْنِ عَبْدِ اللَّهِ الوَرَّاقِ وَ عَلِیِّ بْنِ مُحَمَّدِ بْنِ الْحَسَنِ عَنْ سَعْدِ بْنِ عَبْدِ اللَّهِ عَنْ مُحَمَّدِ بْنِ الْحَکَمِ عَنْ بِشْرِ بْنِ غِیَاثٍ عَنْ أَبِی یُوسُفَ عَنِ ابْنِ أَبِی لَیْلَی عَنْ نَافِعٍ عَنِ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مَثْنَی مَثْنَی فَإِذَا خِفْتَ الصُّبْحَ فَأَوْتِرْ بِوَاحِدَةٍ إِنَّ اللَّهَ یُحِبُّ الْوَتْرَ لِأَنَّهُ وَاحِدٌ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دوتا دوتا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از صبح شدن ترسیدی، نماز وتر را یک رکعت بخوان؛ چرا که خداوند وتر را دوست دارد، چون خودش هم تنها و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2584347_3381743652"/>
      <w:bookmarkStart w:id="869" w:name="_Toc360"/>
      <w:bookmarkEnd w:id="868"/>
      <w:r>
        <w:rPr>
          <w:rtl w:val="true"/>
        </w:rPr>
        <w:t>بیان</w:t>
      </w:r>
      <w:bookmarkEnd w:id="8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من أخبار العامة و رواته من المخالفین و الغرض أنه یحب </w:t>
      </w:r>
      <w:bookmarkStart w:id="870" w:name="pg14007_139106"/>
    </w:p>
    <w:p>
      <w:pPr>
        <w:pStyle w:val="BookText"/>
        <w:rPr/>
      </w:pPr>
      <w:bookmarkEnd w:id="870"/>
      <w:r>
        <w:rPr>
          <w:rFonts w:ascii="IRNazanin" w:hAnsi="IRNazanin" w:eastAsia="IRNazanin"/>
          <w:color w:val="111111"/>
          <w:sz w:val="28"/>
          <w:sz w:val="28"/>
          <w:szCs w:val="28"/>
          <w:rtl w:val="true"/>
          <w:lang w:bidi="fa-IR"/>
        </w:rPr>
        <w:t>أن لا تکون صلاة اللیل إلا رکعتین إلا الوتر فإنها واحدة و لیست الوتر ثلاثا بتسلیمة کما قاله بعض العامة و لا الرکعات قبله أربعا و أکثر بتسلیمة کما ذکروه قال فی النهایة فیه إن الله وتر یحب الوتر فأوتروا الوتر الفرد بکسر الواو و فتحه فالله واحد فی ذاته لا یقبل الانقسام و التجزیة واحد فی صفاته لا شبه له و لا مثل واحد فی أفعاله فلا شریک له و لا معین و یحب الوتر أی یثیب علیه و یقبله من فاعله و قوله أوتروا أمر بصلاة الوتر و هی أن یصلی مثنی مثنی ثم یصلی فی آخرها رکعة مفردة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جمله روایات عامه است و راویان آن از مخالفین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دوست دارد که نماز شب فقط دو رکعتی باشد به غیر از نماز وتر که یک رکعتی است و نماز وتر سه رکعت با یک سلام نیست، همان طور که نظر عامه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نماز وتر، چهارتا و بیشتر با یک سلام نیستند؛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طور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تنهاست و نماز وتر را دوست دارد، بنابراین نماز وتر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به معنای تنها و یکی، به کسر واو و فتحه آن است، پس خداوند در ذات خود تنهاست و قابل تقسیم و تجزیه نیست و در صفات خودش هم تنهاست که شبیه و نظیری برای او نیست، در افعال خود هم تنهاست و شریک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نماز وتر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فاعل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کردن به نماز وتر است و به این صورت است که دو رکعت دو رکعت بخواند و سپس در آخر، یک نماز یک رکعتی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2584349_3381743652"/>
      <w:bookmarkStart w:id="872" w:name="_Toc361"/>
      <w:bookmarkEnd w:id="871"/>
      <w:r>
        <w:rPr>
          <w:rtl w:val="true"/>
        </w:rPr>
        <w:t>«</w:t>
      </w:r>
      <w:r>
        <w:rPr/>
        <w:t>8</w:t>
      </w:r>
      <w:r>
        <w:rPr>
          <w:rtl w:val="true"/>
        </w:rPr>
        <w:t>»</w:t>
      </w:r>
      <w:bookmarkEnd w:id="872"/>
    </w:p>
    <w:p>
      <w:pPr>
        <w:pStyle w:val="BookText"/>
        <w:rPr/>
      </w:pPr>
      <w:r>
        <w:rPr>
          <w:rFonts w:ascii="Amiri" w:hAnsi="Amiri" w:eastAsia="Amiri" w:cs="Amiri"/>
          <w:color w:val="111111"/>
          <w:sz w:val="28"/>
          <w:sz w:val="28"/>
          <w:szCs w:val="28"/>
          <w:rtl w:val="true"/>
          <w:lang w:bidi="ar-SA"/>
        </w:rPr>
        <w:t>الْمَنَاقِبُ، لِابْنِ شَهْرَآشُوبَ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یَطُوفُ مِنَ الْعِشَاءِ إِلَی السَّحَرِ وَ یَتَعَبَّدُ فَلَمَّا لَمْ یَرَ أَحَداً رَمَقَ السَّمَاءَ بِطَرْفِهِ وَ قَالَ إِلَهِی غَارَتْ نُجُومُ سَمَاوَاتِکَ وَ هَجَعَتْ عُیُونُ أَنَامِکَ وَ أَبْوَابُکَ مُفَتَّحَاتٌ لِلسَّائِلِینَ جِئْتُکَ لِتَغْفِرَ لِی وَ تَرْحَمَنِی وَ تُرِیَنِی وَجْهَ جَدِّی مُحَمَّدٍ صلی الله علیه و آله فِی عَرَصَاتِ الْقِیَامَةِ ثُمَّ بَکَی وَ قَالَ وَ عِزَّتِکَ وَ جَلَالِکَ مَا أَرَدْتُ بِمَعْصِیَتِی مُخَالَفَتَکَ وَ مَا عَصَیْتُکَ إِذْ عَصَیْتُکَ وَ أَنَا بِکَ شَاکٌّ وَ لَا بِنَکَالِکَ جَاهِلٌ وَ لَا لِعُقُوبَتِکَ مُتَعَرِّضٌ وَ لَکِنْ سَوَّلَتْ لِی نَفْسِی وَ أَعَانَنِی عَلَی ذَلِکَ</w:t>
      </w:r>
    </w:p>
    <w:p>
      <w:pPr>
        <w:pStyle w:val="BookText"/>
        <w:rPr/>
      </w:pPr>
      <w:r>
        <w:rPr>
          <w:rFonts w:ascii="Amiri" w:hAnsi="Amiri" w:eastAsia="Amiri" w:cs="Amiri"/>
          <w:color w:val="111111"/>
          <w:sz w:val="28"/>
          <w:sz w:val="28"/>
          <w:szCs w:val="28"/>
          <w:rtl w:val="true"/>
          <w:lang w:bidi="ar-SA"/>
        </w:rPr>
        <w:t>سِتْرُکَ الْمُرْخَی بِهِ عَلَیَّ فَأَنَا الْآنَ مِنْ عَذَابِکَ مَنْ یَسْتَنْقِذُنِی وَ بِحَبْلِ مَنْ أَعْتَصِمُ إِنْ قَطَعْتَ حَبْلَکَ عَنِّی فَوَا سَوْأَتَاهْ غَداً مِنَ الْوُقُوفِ بَیْنَ یَدَیْکَ إِذَا قِیلَ لِلْمُخِفِّینَ جُوزُوا وَ لِلْمُثْقِلِینَ حُطُّوا أَ مَعَ الْمُخِفِّینَ أَجُوزُ أَمْ مَعَ الْمُثْقِلِینَ أَحُطُّ وَیْلِی کُلَّمَا طَالَ عُمُرِی کَثُرَتْ خَطَایَایَ وَ لَمْ أَتُبْ أَ مَا آنَ لِی أَنْ أَسْتَحْیِیَ مِنْ رَبِّی ثُمَّ بَکَی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تُحْرِقُنِی بِالنَّارِ یَا غَایَةَ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رَجَائِی ثُمَّ أَیْنَ مَحَبَّتِی</w:t>
      </w:r>
    </w:p>
    <w:p>
      <w:pPr>
        <w:pStyle w:val="BookText"/>
        <w:rPr/>
      </w:pPr>
      <w:r>
        <w:rPr>
          <w:rFonts w:ascii="Amiri" w:hAnsi="Amiri" w:eastAsia="Amiri" w:cs="Amiri"/>
          <w:color w:val="111111"/>
          <w:sz w:val="28"/>
          <w:sz w:val="28"/>
          <w:szCs w:val="28"/>
          <w:rtl w:val="true"/>
          <w:lang w:bidi="ar-SA"/>
        </w:rPr>
        <w:t>أَتَیْتُ بِأَعْمَالٍ قِبَاحٍ زَرِیَّةٍ</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الْوَرَی خَلْقٌ جَنَی کَجِنَایَتِی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بَکَی وَ قَالَ سُبْحَانَکَ تُعْصَی کَأَنَّکَ لَا تُرَی وَ تَحْلُمُ کَأَنَّکَ لَمْ تُعْصَ تَتَوَدَّدُ </w:t>
      </w:r>
      <w:bookmarkStart w:id="873" w:name="pg14007_139108"/>
    </w:p>
    <w:p>
      <w:pPr>
        <w:pStyle w:val="BookText"/>
        <w:rPr/>
      </w:pPr>
      <w:bookmarkEnd w:id="873"/>
      <w:r>
        <w:rPr>
          <w:rFonts w:ascii="Amiri" w:hAnsi="Amiri" w:eastAsia="Amiri" w:cs="Amiri"/>
          <w:color w:val="111111"/>
          <w:sz w:val="28"/>
          <w:sz w:val="28"/>
          <w:szCs w:val="28"/>
          <w:rtl w:val="true"/>
          <w:lang w:bidi="ar-SA"/>
        </w:rPr>
        <w:t>إِلَی خَلْقِکَ بِحُسْنِ الصُّنْعِ کَأَنَّ بِکَ الْحَاجَةُ إِلَیْهِمْ وَ أَنْتَ یَا سَیِّدِی الْغَنِیُّ عَنْهُمْ ثُمَّ خَرَّ إِلَی الْأَرْضِ سَاجِداً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شهر بن آشوب است، به نقل از 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دیدم که از شامگاه تا سحر طواف و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خود را خالی دید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ستاره‌های آسمانت فرو رفتند و دیده‌های آفریدگانت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تو به روی خواهندگان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تا مرا بیامرزی و بر من رحمت کنی و در عرصات قیامت روی جدم محمد صلی الله علیه و آله و سلم را به من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با معصیت خود قصد نافرمانی تو را نداشتم و درباره تو در تردید و به کیفر تو جاهل نبودم و عقوبت تو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 مرا گمراه کرد و پرده‌ای که بر گناه من کشیدی مرا بر آن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می‌رهاند؟ و اگر رشته پیوند خود را با من ببری، به رشته چه کسی دست زنم؟ چه فردای زشتی در پیش دارم که باید پیش روی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سبک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و به سنگین‌باران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سبکباران خواهم گذشت؟ یا با سنگین‌باران فرود خواهم آمد؟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عمرم درازتر می‌شود گناهانم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آیا هنگام آن نرسیده است که از روزگارم شرم کنم؟ سپس گریست و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 به آتش جهنّم می‌سوزانی، ای منتهای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امید و مهرم به تو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با اعمال زشت و پست به پیشگاهت رو کرده‌ام و اقرار می‌کنم که در میان بندگانت، گنهکاری چون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خدایا، تو را نافرمانی می‌کنند، چنانکه گویی تو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بردباری می‌کنی چنانکه گویی تو را نافرمانی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بندگانت چنان نیکویی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گویی به آنان نیازمندی، در حالی که تو ای سید من، از آنان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کنان به زمین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2584351_3381743652"/>
      <w:bookmarkStart w:id="875" w:name="_Toc362"/>
      <w:bookmarkEnd w:id="874"/>
      <w:r>
        <w:rPr>
          <w:rtl w:val="true"/>
        </w:rPr>
        <w:t>أقول</w:t>
      </w:r>
      <w:bookmarkEnd w:id="875"/>
    </w:p>
    <w:p>
      <w:pPr>
        <w:pStyle w:val="BookText"/>
        <w:rPr/>
      </w:pPr>
      <w:r>
        <w:rPr>
          <w:rFonts w:ascii="IRNazanin" w:hAnsi="IRNazanin" w:eastAsia="IRNazanin"/>
          <w:color w:val="111111"/>
          <w:sz w:val="28"/>
          <w:sz w:val="28"/>
          <w:szCs w:val="28"/>
          <w:rtl w:val="true"/>
          <w:lang w:bidi="fa-IR"/>
        </w:rPr>
        <w:t>تمامه فی أبواب تاریخه‌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روایت را در باب تاریخ آن حضرت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2584353_3381743652"/>
      <w:bookmarkStart w:id="877" w:name="_Toc363"/>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الهجوع النوم لیلا و فی النهایة فیه أن بین أیدینا عقبة لا یجوزها إلا المخف یقال أخف الرجل فهو مخف و خف و خفیف إذا خففت حاله و دابته و إذا کان قلیل الثقل یرید به المخف من الذنوب و أسباب الدنیا و علقها انتهی و الزریة لعلها من زری علیه إذا عابه و فی بعض النسخ 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فقط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 الرجل فهو مُخف و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خود فرد یا چهارپایش سبکبار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سنگینی اندک باری، کم بودن گناه فرد و اسباب دنیوی و وابستگی بدان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وقتی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584355_3381743652"/>
      <w:bookmarkStart w:id="879" w:name="_Toc364"/>
      <w:bookmarkEnd w:id="878"/>
      <w:r>
        <w:rPr>
          <w:rtl w:val="true"/>
        </w:rPr>
        <w:t>«</w:t>
      </w:r>
      <w:r>
        <w:rPr/>
        <w:t>9</w:t>
      </w:r>
      <w:r>
        <w:rPr>
          <w:rtl w:val="true"/>
        </w:rPr>
        <w:t>»</w:t>
      </w:r>
      <w:bookmarkEnd w:id="879"/>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638"/>
      </w:r>
      <w:r>
        <w:rPr>
          <w:rFonts w:ascii="Amiri" w:hAnsi="Amiri" w:eastAsia="Amiri" w:cs="Amiri"/>
          <w:color w:val="111111"/>
          <w:sz w:val="28"/>
          <w:sz w:val="28"/>
          <w:szCs w:val="28"/>
          <w:rtl w:val="true"/>
          <w:lang w:bidi="ar-SA"/>
        </w:rPr>
        <w:t>، رَوَی صَاحِبُ کِتَابِ زُهْدِ مَوْلَانَا عَلِیِّ بْنِ أَبِی طَالِبٍ صَلَوَاتُ اللَّهِ عَلَیْهِ قَالَ حَدَّثَنَا سَعْدُ بْنُ عَبْدِ اللَّهِ عَنْ إِبْرَاهِیمَ بْنِ مَهْزِیَارَ عَنْ أَخِیهِ عَلِیٍّ عَنْ مُحَمَّدِ بْنِ سِنَانٍ عَنْ صَالِحِ بْنِ عُقْبَةَ عَنْ عَمْرِو بْنِ أَبِی الْمِقْدَامِ عَنْ أَبِیهِ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نَوْفٌ نَائِمَیْنِ فِی رَحَبَةِ الْقَصْرِ إِذْ نَحْنُ بِأَمِیرِ الْمُؤْمِنِینَ علیه السلام فِی بَقِیَّةٍ مِنَ اللَّیْلِ وَاضِعاً یَدَهُ عَلَی الْحَائِطِ شَبِیهَ الْوَالِهِ وَ هُوَ یَقُولُ إِنَّ فِی خَلْقِ السَّماواتِ وَ الْأَرْضِ إِلَی آخِرِ الْآیَةِ قَالَ ثُمَّ جَعَلَ یَقْرَأُ هَذِهِ الْآیَاتِ وَ یَمُرُّ شِبْهَ الطَّائِرِ عَقْلُهُ فَقَالَ لِی أَ رَاقِدٌ أَنْتَ یَا حَبَّةُ أَمْ رَامِقٌ قَالَ قُلْتُ رَامِقٌ هَذَا أَنْتَ تَعْمَلُ هَذَا الْعَمَلَ فَکَیْفَ نَحْنُ قَالَ فَأَرْخَی عَیْنَیْهِ فَبَکَی ثُمَّ قَالَ لِی یَا حَبَّةُ إِنَّ لِلَّهِ مَوْقِفاً وَ لَنَا بَیْنَ یَدَیْهِ مَوْقِفٌ لَا یَخْفَی عَلَیْهِ شَیْ‌ءٌ مِنْ أَعْمَالِنَا إِنَّ اللَّهَ أَقْرَبُ إِلَیَّ وَ إِلَیْکَ مِنْ حَبْلِ الْوَرِیدِ یَا حَبَّةُ إِنَّهُ لَنْ یَحْجُبَنِی وَ لَا إِیَّاکَ عَنِ اللَّهِ شَیْ‌ءٌ قَالَ ثُمَّ قَالَ أَ رَاقِدٌ أَنْتَ یَا نَوْفُ قَالَ قَالَ لَا یَا أَمِیرَ الْمُؤْمِنِینَ مَا أَنَا بِرَاقِدٍ وَ لَقَدْ أَطَلْتُ بُکَائِی هَذِهِ اللَّیْلَةَ فَقَالَ یَا نَوْفُ إِنْ طَالَ بُکَاؤُکَ فِی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اللَّیْلَةِ مَخَافَةً مِنَ اللَّهِ عَزَّ وَ جَلَّ قَرَّتْ عَیْنَاکَ غَداً بَیْنَ یَدَیِ اللَّهِ عَزَّ وَ جَلَّ یَا نَوْفُ إِنَّهُ لَیْسَ مِنْ قَطْرَةٍ قَطَرَتْ مِنْ عَیْنِ رَجُلٍ مِنْ خَشْیَةِ اللَّهِ إِلَّا أَطْفَأَتْ بِحَاراً </w:t>
      </w:r>
      <w:bookmarkStart w:id="880" w:name="pg14007_139110"/>
    </w:p>
    <w:p>
      <w:pPr>
        <w:pStyle w:val="BookText"/>
        <w:rPr/>
      </w:pPr>
      <w:bookmarkEnd w:id="880"/>
      <w:r>
        <w:rPr>
          <w:rFonts w:ascii="Amiri" w:hAnsi="Amiri" w:eastAsia="Amiri" w:cs="Amiri"/>
          <w:color w:val="111111"/>
          <w:sz w:val="28"/>
          <w:sz w:val="28"/>
          <w:szCs w:val="28"/>
          <w:rtl w:val="true"/>
          <w:lang w:bidi="ar-SA"/>
        </w:rPr>
        <w:t>مِنَ النِّیرَانِ یَا نَوْفُ إِنَّهُ لَیْسَ مِنْ رَجُلٍ أَعْظَمَ مَنْزِلَةً عِنْدَ اللَّهِ مِنْ رَجُلٍ بَکَی مِنْ خَشْیَةِ اللَّهِ وَ أَحَبَّ فِی اللَّهِ وَ أَبْغَضَ فِی اللَّهِ یَا نَوْفُ إِنَّهُ مَنْ أَحَبَّ فِی اللَّهِ لَمْ یَسْتَأْثِرْ عَلَی مَحَبَّتِهِ وَ مَنْ أَبْغَضَ فِی اللَّهِ لَمْ یُنِلْ مُبْغِضِیهِ خَیْراً عِنْدَ ذَلِکَ اسْتَکْمَلْتُمْ حَقَائِقَ الْإِیمَانِ ثُمَّ وَعَظَهُمَا وَ ذَکَّرَهُمَا وَ قَالَ فِی أَوَاخِرِهِ فَکُونُوا مِنَ اللَّهِ عَلَی حَذَرٍ فَقَدْ أَنْذَرْتُکُمَا ثُمَّ جَعَلَ یَمُرُّ وَ هُوَ یَقُولُ لَیْتَ شِعْرِی فِی غَفَلَاتِی أَ مُعْرِضٌ أَنْتَ عَنِّی أَمْ نَاظِرٌ إِلَیَّ وَ لَیْتَ شِعْرِی فِی طُولِ مَنَامِی وَ قِلَّةِ شُکْرِی فِی نِعْمَتِکَ عَلَیَّ مَا حَالِی قَالَ فَوَ اللَّهِ مَا زَالَ فِی هَذِهِ الْحَالِ حَتَّی طَلَعَ الْفَجْرُ وَ مِنْ صِفَاتِ مَوْلَانَا عَلِیٍّ علیه السلام فِی لَیْلِهِ مَا ذَکَرَهُ نَوْفٌ لِمُعَاوِیَةَ بْنِ أَبِی سُفْیَانَ وَ أَنَّهُ مَا فُرِشَ لَهُ فِرَاشٌ فِی لَیْلٍ قَطُّ وَ لَا أَکَلَ طَعَاماً فِی هَجِیرٍ قَطُّ وَ قَالَ نَوْفٌ أَشْهَدُ لَقَدْ رَأَیْتُهُ فِی بَعْضِ مَوَاقِفِهِ وَ قَدْ أَرْخَی اللَّیْلُ سُدُولَهُ وَ غَارَتْ نُجُومُهُ وَ هُوَ قَابِضٌ بِیَدِهِ عَلَی لِحْیَتِهِ یَتَمَلْمَلُ تَمَلْمُلَ السَّلِیمِ وَ یَبْکِی بُکَاءَ الْحَزِینِ وَ الْحَدِیثُ مَشْهُورٌ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و نوف در جلوی خانه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شب گذشته بود، ناگاه امیرالمؤمنین علیه السلام را دیدیم، دست بر روی دیوار گذشته، شبیه اشخاص واله و حیران،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این آیات کرد مانند کسی که هوش از سرش پریده باشد، سپس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بیداری یا خواب؟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مولای من؟ شما این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ما چه کنیم؟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چشمشان پر از اشک شد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روزی را برای حساب ما قرار داده و ما باید در آن روز در پیشگاه مقدسش حاضر شویم و کوچک ترین عمل ما از نظر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من و تو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 را از نظر خداوند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رو به نوف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نیستم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امشب شما مرا به گریه واداشت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از ترس خداوند زیاد گریه کنی، فردا در پیشگاه او چشمانت روشن است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دانه اشکی که به واسطه ترس از خدا از چشم ریخته شود، دریاهایی از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خدا محبوبتر و با ارزش تر از شخصی نیست که به واسطه ترس از او اشک بریزد و در راه خدا دوست بدارد و هم برای او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دوست بدارد، چیزی را بر محبت او ترجیح نخواهد داد و هر کس خشمش را در راه خدا به کار گیرد، کسی که بر این فرد خشم گیرد، به خیر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حقایق ایمان را کامل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به آن دو نفر پند داد و در آخر فرمایش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قادر خود هراس داشته باشید که همیشه ناظر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خود را گرفت و رد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در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از من روی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کمی سپاسگزاری که نسبت به نعمت های تو دارم، حالم در نزد تو چگونه است؟ حبّه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پیوسته در این راز و نیاز بود تا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مولایمان علی علیه السلام که در شبی که نوف در مجلس معاویه بود، ذکر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هیچ کس برای او بستری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حالات او در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هنگامی که شب پرده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ستارگان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با دست مبارکش محاسنش را گرفته و همانند شخص مارگزیده،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 بود و همانند شخص مصیبت دیده،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جانسوز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عبادت و خوف حضرت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584357_3381743652"/>
      <w:bookmarkStart w:id="882" w:name="_Toc365"/>
      <w:bookmarkEnd w:id="881"/>
      <w:r>
        <w:rPr>
          <w:rtl w:val="true"/>
        </w:rPr>
        <w:t>بیان</w:t>
      </w:r>
      <w:bookmarkEnd w:id="882"/>
    </w:p>
    <w:p>
      <w:pPr>
        <w:pStyle w:val="BookText"/>
        <w:rPr/>
      </w:pPr>
      <w:r>
        <w:rPr>
          <w:rFonts w:ascii="IRNazanin" w:hAnsi="IRNazanin" w:eastAsia="IRNazanin"/>
          <w:color w:val="111111"/>
          <w:sz w:val="28"/>
          <w:sz w:val="28"/>
          <w:szCs w:val="28"/>
          <w:rtl w:val="true"/>
          <w:lang w:bidi="fa-IR"/>
        </w:rPr>
        <w:t>لم یستأثر حال أو صلة بعد صلة لمن أی لم یختر شیئا علی محبة الله و کذا لم ینل یحتمل الوجهین أی لم یوصل خیرا إلی من أبغض الله و جزاء الشرطین عند ذلک استکملتم و فیه التفات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یا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صله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بر محبت خداوند ترجیح نداده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در آن محتمل است، یعنی به کسی که خدا بر او خشم گرفته، خیری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دو شرط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التفات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2584359_3381743652"/>
      <w:bookmarkStart w:id="884" w:name="_Toc366"/>
      <w:bookmarkEnd w:id="883"/>
      <w:r>
        <w:rPr>
          <w:rtl w:val="true"/>
        </w:rPr>
        <w:t>«</w:t>
      </w:r>
      <w:r>
        <w:rPr/>
        <w:t>10</w:t>
      </w:r>
      <w:r>
        <w:rPr>
          <w:rtl w:val="true"/>
        </w:rPr>
        <w:t>»</w:t>
      </w:r>
      <w:bookmarkEnd w:id="8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رَوَی ابْنُ أَبِی قُرَّةَ بِإِسْنَادِهِ إِلَی إِسْحَاقَ 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عَبْدِ اللَّهِ علیه السلام بِالْقَادِسِیَّةِ عِنْدَ قُدُومِهِ عَلَی أَبِی الْعَبَّاسِ فَأَقْبَلَ حَتَّی انْتَهَیْنَا إِلَی طِرَابَادَ فَإِذَا نَحْنُ بِرَجُلٍ عَلَی سَاقِیَةٍ یُصَلِّی وَ ذَلِکَ عِنْدَ ارْتِفَاعِ النَّهَارِ فَوَقَفَ عَلَیْهِ أَبُو عَبْدِ اللَّهِ علیه السلام فَقَالَ یَا عَبْدَ اللَّهِ أَیَّ شَیْ‌ءٍ تُصَلِّی فَقَالَ صَلَاةُ اللَّیْلِ فَاتَتْنِی أَقْضِیهَا بِالنَّهَارِ فَقَالَ یَا مُعَتِّبُ حُطَّ رَحْلَکَ حَتَّی نَغْتَدِیَ مَعَ الَّذِی یَقْضِی صَلَاةَ اللَّیْلِ فَقُلْتُ جُعِلْتُ فِدَاکَ تَرْوِی فِیهِ شَیْئاً فَقَالَ حَدَّثَنِی أَبِی عَنْ آبَائِهِ قَالَ قَالَ رَسُولُ اللَّهِ صلی الله علیه و آله إِنَّ اللَّهَ یُبَاهِی بِالْعَبْدِ یَقْضِی صَلَاةَ اللَّیْلِ بِالنَّهَارِ یَقُولُ مَلَائِکَتِی عَبْدِی یَقْضِی مَا لَمْ أَفْتَرِضْهُ عَلَیْهِ اشْهَدُوا أَنِّی </w:t>
      </w:r>
      <w:bookmarkStart w:id="885" w:name="pg14007_139112"/>
    </w:p>
    <w:p>
      <w:pPr>
        <w:pStyle w:val="BookText"/>
        <w:rPr/>
      </w:pPr>
      <w:bookmarkEnd w:id="885"/>
      <w:r>
        <w:rPr>
          <w:rFonts w:ascii="Amiri" w:hAnsi="Amiri" w:eastAsia="Amiri" w:cs="Amiri"/>
          <w:color w:val="111111"/>
          <w:sz w:val="28"/>
          <w:sz w:val="28"/>
          <w:szCs w:val="28"/>
          <w:rtl w:val="true"/>
          <w:lang w:bidi="ar-SA"/>
        </w:rPr>
        <w:t>قَدْ غَفَرْتُ 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قادسیه هنگام ورود ایشان بر علی ابی العباس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به طراباد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را دیدیم که وسط روز کنار جوی آبی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نمازی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چرا که شب نتوانستم آن را بخوانم و در روز قضایش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مرکبت پیاده شو تا با کسی که قضای نماز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در این باره روایتی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به من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نماز شب را در روز قضا کند،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چیزی را که من براو واجب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2584361_3381743652"/>
      <w:bookmarkStart w:id="887" w:name="_Toc367"/>
      <w:bookmarkEnd w:id="886"/>
      <w:r>
        <w:rPr>
          <w:rtl w:val="true"/>
        </w:rPr>
        <w:t>«</w:t>
      </w:r>
      <w:r>
        <w:rPr/>
        <w:t>11</w:t>
      </w:r>
      <w:r>
        <w:rPr>
          <w:rtl w:val="true"/>
        </w:rPr>
        <w:t>»</w:t>
      </w:r>
      <w:bookmarkEnd w:id="8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w:t>
      </w:r>
      <w:r>
        <w:rPr>
          <w:rStyle w:val="FootnoteAnchor"/>
          <w:rtl w:val="true"/>
        </w:rPr>
        <w:footnoteReference w:id="641"/>
      </w:r>
      <w:r>
        <w:rPr>
          <w:rFonts w:ascii="Amiri" w:hAnsi="Amiri" w:eastAsia="Amiri" w:cs="Amiri"/>
          <w:color w:val="111111"/>
          <w:sz w:val="28"/>
          <w:sz w:val="28"/>
          <w:szCs w:val="28"/>
          <w:rtl w:val="true"/>
          <w:lang w:bidi="ar-SA"/>
        </w:rPr>
        <w:t>، وَ الْفَقِیهُ، فِی الصَّحِیحِ عَنْ مَعْرُوفِ بْنِ خَرَّبُوذَ عَنْ أَحَدِهِمَا یَعْنِی أَبَا جَعْفَرٍ وَ أَبَا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قُنُوتِ الْوَتْرِ لَا إِلَهَ إِلَّا اللَّهُ الْحَلِیمُ الْکَرِیمُ لَا إِلَهَ إِلَّا اللَّهُ الْعَلِیُّ الْعَظِیمُ سُبْحَانَ اللَّهِ رَبِّ السَّمَاوَاتِ السَّبْعِ وَ رَبِّ الْأَرَضِینَ السَّبْعِ وَ مَا فِیهِنَّ وَ مَا بَیْنَهُنَّ وَ رَبِّ الْعَرْشِ الْعَظِیمِ اللَّهُمَّ أَنْتَ اللَّهُ نُورُ السَّمَاوَاتِ وَ الْأَرْضِ وَ أَنْتَ اللَّهُ زَیْنُ السَّمَاوَاتِ وَ الْأَرْضِ وَ أَنْتَ اللَّهُ جَمَالُ السَّمَاوَاتِ وَ الْأَرْضِ وَ أَنْتَ اللَّهُ عِمَادُ السَّمَاوَاتِ وَ الْأَرْضِ وَ أَنْتَ اللَّهُ صَرِیخُ الْمُسْتَصْرِخِینَ وَ أَنْتَ اللَّهُ غِیَاثُ الْمُسْتَغِیثِینَ وَ أَنْتَ اللَّهُ الْمُفَرِّجُ عَنِ الْمَکْرُوبِینَ وَ أَنْتَ اللَّهُ الْمُرَوِّحُ عَنِ الْمَغْمُومِینَ وَ أَنْتَ اللَّهُ مُجِیبُ دَعْوَةِ الْمُضْطَرِّینَ وَ أَنْتَ اللَّهُ إِلَهُ الْعَالَمِینَ وَ أَنْتَ اللَّهُ الرَّحْمَنُ الرَّحِیمُ وَ أَنْتَ اللَّهُ کَاشِفُ السُّوءِ وَ أَنْتَ اللَّهُ بِکَ تُنْزَلُ کُلُّ حَاجَةٍ یَا اللَّهُ لَیْسَ یَرُدُّ غَضَبَکَ إِلَّا حِلْمُکَ وَ لَا یُنْجِی مِنْ عِقَابِکَ إِلَّا رَحْمَتُکَ وَ لَا یُنْجِی مِنْکَ إِلَّا التَّضَرُّعُ إِلَیْکَ فَهَبْ لِی مِنْ لَدُنْکَ رَحْمَةً تُغْنِینِی بِهَا عَنْ رَحْمَةِ مَنْ سِوَاکَ بِالْقُدْرَةِ الَّتِی بِهَا أَحْیَیْتَ جَمِیعَ مَا فِی الْبِلَادِ وَ بِهَا تَنْشُرُ مَیْتَ الْعِبَادِ وَ لَا تُهْلِکْنِی غَمّاً حَتَّی تَغْفِرَ لِی وَ تَرْحَمَنِی وَ تُعَرِّفَنِی الْإِجَابَةَ فِی دُعَائِی وَ ارْزُقْنِی الْعَافِیَةَ إِلَی مُنْتَهَی أَجَلِی وَ أَقِلْنِی عَثْرَتِی وَ لَا تُشْمِتْ بِی عَدُوِّی وَ لَا تُمَکِّنْهُ مِنْ رَقَبَتِی اللَّهُمَّ إِنْ رَفَعْتَنِی فَمَنْ ذَا الَّذِی یَضَعُنِی وَ إِنْ وَضَعْتَنِی فَمَنْ ذَا الَّذِی یَرْفَعُنِی وَ إِنْ أَهْلَکْتَنِی فَمَنْ ذَا الَّذِی یَحُولُ بَیْنَکَ وَ بَیْنِی وَ یَتَعَرَّضُ لَکَ فِی شَیْ‌ءٍ مِنْ أَمْرِی وَ قَدْ عَلِمْتُ أَنْ لَیْسَ فِی حُکْمِکَ ظُلْمٌ وَ لَا فِی نَقِمَتِکَ عَجَلَةٌ إِنَّمَا یَعْجَلُ مَنْ یَخَافُ الْفَوْتَ وَ إِنَّمَا یَحْتَاجُ إِلَی الظُّلْمِ الضَّعِیفُ وَ قَدْ تَعَالَیْتَ عَنْ ذَلِکَ یَا إِلَهِی فَلَا تَجْعَلْنِی لِلْبَلَاءِ غَرَضاً وَ لَا لِنَقِمَتِکَ نَصَباً وَ مَهِّلْنِی وَ نَفِّسْنِی وَ أَقِلْنِی عَثْرَتِی وَ لَا تُتْبِعْنِی بِبَلَاءٍ عَلَی أَثَرِ بَلَاءٍ فَقَدْ تَرَی ضَعْفِی وَ قِلَّةَ حِیلَتِی أَسْتَعِیذُ بِکَ اللَّیْلَةَ فَأَعِذْنِی وَ أَسْتَجِیرُ بِکَ عَنِ النَّارِ فَأَجِرْنِی وَ أَسْأَلُکَ الْجَنَّةَ فَلَا تَحْرِمْنِی </w:t>
      </w:r>
      <w:bookmarkStart w:id="888" w:name="pg14007_139114"/>
    </w:p>
    <w:p>
      <w:pPr>
        <w:pStyle w:val="BookText"/>
        <w:rPr/>
      </w:pPr>
      <w:bookmarkEnd w:id="888"/>
      <w:r>
        <w:rPr>
          <w:rFonts w:ascii="Amiri" w:hAnsi="Amiri" w:eastAsia="Amiri" w:cs="Amiri"/>
          <w:color w:val="111111"/>
          <w:sz w:val="28"/>
          <w:sz w:val="28"/>
          <w:szCs w:val="28"/>
          <w:rtl w:val="true"/>
          <w:lang w:bidi="ar-SA"/>
        </w:rPr>
        <w:t>ثُمَّ ادْعُ بِمَا أَحْبَبْتَ وَ اسْتَغْفِرِ اللَّهَ سَبْعِینَ مَرَّةً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وتر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بردبار و بزرگوار معبودی نیست، جز خدای بلند پایه و بزرگ معبودی نیست، منزه است خداوند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میان آنها 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زینت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جمال آسمانها و زمینی، و تو الله ستون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پایه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فریادرس ناله زنندگانی، و تو الله دادرس دادخواهانی، و تو الله زداینده اندوه اندوهمندانی، و تو الله برطرف سازنده غم غمزدگانی، و تو الله اجابت کننده دعای درماندگانی، و تو الله معبود جهانیانی، و تو الله رحمتگر و مهربانی، و تو الله زداینده پریشانی و سوء حالی، و تویی الله که هر نیازی به درگاه تو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خشمت را فقط حلم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عقابت، فقط رحمتت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تضرع به سوی تو تنها راه نجات است، پس بر من رحمتی عنایت فرما که مرا در بر گیرد و بدین وسیله به رحمت غیر تو نیازی نداشته باشم، به وسیله قدرتی که به وسیله آن تمام آنچه در سرزمین هست را زنده کردی و به وسیله آن، مرده بندگان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انگیزی، مرا از روی غم هلاک نکن تا اینکه مرا بیامرزی و راه اجابت دعایم را به من بشناسانی و عافیت را منتهای عمرم قرار بده و لغزشم را جبران کن و دشمنم را به من نخندان و از دستیابی به من بازشان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مرا به بالا ببری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به پایین بکشد؟ و اگر مرا به پایین بکشی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بالا ببرد؟ و اگر مرا هلاک کنی چه کسی بین من و تو حائل و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متعرض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حکم تو ظلمی نیست و در بلایی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بفرستی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چرا که کسی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ظلم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عنوان هدفی برای بلا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و لغزشم را جبران کن و بلاها را پشت سر هم بر من نفرست که تو ضعف و چاره اندک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پناه ده و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پناه ده و از تو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بهشت را بر من حرام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آنچه که دوست داری دعا کن و هفتاد مرتبه از خدا آمرزش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584363_3381743652"/>
      <w:bookmarkStart w:id="890" w:name="_Toc368"/>
      <w:bookmarkEnd w:id="889"/>
      <w:r>
        <w:rPr>
          <w:rtl w:val="true"/>
        </w:rPr>
        <w:t>بیان</w:t>
      </w:r>
      <w:bookmarkEnd w:id="890"/>
    </w:p>
    <w:p>
      <w:pPr>
        <w:pStyle w:val="BookText"/>
        <w:rPr/>
      </w:pPr>
      <w:r>
        <w:rPr>
          <w:rFonts w:ascii="IRNazanin" w:hAnsi="IRNazanin" w:eastAsia="IRNazanin"/>
          <w:color w:val="111111"/>
          <w:sz w:val="28"/>
          <w:sz w:val="28"/>
          <w:szCs w:val="28"/>
          <w:rtl w:val="true"/>
          <w:lang w:bidi="fa-IR"/>
        </w:rPr>
        <w:t>قال الشیخ البهائی قدس سره عماد الشی‌ء بالکسر ما یقوم و یثبت به الشی‌ء و لولاه لسقط و زال و قوام الشی‌ء بالکسر عماده فهذه الفقرة کالمفسرة لما قبلها و هو من قبیل قوله تعالی یُمْسِکُ السَّماواتِ وَ الْأَرْضَ أَنْ تَزُولا</w:t>
      </w:r>
      <w:r>
        <w:rPr>
          <w:rStyle w:val="FootnoteAnchor"/>
          <w:rtl w:val="true"/>
        </w:rPr>
        <w:footnoteReference w:id="643"/>
      </w:r>
      <w:r>
        <w:rPr>
          <w:rFonts w:ascii="IRNazanin" w:hAnsi="IRNazanin" w:eastAsia="IRNazanin"/>
          <w:color w:val="111111"/>
          <w:sz w:val="28"/>
          <w:sz w:val="28"/>
          <w:szCs w:val="28"/>
          <w:rtl w:val="true"/>
          <w:lang w:bidi="fa-IR"/>
        </w:rPr>
        <w:t>و هو دلیل سمعی علی احتیاج الباقی فی بقائه إلی علة مبقیة و المروح بالحاء قریب من معنی المفرج بالجیم و الغرض بالتحریک الهدف و النصب بالتحریک قریب منه و إثر بکسر الهمزة و فتحها و إسکان الثاء یقال خرجت علی أثره أی بعده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چیزی است که آن چیز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عماد نباشد آن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تفسیر این فقره هم مثل فقره قبلی است و این از جمله مواردی که در قرآن هم به نظیر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یمسک السموات و الارض أن تزولا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سماعی بر احتیاج داشتن باقی در بقایش به علتی است که او را از زوال باز دارد و نگذارد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حاء است، معنایش نزدیک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فتحه فاء و عین الفعل به معنای هدف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معنایی نزدیک به معنای غرض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 و فتحه همزه و سکون ثاء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علی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فاصله اندک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584365_3381743652"/>
      <w:bookmarkStart w:id="892" w:name="_Toc369"/>
      <w:bookmarkEnd w:id="891"/>
      <w:r>
        <w:rPr>
          <w:rtl w:val="true"/>
        </w:rPr>
        <w:t>أقول</w:t>
      </w:r>
      <w:bookmarkEnd w:id="892"/>
    </w:p>
    <w:p>
      <w:pPr>
        <w:pStyle w:val="BookText"/>
        <w:rPr/>
      </w:pPr>
      <w:r>
        <w:rPr>
          <w:rFonts w:ascii="IRNazanin" w:hAnsi="IRNazanin" w:eastAsia="IRNazanin"/>
          <w:color w:val="111111"/>
          <w:sz w:val="28"/>
          <w:sz w:val="28"/>
          <w:szCs w:val="28"/>
          <w:rtl w:val="true"/>
          <w:lang w:bidi="fa-IR"/>
        </w:rPr>
        <w:t>الظاهر الإثر بالکسر أو الأثر بالتحریک قال الفیروزآبادی خرج فی أثره و إثره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است،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فی إثره و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بعد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584367_3381743652"/>
      <w:bookmarkStart w:id="894" w:name="_Toc370"/>
      <w:bookmarkEnd w:id="893"/>
      <w:r>
        <w:rPr>
          <w:rtl w:val="true"/>
        </w:rPr>
        <w:t>«</w:t>
      </w:r>
      <w:r>
        <w:rPr/>
        <w:t>12</w:t>
      </w:r>
      <w:r>
        <w:rPr>
          <w:rtl w:val="true"/>
        </w:rPr>
        <w:t>»</w:t>
      </w:r>
      <w:bookmarkEnd w:id="894"/>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الِاسْتِغْفَارِ مَا اسْتَطَعْتَ وَ لْیَکُنْ فِیمَا تَقُولُ هَذَا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أَسْتَغْفِرُکَ وَ أَتُوبُ إِلَیْکَ مِنْ مَظَالِمَ کَثِیرَةٍ لِعِبَادِکَ عِنْدِی فَأَیُّمَا عَبْدٍ مِنْ عَبِیدِکَ کَانَتْ لَهُ قِبَلِی مَظْلِمَةٌ ظَلَمْتُهَا إِیَّاهُ فِی بَدَنِهِ أَوْ عِرْضِهِ أَوْ مَالِهِ لَا أَسْتَطِیعُ أَدَاءَ ذَلِکَ إِلَیْهِ وَ لَا تَحَلُّلَهَا مِنْهُ فَأَرْضِهِ عَنِّی بِمَا شِئْتَ وَ کَیْفَ شِئْتَ وَ أَنَّی شِئْتَ وَ هَبْهَا لِی وَ مَا تَصْنَعُ بِعَذَابِی یَا رَبِّ وَ قَدْ وَسِعَتْ رَحْمَتُکَ کُلَّ شَیْ‌ءٍ</w:t>
      </w:r>
    </w:p>
    <w:p>
      <w:pPr>
        <w:pStyle w:val="BookText"/>
        <w:rPr/>
      </w:pPr>
      <w:r>
        <w:rPr>
          <w:rFonts w:ascii="Amiri" w:hAnsi="Amiri" w:eastAsia="Amiri" w:cs="Amiri"/>
          <w:color w:val="111111"/>
          <w:sz w:val="28"/>
          <w:sz w:val="28"/>
          <w:szCs w:val="28"/>
          <w:rtl w:val="true"/>
          <w:lang w:bidi="ar-SA"/>
        </w:rPr>
        <w:t>وَ مَا عَلَیْکَ یَا رَبِّ أَنْ تُکْرِمَنِی بِرَحْمَتِکَ وَ لَا تُهِینَنِی بِعَذَابِکَ وَ لَا یَنْقُصُکَ یَا رَبِّ أَنْ تَفْعَلَ بِی مَا سَأَلْتُکَ وَ أَنْتَ وَاجِدٌ لِکُلِّ خَیْرٍ اللَّهُمَّ إِنَّ اسْتِغْفَارِی إِیَّاکَ مَعَ إِصْرَارِی لَلُؤْمٌ وَ إِنَّ تَرْکِیَ الِاسْتِغْفَارَ لَکَ مَعَ سَعَةِ رَحْمَتِکَ لَعَجْزٌ اللَّهُمَّ کَمْ تَتَحَبَّبُ إِلَیَّ وَ أَنْتَ غَنِیٌّ عَنِّی وَ کَمْ أَتَبَغَّضُ إِلَیْکَ وَ أَنَا إِلَیْکَ فَقِیرٌ فَسُبْحَانَ مَنْ إِذَا وَعَدَ وَفَی وَ إِذَا تَوَعَّدَ عَفَا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بیشتر استغفار کن، ولی در استغفارت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تمام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به بندگانت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مگر اینکه از جانب من ظلمی به بدن یا آبرویش یا مالش رسیده است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را جبران کنم و تو نیز آن را از طرف او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آنها را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هر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از من راضی کن و آن را بر من ببخش، پروردگارا، چرا مرا عذاب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اینکه رحمتت همه چیز را فرا گرفته است؟ و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مرا با رحمتت مورد اکرام قرار دهی و مرا با عذابت خوار نکنی؟ و چیزی از تو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آنچه را که از تو خواستم انجام دهی و تو دارای هر خیری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آمرزش خواستن من از تو با اینکه به گناهان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سرزنش است و ترک کردن استغفار با وجود وسعت رحمت تو،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به من مشتاق هستی در حالی که از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چقدر بر تو خشمگینم با اینکه من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دهد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به جهنم وعده دهد عفو و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584369_3381743652"/>
      <w:bookmarkStart w:id="896" w:name="_Toc371"/>
      <w:bookmarkEnd w:id="895"/>
      <w:r>
        <w:rPr>
          <w:rtl w:val="true"/>
        </w:rPr>
        <w:t>بیان</w:t>
      </w:r>
      <w:bookmarkEnd w:id="8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للؤم بالضم مهموزا أو بالفتح بغیر همز قال الفیروزآبادی اللؤم </w:t>
      </w:r>
      <w:bookmarkStart w:id="897" w:name="pg14007_139116"/>
    </w:p>
    <w:p>
      <w:pPr>
        <w:pStyle w:val="BookText"/>
        <w:rPr/>
      </w:pPr>
      <w:bookmarkEnd w:id="897"/>
      <w:r>
        <w:rPr>
          <w:rFonts w:ascii="IRNazanin" w:hAnsi="IRNazanin" w:eastAsia="IRNazanin"/>
          <w:color w:val="111111"/>
          <w:sz w:val="28"/>
          <w:sz w:val="28"/>
          <w:szCs w:val="28"/>
          <w:rtl w:val="true"/>
          <w:lang w:bidi="fa-IR"/>
        </w:rPr>
        <w:t>ضد الکرم و قال اللؤم العذل فعلی الثانی المعنی أنه یوجب استحقاق الملامة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مهموز یا به فتحه بدون همزه است،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کرم و بخشش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و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دوم، فرد مستحق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2584371_3381743652"/>
      <w:bookmarkStart w:id="899" w:name="_Toc372"/>
      <w:bookmarkEnd w:id="898"/>
      <w:r>
        <w:rPr>
          <w:rtl w:val="true"/>
        </w:rPr>
        <w:t>«</w:t>
      </w:r>
      <w:r>
        <w:rPr/>
        <w:t>13</w:t>
      </w:r>
      <w:r>
        <w:rPr>
          <w:rtl w:val="true"/>
        </w:rPr>
        <w:t>»</w:t>
      </w:r>
      <w:bookmarkEnd w:id="899"/>
    </w:p>
    <w:p>
      <w:pPr>
        <w:pStyle w:val="BookText"/>
        <w:rPr/>
      </w:pPr>
      <w:r>
        <w:rPr>
          <w:rFonts w:ascii="Amiri" w:hAnsi="Amiri" w:eastAsia="Amiri" w:cs="Amiri"/>
          <w:color w:val="111111"/>
          <w:sz w:val="28"/>
          <w:sz w:val="28"/>
          <w:szCs w:val="28"/>
          <w:rtl w:val="true"/>
          <w:lang w:bidi="ar-SA"/>
        </w:rPr>
        <w:t>غَوَالِی اللَّآلِی، رُوِیَ عَنْ أَبِی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عَلَّمَنِی الْحَسَنُ بْنُ عَلِیٍّ علیه السلام کَلِمَاتٍ عَلَّمَهُ إِیَّاهُ رَسُولُ اللَّهِ صلی الله علیه و آله اللَّهُمَّ اهْدِنِی فِیمَنْ هَدَیْتَ وَ عَافِنِی فِیمَنْ عَافَیْتَ وَ تَوَلَّنِی فِیمَنْ تَوَلَّیْتَ وَ بَارِکْ لِی فِیمَا أَعْطَیْتَ وَ قِنِی شَرَّ مَا قَضَیْتَ إِنَّکَ تَقْضِی وَ لَا یُقْضَی عَلَیْکَ إِنَّهُ لَا یَذِلُّ مَنْ وَالَیْتَ تَبَارَکْتَ وَ تَعَالَیْتَ وَ قَالَ إِنَّهُ کَانَ یَقُولُهَا فِی قُنُوتِ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فِی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إِلَی قَوْلِهِ فَإِنَّکَ تَقْضِی وَ لَا یُقْضَی عَلَیْکَ سُبْحَانَکَ رَبَّ الْبَیْتِ أَسْتَغْفِرُکَ وَ أَتُوبُ إِلَیْکَ وَ أُؤْمِنُ بِکَ وَ أَتَوَکَّلُ عَلَیْکَ وَ لَا حَوْلَ وَ لَا قُوَّةَ إِلَّا بِکَ یَا رَحِیمُ‌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ابوالجوزا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کلماتی به من یاد داد که از حضرت رسول اکرم صلی الله علیه و آله و سلم یاد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در زمره کسانی قرار ده که آنها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آنها قرار ده که از گناهانشان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آنچه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برکت ده و مرا از شر قضایت در امان دار، چرا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به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 کسی را که سرپرستی آن را بر عهده گرفتی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مبارک و متعال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او این دعا را در قنوت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قنوت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از دعا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به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 این خانه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تو ایمان دارم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نیرو و جنبشی نیست مگر به اراده تو ای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2584373_3381743652"/>
      <w:bookmarkStart w:id="901" w:name="_Toc373"/>
      <w:bookmarkEnd w:id="900"/>
      <w:r>
        <w:rPr>
          <w:rtl w:val="true"/>
        </w:rPr>
        <w:t>توضیح</w:t>
      </w:r>
      <w:bookmarkEnd w:id="901"/>
    </w:p>
    <w:p>
      <w:pPr>
        <w:pStyle w:val="BookText"/>
        <w:rPr/>
      </w:pPr>
      <w:r>
        <w:rPr>
          <w:rFonts w:ascii="IRNazanin" w:hAnsi="IRNazanin" w:eastAsia="IRNazanin"/>
          <w:color w:val="111111"/>
          <w:sz w:val="28"/>
          <w:sz w:val="28"/>
          <w:szCs w:val="28"/>
          <w:rtl w:val="true"/>
          <w:lang w:bidi="fa-IR"/>
        </w:rPr>
        <w:t>اللهم اهدنی فیمن هدیت أی کما هدیت جماعة من أحبائک فاهدنی فأکون فی زمرتهم فیکون تأکیدا للطلب أو تخضع و تذلل لبیان أنه لا یستحق هذه النعمة الجلیلة بل یرجو أن یکون سهیم نعمتهم و شریک هدایتهم أو المعنی اهدنی بالهدایات الخاصة التی هدیت بها أولیاءک فیکون الغرض تعیین نوع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الطیبی فی شرح المشکاة أی اجعل لی نصیبا وافرا فی الاهتداء معدودا فی زمرة المهتدین من الأنبیاء و الأولیاء انتهی و تولنی أی أحبنی أو تول أموری و اکفنیها و بارک لی من البرکة بمعنی الثبات أو الزیادة فیما أعطیت من الأمور الدنیویة و الأخرویة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طورکه گروهی از دوستدارانت را هدایت کردی، مرا هم هدایت کن تا از جمله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جمله تأکیدی بر خواستن یا فروتنی کردن و به خواری افتادن برای بیان این است که وی مستحق این نعمت بزرگ نیست، بلکه امیدوار است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افراد، سهیم و شریک هدایتشان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هدایت مخصوصی که اولیایت را به وسیله آن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هدایت کن تا هدف، تعیین نوع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نصیبی کامل و سرشار در هدایت شدن به من قرار ده و از جمله زمره هدایت شدگان از جمله انبیا و اولیا، به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دوست بدار یا کارهایم را به دست خودت بگیر و مرا در برابر آنها کفایت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 به معنای ثبات یا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دنیوی و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584375_3381743652"/>
      <w:bookmarkStart w:id="903" w:name="_Toc374"/>
      <w:bookmarkEnd w:id="902"/>
      <w:r>
        <w:rPr>
          <w:rtl w:val="true"/>
        </w:rPr>
        <w:t>«</w:t>
      </w:r>
      <w:r>
        <w:rPr/>
        <w:t>14</w:t>
      </w:r>
      <w:r>
        <w:rPr>
          <w:rtl w:val="true"/>
        </w:rPr>
        <w:t>»</w:t>
      </w:r>
      <w:bookmarkEnd w:id="9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646"/>
      </w:r>
      <w:r>
        <w:rPr>
          <w:rFonts w:ascii="Amiri" w:hAnsi="Amiri" w:eastAsia="Amiri" w:cs="Amiri"/>
          <w:color w:val="111111"/>
          <w:sz w:val="28"/>
          <w:sz w:val="28"/>
          <w:szCs w:val="28"/>
          <w:rtl w:val="true"/>
          <w:lang w:bidi="ar-SA"/>
        </w:rPr>
        <w:t>، وَ الْخِصَالُ، عَنْ أَحْمَدَ بْنِ مُحَمَّدِ بْنِ یَحْیَی الْعَطَّارِ عَنْ أَبِیهِ عَنْ أَحْمَدَ بْنِ مُحَمَّدِ بْنِ عِیسَی عَنِ الْحَسَنِ بْنِ مَحْبُوبٍ عَنْ عَمْرِو بْنِ یَزِیدَ وَ لَا أَعْلَمُهُ إِلَّا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وَتْرِهِ إِذَا أَوْتَرَ أَسْتَغْفِرُ اللَّهَ وَ أَتُوبُ إِلَیْهِ </w:t>
      </w:r>
      <w:bookmarkStart w:id="904" w:name="pg14007_139118"/>
    </w:p>
    <w:p>
      <w:pPr>
        <w:pStyle w:val="BookText"/>
        <w:rPr/>
      </w:pPr>
      <w:bookmarkEnd w:id="904"/>
      <w:r>
        <w:rPr>
          <w:rFonts w:ascii="Amiri" w:hAnsi="Amiri" w:eastAsia="Amiri" w:cs="Amiri"/>
          <w:color w:val="111111"/>
          <w:sz w:val="28"/>
          <w:sz w:val="28"/>
          <w:szCs w:val="28"/>
          <w:rtl w:val="true"/>
          <w:lang w:bidi="ar-SA"/>
        </w:rPr>
        <w:t>سَبْعِینَ مَرَّةً وَ هُوَ قَائِمٌ فَوَاظَبَ عَلَی ذَلِکَ حَتَّی یَمْضِیَ لَهُ سَنَةٌ کَتَبَهُ اللَّهُ عِنْدَهُ مِنَ الْمُسْتَغْفِرِینَ بِالْأَسْحَارِ وَ وَجَبَتْ لَهُ الْمَغْفِرَةُ مِنَ اللَّهِ عَزَّ وَ جَلَ‌</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 خود، با حالت ایستاده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این کار مداومت کند؛ خداوند او را از جمله کسانی به حساب خواهد آورد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خدای عزوجل مغفرت و بخشش او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2584377_3381743652"/>
      <w:bookmarkStart w:id="906" w:name="_Toc375"/>
      <w:bookmarkEnd w:id="905"/>
      <w:r>
        <w:rPr>
          <w:rtl w:val="true"/>
        </w:rPr>
        <w:t>«</w:t>
      </w:r>
      <w:r>
        <w:rPr/>
        <w:t>15</w:t>
      </w:r>
      <w:r>
        <w:rPr>
          <w:rtl w:val="true"/>
        </w:rPr>
        <w:t>»</w:t>
      </w:r>
      <w:bookmarkEnd w:id="906"/>
    </w:p>
    <w:p>
      <w:pPr>
        <w:pStyle w:val="BookText"/>
        <w:rPr/>
      </w:pPr>
      <w:r>
        <w:rPr>
          <w:rFonts w:ascii="Amiri" w:hAnsi="Amiri" w:eastAsia="Amiri" w:cs="Amiri"/>
          <w:color w:val="111111"/>
          <w:sz w:val="28"/>
          <w:sz w:val="28"/>
          <w:szCs w:val="28"/>
          <w:rtl w:val="true"/>
          <w:lang w:bidi="ar-SA"/>
        </w:rPr>
        <w:t>مَعَانِی الْأَخْبَارِ، عَنْ مُحَمَّدِ بْنِ عَلِیٍّ مَاجِیلَوَیْهِ عَنْ عَمِّهِ مُحَمَّدِ بْنِ أَبِی الْقَاسِمِ عَنْ مُحَمَّدِ بْنِ عِیسَی عَنِ الْحَسَنِ بْنِ عَلِیٍّ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یُصَلِّی بِهَا فِی لَیْلَةٍ کَتَبَ اللَّهُ لَهُ بِهَا قُنُوتَ لَیْلَةٍ وَ مَنْ قَرَأَ مِائَتَیْ آیَةٍ فِی لَیْلَةٍ فِی غَیْرِ صَلَاةِ اللَّیْلِ کَتَبَ اللَّهُ لَهُ فِی اللَّوْحِ قِنْطَاراً مِنْ حَسَنَاتٍ وَ الْقِنْطَارُ أَلْفٌ وَ مِائَتَا أُوقِیَّةٍ وَ الْأُوقِیَّةُ أَعْظَمُ مِنْ جَبَلِ أُحُدٍ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در شبی، غیر از نماز شب بخواند، خداوند برای او به خاطر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شبی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دویست آیه در شبی، در غیر نماز شب بخواند، خداوند در لوح محفوظ یک قنطار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قنطار، هزار و دویست اوقیه است و اوقیه بزرگتر از کوه احد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2584379_3381743652"/>
      <w:bookmarkStart w:id="908" w:name="_Toc376"/>
      <w:bookmarkEnd w:id="907"/>
      <w:r>
        <w:rPr>
          <w:rtl w:val="true"/>
        </w:rPr>
        <w:t>«</w:t>
      </w:r>
      <w:r>
        <w:rPr/>
        <w:t>16</w:t>
      </w:r>
      <w:r>
        <w:rPr>
          <w:rtl w:val="true"/>
        </w:rPr>
        <w:t>»</w:t>
      </w:r>
      <w:bookmarkEnd w:id="90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یَتَخَوَّفُ أَنْ لَا یَقُومَ مِنَ اللَّیْلِ یُصَلِّی صَلَاةَ اللَّیْلِ إِذَا انْصَرَفَ مِنَ الْعِشَاءِ الْآخِرَةِ وَ هَلْ یُجْزِیهِ ذَلِکَ أَمْ عَلَیْهِ قَضَاءٌ قَالَ لَا صَلَاةَ حَتَّی یَذْهَبَ الثُّلُثُ الْأَوَّلُ مِنَ اللَّیْلِ وَ الْقَضَاءُ بِالنَّهَارِ أَفْضَلُ مِنْ تِلْکَ السَّاعَةِ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در شب از خواب بلند نشود، بنابراین نماز شب را وقتی که نماز عشا را تمام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این کار صحیح است یا باید قضای نماز شب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فقط در صورتی صحیح است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اول شب سپری شود، خواندن قضای این نماز، از خواندنش در آن وقت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2584381_3381743652"/>
      <w:bookmarkStart w:id="910" w:name="_Toc377"/>
      <w:bookmarkEnd w:id="909"/>
      <w:r>
        <w:rPr>
          <w:rtl w:val="true"/>
        </w:rPr>
        <w:t>بیان</w:t>
      </w:r>
      <w:bookmarkEnd w:id="910"/>
    </w:p>
    <w:p>
      <w:pPr>
        <w:pStyle w:val="BookText"/>
        <w:rPr/>
      </w:pPr>
      <w:r>
        <w:rPr>
          <w:rFonts w:ascii="IRNazanin" w:hAnsi="IRNazanin" w:eastAsia="IRNazanin"/>
          <w:color w:val="111111"/>
          <w:sz w:val="28"/>
          <w:sz w:val="28"/>
          <w:szCs w:val="28"/>
          <w:rtl w:val="true"/>
          <w:lang w:bidi="fa-IR"/>
        </w:rPr>
        <w:t>نقل الفاضلان إجماع علمائنا علی أن وقت اللیل بعد انتصافه‌</w:t>
      </w:r>
      <w:r>
        <w:rPr>
          <w:rStyle w:val="FootnoteAnchor"/>
          <w:rtl w:val="true"/>
        </w:rPr>
        <w:footnoteReference w:id="650"/>
      </w:r>
      <w:r>
        <w:rPr>
          <w:rFonts w:ascii="IRNazanin" w:hAnsi="IRNazanin" w:eastAsia="IRNazanin"/>
          <w:color w:val="111111"/>
          <w:sz w:val="28"/>
          <w:sz w:val="28"/>
          <w:szCs w:val="28"/>
          <w:rtl w:val="true"/>
          <w:lang w:bidi="fa-IR"/>
        </w:rPr>
        <w:t>و کذا نقلا الإجماع علی أن کلما قرب من الفجر کان أفضل و إثباتهما بالأخبار لا یخلو من عسر لاختلافهما و المشهور بین الأصحاب جواز تقدیمها علی الانتصاف لمسافر یصده جده أو شاب تمنعه رطوبة رأسه عن القیام إلیها فی وقتها و نقل عن زرارة بن أعین المنع من تقدیمها علی الانتصاف مطلقا و اختاره ابن إدریس و العلامة فی المختلف و جوز ابن أبی عقیل التقدیم للمسافر خاصة و الأول قوی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أخبار کثیرة علی جواز التقدیم مطلقا و لو لا دعوی الإجماع لکان القول بها و حمل أخبار التأخیر علی الفضل قویا و علی المشهور یمکن حمل هذا الخبر علی من جوز له التقدیم و یکون التأخیر إلی الثلث محمولا علی الفضل </w:t>
      </w:r>
      <w:bookmarkStart w:id="911" w:name="pg14007_139120"/>
    </w:p>
    <w:p>
      <w:pPr>
        <w:pStyle w:val="BookText"/>
        <w:rPr/>
      </w:pPr>
      <w:bookmarkEnd w:id="911"/>
      <w:r>
        <w:rPr>
          <w:rFonts w:ascii="IRNazanin" w:hAnsi="IRNazanin" w:eastAsia="IRNazanin"/>
          <w:color w:val="111111"/>
          <w:sz w:val="28"/>
          <w:sz w:val="28"/>
          <w:szCs w:val="28"/>
          <w:rtl w:val="true"/>
          <w:lang w:bidi="fa-IR"/>
        </w:rPr>
        <w:t>و أما کون القضاء أفضل من التقدیم فهو المشهور بین الأصحاب و قد دلت علیه روایات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فاضلان اجماع علمای ما را بر این مطلب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 نماز شب بعد از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مطلب اجماع نقل کرده اند که هر قدر نزدیک فجر شود فضلیتش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دو نظر با استفاده از روایات، چندان راحت نیست، چرا که اخبار در این باره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بین علما این است که مسافری که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از خواندن نماز شب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یا جوانی که رطوبت سرش او را از بلند شدن در آن وقت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جایز است قبل از نصف شب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اعین نقل شده که به طور مطلق خواندن نماز شب قبل از نصف شب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علامه در کتاب المختلف همین نظر را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خواندن نماز شب را قبل از نصف شب فقط بر مسافر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به طور مطلق بر جواز خواندن نماز شب قبل از نصف شب دلالت دارند و اگر ادعای اجماع نبود، قائل شدن به این نظر و حمل اخباری که بر خواندن نماز شب بعد از نصف شب دلالت دارد، بر فضیلت این کار،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ممکن است این خبر حمل بر کسی شود که قائل است خواندن نماز شب قبل از نصف شب جایز است و تاخیر کردن تا اینکه یک سوم شب بگذرد، حمل بر فضیلت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قضا کردن، بهتر از خواندن نماز شب قبل از نصف شب است؛ نظر مشهور بین علماست و روایات دیگر هم بر این نظر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2584383_3381743652"/>
      <w:bookmarkStart w:id="913" w:name="_Toc378"/>
      <w:bookmarkEnd w:id="912"/>
      <w:r>
        <w:rPr>
          <w:rtl w:val="true"/>
        </w:rPr>
        <w:t>«</w:t>
      </w:r>
      <w:r>
        <w:rPr/>
        <w:t>17</w:t>
      </w:r>
      <w:r>
        <w:rPr>
          <w:rtl w:val="true"/>
        </w:rPr>
        <w:t>»</w:t>
      </w:r>
      <w:bookmarkEnd w:id="913"/>
    </w:p>
    <w:p>
      <w:pPr>
        <w:pStyle w:val="BookText"/>
        <w:rPr/>
      </w:pPr>
      <w:r>
        <w:rPr>
          <w:rFonts w:ascii="Amiri" w:hAnsi="Amiri" w:eastAsia="Amiri" w:cs="Amiri"/>
          <w:color w:val="111111"/>
          <w:sz w:val="28"/>
          <w:sz w:val="28"/>
          <w:szCs w:val="28"/>
          <w:rtl w:val="true"/>
          <w:lang w:bidi="ar-SA"/>
        </w:rPr>
        <w:t xml:space="preserve">مَجَالِسُ ابْنِ الشَّیْخِ، عَنْ أَبِیهِ عَنِ الْمُفِیدِ عَنِ الْحُسَیْنِ بْنِ عَلِیٍّ التَّمَّارِ عَنْ مُحَمَّدِ بْنِ یَحْیَی بْنِ سُلَیْمَانَ عَنْ دَاوُدَ عَنْ جَعْفَرِ بْنِ إِسْمَاعِیلَ عَنْ عَمْرِو بْنِ أَبِی عَمْرٍو عَنِ المقیری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صِیَامِهِ الْجُوعُ وَ الْعَطَشُ وَ رُبَّ قَائِمٍ حَظُّهُ مِنْ قِیَامِهِ السَّهَرُ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سهم او از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تشنگی و گرسنگی است و چه بسا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سهم او از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بیداری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2584385_3381743652"/>
      <w:bookmarkStart w:id="915" w:name="_Toc379"/>
      <w:bookmarkEnd w:id="914"/>
      <w:r>
        <w:rPr>
          <w:rtl w:val="true"/>
        </w:rPr>
        <w:t>«</w:t>
      </w:r>
      <w:r>
        <w:rPr/>
        <w:t>18</w:t>
      </w:r>
      <w:r>
        <w:rPr>
          <w:rtl w:val="true"/>
        </w:rPr>
        <w:t>»</w:t>
      </w:r>
      <w:bookmarkEnd w:id="91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یَسْتَاکُ بِیَدِهِ إِذَا قَامَ فِی الصَّلَاةِ صَلَاةِ اللَّیْلِ وَ هُوَ یَقْدِرُ عَلَی السِّوَاکِ قَالَ إِذَا خَافَ الصُّبْحَ فَلَا بَأْسَ‌</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 باره مردی پرسیدم که با دستش مسواک بزند هنگامی که برای نماز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حین نماز مسواک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ترسد با مسواک زدن صبح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اشکالی ندارد حین نماز مسواک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2584387_3381743652"/>
      <w:bookmarkStart w:id="917" w:name="_Toc380"/>
      <w:bookmarkEnd w:id="916"/>
      <w:r>
        <w:rPr>
          <w:rtl w:val="true"/>
        </w:rPr>
        <w:t>«</w:t>
      </w:r>
      <w:r>
        <w:rPr/>
        <w:t>19</w:t>
      </w:r>
      <w:r>
        <w:rPr>
          <w:rtl w:val="true"/>
        </w:rPr>
        <w:t>»</w:t>
      </w:r>
      <w:bookmarkEnd w:id="917"/>
    </w:p>
    <w:p>
      <w:pPr>
        <w:pStyle w:val="BookText"/>
        <w:rPr/>
      </w:pPr>
      <w:r>
        <w:rPr>
          <w:rFonts w:ascii="Amiri" w:hAnsi="Amiri" w:eastAsia="Amiri" w:cs="Amiri"/>
          <w:color w:val="111111"/>
          <w:sz w:val="28"/>
          <w:sz w:val="28"/>
          <w:szCs w:val="28"/>
          <w:rtl w:val="true"/>
          <w:lang w:bidi="ar-SA"/>
        </w:rPr>
        <w:t>الْعِلَلُ، عَنْ أَبِیهِ عَنْ عَلِیِّ بْنِ إِبْرَاهِیمَ عَنْ أَبِیهِ عَمَّنْ ذَکَرَهُ عَنْ عَبْدِ اللَّهِ بْنِ حَمَّادٍ عَنْ أَبِی بَکْرِ بْنِ أَبِی سَمَّالٍ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فَاسْتَکْ فَإِنَّ الْمَلَکَ یَأْتِیکَ فَیَضَعُ فَاهُ عَلَی فِیکَ فَلَیْسَ مِنْ حَرْفٍ تَتْلُوهُ وَ تَنْطِقُ بِهِ إِلَّا صَعِدَ بِهِ إِلَی السَّمَاءِ فَلْیَکُنْ فُوکَ طَیِّبَ الرِّیحِ‌</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عَنْ أَبِیهِ عَنِ ابْنِ مَحْبُوبٍ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بِالْأَسْحارِ هُمْ یَسْتَغْفِرُونَ‌</w:t>
      </w:r>
      <w:r>
        <w:rPr>
          <w:rStyle w:val="FootnoteAnchor"/>
          <w:rtl w:val="true"/>
        </w:rPr>
        <w:footnoteReference w:id="654"/>
      </w:r>
      <w:r>
        <w:rPr>
          <w:rFonts w:ascii="Amiri" w:hAnsi="Amiri" w:eastAsia="Amiri" w:cs="Amiri"/>
          <w:color w:val="111111"/>
          <w:sz w:val="28"/>
          <w:sz w:val="28"/>
          <w:szCs w:val="28"/>
          <w:rtl w:val="true"/>
          <w:lang w:bidi="ar-SA"/>
        </w:rPr>
        <w:t>قَالَ کَانُوا یَسْتَغْفِرُونَ اللَّهَ فِی آخِرِ الْوَتْرِ فِی آخِرِ اللَّیْلِ سَبْعِینَ مَرَّةً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شب برخاستی مسواک بزن، چرا که فرشته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دهانش را بر دهان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هیچ حرفی نیست که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مگر اینکه آن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بنابراین باید دهانت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بالاسحار 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 نماز وتر در آخر شب، هفتاد مرتبه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2584389_3381743652"/>
      <w:bookmarkStart w:id="919" w:name="_Toc381"/>
      <w:bookmarkEnd w:id="918"/>
      <w:r>
        <w:rPr>
          <w:rtl w:val="true"/>
        </w:rPr>
        <w:t>بیان</w:t>
      </w:r>
      <w:bookmarkEnd w:id="919"/>
    </w:p>
    <w:p>
      <w:pPr>
        <w:pStyle w:val="BookText"/>
        <w:rPr/>
      </w:pPr>
      <w:r>
        <w:rPr>
          <w:rFonts w:ascii="IRNazanin" w:hAnsi="IRNazanin" w:eastAsia="IRNazanin"/>
          <w:color w:val="111111"/>
          <w:sz w:val="28"/>
          <w:sz w:val="28"/>
          <w:szCs w:val="28"/>
          <w:rtl w:val="true"/>
          <w:lang w:bidi="fa-IR"/>
        </w:rPr>
        <w:t>یومی إلی استحباب کون الوتر فی آخر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إلی استحباب کون الوتر فی آخر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584391_3381743652"/>
      <w:bookmarkStart w:id="921" w:name="_Toc382"/>
      <w:bookmarkEnd w:id="920"/>
      <w:r>
        <w:rPr>
          <w:rtl w:val="true"/>
        </w:rPr>
        <w:t>«</w:t>
      </w:r>
      <w:r>
        <w:rPr/>
        <w:t>20</w:t>
      </w:r>
      <w:r>
        <w:rPr>
          <w:rtl w:val="true"/>
        </w:rPr>
        <w:t>»</w:t>
      </w:r>
      <w:bookmarkEnd w:id="9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سَعْدِ بْنِ عَبْدِ اللَّهِ عَنْ أَحْمَدَ بْنِ مُحَمَّدٍ عَنْ مُحَمَّدِ بْنِ </w:t>
      </w:r>
      <w:bookmarkStart w:id="922" w:name="pg14007_139122"/>
    </w:p>
    <w:p>
      <w:pPr>
        <w:pStyle w:val="BookText"/>
        <w:rPr/>
      </w:pPr>
      <w:bookmarkEnd w:id="922"/>
      <w:r>
        <w:rPr>
          <w:rFonts w:ascii="Amiri" w:hAnsi="Amiri" w:eastAsia="Amiri" w:cs="Amiri"/>
          <w:color w:val="111111"/>
          <w:sz w:val="28"/>
          <w:sz w:val="28"/>
          <w:szCs w:val="28"/>
          <w:rtl w:val="true"/>
          <w:lang w:bidi="ar-SA"/>
        </w:rPr>
        <w:t>إِسْمَاعِیلَ بْنِ بَزِیعٍ عَنْ أَبِی إِسْمَاعِیلَ السَّرَّاجِ عَنِ ابْنِ مُسْکَانَ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 تَنْصِبُ یَدَکَ الْیُسْرَی وَ تَعُدُّ بِالْیُمْنَی‌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الْأَشْعَرِیِّ عَنْ سَهْلِ بْنِ زِیَادٍ عَنْ أَحْمَدَ بْنِ عَبْدِ الْعَزِیزِ الرَّازِیِّ عَنْ بَعْضِ أَصْحَابِنَا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اسْتَوَی مِنَ الرُّکُوعِ فِی آخِرِ رَکْعَتِهِ مِنَ الْوَتْرِ قَالَ اللَّهُمَّ إِنَّکَ قُلْتَ فِی کِتَابِکَ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 وَ بِالْأَسْحارِ هُمْ یَسْتَغْفِرُونَ طَالَ وَ اللَّهِ هُجُوعِی وَ قَلَّ قِیَامِی وَ هَذَا السَّحَرُ وَ أَنَا أَسْتَغْفِرُکَ لِذُنُوبِی اسْتِغْفَارَ مَنْ لَا یَمْلِکُ لِنَفْسِهِ ضَرّاً وَ لَا نَفْعاً وَ لَا مَوْتاً وَ لَا حَیَاةً وَ لَا نُشُوراً ثُمَّ یَخِرُّ سَاجِداً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هفتاد مرتبه استغفار کن، در حالی که دست چپ خود را ثابت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با دست راستت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علی علیه السلام وقتی از رکوع آخر نماز وتر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کم و خوابم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من مانند کسی از تو برای گناهانم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برای خود نفع و ضرری ندارد، مرگ و زندگی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برانگیخته شدنش به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2584393_3381743652"/>
      <w:bookmarkStart w:id="924" w:name="_Toc383"/>
      <w:bookmarkEnd w:id="923"/>
      <w:r>
        <w:rPr>
          <w:rtl w:val="true"/>
        </w:rPr>
        <w:t>بیان</w:t>
      </w:r>
      <w:bookmarkEnd w:id="924"/>
    </w:p>
    <w:p>
      <w:pPr>
        <w:pStyle w:val="BookText"/>
        <w:rPr/>
      </w:pPr>
      <w:r>
        <w:rPr>
          <w:rFonts w:ascii="IRNazanin" w:hAnsi="IRNazanin" w:eastAsia="IRNazanin"/>
          <w:color w:val="111111"/>
          <w:sz w:val="28"/>
          <w:sz w:val="28"/>
          <w:szCs w:val="28"/>
          <w:rtl w:val="true"/>
          <w:lang w:bidi="fa-IR"/>
        </w:rPr>
        <w:t>قال بعض الأصحاب فی الوتر قنوتان أحدهما قبل الرکوع و الآخر بعده لهذه الروایة و شبهها أقول لو لم یعتبر فی القنوت رفع الیدین کما هو المشهور یتم التقریب و إلا ففیه نظر قال فی الذکری یقنت فی مفردة الوتر لما مر و لا فرق بینه و بین غیره فی کونه قبل الرکوع لِرِوَایَةِ عَمَّارٍ</w:t>
      </w:r>
      <w:r>
        <w:rPr>
          <w:rStyle w:val="FootnoteAnchor"/>
          <w:rtl w:val="true"/>
        </w:rPr>
        <w:footnoteReference w:id="658"/>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نَاسِی الْقُنُوتِ فِی الْوَتْرِ أَوْ فِی غَیْرِ الْوَتْرِ قَالَ لَیْسَ عَلَیْهِ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استحباب الدعاء فی الوتر بعد الرکوع أیضا لما رُوِیَ‌</w:t>
      </w:r>
      <w:r>
        <w:rPr>
          <w:rStyle w:val="FootnoteAnchor"/>
          <w:rtl w:val="true"/>
        </w:rPr>
        <w:footnoteReference w:id="659"/>
      </w:r>
      <w:r>
        <w:rPr>
          <w:rFonts w:ascii="Amiri" w:hAnsi="Amiri" w:eastAsia="Amiri" w:cs="Amiri"/>
          <w:color w:val="111111"/>
          <w:sz w:val="28"/>
          <w:sz w:val="28"/>
          <w:szCs w:val="28"/>
          <w:rtl w:val="true"/>
          <w:lang w:bidi="ar-SA"/>
        </w:rPr>
        <w:t>عَنْ أَبِی الْحَسَنِ الْکَاظِمِ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رَفَعَ رَأْسَهُ مِنْ آخِرِ رَکْعَةِ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مِنْکَ إِلَی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فی المعتبر قنوتا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لو نسی القنوت قال الشیخ و من تبعه یقضیه بعد الرکوع فلو لم یذکر حتی رکع فی الثالثة قضاه بعد الفراغ ثم ذکر فی ذلک أخبارا ثم قال وَ لَا یُنَافِیهِ </w:t>
      </w:r>
      <w:bookmarkStart w:id="925" w:name="pg14007_139124"/>
    </w:p>
    <w:p>
      <w:pPr>
        <w:pStyle w:val="BookText"/>
        <w:rPr/>
      </w:pPr>
      <w:bookmarkEnd w:id="925"/>
      <w:r>
        <w:rPr>
          <w:rFonts w:ascii="Amiri" w:hAnsi="Amiri" w:eastAsia="Amiri" w:cs="Amiri"/>
          <w:color w:val="111111"/>
          <w:sz w:val="28"/>
          <w:sz w:val="28"/>
          <w:szCs w:val="28"/>
          <w:rtl w:val="true"/>
          <w:lang w:bidi="ar-SA"/>
        </w:rPr>
        <w:t>رِوَایَةُ مُعَاوِیَةَ بْنِ عَمَّارٍ</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نَاسِی الْقُنُوتِ حَتَّی یَرْکَعَ أَ یَقْنُتُ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لاحتمال أن ینفی الوجوب</w:t>
      </w:r>
    </w:p>
    <w:p>
      <w:pPr>
        <w:pStyle w:val="BookText"/>
        <w:rPr/>
      </w:pPr>
      <w:r>
        <w:rPr>
          <w:rFonts w:ascii="Amiri" w:hAnsi="Amiri" w:eastAsia="Amiri" w:cs="Amiri"/>
          <w:color w:val="111111"/>
          <w:sz w:val="28"/>
          <w:sz w:val="28"/>
          <w:szCs w:val="28"/>
          <w:rtl w:val="true"/>
          <w:lang w:bidi="ar-SA"/>
        </w:rPr>
        <w:t>وَ کَذَا مَا رَوَاهُ مُعَاوِیَةُ بْنُ عَمَّارٍ</w:t>
      </w:r>
      <w:r>
        <w:rPr>
          <w:rStyle w:val="FootnoteAnchor"/>
          <w:rtl w:val="true"/>
        </w:rPr>
        <w:footnoteReference w:id="661"/>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فِی قُنُوتِ الْوَتْرِ إِذَا نَسِیَ یَقْنُتُ بَعْدَ الرُّکُوعِ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و إنما منع ذلک فی الوتر و الغداة خلافا للعامة لأنهم یقنتون فیهما بعد الرکوع و إنما أطلق ذلک فی سائر الصلوات لأن جمهور العامة لا یرون القنوت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دو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قبل از رکوع است و دیگری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قنوت بعد از رکوع، این روایت و روایات شبیه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بلند کردن دست در رکوع لازم نباشد، همان طور که نظر مشهور چنین است، این نظر قابل قبول است و گرنه این نظر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یک رکعتی، طبق آنچه که ذکر شد،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فرقی بین نماز وتر و بقیه نمازها در این نکته نیست که قنوت باید قبل از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روایت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است که در مورد کسی که قنوت نماز وتر یا غیر وتر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این است که بعد از رکوع وتر، دعا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امام کاظم علیه السلام وقتی سرش را از رکعت آخر وتر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جمله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نعمتی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دعا را قنوت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قنوت را فراموش کند، شیخ و پیروانش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به یادش نیاید تا اینکه در رکعت سوم به رکوع رود، بعد از پایان نماز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را در این باره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منافی این نظر نیست، چرا که احتمال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وجوب این کار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قنوت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آیا باید قنوت بگیرد؟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روایتی که معاویة بن عمار از امام صادق علیه نقل کرده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اگر قنوت را فراموش کند، آیا باید بعد از رکوع قنوت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در نماز وتر و نماز صبح به خاطر مخالفت با عامه جایز نیست، چرا که آنها در این دو نماز، بعد از رکوع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سایر نمازها جایز است؛ چرا که جمهور عامه در آنها قنوت را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584395_3381743652"/>
      <w:bookmarkStart w:id="927" w:name="_Toc384"/>
      <w:bookmarkEnd w:id="926"/>
      <w:r>
        <w:rPr>
          <w:rtl w:val="true"/>
        </w:rPr>
        <w:t>«</w:t>
      </w:r>
      <w:r>
        <w:rPr/>
        <w:t>21</w:t>
      </w:r>
      <w:r>
        <w:rPr>
          <w:rtl w:val="true"/>
        </w:rPr>
        <w:t>»</w:t>
      </w:r>
      <w:bookmarkEnd w:id="927"/>
    </w:p>
    <w:p>
      <w:pPr>
        <w:pStyle w:val="BookText"/>
        <w:rPr/>
      </w:pPr>
      <w:r>
        <w:rPr>
          <w:rFonts w:ascii="Amiri" w:hAnsi="Amiri" w:eastAsia="Amiri" w:cs="Amiri"/>
          <w:color w:val="111111"/>
          <w:sz w:val="28"/>
          <w:sz w:val="28"/>
          <w:szCs w:val="28"/>
          <w:rtl w:val="true"/>
          <w:lang w:bidi="ar-SA"/>
        </w:rPr>
        <w:t>الْعِلَلُ، عَنْ أَبِیهِ عَنْ سَعْدِ بْنِ عَبْدِ اللَّهِ عَنْ أَحْمَدَ بْنِ أَبِی عَبْدِ اللَّهِ الْبَرْقِیِّ 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یَقُومُ فِی آخِرِ اللَّیْلِ یَرْفَعُ صَوْتَهُ بِالْقِرَاءَةِ قَالَ یَنْبَغِی لِلرَّجُلِ إِذَا صَلَّی بِاللَّیْلِ أَنْ یُسْمِعَ أَهْلَهُ لِکَیْ یَقُومَ النَّائِمُ وَ یَتَحَرَّکَ الْمُتَحَرِّکُ‌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آخر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صدایش را با قرائت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شایسته است وقتی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صدایش را بلند کند و به اهل خانه برساند تا کسی که خواب است بیدار شود و کسی که بلند شده، حرکت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2584397_3381743652"/>
      <w:bookmarkStart w:id="929" w:name="_Toc385"/>
      <w:bookmarkEnd w:id="928"/>
      <w:r>
        <w:rPr>
          <w:rtl w:val="true"/>
        </w:rPr>
        <w:t>بیان</w:t>
      </w:r>
      <w:bookmarkEnd w:id="929"/>
    </w:p>
    <w:p>
      <w:pPr>
        <w:pStyle w:val="BookText"/>
        <w:rPr/>
      </w:pPr>
      <w:r>
        <w:rPr>
          <w:rFonts w:ascii="IRNazanin" w:hAnsi="IRNazanin" w:eastAsia="IRNazanin"/>
          <w:color w:val="111111"/>
          <w:sz w:val="28"/>
          <w:sz w:val="28"/>
          <w:szCs w:val="28"/>
          <w:rtl w:val="true"/>
          <w:lang w:bidi="fa-IR"/>
        </w:rPr>
        <w:t>یدل علی استحباب الجهر فی صلاة اللیل کما نص علیه الشهید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استحباب جهری خواندن قرائت در نماز شب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همچنان که شهید و دیگران به طور صریح به این امر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2584399_3381743652"/>
      <w:bookmarkStart w:id="931" w:name="_Toc386"/>
      <w:bookmarkEnd w:id="930"/>
      <w:r>
        <w:rPr>
          <w:rtl w:val="true"/>
        </w:rPr>
        <w:t>«</w:t>
      </w:r>
      <w:r>
        <w:rPr/>
        <w:t>22</w:t>
      </w:r>
      <w:r>
        <w:rPr>
          <w:rtl w:val="true"/>
        </w:rPr>
        <w:t>»</w:t>
      </w:r>
      <w:bookmarkEnd w:id="931"/>
    </w:p>
    <w:p>
      <w:pPr>
        <w:pStyle w:val="BookText"/>
        <w:rPr/>
      </w:pPr>
      <w:r>
        <w:rPr>
          <w:rFonts w:ascii="Amiri" w:hAnsi="Amiri" w:eastAsia="Amiri" w:cs="Amiri"/>
          <w:color w:val="111111"/>
          <w:sz w:val="28"/>
          <w:sz w:val="28"/>
          <w:szCs w:val="28"/>
          <w:rtl w:val="true"/>
          <w:lang w:bidi="ar-SA"/>
        </w:rPr>
        <w:t>قُرْبُ الْإِسْنَادِ، عَنْ مُحَمَّدِ بْنِ خَالِدٍ الطَّیَالِسِیِّ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قَدِ اتَّخَذَ بَیْتاً فِی دَارِهِ لَیْسَ بِالْکَبِیرِ وَ لَا بِالصَّغِیرِ وَ کَانَ إِذَا أَرَادَ أَنْ یُصَلِّیَ فِی آخِرِ اللَّیْلِ أَخَذَ مَعَهُ صَبِیّاً لَا یَحْتَشِمُ مِنْهُ حَتَّی یَذْهَبَ مَعَهُ إِلَی ذَلِکَ الْبَیْتِ فَیُصَلِّیَ‌</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در خانه اش داشت که نه بزرگ بود و 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آخر شب نماز بخواند، کودکی را که از او خجالت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با خود به آن اتاق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2584401_3381743652"/>
      <w:bookmarkStart w:id="933" w:name="_Toc387"/>
      <w:bookmarkEnd w:id="932"/>
      <w:r>
        <w:rPr>
          <w:rtl w:val="true"/>
        </w:rPr>
        <w:t>بیان</w:t>
      </w:r>
      <w:bookmarkEnd w:id="933"/>
    </w:p>
    <w:p>
      <w:pPr>
        <w:pStyle w:val="BookText"/>
        <w:rPr/>
      </w:pPr>
      <w:r>
        <w:rPr>
          <w:rFonts w:ascii="IRNazanin" w:hAnsi="IRNazanin" w:eastAsia="IRNazanin"/>
          <w:color w:val="111111"/>
          <w:sz w:val="28"/>
          <w:sz w:val="28"/>
          <w:szCs w:val="28"/>
          <w:rtl w:val="true"/>
          <w:lang w:bidi="fa-IR"/>
        </w:rPr>
        <w:t>یدل علی استحباب إیقاع صلاة اللیل فی البیت و علی استحباب تعیین موضع مخصوص لذلک و أن یکون معه غیره و یکون ذلک الغیر ممن لا یحتشم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بر استحباب خواندن نماز شب در اتاق و استحباب تعیین مکان خاص برای نماز شب و اینکه کسی همراه او باشد و این فرد از جمله کسانی باشد که از او خجالت نکشد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584403_3381743652"/>
      <w:bookmarkStart w:id="935" w:name="_Toc388"/>
      <w:bookmarkEnd w:id="934"/>
      <w:r>
        <w:rPr>
          <w:rtl w:val="true"/>
        </w:rPr>
        <w:t>«</w:t>
      </w:r>
      <w:r>
        <w:rPr/>
        <w:t>23</w:t>
      </w:r>
      <w:r>
        <w:rPr>
          <w:rtl w:val="true"/>
        </w:rPr>
        <w:t>»</w:t>
      </w:r>
      <w:bookmarkEnd w:id="9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664"/>
      </w:r>
      <w:r>
        <w:rPr>
          <w:rFonts w:ascii="Amiri" w:hAnsi="Amiri" w:eastAsia="Amiri" w:cs="Amiri"/>
          <w:color w:val="111111"/>
          <w:sz w:val="28"/>
          <w:sz w:val="28"/>
          <w:szCs w:val="28"/>
          <w:rtl w:val="true"/>
          <w:lang w:bidi="ar-SA"/>
        </w:rPr>
        <w:t xml:space="preserve">، وَ الْعِلَلُ، عَنْ عَبْدِ الرَّحْمَنِ بْنِ عُبْدُوسٍ عَنْ عَلِیِّ بْنِ مُحَمَّدِ </w:t>
      </w:r>
      <w:bookmarkStart w:id="936" w:name="pg14007_139126"/>
    </w:p>
    <w:p>
      <w:pPr>
        <w:pStyle w:val="BookText"/>
        <w:rPr/>
      </w:pPr>
      <w:bookmarkEnd w:id="936"/>
      <w:r>
        <w:rPr>
          <w:rFonts w:ascii="Amiri" w:hAnsi="Amiri" w:eastAsia="Amiri" w:cs="Amiri"/>
          <w:color w:val="111111"/>
          <w:sz w:val="28"/>
          <w:sz w:val="28"/>
          <w:szCs w:val="28"/>
          <w:rtl w:val="true"/>
          <w:lang w:bidi="ar-SA"/>
        </w:rPr>
        <w:t>بْنِ قُتَیْبَةَ عَنِ الْفَضْلِ بْنِ شَاذَانَ فِیمَا رَوَاهُ عَنِ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جَازَ لِلْمُسَافِرِ وَ الْمَرِیضِ أَنْ یُصَلِّیَا صَلَاةَ اللَّیْلِ فِی أَوَّلِ اللَّیْلِ قِیلَ لِاشْتِغَالِهِ وَ ضَعْفِهِ لِیُحْرِزَ صَلَاتَهُ فَیَسْتَرِیحَ الْمَرِیضُ فِی وَقْتِ رَاحَتِهِ وَ یَشْتَغِلَ الْمُسَافِرُ بِأَشْغَالِهِ وَ ارْتِحَالِهِ وَ سَفَرِهِ‌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 که امام رضا علیه السلام در بیان علل احکام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مسافر و مریض جایز است که نماز شب را در اول شب بخوانند؟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حال مریض خوب نیست و ضعف دارد، نمازش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وقتی که راحت است،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با امور و مرکب و سفرش مشغول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584405_3381743652"/>
      <w:bookmarkStart w:id="938" w:name="_Toc389"/>
      <w:bookmarkEnd w:id="937"/>
      <w:r>
        <w:rPr>
          <w:rtl w:val="true"/>
        </w:rPr>
        <w:t>«</w:t>
      </w:r>
      <w:r>
        <w:rPr/>
        <w:t>24</w:t>
      </w:r>
      <w:r>
        <w:rPr>
          <w:rtl w:val="true"/>
        </w:rPr>
        <w:t>»</w:t>
      </w:r>
      <w:bookmarkEnd w:id="938"/>
    </w:p>
    <w:p>
      <w:pPr>
        <w:pStyle w:val="BookText"/>
        <w:rPr/>
      </w:pPr>
      <w:r>
        <w:rPr>
          <w:rFonts w:ascii="Amiri" w:hAnsi="Amiri" w:eastAsia="Amiri" w:cs="Amiri"/>
          <w:color w:val="111111"/>
          <w:sz w:val="28"/>
          <w:sz w:val="28"/>
          <w:szCs w:val="28"/>
          <w:rtl w:val="true"/>
          <w:lang w:bidi="ar-SA"/>
        </w:rPr>
        <w:t>الْمَحَاسِنُ، عَنِ ابْنِ مَحْبُوبٍ عَنْ حَمَّادٍ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الْوَتْرِ أَسْتَغْفِرُ اللَّهَ وَ أَتُوبُ إِلَیْهِ سَبْعِینَ مَرَّةً وَ دَاوَمَ عَلَی ذَلِکَ سَنَةً کُتِبَ مِنَ الْمُسْتَغْفِرِینَ بِالْأَسْحارِ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الْعَبَّاسِ بْنِ مَعْرُوفٍ عَنْ عَلِیِّ بْنِ مَهْزِیَارَ عَنِ النَّضْرِ عَنْ مُحَمَّدِ بْنِ أَبِی حَمْزَةَ وَ فَضَالَةَ عَنِ الْحُسَیْنِ بْنِ عُثْمَانَ جَمِیعاً عَنْ أَبِی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التَّسْلِیمِ فِی رَکْعَتَیِ الْوَتْرِ قَالَ نَعَمْ فَإِنْ کَانَتْ لَکَ حَاجَةٌ فَاخْرُجْ وَ اقْضِهَا ثُمَّ عُدْ إِلَی مَکَانِکَ وَ ارْکَعْ رَکْعَةً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نماز وترش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این کار مداومت کند، از جمله کسانی خواهد بود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سلام دادن در دو رکعت نماز وتر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حاجتی داشتی از نماز خارج شو و آن را انجام بده سپس به نمازت برگرد و رکعت دیگر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2584407_3381743652"/>
      <w:bookmarkStart w:id="940" w:name="_Toc390"/>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یطلق الوتر فی الأخبار علی الثلاث غالبا و رکعتاها الشفع و الفصل بالتسلیم بینهما و بین مفردة الوتر هو المعروف من مذهب الأصحاب و قد ورد فی عدة أخبار التخییر بین الفصل و الوصل و أجاب الشیخ عنها تارة بالحمل علی التقیة و تارة بأن السلام المخیر فیه السلام علیکم و رحمة الله و برکاته الواقع بعد السلام علینا و علی عباد الله الصالحین أو أن المراد بالتسلیم ما یستباح به من الکلام أو غیره و کل ذلک بعید و القول بالتخییر لا یخلو من قوة إن لم ینعقد الإجماع علی خلافه و الأحوط العمل بالمشهور لاشتهار الوصل بین المخالفین و لذا عدل عنه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در روایات به طور غالب بر سه رکعت نماز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رکعت از نماز وتر، شفع نام دارد که بین این نماز شفع و بین نماز یک رکعتی وتر، سلام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معروف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بین جدا خواندن نماز شفع و وتر و بین سرهم خواندن این سه نماز،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روایات این گونه جواب داده است که یا این روایات از روی تقیه صادر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یا اینکه منظور از سلامی که در گفتن آن تخییر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تسلیم یا سلام گفتن، چیزی است که انجام آن مباح است، مثل سخن گفتن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خالی از قوت نیست؛ البته اگر اجماع بر خلاف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به نظر مشهور عمل شود، چرا که وصل کردن اینها بین مخالفین مشهور است و به همین خاطر علما از این روایات عدول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584409_3381743652"/>
      <w:bookmarkStart w:id="942" w:name="_Toc391"/>
      <w:bookmarkEnd w:id="941"/>
      <w:r>
        <w:rPr>
          <w:rtl w:val="true"/>
        </w:rPr>
        <w:t>«</w:t>
      </w:r>
      <w:r>
        <w:rPr/>
        <w:t>25</w:t>
      </w:r>
      <w:r>
        <w:rPr>
          <w:rtl w:val="true"/>
        </w:rPr>
        <w:t>»</w:t>
      </w:r>
      <w:bookmarkEnd w:id="9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w:t>
      </w:r>
      <w:r>
        <w:rPr>
          <w:rStyle w:val="FootnoteAnchor"/>
          <w:rtl w:val="true"/>
        </w:rPr>
        <w:footnoteReference w:id="668"/>
      </w:r>
      <w:r>
        <w:rPr>
          <w:rFonts w:ascii="Amiri" w:hAnsi="Amiri" w:eastAsia="Amiri" w:cs="Amiri"/>
          <w:color w:val="111111"/>
          <w:sz w:val="28"/>
          <w:sz w:val="28"/>
          <w:szCs w:val="28"/>
          <w:rtl w:val="true"/>
          <w:lang w:bidi="ar-SA"/>
        </w:rPr>
        <w:t>، نَقْلًا مِنْ کِتَابِ أَبِی مُحَمَّدِ بْنِ أَبِی قُرَّةَ بِإِسْنَادِهِ عَنْ إِبْرَاهِیمَ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أَهْلِ بَیْتِی إِلَی أَبِی مُحَمَّدٍ علیه السلام فِی صَلَاةِ الْمُسَافِرِ أَوَّلَ اللَّیْلِ صَلَاةَ اللَّیْلِ </w:t>
      </w:r>
      <w:bookmarkStart w:id="943" w:name="pg14007_139128"/>
    </w:p>
    <w:p>
      <w:pPr>
        <w:pStyle w:val="BookText"/>
        <w:rPr/>
      </w:pPr>
      <w:bookmarkEnd w:id="943"/>
      <w:r>
        <w:rPr>
          <w:rFonts w:ascii="Amiri" w:hAnsi="Amiri" w:eastAsia="Amiri" w:cs="Amiri"/>
          <w:color w:val="111111"/>
          <w:sz w:val="28"/>
          <w:sz w:val="28"/>
          <w:szCs w:val="28"/>
          <w:rtl w:val="true"/>
          <w:lang w:bidi="ar-SA"/>
        </w:rPr>
        <w:t>فَکَتَبَ علیه السلام فَضْلُ صَلَاةِ الْمُسَافِرِ أَوَّلَ اللَّیْلِ کَفَضْلِ صَلَاةِ الْمُقِیمِ فِی الْحَضَرِ مِنْ آخِرِ اللَّیْلِ‌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سیابه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بیتم به ابومحمد علیه السلام نامه نوشته و از حکم خواندن نماز شب در اول شب برای مسافر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مسافر در اول شب مانند فضیلت نماز آخر شب کسی است که مسافر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2584411_3381743652"/>
      <w:bookmarkStart w:id="945" w:name="_Toc392"/>
      <w:bookmarkEnd w:id="944"/>
      <w:r>
        <w:rPr>
          <w:rtl w:val="true"/>
        </w:rPr>
        <w:t>«</w:t>
      </w:r>
      <w:r>
        <w:rPr/>
        <w:t>26</w:t>
      </w:r>
      <w:r>
        <w:rPr>
          <w:rtl w:val="true"/>
        </w:rPr>
        <w:t>»</w:t>
      </w:r>
      <w:bookmarkEnd w:id="94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نَسِیَ صَلَاةَ اللَّیْلِ وَ الْوَتْرِ فَیَذْکُرُ إِذَا قَامَ فِی صَلَاةِ الزَّوَالِ فَقَالَ یَبْدَأُ بِالنَّوَافِلِ فَإِذَا صَلَّی الظُّهْرَ صَلَّی صَلَاةَ اللَّیْلِ وَ أَوْتَرَ مَا بَیْنَهُ وَ بَیْنَ الْعَصْرِ أَوْ مَتَی مَا أَحَبَ‌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در باره کسی که نماز شب و نماز وتر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زوال بخواند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نمازهای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وقتی نماز ظهر را خواند، نماز شب و وتر را بین ظهر و عصر یا هر وقت دیگری که دوست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2584413_3381743652"/>
      <w:bookmarkStart w:id="947" w:name="_Toc393"/>
      <w:bookmarkEnd w:id="946"/>
      <w:r>
        <w:rPr>
          <w:rtl w:val="true"/>
        </w:rPr>
        <w:t>«</w:t>
      </w:r>
      <w:r>
        <w:rPr/>
        <w:t>27</w:t>
      </w:r>
      <w:r>
        <w:rPr>
          <w:rtl w:val="true"/>
        </w:rPr>
        <w:t>»</w:t>
      </w:r>
      <w:bookmarkEnd w:id="9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Style w:val="FootnoteAnchor"/>
          <w:rtl w:val="true"/>
        </w:rPr>
        <w:footnoteReference w:id="6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الْوَتْرِ وَ مَا یُقَالُ فِیهِ لَا إِلَهَ إِلَّا اللَّهُ الْحَلِیمُ الْکَرِیمُ لَا إِلَهَ إِلَّا اللَّهُ الْعَلِیُّ الْعَظِیمُ سُبْحَانَ اللَّهِ رَبِّ السَّمَاوَاتِ السَّبْعِ وَ رَبِّ الْأَرَضِینَ السَّبْعِ وَ مَا فِیهِنَّ وَ مَا بَیْنَهُنَّ وَ رَبِّ الْعَرْشِ الْعَظِیمِ یَا اللَّهُ الَّذِی لَیْسَ کَمِثْلِهِ شَیْ‌ءٌ صَلِّ عَلَی مُحَمَّدٍ وَ آلِ مُحَمَّدٍ اللَّهُمَّ أَنْتَ الْمَلِکُ الْحَقُّ الْمُبِینُ لَا إِلَهَ إِلَّا أَنْتَ سُبْحَانَکَ وَ بِحَمْدِکَ عَمِلْتُ سُوءاً وَ ظَلَمْتُ نَفْسِی فَاغْفِرْ لِی ذُنُوبِی إِنَّهُ لَا یَغْفِرُ الذُّنُوبَ إِلَّا أَنْتَ اللَّهُمَّ إِیَّاکَ أَعْبُدُ وَ لَکَ أُصَلِّی وَ بِکَ آمَنْتُ وَ لَکَ أَسْلَمْتُ وَ بِکَ اعْتَصَمْتُ وَ عَلَیْکَ تَوَکَّلْتُ وَ بِکَ اسْتَعَنْتُ وَ لَکَ سَجَدْتُ وَ أَرْکَعُ وَ أَخْضَعُ وَ أَخْشَعُ وَ مِنْکَ أَخَافُ وَ أَرْجُو وَ إِلَیْکَ أَرْغَبُ وَ مِنْکَ أَخَافُ وَ أَحْذَرُ وَ مِنْکَ أَلْتَمِسُ وَ أَطْلُبُ وَ بِکَ اهْتَدَیْتُ أَنْتَ الرَّجَاءُ وَ أَنْتَ الْمُرْتَجَی اللَّهُمَّ اهْدِنِی فِیمَنْ هَدَیْتَ وَ عَافِنِی فِیمَنْ عَافَیْتَ وَ تَوَلَّنِی فِیمَنْ تَوَلَّیْتَ وَ بَارِکْ لِی فِیمَا أَعْطَیْتَ وَ قِنِی شَرَّ مَا قَضَیْتَ إِنَّکَ تَقْضِی وَ لَا یُقْضَی عَلَیْکَ لَا مَنْجَی وَ لَا مَلْجَأَ وَ لَا مَفَرَّ وَ لَا مَهْرَبَ إِلَّا إِلَیْکَ سُبْحَانَکَ وَ حَنَانَیْکَ تَبَارَکْتَ وَ تَعَالَیْتَ عَمَّا یَقُولُ الظَّالِمُونَ عُلُوّاً کَبِیراً اللَّهُمَّ إِنِّی أَسْأَلُکَ مِنْ کُلِّ مَا سَأَلَکَ بِهِ مُحَمَّدٌ وَ آلُهُ وَ أَعُوذُ بِکَ مِنْ کُلِّ مَا اسْتَعَاذَ بِهِ مُحَمَّدٌ وَ آلُهُ اللَّهُمَّ إِنِّی أَعُوذُ بِکَ مِنْ أَنْ نَذِلَّ وَ نَخْزی وَ أَعُوذُ بِکَ مِنْ شَرِّ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فَسَقَةِ الْعَرَبِ وَ الْعَجَمِ وَ شَرِّ فَسَقَةِ الْجِنِّ وَ الْإِنْسِ وَ مِنْ شَرِّ کُلِّ ذِی شَرٍّ وَ شَرِّ کُلِّ دَابَّةٍ أَنْتَ آخِذٌ بِناصِیَتِها إِنَّ رَبِّی عَلی صِراطٍ مُسْتَقِیمٍ وَ أَعُوذُ بِکَ مِنْ هَمَزاتِ الشَّیاطِینِ وَ أَعُوذُ بِکَ رَبِّ أَنْ یَحْضُرُونِ اللَّهُمَّ إِنِّی أَعُوذُ بِکَ مِنَ السَّامَّةِ وَ الْهَامَّةِ وَ الْعَیْنِ اللَّامَّةِ وَ مِنْ شَرِّ طَوَارِقِ اللَّیْلِ وَ النَّهَارِ إِلَّا طَارِقاً یَطْرُقُ بِخَیْرٍ یَا اللَّهُ اللَّهُمَّ اصْرِفْ عَنِّی الْبَلَایَا وَ الْآفَاتِ وَ الْعَاهَاتِ وَ الْأَسْقَامَ وَ الْأَوْجَاعَ وَ الْآلَامَ وَ الْأَمْرَاضَ وَ أَعُوذُ بِکَ مِنَ الْفَقْرِ وَ الْفَاقَةِ وَ الضَّنْکِ وَ الضِّیقِ وَ الْحِرْمَانِ وَ سُوءِ الْقَضَاءِ وَ شَمَاتَةِ الْأَعْدَاءِ وَ الْحُسَّادِ وَ أَعُوذُ بِکَ مِنْ کُلِّ شَیْطَانٍ رَجِیمٍ وَ جَبَّارٍ عَنِیدٍ وَ سُلْطَانٍ جَائِرٍ اللَّهُمَّ مَنْ کَانَ أَمْسَی وَ أَصْبَحَ وَ لَهُ ثِقَةٌ أَوْ رَجَاءٌ غَیْرُکَ فَأَنْتَ ثِقَتِی وَ رَجَائِی یَا خَیْرَ مَنْ سُئِلَ وَ یَا أَرْحَمَ مَنِ اسْتُرْحِمَ ارْحَمْ ضَعْفِی وَ ذُلِّی بَیْنَ یَدَیْکَ وَ تَضَرُّعِی إِلَیْکَ وَ وَحْشَتِی مِنَ النَّاسِ وَ ذُلَّ مَقَامِی بِبَابِکَ اللَّهُمَّ انْظُرْ إِلَیَّ بِعَیْنِ الرَّحْمَةِ نَظْرَةً تَکُونُ خِیَرَةً أَسْتَأْهِلُهَا وَ إِلَّا تَفَضَّلْ عَلَیْنَا یَا أَکْرَمَ الْأَکْرَمِینَ وَ یَا أَجْوَدَ الْأَجْوَدِینَ وَ یَا خَیْرَ الْفَاتِحِینَ وَ یَا أَرْحَمَ الرَّاحِمِینَ وَ یَا أَحْکَمَ الْحَاکِمِینَ وَ یَا أَسْرَعَ الْحَاسِبِینَ وَ یَا أَهْلَ التَّقْوَی وَ الْمَغْفِرَةِ یَا مَعْدِنَ الْجُودِ وَ الْکَرَمِ یَا اللَّهُ صَلِّ عَلَی مُحَمَّدٍ عَبْدِکَ وَ رَسُولِکَ وَ نَبِیِّکَ وَ صَفِیِّکَ وَ سَفِیرِکَ وَ خِیَرَتِکَ مِنْ بَرِیَّتِکَ وَ صَفْوَتِکَ مِنْ خَلْقِکَ وَ زَکِیِّکَ وَ تَقِیِّکَ وَ نَجِیِّکَ وَ سَخِیِّکَ وَ وَلِیِّ عَهْدِکَ وَ مَعْدِنِ سِرِّکَ وَ کَهْفِ غَیْبِکَ الطَّاهِرِ الطَّیِّبِ الْمُبَارَکِ الزَّکِیِّ الصَّادِقِ الْوَفِیِّ الْعَادِلِ الْبَارِّ الْمُطَهَّرِ الْمُقَدَّسِ الْبَدْرِ الْمُضِی‌ءِ وَ السِّرَاجِ اللَّامِعِ وَ النُّورِ السَّاطِعِ وَ الْحُجَّةِ الْبَالِغَةِ وَ نُورِکَ الْأَنْوَرِ وَ حَبْلِکَ الْأَطْوَلِ وَ عُرْوَتِکَ الْوُثْقَی وَ بَابِکَ الْأَدْنَی وَ وَجْهِکَ الْأَکْرَمِ وَ حِجَابِکَ الْأَقْرَبِ اللَّهُمَّ صَلِّ عَلَیْهِ وَ عَلَی آلِ طه وَ یس وَ اخْصُصْ وَلِیَّکَ وَ وَصِیَّ نَبِیِّکَ وَ أَخَا رَسُولِکَ وَ وَزِیرَهُ وَ وَلِیَّ عَهْدِکَ إِمَامَ الْمُتَّقِینَ وَ خَاتَمَ الْوَصِیِّینَ لِخَاتَمِ النَّبِیِّینَ مُحَمَّدٍ بِالصَّلَاةِ عَلَیْهِ وَ عَلَی ابْنَتِهِ الْبَتُولِ وَ عَلَی سَیِّدَیْ شَبَابِ أَهْلِ الْجَنَّةِ مِنَ الْأَوَّلِینَ وَ الْآخِرِینَ وَ عَلَی الْأَئِمَّةِ الرَّاشِدِینَ الْمَهْدِیِّینَ وَ عَلَی النُّقَبَاءِ الْأَتْقِیَاءِ الْبَرَرَةِ الْفَاضِلِینَ الْمُهَذَّبِینَ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الْأُمَنَاءِ الْخَزَنَةِ وَ عَلَی خَوَاصِّ مَلَائِکَتِکَ جَبْرَئِیلَ وَ مِیکَائِیلَ وَ إِسْرَافِیلَ وَ عِزْرَائِیلَ وَ الصَّافِّینَ وَ الْحَافِّینَ وَ الْکَرُوبِیِّینَ وَ الْمُسَبِّحِینَ وَ جَمِیعِ مَلَائِکَتِکَ فِی سَمَاوَاتِکَ وَ أَرْضِکَ أَکْتَعِینَ وَ صَلِّ عَلَی أَبِینَا آدَمَ وَ أُمِّنَا حَوَّاءَ وَ مَنْ بَیْنَهُمَا مِنَ النَّبِیِّینَ وَ الْمُرْسَلِینَ وَ اخْصُصْ مُحَمَّداً بِأَفْضَلِ الصَّلَاةِ وَ التَّسْلِیمِ اللَّهُمَّ إِنِّی أَبْرَأُ إِلَیْکَ مِنْ أَعْدَائِهِمْ وَ مُعَانِدِیهِمْ وَ ظَالِمِیهِمْ اللَّهُمَّ وَالِ مَنْ وَالاهُمْ وَ عَادِ مَنْ عَادَاهُمْ وَ انْصُرْ مَنْ نَصَرَهُمْ وَ اخْذُلْ مَنْ خَذَلَهُمْ عِبَادَکَ الْمُصْطَفَیْنَ الْأَخْیَارَ الْأَتْقِیَاءَ الْبَرَرَةَ اللَّهُمَّ احْشُرْنِی مَعَ مَنْ أَتَوَلَّی وَ أَبْعِدْنِی مِمَّنْ أَتَبَرَّأُ وَ أَنْتَ تَعْلَمُ مَا فِی ضَمِیرِ قَلْبِی مِنْ حُبِّ أَوْلِیَائِکَ وَ بُغْضِ أَعْدَائِکِ وَ کَفَی بِکَ عَلِیماً اللَّهُمَ اغْفِرْ لِی وَ لِوالِدَیَ وَ ارْحَمْهُما کَما رَبَّیانِی صَغِیراً اللَّهُمَّ اجْزِهِمَا عَنِّی بِأَفْضَلِ الْجَزَاءِ وَ کَافِهِمَا عَنِّی بِأَفْضَلِ الْمُکَافَاةِ اللَّهُمَّ بَدِّلْ سَیِّئَاتِهِمْ حَسَنَاتٍ وَ ارْفَعْ لَهُمْ بِالْحَسَنَاتِ الدَّرَجَاتِ اللَّهُمَّ صَیِّرْنَا إِلَی مَا صَارُوا إِلَیْهِ فَأْمُرْ مَلَکَ الْمَوْتِ أَنْ یَکُونَ بِنَا رَحِیماً اللَّهُمَّ اغْفِرْ لِی وَ لِجَمِیعِ إِخْوَانِنَا الْمُؤْمِنِینَ وَ الْمُؤْمِنَاتِ وَ الْمُسْلِمِینَ وَ الْمُسْلِمَاتِ الْأَحْیَاءِ مِنْهُمْ وَ الْأَمْوَاتِ تَابِعْ بَیْنَنَا وَ بَیْنَهُمْ بِالْخَیْرَاتِ إِنَّکَ مُجِیبُ الدَّعَوَاتِ وَ وَلِیُّ الْحَسَنَاتِ یَا أَرْحَمَ الرَّاحِمِینَ اللَّهُمَّ لَا تُخْرِجْنِی مِنْ هَذِهِ الدُّنْیَا إِلَّا بِذَنْبٍ مَغْفُورٍ وَ سَعْیٍ مَشْکُورٍ وَ عَمَلٍ مُتَقَبَّلٍ وَ تِجَارَةٍ لَنْ تَبُورَ اللَّهُمَّ أَعْتِقْنِی مِنَ النَّارِ وَ اجْعَلْنِی مِنْ طُلَقَائِکَ وَ عُتَقَائِکَ مِنَ النَّارِ اللَّهُمَّ اغْفِرْ مَا مَضَی مِنْ ذُنُوبِی وَ اعْصِمْنِی فِیمَا بَقِیَ مِنْ عُمُرِی اللَّهُمَّ کُنْ لِی وَلِیّاً وَ حَافِظاً وَ نَاصِراً وَ مُعِیناً وَ اجْعَلْنِی فِی حِرْزِکَ وَ حِفْظِکَ وَ حِمَایَتِکَ وَ کَنَفِکَ وَ دِرْعِکَ الْحَصِینِ وَ فِی کِلَاءَتِکَ عَزَّ جَارُکَ وَ جَلَّ ثَنَاؤُکَ وَ لَا إِلَهَ غَیْرُکَ وَ لَا مَعْبُودَ سِوَاکَ اللَّهُمَّ مَنْ أَرَادَنِی بِسُوءٍ فَأَرِدْهُ اللَّهُمَّ وَ ارْدُدْ کَیْدَهُ فِی نَحْرِهِ اللَّهُمَّ بَتِّرْ عُمُرَهُ وَ بَدِّدْ شَمْلَهُ وَ فَرِّقْ جَمْعَهُ وَ اسْتَأْصِلْ شَأْفَتَهُ وَ اقْطَعْ دَابِرَهُ وَ قَتِّرْ عَلَیْهِ رِزْقَهُ وَ أَبْلِهِ بِجَهْدِ </w:t>
      </w:r>
    </w:p>
    <w:p>
      <w:pPr>
        <w:pStyle w:val="BookText"/>
        <w:rPr/>
      </w:pPr>
      <w:r>
        <w:rPr>
          <w:rFonts w:ascii="Amiri" w:hAnsi="Amiri" w:eastAsia="Amiri" w:cs="Amiri"/>
          <w:color w:val="111111"/>
          <w:sz w:val="28"/>
          <w:sz w:val="28"/>
          <w:szCs w:val="28"/>
          <w:rtl w:val="true"/>
          <w:lang w:bidi="ar-SA"/>
        </w:rPr>
        <w:t>الْبَلَاءِ وَ اشْغَلْهُ بِنَفْسِهِ وَ ابْتَلِهِ وَ عِیَالَهُ وَ وُلْدَهُ وَ اصْرِفْ عَنِّی شَرَّهُ وَ أَطْبِقْ عَنِّی فَمَهُ وَ خُذْ مِنْهُ أَخْذَ مَنْ أُخِذَ مِنْ أَهْلِ الْقُرَی وَ هِیَ ظَالِمَةٌ وَ اجْعَلْنِی مِنْهُ عَلَی حَذَرٍ بِحِفْظِکَ وَ حِیَاطَتِکَ ادْفَعْ عَنِّی کَیْدَهُ وَ مَکْرَهُ وَ اکْفِنِیهِ وَ اکْفِ مَا أَهَمَّنِی مِنْ أَمْرِ دُنْیَایَ وَ آخِرَتِی اللَّهُمَّ لَا تُسَلِّطْ عَلَیَّ مَنْ لَا یَرْحَمُنِی اللَّهُمَّ أَصْلِحْنِی وَ أَصْلِحْ شَأْنِی وَ أَصْلِحْ فَسَادَ قَلْبِی اللَّهُمَ اشْرَحْ لِی صَدْرِی وَ یَسِّرْ لِی أَمْرِی وَ لَا تُشْمِتْ بِیَ الْأَعْداءَ وَ لَا الْحَاسِدِینَ اللَّهُمَّ بِغِنَاکَ لَا تُحْوِجْنِی إِلَی أَحَدٍ سِوَاکَ وَ أَغْنِنِی بِفَضْلِکَ عَلَیَّ فَضْلَ مَنْ سِوَاکَ یَا قَرِیبُ یَا مُجِیبُ یَا اللَّهُ أَنْتَ اللَّهُ لَا إِلَهَ إِلَّا أَنْتَ سُبْحَانَکَ وَ بِحَمْدِکَ عَمِلْتُ سُوءاً وَ ظَلَمْتُ نَفْسِی فَاغْفِرْ لِی ذُنُوبِی إِنَّهُ لَا یَغْفِرُ الذُّنُوبَ إِلَّا أَنْتَ اللَّهُمَّ أَظْهِرِ الْحَقَّ وَ أَهْلَهُ وَ اجْعَلْنِی مِمَّنْ أَقُولُ بِهِ وَ أَنْتَظِرُهُ اللَّهُمَّ قَوِّمْ قَائِمَ آلِ مُحَمَّدٍ وَ أَظْهِرْ دَعْوَتَهُ بِرِضًا مِنْ آلِ مُحَمَّدٍ اللَّهُمَّ أَظْهِرْ رَایَتَهُ وَ قَوِّ عَزْمَهُ وَ عَجِّلْ خُرُوجَهُ وَ انْصُرْ جُیُوشَهُ وَ اعْضُدْ أَنْصَارَهُ وَ أَبْلِغْ طَلِبَتَهُ وَ أَنْجِحْ أَمَلَهُ وَ أَصْلِحْ شَأْنَهُ وَ قَرِّبْ أَوَانَهُ فَإِنَّکَ تُبْدِئُ وَ تُعِیدُ وَ أَنْتَ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بِهِ الدُّنْیَا قِسْطاً وَ عَدْلًا کَمَا مُلِئَتْ ظُلْماً وَ جَوْراً اللَّهُمَّ انْصُرْ جُیُوشَ الْمُؤْمِنِینَ وَ سَرَایَاهُمْ وَ مُرَابِطِیهِمْ حَیْثُ کَانُوا وَ أَیْنَ کَانُوا مِنْ مَشَارِقِ الْأَرْضِ وَ مَغَارِبِهَا وَ انْصُرْهُمْ نَصْراً عَزِیزاً وَ افْتَحْ لَهُمْ فَتْحاً یَسِیراً وَ اجْعَلْ لَنَا وَ لَهُمْ مِنْ لَدُنْکَ سُلْطَاناً نَصِیراً اللَّهُمَّ اجْعَلْنَا مِنْ أَتْبَاعِهِ وَ الْمُسْتَشْهَدِینَ بَیْنَ یَدَیْهِ‌</w:t>
      </w:r>
      <w:r>
        <w:rPr>
          <w:rStyle w:val="FootnoteAnchor"/>
          <w:rtl w:val="true"/>
        </w:rPr>
        <w:footnoteReference w:id="6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الظَّلَمَةَ وَ الظَّالِمِینَ الَّذِینَ بَدَّلُوا دِینَکَ وَ حَرَّفُوا کِتَابَکَ وَ غَیَّرُوا سُنَّةَ نَبِیِّکَ وَ دَرَسُوا الْآثَارَ وَ ظَلَمُوا أَهْلَ بَیْتِ نَبِیِّکَ وَ قَاتَلُوهُمْ وَ تَعَدَّوْا عَلَیْهِمْ وَ غَصَبُوا حَقَّهُمْ وَ نَفَوْهُمْ عَنْ بُلْدَانِهِمْ وَ أَزْعَجُوهُمْ عَنْ أَوْطَانِهِمْ مِنَ الطَّاغِینَ وَ الْبَاغِینَ وَ الْقَاسِطِینَ وَ الْمَارِقِینَ وَ النَّاکِثِینَ وَ أَهْلِ الزُّورِ وَ الْکَذِبِ الْکَفَرَةِ الْفَجَرَةِ اللَّهُمَّ الْعَنْ أَتْبَاعَهُمْ وَ جُیُوشَهُمْ وَ أَصْحَابَهُمْ وَ أَعْوَانَهُمْ وَ مُحِبِّیهِمْ وَ شِیعَتَهُمْ وَ احْشُرْهُمْ إِلَی جَهَنَّمَ زُرْقاً اللَّهُمَّ عَذِّبْ کَفَرَةَ أَهْلِ الْکِتَابِ وَ جَمِیعَ الْمُشْرِکِینَ وَ مَنْ ضَارَعَهُمْ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الْمُنَافِقِینَ فَإِنَّهُمْ یَتَقَلَّبُونَ فِی نِعَمِکَ وَ یَجْحَدُونَ آیَاتِکَ وَ یُکَذِّبُونَ رُسُلَکَ وَ یَتَعَدَّوْنَ حُدُودَکَ وَ یَدْعُونَ مَعَکَ إِلَهاً آخَرَ لَا إِلَهَ إِلَّا أَنْتَ سُبْحَانَکَ وَ تَعَالَیْتَ عَمَّا یَقُولُونَ عُلُوّاً کَبِیراً اللَّهُمَّ إِنِّی أَعُوذُ بِکَ مِنَ الشَّکِّ وَ الشِّرْکِ وَ النِّفَاقِ وَ الرِّیَاءِ وَ دَرَکِ الشَّقَاءِ وَ سُوءِ الْقَضَاءِ وَ شَمَاتَةِ الْأَعْدَاءِ وَ سُوءِ الْمُنْقَلَبِ اللَّهُمَّ تَقَبَّلْ مِنِّی کَمَا تَقَبَّلْتَ مِنَ الصَّالِحِینَ وَ أَلْحِقْنِی بِهِمْ یَا أَرْحَمَ الرَّاحِمِینَ اللَّهُمَّ افْسَحْ لِی فِی أَجَلِی وَ أَوْسِعْ لِی فِی رِزْقِی وَ مَتِّعْنِی بِطُولِ الْبَقَاءِ وَ دَوَامِ الْعِزِّ وَ تَمَامِ النِّعْمَةِ وَ رِزْقٍ وَاسِعٍ وَ أَغْنِنِی بِحَلَالِکَ عَنْ حَرَامِکَ وَ اصْرِفْ عَنِّی السُّوءَ وَ الْفَحْشَاءَ وَ الْمُنْکَرَ اللَّهُمَّ افْعَلْ بِی مَا أَنْتَ أَهْلُهُ وَ لَا تَفْعَلْ بِی مَا أَنَا أَهْلُهُ لَا تَأْخُذْنِی بِعَدْلِکَ وَ خُذْ عَلَیَّ بِعَفْوِکَ وَ رَحْمَتِکَ وَ رَأْفَتِکَ وَ رِضْوَانِکَ اللَّهُمَّ لَا تَرُدَّنَا خَائِبِینَ وَ لَا تَقْطَعْ رَجَاءَنَا وَ لَا تَجْعَلْنَا مِنَ الْقَانِطِینَ وَ لَا مَحْرُومِینَ وَ لَا مُجْرِمِینَ وَ لَا آیِسِینَ وَ لَا ضَالِّینَ وَ لَا مُضِلِّینَ وَ لَا مَطْرُودِینَ وَ لَا مَغْضُوبِینَ آمِنَّا الْعِقَابَ وَ اطْمَأْنِنْ بِنَا دَارَکَ دَارَ السَّلَامِ اللَّهُمَّ إِنِّی أَتَوَسَّلُ إِلَیْکَ بِهِمْ وَ أَتَقَرَّبُ إِلَیْکَ وَ أَتَوَجَّهُ إِلَیْکَ اللَّهُمَّ اجْعَلْنِی بِهِمْ وَجِیهاً اللَّهُمَّ اغْفِرْ لِی بِهِمْ وَ تَجَاوَزْ عَنْ سَیِّئَاتِی بِهِمْ وَ ارْحَمْنَا بِهِمْ وَ اشْفَعْنِی بِهِمْ اللَّهُمَّ إِنِّی أَسْأَلُکَ بِهِمْ حُسْنَ الْعَافِیَةِ وَ تَمَامَ النِّعْمَةِ فِی الدُّنْیَا وَ الْآخِرَةِ إِنَّکَ عَلَی کُلِّ شَیْ‌ءٍ قَدِیرٌ اللَّهُمَّ اغْفِرْ لَنَا وَ ارْحَمْنَا وَ تُبْ عَلَیْنَا وَ عَافِنَا وَ اعْصِمْنَا وَ ارْزُقْنَا وَ سَدِّدْنَا وَ اهْدِنَا وَ أَرْشِدْنَا وَ کُنْ لَنَا وَ لَا تَکُنْ عَلَیْنَا وَ اکْفِنَا مَا أَهَمَّنَا مِنْ أَمْرِ دُنْیَانَا وَ آخِرَتِنَا وَ لَا تُضِلَّنَا وَ لَا تُهْلِکْنَا وَ لَا تَضَعْنَا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اهْدِنا إِلی سَواءِ الصِّراطِ وَ آتِنَا مَا سَأَلْنَاکَ وَ مَا لَمْ نَسْأَلْکَ وَ زِدْنَا مِنْ فَضْلِکَ إِنَّکَ أَنْتَ الْمَنَّانُ یَا اللَّهُ رَبَّنا آتِنا فِی الدُّنْیا حَسَنَةً وَ فِی الْآخِرَةِ حَسَنَةً وَ قِنا عَذابَ النَّارِ أَسْتَغْفِرُ اللَّهَ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فَإِنَّکَ أَنْتَ الْأَعَزُّ الْأَکْرَمُ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قَالَ علیه السلام فِی مَوْضِعٍ آخَرَ ثُمَّ اسْتَکْ‌</w:t>
      </w:r>
      <w:r>
        <w:rPr>
          <w:rStyle w:val="FootnoteAnchor"/>
          <w:rtl w:val="true"/>
        </w:rPr>
        <w:footnoteReference w:id="674"/>
      </w:r>
      <w:r>
        <w:rPr>
          <w:rFonts w:ascii="Amiri" w:hAnsi="Amiri" w:eastAsia="Amiri" w:cs="Amiri"/>
          <w:color w:val="111111"/>
          <w:sz w:val="28"/>
          <w:sz w:val="28"/>
          <w:szCs w:val="28"/>
          <w:rtl w:val="true"/>
          <w:lang w:bidi="ar-SA"/>
        </w:rPr>
        <w:t>فَرُوِیَ أَنَّ النَّبِیَّ صلی الله علیه و آله قَالَ لَوْ لَا أَنْ یَشُقَّ عَلَی أُمَّتِی لَأَوْجَبْتُ السِّوَاکَ فِی کُلِّ صَلَاةٍ وَ هُوَ سُنَّةٌ حَسَنَةٌ ثُمَّ تَوَضَّأْ فَإِذَا أَرَدْتَ أَنْ تَقُومَ إِلَی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فِی سَبِیلِ اللَّهِ وَ عَلَی مِلَّةِ رَسُولِ اللَّهِ صلی الله علیه و آله ثُمَّ ارْفَعْ یَدَیْکَ فَقُلِ اللَّهُمَّ إِنِّی أَتَوَجَّهُ إِلَیْکَ بِنَبِیِّکَ نَبِیِّ الرَّحْمَةِ وَ بِالْأَئِمَّةِ الرَّاشِدِینَ الْمَهْدِیِّینَ مِنْ آلِ طه وَ یس وَ أُقَدِّمُهُمْ بَیْنَ یَدَیْ حَوَائِجِی کُلِّهَا فَاجْعَلْنِی بِهِمْ وَجِیهاً فِی الدُّنْیَا وَ الْآخِرَةِ وَ مِنَ الْمُقَرَّبِینَ وَ لَا تُعَذِّبْنِی بِهِمْ وَ ارْزُقْنِی بِهِمْ وَ لَا تُضِلَّنِی بِهِمْ وَ ارْفَعْنِی بِهِمْ وَ لَا تَضَعْنِی بِهِمْ وَ اقْضِ حَوَائِجِی بِهِمْ فِی الدُّنْیَا وَ الْآخِرَةِ إِنَّکَ عَلَی کُلِّ شَیْ‌ءٍ قَدِیرٌ وَ بِکُلِّ شَیْ‌ءٍ عَلِیمٌ ثُمَّ افْتَتِحْ بِالصَّلَاةِ وَ تَوَجَّهْ بَعْدَ التَّکْبِیرِ فَإِنَّهُ مِنَ السُّنَّةِ الْمُوجِبَةِ فِی سِتِّ صَلَوَاتٍ وَ هِیَ أَوَّلُ رَکْعَةٍ مِنْ صَلَاةِ اللَّیْلِ وَ الْمُفْرَدَةُ مِنَ الْوَتْرِ وَ أَوَّلُ رَکْعَةٍ مِنْ رَکْعَتَیِ الزَّوَالِ وَ أَوَّلُ رَکْعَةٍ مِنْ نَوَافِلِ الْمَغْرِبِ وَ أَوَّلُ رَکْعَةٍ مِنْ رَکْعَتَیِ الْإِحْرَامِ وَ أَوَّلُ رَکْعَةٍ مِنْ رَکَعَاتِ الْفَرَائِضِ وَ اقْرَأْ فِی الرَّکْعَةِ الْأُولَی بِفَاتِحَةِ الْکِتَابِ وَ قُلْ هُوَ اللَّهُ أَحَدٌ وَ فِی الثَّانِیَةِ بِقُلْ یَا أَیُّهَا الْکَافِرُونَ وَ کَذَلِکَ فِی رَکْعَتَیِ الزَّوَالِ وَ فِی الْبَاقِی مَا أَحْبَبْتَ وَ تَقْرَأُ فِی رَکْعَتَیِ الشَّفْعِ سَبِّحِ اسْمَ رَبِّکَ وَ فِی الثَّانِیَةِ قُلْ یَا أَیُّهَا الْکَافِرُونَ وَ فِی الْوَتْرِ قُلْ هُوَ اللَّهُ أَحَدٌ وَ رُوِیَ أَنَّ الْوَتْرَ ثَلَاثُ رَکَعَاتٍ بِتَسْلِیمَةٍ وَاحِدَةٍ مِثْلَ صَلَاةِ الْمَغْرِبِ وَ رُوِیَ أَنَّهُ وَاحِدٌ وَ تُوتِرُ بِرَکْعَةٍ وَ تَفْصِلُ مَا بَیْنَ الشَّفْعِ وَ الْوَتْرِ بِسَلَامٍ‌</w:t>
      </w:r>
      <w:r>
        <w:rPr>
          <w:rStyle w:val="FootnoteAnchor"/>
          <w:rtl w:val="true"/>
        </w:rPr>
        <w:footnoteReference w:id="67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قُمْتَ مِنَ اللَّیْلِ وَ لَمْ یَکُنْ عَلَیْکَ وَقْتٌ بِقَدْرِ مَا تُصَلِّی صَلَاةَ اللَّیْلِ عَلَی مَا تُرِیدُ فَصَلِّهَا وَ أَدْرِجْهَا إِدْرَاجاً وَ إِنْ خَشِیتَ أَنْ یَطْلُعَ الْفَجْرُ فَصَلِّ رَکْعَتَیْنِ وَ أَوْتِرْ فِی ثَالِثَةٍ فَإِنْ طَلَعَ الْفَجْرُ فَصَلِّ رَکْعَتَیِ الْفَجْرِ وَ قَدْ مَضَی الْوَتْرُ بِمَا فِیهِ وَ إِنْ کُنْتَ صَلَّیْتَ الْوَتْرَ وَ رَکْعَتَیِ الْفَجْرِ وَ لَمْ یَکُنْ طَلَعَ الْفَجْرُ فَأَضِفْ إِلَیْهَا سِتَ </w:t>
      </w:r>
      <w:bookmarkStart w:id="948" w:name="pg14007_139140"/>
    </w:p>
    <w:p>
      <w:pPr>
        <w:pStyle w:val="BookText"/>
        <w:rPr/>
      </w:pPr>
      <w:bookmarkEnd w:id="948"/>
      <w:r>
        <w:rPr>
          <w:rFonts w:ascii="Amiri" w:hAnsi="Amiri" w:eastAsia="Amiri" w:cs="Amiri"/>
          <w:color w:val="111111"/>
          <w:sz w:val="28"/>
          <w:sz w:val="28"/>
          <w:szCs w:val="28"/>
          <w:rtl w:val="true"/>
          <w:lang w:bidi="ar-SA"/>
        </w:rPr>
        <w:t>رَکَعَاتٍ وَ أَعِدْ رَکْعَتَیِ الْفَجْرِ وَ قَدْ مَضَی الْوَتْرُ بِمَا فِیهِ وَ إِنْ کُنْتَ صَلَّیْتَ مِنْ صَلَاةِ اللَّیْلِ أَرْبَعَ رَکَعَاتٍ قَبْلَ طُلُوعِ الْفَجْرِ فَأَتِمَّ الصَّلَاةَ طَلَعَ الْفَجْرُ أَمْ لَمْ یَطْلُعْ وَ إِنْ کَانَ عَلَیْکَ قَضَاءُ صَلَاةِ اللَّیْلِ فَقُمْتَ وَ عَلَیْکَ الْوَقْتُ بِقَدْرِ مَا تُصَلِّی الْفَائِتَةَ مِنْ صَلَاةِ اللَّیْلِ فَابْدَأْ بِالْفَائِتَةِ ثُمَّ صَلِّ صَلَاةَ لَیْلَتِکَ وَ إِنْ کَانَ الْوَقْتُ بِقَدْرِ مَا تُصَلِّی وَاحِدَةً فَصَلِّ صَلَاةَ لَیْلَتِکَ لِئَلَّا تَصِیرَا جَمِیعاً قَضَاءً ثُمَّ اقْضِ الصَّلَاةَ الْفَائِتَةَ مِنَ الْغَدِ وَ اقْضِ مَا فَاتَکَ مِنْ صَلَاةِ اللَّیْلِ أَیَّ وَقْتٍ شِئْتَ مِنْ لَیْلٍ أَوْ نَهَارٍ إِلَّا فِی وَقْتِ الْفَرِیضَةِ وَ إِنْ فَاتَکَ فَرِیضَةٌ فَصَلِّهَا إِذَا ذَکَرْتَ فَإِنْ ذَکَرْتَهَا وَ أَنْتَ فِی وَقْتِ فَرِیضَةٍ أُخْرَی فَصَلِّ الَّتِی أَنْتَ فِی وَقْتِهَا ثُمَّ تُصَلِّی الْفَائِتَةَ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وتر و آنچه که در آن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خدایی که بردبار و کریم است، معبودی جز خدا نیست خدایی که برتر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بین آنها و زیر آنهاست،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چون تو خدایی نیست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پادشاه حقیقی و روشن هستی،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انجام داده و بر خود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گناهان مرا بیامرز، چرا که فقط تو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فقط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فقط برای تو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تو ایمان آوردم و برای تو تسلیم شدم و به تو پناه جستم و بر تو توکل کردم و از تو یاری خواستم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فروتنی و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به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من به سوی توست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خودت هدایت شدم، تو امید من هستی و نسبت به تو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زمره کسانی قرار ده که آنها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آنها قرار ده که از گناهانشان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کسانی قرار ده که سرپرستی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گرفتی، مرا از شر قضایت در امان دار، چرا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به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نجات و پناهگاه و راه فرار و گریزی جز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و مهربانیت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که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بسیار بزرگ و مبارک و متعال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تو به وسیله 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محمد و آل محمد به وسیله آن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هر چیزی به سوی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محمد و آل محمد به وسیله آن به سوی تو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سوی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خوار و ذلیل شوم و از شر فاسقان عرب و عجم و از شر فاسقان جن و انس و از شر هر چیزی که شری دارد و از شر هر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مهار اختیار آن به دست توست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پروردگارم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و از اینکه نزد من حضور یابند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شر هر گزنده و خزنده و چشم زننده و از شر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روز، مگر حادثه ای که خوشایند است، ای خدا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بلاها و آفات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و عذاب و دردها و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فقر و نیازمندی و تنگی و ضیق و محرومیت و قضای بد و سرزنش دشمنان و حسودان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شیطان رانده شده و سرکش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سلطان ستمگر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هر کس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فردی مورد اعتماد و امیدی به غیر از تو دارد، تو مورد اعتماد 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وی مهربانی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ضعف و ذلت من در برابرت و تضرعم به سویت و وحشتم از مردم و پستی مقام من بر درت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چشم رحمت، با نگاهی که برگزیدگان شایسته آن هستند به من نگاه کن و گرنه بر من تفضل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کریمان،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ای بهترین گشایشگران،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حکمیان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ای اهل تقوی و مغفرت، ای معدن بخشش و بزرگواری، ای خدا، بر محمد بنده و رسولت و نبی و برگزیده و سفیر و برگزیده نیکان و برگزیده خلایقت و زکی و تقی و نجی و سخی و ولی عهدت و معدن سرّت و پناهگاه پنهانت و پاک و پاکیزه و مبارک و زکی و صادق و وفادار و عادل و نیکوکار و مطهر و مقدس و ماه درخشان و چراغ تابان و نور ساطع و حجت بالغ و نور انور و ریسمان طولانیت و عروه محکمت و در نزدیک و ذات کریمت و حجاب نزدیکت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طه و یس و ولی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وصی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برادر رسولت و وزیر وی و ولیّ عهدت، امام متقین و خاتم وصیّان برای محمد که خاتم پیامبران است، صلوات ویژه و سلام بر او و بر دختر بتولش و بر سرور جوانان اهل بهشت از اولین تا آخرین آنها و بر امامان راهنما کننده و هدایتگر و بر بزرگان متقین و نیکان و فاضلان و تهذیب کنندگان و امینان خزانه و بر خواص فرشتگانت جبرئیل و میکائیل و اسرافیل و عزرائیل و صافّین و حافّین و کروبّیان و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و تمام فرشتگانت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زمینت، بر همگی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پدرمان آدم و بر مادرمان حوا و بر کسانی که بین این دو بودند، از پیامبران و فرستاده شدگان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بهترین صلوات و سلام را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دشمنان و عناد کنندگان و ظلم کنندگان به آنها به سوی تو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آنها را دوست بدارد دوست بدار و دشمنانشان را دشمن بدار،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گرانشان را یاری کن و ذلیل کنندگانشان را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و با تقوا و نیک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کسانی که آنها را به سرپرستی خود گرفتم محشور گردان و از کسانی که برائت جستم دور کن، تو از آنچه که در نهان دلم از دوستی اولیائت و دشمنی با دشمنانت هست،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علیم و آگاه هستی و همین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گناهان من و پدر ومادرم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رحم کن و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من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بده،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 و مکافات را بده، خدایا، همان طوری که مرا از کودکی تربیت کردند،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نیکی تبدیل کن و به وسیله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درجات آنها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پرورددگارا، راهی را که آنها به سوی آن رفتند بر ما آسان کن و به فرشته مرگ امر فرما که با ما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و تمام برادران و خواهران مؤمن و مسلمان ما و زندگان و مردگان آنها را ببخشای و بین ما و بین آنها با خیرات حکم کن، براستی که تو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و صاحب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حالی از این دنیا ببر که گناهانم را آمرزیده باشی و سعیم را پذیرفته باشی و عملم را قبول کرده باشی و تجارتی کرده باشم که زیان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جهنم نجات ده و مرا از جمله کسانی قرار ده که از آتش جهنم آزاد و رها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مرا بیامرز و مرا از ارتکاب گناهان در آینده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سرپرست و نگهبان و یاریگر و معین من باش و مرا در حرز و حفظ و حمایت و کنف و دژ مستحکم و لنگرگاهت قرار ده، که کسی که تو به او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عزت یافت و ثنایت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نه معبودی به غیر از تو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که قصد بد در مورد من دارد، بدیش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مکر و حیله این فرد را در نابودی خودش قرار ده و عمرش را کوتاه و دم بریده کن، و جماعتش را پراکنده و جمعش را متفرق گردان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برکن و دم و نسل وی را قطع گردان و روزی را بر وی تنگ گردان، با فرستادن بلا او را امتحان کن و او را به خودش مشغول ساز و عیال و فرزندانش را مایه ابتلا و آزمایش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من برطرف کن و دهانش را از سخن گفتن در مورد من ببند و از او بگیر چیزی را که از اهل قری در حالی ظالم بودند،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وی در حفظ و نگهبانیت بر حذر دار و مکر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من برطرف کن و کفایتگر من از شر وی و امور دنیوی و اخروی که بر من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کسی را که بر من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مسلط نگردان، خدایا حال مرا و فساد قلب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فراخی بخش و کارم را آسان گردان و دشمننان و حسودان را مایه شماتت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غنایت طوری کن که محتاج کس دیگری به غیر از خودت نشوم و با فضلت مرا از فضل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و ای اجابت کننده، ای خدا که تو خدایی هستی که خدایی به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و به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زشتی شدم و بر خودم ظلم کردم و براستی که کسی به غیر از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حق و اهل آن را پیروز گردان و مرا از جمله کسانی قرار ده که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منتظر غلبه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قائم آل محمد را قوام بخش و دعوت او را به رضای آل محمد ظاهر ساز، خدایا پرچم او را ظاهر ساز و عزمش را قوی گردان و قیام وی را نزدیک ساز و سپاه وی را یاری کن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گرانش را یاری نما و او را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برسان و در رسیدن به آرزویش موفق گردان و حال وی را نیکو گردان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گرانش را زیاد کن که تو کسی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وسیله او دنیا را پر از قسط و عدل گردان، همان طور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سپاه مؤمنین و 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مرزدارانشان را هر جا که هستند و هر جا از مشرق و مغرب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که شکست ناپذیر گردند و بر آنها فتح آسان مقرر فرما و از جانب خود بر آنها و بر ما سلطانی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پیروان و کسانی که پیش روی او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باره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بر ستمگران و ظالمین لعنت فرست، کسانی که دینت را تبدیل کردند و کتابت را تحریف نمودند و سنت پیامبرت را تغییر دادند و آثار وی را نابود کردند و بر اهل بیت پیامبرت ستم کردند و آن ها را به قتل رساندند و بر آنها تعدی کردند و حقشان را غصب نمودند و از شهرشان تبعید نمودند و مخالفین آنها را از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تحریک به قیام کردند، مخالفینی چون طاغین، باغین و قاسطین و مارقین و ناکثین و اهل سخنان باطل و دروغ و کفر 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پیروان و سپاهیان و یاران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شیعیانشان لعنت فرست و آنها را به خاطر نفاقشان وارد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کافران اهل کتاب و تمام مشرکان و کسانی از منافقین که با آنها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عذاب کن، چرا که آنها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آیات تو را انکار و فرستادگان تو را تکذیب و به حدودت 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دیگر را همراه تو به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تو بسیار منزه و متعالی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شر شک و نفاق و ریا و درک بدبختی و قضای بد و سرزنش دشمنان و مرگ بد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همان طور که از صالحان قبول نمودی و مرا به آنها ملحق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اجل مرا فراخ بخش و در روزیم گسترش ده و مرا با زیاد ماندن و دوام عزت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و رزق وسیع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 و مرا به وسیله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 و زشتی و فحشا و منکر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چنان کن که تو شایسته آنی و نه من شایسته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عدلت مواخذه نکن، بلکه عفو و رحمت و رأفت و رضایتت را شامل حال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ناامید از درگاهت برنگردان و امید ما را قطع نکن و ما را از جمله ناامیدان و محرومان و مجرمان و گمراهان و گمراه کنندگان و طرد شدگان و مورد غضب واقع شدگان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عذابت ایمن فرما و به خانه سلامتت مطمئن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وسیله آنها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وسیله آنها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روی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آنها مرا نزد خودت وجیه گردان و به خاطر آنها گناهان مرا بیامرز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خاطر آنها بگذر و به خاطر آنها بر ما رحم کن و شفاعت آنها را در حق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خاطر آنها عاقبت به خیری و نعمت کامل در دنیا و آخرت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ببخش و رحم کن و توبه ما را بپذیر و از ما بگذر و ما را حفظ کن و ما را با تقوا ساز و هدایت و راهنماییمان کن و بر نفع ما باش نه بر ضد ما و کفایتگر ما در برابر امور دنیوی و اخروی که بر ما گران است باش و گمراهمان نگردان و به هلاکت نرسان و به پایین نکش و ما را به راه راست هدایت فرما و آنچه که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آنچه را که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 ما عطا کن و از فضل خود بر ما بیفزا که تو صاحب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پروردگارا، در دنیا بر ما نیکی و در آخرت هم نیکی عطا فرما و از آتش جهنم ما را حفظ فرما،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ببخش و رحم کن و از آنچه که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بگذر که تو عزیر و بزرگوار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دشوار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مسواک زدن را بر آنها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آن سنت پسندیده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بگیر و وقتی خواستی برای نماز برخیزی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یاری خدا و در راه خدا و بر ملت رسول خدا صلی الله علیه و آله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پیامبرت، پیامبر رحمت و به وسیله امامان راهنما کننده و هدایتگر از آل طاها و یس روی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پیشاپیش تمام حاجاتم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پس مرا به خاطر آنها در دنیا و آخرت وجیه و از جمله مقربین درگاهت قرار بده و به خاطر آنها مرا عذاب نکن و به خاطر آنها بر من روزی فرست و مرا به خاطر آنها گمراه نکن و به خاطر آنها مرتبه مرا بالا بر و به خاطر آنها مرا به پستی نیفکن و به خاطر آنها حوائجم در دنیا و آخرت را بده که تو بر هر چیز توانا و بر هر چیز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را شروع کن و بعد از تکبیر توجه نما، چرا که توجه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در شش نماز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نماز شب، نماز یک رکعتی وتر و رکعت اول نماز دو رکعتی زوال و رکعت اول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مغرب و رکعت اول نماز دو رکعتی احرام و رکعت اول نمازهای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سوره حمد و توحید را بخوان و در رکعت دوم سوره 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زوال هم چنین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دوست داشتی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نماز 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و در رکعت دوم، سوره کافرون و در نماز وتر سوره توحید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نماز وتر مثل نماز مغرب، سه رکعت با یک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است که نماز وتر یک رکعت است و با یک رکعت نماز وتر را بخوان و بین نماز شفع و نماز وتر با سلام فاصله بینداز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شب برخاستی و به اندازه خواندن نماز شب وقت نداشتی، هر نمازی را دوست داری سبک کن و سریع بخوان و اگر ترسیدی که فجر طلوع کند، دو رکعت نماز بخوان و در سومی نماز وتر بخوان و اگر فجر طلوع کرده باشد، دو رکعت فجر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با جزئیاتش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وتر و دو رکعت نافله فجر را خوانده باشی و فجر طلوع نکرده باشد، شش رکعت دیگر بخوان و نماز وتر را قبل از این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رکعت از نماز شب را خوانده باشی، چه فجر طلوع کرده باشد و چه طلوع نکرده باشد؛ این نماز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قضا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نماز شب داشته باشی و به اندازه خواندن این نمازهای قضا شده وقت داشته باشی، اول این نماز قضا شده را بخوان و سپس نماز شبت را بخوان و اگر به اندازه خواندن یک رکعت وقت داشتی، اول نماز شب را بخوان تا همه نمازهایت قضا نشود و سپس نماز شب قضا شده را فردا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نماز شبی که از تو قضا شده است را در هر وقتی از شبانه روز که خواستی بخوان مگر در وقت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واجبی از تو قضا شد، هر وقت به یاد آوردی قضایش را بخوان و اگر در وقت نماز واجب دیگر به یاد آوردی، اول نمازی را که در وقت آن هستی بخوان و سپس نماز قضا شده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2584415_3381743652"/>
      <w:bookmarkStart w:id="950" w:name="_Toc394"/>
      <w:bookmarkEnd w:id="949"/>
      <w:r>
        <w:rPr>
          <w:rtl w:val="true"/>
        </w:rPr>
        <w:t>بیان</w:t>
      </w:r>
      <w:bookmarkEnd w:id="950"/>
    </w:p>
    <w:p>
      <w:pPr>
        <w:pStyle w:val="BookText"/>
        <w:rPr/>
      </w:pPr>
      <w:r>
        <w:rPr>
          <w:rFonts w:ascii="IRNazanin" w:hAnsi="IRNazanin" w:eastAsia="IRNazanin"/>
          <w:color w:val="111111"/>
          <w:sz w:val="28"/>
          <w:sz w:val="28"/>
          <w:szCs w:val="28"/>
          <w:rtl w:val="true"/>
          <w:lang w:bidi="fa-IR"/>
        </w:rPr>
        <w:t>المرجی علی بناء المفعول بالتشدید من قولهم رجیته ترجیة بمعنی رجوته و تِجارَةً لَنْ تَبُورَ أی لن تکسد و البتر قطع الشی‌ء قبل الإتمام و التفعیل للمبالغة و التبدید التفریق ذکره الجوهری و قال فرق الله شمله أی ما اجتمع من أمره و قال الشأفة قرحة تخرج فی أسفل القدم فتکوی فتذهب یقال فی المثل استأصل الله شأفته أی أذهبه الله کما أذهب تلک القرحة بالکی و قال قطع الله دابرهم أی آخر من بقی منهم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أبلاه یکون فی الخیر و الشر و خذ منه فی بعض النسخ و خذه أخذ القری و هو أوفق بالآیة قال سبحانه وَ کَذلِکَ أَخْذُ رَبِّکَ إِذا أَخَذَ الْقُری وَ هِیَ ظالِمَةٌ</w:t>
      </w:r>
      <w:r>
        <w:rPr>
          <w:rStyle w:val="FootnoteAnchor"/>
          <w:rtl w:val="true"/>
        </w:rPr>
        <w:footnoteReference w:id="677"/>
      </w:r>
      <w:r>
        <w:rPr>
          <w:rFonts w:ascii="IRNazanin" w:hAnsi="IRNazanin" w:eastAsia="IRNazanin"/>
          <w:color w:val="111111"/>
          <w:sz w:val="28"/>
          <w:sz w:val="28"/>
          <w:szCs w:val="28"/>
          <w:rtl w:val="true"/>
          <w:lang w:bidi="fa-IR"/>
        </w:rPr>
        <w:t>و أبلغ طلبته أی أکملها أو أبلغه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أدرجها أی خففها و عجل بها بترک السورة و الأذکار و الأدعیة المستحبة کما ذکره الأصحاب</w:t>
      </w:r>
    </w:p>
    <w:p>
      <w:pPr>
        <w:pStyle w:val="BookText"/>
        <w:rPr/>
      </w:pPr>
      <w:r>
        <w:rPr>
          <w:rFonts w:ascii="Amiri" w:hAnsi="Amiri" w:eastAsia="Amiri" w:cs="Amiri"/>
          <w:color w:val="111111"/>
          <w:sz w:val="28"/>
          <w:sz w:val="28"/>
          <w:szCs w:val="28"/>
          <w:rtl w:val="true"/>
          <w:lang w:bidi="ar-SA"/>
        </w:rPr>
        <w:t>قَالَ فِی الذِّکْرَی لَوْ خَافَ ضِیقَ الْوَقْتِ خَفَّفَ بِالْحَمْدِ وَحْدَهَا کَمَا رُوِیَ‌</w:t>
      </w:r>
      <w:r>
        <w:rPr>
          <w:rStyle w:val="FootnoteAnchor"/>
          <w:rtl w:val="true"/>
        </w:rPr>
        <w:footnoteReference w:id="6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عَدَمَ اتِّسَاعِ الزَّمَانِ لِصَلَاةِ اللَّیْلِ </w:t>
      </w:r>
    </w:p>
    <w:p>
      <w:pPr>
        <w:pStyle w:val="BookText"/>
        <w:rPr/>
      </w:pPr>
      <w:r>
        <w:rPr>
          <w:rFonts w:ascii="Amiri" w:hAnsi="Amiri" w:eastAsia="Amiri" w:cs="Amiri"/>
          <w:color w:val="111111"/>
          <w:sz w:val="28"/>
          <w:sz w:val="28"/>
          <w:szCs w:val="28"/>
          <w:rtl w:val="true"/>
          <w:lang w:bidi="ar-SA"/>
        </w:rPr>
        <w:t>اقْتَصَرَ عَلَی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قضی صلاة اللیل لروایة محمد بن مسلم‌</w:t>
      </w:r>
      <w:r>
        <w:rPr>
          <w:rStyle w:val="FootnoteAnchor"/>
          <w:rtl w:val="true"/>
        </w:rPr>
        <w:footnoteReference w:id="679"/>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طلع الفجر و لما یتلبس من صلاة اللیل بشی‌ء فَالْمَشْهُورُ فِی الْفَتْوَی تَقْدِیمُ الْفَرِیضَةِ لِرِوَایَةِ إِسْحَاقَ بْنِ جَابِرٍ</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الْمَنْعِ مِنَ الْوَتْرِ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 بْنُ یَزِیدَ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إِسْحَاقُ بْنُ عَمَّارٍ</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تَقْدِیمِ صَلَاةِ اللَّیْلِ وَ الْوَتْرِ عَلَی الْفَرِیضَةِ وَ إِنْ 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هذه رخصة لمن أخر لاشتغاله بشی‌ء من العبادات قال فی المعتبر اختلاف الفتوی دلیل التخییر یعنی بین فعلها قبل الفرض و بعده و هو قریب من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تلبس بما دون الأربع فالحکم کعدم التلبس</w:t>
      </w:r>
    </w:p>
    <w:p>
      <w:pPr>
        <w:pStyle w:val="BookText"/>
        <w:rPr/>
      </w:pPr>
      <w:r>
        <w:rPr>
          <w:rFonts w:ascii="Amiri" w:hAnsi="Amiri" w:eastAsia="Amiri" w:cs="Amiri"/>
          <w:color w:val="111111"/>
          <w:sz w:val="28"/>
          <w:sz w:val="28"/>
          <w:szCs w:val="28"/>
          <w:rtl w:val="true"/>
          <w:lang w:bidi="ar-SA"/>
        </w:rPr>
        <w:t>وَ لَوْ تَلَبَّسَ بِأَرْبَعٍ قَدَّمَهَا مُخَفَّفَةً لِرِوَایَةِ مُحَمَّدِ بْنِ النُّعْمَانِ‌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أَرْبَعَ رَکَعَاتٍ مِنْ صَلَاةِ اللَّیْلِ قَبْلَ طُلُوعِ الْفَجْرِ فَأَتِمَّ الصَّلَاةَ طَلَعَ أَوْ لَمْ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رَوَی یَعْقُوبُ الْبَزَّازُ</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أَقُومُ قَبْلَ الْفَجْرِ بِقَلِیلٍ فَأُصَلِّی أَرْبَعَ رَکَعَاتٍ ثُمَّ أَتَخَوَّفُ أَنْ یَنْفَجِرَ الْفَجْرُ أَبْدَأُ بِالْوَتْرِ أَوْ أُتِمُّ الرَّکَعَاتِ قَالَ بَلْ أَوْتِرْ وَ أَخِّرِ الرَّکَعَاتِ حَتَّی تَقْضِیَهَا فِی صَدْرِ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حملها علی الأفضل کما صرح به الشیخ انتهی کلامه زید إکرامه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 من عدم تقدیم صلاة اللیل علی الفریضة مع عدم التلبس بالأربع هو المشهور بین الأصحاب و قد وردت أخبار کثیرة فی التقدیم و الجمع بالتخییر الذی اختاره فی المعتبر حسن و یمکن الجمع بحمل النهی علی المدامة و التجویز علی الندرة </w:t>
      </w:r>
    </w:p>
    <w:p>
      <w:pPr>
        <w:pStyle w:val="BookText"/>
        <w:rPr/>
      </w:pPr>
      <w:r>
        <w:rPr>
          <w:rFonts w:ascii="IRNazanin" w:hAnsi="IRNazanin" w:eastAsia="IRNazanin"/>
          <w:color w:val="111111"/>
          <w:sz w:val="28"/>
          <w:sz w:val="28"/>
          <w:szCs w:val="28"/>
          <w:rtl w:val="true"/>
          <w:lang w:bidi="fa-IR"/>
        </w:rPr>
        <w:t>کما یومی إلیه ما ورد فی بعض الروایات و لا تجعل ذلک عادة</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ابدا بصلاة اللیل و الوتر و لا تجعل ذلک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النهی علی ما إذا أوجب خروج وقت فضیلة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تقدیم الوتر مع التلبس بالأربع علی الأفضلیة ففیه نظر و الأولی الحمل علی التخییر مطلقا أو حمل تقدیم الوتر علی ما إذا خشی انفجار الفجر و لم ینفجر بعد لیقع الوتر فی وقته و الإتمام علی ما إذا انفجر الفجر و الأخیر أوفق ثم اعلم أن المشهور أن آخر وقت صلاة اللیل طلوع الفجر الثانی و المنقول عن المرتضی رضی الله عنه أن آخره طلوع الفجر الأول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فأضف إلیها قال فی الذکری و لو ظن الضیق فشفع و أوتر و صلی رکعتی الفجر ثم تبین بقاء اللیل بنا ستا علی الشفع و أعاد الوتر منفردة و رکعتی الفجر قاله المفید رحمه الله و قال علی بن بابویه یعید رکعتی الفجر لا غیر و قال فی المبسوط لو نسی رکعتین من صلاة اللیل ثم ذکر بعد أن أوتر قضاهما و أعاد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الشخصین نظرا إلی أن الوتر خاتمة النوافل لیوترها و قد روی إبراهیم بن عبد الحمید</w:t>
      </w:r>
      <w:r>
        <w:rPr>
          <w:rStyle w:val="FootnoteAnchor"/>
          <w:rtl w:val="true"/>
        </w:rPr>
        <w:footnoteReference w:id="686"/>
      </w:r>
      <w:r>
        <w:rPr>
          <w:rFonts w:ascii="IRNazanin" w:hAnsi="IRNazanin" w:eastAsia="IRNazanin"/>
          <w:color w:val="111111"/>
          <w:sz w:val="28"/>
          <w:sz w:val="28"/>
          <w:szCs w:val="28"/>
          <w:rtl w:val="true"/>
          <w:lang w:bidi="fa-IR"/>
        </w:rPr>
        <w:t>عن بعض أصحابه‌</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عن أبی عبد الله علیه السلام فیمن ظن الفجر و أوتر ثم تبین اللیل أنه یضیف إلی الوتر رکعة ثم یستقبل صلاة اللیل ثم یعید الوتر</w:t>
      </w:r>
    </w:p>
    <w:p>
      <w:pPr>
        <w:pStyle w:val="BookText"/>
        <w:rPr/>
      </w:pPr>
      <w:r>
        <w:rPr>
          <w:rFonts w:ascii="Amiri" w:hAnsi="Amiri" w:eastAsia="Amiri" w:cs="Amiri"/>
          <w:color w:val="111111"/>
          <w:sz w:val="28"/>
          <w:sz w:val="28"/>
          <w:szCs w:val="28"/>
          <w:rtl w:val="true"/>
          <w:lang w:bidi="ar-SA"/>
        </w:rPr>
        <w:t>وَ رَوَی عَلِیُّ بْنُ عَبْدِ اللَّهِ‌</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صَلَاةِ الْفَجْرِ فَخَرَجْتَ وَ رَأَیْتَ الصُّبْحَ فَزِدْ رَکْعَةً إِلَی الرَّکْعَتَیْنِ اللَّتَیْنِ صَلَّیْتَهُمَا قَبْلُ وَ اجْعَلْهُ وَتْراً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bookmarkStart w:id="951" w:name="pg14007_139146"/>
    </w:p>
    <w:p>
      <w:pPr>
        <w:pStyle w:val="BookText"/>
        <w:rPr/>
      </w:pPr>
      <w:bookmarkEnd w:id="951"/>
      <w:r>
        <w:rPr>
          <w:rFonts w:ascii="IRNazanin" w:hAnsi="IRNazanin" w:eastAsia="IRNazanin"/>
          <w:color w:val="111111"/>
          <w:sz w:val="28"/>
          <w:sz w:val="28"/>
          <w:szCs w:val="28"/>
          <w:rtl w:val="true"/>
          <w:lang w:bidi="fa-IR"/>
        </w:rPr>
        <w:t>تصریح بجواز العدول من النفل إلی النفل لکن ظاهره أنه بعد الفراغ کما ذکر مثله فی الفریضة و یمکن حمل الخروج علی رؤیة الفجر فی أثناء الصلاة کما حمل الشیخ الفراغ فی الفریضة علی مقاربة الفراغ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که اسم مفعول و با تشدید باشد،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رجیته ترجیه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امیدوار بودن به او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تجارتی که کسادی و ضرر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 چیزی قبل از اینکه تمام شود و بر وزن تفعیل آمده تا در این کار مبالغه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نظر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اموری که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زخمی است که از پایین پا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استأصل الله شافته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از بین برد، چون زخمی که داغ کردن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دابرهم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کسی که از آنها باقی مانده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خیر یا شر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أخذه 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موافق سخن خدای متعال در قرآن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أخذ ربک إذا أخذ القری و هی ظالمة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أبلغ طلبته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کامل کن یا او را به آن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را سبک کن و سریع بخوان، به این صورت که سوره و اذکار و دعاهای مستحبی را نخوان، همان طور که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تنگی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با خواندن تنها سوره حمد نمازش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امام صادق علیه السلام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اگر گمان رود که وقت برای خواندن تمام نماز شب نیست، به خواندن تنها نماز وتر اکتفا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قضای نماز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 محمد بن مسلم از امام باقر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فجر طلوع کند و چیزی از نماز شب را نخوانده باشد، نظر مشهور در فتوی این است که اول نماز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روایت اسحاق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اسلام است که حضرت از خواندن نماز وتر بعد از طلوع فجر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شب و نماز وتر قبل از نماز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فجر طلوع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کسی که به خاطر اشتغال به عبادات، خواندن نماز واجب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رخصت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بودن فتاوی دلیل تخییر است و این تخییر بین خواندن نماز شب قبل از نماز واجب و بین خواندن آن بعد از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نظر شیخ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خواندن کمتر از چهار رکعت مشغول باشد، حکم آن مثل این است که اصلا مشغول خواندن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خواندن چهار رکعت مشغول باشد، نماز شب را سبک و سریع، قبل از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روایت محمد بن 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رکعت از نماز شب را قبل از طلوع فجر خوانده باشی، آن را تمام کن، چه فجر طلوع کرده باشد و چه طلوع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یعقوب بزاز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طلوع فجر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فجر طلوع کند، در این صورت اول نماز وتر را بخوانم یا اینکه این نماز را تمام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بخوان و رکعت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را که باقی مانده است به تأخیر بینداز و در آغاز روز قضایش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 را بر افضلیت این کار حمل کرد، همان طور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وی که بزرگواریش افزون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گفتیم، در صورتی که چهار رکعت خوانده نشده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شب را قبل از نماز واجب خواند؛ نظر مشهور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وارد شده است که بر تقدیم نماز شب بر نماز واجب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بین این دو نظر به تخییری که در کتاب المعتبر انتخاب کرده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این اخبار را این گونه جمع کرد که اخباری که از مقدم خواندن نماز شب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مربوط به جایی هستند که این کار مدام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اخباری را که این کار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مربوط به جایی هستند که این اتفاق به ندرت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همچنان که در برخی روایات به این نکته اشاره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برای خود عادت قرار 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اینکه اخباری را که از این کار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جایی حمل کنیم که اگر نماز شب قبل از نماز واجب خوانده شود،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وقت فضیلت نماز واجب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صورتی که چهار رکعت خوانده شده باشد، نماز وتر قبل از نماز واجب خوانده شود و بقیه نماز بعدا قضا شود و این کار بر فضیلت این کار حمل شود؛ جای بحث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بهتر این است که این اخبار را به طور مطلق بر تخییر حمل کنیم، یا اخباری که بر تقدیم نماز وتر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جایی حمل شود که ترس از طلوع فجر وجود دارد، ولی هنوز فجر طلوع نکرده باشد تا اینکه نماز وتر در وقتش خواندن شود و اخباری که بر تمام کردن نماز شب دلالت دارد بر موردی حمل شود که فجر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این است که آخر وقت نماز شب، طلوع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آخر وقت نماز شب، طلوع فجر اول است که این نظر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کند وقت تنگ است و نماز شفع و وتر و دو رکعت نماز نافله فجر را بخواند، سپس معلوم شود که از شب باقی است، بنا را با نماز شفع بر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نماز وتر یک رکعتی و دو رکعت نافله فجر را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این نظر را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نافله فجر را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نماز شب را فراموش کند، سپس بعد از اینکه نماز وتر را خواند به یاد بیاورد، قضای این دو رکعت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نماز وتر را از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هر دو شخص به وتر به عنوان خاتمه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باید وتر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برخی اصحاب از امام صادق علیه السلام روایت کرده است که هر کس گمان کند که فجر طلوع کرده است و نماز وتر بخواند، سپس معلوم گردد که شب است؛ یک رکعت به نماز وتر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نماز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نماز وتر را از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فجر بودی و از آن خارج شدی و صبح را دیدی، یک رکعت به این دو رکعت اضافه کن و آن را وتر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جواز عدول از نماز نافله به نماز نافله دیگر تصریح شده است، ولی ظاهر این روایت این است که این کار بعد از تمام کردن نماز جایز است، همان طور که در مورد نماز واجب هم چنین روایتی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خروج از نماز را در این روایت بر دیدن طلوع فجر در وسط نماز حمل شود؛ همان طور که شیخ، فراغ از نماز را در نماز واجب بر چیزی که نزدیک فراغ است، حمل نموده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584417_3381743652"/>
      <w:bookmarkStart w:id="953" w:name="_Toc395"/>
      <w:bookmarkEnd w:id="952"/>
      <w:r>
        <w:rPr>
          <w:rtl w:val="true"/>
        </w:rPr>
        <w:t>و أقول</w:t>
      </w:r>
      <w:bookmarkEnd w:id="953"/>
    </w:p>
    <w:p>
      <w:pPr>
        <w:pStyle w:val="BookText"/>
        <w:rPr/>
      </w:pPr>
      <w:r>
        <w:rPr>
          <w:rFonts w:ascii="IRNazanin" w:hAnsi="IRNazanin" w:eastAsia="IRNazanin"/>
          <w:color w:val="111111"/>
          <w:sz w:val="28"/>
          <w:sz w:val="28"/>
          <w:szCs w:val="28"/>
          <w:rtl w:val="true"/>
          <w:lang w:bidi="fa-IR"/>
        </w:rPr>
        <w:t>حمل الخروج علی رؤیة الفجر فی غایة البعد و یحتمل أن یکون المراد نافلة الفجر أی إذا أوقعت نافلة الفجر لظن قرب الفجر و ترکت صلاة اللیل ثم خرجت فرأیت الصبح قد طلع فلا تترک الوتر و أضف إلیهما رکعة لیصیر المجموع وترا و صل بعدها رکعتی نافلة الفجر ثم صل الفجر و عدول النیة فی النافلة بعد الفعل لا دلیل علی نفیه کما أشار 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بها فریضة الفجر أی صلی الفریضة ظانا دخول الوقت فلما خرج رأی أنه أول طلوع الفجر فعلم وقوع صلاته قبل الوقت فأجاب علیه السلام بأن ما فعل قبل ذلک یحسبها نافلة و یضیف إلیها رکعة لتصیر وترا ثم یصلی نافلة الفجر و فریضته هذا ما خطر بالبال و الوجهان 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الصواب اللیل مکان الفجر یعنی إذا کنت قد صلیت من صلاة اللیل رکعتین فرأیت الصبح فاجعله وترا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کردن خروج از نماز بر دیدن طلوع فجر در نهایت دوری است و احتمال دارد منظور، نافله فجر باشد، یعنی نماز نافله فجر را به گمان اینکه نزدیک فجر است خوانده باشی و نماز شب را نخوانده باشی، سپس خارج شده و دیده باشی که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نماز وتر را ترک نکن؛ بلکه به این دو رکعت، یک رکعت دیگر هم اضافه کن تا مجموع آن نماز وتر شود و بعد از آن، دو رکعت نافله فجر را بخوان و سپس نماز صبح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نیت در نماز نافله بعد از انجام فعل، دلیلی بر نفی آن نیست، همان طور که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نماز فجر، نماز صبح باشد، یعنی نماز صبح را به گمان اینکه وقتش رسیده، خواند و وقتی خارج شد، دید که اول طلوع فجر است، بنابراین یقین کرد که نمازش را قبل از 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رضا علیه السلام به او فرمود که این دو رکعت را نافله حساب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و یک رکعت دیگر هم به این دو رکعت اضافه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نماز وتر محسوب شود، سپس نافله فجر و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وجه نزدیکی بود که به ذهن 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فاضلان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یعنی اگر دو رکعت از نماز شب را خوانده باشی و صبح را دیده باشی، این دو رکعت را وتر به حساب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584419_3381743652"/>
      <w:bookmarkStart w:id="955" w:name="_Toc396"/>
      <w:bookmarkEnd w:id="954"/>
      <w:r>
        <w:rPr>
          <w:rtl w:val="true"/>
        </w:rPr>
        <w:t>«</w:t>
      </w:r>
      <w:r>
        <w:rPr/>
        <w:t>28</w:t>
      </w:r>
      <w:r>
        <w:rPr>
          <w:rtl w:val="true"/>
        </w:rPr>
        <w:t>»</w:t>
      </w:r>
      <w:bookmarkEnd w:id="955"/>
    </w:p>
    <w:p>
      <w:pPr>
        <w:pStyle w:val="BookText"/>
        <w:rPr/>
      </w:pPr>
      <w:r>
        <w:rPr>
          <w:rFonts w:ascii="Amiri" w:hAnsi="Amiri" w:eastAsia="Amiri" w:cs="Amiri"/>
          <w:color w:val="111111"/>
          <w:sz w:val="28"/>
          <w:sz w:val="28"/>
          <w:szCs w:val="28"/>
          <w:rtl w:val="true"/>
          <w:lang w:bidi="ar-SA"/>
        </w:rPr>
        <w:t>الذِّکْرَی، عَنِ ابْنِ أَبِی قُرَّةَ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أَمِیرَ الْمُؤْمِنِینَ علیه السلام عَنِ الْوَتْرِ أَوَّلَ اللَّیْلِ فَلَمْ یُجِبْهُ فَلَمَّا کَانَ بَیْنَ الصُّبْحَیْنِ خَرَجَ أَمِیرُ الْمُؤْمِنِینَ علیه السلام إِلَی الْمَسْجِدِ فَنَادَی أَیْنَ السَّائِلُ عَنِ الْوَتْرِ نِعْمَ سَاعَاتُ الْوَتْرِ هَذِهِ ثُمَّ قَامَ فَأَوْتَرَ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که فردی از امیرالمؤمنین علیه السلام از خواندن نماز وتر در اول شب پرسید، حضرت به وی جواب نداد، وقتی بین طلوع فجر و طلوع خورشید شد، حضرت به طرف مسجد رفت و ندا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 که از زمان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بله، ساعت نماز وتر، همین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نماز وتر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584421_3381743652"/>
      <w:bookmarkStart w:id="957" w:name="_Toc397"/>
      <w:bookmarkEnd w:id="956"/>
      <w:r>
        <w:rPr>
          <w:rtl w:val="true"/>
        </w:rPr>
        <w:t>بیان</w:t>
      </w:r>
      <w:bookmarkEnd w:id="957"/>
    </w:p>
    <w:p>
      <w:pPr>
        <w:pStyle w:val="BookText"/>
        <w:rPr/>
      </w:pPr>
      <w:r>
        <w:rPr>
          <w:rFonts w:ascii="IRNazanin" w:hAnsi="IRNazanin" w:eastAsia="IRNazanin"/>
          <w:color w:val="111111"/>
          <w:sz w:val="28"/>
          <w:sz w:val="28"/>
          <w:szCs w:val="28"/>
          <w:rtl w:val="true"/>
          <w:lang w:bidi="fa-IR"/>
        </w:rPr>
        <w:t>قال فی الذکری وقت الوتر آخر اللیل بعد الثمانی ثم ذکر هذه الروایة و روایات أخر فی ذلک</w:t>
      </w:r>
    </w:p>
    <w:p>
      <w:pPr>
        <w:pStyle w:val="BookText"/>
        <w:rPr/>
      </w:pPr>
      <w:r>
        <w:rPr>
          <w:rFonts w:ascii="Amiri" w:hAnsi="Amiri" w:eastAsia="Amiri" w:cs="Amiri"/>
          <w:color w:val="111111"/>
          <w:sz w:val="28"/>
          <w:sz w:val="28"/>
          <w:szCs w:val="28"/>
          <w:rtl w:val="true"/>
          <w:lang w:bidi="ar-SA"/>
        </w:rPr>
        <w:t>ثُمَّ قَالَ وَ رَوَی إِسْمَاعِیلُ بْنُ جَابِرٍ</w:t>
      </w:r>
      <w:r>
        <w:rPr>
          <w:rStyle w:val="FootnoteAnchor"/>
          <w:rtl w:val="true"/>
        </w:rPr>
        <w:footnoteReference w:id="690"/>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 مَا یَطْلُعُ الْفَجْرُ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Style w:val="FootnoteAnchor"/>
          <w:rtl w:val="true"/>
        </w:rPr>
        <w:footnoteReference w:id="6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یَزِیدَ عَنْ </w:t>
      </w:r>
      <w:bookmarkStart w:id="958" w:name="pg14007_139149"/>
    </w:p>
    <w:p>
      <w:pPr>
        <w:pStyle w:val="BookText"/>
        <w:rPr/>
      </w:pPr>
      <w:bookmarkEnd w:id="958"/>
      <w:r>
        <w:rPr>
          <w:rFonts w:ascii="Amiri" w:hAnsi="Amiri" w:eastAsia="Amiri" w:cs="Amiri"/>
          <w:color w:val="111111"/>
          <w:sz w:val="28"/>
          <w:sz w:val="28"/>
          <w:szCs w:val="28"/>
          <w:rtl w:val="true"/>
          <w:lang w:bidi="ar-SA"/>
        </w:rPr>
        <w:t>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صَلَاةَ اللَّیْلِ وَ الْوَتْرَ بَعْدَ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تجعله عادة و هو محمول علی الضرورة کما قاله الشیخ و یجوز تقدیم الوتر أول اللیل حیث یجوز تقدیم صلاة اللیل و أفضل أوقاته بعد الفجر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وتر، آخر شب و بعد از خواندن هشت رکعت نماز شب است و سپس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که از حضرت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طلوع فجر نماز وتر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هم از امام صادق علیه السلام روایت کرده که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وتر را بعد از طلوع فجر بخوان و این کار را به عنوان عادتی برای خودت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گفته است، این روایت حمل بر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جایی که جایز است در اول شب، نماز شب خوانده شود، جایز است نماز وتر قبل از نماز شب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وقت نماز وتر، بعد از طلوع فجر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584423_3381743652"/>
      <w:bookmarkStart w:id="960" w:name="_Toc398"/>
      <w:bookmarkEnd w:id="959"/>
      <w:r>
        <w:rPr>
          <w:rtl w:val="true"/>
        </w:rPr>
        <w:t>«</w:t>
      </w:r>
      <w:r>
        <w:rPr/>
        <w:t>29</w:t>
      </w:r>
      <w:r>
        <w:rPr>
          <w:rtl w:val="true"/>
        </w:rPr>
        <w:t>»</w:t>
      </w:r>
      <w:bookmarkEnd w:id="960"/>
    </w:p>
    <w:p>
      <w:pPr>
        <w:pStyle w:val="BookText"/>
        <w:rPr/>
      </w:pPr>
      <w:r>
        <w:rPr>
          <w:rFonts w:ascii="Amiri" w:hAnsi="Amiri" w:eastAsia="Amiri" w:cs="Amiri"/>
          <w:color w:val="111111"/>
          <w:sz w:val="28"/>
          <w:sz w:val="28"/>
          <w:szCs w:val="28"/>
          <w:rtl w:val="true"/>
          <w:lang w:bidi="ar-SA"/>
        </w:rPr>
        <w:t>دَعَوَاتُ الرَّاوَنْدِیِّ،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الْأَوَّلِ علیه السلام فَقَالَ إِنَّ لِی زَحِیراً لَا یَسْکُنُ فَقَالَ إِذَا فَرَغْتَ مِنْ صَلَاةِ اللَّیْلِ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عَمِلْتُ مِنْ خَیْرٍ فَهُوَ مِنْکَ لَا حَمْدَ لِی فِیهِ وَ مَا عَمِلْتُ مِنْ سُوءٍ فَقَدْ حَذَّرْتَنِیهِ لَا عُذْرَ لِی فِیهِ اللَّهُمَّ إِنِّی أَعُوذُ بِکَ أَنْ أَتَّکِلَ عَلَی مَا لَا حَمْدَ لِی فِیهِ وَ آمَنَ مِمَّا لَا عُذْرَ لِی فِیهِ‌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حضرت علی علیه السلام شکایت کرد که من پیچش شکم دارم و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شب را تمام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کار نیکی که انجام دادم از جانب تو بود و من برای آن حق حمد و ستایش ندارم و هر کار زشتی که انجام دادم، مرا از انجام آن بر حذر داشته بودی و برای من در ارتکاب آن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شر اینکه به چیزی تکیه کنم که در آن برای من حمدی نباشد و ایمن باشم از چیزی که در ارتکاب آن هیچ عذری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رواندی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584425_3381743652"/>
      <w:bookmarkStart w:id="962" w:name="_Toc399"/>
      <w:bookmarkEnd w:id="961"/>
      <w:r>
        <w:rPr>
          <w:rtl w:val="true"/>
        </w:rPr>
        <w:t>«</w:t>
      </w:r>
      <w:r>
        <w:rPr/>
        <w:t>30</w:t>
      </w:r>
      <w:r>
        <w:rPr>
          <w:rtl w:val="true"/>
        </w:rPr>
        <w:t>»</w:t>
      </w:r>
      <w:bookmarkEnd w:id="962"/>
    </w:p>
    <w:p>
      <w:pPr>
        <w:pStyle w:val="BookText"/>
        <w:rPr/>
      </w:pPr>
      <w:r>
        <w:rPr>
          <w:rFonts w:ascii="Amiri" w:hAnsi="Amiri" w:eastAsia="Amiri" w:cs="Amiri"/>
          <w:color w:val="111111"/>
          <w:sz w:val="28"/>
          <w:sz w:val="28"/>
          <w:szCs w:val="28"/>
          <w:rtl w:val="true"/>
          <w:lang w:bidi="ar-SA"/>
        </w:rPr>
        <w:t>مَجْمَعُ الْبَیَانِ، رَوَی عَلِیُّ بْنُ مَهْزِیَارَ عَنْ حَمَّادِ بْنِ عِیسَی عَنْ مُحَمَّدِ بْنِ 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علیه السلام وَ أَنَا عِنْدَهُ فَقَالَ لَهُ جُعِلْتُ فِدَاکَ إِنِّی کَثِیرُ الْمَالِ لَیْسَ یُولَدُ لِی وَلَدٌ فَهَلْ مِنْ حِیلَةٍ قَالَ نَعَمْ اسْتَغْفِرْ رَبَّکَ سَنَةً فِی آخِرِ اللَّیْلِ مِائَةَ مَرَّةٍ فَإِنْ ضَیَّعْتَ ذَلِکَ بِاللَّیْلِ فَاقْضِهِ بِالنَّهَارِ فَإِنَّ اللَّهَ یَقُولُ اسْتَغْفِرُوا رَبَّکُمْ إِنَّهُ کانَ غَفَّاراً یُرْسِلِ السَّماءَ عَلَیْکُمْ مِدْراراً وَ یُمْدِدْکُمْ بِأَمْوالٍ وَ بَنِینَ‌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مجمع البیان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 بن یوسف به نقل از پدرش گفته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فردی از امام باقر علیه السلام سؤالی پرسید و من نزد وی بودم، پرسید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فدایت شوم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مال زیادی دارم ولی فرزندی ندارم، چاره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برای این کار است؟ حضرت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بله، یک سال در آخر شب، صد مرتبه به درگاه خدا استغفار کن و اگر در شب نتوانستی انجام دهی، در روز قضایش را به جا آور؛ چرا که خدای متعال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استغفروا ربکم إنه کان غفارا یرسل علیکم السماء مدرارا</w:t>
      </w:r>
      <w:r>
        <w:rPr>
          <w:rFonts w:ascii="IRNazanin" w:hAnsi="IRNazanin" w:eastAsia="IRNazanin"/>
          <w:color w:val="111111"/>
          <w:sz w:val="28"/>
          <w:sz w:val="28"/>
          <w:szCs w:val="28"/>
          <w:rtl w:val="true"/>
          <w:lang w:bidi="fa-IR"/>
        </w:rPr>
        <w:t xml:space="preserve"> و یمددکم بأموال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پروردگارتان آمرزش بخواهید که او آمرزنده است تا 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584427_3381743652"/>
      <w:bookmarkStart w:id="964" w:name="_Toc400"/>
      <w:bookmarkEnd w:id="963"/>
      <w:r>
        <w:rPr>
          <w:rtl w:val="true"/>
        </w:rPr>
        <w:t>«</w:t>
      </w:r>
      <w:r>
        <w:rPr/>
        <w:t>31</w:t>
      </w:r>
      <w:r>
        <w:rPr>
          <w:rtl w:val="true"/>
        </w:rPr>
        <w:t>»</w:t>
      </w:r>
      <w:bookmarkEnd w:id="964"/>
    </w:p>
    <w:p>
      <w:pPr>
        <w:pStyle w:val="BookText"/>
        <w:rPr/>
      </w:pPr>
      <w:r>
        <w:rPr>
          <w:rFonts w:ascii="Amiri" w:hAnsi="Amiri" w:eastAsia="Amiri" w:cs="Amiri"/>
          <w:color w:val="111111"/>
          <w:sz w:val="28"/>
          <w:sz w:val="28"/>
          <w:szCs w:val="28"/>
          <w:rtl w:val="true"/>
          <w:lang w:bidi="ar-SA"/>
        </w:rPr>
        <w:t>عُدَّةُ الدَّاعِی، رَوَی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 وَ یَتَأَکَّدُ بَعْدَ الْفَرَاغِ مِنْ صَلَاةِ اللَّیْلِ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الْفَجْرِ 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اللَّیْلِ إِذا یَسْرِ وَ رَبَّ کُلِّ شَیْ‌ءٍ وَ إِلَهَ کُلِّ شَیْ‌ءٍ وَ مَلِیکَ کُلِّ شَیْ‌ءٍ صَلِّ عَلَی مُحَمَّدٍ وَ آلِ مُحَمَّدٍ وَ افْعَلْ بِی وَ بِفُلَانٍ وَ فُلَانٍ مَا أَنْتَ أَهْلُهُ وَ لَا تَفْعَلْ بِنَا مَا نَحْنُ أَهْلُهُ یَا أَهْلَ التَّقْوَی وَ أَهْلَ الْمَغْفِرَةِ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صَلَوَاتُ اللَّهِ عَلَی الْمُتَسَحِّرِینَ وَ الْمُسْتَغْفِرِینَ بِالْأَسْحارِ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965" w:name="pg14007_139151"/>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مؤمن را مقدم کند و سپس دعا کند،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بعد از پایان نماز شب در حال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خدای فجر و خدای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دهگانه، و خدای شفع و وتر و خدای شب آن هنگام که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پروردگار تمام چیزها و خدای تمام چیزها و مالک تمام چیزها، بر محمد و آل محمد درود فرست و با من و فلانی و فلانی چنان کن که خود شایسته آنی و نه ما شایسته آن، ای اهل تقوی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استجابت دعا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معصومین علیهم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کسانی باد که سحرگاهان بیدارند 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584429_3381743652"/>
      <w:bookmarkStart w:id="967" w:name="_Toc401"/>
      <w:bookmarkEnd w:id="966"/>
      <w:r>
        <w:rPr>
          <w:rtl w:val="true"/>
        </w:rPr>
        <w:t>«</w:t>
      </w:r>
      <w:r>
        <w:rPr/>
        <w:t>32</w:t>
      </w:r>
      <w:r>
        <w:rPr>
          <w:rtl w:val="true"/>
        </w:rPr>
        <w:t>»</w:t>
      </w:r>
      <w:bookmarkEnd w:id="967"/>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علیه السلام عَنْ وَقْتِ صَلَاةِ اللَّیْلِ فَقَالَ الْوَقْتُ الَّذِی جَاءَ عَنْ جَدِّی رَسُولِ اللَّهِ صلی الله علیه و آله أَنَّهُ قَالَ یُنَادِی فِیهِ مُنَادِی اللَّهِ عَزَّ وَ جَلَّ هَلْ مِنْ دَاعٍ فَأُجِیبَهُ وَ هَلْ مِنْ مُسْتَغْفِرٍ فَأَغْفِرَ لَهُ قَالَ السَّائِلُ وَ مَا هُوَ قَالَ الْوَقْتُ الَّذِی وَعَدَ یَعْقُوبُ فِیهِ بَنِیهِ بِقَوْلِهِ سَوْفَ أَسْتَغْفِرُ لَکُمْ رَبِّی‌</w:t>
      </w:r>
      <w:r>
        <w:rPr>
          <w:rStyle w:val="FootnoteAnchor"/>
          <w:rtl w:val="true"/>
        </w:rPr>
        <w:footnoteReference w:id="696"/>
      </w:r>
      <w:r>
        <w:rPr>
          <w:rFonts w:ascii="Amiri" w:hAnsi="Amiri" w:eastAsia="Amiri" w:cs="Amiri"/>
          <w:color w:val="111111"/>
          <w:sz w:val="28"/>
          <w:sz w:val="28"/>
          <w:szCs w:val="28"/>
          <w:rtl w:val="true"/>
          <w:lang w:bidi="ar-SA"/>
        </w:rPr>
        <w:t>قَالَ وَ مَا هُوَ قَالَ الْوَقْتُ الَّذِی قَالَ اللَّهُ فِیهِ وَ الْمُسْتَغْفِرِینَ بِالْأَسْحارِ</w:t>
      </w:r>
      <w:r>
        <w:rPr>
          <w:rStyle w:val="FootnoteAnchor"/>
          <w:rtl w:val="true"/>
        </w:rPr>
        <w:footnoteReference w:id="697"/>
      </w:r>
      <w:r>
        <w:rPr>
          <w:rFonts w:ascii="Amiri" w:hAnsi="Amiri" w:eastAsia="Amiri" w:cs="Amiri"/>
          <w:color w:val="111111"/>
          <w:sz w:val="28"/>
          <w:sz w:val="28"/>
          <w:szCs w:val="28"/>
          <w:rtl w:val="true"/>
          <w:lang w:bidi="ar-SA"/>
        </w:rPr>
        <w:t>إِنَّ صَلَاةَ اللَّیْلِ فِی آخِرِهِ</w:t>
      </w:r>
    </w:p>
    <w:p>
      <w:pPr>
        <w:pStyle w:val="BookText"/>
        <w:rPr/>
      </w:pPr>
      <w:r>
        <w:rPr>
          <w:rFonts w:ascii="Amiri" w:hAnsi="Amiri" w:eastAsia="Amiri" w:cs="Amiri"/>
          <w:color w:val="111111"/>
          <w:sz w:val="28"/>
          <w:sz w:val="28"/>
          <w:szCs w:val="28"/>
          <w:rtl w:val="true"/>
          <w:lang w:bidi="ar-SA"/>
        </w:rPr>
        <w:t>أَفْضَلُ مِنْهَا قَبْلَ ذَلِکَ وَ هُوَ وَقْتُ الْإِجَابَةِ وَ هِیَ هَدِیَّةُ الْمُؤْمِنِ إِلَی رَبِّهِ فَأَحْسِنُوا هَدَایَاکُمْ إِلَی رَبِّکُمْ یُحْسِنِ اللَّهُ جَوَائِزَکُمْ فَإِنَّهُ لَا یُوَاظِبُ عَلَیْهَا إِلَّا مُؤْمِنٌ أَوْ صِدِّیقٌ‌</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وقت نماز شب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از جدم حضرت رسول اکرم صلی الله علیه و آله و سلم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منادی خدای عز وجل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اجابتش کنم؟ آیا استغفار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گناهانش را ببخشم؟ فرد 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یعقوب به پسران خود به آن وقت وعده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سوف اسغفر لکم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p>
    <w:p>
      <w:pPr>
        <w:pStyle w:val="BookText"/>
        <w:rPr/>
      </w:pPr>
      <w:r>
        <w:rPr>
          <w:rFonts w:ascii="IRNazanin" w:hAnsi="IRNazanin" w:eastAsia="IRNazanin"/>
          <w:color w:val="111111"/>
          <w:sz w:val="28"/>
          <w:sz w:val="28"/>
          <w:szCs w:val="28"/>
          <w:rtl w:val="true"/>
          <w:lang w:bidi="fa-IR"/>
        </w:rPr>
        <w:t>از درگاه خدا برایتان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خداوند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المستغفرین بالاسحار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کنندگان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در آخر شب، از خواندن آن قبل از این موقع،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موقع، وقت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مؤمن به سوی خدایش است پس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نیک به سوی خدا بفرستید تا خداوند پاداش نیک به شما دهد، چرا که بر خواندن نماز شب، هیچ کس به جز مؤمن یا صدیق مواظبت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584431_3381743652"/>
      <w:bookmarkStart w:id="969" w:name="_Toc402"/>
      <w:bookmarkEnd w:id="968"/>
      <w:r>
        <w:rPr>
          <w:rtl w:val="true"/>
        </w:rPr>
        <w:t>«</w:t>
      </w:r>
      <w:r>
        <w:rPr/>
        <w:t>33</w:t>
      </w:r>
      <w:r>
        <w:rPr>
          <w:rtl w:val="true"/>
        </w:rPr>
        <w:t>»</w:t>
      </w:r>
      <w:bookmarkEnd w:id="969"/>
    </w:p>
    <w:p>
      <w:pPr>
        <w:pStyle w:val="BookText"/>
        <w:rPr/>
      </w:pPr>
      <w:r>
        <w:rPr>
          <w:rFonts w:ascii="Amiri" w:hAnsi="Amiri" w:eastAsia="Amiri" w:cs="Amiri"/>
          <w:color w:val="111111"/>
          <w:sz w:val="28"/>
          <w:sz w:val="28"/>
          <w:szCs w:val="28"/>
          <w:rtl w:val="true"/>
          <w:lang w:bidi="ar-SA"/>
        </w:rPr>
        <w:t>دَعَائِمُ الْإِسْلَامِ،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اللَّیْلِ مَتَی شِئْتَ مِنْ أَوَّلِ اللَّیْلِ أَوْ مِنْ آخِرِهِ بَعْدَ أَنْ تُصَلِّیَ الْعِشَاءَ الْآخِرَةَ وَ تُوتِرُ بَعْدَ صَلَاةِ اللَّیْلِ‌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لَمْ یُوتِرْ فَلْیُوتِرْ إِذَا أَصْبَحَ یَعْنِی یَقْضِیهِ إِذَا فَاتَهُ‌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صَلَاةِ الْوَتْرِ فِی الْمَحْمِلِ‌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مِنْ صُلَحَاءِ مَوَالِیهِ شَکَا مَا یَلْقَی مِنَ النَّوْمِ وَ قَالَ إِنِّی أُرِیدُ الْقِیَامَ لِصَلَاةِ اللَّیْلِ فَیَغْلِبُنِی النَّوْمُ حَتَّی أُصْبِحَ فَرُبَّمَا قَضَیْتُ صَلَاةَ اللَّیْلِ فِی الشَّهْرِ الْمُتَتَابِعِ وَ الشَّهْرَیْنِ فَقَالَ أَبُو عَبْدِ اللَّهِ علیه السلام قُرَّةُ عَیْنٍ لَهُ وَ اللَّهِ وَ لَمْ یُرَخِّصْ لَهُ فِی الْوَتْرِ أَوَّلَ اللَّیْلِ وَ قَالَ الْوَتْرُ قَبْلَ الْفَجْرِ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970" w:name="pg14007_139153"/>
    </w:p>
    <w:p>
      <w:pPr>
        <w:pStyle w:val="BookText"/>
        <w:rPr/>
      </w:pPr>
      <w:bookmarkEnd w:id="970"/>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الشَّفْعِ وَ الْوَتْرِ</w:t>
      </w:r>
      <w:r>
        <w:rPr>
          <w:rStyle w:val="FootnoteAnchor"/>
          <w:rtl w:val="true"/>
        </w:rPr>
        <w:footnoteReference w:id="703"/>
      </w:r>
      <w:r>
        <w:rPr>
          <w:rFonts w:ascii="Amiri" w:hAnsi="Amiri" w:eastAsia="Amiri" w:cs="Amiri"/>
          <w:color w:val="111111"/>
          <w:sz w:val="28"/>
          <w:sz w:val="28"/>
          <w:szCs w:val="28"/>
          <w:rtl w:val="true"/>
          <w:lang w:bidi="ar-SA"/>
        </w:rPr>
        <w:t>قَالَ الشَّفْعُ الرَّکْعَتَانِ وَ الْوَتْرُ الْوَاحِدَةُ الَّتِی یَقْنُتُ فِیهَا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قَالَ یُسَلِّمُ مِنَ الرَّکْعَتَیْنِ وَ یَأْمُرُ إِنْ شَاءَ وَ یَنْهَی وَ یَتَکَلَّمُ بِحَاجَتِهِ وَ یَتَصَرَّفُ فِیهَا ثُمَّ یُوتِرُ بَعْدَ ذَلِکَ بِرَکْعَةٍ وَاحِدَةٍ یَقْنُتُ بَعْدَ الرُّکُوعِ وَ یَجْلِسُ وَ یَتَشَهَّدُ وَ یُسَلِّمُ ثُمَّ یُصَلِّی رَکْعَتَیْنِ جَالِساً وَ لَا یُصَلِّی بَعْدَ ذَلِکَ صَلَاةً حَتَّی یَطْلُعَ الْفَجْرُ فَیُصَلِّی رَکْعَتَیِ الْفَجْرِ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فِی الرَّکْعَتَیْنِ مِنَ الْوَتْرِ فِی الْأُولَی سَبِّحِ اسْمَ رَبِّکَ الْأَعْلَی وَ فِی الثَّانِیَةِ قُلْ یَا أَیُّهَا الْکَافِرُونَ وَ فِی الثَّالِثَةِ الَّتِی یَقْنُتُ فِیهَا بِقُلْ هُوَ اللَّهُ أَحَدٌ وَ ذَلِکَ بَعْدَ فَاتِحَةِ الْکِتَابِ‌</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الْوَتْرِ بَعْدَ الرُّکُوعِ فِی الثَّالِثَةِ وَ تَرْفَعُ یَدَیْکَ وَ تَبْسُطُهُمَا وَ تَرْفَعُ بَاطِنَهُمَا دُونَ وَجْهِکَ وَ تَدْعُو</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بعد از اینکه نماز عشا را خواندی، از اول شب تا آخر شب، در هر ساعت از شب که خواستی بخوان و بعد از نماز شب، نماز وتر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شب را به صبح برساند و نماز وتر نخوانده باشد، وقتی که صبح کرد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قضا شده باشد، قضای آن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وتر در محمل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در مورد فردی از یاران نیکش در مورد اینکه خواب بر وی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نزد حضرت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برای نماز شب برخیزد که خواب بر وی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نماز شب بوده که در یک یا دو ماه متوالی از او قضا شده و وی قضای آن را در روز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نور چشمان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خواندن نماز وتر را در اول شب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قبل از طلوع فجراست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والشفع و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دو رکعت و وتر یک رکعت است که در آن قنوت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خواست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رفع نیازهایش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برای رفع نیازهایش دست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نماز شفع و وتر فاصله است و سرهم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رکعت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رکوع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سپس دو رکعت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آن تا طلوع فجر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اینکه فجر طلوع کند، پس دو رکعت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دو رکعت اول نماز وتر، در رکعت اول سوره اعلی و در رکعت دوم، سوره کافرون و در رکعت سوم که در آن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سوره توحید را بعد از سوره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وتر در رکعت سوم و بعد از رکوع است که در آن دستانت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کف دستانت را در برابر صورتت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2584433_3381743652"/>
      <w:bookmarkStart w:id="972" w:name="_Toc403"/>
      <w:bookmarkEnd w:id="971"/>
      <w:r>
        <w:rPr>
          <w:rtl w:val="true"/>
        </w:rPr>
        <w:t>بیان</w:t>
      </w:r>
      <w:bookmarkEnd w:id="972"/>
    </w:p>
    <w:p>
      <w:pPr>
        <w:pStyle w:val="BookText"/>
        <w:rPr/>
      </w:pPr>
      <w:r>
        <w:rPr>
          <w:rFonts w:ascii="IRNazanin" w:hAnsi="IRNazanin" w:eastAsia="IRNazanin"/>
          <w:color w:val="111111"/>
          <w:sz w:val="28"/>
          <w:sz w:val="28"/>
          <w:szCs w:val="28"/>
          <w:rtl w:val="true"/>
          <w:lang w:bidi="fa-IR"/>
        </w:rPr>
        <w:t>صلاة اللیل فی أوله محمول علی ذوی الأعذار کما عرفت و کما یدل علیه ما بعده و کون قنوت الوتر بعد الرکوع محمول علی التقیة و أما قنوت الشفع فذهب بعض المتأخرین کصاحب المدارک و الشیخ البهائی قدس الله روحهما إلی عدم استحبابه لما رواه ابن سنان‌</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فی الصحیح عن أبی عبد الله علیه السلام أنه قال فی القنوت و فی الوتر فی الرکعة الثالثة و یشکل تخصیص العمومات الکثیرة الدالة علی کون القنوت فی کل ثنائیة بهذا المفهوم الضعیف و خصوص روایة رجاء بن أبی الضحاک‌</w:t>
      </w:r>
      <w:r>
        <w:rPr>
          <w:rStyle w:val="FootnoteAnchor"/>
          <w:rtl w:val="true"/>
        </w:rPr>
        <w:footnoteReference w:id="709"/>
      </w:r>
      <w:r>
        <w:rPr>
          <w:rFonts w:ascii="IRNazanin" w:hAnsi="IRNazanin" w:eastAsia="IRNazanin"/>
          <w:color w:val="111111"/>
          <w:sz w:val="28"/>
          <w:sz w:val="28"/>
          <w:szCs w:val="28"/>
          <w:rtl w:val="true"/>
          <w:lang w:bidi="fa-IR"/>
        </w:rPr>
        <w:t>یؤیدها و یمکن حمله علی التقیة و الأظهر عندی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دانستی، خواندن نماز شب در اول شب، بر کسانی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قنوت نماز وتر بعد از رکوع است،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قنوت نماز شفع، به نظر برخی از متأخرین مثل صاحب مدارک 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قنوت گرفتن در این نماز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روایت صحیحی است که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در رکعت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زدن عمومات با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زیادی وجود دارد که به صورت مفهوم ضعیف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هر دو رکعت یک قنوت وجود دارد، مخصوصا روایت رجاء بن ابی ضحاک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 این روایت را حمل بر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ظاهرتر است، مستحب بودن گرفتن قنوت در نماز شفع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2584435_3381743652"/>
      <w:bookmarkStart w:id="974" w:name="_Toc404"/>
      <w:bookmarkEnd w:id="973"/>
      <w:r>
        <w:rPr>
          <w:rtl w:val="true"/>
        </w:rPr>
        <w:t>«</w:t>
      </w:r>
      <w:r>
        <w:rPr/>
        <w:t>34</w:t>
      </w:r>
      <w:r>
        <w:rPr>
          <w:rtl w:val="true"/>
        </w:rPr>
        <w:t>»</w:t>
      </w:r>
      <w:bookmarkEnd w:id="9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اللَّیْلِ إِذَا دَخَلَ الثُّلُثُ الْأَخِیرُ مِنَ اللَّیْلِ وَ هِیَ إِحْدَی عَشْرَةَ رَکْعَةً مِنْهَا ثَمَانُ رَکَعَاتٍ صَلَاةُ اللَّیْلِ وَ رَکْعَتَا الشَّفْعِ وَ رَکْعَةُ الْوَتْرِ تَقْرَأُ فِی </w:t>
      </w:r>
      <w:bookmarkStart w:id="975" w:name="pg14007_139155"/>
    </w:p>
    <w:p>
      <w:pPr>
        <w:pStyle w:val="BookText"/>
        <w:rPr/>
      </w:pPr>
      <w:bookmarkEnd w:id="975"/>
      <w:r>
        <w:rPr>
          <w:rFonts w:ascii="Amiri" w:hAnsi="Amiri" w:eastAsia="Amiri" w:cs="Amiri"/>
          <w:color w:val="111111"/>
          <w:sz w:val="28"/>
          <w:sz w:val="28"/>
          <w:szCs w:val="28"/>
          <w:rtl w:val="true"/>
          <w:lang w:bidi="ar-SA"/>
        </w:rPr>
        <w:t>کُلِّ رَکْعَةٍ مَا تَیَسَّرَ لَکَ مِنَ الْقُرْآنِ لِأَنَّ اللَّهَ عَزَّ وَ جَلَّ قَالَ فَاقْرَؤُا ما تَیَسَّرَ مِنَ الْقُرْآنِ‌</w:t>
      </w:r>
      <w:r>
        <w:rPr>
          <w:rStyle w:val="FootnoteAnchor"/>
          <w:rtl w:val="true"/>
        </w:rPr>
        <w:footnoteReference w:id="710"/>
      </w:r>
      <w:r>
        <w:rPr>
          <w:rFonts w:ascii="Amiri" w:hAnsi="Amiri" w:eastAsia="Amiri" w:cs="Amiri"/>
          <w:color w:val="111111"/>
          <w:sz w:val="28"/>
          <w:sz w:val="28"/>
          <w:szCs w:val="28"/>
          <w:rtl w:val="true"/>
          <w:lang w:bidi="ar-SA"/>
        </w:rPr>
        <w:t>وَ مَنْ صَلَّی الرَّکْعَتَیْنِ الْأُولَیَیْنِ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ثَلَاثِینَ مَرَّةً قُلْ هُوَ اللَّهُ أَحَدٌ فِی کُلِّ رَکْعَةٍ انْفَتَلَ وَ لَیْسَ بَیْنَهُ وَ بَیْنَ اللَّهِ عَزَّ وَ جَلَّ ذَنْبٌ إِلَّا غَفَرَ 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الْوَتْرِ سَبْعِینَ مَرَّةً کَتَبَهُ اللَّهُ عِنْدَهُ مِنَ الْمُسْتَغْفِرِینَ بِالْأَسْحارِ</w:t>
      </w:r>
      <w:r>
        <w:rPr>
          <w:rStyle w:val="FootnoteAnchor"/>
          <w:rtl w:val="true"/>
        </w:rPr>
        <w:footnoteReference w:id="712"/>
      </w:r>
      <w:r>
        <w:rPr>
          <w:rFonts w:ascii="Amiri" w:hAnsi="Amiri" w:eastAsia="Amiri" w:cs="Amiri"/>
          <w:color w:val="111111"/>
          <w:sz w:val="28"/>
          <w:sz w:val="28"/>
          <w:szCs w:val="28"/>
          <w:rtl w:val="true"/>
          <w:lang w:bidi="ar-SA"/>
        </w:rPr>
        <w:t>وَ صَلِّ رَکْعَتَیِ الْفَجْرِ قَبْلَ الْفَجْرِ وَ عِنْدَهُ وَ بَعْدَهُ‌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زمانی است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آخر شب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یازده رکعت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شب و دو رکعت نماز شفع و یک رکعت نماز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چه که از قرآن برایت میسر باشد بخوان، چرا که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فاقروا ما تیسر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از قرآن میسر شود،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اول نماز شب را با حمد و سی مرتبه سوره توحید در هر رکعت بخواند،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بین او خداوند گناهی نیست مگر اینکه خدا آن را آمرزیده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 هفتاد مرتبه استغفار کند، خداوند او را از جمله کسانی قرار خواهد داد که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رکعت نماز فجر را قبل از فجر و بعد از فجر و هنگام فجر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2584437_3381743652"/>
      <w:bookmarkStart w:id="977" w:name="_Toc405"/>
      <w:bookmarkEnd w:id="976"/>
      <w:r>
        <w:rPr>
          <w:rtl w:val="true"/>
        </w:rPr>
        <w:t>«</w:t>
      </w:r>
      <w:r>
        <w:rPr/>
        <w:t>35</w:t>
      </w:r>
      <w:r>
        <w:rPr>
          <w:rtl w:val="true"/>
        </w:rPr>
        <w:t>»</w:t>
      </w:r>
      <w:bookmarkEnd w:id="977"/>
    </w:p>
    <w:p>
      <w:pPr>
        <w:pStyle w:val="BookText"/>
        <w:rPr/>
      </w:pPr>
      <w:r>
        <w:rPr>
          <w:rFonts w:ascii="Amiri" w:hAnsi="Amiri" w:eastAsia="Amiri" w:cs="Amiri"/>
          <w:color w:val="111111"/>
          <w:sz w:val="28"/>
          <w:sz w:val="28"/>
          <w:szCs w:val="28"/>
          <w:rtl w:val="true"/>
          <w:lang w:bidi="ar-SA"/>
        </w:rPr>
        <w:t>جُنَّةُ الْأَمَانِ، قَالَ السَّیِّدُ بْنُ طَاوُسٍ فِی تَتِمَّاتِ الْمِصْبَاحِ رَوَی عَبْدُ الرَّحْمَنِ بْنُ کَثِیرٍ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یَقْرَأُ فِی الشَّفْعِ وَ الْوَتْرِ بِالتَّوْحِیدِ</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قَالَ وَ ذَکَرَ السَّیِّدُ رَحْمَةُ اللَّهِ عَلَیْهِ أَنَّ صَلَاةَ اللَّیْلِ لَا یَکُونُ إِلَّا بَعْدَ نِصْفِ اللَّیْلِ إِلَّا لِذَوِی الْأَعْذَارِ وَ لَمْ</w:t>
      </w:r>
    </w:p>
    <w:p>
      <w:pPr>
        <w:pStyle w:val="BookText"/>
        <w:rPr/>
      </w:pPr>
      <w:r>
        <w:rPr>
          <w:rFonts w:ascii="Amiri" w:hAnsi="Amiri" w:eastAsia="Amiri" w:cs="Amiri"/>
          <w:color w:val="111111"/>
          <w:sz w:val="28"/>
          <w:sz w:val="28"/>
          <w:szCs w:val="28"/>
          <w:rtl w:val="true"/>
          <w:lang w:bidi="ar-SA"/>
        </w:rPr>
        <w:t>یُرَخِّصْ فِی الْوَتْرِ أَوَّلَ اللَّیْلِ وَ قَضَاؤُهَا بِالنَّهَارِ أَفْضَلُ مِنْ تَقْدِیمِهَا أَوَّلَ اللَّیْلِ وَ لَأَنْ تَنَامَ وَ أَنْتَ تَقُولُ أَقُومُ وَ أُوتِرُ خَیْرٌ مِنْ أَنْ تَقُولَ قَدْ فَرَغْتُ رُوِیَ ذَلِکَ عَنْهُمْ علیهم السلام‌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وَتْرِهِ أَسْتَغْفِرُ اللَّهَ وَ أَتُوبُ إِلَیْهِ سَبْعِینَ مَرَّةً وَ هُوَ قَائِمٌ وَ وَاظَبَ عَلَی ذَلِکَ حَتَّی یَمْضِیَ لَهُ سَنَةٌ کُتِبَ عِنْدَهُ تَعَالَی مِنَ الْمُسْتَغْفِرِینَ بِالْأَسْحارِ وَ وَجَبَتْ لَهُ الْجَنَّةُ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آخِرَ قُنُوتِهِ فِی الْوَتْرِ أَسْتَغْفِرُ اللَّهَ وَ أَتُوبُ إِلَیْهِ مِائَةَ مَرَّةٍ أَرْبَعِینَ لَیْلَةً کَتَبَهُ اللَّهُ مِنَ الْمُسْتَغْفِرِینَ بِالْأَسْحارِ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انْصَرَفْتَ مِنَ الْوَتْرِ فَقُلْ سُبْحَانَ رَبِّیَ الْقُدُّوسِ الْعَزِیزِ </w:t>
      </w:r>
      <w:bookmarkStart w:id="978" w:name="pg14007_139158"/>
    </w:p>
    <w:p>
      <w:pPr>
        <w:pStyle w:val="BookText"/>
        <w:rPr/>
      </w:pPr>
      <w:bookmarkEnd w:id="978"/>
      <w:r>
        <w:rPr>
          <w:rFonts w:ascii="Amiri" w:hAnsi="Amiri" w:eastAsia="Amiri" w:cs="Amiri"/>
          <w:color w:val="111111"/>
          <w:sz w:val="28"/>
          <w:sz w:val="28"/>
          <w:szCs w:val="28"/>
          <w:rtl w:val="true"/>
          <w:lang w:bidi="ar-SA"/>
        </w:rPr>
        <w:t>الْحَکِیمِ ثَلَاثَ مَرَّاتٍ‌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نماز شفع و نماز وتر،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فقط بعد از نصف شب جایز است مگر کسانی که عذر دارند؛ و خواندن نماز وتر در اول شب جایز نیست و خواندن قضای آن از خواندنش در اول شب افضل است، چرا که اگر تو بخوابی و بگویی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نماز وتر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بهتر از آن است که بگویی خواندم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معصومین علیهم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در حالی که ایستاده است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آن مواظبت کند، خداوند او را از جمله کسانی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خواهد نوشت و بهشت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شب در قنوت نماز وترش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جمله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را تمام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القدوس العزیر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584439_3381743652"/>
      <w:bookmarkStart w:id="980" w:name="_Toc406"/>
      <w:bookmarkEnd w:id="979"/>
      <w:r>
        <w:rPr>
          <w:rtl w:val="true"/>
        </w:rPr>
        <w:t>«</w:t>
      </w:r>
      <w:r>
        <w:rPr/>
        <w:t>36</w:t>
      </w:r>
      <w:r>
        <w:rPr>
          <w:rtl w:val="true"/>
        </w:rPr>
        <w:t>»</w:t>
      </w:r>
      <w:bookmarkEnd w:id="980"/>
    </w:p>
    <w:p>
      <w:pPr>
        <w:pStyle w:val="BookText"/>
        <w:rPr/>
      </w:pPr>
      <w:r>
        <w:rPr>
          <w:rFonts w:ascii="Amiri" w:hAnsi="Amiri" w:eastAsia="Amiri" w:cs="Amiri"/>
          <w:color w:val="111111"/>
          <w:sz w:val="28"/>
          <w:sz w:val="28"/>
          <w:szCs w:val="28"/>
          <w:rtl w:val="true"/>
          <w:lang w:bidi="ar-SA"/>
        </w:rPr>
        <w:t>کِتَابُ عَبْدِ اللَّهِ الْکَاهِلِیِّ، عَنِ ابْنِ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ثَلَاثَ عَشْرَةَ رَکْعَةً مِنْهَا رَکْعَتَا الْغَدَاةِ الرَّکْعَتَانِ اللَّتَانِ عِنْدَ الْفَجْرِ وَ کَانَ رَسُولُ اللَّهِ صلی الله علیه و آله یُصَلِّی قَبْلَ طُلُوعِ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سیزده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نماز، نماز نافله فجر است که پیامبر اکرم صلی الله علیه و آله و سلم قبل از طلوع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2584441_3381743652"/>
      <w:bookmarkStart w:id="982" w:name="_Toc407"/>
      <w:bookmarkEnd w:id="981"/>
      <w:r>
        <w:rPr>
          <w:rtl w:val="true"/>
        </w:rPr>
        <w:t>«</w:t>
      </w:r>
      <w:r>
        <w:rPr/>
        <w:t>37</w:t>
      </w:r>
      <w:r>
        <w:rPr>
          <w:rtl w:val="true"/>
        </w:rPr>
        <w:t>»</w:t>
      </w:r>
      <w:bookmarkEnd w:id="982"/>
    </w:p>
    <w:p>
      <w:pPr>
        <w:pStyle w:val="BookText"/>
        <w:rPr/>
      </w:pPr>
      <w:r>
        <w:rPr>
          <w:rFonts w:ascii="Amiri" w:hAnsi="Amiri" w:eastAsia="Amiri" w:cs="Amiri"/>
          <w:color w:val="111111"/>
          <w:sz w:val="28"/>
          <w:sz w:val="28"/>
          <w:szCs w:val="28"/>
          <w:rtl w:val="true"/>
          <w:lang w:bidi="ar-SA"/>
        </w:rPr>
        <w:t>الْعَیَّاشِیُّ،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دَاوَمَ عَلَی صَلَاةِ اللَّیْلِ وَ الْوَتْرِ وَ اسْتَغْفَرَ اللَّهَ فِی کُلِّ وَتْرٍ سَبْعِینَ مَرَّةً ثُمَّ وَاظَبَ عَلَی ذَلِکَ سَنَةً کُتِبَ مِنَ الْمُسْتَغْفِرِینَ بِالْأَسْحارِ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تَبَارَکَ وَ تَعَالَی وَ الْمُسْتَغْفِرِینَ بِالْأَسْحارِ قَالَ اسْتَغْفَرَ رَسُولُ اللَّهِ صلی الله علیه و آله فِی وَتْرِهِ سَبْعِینَ مَرَّةً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الْوَتْرِ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سَبْعِینَ مَرَّةً</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دَاوَمَ عَلَی ذَلِکَ سَنَةً کَتَبَهُ اللَّهُ مِنَ الْمُسْتَغْفِرِینَ بِالْأَسْحارِ</w:t>
      </w:r>
      <w:r>
        <w:rPr>
          <w:rStyle w:val="FootnoteAnchor"/>
          <w:rtl w:val="true"/>
        </w:rPr>
        <w:footnoteReference w:id="722"/>
      </w:r>
      <w:r>
        <w:rPr>
          <w:rFonts w:ascii="Amiri" w:hAnsi="Amiri" w:eastAsia="Amiri" w:cs="Amiri"/>
          <w:color w:val="111111"/>
          <w:sz w:val="28"/>
          <w:sz w:val="28"/>
          <w:szCs w:val="28"/>
          <w:rtl w:val="true"/>
          <w:lang w:bidi="ar-SA"/>
        </w:rPr>
        <w:t>وَ فِی رِوَایَةٍ أُخْرَی عَنْهُ وَ وَجَبَتْ لَهُ الْمَغْفِرَةُ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سَبْعِینَ مَرَّةً فِی الْوَتْرِ بَعْدَ الرُّکُوعِ فَدَامَ عَلَی ذَلِکَ سَنَةً کَانَ مِنَ الْمُسْتَغْفِرِینَ بِالْأَسْحارِ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983" w:name="pg14007_139160"/>
    </w:p>
    <w:p>
      <w:pPr>
        <w:pStyle w:val="BookText"/>
        <w:rPr/>
      </w:pPr>
      <w:bookmarkEnd w:id="983"/>
      <w:r>
        <w:rPr>
          <w:rFonts w:ascii="Amiri" w:hAnsi="Amiri" w:eastAsia="Amiri" w:cs="Amiri"/>
          <w:color w:val="111111"/>
          <w:sz w:val="28"/>
          <w:sz w:val="28"/>
          <w:szCs w:val="28"/>
          <w:rtl w:val="true"/>
          <w:lang w:bidi="ar-SA"/>
        </w:rPr>
        <w:t>وَ مِنْهُ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تَفُوتُنِی صَلَاةُ اللَّیْلِ فَأُصَلِّی الْفَجْرَ فَلِی أَنْ أُصَلِّیَ بَعْدَ صَلَاةِ الْفَجْرِ مَا فَاتَنِی مِنَ الصَّلَاةِ وَ أَنَا فِی صَلَاةٍ قَبْلَ طُلُوعِ الشَّمْسِ قَالَ نَعَمْ وَ لَکِنْ لَا تُعْلِمْ بِهِ أَهْلَکَ فَیَتَّخِذُونَهُ سُنَّةً فَیَبْطُلُ قَوْلُ اللَّهِ عَزَّ وَ جَلَ وَ الْمُسْتَغْفِرِینَ بِالْأَسْحارِ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نماز شب و نماز وتر مداومت کند و در هر نماز وتر هفتاد مرتبه استغفار کند و 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بر این کار مداومت کند، از جمله کسانی نوشته خواهد شد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نماز وترش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نماز وترش در وقت سحر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بر آن مداومت کند، خداوند او را از جمله کسانی خواهد نوشت که در سحرگاهان استعفار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آمده است که بخشش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وترش بعد از رکوع هفتاد مرتبه استغفار کند و یک سال بر این کار مداومت نماید، از جمله کسانی است که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از من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نماز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می توانم بعد از طلوع فجر نماز شب قضا شده را بخوانم، در حالی که من مشغول خواندن نماز قبل از طلوع خورشید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به 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نگو تا آنها آن را سنّت قرار ندهند و همیشه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نماز نخوانند و سخن خدای متعال باطل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المستغفرین بالاسحار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استغفار کنندگان در سحرگاهان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2584443_3381743652"/>
      <w:bookmarkStart w:id="985" w:name="_Toc408"/>
      <w:bookmarkEnd w:id="984"/>
      <w:r>
        <w:rPr>
          <w:rtl w:val="true"/>
        </w:rPr>
        <w:t>بیان</w:t>
      </w:r>
      <w:bookmarkEnd w:id="985"/>
    </w:p>
    <w:p>
      <w:pPr>
        <w:pStyle w:val="BookText"/>
        <w:rPr/>
      </w:pPr>
      <w:r>
        <w:rPr>
          <w:rFonts w:ascii="IRNazanin" w:hAnsi="IRNazanin" w:eastAsia="IRNazanin"/>
          <w:color w:val="111111"/>
          <w:sz w:val="28"/>
          <w:sz w:val="28"/>
          <w:szCs w:val="28"/>
          <w:rtl w:val="true"/>
          <w:lang w:bidi="fa-IR"/>
        </w:rPr>
        <w:t>یدل علی جواز إیقاع قضاء النوافل بعد صلاة الفجر و هو المشهور لأنها ذات سبب و عدم إعلام الأهل لعدم جرأتها علی ترک صلاة اللیل فی وقتها و یدل علی جواز إخفاء بعض الأحکام إذا تضمن إظهارها مفسدة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جواز خواندن نماز نافله بعد از طلوع فجر دلالت دارد و همین حکم مشهور است، چرا که مفضل عذر دارد و اعلام نکردن به خانواده به خاطر این است که آنها جرأت نکنند نماز شب را در وقتش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بر جواز مخفی کردن برخی احکام در صورتی که اظهار کردن آن مفسده داشته باشد،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2584445_3381743652"/>
      <w:bookmarkStart w:id="987" w:name="_Toc409"/>
      <w:bookmarkEnd w:id="986"/>
      <w:r>
        <w:rPr>
          <w:rtl w:val="true"/>
        </w:rPr>
        <w:t>«</w:t>
      </w:r>
      <w:r>
        <w:rPr/>
        <w:t>38</w:t>
      </w:r>
      <w:r>
        <w:rPr>
          <w:rtl w:val="true"/>
        </w:rPr>
        <w:t>»</w:t>
      </w:r>
      <w:bookmarkEnd w:id="987"/>
    </w:p>
    <w:p>
      <w:pPr>
        <w:pStyle w:val="BookText"/>
        <w:rPr/>
      </w:pPr>
      <w:r>
        <w:rPr>
          <w:rFonts w:ascii="Amiri" w:hAnsi="Amiri" w:eastAsia="Amiri" w:cs="Amiri"/>
          <w:color w:val="111111"/>
          <w:sz w:val="28"/>
          <w:sz w:val="28"/>
          <w:szCs w:val="28"/>
          <w:rtl w:val="true"/>
          <w:lang w:bidi="ar-SA"/>
        </w:rPr>
        <w:t>الْکَافِی، فِی الصَّحِیحِ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الْوَتْرِ مَا یُقْرَأُ فِیهِنَّ جَمِیعاً قَالَ بِقُلْ هُوَ اللَّهُ أَحَدٌ قُلْتُ فِی ثَلَاثَتِهِنَّ قَالَ نَعَمْ‌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رکعت نماز وتر چه چیز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584447_3381743652"/>
      <w:bookmarkStart w:id="989" w:name="_Toc410"/>
      <w:bookmarkEnd w:id="988"/>
      <w:r>
        <w:rPr>
          <w:rtl w:val="true"/>
        </w:rPr>
        <w:t>«</w:t>
      </w:r>
      <w:r>
        <w:rPr/>
        <w:t>39</w:t>
      </w:r>
      <w:r>
        <w:rPr>
          <w:rtl w:val="true"/>
        </w:rPr>
        <w:t>»</w:t>
      </w:r>
      <w:bookmarkEnd w:id="989"/>
    </w:p>
    <w:p>
      <w:pPr>
        <w:pStyle w:val="BookText"/>
        <w:rPr/>
      </w:pPr>
      <w:r>
        <w:rPr>
          <w:rFonts w:ascii="Amiri" w:hAnsi="Amiri" w:eastAsia="Amiri" w:cs="Amiri"/>
          <w:color w:val="111111"/>
          <w:sz w:val="28"/>
          <w:sz w:val="28"/>
          <w:szCs w:val="28"/>
          <w:rtl w:val="true"/>
          <w:lang w:bidi="ar-SA"/>
        </w:rPr>
        <w:t>التَّهْذِیبُ، فِی الصَّحِیحِ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الْقِرَاءَةِ فِی الْوَتْرِ قَالَ کَانَ بَیْنِی وَ بَیْنَ أَبِی بَابٌ فَکَانَ إِذَا صَلَّی یَقْرَأُ فِی الْوَتْرِ بِقُلْ هُوَ اللَّهُ أَحَدٌ فِی ثَلَاثَتِهِنَّ وَ کَانَ یَقْرَأُ قُلْ هُوَ اللَّهُ أَحَدٌ فَإِذَا فَرَغَ مِنْهَا قَالَ کَذَلِکَ اللَّهُ رَبِّی‌</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أَیْضاً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قُلْ هُوَ اللَّهُ أَحَدٌ تَعْدِلُ ثُلُثَ الْقُرْآنِ وَ کَانَ یُحِبُّ أَنْ یَجْمَعَهَا فِی الْوَتْرِ لِیَکُونَ الْقُرْآنَ کُلَّهُ‌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الْقِرَاءَةِ فِی الْوَتْرِ وَ قُلْتُ إِنَّ بَعْضاً رَوَی قُلْ هُوَ اللَّهُ أَحَدٌ فِی الثَّلَاثِ وَ بَعْضاً رَوَی الْمُعَوِّذَتَیْنِ وَ فِی الثَّالِثَةِ قُلْ هُوَ اللَّهُ أَحَدٌ فَقَالَ اعْمَلْ بِالْمُعَوِّذَتَیْنِ وَ قُلْ هُوَ اللَّهُ أَحَدٌ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روایتی صحیح از عبدالرحمان بن حجاج آمده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 وتر چه چیز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پدرم یک 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سوره توحید را در هر سه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صحیحی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معادل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قرآن است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 نماز وتر سه بار این سوره را بخواند تا معادل کل قرآن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قرائت نماز وتر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سوره توحید در هر سه رکعت نماز وتر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برخی روایات آمده است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و در رکعت سوم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ما چه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و سوره توحید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584449_3381743652"/>
      <w:bookmarkStart w:id="991" w:name="_Toc411"/>
      <w:bookmarkEnd w:id="990"/>
      <w:r>
        <w:rPr>
          <w:rtl w:val="true"/>
        </w:rPr>
        <w:t>أقول</w:t>
      </w:r>
      <w:bookmarkEnd w:id="991"/>
    </w:p>
    <w:p>
      <w:pPr>
        <w:pStyle w:val="BookText"/>
        <w:rPr/>
      </w:pPr>
      <w:r>
        <w:rPr>
          <w:rFonts w:ascii="IRNazanin" w:hAnsi="IRNazanin" w:eastAsia="IRNazanin"/>
          <w:color w:val="111111"/>
          <w:sz w:val="28"/>
          <w:sz w:val="28"/>
          <w:szCs w:val="28"/>
          <w:rtl w:val="true"/>
          <w:lang w:bidi="fa-IR"/>
        </w:rPr>
        <w:t>الأخبار فی قراءة التوحید فی الثلاث کثیرة و العمل بکل منها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باب قرائت سوره توحید زیاد است و عمل کردن به هر یک از آنها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584451_3381743652"/>
      <w:bookmarkStart w:id="993" w:name="_Toc412"/>
      <w:bookmarkEnd w:id="992"/>
      <w:r>
        <w:rPr>
          <w:rtl w:val="true"/>
        </w:rPr>
        <w:t>«</w:t>
      </w:r>
      <w:r>
        <w:rPr/>
        <w:t>40</w:t>
      </w:r>
      <w:r>
        <w:rPr>
          <w:rtl w:val="true"/>
        </w:rPr>
        <w:t>»</w:t>
      </w:r>
      <w:bookmarkEnd w:id="9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یَقُومُ مِنَ اللَّیْلِ مِرَاراً وَ ذَلِکَ أَشَدُّ الْقِیَامِ کَانَ إِذَا صَلَّی الْعِشَاءَ الْآخِرَةَ أَمَرَ بِوَضُوئِهِ </w:t>
      </w:r>
      <w:bookmarkStart w:id="994" w:name="pg14007_139162"/>
    </w:p>
    <w:p>
      <w:pPr>
        <w:pStyle w:val="BookText"/>
        <w:rPr/>
      </w:pPr>
      <w:bookmarkEnd w:id="994"/>
      <w:r>
        <w:rPr>
          <w:rFonts w:ascii="Amiri" w:hAnsi="Amiri" w:eastAsia="Amiri" w:cs="Amiri"/>
          <w:color w:val="111111"/>
          <w:sz w:val="28"/>
          <w:sz w:val="28"/>
          <w:szCs w:val="28"/>
          <w:rtl w:val="true"/>
          <w:lang w:bidi="ar-SA"/>
        </w:rPr>
        <w:t>وَ سِوَاکِهِ فَوُضِعَ عِنْدَ رَأْسِهِ مُخَمَّراً ثُمَّ یَرْقُدُ مَا شَاءَ اللَّهُ ثُمَّ یَقُومُ فَیَسْتَاکُ وَ یَتَوَضَّأُ وَ یُصَلِّی أَرْبَعَ رَکَعَاتٍ ثُمَّ یَرْقُدُ مَا شَاءَ اللَّهُ ثُمَّ یَقُومُ فَیَتَوَضَّأُ وَ یَسْتَاکُ وَ یُصَلِّی أَرْبَعَ رَکَعَاتٍ یَفْعَلُ ذَلِکَ مِرَاراً حَتَّی إِذَا قَرُبَ الصُّبْحُ أَوْتَرَ بِثَلَاثٍ ثُمَّ صَلَّی رَکْعَتَیْنِ جَالِساً وَ کَانَ کُلَّمَا قَامَ قَلَّبَ بَصَرَهُ فِی السَّمَاءِ ثُمَّ قَرَأَ الْآیَاتِ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قَوْلِهِ لا تُخْلِفُ الْمِیعادَ ثُمَّ یَقُومُ إِذَا طَلَعَ الْفَجْرُ فَیَتَطَهَّرُ وَ یَسْتَاکُ وَ یَخْرُجُ إِلَی الْمَسْجِدِ فَیُصَلِّی رَکْعَتَیِ الْفَجْرِ وَ یَجْلِسُ إِلَی أَنْ یُصَلِّیَ الْفَجْرَ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مِنَ اللَّیْلِ فَلْیَفْتَتِحْ صَلَاتَهُ بِرَکْعَتَیْنِ خَفِیفَتَیْنِ ثُمَّ یُسَلِّمُ وَ یَقُومُ فَیُصَلِّی مَا کَتَبَ اللَّهُ 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رِضْوَانُ اللَّهِ عَلَیْهِ إِذَا قَامَ مِنَ اللَّیْلِ أَطَالَ الْقِیَامَ وَ إِذَا رَکَعَ أَوْ سَجَدَ أَطَالَ حَتَّی یُقَالَ إِنَّهُ قَدْ نَامَ فَمَا یَفْجَؤُنَا مِنْهُ إِلَّا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سَجَدْتُ لَکَ یَا رَبِّ تَعَبُّداً وَ رِقّاً یَا عَظِیمُ إِنَّ عَمَلِی ضَعِیفٌ فَضَاعِفْهُ یَا کَرِیمُ یَا جَبَّارُ اغْفِرْ لِی ذُنُوبِی وَ جُرْمِی وَ تَقَبَّلْ عَمَلِی یَا جَبَّارُ یَا کَرِیمُ إِنِّی أَعُوذُ بِکَ أَنْ أَخِیبَ أَوْ أَحْمِلَ جُرْماً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شب چندین بار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بلند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امر می کرد آب وضو و مسواک نزدیک سرش گذاشته و روی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اندازه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سپس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هر اندازه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سپس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چندین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نزدیک صبح شود، در این هنگام سه رکعت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دو رکعت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چشمانش را رو به آسمان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آیاتی از سوره آل عمران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طرف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 رکعت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تا اینکه نماز صبح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در شب برخیزد، نمازش را با دو رکعت نماز سبک شروع کند، سپس سلام بگوید و برخیزد و نمازهایی که خداوند واجب کرده است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رضوان الله علیه در شب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قیام نماز را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وقتی رکوع یا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اینها را طولانی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غافلگیر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برای تو سجده کردم، ای بزرگ، براستی عمل من ضعیف است پس آن را چند برابر گردان، ای کریم و ای جبار، گناه و جرمم را ببخش و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جبار و ای کریم، من از شر اینکه نا امید گردم یا مرتکب جرمی شوم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2584453_3381743652"/>
      <w:bookmarkStart w:id="996" w:name="_Toc413"/>
      <w:bookmarkEnd w:id="995"/>
      <w:r>
        <w:rPr>
          <w:rtl w:val="true"/>
        </w:rPr>
        <w:t>توضیح</w:t>
      </w:r>
      <w:bookmarkEnd w:id="996"/>
    </w:p>
    <w:p>
      <w:pPr>
        <w:pStyle w:val="BookText"/>
        <w:rPr/>
      </w:pPr>
      <w:r>
        <w:rPr>
          <w:rFonts w:ascii="IRNazanin" w:hAnsi="IRNazanin" w:eastAsia="IRNazanin"/>
          <w:color w:val="111111"/>
          <w:sz w:val="28"/>
          <w:sz w:val="28"/>
          <w:szCs w:val="28"/>
          <w:rtl w:val="true"/>
          <w:lang w:bidi="fa-IR"/>
        </w:rPr>
        <w:t>اعلم أن الأصحاب ذهبوا إلی أن صلاة اللیل کلما کانت أقرب من الفجر فهو أفضل‌</w:t>
      </w:r>
      <w:r>
        <w:rPr>
          <w:rStyle w:val="FootnoteAnchor"/>
          <w:rtl w:val="true"/>
        </w:rPr>
        <w:footnoteReference w:id="733"/>
      </w:r>
      <w:r>
        <w:rPr>
          <w:rFonts w:ascii="IRNazanin" w:hAnsi="IRNazanin" w:eastAsia="IRNazanin"/>
          <w:color w:val="111111"/>
          <w:sz w:val="28"/>
          <w:sz w:val="28"/>
          <w:szCs w:val="28"/>
          <w:rtl w:val="true"/>
          <w:lang w:bidi="fa-IR"/>
        </w:rPr>
        <w:t>و نقل فی المعتبر و المنتهی إجماع الأصحاب و یدل علیه بعض الأخبار و قد دلت أخبار کثیرة علی أن النبی صلی الله علیه و آله و الأئمة علیهم السلام کانوا یشرعون فی صلاة اللیل بعد نصف اللیل بلا فصل کثیر و یؤکدها کثیر من الروایات الدالة علی فضیلة ذلک الوقت و أنها ساعة الاستجابة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 یستحب الإتیان بصلاة اللیل فی ثلاثة أوقات لقوله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آناءِ اللَّیْلِ فَسَبِّحْ وَ أَطْرافَ النَّهارِ</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لِمَا رَوَاهُ مُعَاوِیَةُ بْنُ وَهْبٍ‌</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فِی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ذَکَرَ صَلَاةَ النَّبِیِّ صلی الله علیه و آله قَالَ کَانَ یَأْتِی بِطَهُورٍ فَیُخَمَّرُ عِنْدَ رَأْسِهِ وَ یُوضَعُ سِوَاکُهُ عِنْدَ فِرَاشِهِ ثُمَّ یَنَامُ مَا شَاءَ اللَّهُ فَإِذَا اسْتَیْقَظَ جَلَسَ ثُمَّ قَلَّبَ بَصَرَهُ فِی السَّمَاءِ ثُمَّ تَلَا الْآیَاتِ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الْآیَةَ ثُمَّ یَسْتَنُّ وَ یَتَطَهَّرُ ثُمَّ یَقُومُ إِلَی الْمَسْجِدِ فَیَرْکَعُ أَرْبَعَ رَکَعَاتٍ عَلَی قَدْرِ قِرَاءَتِهِ رُکُوعُهُ وَ سُجُودُهُ عَلَی قَدْرِ رُکُوعِهِ یَرْکَعُ حَتَّی یُقَالَ مَتَی یَرْفَعُ رَأْسَهُ وَ یَسْجُدُ حَتَّی یُقَالَ مَتَی یَرْفَعُ رَأْسَهُ ثُمَّ یَعُودُ إِلَی فِرَاشِهِ فَیَنَامُ مَا شَاءَ اللَّهُ ثُمَّ یَسْتَیْقِظُ فَیَجْلِسُ فَیَتْلُو الْآیَاتِ مِنْ آلِ عِمْرَانَ وَ یُقَلِّبُ بَصَرَهُ فِی السَّمَاءِ ثُمَّ یَسْتَنُّ وَ یَتَطَهَّرُ وَ یَقُومُ إِلَی الْمَسْجِدِ فَیُصَلِّی أَرْبَعَ رَکَعَاتٍ کَمَا رَکَعَ قَبْلَ ذَلِکَ ثُمَّ یَعُودُ إِلَی فِرَاشِهِ فَیَنَامُ مَا شَاءَ اللَّهُ ثُمَّ یَسْتَیْقِظُ فَیَجْلِسُ فَیَتْلُو الْآیَاتِ مِنْ آلِ عِمْرَانَ وَ یُقَلِّبُ بَصَرَهُ فِی السَّمَاءِ ثُمَّ یَسْتَنُّ وَ یَتَطَهَّرُ وَ یَقُومُ إِلَی الْمَسْجِدِ فَیُوتِرُ فَیُصَلِّی الرَّکْعَتَیْنِ ثُمَّ یَخْرُجُ إِلَی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الأخبار یدل علی الجمع فیمکن الجمع بینهما بأن التفریق من خصائصه صلی الله علیه و آله أو یکون الجمع محمولا علی التجویز أو علی من خاف فی التأخیر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الْأَخِیرَ مَا رَوَاهُ الْکُلَیْنِیُّ ره‌</w:t>
      </w:r>
      <w:r>
        <w:rPr>
          <w:rStyle w:val="FootnoteAnchor"/>
          <w:rtl w:val="true"/>
        </w:rPr>
        <w:footnoteReference w:id="736"/>
      </w:r>
      <w:r>
        <w:rPr>
          <w:rFonts w:ascii="Amiri" w:hAnsi="Amiri" w:eastAsia="Amiri" w:cs="Amiri"/>
          <w:color w:val="111111"/>
          <w:sz w:val="28"/>
          <w:sz w:val="28"/>
          <w:szCs w:val="28"/>
          <w:rtl w:val="true"/>
          <w:lang w:bidi="ar-SA"/>
        </w:rPr>
        <w:t>فِی الْحَسَنِ کَالصَّحِیحِ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کَانَ إِذَا صَلَّی الْعِشَاءَ الْآخِرَةَ أَمَرَ بِوَضُوئِهِ وَ سِوَاکِهِ یُوضَعُ عِنْدَ رَأْسِهِ مُخَمَّراً فَیَرْقُدُ مَا شَاءَ اللَّهُ ثُمَّ یَقُومُ وَ یَسْتَاکُ وَ یَتَوَضَّأُ وَ یُصَلِّی أَرْبَعَ رَکَعَاتٍ ثُمَّ یَرْقُدُ ثُمَّ یَقُومُ وَ یَسْتَاکُ وَ یَتَوَضَّأُ وَ یُصَلِّی أَرْبَعَ رَکَعَاتٍ ثُمَّ یَرْقُدُ حَتَّی إِذَا کَانَ فِی وَجْهِ الصُّبْحِ قَامَ فَأَوْتَرَ ثُمَّ صَلَّی الرَّکْعَتَیْنِ ثُمَّ قَالَ لَقَدْ کانَ لَکُمْ فِی رَسُولِ اللَّهِ أُسْوَةٌ حَسَنَةٌ قُلْتُ مَتَی کَانَ یَقُومُ قَالَ بَعْدَ ثُلُثِ اللَّیْلِ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و قال فی حدیث آخر بعد نصف اللیل</w:t>
      </w:r>
      <w:r>
        <w:rPr>
          <w:rFonts w:eastAsia="IRNazanin" w:cs="IRNazanin"/>
          <w:color w:val="111111"/>
          <w:sz w:val="28"/>
          <w:szCs w:val="28"/>
          <w:rtl w:val="true"/>
          <w:lang w:bidi="fa-IR"/>
        </w:rPr>
        <w:t xml:space="preserve">. </w:t>
      </w:r>
      <w:bookmarkStart w:id="997" w:name="pg14007_139166"/>
    </w:p>
    <w:p>
      <w:pPr>
        <w:pStyle w:val="BookText"/>
        <w:rPr/>
      </w:pPr>
      <w:bookmarkEnd w:id="997"/>
      <w:r>
        <w:rPr>
          <w:rFonts w:ascii="IRNazanin" w:hAnsi="IRNazanin" w:eastAsia="IRNazanin"/>
          <w:color w:val="111111"/>
          <w:sz w:val="28"/>
          <w:sz w:val="28"/>
          <w:szCs w:val="28"/>
          <w:rtl w:val="true"/>
          <w:lang w:bidi="fa-IR"/>
        </w:rPr>
        <w:t>و أما الأخبار الدالة علی استحباب التأخیر فیمکن حملها علی من لا یفرق أو علی الوتر کما یومی إلیه بعض الأخبار و أما الرکعتان قبل صلاة اللیل فقد ذکرهما الأصحاب فی کتب الدعوات و لیست بمحسوبة من صلاة اللیل و سیأتی شرحها و کیفیتها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علما هر چه به وقت طلوع فجر نزدیک شود، فضیلت خواندن نماز شب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المعتبر و المنتهی اجماع علما 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بر این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وجود دارد که پیامبر اکرم صلی الله علیه و آله و سلم و امامان علیهم السلام بعد از نیمه شب که هنوز فاصله زیادی نیفتاده بود، نماز شب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دالّ بر فضیلت آن وقت، این موضوع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این زمان، وقت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در سه زمان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خدای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آناء اللیل فسبح و اطراف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ساعات شب و حوالی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این مطلب روایت صحیح معاویة بن وهب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نماز پیامبر صلی الله علیه و آله و سلم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آب وضو را بالای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روی آن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پوشاند و مسواک را کنار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قدر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می‌خوابید؛ وقتی از خواب بیدار می‌شد، می نشست و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آیاتی از سوره آل عمران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آیه؛ سپس مسواک می‌کرد و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سجده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چهار رکعت به اندازه قرائت رکوعش،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سجده هایش به اندازه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کی سرش را از رکوع برخواهد داشت؟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طوری طولانی بود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کی سرش را از سجده برخواهد داشت؟ سپس به رختخواب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هر قدر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آیاتی از سوره آل عمران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مصلایش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چهار رکعت همان طور که گفتیم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رختخواب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هر قدر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می‌شد، می نشست و آیاتی از سوره آل عمران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مصلایش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نماز وتر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سپس برای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اخبار بر جمع خواندن نماز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یک بار بیدار شد و همگی را خواند و لازم نیست چندین بار خوابید و بیدار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بتوان بین اینها جمع کرد، به این صورت که جدا خواندن مخصوص پیامبر است؛ یا جمع خواندن نماز حمل بر جواز این کار شود، یا بر کسی حمل شود که اگر تأخیر کند، نخواهد توانست نماز شب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اخیر را روایتی حسن که مثل صحیح است و کلینی از حلبی از امام صادق علیه السلام نقل کرده،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نماز عشا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امر می کرد آب وضو و مسواک نزدیک سرش گذاشته و روی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اندازه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سپس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هر اندازه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سپس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تا اینکه نزدیک صبح شود در این هنگام از خواب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در پیامبر خدا صلی الله علیه و آله و سلم الگوی نیکی برای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از خواب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بر استحباب تأخیر نماز شب به نزدیک طلوع فجر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ممکن است بر کسی حمل شود که این نمازها را جدا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 بر نماز وتر حمل شود، همان طور که برخی از روایات بدان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رکعت قبل از طلوع فجر را علما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جمله نماز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شرح و کیفیت این نماز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584455_3381743652"/>
      <w:bookmarkStart w:id="999" w:name="_Toc414"/>
      <w:bookmarkEnd w:id="998"/>
      <w:r>
        <w:rPr>
          <w:rtl w:val="true"/>
        </w:rPr>
        <w:t>«</w:t>
      </w:r>
      <w:r>
        <w:rPr/>
        <w:t>41</w:t>
      </w:r>
      <w:r>
        <w:rPr>
          <w:rtl w:val="true"/>
        </w:rPr>
        <w:t>»</w:t>
      </w:r>
      <w:bookmarkEnd w:id="999"/>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الْعِلَّةُ فِی قِرَاءَةِ قُلْ هُوَ اللَّهُ أَحَدٌ فِی الْوَتْرِ ثَلَاثَ مَرَّاتٍ فَقَالَ الْعِلَّةُ فِیهِ أَنَّ قُلْ هُوَ اللَّهُ أَحَدٌ ثُلُثُ الْقُرْآنِ وَ إِذَا قُرِئَتْ ثَلَاثَ مَرَّاتٍ یَکُونُ قَارِئُهَا قَدْ قَرَأَ الْقُرْآنَ کُلَّهُ فِی الْوَتْرِ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نماز وتر سوره توحید سه بار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سوره سه بار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قاری آن، تمام قرآن را در نماز وتر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2584457_3381743652"/>
      <w:bookmarkStart w:id="1001" w:name="_Toc415"/>
      <w:bookmarkEnd w:id="1000"/>
      <w:r>
        <w:rPr>
          <w:rtl w:val="true"/>
        </w:rPr>
        <w:t>«</w:t>
      </w:r>
      <w:r>
        <w:rPr/>
        <w:t>42</w:t>
      </w:r>
      <w:r>
        <w:rPr>
          <w:rtl w:val="true"/>
        </w:rPr>
        <w:t>»</w:t>
      </w:r>
      <w:bookmarkEnd w:id="10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إِذَا قَامَ إِلَی مِحْرَابِهِ فِی اللَّیْلِ قَالَ اللَّهُمَّ إِنَّکَ خَلَقْتَنِی سَوِیّاً وَ رَبَّیْتَنِی صَبِیّاً وَ جَعَلْتَنِی غَنِیّاً مَکْفِیّاً اللَّهُمَّ إِنِّی وَجَدْتُ فِیمَا أَنْزَلْتَهُ فِی کِتَابِکَ وَ بَشَّرْتَ بِهِ عِبَادَکَ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 وَ قَدْ کَانَ مِنِّی اللَّهُمَّ مَا عَلِمْتَ وَ مَا أَنْتَ أَعْلَمُ بِهِ مِنِّی فَوَا سَوْأَتَاهْ مِمَّا أَحْصَاهُ کِتَابُکَ فَلَوْ لَا الْمَوَاقِفُ الَّتِی أَرْجُو فِیهَا عَفْوَکَ الَّذِی شَمِلَ کُلَّ شَیْ‌ءٍ لَأَلْقَیْتُ بِیَدِی وَ لَوْ أَنَّ أَحَداً اسْتَطَاعَ الْهَرَبَ مِنْ ذَنْبِهِ لَکُنْتُ أَنَا أَحَقَّ بِالْهَرَبِ مِنْهُ حَیْثُ لَا یَقْدِرُ وَ لَکِنْ کَیْفَ لِی بِذَلِکَ وَ أَنْتَ لَا یَعْزُبُ عَنْکَ مِثْقَالُ ذَرَّةٍ إِلَّا أَتَیْتَ بِهَا وَ کَفَی بِکَ جَازِیاً وَ کَفَی بِکَ حَسِیباً اللَّهُمَّ إِنَّکَ طَالِبِی إِنْ هَرَبْتُ وَ مُدْرِکِی إِنْ فَرَرْتُ فَهَا أَنَا بَیْنَ یَدَیْکَ عَبْدٌ ذَلِیلٌ خَاضِعٌ رَاغِمٌ إِنْ تُعَذِّبْنِی فَإِنِّی لِذَلِکَ أَهْلٌ وَ هُوَ یَا رَبِّ مِنْکَ عَدْلٌ وَ إِنْ تَغْفِرْ فَإِنَّکَ تَغْفِرُ قَبِیحاً فَلْتَسَعْنِی رَحْمَتُکَ وَ عَفْوُکَ وَ أَلْبِسْنِی عَافِیَتَکَ وَ أَسْأَلُکَ بِالْحُسْنَی مِنْ أَسْمَائِکَ وَ بِمَا وَارَتِ الْحُجُبُ مِنْ بَهَائِکَ أَوْ تَرْحَمَ هَذِهِ النَّفْسَ الْجَزُوعَةَ وَ هَذَا الْبَدَنَ الْهَلُوعَ الَّذِی لَا یَسْتَطِیعُ حَرَّ شَمْسِکَ فَکَیْفَ یَسْتَطِیعُ حَرَّ نَارِکَ وَ الَّذِی لَا یَسْتَطِیعُ صَوْتَ رَعْدِکَ فَکَیْفَ یَسْتَطِیعُ صَوْتَ غَضَبِکَ فَارْحَمْنِیَ اللَّهُمَّ إِنِّی امْرُؤٌ فَقِیرٌ حَقِیرٌ وَ خَطَرِی یَسِیرٌ أَنْ تُعَذِّبَنِی فَلَمْ یَزِدْ عَذَابِی فِی مُلْکِکَ مِثْقَالَ </w:t>
      </w:r>
      <w:bookmarkStart w:id="1002" w:name="pg14007_139168"/>
    </w:p>
    <w:p>
      <w:pPr>
        <w:pStyle w:val="BookText"/>
        <w:rPr/>
      </w:pPr>
      <w:bookmarkEnd w:id="1002"/>
      <w:r>
        <w:rPr>
          <w:rFonts w:ascii="Amiri" w:hAnsi="Amiri" w:eastAsia="Amiri" w:cs="Amiri"/>
          <w:color w:val="111111"/>
          <w:sz w:val="28"/>
          <w:sz w:val="28"/>
          <w:szCs w:val="28"/>
          <w:rtl w:val="true"/>
          <w:lang w:bidi="ar-SA"/>
        </w:rPr>
        <w:t>ذَرَّةٍ وَ لَوْ کَانَ ذَلِکَ لَسَأَلْتُکَ الصَّبْرَ عَلَی ذَلِکَ وَ أَحْبَبْتُ أَنْ یَکُونَ الْمُلْکُ لَکَ وَ لَکِنْ سُلْطَانُکَ أَعْظَمُ وَ مُلْکُکَ أَدْوَمُ مِنْ أَنْ یَزِیدَ فِیهِ طَاعَةُ الْمُطِیعِینَ أَوْ یَنْقُصَ مِنْهُ مَعْصِیَةُ الْمُذْنِبِینَ فَاغْفِرْ لِی یَا أَرْحَمَ الرَّاحِمِینَ وَ صَلِّ عَلَی مُحَمَّدٍ وَ أَهْلِ بَیْتِهِ وَ اجْزِهِ عَنَّا أَفْضَلَ مَا جَزَیْتَ الْمُرْسَلِینَ یَا رَبَّ الْعَالَمِینَ‌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وقتی شب به محرابش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این دعا را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تندرست آفریدی، و از خردی پروردی، و به قدر کفایت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منزل تو این مژده را که به بندگان خود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ستم کردید، از بخشایش خدا ناامید نباشید که خداوند همه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روی به سوی خدا کنید و تسلیم او شوید قبل از اینکه عذاب شما را در برگیرد که در این صورت یاری نخواهید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این اعمالی را مرتکب شدم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بهتر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وای بر من از رسوایی آن اعمال من که نامه تو یکی یکی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جا امید عفو از تو نداشتم، که همه را شامل است، دست از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شستم، و اگر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از گناه خود بگریزد، من سزاوارترین مردم بودم به گریختن از آن، که توان ندارم، ولی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آن فرار کنم که هیچ چیز در آسمان و زمین بر تو پنهان نیست، بلکه همه چیز را تو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به بهترین جزا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شماره آن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فرار کنم، تو جوینده منی و اگر بگریزم، مرا دریابی، اینک خود پیش تو به فروتنی، خوار و زبون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مرا عذاب کنی سزاوارم و مقتضای عدل تو ای پروردگار همین است؛ و اگر درگذری، دیری است که عفو تو شامل حال من بوده است و مرا خلعت عافیت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به حق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آن روشنی تو که در پس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این جان نالان ببخشایی و بر این استخوان پوسیده رحمت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گرمی آفتاب تو را ندارد، چگونه تحمل گرمی آتش دوزخ کند؟ توانایی شنیدن بانگ رعد ندارد، چگونه خبر خشم تو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 که من بی قدر و ناچیزم، و عذاب من ذره ای بر مُلک تو نیفزاید و اگر هم بیفزاید،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 تحمل این درد به من صبر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ملک تو را دوست دارم، لکن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تو بزرگتر از آن و ملک تو استوارتر از آن است که طاعت مطیعان بر آن بیفزاید، یا معصیت گنهکاران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رحم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محمد و خاندان او درود فرست و به خاطر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ما کشیده، بهترین پاداشی که به فرستادگان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او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2584459_3381743652"/>
      <w:bookmarkStart w:id="1004" w:name="_Toc416"/>
      <w:bookmarkEnd w:id="1003"/>
      <w:r>
        <w:rPr>
          <w:rtl w:val="true"/>
        </w:rPr>
        <w:t>بیان</w:t>
      </w:r>
      <w:bookmarkEnd w:id="1004"/>
    </w:p>
    <w:p>
      <w:pPr>
        <w:pStyle w:val="BookText"/>
        <w:rPr/>
      </w:pPr>
      <w:r>
        <w:rPr>
          <w:rFonts w:ascii="IRNazanin" w:hAnsi="IRNazanin" w:eastAsia="IRNazanin"/>
          <w:color w:val="111111"/>
          <w:sz w:val="28"/>
          <w:sz w:val="28"/>
          <w:szCs w:val="28"/>
          <w:rtl w:val="true"/>
          <w:lang w:bidi="fa-IR"/>
        </w:rPr>
        <w:t>هذا هو الدعاء الخمسون من أدعیة الصحیفة السجادیة صلوات الله علی من ألهمها بأدنی تغییر فی بعض الفقرات و السوءة فی الأصل العورة و ما لا یجوز أن ینکشف من الجسد ثم نقل إلی کل کلمة أو فعلة قبیحة أو فضیحة لقبحها کأنه قیل لها تعال یا سوأة فهذه من أحوالک التی حقک أن تحضرینی فیها و هی حال إحصاء الکتاب علی من القبائح و الأعمال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 شملهم الأمر کفرح و نصر عمهم انتهی لألقیت بیدی أی إلی الهلاک کما قال تعالی وَ لا تُلْقُوا بِأَیْدِیکُمْ إِلَی التَّهْلُکَةِ</w:t>
      </w:r>
      <w:r>
        <w:rPr>
          <w:rStyle w:val="FootnoteAnchor"/>
          <w:rtl w:val="true"/>
        </w:rPr>
        <w:footnoteReference w:id="738"/>
      </w:r>
      <w:r>
        <w:rPr>
          <w:rFonts w:ascii="IRNazanin" w:hAnsi="IRNazanin" w:eastAsia="IRNazanin"/>
          <w:color w:val="111111"/>
          <w:sz w:val="28"/>
          <w:sz w:val="28"/>
          <w:szCs w:val="28"/>
          <w:rtl w:val="true"/>
          <w:lang w:bidi="fa-IR"/>
        </w:rPr>
        <w:t>أو ترکت طلب المغفرة قال الجوهری ألقیته أی طرحته تقول ألقه من یدک و ألق به من یدک انتهی و الحسیب فعیل بمعنی مفعل من قولهم أحسبنی الشی‌ء أی کفانی و فی الصحیفة بعد قوله عدل و إن تعف عنی فقدیما شملنی عفوک و ألبستنی عافیتک أسألک اللهم بالمخزون من أسمائک إلخ أو ترحم أی إلا أن ترحم و فی الصحیفة إلا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دعای پنجاهم صحیفه سجادیه است که درود خداوند بر کسی باشد که بر دل وی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اندک تغییراتی در برخی فقرات با دعای صحیفه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عورت و جاهایی از بدن است که برهنه کردن آن جایز نیست، سپس به هر کلمه یا فعل زشت یا به هر رسوایی، به خاطر زشت بودنش، انتقال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زشت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احوال توست که باید در این حال در برابر من حاضر شوی، و این حالِ بر شمردن نامه اعمال برای من است که در این نامه، اعمال زشت و اعمال بد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 یعنی آنان را فراگرفت،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لألقیت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هلاک، همان طور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تلقوا بأیدیکم إلی التهلکه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دستان خودت، خودتان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 آمرزش خواستن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ألقه من یدک و ألق به من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صورت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معنای این است که آن را از دستت بینداز،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مُفعل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مرا کفایت کرده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از من بگذری، دیر زمانی است که عفوت مرا در بر گرفته است و لباس عافیت را بر من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مخزون که از جمله اسماء توست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یا ترحم کنی،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بر من رحم کنی است و در صحیفه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رحم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2584461_3381743652"/>
      <w:bookmarkStart w:id="1006" w:name="_Toc417"/>
      <w:bookmarkEnd w:id="1005"/>
      <w:r>
        <w:rPr>
          <w:rtl w:val="true"/>
        </w:rPr>
        <w:t>«</w:t>
      </w:r>
      <w:r>
        <w:rPr/>
        <w:t>43</w:t>
      </w:r>
      <w:r>
        <w:rPr>
          <w:rtl w:val="true"/>
        </w:rPr>
        <w:t>»</w:t>
      </w:r>
      <w:bookmarkEnd w:id="1006"/>
    </w:p>
    <w:p>
      <w:pPr>
        <w:pStyle w:val="BookText"/>
        <w:rPr/>
      </w:pPr>
      <w:r>
        <w:rPr>
          <w:rFonts w:ascii="Amiri" w:hAnsi="Amiri" w:eastAsia="Amiri" w:cs="Amiri"/>
          <w:color w:val="111111"/>
          <w:sz w:val="28"/>
          <w:sz w:val="28"/>
          <w:szCs w:val="28"/>
          <w:rtl w:val="true"/>
          <w:lang w:bidi="ar-SA"/>
        </w:rPr>
        <w:t>الْمَنَاقِبُ، لِابْنِ شَهْرَآشُوبَ‌</w:t>
      </w:r>
      <w:r>
        <w:rPr>
          <w:rStyle w:val="FootnoteAnchor"/>
          <w:rtl w:val="true"/>
        </w:rPr>
        <w:footnoteReference w:id="739"/>
      </w:r>
      <w:r>
        <w:rPr>
          <w:rFonts w:ascii="Amiri" w:hAnsi="Amiri" w:eastAsia="Amiri" w:cs="Amiri"/>
          <w:color w:val="111111"/>
          <w:sz w:val="28"/>
          <w:sz w:val="28"/>
          <w:szCs w:val="28"/>
          <w:rtl w:val="true"/>
          <w:lang w:bidi="ar-SA"/>
        </w:rPr>
        <w:t>وَ الْخَرَائِجُ، لِلرَّاوَنْدِیِّ عَنْ حَمَّادِ بْنِ حَبِیبٍ الْکُوفِیِّ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سَنَةً حُجَّاجاً فَرَحَلْنَا مِنْ زُبَالَةَ فاستقلبتنا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سَوْدَاءُ مُظْلِمَةٌ فَتَقَطَّعَتِ الْقَافِلَةُ فَتِهْتُ فِی تِلْکَ الْبَرَارِی فَانْتَهَیْتُ إِلَی وَادٍ قَفْرٍ وَ جَنَّنِی اللَّیْلُ فَأَوَیْتُ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شَجَرَةٍ فَلَمَّا اخْتَلَطَ الظَّلَامُ إِذَا أَنَا بِشَابٍّ عَلَیْهِ أَطْمَارٌ بِیضٌ قُلْتُ هَذَا وَلِیٌّ مِنْ أَوْلِیَاءِ اللَّهِ مَتَی أَحَسَّ بِحَرَکَتِی خَشِیتُ نِفَارَهُ فَأَخْفَیْتُ نَفْسِی فَدَنَا إِلَی مَوْضِعٍ فَتَهَیَّأَ إِلَی الصَّلَاةِ </w:t>
      </w:r>
      <w:bookmarkStart w:id="1007" w:name="pg14007_139171"/>
    </w:p>
    <w:p>
      <w:pPr>
        <w:pStyle w:val="BookText"/>
        <w:rPr/>
      </w:pPr>
      <w:bookmarkEnd w:id="1007"/>
      <w:r>
        <w:rPr>
          <w:rFonts w:ascii="Amiri" w:hAnsi="Amiri" w:eastAsia="Amiri" w:cs="Amiri"/>
          <w:color w:val="111111"/>
          <w:sz w:val="28"/>
          <w:sz w:val="28"/>
          <w:szCs w:val="28"/>
          <w:rtl w:val="true"/>
          <w:lang w:bidi="ar-SA"/>
        </w:rPr>
        <w:t>وَ قَدْ نَبَعَ لَهُ مَاءٌ فَوَثَبَ قَائِماً یَقُولُ یَا مَنْ حَازَ کُلَّ شَیْ‌ءٍ مَلَکُوتاً وَ قَهَرَ کُلَّ شَیْ‌ءٍ جَبَرُوتاً صَلِّ عَلَی مُحَمَّدٍ وَ آلِ مُحَمَّدٍ وَ أَوْلِجْ قَلْبِی فَرَحَ الْإِقْبَالِ عَلَیْکَ وَ أَلْحِقْنِی بِمَیْدَانِ الْمُطِیعِینَ لَکَ وَ دَخَلَ فِی الصَّلَاةِ فَتَهَیَّأْتُ أَیْضاً وَ قُمْتُ خَلْفَهُ وَ إِذَا أَنَا بِمِحْرَابٍ فِی ذَلِکَ الْوَقْتِ قُدَّامَهُ وَ کُلَّمَا مَرَّ بِآیَةٍ فِیهَا الْوَعْدُ وَ الْوَعِیدُ یُرَدِّدُهَا بِانْتِحَابٍ وَ حَنِینٍ فَلَمَّا تَقَشَّعَ الظَّلَامُ قَامَ فَقَالَ یَا مَنْ قَصَدَهُ الضَّالُّونَ فَأَصَابُوهُ مُرْشِداً وَ أَمَّهُ الْخَائِفُونَ فَوَجَدُوهُ مَعْقِلًا وَ لَجَأَ إِلَیْهِ الْعَابِدُونَ فَوَجَدُوهُ مَوْئِلًا مَتَی رَاحَةُ مَنْ نَصَبَ لِغَیْرِکَ بَدَنَهُ وَ مَتَی فَرَجُ مَنْ قَصَدَ غَیْرَکَ هَمُّهُ إِلَهِی قَدِ انْقَشَعَ الظَّلَامُ وَ لَمْ أَقْضِ مِنْ خِدْمَتِکَ وَطَراً وَ لَا مِنْ حِیَاضِ مُنَاجَاتِکَ صَدَراً صَلِّ عَلَی مُحَمَّدٍ وَ آلِ مُحَمَّدٍ وَ افْعَلْ بِی أَوْلَی الْأَمْرَیْنِ بِکَ فَتَعَلَّقْتُ بِهِ فَقَالَ لَوْ صَدَقَ تَوَکُّلُکَ مَا کُنْتَ ضَالًّا وَ لَکِنِ اتَّبِعْنِی وَ اقْفُ أَثَرِی وَ أَخَذَ بِیَدِی فَخُیِّلَ لِی أَنَّ الْأَرْضَ تَمْتَدُّ مِنْ تَحْتِ قَدَمِی فَلَمَّا انْفَجَرَ عَمُودُ الصُّبْحَ قَالَ هَذِهِ مَکَّةُ قُلْتُ مَنْ أَنْتَ بِالَّذِی تَرْجُوهُ فَقَالَ أَمَّا إِذْ أَقْسَمْتَ فَأَنَا عَلِیُّ بْنُ الْحُسَیْنِ‌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خرائج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کوفی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قصد حج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منزلی به نام زباله کوچ کردیم، بادی سیاه و تاریک وزیدن گرفت؛ به طوری که قافله را از هم پراکنده ساخت و من در آن بیابان سرگردان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دره‌ای خالی از آب و گیاه رسانده، در پشت درختی پناه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مرا گرفت، جوانی به سوی من آمد که جامه‌های سفیدی بر تن داشت و بوی مشک از او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یکی از اولیاء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اگر او متوجه حضور من شود، به جای دیگر برود؛ از این رو تا توانستم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مهیای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همان مکانی که آماده نماز شده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چشمه ای آب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اعضای او آرام گرفت، نخست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به ملک و ملکوت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هر چیزی با قهر و غلبه پیروز گشته‌ای، بر محمد و آل محمد درود فرست و دلم را از شادی روی آوردن به پیشگاهت آکنده نما و مرا به جمع پیروان خود 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آماده شدم و پشت سرش ایستادم، دیدم گویا محرابی برای من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می‌دیدم که هر وقت به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می‌رسید که در آن وعده و وعید و بیم و ترس بود، با ناله و سوز آن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پایان یافت، از جای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چون جویندگان آهنگ او کردند، وی را راهنما یافتند و چون بیمناکان به او روی آوردند، مأوایش دیدند و هنگامی که پرستش کنندگان به او پناه آورند او را پناهنده یافتند؛ کسی که بدن خود را برای جز تو به کار گرفت، چه زمانی آسودگی پیدا خواهد کرد و کسی که همت خود را برای جز تو به کار گرفت، چه زمانی گشایش پیدا خواهد کرد؟ بار پروردگارا، شب رو به پایان است اما هنوز از خدمت تو حتی یک نیاز را به جا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حریم مناجات تو بیرون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محمد و آل محمد درود فرست و آن چه را که شایسته آنم برایم انجام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محکم او را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تو از روی صدق و راستی باشد، گم نخواهی شد، لیک به دنبال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همان درخت آمد و دست مرا گرفت، من نیز چنان که راه می‌رفتم چنین به نظرم رسید که زمین در زیر قدم هایم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طلوع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عرض کردم، تو را سوگند می‌دهم به آن که به او در روز قیامت امیدواری،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سوگند دادی، من علی بن حسین بن علی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2584463_3381743652"/>
      <w:bookmarkStart w:id="1009" w:name="_Toc418"/>
      <w:bookmarkEnd w:id="1008"/>
      <w:r>
        <w:rPr>
          <w:rtl w:val="true"/>
        </w:rPr>
        <w:t>بیان</w:t>
      </w:r>
      <w:bookmarkEnd w:id="1009"/>
    </w:p>
    <w:p>
      <w:pPr>
        <w:pStyle w:val="BookText"/>
        <w:rPr/>
      </w:pPr>
      <w:r>
        <w:rPr>
          <w:rFonts w:ascii="IRNazanin" w:hAnsi="IRNazanin" w:eastAsia="IRNazanin"/>
          <w:color w:val="111111"/>
          <w:sz w:val="28"/>
          <w:sz w:val="28"/>
          <w:szCs w:val="28"/>
          <w:rtl w:val="true"/>
          <w:lang w:bidi="fa-IR"/>
        </w:rPr>
        <w:t>الوطر الحاجة و الصدر بالتحریک الاسم من قولک صدرت من الماء و المصدر الصدر بالتسکین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حاجت و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است که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584465_3381743652"/>
      <w:bookmarkStart w:id="1011" w:name="_Toc419"/>
      <w:bookmarkEnd w:id="1010"/>
      <w:r>
        <w:rPr>
          <w:rtl w:val="true"/>
        </w:rPr>
        <w:t>«</w:t>
      </w:r>
      <w:r>
        <w:rPr/>
        <w:t>44</w:t>
      </w:r>
      <w:r>
        <w:rPr>
          <w:rtl w:val="true"/>
        </w:rPr>
        <w:t>»</w:t>
      </w:r>
      <w:bookmarkEnd w:id="1011"/>
    </w:p>
    <w:p>
      <w:pPr>
        <w:pStyle w:val="BookText"/>
        <w:rPr/>
      </w:pPr>
      <w:r>
        <w:rPr>
          <w:rFonts w:ascii="Amiri" w:hAnsi="Amiri" w:eastAsia="Amiri" w:cs="Amiri"/>
          <w:color w:val="111111"/>
          <w:sz w:val="28"/>
          <w:sz w:val="28"/>
          <w:szCs w:val="28"/>
          <w:rtl w:val="true"/>
          <w:lang w:bidi="ar-SA"/>
        </w:rPr>
        <w:t>الْعُیُونُ، بِالْإِسْنَادِ الْمُتَقَدِّمِ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إِذَا فَرَغَ مِنْ تَعْقِیبِ الْعِشَاءِ وَ سَجَدَ سَجْدَتَیِ الشُّکْرِ أَوَی إِلَی فِرَاشِهِ فَإِذَا کَانَ الثُّلُثُ الْأَخِیرُ مِنَ اللَّیْلِ قَامَ مِنْ فِرَاشِهِ بِالتَّسْبِیحِ وَ التَّحْمِیدِ وَ التَّکْبِیرِ وَ التَّهْلِیلِ وَ الِاسْتِغْفَارِ فَاسْتَاکَ ثُمَّ تَوَضَّأَ ثُمَّ قَامَ إِلَی صَلَاةِ اللَّیْلِ فَصَلَّی ثَمَانَ رَکَعَاتٍ یُسَلِّمُ فِی کُلِّ رَکْعَتَیْنِ یَقْرَأُ فِی الْأُولَیَیْنِ مِنْهَا فِی کُلِّ رَکْعَةٍ الْحَمْدَ مَرَّةً وَ قُلْ هُوَ اللَّهُ أَحَدٌ ثَلَاثِینَ مَرَّةً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یُصَلِّی صَلَاةَ جَعْفَرِ بْنِ أَبِی طَالِبٍ أَرْبَعَ رَکَعَاتٍ وَ یَقْنُتُ فِی کُلِّ رَکْعَتَیْنِ فِی الثَّانِیَةِ قَبْلَ الرُّکُوعِ وَ بَعْدَ التَّسْبِیحِ وَ یَحْتَسِبُ بِهَا مِنْ صَلَاةِ اللَّیْلِ ثُمَّ یَقُومُ فَیُصَلِّی الرَّکْعَتَیْنِ الْبَاقِیَتَیْنِ یَقْرَأُ فِی الْأُولَی الْحَمْدَ وَ سُورَةَ الْمُلْکِ وَ فِی الثَّانِیَةِ الْحَمْدَ وَ هَلْ أَتَی </w:t>
      </w:r>
      <w:bookmarkStart w:id="1012" w:name="pg14007_139173"/>
    </w:p>
    <w:p>
      <w:pPr>
        <w:pStyle w:val="BookText"/>
        <w:rPr/>
      </w:pPr>
      <w:bookmarkEnd w:id="1012"/>
      <w:r>
        <w:rPr>
          <w:rFonts w:ascii="Amiri" w:hAnsi="Amiri" w:eastAsia="Amiri" w:cs="Amiri"/>
          <w:color w:val="111111"/>
          <w:sz w:val="28"/>
          <w:sz w:val="28"/>
          <w:szCs w:val="28"/>
          <w:rtl w:val="true"/>
          <w:lang w:bidi="ar-SA"/>
        </w:rPr>
        <w:t>عَلَی الْإِنْسَانِ ثُمَّ یَقُومُ فَیُصَلِّی رَکْعَتَیِ الشَّفْعِ یَقْرَأُ فِی کُلِّ رَکْعَةٍ مِنْهَا الْحَمْدَ مَرَّةً وَ قُلْ هُوَ اللَّهُ أَحَدٌ ثَلَاثَ مَرَّاتٍ وَ یَقْنُتُ فِی الثَّانِیَةِ قَبْلَ الرُّکُوعِ وَ بَعْدَ الْقِرَاءَةِ فَإِذَا سَلَّمَ قَامَ وَ صَلَّی رَکْعَةَ الْوَتْرِ فَیَتَوَجَّهُ فِیهَا وَ یَقْرَأُ فِیهَا الْحَمْدَ وَ قُلْ هُوَ اللَّهُ أَحَدٌ ثَلَاثَ مَرَّاتٍ وَ قُلْ أَعُوذُ بِرَبِّ الْفَلَقِ مَرَّةً وَاحِدَةً وَ یَقْنُتُ فِیهَا قَبْلَ الرُّکُوعِ وَ بَعْدَ الْقِرَاءَةِ وَ قُلْ هُوَ اللَّهُ أَحَدٌ مَرَّةً وَاحِدَةً وَ یَقُولُ فِی قُنُوتِهِ اللَّهُمَّ صَلِّ عَلَی مُحَمَّدٍ وَ آلِ مُحَمَّدٍ اللَّهُمَّ اهْدِنَا فِیمَنْ هَدَیْتَ وَ عَافِنَا فِیمَنْ عَافَیْتَ وَ تَوَلَّنَا فِیمَنْ تَوَلَّیْتَ وَ بَارِکْ لَنَا فِیمَا أَعْطَیْتَ وَ قِنَا شَرَّ مَا قَضَیْتَ فَإِنَّکَ</w:t>
      </w:r>
    </w:p>
    <w:p>
      <w:pPr>
        <w:pStyle w:val="BookText"/>
        <w:rPr/>
      </w:pPr>
      <w:r>
        <w:rPr>
          <w:rFonts w:ascii="Amiri" w:hAnsi="Amiri" w:eastAsia="Amiri" w:cs="Amiri"/>
          <w:color w:val="111111"/>
          <w:sz w:val="28"/>
          <w:sz w:val="28"/>
          <w:szCs w:val="28"/>
          <w:rtl w:val="true"/>
          <w:lang w:bidi="ar-SA"/>
        </w:rPr>
        <w:t>تَقْضِی وَ لَا یُقْضَی عَلَیْکَ إِنَّهُ لَا یَذِلُّ مَنْ وَالَیْتَ وَ لَا یَعِزُّ مَنْ عَادَیْتَ تَبَارَکْتَ رَبَّنَا وَ تَعَالَیْتَ ثُمَّ یَقُولُ أَسْتَغْفِرُ اللَّهَ وَ أَسْأَلُهُ التَّوْبَةَ سَبْعِینَ مَرَّةً فَإِذَا سَلَّمَ جَلَسَ فِی التَّعْقِیبِ مَا شَاءَ اللَّهُ فَإِذَا قَرُبَ مِنَ الْفَجْرِ قَامَ فَصَلَّی رَکْعَتَیِ الْفَجْرِ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بود، وقتی تعقیب نماز عشا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دو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رختخوابش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آخر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بستر خود تسبیح کنان و تحمیدگویان و تکبیرگویان و تهلیل گویان و استغفار کنان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بعد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سپس برای خواندن نماز شب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از این هشت رکعت، در هر رکعت یک بار سوره حمد و سی بار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جعفر بن ابی طالب را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دو رکعت، در رکعت دوم قبل از رکوع و بعد از تسبیح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این را هم از جمله نماز شب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دو رکعت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رکعت اول سوره حمد و سوره ملک و در رکعت دوم سوره حمد و سوره دهر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دو رکعت نماز شفع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هر رکعت از آنها یک بار سوره حمد و سه بار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یک رکعت نماز وتر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آن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نماز وتر سوره حمد و سه مرتبه سوره توحید و یک بار سوره 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قبل از رکوع و بعد از قرائت یک بار سوره توحید،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کسانی که هدایتشان کردی، هدایت کن و ما را در زمره کسانی که از گناهان آنها گذشتی، قرار بده و سرپرستی ما را در زمره کسانی که سرپرستی آنها را بر عهده گرفتی، برعهده گیر و در آنچه که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ده و ما را از شر قضای بد محفوظ دار، چرا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بر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سرپرستی آن را بر عهده گرفتی ذلیل نشود و کسی که تو او را دشمن خود داشتی عزیز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مبارک و متعالی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أسئله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عنوان تعقیب قدری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وقتی نزدیک طلوع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دو رکعت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584467_3381743652"/>
      <w:bookmarkStart w:id="1014" w:name="_Toc420"/>
      <w:bookmarkEnd w:id="1013"/>
      <w:r>
        <w:rPr>
          <w:rtl w:val="true"/>
        </w:rPr>
        <w:t>بیان</w:t>
      </w:r>
      <w:bookmarkEnd w:id="1014"/>
    </w:p>
    <w:p>
      <w:pPr>
        <w:pStyle w:val="BookText"/>
        <w:rPr/>
      </w:pPr>
      <w:r>
        <w:rPr>
          <w:rFonts w:ascii="IRNazanin" w:hAnsi="IRNazanin" w:eastAsia="IRNazanin"/>
          <w:color w:val="111111"/>
          <w:sz w:val="28"/>
          <w:sz w:val="28"/>
          <w:szCs w:val="28"/>
          <w:rtl w:val="true"/>
          <w:lang w:bidi="fa-IR"/>
        </w:rPr>
        <w:t>هذه الروایة أیضا تدل علی استحباب قراءة التوحید ثلاثین مرة فی کل من الرکعتین الأولیین من صلاة اللیل و لا ینافی استحباب قراءة الجحد و التوحید بل هو مخیر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قدس الله روحه فی النفلیة یستحب قراءة التوحید ثلاثین مرة فی أولتی صلاة اللیل أو فی الرکعتین السابقتین علیهما و قال الشهید الثانی روح الله روحه فی شرحه فإنه یستحب صلاة رکعتین قبل الشروع فی صلاة اللیل و إنما ردد المصنف بینهما لما تقدم من استحباب قراءة الجحد و التوحید فی أولیی صلاة اللیل فاستحباب قراءة غیرهما فیهما یظهر منه التنافی فحمله بعضهم علی الرکعتین السابقتین علیهما و نقله المصنف فی بعض فوائده عن شیخه عمید الدین و الواقع فی الروایة إنما هو صلاة اللیل فردد المصنف لذلک مع أنه یمکن رفع المنافاة بکون کل واحد منهما مستحبا فیتخیر المصلی فیهما أو بأن یجمع بینهما فإن غایته القران و هو فی النافلة جائز بغیر خلاف بل غیر مکروه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بعد حکمه بحسن جمیع ما وردت به النصوص فی ذلک </w:t>
      </w:r>
      <w:bookmarkStart w:id="1015" w:name="pg14007_139176"/>
    </w:p>
    <w:p>
      <w:pPr>
        <w:pStyle w:val="BookText"/>
        <w:rPr/>
      </w:pPr>
      <w:bookmarkEnd w:id="1015"/>
      <w:r>
        <w:rPr>
          <w:rFonts w:ascii="IRNazanin" w:hAnsi="IRNazanin" w:eastAsia="IRNazanin"/>
          <w:color w:val="111111"/>
          <w:sz w:val="28"/>
          <w:sz w:val="28"/>
          <w:szCs w:val="28"/>
          <w:rtl w:val="true"/>
          <w:lang w:bidi="fa-IR"/>
        </w:rPr>
        <w:t>فینبغی للمتهجد أن یعمل بجمیع الأقوال فی مختلف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بر استحباب خواندن سه بار سوره توحید در هر یک از دو رکعت اول نماز شب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منافی با قرائت سوره کافرون و توحید نیست، بلکه بین قرائت هر یک از این دو، تخییر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سه مرتبه سوره توحید در دو رکعت اول نماز شب یا در دو رکعتی که قبل از این دو رکعت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رکعت نماز، قبل از شروع خواندن نماز شب مستحب است و مصنف در این باره به این دلیل تردید کرده است که قبلا گفتیم، خواندن سوره کافرون و سوره توحید در این دو رکعت مستحب است، بنابراین بین استحباب خواندن این دو سوره و غیر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 تعارض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برخی استحباب خواندن سه مرتبه سوره توحید را به دو رکعتی که قبل از نماز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مصنف در برخی 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نموده است، این نظر را از استادش عمیدالدین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آمده است، فقط نماز شب است و به همین دلیل مصنف در این باره تردید کرده است،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گونه بین این دو نظر رفع تعارض کرد و گفت که هر دو اینها مستحب است و نمازگزار در خواندن هر یک از آنها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را بخواند، چرا که نهایت آن، خواندن هر دو اینهاست و این کار بدون هیچ خلافی در نماز نافله جایز و بلکه غیر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بعد از حکم کردن به این که همه آنچه در روایت آمده، نیک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شب زنده دار است که در زمان و احوال مختلف، به همه این روایات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2584469_3381743652"/>
      <w:bookmarkStart w:id="1017" w:name="_Toc421"/>
      <w:bookmarkEnd w:id="1016"/>
      <w:r>
        <w:rPr>
          <w:rtl w:val="true"/>
        </w:rPr>
        <w:t>«</w:t>
      </w:r>
      <w:r>
        <w:rPr/>
        <w:t>45</w:t>
      </w:r>
      <w:r>
        <w:rPr>
          <w:rtl w:val="true"/>
        </w:rPr>
        <w:t>»</w:t>
      </w:r>
      <w:bookmarkEnd w:id="1017"/>
    </w:p>
    <w:p>
      <w:pPr>
        <w:pStyle w:val="BookText"/>
        <w:rPr/>
      </w:pPr>
      <w:r>
        <w:rPr>
          <w:rFonts w:ascii="Amiri" w:hAnsi="Amiri" w:eastAsia="Amiri" w:cs="Amiri"/>
          <w:color w:val="111111"/>
          <w:sz w:val="28"/>
          <w:sz w:val="28"/>
          <w:szCs w:val="28"/>
          <w:rtl w:val="true"/>
          <w:lang w:bidi="ar-SA"/>
        </w:rPr>
        <w:t>الْمُتَهَجِّدُ،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صَلَاةَ اللَّیْلِ لَیْلَةَ الْجُمُعَةِ فَاقْرَأْ فِی الرَّکْعَةِ الْأُولَی الْحَمْدَ وَ قُلْ هُوَ اللَّهُ أَحَدٌ وَ فِی الثَّانِیَةِ الْحَمْدَ وَ قُلْ یَا أَیُّهَا الْکَافِرُونَ وَ فِی الثَّالِثَةِ الْحَمْدَ وَ الم السَّجْدَةَ وَ فِی الرَّابِعَةِ الْحَمْدَ وَ یَا أَیُّهَا الْمُدَّثِّرُ وَ فِی الْخَامِسَةِ الْحَمْدَ وَ حم السَّجْدَةَ وَ فِی السَّادِسَةِ الْحَمْدَ وَ سُورَةَ الْمُلْکِ وَ فِی السَّابِعَةِ الْحَمْدَ وَ یس وَ فِی الثَّامِنَةِ الْحَمْدَ وَ الْوَاقِعَةَ ثُمَّ تُوتِرُ بِالْمُعَوِّذَتَیْنِ وَ قُلْ هُوَ اللَّهُ أَحَدٌ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نماز شب را در شب جمعه بخوانی، در رکعت اول، سوره حمد و سوره توحید و در رکعت دوم، سوره حمد و سوره کافرون و در رکعت سوم،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سوره حمد و سوره مدثر و در رکعت پنجم،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هفتم، سوره حمد و سوره یس و در رکعت هشتم، سوره حمد و سوره واقعه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وتر را با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و توحید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2584471_3381743652"/>
      <w:bookmarkStart w:id="1019" w:name="_Toc422"/>
      <w:bookmarkEnd w:id="1018"/>
      <w:r>
        <w:rPr>
          <w:rtl w:val="true"/>
        </w:rPr>
        <w:t>«</w:t>
      </w:r>
      <w:r>
        <w:rPr/>
        <w:t>46</w:t>
      </w:r>
      <w:r>
        <w:rPr>
          <w:rtl w:val="true"/>
        </w:rPr>
        <w:t>»</w:t>
      </w:r>
      <w:bookmarkEnd w:id="1019"/>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إِلَی السَّمَاءِ فَلْیَقُلْ اللَّهُمَّ إِنَّهُ لَا یُوَارِی مِنْکَ لَیْلٌ سَاجٍ إِلَی آخِرِ مَا مَرَّ مِنَ الْآیَاتِ مِنْ آلِ عِمْرَانَ‌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قَالُوا وَ یُسْتَحَبُّ أَیْضاً أَنْ یَقُولَ یَا نُورَ النُّورِ یَا مُدَبِّرَ الْأُمُورِ یَا مَنْ یَلِی التَّدْبِیرَ وَ یُمْضِی الْمَقَادِیرَ أَمْضِ مَقَادِیرِی فِی یَوْمِی هَذَا إِلَی السَّلَامَةِ وَ الْعَافِیَةِ</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یُسْتَحَبُّ أَیْضاً أَنْ یَقُولَ إِذَا نَظَرَ إِلَی السَّمَاءِ یَا مَنْ بَنَی السَّمَاءَ بِأَیْدِهِ وَ جَعَلَهَا سَقْفاً مَرْفُوعاً یَا وَاسِعَ الْمَغْفِرَةِ یَا بَاسِطَ الْیَدَیْنِ بِالرَّحْمَةِ یَا مَنْ فَرَشَ الْأَرْضَ وَ جَعَلَهَا مِهَاداً یَا مَنْ خَلَقَ الزَّوْجَیْنِ الذَّکَرَ وَ الْأُنْثی اجْعَلْنِی مِنَ الذَّاکِرِینَ لَکَ وَ الْخَائِفِینَ مِنْکَ اللَّهُمَّ أَنْزِلْ عَلَیَّ مِنْ بَرَکَاتِ السَّمَاءِ وَ افْتَحْ لِی أَبْوَابَ رَحْمَتِکَ وَ أَغْلِقْ عَنِّی أَبْوَابَ نَقِمَتِکَ وَ عَافِنِی مِنْ شَرِّ فَسَقَةِ سُکَّانِ الْهَوَاءِ وَ سُکَّانِ الْأَرْضِ إِنَّکَ کَرِیمٌ وَهَّابٌ سُبْحَانَکَ مَا أَعْظَمَ مُلْکَکَ وَ أَقْهَرَ سُلْطَانَکَ وَ أَغْلَبَ جُنْدَکَ سُبْحَانَکَ وَ بِحَمْدِکَ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أَعَزَّ خَلْقَکَ وَ أَغْفَلَهُمْ عَنْ عَظِیمِ آیَاتِکَ وَ کَثِیرِ خَزَائِنِکَ سُبْحَانَکَ مَا أَوْسَعَ خَزَائِنَکَ وَ سُبْحَانَکَ وَ بِحَمْدِکَ صَلِّ عَلَی مُحَمَّدٍ وَ آلِهِ وَ اجْعَلْنِی لَکَ مِنَ الذَّاکِرِینَ وَ لَا تَجْعَلْنِی مِنَ الْغَافِلِینَ</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وُضُوئِهِ قَالَ الْحَمْدُ لِلَّهِ رَبِّ الْعَالَمِینَ اللَّهُمَّ اجْعَلْنِی مِنَ التَّوَّابِینَ وَ اجْعَلْنِی مِنَ الْمُتَطَهِّرِینَ ثُمَّ لِیَقُلْ بِسْمِ اللَّهِ وَ بِاللَّهِ اللَّهُمَّ صَلِّ عَلَی مُحَمَّدٍ وَ آلِ مُحَمَّدٍ اللَّهُمَّ اجْعَلْنِی مِمَّنْ یُحِبُّ الْخَیْرَاتِ وَ یَعْمَلُ بِهَا وَ یُعِینُ عَلَیْهَا وَ یُسَارِعُ إِلَی الْخَیْرِ وَ یَعْمَلُ بِهِ وَ یُعِینُ عَلَیْهِ وَ أَعِنِّی عَلَی طَاعَتِکَ وَ طَاعَةِ رَسُولِکَ صَلَوَاتُکَ عَلَیْهِ وَ آلِهِ وَ أَعُوذُ بِکَ مِنَ الشَّرِّ وَ عَمَلِهِ وَ أَعُوذُ بِکَ مِنْ سَخَطِکَ وَ النَّارِ</w:t>
      </w:r>
      <w:r>
        <w:rPr>
          <w:rStyle w:val="FootnoteAnchor"/>
          <w:rtl w:val="true"/>
        </w:rPr>
        <w:footnoteReference w:id="746"/>
      </w:r>
      <w:r>
        <w:rPr>
          <w:rFonts w:ascii="Amiri" w:hAnsi="Amiri" w:eastAsia="Amiri" w:cs="Amiri"/>
          <w:color w:val="111111"/>
          <w:sz w:val="28"/>
          <w:sz w:val="28"/>
          <w:szCs w:val="28"/>
          <w:rtl w:val="true"/>
          <w:lang w:bidi="ar-SA"/>
        </w:rPr>
        <w:t>فَإِذَا أَرَادَ دُخُولَ الْمَسْجِدِ فَلْیَقُلْ بِسْمِ اللَّهِ وَ بِاللَّهِ وَ مِنَ اللَّهِ وَ إِلَی اللَّهِ وَ مَا شَاءَ اللَّهُ وَ خَیْرُ الْأَسْمَاءِ لِلَّهِ تَوَکَّلْتُ عَلَی اللَّهِ وَ لَا حَوْلَ وَ لَا قُوَّةَ إِلَّا بِاللَّهِ الْعَلِیِّ الْعَظِیمِ اللَّهُمَّ اجْعَلْنِی مِنْ عُمَّارِ مَسَاجِدِکَ وَ عُمَّارِ بُیُوتِکَ اللَّهُمَّ إِنِّی عَبْدُکَ وَ ابْنُ عَبْدِکَ وَ ابْنُ أَمَتِکَ افْتَقَرْتُ إِلَی رَحْمَتِکَ وَ أَنْتَ غَنِیٌّ عَنِّی وَ عَنْ عَذَابِی تَجِدُ مِنْ خَلْقِکَ مَنْ تُعَذِّبُهُ وَ لَا أَجِدُ مَنْ یَغْفِرُ لِی غَیْرَکَ ظَلَمْتُ نَفْسِی وَ عَمِلْتُ سُوءاً فَاغْفِرْ لِی وَ ارْحَمْنِی وَ تُبْ عَلَیَ إِنَّکَ أَنْتَ التَّوَّابُ الرَّحِیمُ اللَّهُمَّ افْتَحْ لِی أَبْوَابَ رَحْمَتِکَ وَ أَغْلِقْ عَنِّی بَابَ مَعْصِیَتِکَ اللَّهُمَّ أَعْطِنِی فِی مَقَامِی هَذَا جَمِیعَ مَا أَعْطَیْتَ أَوْلِیَاءَکَ وَ أَهْلَ طَاعَتِکَ وَ اصْرِفْ عَنِّی جَمِیعَ مَا صَرَفْتَ عَنْهُمْ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اللَّهُمَّ افْتَحْ مَسَامِعَ قَلْبِی لِذِکْرِکَ وَ ارْزُقْنِی نَصْرَ آلِ مُحَمَّدٍ صلی الله علیه و آله وَ ثَبِّتْنِی عَلَی أَمْرِهِمْ وَ أَصْلِحْ ذَاتَ بَیْنِهِمْ وَ احْفَظْهُمْ مِنْ بَیْنِ أَیْدِیهِمْ وَ مِنْ خَلْفِهِمْ وَ عَنْ أَیْمَانِهِمْ وَ عَنْ شَمَائِلِهِمْ وَ امْنَعْهُمْ مِنْ أَنْ یُوصَلَ إِلَیْهِمْ بِسُوءٍ وَ إِیَّایَ اللَّهُمَّ عَبْدُکَ وَ زَائِرُکَ فِی بَیْتِکَ وَ عَلَی کُلِّ مَأْتِیٍّ إِکْرَامُ زَائِرِهِ فَیَا خَیْرَ مَنْ طُلِبَتْ مِنْهُ الْحَاجَاتُ وَ رُغِبَ إِلَیْهِ أَسْأَلُکَ یَا اللَّهُ یَا رَحْمَانُ یَا رَحِیمُ بِرَحْمَتِکَ الَّتِی وَسِعَتْ کُلَّ شَیْ‌ءٍ وَ بِحَقِّ الْوَلَایَةِ أَنْ تُصَلِّیَ عَلَی مُحَمَّدٍ وَ آلِ مُحَمَّدٍ وَ أَنْ تُعْطِیَنِی فَکَاکَ رَقَبَتِی </w:t>
      </w:r>
      <w:bookmarkStart w:id="1020" w:name="pg14007_139180"/>
    </w:p>
    <w:p>
      <w:pPr>
        <w:pStyle w:val="BookText"/>
        <w:rPr/>
      </w:pPr>
      <w:bookmarkEnd w:id="1020"/>
      <w:r>
        <w:rPr>
          <w:rFonts w:ascii="Amiri" w:hAnsi="Amiri" w:eastAsia="Amiri" w:cs="Amiri"/>
          <w:color w:val="111111"/>
          <w:sz w:val="28"/>
          <w:sz w:val="28"/>
          <w:szCs w:val="28"/>
          <w:rtl w:val="true"/>
          <w:lang w:bidi="ar-SA"/>
        </w:rPr>
        <w:t>مِنَ النَّارِ اللَّهُمَّ إِنِّی أَتَوَجَّهُ إِلَیْکَ بِمُحَمَّدٍ وَ آلِ مُحَمَّدٍ وَ أُقَدِّمُهُمْ بَیْنَ یَدَیْ حَوَائِجِی فَاجْعَلْنِی عِنْدَکَ اللَّهُمَّ بِهِمْ وَجِیهاً فِی الدُّنْیَا وَ الْآخِرَةِ وَ مِنَ الْمُقَرَّبِینَ اللَّهُمَّ اجْعَلْ صَلَوَاتِی بِهِمْ مَقْبُولَةً وَ دُعَائِی بِهِمْ مُسْتَجَاباً وَ ذَنْبِی بِهِمْ مَغْفُوراً وَ رِزْقِی بِهِمْ مَبْسُوطاً وَ حَوَائِجِی بِهِمْ مَقْضِیَّةً وَ انْظُرْ إِلَیَّ بِوَجْهِکَ الْکَرِیمِ نَظْرَةً رَحِیمَةً أَسْتَوْجِبُ بِهَا الْکَرَامَةَ عِنْدَکَ ثُمَّ لَا تَصْرِفْهُ عَنِّی أَبَداً بِرَحْمَتِکَ یَا مُقَلِّبَ الْقُلُوبِ وَ الْأَبْصَارِ ثَبِّتْ قَلْبِی عَلَی دِینِکَ وَ دِینِ مَلَائِکَتِکَ وَ لَا تُزِغْ قَلْبِی بَعْدَ إِذْ هَدَیْتَنِی وَ هَبْ لِی مِنْ لَدُنْکَ رَحْمَةً إِنَّکَ أَنْتَ الْوَهَّابُ إِلَیْکَ تَوَجَّهْتُ وَ مَرْضَاتَکَ طَلَبْتُ وَ ثَوَابَکَ ابْتَغَیْتُ وَ بِکَ آمَنْتُ وَ عَلَیْکَ تَوَکَّلْتُ اللَّهُمَّ فَأَقْبِلْ إِلَیَّ بِوَجْهِکَ وَ أَقْبِلْ بِوَجْهِی إِلَیْکَ اللَّهُمَّ افْتَحْ مَسَامِعَ قَلْبِی لِذِکْرِکَ وَ أَتْمِمْ عَلَیَّ نِعْمَتَکَ وَ فَضْلَکَ فَإِنَّکَ أَحَقُّ الْمُنْعِمِینَ أَنْ تُتِمَّ نِعْمَتَکَ وَ فَضْلَکَ عَلَیَّ لَا إِلَهَ إِلَّا أَنْتَ</w:t>
      </w:r>
    </w:p>
    <w:p>
      <w:pPr>
        <w:pStyle w:val="BookText"/>
        <w:rPr/>
      </w:pPr>
      <w:r>
        <w:rPr>
          <w:rFonts w:ascii="Amiri" w:hAnsi="Amiri" w:eastAsia="Amiri" w:cs="Amiri"/>
          <w:color w:val="111111"/>
          <w:sz w:val="28"/>
          <w:sz w:val="28"/>
          <w:szCs w:val="28"/>
          <w:rtl w:val="true"/>
          <w:lang w:bidi="ar-SA"/>
        </w:rPr>
        <w:t>وَحْدَکَ لَا شَرِیکَ لَکَ ثُمَّ تَقْرَأُ آیَةَ الْکُرْسِیِّ وَ الْمُعَوِّذَتَیْنِ وَ سَبِّحْ لِلَّهِ سَبْعاً وَ احْمَدِ اللَّهَ سَبْعاً وَ کَبِّرِ اللَّهَ سَبْعاً وَ هَلِّلِ اللَّهَ سَبْعاً ثُمَّ تَقُولُ اللَّهُمَّ لَکَ الْحَمْدُ عَلَی مَا هَدَیْتَنِی وَ لَکَ الْحَمْدُ عَلَی مَا فَضَّلْتَنِی وَ لَکَ الْحَمْدُ عَلَی مَا شَرَّفْتَنِی وَ لَکَ الْحَمْدُ عَلَی کُلِّ بَلَاءٍ حَسَنٍ ابْتَلَیْتَنِیهِ اللَّهُمَّ تَقَبَّلْ صَلَاتِی وَ دُعَائِی وَ طَهِّرْ قَلْبِی وَ اشْرَحْ صَدْرِی وَ تُبْ عَلَیَ إِنَّکَ أَنْتَ التَّوَّابُ الرَّحِیمُ‌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نگریست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شب بسیار تاریک از تو پنهان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قبلا ذکر شد و آیاتی از سوره آل عمران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سابق همین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تدبیرگر امور، ای آنکه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تقدیرها را امضا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تقدیر امروز مرا عافیت و سلامتی امضا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مستحب است وقتی به آسمان نگریست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با دستان خود بنیان کرد و آن را سقفی برافراشته قرار داد، ای کسی که مغفرتش وسیع است و ای کسی که دستانش را به رحمت گشوده است، ای کسی که زمین را مسطح کرد و آن را محل سکونت و ساکن شدن قرار داد، ای کسی که زوج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مذکر و مونث آفرید، مرا از ذاکرین و خائفین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برکات آسمانی را بر من فرو فرست و درهای رحمتت را به روی من بگشا و درهای بلا و گرفتاری را به روی من ببند، و مرا از شر فاسقان سکان داران آسمان و زمین حفظ فرما که تو کریم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مملکتت چه بزرگ است و سلطنتت چه قهار و سپاهت چه غلبه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تو را به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آفریدگانت چه عزتمند و چه بسیارند، کسانی که از آیات بزرگت غافلند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خزائنت چه بزرگ است، منزهی تو و به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از جمله ذاکرین خودت قرار ده و از غافلان قرار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وضو را تمام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است، خدایا، مرا از توابین و پاکیزه شدگان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یاری خدا، خدایا بر محمد و آل محمد درود فرست و مرا از کسانی قرار بده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دارند و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به سوی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و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اطاعت از خودت و پیامبرت که درود تو بر او و خاندانش باد،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و عمل بدان و از غضب و آتشت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 وارد مسجد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کمک او، از سوی خدا آمدیم و بازگشت ما به سوی خداست و خواست،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 توکل برای خداست، هیچ نیرو و جنبشی نیست مگر به اراده خدا، پروردگارا مرا از کسانی قرار بده که مساجد و خانه ها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بنده و فرزند بنده و کنیزت هستم که به رحمتت نیازمند است و تو از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قادر نیستم تو را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کسی را به غیر از من پیدا کنی تا او را عذاب نمایی ولی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کسی دیگری به غیر از تو را پیدا کنم که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ظلم کردم و اعمال زشت مرتکب شدم، پس مرا بیامرز و بر من رحم نما و توبه مرا بپذیر که تو توبه 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درهای رحمتت را بر روی من بگشا و درهای گناه را به روی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زمان، تمام آنچه را که به اولیا و کسانی که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داده ای، به من بده و تمام شری را که از آنها برطرف کردی، از من هم برطرف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خطا نمودیم ما را مواخذه نکن و تکالیف سنگین که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وضع کرده بودی، بر ما وضع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کاری که طاقت آن را نداریم وادار نکن و از ما بگذر و ما را بیامرز و بر ما رحم کن، تو مولای ما هستی پس ما را در برابر قوم کافران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گوش قلبم را با ذکرت باز کن و یاری کردن آل محمد را روزی من گردان و مرا بر امرشان ثابت قدم ساز و میان من و آنها دوستی برقرار ساز و آنها را از پیش رو و پشت سر و از راست و چپ محافظت بفرما و نگذار که به آنها و من آزاری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بنده و زائرت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و بر هر وارد و زائری، حقی بر صاحب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ای بهترین کسی که حاجات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کسی که رو به سوی او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رحمان و ای رحیم، به حق رحمتی که همه چیز را فرا گرفته است و به حق ولایت، که بر محمد و آل محمد درود فرستی و مرا از آتش دوزخ رهایی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وسیله محمد و آل محمد رو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پیشاپیش حاجاتم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به حق آنها مرا در دنیا و آخرت وجیه و از مقربین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آنها نمازهایم را قبول کن، دعایم را مستجاب کن و گناهانم را ببخش و روزیم را وسیع گردان و حاجتم را روا کن و با روی کرامت به من نگاه کن، نگاه مهربانی که به وسیله آن من مستوجب کرامت نزد خودت شوم و سپس این نگاه را هرگز از من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برگرداننده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بر دین خودت و دین فرشتگانت ثابت قدم دار و قلبم را بعد از اینکه مرا هدایت کردی نلغزان و از جانب خود رحمتی برای من فرو فرست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به سوی تو کردم و خشنودی تو را طلب نمودم و ثوابت را خواستار شدم و به تو ایمان آوردم و بر تو توکل نمودم؛ پس با ذات خود رو به سوی من کن و من هم رو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 قلبم را با ذکرت باز کن و نعمت و فضل خودت را بر من تمام گردان، چرا که تو سزاوارترین نعمت دهندگانی که نعمت و فضلت را بر من تمام گردانی، خدایی جز تو نیست و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الکرسی و سور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هفت مرتبه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هفت مرتبه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هفت مرتبه تکبیر و هفت مرتبه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اینکه مرا هدایت کردی و بر من فضل نمودی و به من شرافت دادی و به خاطر امتحان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نیکی که از من گرفتی،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و دعایم را قبول کن و قلبم را پاک گردان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فراخ بخش و توبه مرا بپذیر که تو توبه پذیر و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2584473_3381743652"/>
      <w:bookmarkStart w:id="1022" w:name="_Toc423"/>
      <w:bookmarkEnd w:id="1021"/>
      <w:r>
        <w:rPr>
          <w:rtl w:val="true"/>
        </w:rPr>
        <w:t>بیان</w:t>
      </w:r>
      <w:bookmarkEnd w:id="102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مر بعض الأدعیة للوضوء و غیره فی الباب السابق و الأید القوة و فی النهایة المسامع جمع مسمع و هو آلة السمع أو جمع سمع علی غیر قیاس کمشابه و ملامح و المسمع بالفتح خرقها انتهی و أصلح ذات بینهم ذات الشی‌ء حقیقته أی حقیقة أحوال تکون بینهم و المعنی أصلح ما بینهم من الأحوال حتی تکون أحوال ألفة و محبة و اتفاق و مودة</w:t>
      </w:r>
      <w:r>
        <w:rPr>
          <w:rFonts w:eastAsia="IRNazanin" w:cs="IRNazanin"/>
          <w:color w:val="111111"/>
          <w:sz w:val="28"/>
          <w:szCs w:val="28"/>
          <w:rtl w:val="true"/>
          <w:lang w:bidi="fa-IR"/>
        </w:rPr>
        <w:t xml:space="preserve">. </w:t>
      </w:r>
      <w:bookmarkStart w:id="1023" w:name="pg14007_139182"/>
    </w:p>
    <w:p>
      <w:pPr>
        <w:pStyle w:val="BookText"/>
        <w:rPr/>
      </w:pPr>
      <w:bookmarkEnd w:id="1023"/>
      <w:r>
        <w:rPr>
          <w:rFonts w:ascii="Amiri" w:hAnsi="Amiri" w:eastAsia="Amiri" w:cs="Amiri"/>
          <w:color w:val="111111"/>
          <w:sz w:val="28"/>
          <w:sz w:val="28"/>
          <w:szCs w:val="28"/>
          <w:rtl w:val="true"/>
          <w:lang w:bidi="ar-SA"/>
        </w:rPr>
        <w:t>و حکی عن الأخفش أنه قال فی قوله تعالی وَ أَصْلِحُوا ذاتَ بَیْنِکُمْ‌</w:t>
      </w:r>
      <w:r>
        <w:rPr>
          <w:rStyle w:val="FootnoteAnchor"/>
          <w:rtl w:val="true"/>
        </w:rPr>
        <w:footnoteReference w:id="748"/>
      </w:r>
      <w:r>
        <w:rPr>
          <w:rFonts w:ascii="IRNazanin" w:hAnsi="IRNazanin" w:eastAsia="IRNazanin"/>
          <w:color w:val="111111"/>
          <w:sz w:val="28"/>
          <w:sz w:val="28"/>
          <w:szCs w:val="28"/>
          <w:rtl w:val="true"/>
          <w:lang w:bidi="fa-IR"/>
        </w:rPr>
        <w:t>إنما أنثوا ذات لأن بعض الأشیاء قد یوضع له اسم مؤنث و لبعضها اسم مذکر کما قالوا دار و حائط أنثوا الدار و ذکروا الحائط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هنا إما طلب إصلاح ما یکون بینهم و بین غیرهم بتقدیر فی الکلام أو إصلاح الأمور المتعلقة بأنفسهم أو المراد بالآل ما یعم غیر المعصومین أیضا و هو أظهر علی أنه قد یکون الدعاء لأمر لا بد من أن یکون بدونه أیضا کما قیل فی قوله سبحانه رَبَّنا لا تُؤاخِذْنا إِنْ نَسِینا أَوْ أَخْطَأْنا</w:t>
      </w:r>
      <w:r>
        <w:rPr>
          <w:rStyle w:val="FootnoteAnchor"/>
          <w:rtl w:val="true"/>
        </w:rPr>
        <w:footnoteReference w:id="749"/>
      </w:r>
      <w:r>
        <w:rPr>
          <w:rFonts w:ascii="IRNazanin" w:hAnsi="IRNazanin" w:eastAsia="IRNazanin"/>
          <w:color w:val="111111"/>
          <w:sz w:val="28"/>
          <w:sz w:val="28"/>
          <w:szCs w:val="28"/>
          <w:rtl w:val="true"/>
          <w:lang w:bidi="fa-IR"/>
        </w:rPr>
        <w:t>علی بعض الوجوه بحق الولایة أی ولایتی لآل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دعاهای وضو و دیگر دعاها در باب قبلی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ابزار شنیدن است؛ یا جمع غیر قیاسی سمع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به معنای شکافتن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ذات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شیء به معنای حقیقت شی و به این معناست که حقیقت احوال بین آنها باشد و این عبارت به این معناست که احوال بین آنها را اصلاح کن تا احوالشان الفت و محبت و اتفاق و مودت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اخفش حکایت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أصلحوا ذات بینکم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یکدیگر سازش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ذات را مونث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برخی از اشیا اسم مونث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برای برخی از اشیا اسم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دار و حایط که دار را مونث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حایط را مذکّر؛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این جا، یا با در تقدیر گرفتن کلام،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بین آنها و بین دیگران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 متعلق به خود آنها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آل، اعم از معصومین باشد و این ظاهرتر است، چرا که گاهی دعا برای امری است و باید بدون وی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طبق برخی وجوه، در مورد سخن خدای متعال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تواخذنا إن نسینا او أخطأنا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قبول ولایت آل محمد علیهم السلام از سوی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2584475_3381743652"/>
      <w:bookmarkStart w:id="1025" w:name="_Toc424"/>
      <w:bookmarkEnd w:id="1024"/>
      <w:r>
        <w:rPr>
          <w:rtl w:val="true"/>
        </w:rPr>
        <w:t>«</w:t>
      </w:r>
      <w:r>
        <w:rPr/>
        <w:t>47</w:t>
      </w:r>
      <w:r>
        <w:rPr>
          <w:rtl w:val="true"/>
        </w:rPr>
        <w:t>»</w:t>
      </w:r>
      <w:bookmarkEnd w:id="1025"/>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الْأَمِینُ، وَ الْمَکَارِمُ، وَ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یَدْعُو بِهَذَا الدُّعَاءِ فِی جَوْفِ اللَّیْلِ إِذَا هَدَأَتِ الْعُیُونُ إِلَهِی غَارَتْ‌</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نُجُومُ سَمَائِکَ وَ نَامَتْ عُیُونُ أَنَامِکَ وَ هَدَأَتْ أَصْوَاتُ عِبَادِکَ وَ أَنْعَامِکَ وَ غَلَّقَتِ الْمُلُوکُ عَلَیْهَا أَبْوَابَهَا</w:t>
      </w:r>
      <w:r>
        <w:rPr>
          <w:rStyle w:val="FootnoteAnchor"/>
          <w:rtl w:val="true"/>
        </w:rPr>
        <w:footnoteReference w:id="7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طَافَ عَلَیْهَا حُرَّاسُهَا وَ احْتَجَبُوا عَمَّنْ یَسْأَلُهُمْ حَاجَةً أَوْ یَنْتَجِعُ مِنْهُمْ فَائِدَةً وَ أَنْتَ إِلَهِی حَیٌّ قَیُّومٌ لَا تَأْخُذُکَ سِنَةٌ وَ لَا نَوْمٌ وَ لَا یَشْغَلُکَ شَیْ‌ءٌ عَنْ شَیْ‌ءٍ أَبْوَابُ سَمَائِکَ لِمَنْ دَعَاکَ مُفَتَّحَاتٌ وَ خَزَائِنُکَ غَیْرُ مُغْلَقَاتٍ وَ أَبْوَابُ رَحْمَتِکَ غَیْرُ مَحْجُوبَاتٍ وَ فَوَائِدُکَ لِمَنْ سَأَلَکَهَا غَیْرُ مَحْظُورَاتٍ بَلْ هِیَ مَبْذُولَاتٌ فَأَنْتَ إِلَهِیَ الْکَرِیمُ الَّذِی لَا تَرُدُّ سَائِلًا مِنَ الْمُؤْمِنِینَ سَأَلَکَ وَ لَا تَحْتَجِبُ عَنْ أَحَدٍ مِنْهُمْ أَرَادَکَ لَا وَ عِزَّتِکَ وَ جَلَالِکَ لَا تُخْتَزَلُ حَوَائِجُهُمْ دُونَکَ وَ لَا یَقْضِیهَا أَحَدٌ غَیْرُکَ إِلَهِی وَ قَدْ تَرَانِی وَ وُقُوفِی وَ ذُلَّ مَقَامِی وَ تَعْلَمُ سَرِیرَتِی وَ تَطَّلِعُ عَلَی مَا فِی قَلْبِی </w:t>
      </w:r>
      <w:bookmarkStart w:id="1026" w:name="pg14007_139184"/>
    </w:p>
    <w:p>
      <w:pPr>
        <w:pStyle w:val="BookText"/>
        <w:rPr/>
      </w:pPr>
      <w:bookmarkEnd w:id="1026"/>
      <w:r>
        <w:rPr>
          <w:rFonts w:ascii="Amiri" w:hAnsi="Amiri" w:eastAsia="Amiri" w:cs="Amiri"/>
          <w:color w:val="111111"/>
          <w:sz w:val="28"/>
          <w:sz w:val="28"/>
          <w:szCs w:val="28"/>
          <w:rtl w:val="true"/>
          <w:lang w:bidi="ar-SA"/>
        </w:rPr>
        <w:t>وَ مَا یَصْلُحُ بِهِ أَمْرُ آخِرَتِی وَ دُنْیَایَ إِلَهِی إِنْ ذَکَرْتُ الْمَوْتَ‌</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هَوْلَ الْمُطَّلَعِ وَ الْوُقُوفَ بَیْنَ یَدَیْکَ نَغَّصَنِی مَطْعَمِی وَ مَشْرَبِی وَ أَغَصَّنِی بِرِیقِی وَ أَقْلَقَنِی عَنْ وِسَادِی وَ مَنَعَنِی رُقَادِی وَ کَیْفَ یَنَامُ مَنْ یَخَافُ بَیَاتَ‌</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مَلَکِ الْمَوْتِ فِی طَوَارِقِ اللَّیْلِ وَ طَوَارِقِ النَّهَارِ بَلْ کَیْفَ یَنَامُ الْعَاقِلُ وَ مَلَکُ الْمَوْتِ لَا یَنَامُ لَا بِاللَّیْلِ وَ لَا بِالنَّهَارِ وَ یَطْلُبُ قَبْضَ رُوحِهِ‌</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بِالْبَیَاتِ أَوْ فِی آنَاءِ السَّاعَاتِ ثُمَّ یَسْجُدُ وَ یُلْصِقُ خَدَّهُ بِالتُّرَابِ وَ هُوَ یَقُولُ أَسْأَلُکَ الرَّوْحَ وَ الرَّاحَةَ عِنْدَ الْمَوْتِ وَ الْعَفْوَ عَنِّی حِینَ أَلْقَاکَ‌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الجنة و بلد الامین و المکارم و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دل شب وقتی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ستارگان آسمانت فرورفته،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خلقت فرو خفته، و صداهای بندگان و چهارپایانت خاموش شده، و پادشاهان درها را به روی خود بسته، و نگهبانان در گرد آن درها به حفاظت مشغول، و خود را از کسی که حاجتی از آنان خواهد یا احسانی طلبد محجوب داشته اند، و تنها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ای که چرت و خواب فرایت نگیرد، و هیچ چیز تو را از چیز دیگر سرگرم نسازد، درهای آسمانت برای دعا کنندگان باز است، و خزائنت نبسته، و درهای رحمتت نپوشیده، 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برای آن کس که از تو درخواست کند ممنوع نیست بلکه همه مبذول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همان کریمی هستی که هیچ درخواست کننده ای از مؤمنان را که به تو رو انداخته از بارگاهت دور نسازی و از هیچکدام آنها که قصد تو کرده، خود را پوشیده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و جلالت سوگند که حوائج آنان در پیشگاه تو به تعویق نیفتد، و کسی جز تو به بر آوردنش دست نیازد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تو من و ایستادن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پیشگاه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راز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از آنچه در دل دارم و از آنچه که صلاح کار دنیا و آخرتم بدان بسته است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یاد مرگ و ترس از حوادث پس از آن و ایستادن در پیشگاهت، طعام و شراب را ناگوارم ساخته و آب دهانم را گلوگیرم نموده و از بسترم برکنده و از خوابم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بخوابد آن کس که از ورود فرشته مرگ در پیشامدهای شبانه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بلکه چگونه عاقل به خواب رود با آنکه فرشته مرگ در شب و روز خواب ندارد و روح او را در شبانگاه و در همه لحظات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امام سجاد علیه السلام بعد از خواندن این دعا سجده می کرد و رخسار مبارک خود را بر خاک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راحتی به وقت مرگ و آمرزشم را به وقت دیدارت از تو خواستارم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584477_3381743652"/>
      <w:bookmarkStart w:id="1028" w:name="_Toc425"/>
      <w:bookmarkEnd w:id="1027"/>
      <w:r>
        <w:rPr>
          <w:rtl w:val="true"/>
        </w:rPr>
        <w:t>أقول</w:t>
      </w:r>
      <w:bookmarkEnd w:id="1028"/>
    </w:p>
    <w:p>
      <w:pPr>
        <w:pStyle w:val="BookText"/>
        <w:rPr/>
      </w:pPr>
      <w:r>
        <w:rPr>
          <w:rFonts w:ascii="IRNazanin" w:hAnsi="IRNazanin" w:eastAsia="IRNazanin"/>
          <w:color w:val="111111"/>
          <w:sz w:val="28"/>
          <w:sz w:val="28"/>
          <w:szCs w:val="28"/>
          <w:rtl w:val="true"/>
          <w:lang w:bidi="fa-IR"/>
        </w:rPr>
        <w:t>دعاء السجود فی الدعائم هکذا رب أسألک الراحة و الروح عند الموت و المصیر إلی الرحمة و الرضوان‌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سجده در کتاب دعائم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راحتی و رحمت را هنگام مرگ و آمدن به سوی رحمت و رضوان را از تو خواستارم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2584479_3381743652"/>
      <w:bookmarkStart w:id="1030" w:name="_Toc426"/>
      <w:bookmarkEnd w:id="1029"/>
      <w:r>
        <w:rPr>
          <w:rtl w:val="true"/>
        </w:rPr>
        <w:t>بیان</w:t>
      </w:r>
      <w:bookmarkEnd w:id="1030"/>
    </w:p>
    <w:p>
      <w:pPr>
        <w:pStyle w:val="BookText"/>
        <w:rPr/>
      </w:pPr>
      <w:r>
        <w:rPr>
          <w:rFonts w:ascii="IRNazanin" w:hAnsi="IRNazanin" w:eastAsia="IRNazanin"/>
          <w:color w:val="111111"/>
          <w:sz w:val="28"/>
          <w:sz w:val="28"/>
          <w:szCs w:val="28"/>
          <w:rtl w:val="true"/>
          <w:lang w:bidi="fa-IR"/>
        </w:rPr>
        <w:t>هدأت أی سکنت و الانتجاع طلب المعروف غیر محظورات أی ممنوعات و الاختزال الاقتطاع و انخزل الشی‌ء انقطع و نغص علیه العیش تنغیصا کدره و أغصنی بریقی من الغصة بالضم و هی الشجا فی الحلق و هی کنایة عن کمال الخوف و الاضطراب أی صیرنی بحیث لا أقدر علی أن أبلع ریقی و قد وقف فی حلقی و أقلقه أزعجه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بات یفعل کذا إذا فعله لیلا کما یقال ظل یفعل کذا إذا فعله بالنهار و بیت العدو أی أوقع بهم لیلا و الاسم البیات و الطارق الذی یجی‌ء بالنهار و قد یطلق علی الأعم کما هنا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آناء الساعات‌</w:t>
      </w:r>
      <w:r>
        <w:rPr>
          <w:rStyle w:val="FootnoteAnchor"/>
          <w:rtl w:val="true"/>
        </w:rPr>
        <w:footnoteReference w:id="757"/>
      </w:r>
      <w:r>
        <w:rPr>
          <w:rFonts w:ascii="IRNazanin" w:hAnsi="IRNazanin" w:eastAsia="IRNazanin"/>
          <w:color w:val="111111"/>
          <w:sz w:val="28"/>
          <w:sz w:val="28"/>
          <w:szCs w:val="28"/>
          <w:rtl w:val="true"/>
          <w:lang w:bidi="fa-IR"/>
        </w:rPr>
        <w:t xml:space="preserve">أی أجزائها أو فی بعض الساعات قال الجوهری آناء </w:t>
      </w:r>
      <w:bookmarkStart w:id="1031" w:name="pg14007_139186"/>
    </w:p>
    <w:p>
      <w:pPr>
        <w:pStyle w:val="BookText"/>
        <w:rPr/>
      </w:pPr>
      <w:bookmarkEnd w:id="1031"/>
      <w:r>
        <w:rPr>
          <w:rFonts w:ascii="IRNazanin" w:hAnsi="IRNazanin" w:eastAsia="IRNazanin"/>
          <w:color w:val="111111"/>
          <w:sz w:val="28"/>
          <w:sz w:val="28"/>
          <w:szCs w:val="28"/>
          <w:rtl w:val="true"/>
          <w:lang w:bidi="fa-IR"/>
        </w:rPr>
        <w:t>اللیل ساعاته قال الأخفش واحدها إنی مثل معی و قال بعضهم واحدها إنی و إنو یقال مضی إنیان من اللیل و إنوان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ممنوع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کردن و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انخزل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انقطاع و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نغض علیه العیش تنغیضا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تیره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أغصنی بریقی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به ضم گرفته شده است و آن گیر کردن چیزی در گلو و کنایه از شدت اضطراب و ترس است، یعنی مرا به حدی رسانده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غذا را فرو ببرم و در گلویم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کاری در شب انجام شود، همچنان که اگر کاری در روز انجام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یفعل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حمله کردن به دشمن در شب و اسم بات، بیات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گاهی 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 شب باشد و چه روز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در اینجا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آناء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اجزای شب، یعنی در قسمتی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 است،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بر وزن 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إنی و انو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إینان من اللیل و إنوان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2584481_3381743652"/>
      <w:bookmarkStart w:id="1033" w:name="_Toc427"/>
      <w:bookmarkEnd w:id="1032"/>
      <w:r>
        <w:rPr>
          <w:rtl w:val="true"/>
        </w:rPr>
        <w:t>«</w:t>
      </w:r>
      <w:r>
        <w:rPr/>
        <w:t>48</w:t>
      </w:r>
      <w:r>
        <w:rPr>
          <w:rtl w:val="true"/>
        </w:rPr>
        <w:t>»</w:t>
      </w:r>
      <w:bookmarkEnd w:id="103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تُصَلِّی فِی جَوْفِ اللَّیْلِ فَتَطَهَّرْ لِلصَّلَاةِ طَهُوراً سَابِغاً وَ اخْلُ بِنَفْسِکَ وَ أَجِفْ بَابَکَ وَ أَسْبِلْ سِتْرَکَ وَ صُفَّ قَدَمَیْکَ بَیْنَ یَدَیْ مَوْلَاکَ وَ صَلِّ رَکْعَتَیْنِ تُحْسِنُ فِیهِمَا الْقِرَاءَةَ تَقْرَأُ فِی الْأُولَی الْحَمْدَ وَ سُورَةَ الْإِخْلَاصِ وَ فِی الثَّانِیَةِ الْحَمْدَ وَ قُلْ یَا أَیُّهَا الْکَافِرُونَ وَ تَحَفَّظُ مِنْ سَهْوٍ یَدْخُلُ عَلَیْکَ فَإِذَا سَلَّمْتَ بَعْدَهَا فَسَبِّحِ اللَّهَ تَعَالَی ثَلَاثاً وَ ثَلَاثِینَ تَسْبِیحَةً وَ احْمَدِ اللَّهَ تَعَالَی ثَلَاثاً وَ ثَلَاثِینَ تَحْمِیدَةً وَ کَبِّرِ اللَّهَ أَرْبَعاً وَ ثَلَاثِینَ تَکْبِیرَةً وَ قُلْ یَا مَنْ نَوَاصِی الْعِبَادِ بِیَدِهِ وَ قُلُوبُ الْجَبَابِرَةِ فِی قَبْضَتِهِ وَ کُلُّ الْأُمُورِ لَا یَمْتَنِعُ مِنَ الْکَوْنِ تَحْتَ إِرَادَتِهِ یُدَبِّرُهَا بِتَکْوِینِهِ إِذَا شَاءَ کَیْفَ شَاءَ مَا شَاءَ اللَّهُ کَانَ أَنْتَ اللَّهُ مَا شِئْتَ مِنْ أَمْرٍ یَکُنْ لَا حَوْلَ وَ لَا قُوَّةَ إِلَّا بِاللَّهِ رَبِّ قَدْ دَهِمَنِی مَا قَدْ عَلِمْتَ وَ غَشِیَنِی مَا لَمْ یَغِبْ عَنْکَ فَإِنْ أَسْلَمْتَنِی هَلَکْتُ وَ إِنْ أَعْزَزْتَنِی سَلِمْتُ اللَّهُمَّ إِنِّی أَسْطُو بِاللِّوَاذِ بِکَ عَلَی کُلِّ کَبِیرٍ وَ أَنْجُو مِنْ مَهَاوِی الدُّنْیَا وَ الْآخِرَةِ بِذِکْرِی لَکَ فِی آنَاءِ اللَّیْلِ وَ أَطْرَافِ النَّهَارِ إِلَهِی بِکَ أَتَعَزَّزُ عَلَی کُلِّ عَزِیزٍ وَ بِکَ أَصُولُ عَلَی کُلِّ جَبَّارٍ عَنِیدٍ وَ أَشْهَدُ أَنَّکَ إِلَهِی وَ إِلَهُ آبَائِی وَ إِلَهُ الْعَالَمِینَ سَیِّدِی إِنَّکَ ابْتَدَأْتَ بِالْمِنَحِ قَبْلَ اسْتِحْقَاقِهَا فَاخْصُصْنِی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بِتَوْفِیرِهَا وَ إِجْزَالِهَا بِکَ اعْتَصَمْتُ وَ عَلَیْکَ عَوَّلْتُ وَ بِکَ وَثِقْتُ وَ إِلَیْکَ لَجَأْتُ اللَّهُ اللَّهُ اللَّهُ رَبِّی لَا أُشْرِکُ بِهِ شَیْئاً وَ لَا أَتَّخِذُ مِنْ دُونِهِ وَلِیّاً ثُمَّ تَخِرُّ سَاجِداً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بَلی وَ لکِنْ لِیَطْمَئِنَّ قَلْبِی قالَ فَخُذْ أَرْبَعَةً مِنَ الطَّیْرِ فَصُرْهُنَّ إِلَیْکَ ثُمَّ اجْعَلْ عَلی کُلِّ جَبَلٍ مِنْهُنَّ جُزْءاً ثُمَّ ادْعُهُنَّ یَأْتِینَکَ سَعْیاً وَ قَالَ اعْلَمْ أَنَّ اللَّهَ عَزِیزٌ حَکِیمٌ ثُمَّ تَقُولُ اللَّهُمَّ إِلَیْکَ یَؤُمُّ ذُو الْآمَالِ وَ إِلَیْکَ یَلْجَأُ الْمُسْتَضَامُ وَ أَنْتَ اللَّهُ مَالِکُ الْمُلُوکِ وَ رَبُّ کُلِّ الْخَلَائِقِ أَمْرُکَ نَافِذٌ بِغَیْرِ عَائِقٍ لِأَنَّکَ أَنْتَ ذُو السُّلْطَانِ </w:t>
      </w:r>
      <w:bookmarkStart w:id="1034" w:name="pg14007_139188"/>
    </w:p>
    <w:p>
      <w:pPr>
        <w:pStyle w:val="BookText"/>
        <w:rPr/>
      </w:pPr>
      <w:bookmarkEnd w:id="1034"/>
      <w:r>
        <w:rPr>
          <w:rFonts w:ascii="Amiri" w:hAnsi="Amiri" w:eastAsia="Amiri" w:cs="Amiri"/>
          <w:color w:val="111111"/>
          <w:sz w:val="28"/>
          <w:sz w:val="28"/>
          <w:szCs w:val="28"/>
          <w:rtl w:val="true"/>
          <w:lang w:bidi="ar-SA"/>
        </w:rPr>
        <w:t>وَ خَالِقُ الْإِنْسِ وَ الْجَانِّ أَسْأَلُکَ أَسْأَلُکَ حَتَّی یَنْقَطِعَ النَّفَسُ ثُمَّ تَقُولُ مَا أَنْتَ أَعْلَمُ بِهِ مِنِّی ثُمَّ تَقُولُ إِنَّکَ عَلَی کُلِّ شَیْ‌ءٍ قَدِیرٌ ثُمَّ تَقُولُ اللَّهُمَّ یَسِّرْ مِنْ أَمْرِی مَا تَعَسَّرَ وَ أَرْشِدْنِی الْمِنْهَاجَ الْمُسْتَقِیمَ وَ أَنْتَ اللَّهُ السَّمِیعُ الْعَلِیمُ فَسَهِّلْ لِی کُلَّ شَدِیدٍ وَ وَفِّقْنِی لِلْأَمْرِ الرَّشِیدِ ثُمَّ تَقُولُ افْعَلْ بِی کَذَا وَ کَذَا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لِلْحَاجَةِ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تَعَالَی حَاجَةٌ فَلْیَقُمْ جَوْفَ اللَّیْلِ وَ یَغْتَسِلُ وَ لْیَلْبَسْ أَطْهَرَ ثِیَابِهِ وَ لْیَأْخُذْ قُلَّةً جَدِیدَةً مَلْأَی مِنْ مَاءٍ وَ یَقْرَأُ عَلَیْهَا إِنَّا أَنْزَلْنَاهُ فِی لَیْلَةِ الْقَدْرِ عَشْرَ مَرَّاتٍ ثُمَّ یَرُشُّ حَوْلَ مَسْجِدِهِ وَ مَوْضِعِ سُجُودِهِ ثُمَّ یُصَلِّی رَکْعَتَیْنِ یَقْرَأُ فِیهِمَا الْحَمْدَ وَ إِنَّا أَنْزَلْنَاهُ فِی لَیْلَةِ الْقَدْرِ فِی الرَّکْعَتَیْنِ جَمِیعاً ثُمَّ یَسْأَلُ حَاجَتَهُ فَإِنَّهُ حَرِیٌّ أَنْ تُقْضَی إِنْ شَاءَ اللَّهُ تَعَالَی‌</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حاجتی که در دل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نماز به طور کامل خودت را پاکیزه کن و با خودت خلوت نما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ببند و پرده را فرو بینداز و پاهایت را در برابر مولایت مرتب کن و دو رکعت نماز بخوان که قرائت آن را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اول آن سوره حمد و سوره توحید و در رکعت دوم سوره حمد و سوره کافرون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مواظب باش در انجام این کار اشتباه نکنی و وقتی سلام نماز را گفتی، سی و سه مرتبه تسبیح و سی و سه مرتبه حمد و سی و چهار مرتبه تکبیر بگو 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اختیار بندگان به دست اوست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ستمگران در قبضه قدرت اوست و همه اموری که ممتنع الوجود هستند در تحت اراده اویند که آن را به صورت تکوینی، هر زمان و هر طور که بخواهد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هر چیز را بخواهی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هیچ اراده و جنبشی نیست مگر به اراده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که آن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احاطه کرده و آنچه که بر تو پوشیده نیست مرا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تسلیم کنی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اگر گرامی بداری به سلامت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پناه تو بر هر بزرگی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با ذکر تو در شب و روز طلب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تو بر هر عزیز،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به وسیله تو بر هر ستمگر سرکش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 من و خدای پدرانم و خدای همه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تو قبل از اینکه کسی مستحق بخشش باشد، بخشیدن را آغاز کردی، بنابراین</w:t>
      </w:r>
    </w:p>
    <w:p>
      <w:pPr>
        <w:pStyle w:val="BookText"/>
        <w:rPr/>
      </w:pPr>
      <w:r>
        <w:rPr>
          <w:rFonts w:ascii="IRNazanin" w:hAnsi="IRNazanin" w:eastAsia="IRNazanin"/>
          <w:color w:val="111111"/>
          <w:sz w:val="28"/>
          <w:sz w:val="28"/>
          <w:szCs w:val="28"/>
          <w:rtl w:val="true"/>
          <w:lang w:bidi="fa-IR"/>
        </w:rPr>
        <w:t>زیادترین و کاملترین عطا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چنگ زدم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تو بوده است و به تو اعتماد کردم و به سوی تو پناه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پروردگار من است و چیزی را شریک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غیر از او کسی را به سرپرستی خود انتخاب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 گاه آنها را فرا خوان، شتابان به سوی تو می‌آیند، و بدان که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آرزومندان تو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درماندگان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تو مالک پادشاهان و خدای تمام خلایق هستی و امرت نافذ و قابل بازداشت نیست، چرا که تو صاحب سلطنت هستی و خالق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به آن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که برایم دشوار است، آسان گردان و مرا به راه مستقیم هدایت فرما و تو خدای شنوا و دانایی هستی، پس هر شدتی را بر من آسان گردان و مرا به کار نیک و رشید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رفتار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حاجت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درگاه خداوند حاجتی داشته باشد، در دل شب از خواب بلند شود و غسل کند و پاکترین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بپوشد و به ظرف آبی ده مرتبه سوره قدر بخواند و به اطراف و محل سجده بپاشد و سپس دو رکعت نماز با سوره حمد و قدر بخواند و بعد از نماز، حاجت خویش از خداوند بخواهد؛ خواسته او حتماً برآورده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584483_3381743652"/>
      <w:bookmarkStart w:id="1036" w:name="_Toc428"/>
      <w:bookmarkEnd w:id="1035"/>
      <w:r>
        <w:rPr>
          <w:rtl w:val="true"/>
        </w:rPr>
        <w:t>«</w:t>
      </w:r>
      <w:r>
        <w:rPr/>
        <w:t>49</w:t>
      </w:r>
      <w:r>
        <w:rPr>
          <w:rtl w:val="true"/>
        </w:rPr>
        <w:t>»</w:t>
      </w:r>
      <w:bookmarkEnd w:id="1036"/>
    </w:p>
    <w:p>
      <w:pPr>
        <w:pStyle w:val="BookText"/>
        <w:rPr/>
      </w:pPr>
      <w:r>
        <w:rPr>
          <w:rFonts w:ascii="Amiri" w:hAnsi="Amiri" w:eastAsia="Amiri" w:cs="Amiri"/>
          <w:color w:val="111111"/>
          <w:sz w:val="28"/>
          <w:sz w:val="28"/>
          <w:szCs w:val="28"/>
          <w:rtl w:val="true"/>
          <w:lang w:bidi="ar-SA"/>
        </w:rPr>
        <w:t>الْمُتَهَجِّدُ، وَ غَیْرُهُ، رُوِیَ عَنِ الصَّادِقِینَ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غَفَلَ عَنْ صَلَاةِ اللَّیْلِ فَلْیُصَلِّ عَشْرَ رَکَعَاتٍ بِعَشْرِ سُوَرٍ یَقْرَأُ فِی الْأُولَی الْحَمْدَ وَ الم التَّنْزِیلَ وَ فِی الثَّانِیَةِ الْحَمْدَ وَ یس وَ فِی الثَّالِثَةِ الْحَمْدَ وَ الدُّخَانَ وَ فِی الرَّابِعَةِ الْفَاتِحَةَ وَ اقْتَرَبَتْ وَ فِی الْخَامِسَةِ الْحَمْدَ وَ الْوَاقِعَةَ وَ فِی السَّادِسَةِ الْفَاتِحَةَ وَ تَبَارَکَ الَّذِی بَیدِهِ الْمُلْکُ وَ فِی السَّابِعَةِ الْحَمْدَ وَ الْمُرْسَلَاتِ وَ فِی الثَّامِنَةِ الْحَمْدَ وَ عَمَّ یَتَسَاءَلُونَ وَ فِی التَّاسِعَةِ الْحَمْدَ وَ إِذَا الشَّمْسُ کُوِّرَتْ وَ فِی الْعَاشِرَةِ الْحَمْدَ وَ الْفَجْرَ قَالَ علیه السلام مَنْ صَلَّاهَا عَلَی هَذِهِ الصِّفَةِ لَمْ یَغْفُلْ عَنْهَا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علیهما السلام روایت شده است که هرکس از نماز شب غافل شد، ده رکعت نماز با ده سوره بخواند که در رکعت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سوره یس و در رکعت سوم، سوره حمد و سوره دخان و در رکعت چهارم،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پنجم، سوره حمد و سوره واقعه و در رکعت ششم، سوره حمد و سوره ملک و در رکعت هفتم، سوره حمد و مرسلات و در رکعت هشتم،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نهم، سوره حمد و سوره شمس و در رکعت دهم، سوره حمد و سوره فجر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با این صفات بخواند، هیچ گاه از نماز شب غافل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584485_3381743652"/>
      <w:bookmarkStart w:id="1038" w:name="_Toc429"/>
      <w:bookmarkEnd w:id="1037"/>
      <w:r>
        <w:rPr>
          <w:rtl w:val="true"/>
        </w:rPr>
        <w:t>«</w:t>
      </w:r>
      <w:r>
        <w:rPr/>
        <w:t>50</w:t>
      </w:r>
      <w:r>
        <w:rPr>
          <w:rtl w:val="true"/>
        </w:rPr>
        <w:t>»</w:t>
      </w:r>
      <w:bookmarkEnd w:id="1038"/>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رَکْعَتَیْنِ قَبْلَ صَلَاةِ اللَّیْلِ رُوِیَ عَنِ النَّبِیِّ صلی الله علیه و آله أَنَّهُ قَالَ مَا مِنْ عَبْدٍ یَقُومُ مِنَ اللَّیْلِ فَیُصَلِّی رَکْعَتَیْنِ وَ یَدْعُو فِی سُجُودِهِ لِأَرْبَعِینَ مِنْ أَصْحَابِهِ یُسَمِّی بِأَسْمَائِهِمْ وَ أَسْمَاءِ آبَائِهِمْ إِلَّا وَ لَمْ یَسْأَلِ اللَّهَ تَعَالَی شَیْئاً إِلَّا أَعْطَاهُ‌</w:t>
      </w:r>
      <w:r>
        <w:rPr>
          <w:rStyle w:val="FootnoteAnchor"/>
          <w:rtl w:val="true"/>
        </w:rPr>
        <w:footnoteReference w:id="76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عَلِیُّ بْنُ الْحُسَیْنِ علیه السلام یُصَلِّی أَمَامَ صَلَاةِ اللَّیْلِ رَکْعَتَیْنِ خَفِیفَتَیْنِ یَقْرَأُ فِیهِمَا بِقُلْ هُوَ اللَّهُ أَحَدٌ فِی الْأُولَی وَ فِی الثَّانِیَةِ بِقُلْ یَا أَیُّهَا الْکَافِرُونَ وَ یَرْفَعُ یَدَیْهِ بِالتَّکْبِیرِ وَ یَقُولُ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الْمَلِکُ الْحَقُّ الْمُبِینُ ذُو الْعِزِّ الشَّامِخِ وَ السُّلْطَانِ الْبَاذِخِ وَ الْمَجْدِ الْفَاضِلِ أَنْتَ الْمَلِکُ الْقَاهِرُ الْکَبِیرُ الْقَادِرُ الْغَنِیُّ الْفَاخِرُ یَنَامُ الْعِبَادُ وَ لَا تَنَامُ وَ لَا تَغْفُلُ وَ لَا تَسْأَمُ وَ الْحَمْدُ لِلَّهِ الْمُحْسِنِ الْمُجْمِلِ الْمُنْعِمِ الْمُفْضِلِ ذِی الْجَلَالِ وَ الْإِکْرَامِ ذِی الْفَوَاضِلِ الْعِظَامِ وَ النِّعَمِ الْجِسَامِ وَ صَاحِبِ کُلِّ حَسَنَةٍ وَ وَلِیِّ کُلِّ نِعْمَةٍ لَمْ یَخْذُلْ عِنْدَ کُلِّ شَدِیدَةٍ وَ لَمْ یَفْضَحْ بِسَرِیرَةٍ وَ لَمْ یُسْلِمْ بِجَرِیرَةٍ وَ لَمْ یُخْزِ فِی مَوْطِنٍ وَ مَنْ هُوَ لَنَا أَهْلَ الْبَیْتِ عُدَّةً وَ رِدْءاً عِنْدَ کُلِّ عَسِیرٍ وَ یَسِیرٍ حَسَنِ الْبَلَاءِ کَرِیمِ الثَّنَاءِ عَظِیمِ الْعَفْوِ عَنَّا أَمْسَیْنَا لَا یُغْنِینَا أَحَدٌ إِنْ حَرَمْتَنَا وَ لَا یَمْنَعُنَا مِنْکَ أَحَدٌ إِنْ أَرَدْتَنَا فَلَا تَحْرِمْنَا فَضْلَکَ لِقِلَّةِ شُکْرِنَا وَ لَا تُعَذِّبْنَا لِکَثْرَةِ ذُنُوبِنَا وَ مَا قَدَّمَتْ أَیْدِینَا سُبْحَانَ ذِی الْمُلْکِ وَ الْمَلَکُوتِ سُبْحَانَ ذِی الْعِزِّ وَ الْجَبَرُوتِ سُبْحَانَ الْحَیِّ الَّذِی لَا یَمُوتُ ثُمَّ یَقْرَأُ وَ یَرْکَعُ وَ یَسْجُدُ ثُمَّ یَقُومُ إِلَی الرَّکْعَةِ الثَّانِیَةِ فَیَقْرَأُ بِفَاتِحَةِ الْکِتَابِ وَ سُورَةٍ فَإِذَا فَرَغَ مِنَ الْقِرَاءَةِ بَسَطَ یَدَیْهِ وَ قَالَ اللَّهُمَّ إِلَیْکَ رُفِعَتْ أَیْدِی السَّائِلِینَ وَ مُدَّتْ أَعْنَاقُ الْمُجْتَهِدِینَ وَ نُقِلَتْ أَقْدَامُ الْخَائِفِینَ وَ شَخَصَتْ أَبْصَارُ الْعَابِدِینَ وَ أَفْضَتْ قُلُوبُ الْمُتَّقِینَ وَ طُلِبَتِ الْحَوَائِجُ یَا مُجِیبَ الْمُضْطَرِّینَ وَ مُعِینَ الْمَغْلُوبِینَ وَ مُنَفِّسَ کُرُبَاتِ الْمَکْرُوبِینَ وَ إِلَهَ الْمُرْسَلِینَ وَ رَبَّ النَّبِیِّینَ وَ الْمَلَائِکَةِ الْمُقَرَّبِینَ وَ مَفْزَعَهُمْ عِنْدَ الْأَهْوَالِ وَ الشَّدَائِدِ الْعِظَامِ أَسْأَلُکَ اللَّهُمَّ بِمَا اسْتَعْمَلْتَ بِهِ مَنْ قَامَ بِأَمْرِکَ وَ عَانَدَ عَدُوَّکَ وَ اعْتَصَمَ بِحَبْلِکَ وَ صَبَرَ عَلَی الْأَخْذِ بِکِتَابِکَ مُحِبّاً لِأَهْلِ طَاعَتِکَ مُبْغِضاً لِأَهْلِ مَعْصِیَتِکَ مُجَاهِداً فِیکَ حَقَّ جِهَادِکَ لَمْ تَأْخُذْهُ فِیکَ لَوْمَةُ لَائِمٍ ثُمَّ ثَبَّتَّهُ بِمَا مَنَنْتَ عَلَیْهِ فَإِنَّمَا الْخَیْرُ بِیَدِکَ وَ أَنْتَ تَجْزِی بِهِ مَنْ رَضِیتَ عَنْهُ وَ فَسَحْتَ لَهُ فِی قَبْرِهِ ثُمَّ بَعَثْتَهُ مُبْیَضّاً وَجْهُهُ قَدْ أَمِنْتَهُ مِنَ الْفَزَعِ الْأَکْبَرِ وَ هَوْلِ یَوْمِ الْقِیَامَةِ ثُمَّ یَرْکَعُ فَإِذَا سَلَّمَ کَبَّرَ ثَلَاثاً ثُمَّ یَقُولُ اللَّهُمَّ اهْدِنِی فِیمَنْ هَدَیْتَ وَ عَافِنِی فِیمَنْ عَافَیْتَ وَ تَوَلَّنِی فِیمَنْ تَوَلَّیْتَ وَ بَارِکْ لِی فِیمَا أَعْطَیْتَ وَ قِنِی شَرَّ مَا قَضَیْتَ إِنَّکَ تَقْضِی وَ لَا یُقْضَی عَلَیْکَ إِنَّهُ لَا یَذِلُّ مَنْ وَالَیْتَ وَ لَا یَعِزُّ مَنْ عَادَیْتَ تَبَارَکْتَ وَ تَعَالَیْتَ سُبْحَانَکَ یَا رَبَّ الْبَیْتِ الْحَرَامِ </w:t>
      </w:r>
      <w:bookmarkStart w:id="1039" w:name="pg14007_139193"/>
    </w:p>
    <w:p>
      <w:pPr>
        <w:pStyle w:val="BookText"/>
        <w:rPr/>
      </w:pPr>
      <w:bookmarkEnd w:id="1039"/>
      <w:r>
        <w:rPr>
          <w:rFonts w:ascii="Amiri" w:hAnsi="Amiri" w:eastAsia="Amiri" w:cs="Amiri"/>
          <w:color w:val="111111"/>
          <w:sz w:val="28"/>
          <w:sz w:val="28"/>
          <w:szCs w:val="28"/>
          <w:rtl w:val="true"/>
          <w:lang w:bidi="ar-SA"/>
        </w:rPr>
        <w:t>اللَّهُمَّ إِنَّکَ تَرَی وَ لَا تُرَی وَ أَنْتَ بِالْمَنْظَرِ الْأَعْلَی وَ إِنَّ بِیَدِکَ الْمَمَاتَ وَ الْمَحْیَا وَ إِنَّ إِلَیْکَ الْمُنْتَهَی وَ الرُّجْعَی وَ إِنَّا نَعُوذُ بِکَ مِنْ أَنْ نَذِلَّ وَ نَخْزی الْحَمْدُ لِلَّهِ ذِی الْمُلْکِ وَ الْمَلَکُوتِ وَ الْحَمْدُ لِلَّهِ ذِی الْعِزِّ وَ الْجَبَرُوتِ وَ الْحَمْدُ لِلَّهِ الْحَیِّ الَّذِی لَا یَمُوتُ الْحَمْدُ لِلَّهِ الْعَزِیزِ الْجَبَّارِ الْحَکِیمِ الْغَفَّارِ الْوَاحِدِ الْقَهَّارِ الْکَبِیرِ الْمُتَعَالِ سُبْحَانَ اللَّهِ الْعَظِیمِ سُبْحَانَ اللَّهِ الَّذِی لَمْ یَتَّخِذْ صَاحِبَةً وَ لَا وَلَداً وَ لَمْ یَکُنْ لَهُ شَرِیکٌ فِی الْمِلْکِ وَ لَا مِثْلٌ وَ لَا شِبْهٌ وَ لَا عَدْلٌ یَا اللَّهُ یَا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 اللَّهُمَّ صَلِّ عَلَی مُحَمَّدٍ وَ آلِ مُحَمَّدٍ وَ صَلِّ عَلَی مَلَائِکَتِکَ الْمُقَرَّبِینَ وَ أَنْبِیَائِکَ وَ الصِّدِّیقِینَ وَ أُولِی الْعَزْمِ مِنَ الْمُرْسَلِینَ الَّذِینَ أُوذُوا فِی جَنْبِکَ وَ جَاهَدُوا فِیکَ حَقَّ جِهَادِکَ وَ قَامُوا بِأَمْرِکَ وَ وَحَّدُوکَ وَ عَبَدُوکَ حَتَّی أَتَاهُمُ الْیَقِینُ اللَّهُمَّ عَذِّبِ الْکَفَرَةَ الَّذِینَ یَصُدُّونَ عَنْ کِتَابِکَ وَ یُکَذِّبُونَ رُسُلَکَ وَ اجْعَلْ عَلَیْهِمْ رِجْزَکَ وَ عَذَابَکَ وَ اغْفِرْ لَنَا وَ لِلْمُؤْمِنِینَ وَ الْمُؤْمِنَاتِ وَ أَوْزِعْهُمْ أَنْ یَشْکُرُوا نِعْمَتَکَ الَّتِی أَنْعَمْتَ عَلَیْهِمْ إِلَهَ الْحَقِّ آمِینَ رَبَّ الْعَالَمِینَ اللَّهُمَّ ارْحَمْ عِبَادَکَ الصَّالِحِینَ مِنْ أَهْلِ السَّمَاوَاتِ وَ الْأَرَضِینَ یَا رَبَّ الْعَالَمِینَ سُبْحَانَ اللَّهِ وَ الْحَمْدُ لِلَّهِ وَ لَا إِلَهَ إِلَّا اللَّهُ وَ اللَّهُ أَکْبَرُ عَشْرَ مَرَّاتٍ وَ یَسْجُدُ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نماز شب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شب برخیزد و دو رکعت نماز بخواند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برای چهل نفر از دوستانش دعا کند در حالی که اسم آنها یا پدرانشان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خدا داشته باشد؛ خدا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قبل از نماز شب دو رکعت نماز به صورت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این نماز سوره توحید و در ر کعت دوم، سوره کافرون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دستش را برای تکبیر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پادشاه حقیقی و آشکار هستی و دارای علو و حاکمی بلندمرتبه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بزرگ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قاهر و بزرگ توانا و غنی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و غافل و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مُحسن و مُجمل و مُنعم و مُفضل و صاحب شکوه و بزرگواری و دارای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کلان و صاحب تمام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ولی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سختی به خذلان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با آشکار کردن راز رسوا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گناه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زادگاهش دچار ننگ و عار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کسی است که برای ما اهل بیت یاور و در هر سختی و آسانی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آزمایش است و به بخشندگی ستوده و نسبت به ما دارای عفو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رساندیم در حالی که اگر ما را محروم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کسی نیست که ما را غنا بخشد، و اگر بخواهی به ما صدمه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بزنی کسی نیست که تو را از این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 بودن شکرمان ما را از فضلت محروم نکن و به خاطر زیاد بودن گناهانمان و آنچه که پیشاپیش فرستادیم ما را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ملک و ملکوت، منزه است صاحب عزت و جبروت، منزه است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رکوع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خواندن رکعت دوم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آن سوره 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دستانش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دستان درخواست کنندگان به سوی تو بلند شده است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تلاش گران به سوی تو دراز شده است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در حرکتند و دیدگان عبادت کنندگان به سوی تو نگران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متقین به سوی تو روان گشته است و از تو حاجت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گرفتاران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شکست خوردگان و برطرف کننده گرفتاری گرفتاران و خدای فرستاده شدگان و خدای پیامبران و ملائکه مقرب و فریادرس آنها هنگام دشواری و گرفتاری بزرگ، خدایا من آن چیزی را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برای کسی به کار بردی که حکم تو را برپا داشت و با دشمنانت عناد و ستیز کرد و به ریسمان تو چنگ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برای اجرای کتاب تو صبر کرد، در حالی که محبّ اهل طاعتت و دشمن اهل معصیتت بود و در راه تو آن چنان که شایسته است جهاد کرد و در زمینه تو، سرزنش هیچ ملامتگری او را تحت تأثیر قرار نداد؛ سپس او را با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او گذاشتی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کردی، چرا که خیر فقط به دست توست و تو کسی را که تو از او راضی هستی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قبرش براو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با روی سفید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و از فزع اکبر و هول و تکان قیامت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وقتی سلام نماز را گفتی، سه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زمره کسانی قرار ده که آنها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آنها قرار ده که از گناهانشان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کسانی قرار ده که سرپرستی آنها را به عهده گرفتی، و در آنچه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قضایت در امان دار، چرا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به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سرپرستی او را به عهده گرفتی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را که او را دشمن داشتی عزیز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بسیار بزرگ و مبارک و متعال و منزه هستی، ای خدای 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بلندترین جایگاه دیده بانی هستی و زندگی و مرگ به دست توست و بازگشت همه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آغاز و انجام برای توست، از اینکه ذلیل و خوار شویم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است که صاحب ملک و ملکوت است، سپاس مخصوص خداوندی است که صاجب عزت و جبروت است، سپاس مخصوص خداوندی است که شکست ناپذیر و جبار و حکیم است، بسیار آمرزنده، یگانه، قهار، و بزرگ و متعال است، خدای بزرگ منزه است، منزه است خداوندی که دوست و فرزند و شریکی در حکومتش، و نظیر و هم ترازی برایش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ای رحمتگر و ای پروردگار، اگر فراموش کردیم یا خطا نمودیم ما را مواخذه نکن و تکالیف سنگینی که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وضع کرده بودی، بر ما وضع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کاری که طاقت آن را نداریم وادار نکن و از ما بگذر و ما را بیامرز و بر ما رحم کن، تو مولای ما هستی پس ما را در برابر قوم کافران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بعد از اینکه ما را هدایت کردی نلغزان و از جانب خود رحمتی بر ما ببخش که تو بسیار بخشنده هستی، خدایا، عذاب جهنم را از ما بازدار که عذابش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زنان و فرزندانمان نور چشمانمان قرار ده و ما را پیشوای متقین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و فرشتگان مقرب و پیامبران و صدیقان و پیامبران اولوالعزم که در راه رنج دیدند و در راهت چنان که شایسته بود جهاد کردند و امرت را بر پا داشتند و تو را به یگانگی ستودند و تا زمان مرگ تو را پرستش کردند،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کافرانی که مانع اجرای دستورات کتابت شدند و پیامبرانت را تکذیب نمودند عذاب کن و عذاب و رجز خودت را بر آنها قرار ده و ما و مؤمنین را ببخش و توفیق ده که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آنها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حقیقی و ای پروردگار جهانیان، دعای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بندگان صالحت که در آسمان و زمین هستند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584487_3381743652"/>
      <w:bookmarkStart w:id="1041" w:name="_Toc430"/>
      <w:bookmarkEnd w:id="1040"/>
      <w:r>
        <w:rPr>
          <w:rtl w:val="true"/>
        </w:rPr>
        <w:t>بیان</w:t>
      </w:r>
      <w:bookmarkEnd w:id="10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الشامخ العالی و المرتفع کالباذخ و الردء بالکسر العون قال تعالی فَأَرْسِلْهُ مَعِی رِدْءاً</w:t>
      </w:r>
      <w:r>
        <w:rPr>
          <w:rStyle w:val="FootnoteAnchor"/>
          <w:rtl w:val="true"/>
        </w:rPr>
        <w:footnoteReference w:id="763"/>
      </w:r>
      <w:r>
        <w:rPr>
          <w:rFonts w:ascii="IRNazanin" w:hAnsi="IRNazanin" w:eastAsia="IRNazanin"/>
          <w:color w:val="111111"/>
          <w:sz w:val="28"/>
          <w:sz w:val="28"/>
          <w:szCs w:val="28"/>
          <w:rtl w:val="true"/>
          <w:lang w:bidi="fa-IR"/>
        </w:rPr>
        <w:t xml:space="preserve">ذکره الجوهری و قال شخص بصره فهو شاخص </w:t>
      </w:r>
      <w:bookmarkStart w:id="1042" w:name="pg14007_139195"/>
    </w:p>
    <w:p>
      <w:pPr>
        <w:pStyle w:val="BookText"/>
        <w:rPr/>
      </w:pPr>
      <w:bookmarkEnd w:id="1042"/>
      <w:r>
        <w:rPr>
          <w:rFonts w:ascii="IRNazanin" w:hAnsi="IRNazanin" w:eastAsia="IRNazanin"/>
          <w:color w:val="111111"/>
          <w:sz w:val="28"/>
          <w:sz w:val="28"/>
          <w:szCs w:val="28"/>
          <w:rtl w:val="true"/>
          <w:lang w:bidi="fa-IR"/>
        </w:rPr>
        <w:t>إذا فتح عینیه و جعل لا یطرف و قال یقال أفضیت إذا خرجت إلی الفضاء و أفضیت إلی فلان سری و المنظرة المرقبة و أنت بالمنظر الأعلی أی ترقب عبادک و تطلع علیهم أو لا یصل إلیک أفکار الخلائق و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العزیز الغالب الذی لا یغلب و قیل هو الذی لا یعادله شی‌ء و الجبار العظیم الشأن فی الملک و السلطان و لا یطلق علی غیره تعالی إلا علی وجه الذم أو الذی یجبر الخلق و یقهرهم علی ما یرید أو یجبر حالهم و یصلحهم کالذی یجبر الکسر و القهار الشدید القهر و الغلبة علی العباد و المتعال حذفت الیاء و أبقیت الکسرة دلیلا علیها و هو الذی جل عن کل وصف و الإصر الذنب و الضیق و الشدة و العهد الشدید کان غراما أی هلاکا أو ملازما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عالی و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کمک و یاری است،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فارسله معی ردء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 من برای کمک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بصره، فهو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چشمانش را باز کند و پلک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به بیرون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الی فلان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رازم را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مراقبت و دیده 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بالمنظر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مراقب بندگانت هستی و از حال آنان خبر داری یا به این معناست که افکار خلایق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سوی درک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کسی است که معادل و نظیری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 که شأنش در ملک و سلطنت بزرگ است و جز خدا بر کس دیگر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قصد ذم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جبار کسی است که آفریدگان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را بر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کسی است که حال آنها را جبران و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شکستگی را پانسمان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قهر و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بندگان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یای این کلمه حذف شده و کسره به جای آن آمده تا بر وجود یای محذوف دلالت کند و معنای متعال این است که از هر وصفی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گناه و تنگی و سختی و پیمان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یا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584489_3381743652"/>
      <w:bookmarkStart w:id="1044" w:name="_Toc431"/>
      <w:bookmarkEnd w:id="1043"/>
      <w:r>
        <w:rPr>
          <w:rtl w:val="true"/>
        </w:rPr>
        <w:t>«</w:t>
      </w:r>
      <w:r>
        <w:rPr/>
        <w:t>51</w:t>
      </w:r>
      <w:r>
        <w:rPr>
          <w:rtl w:val="true"/>
        </w:rPr>
        <w:t>»</w:t>
      </w:r>
      <w:bookmarkEnd w:id="104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السَّیِّدِ ابْنِ الْبَاقِی، قَالَ بَعْدَ الدُّعَاءِ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یَدْعُو بَعْدَ رَکْعَتَیِ الْوِرْدِ قَبْلَ صَلَاةِ اللَّیْلِ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حَنَّتْ قُلُوبُ الْمُخْبِتِینَ وَ بِکَ أَنِسَتْ عُقُولُ الْعَاقِلِینَ وَ عَلَیْکَ عَکَفَتْ رَهْبَةُ الْعَالِمِینَ وَ بِکَ اسْتَجَارَتْ أَفْئِدَةُ الْمُقَصِّرِینَ فَیَا أَمَلَ الْعَارِفِینَ وَ رَجَاءَ الْآمِلِینَ صَلِّ عَلَی مُحَمَّدٍ وَ آلِهِ الطَّاهِرِینَ وَ أَجِرْنِی مِنْ فَضَائِحِ یَوْمِ الدِّینِ عِنْدَ هَتْکِ السُّتُورِ وَ تَحْصِیلِ مَا فِی الصُّدُورِ وَ آنِسْنِی عِنْدَ خَوْفِ الْمُذْنِبِینَ وَ دَهْشَةِ الْمُفْرِطِینَ بِرَحْمَتِکَ یَا أَرْحَمَ الرَّاحِمِینَ فَوَ عِزَّتِکَ وَ جَلَالِکَ مَا أَرَدْتُ بِمَعْصِیَتِی إِیَّاکَ مُخَالَفَتَکَ وَ لَا عَصَیْتُکَ إِذْ عَصَیْتُکَ وَ أَنَا بِمَکَانِکَ جَاهِلٌ وَ لَا لِعُقُوبَتِکَ مُتَعَرِّضٌ وَ لَا بِنَظَرِکَ مُسْتَخِفٌّ وَ لَکِنْ سَوَّلَتْ لِی نَفْسِی وَ أَعَانَتْنِی عَلَی ذَلِکَ شِقْوَتِی وَ غَرَّنِی سِتْرُکَ الْمُرْخَی عَلَیَّ فَعَصَیْتُکَ بِجَهْلِی وَ خَالَفْتُکَ بِجُهْدِی فَمِنَ الْآنَ مِنْ عَذَابِکَ مَنْ یَسْتَنْقِذُنِی وَ بِحَبْلِ مَنْ أَعْتَصِمُ إِذَا قَطَعْتَ حَبْلَکَ عَنِّی وَا سَوْأَتَاهْ مِنَ الْوُقُوفِ بَیْنَ یَدَیْکَ غَداً إِذَا قِیلَ لِلْمُخِفِّینَ جُوزُوا وَ لِلْمُثْقِلِینَ حُطُّوا أَ مَعَ الْمُخِفِّینَ أَجُوزُ أَمْ مَعَ الْمُثْقِلِینَ أَحُطُّ یَا وَیْلَتَا کُلَّمَا کَبِرَتْ سِنِّی کَثُرَتْ مَعَاصِیَّ فَکَمْ ذَا أَتُوبُ وَ کَمْ ذَا أَعُودُ مَا آنَ لِی أَنْ أَسْتَحْیِیَ مِنْ رَبِّی ثُمَّ یَسْجُدُ وَ یَقُولُ ثَلَاثَمِائَةِ مَرَّةٍ أَسْتَغْفِرُ اللَّهَ رَبِّی وَ أَتُوبُ إِلَیْهِ‌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1045" w:name="pg14007_139197"/>
    </w:p>
    <w:p>
      <w:pPr>
        <w:pStyle w:val="BookText"/>
        <w:rPr/>
      </w:pPr>
      <w:bookmarkEnd w:id="10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سید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قبلی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دو رکعت که قبل از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فروتنان به سوی تو متوجه گشته و عقل عاقلان با تو انس گرفته است و بیم عالمان بر تو ملازم شده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تقصیرکنندگان بر تو آرام گیرد؛ پس ای آرزوی عارفان و امید آرزومندان، بر محمد و آل محمد درود فرست و مرا از رسوایی روز قیامت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پردها در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بر تو آشکار است، و هنگامی که گناه 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افراط کاران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مونس من باش، به وسیله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جلالت سوگند، با معصیت خود قصد نافرمانی تو را نداشتم و درباره تو در تردید و به کیفر تو جاهل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تو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 مرا گمراه کرد و پرده‌ای که بر گناه من کشیدی مرا بر آن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می‌رهاند؟ و اگر رشته پیوند خود را با من ببری، به رشته چه کسی دست زنم؟ چه فردای زشتی در پیش دارم که باید پیش روی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سبک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بگذرید و به سنگین‌باران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فرود آئید، آیا با سبکباران خواهم گذشت؟ یا با سنگین‌باران فرود خواهم آمد؟ وای بر من، هرچه عمرم درازتر می‌شود گناهانم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آیا هنگام آن نرسیده است که از پروردگارم شرم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أتوب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2584491_3381743652"/>
      <w:bookmarkStart w:id="1047" w:name="_Toc432"/>
      <w:bookmarkEnd w:id="1046"/>
      <w:r>
        <w:rPr>
          <w:rtl w:val="true"/>
        </w:rPr>
        <w:t>بیان</w:t>
      </w:r>
      <w:bookmarkEnd w:id="1047"/>
    </w:p>
    <w:p>
      <w:pPr>
        <w:pStyle w:val="BookText"/>
        <w:rPr/>
      </w:pPr>
      <w:r>
        <w:rPr>
          <w:rFonts w:ascii="IRNazanin" w:hAnsi="IRNazanin" w:eastAsia="IRNazanin"/>
          <w:color w:val="111111"/>
          <w:sz w:val="28"/>
          <w:sz w:val="28"/>
          <w:szCs w:val="28"/>
          <w:rtl w:val="true"/>
          <w:lang w:bidi="fa-IR"/>
        </w:rPr>
        <w:t>المخف علی بناء الإفعال من خف حمله و المثقل من ثقل 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باب افعال رفته، به معنی کسی است که بارش سبک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بارش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2584493_3381743652"/>
      <w:bookmarkStart w:id="1049" w:name="_Toc433"/>
      <w:bookmarkEnd w:id="1048"/>
      <w:r>
        <w:rPr>
          <w:rtl w:val="true"/>
        </w:rPr>
        <w:t>«</w:t>
      </w:r>
      <w:r>
        <w:rPr/>
        <w:t>52</w:t>
      </w:r>
      <w:r>
        <w:rPr>
          <w:rtl w:val="true"/>
        </w:rPr>
        <w:t>»</w:t>
      </w:r>
      <w:bookmarkEnd w:id="1049"/>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تَقُومَ إِلَی صَلَاةِ اللَّیْلِ فَقُلِ اللَّهُمَّ إِنِّی أَتَوَجَّهُ إِلَیْکَ بِنَبِیِّکَ نَبِیِّ الرَّحْمَةِ وَ آلِهِ وَ أُقَدِّمُهُمْ بَیْنَ یَدَیْ حَوَائِجِی فَاجْعَلْنِی بِهِمْ وَجِیهاً فِی الدُّنْیا وَ الْآخِرَةِ وَ مِنَ الْمُقَرَّبِینَ اللَّهُمَّ ارْحَمْنِی بِهِمْ وَ لَا تُعَذِّبْنِی بِهِمْ وَ لَا تُضِلَّنِی بِهِمْ وَ ارْزُقْنِی بِهِمْ وَ لَا تَحْرِمْنِی بِهِمْ وَ اقْضِ لِی حَوَائِجِی لِلدُّنْیَا وَ الْآخِرَةِ إِنَّکَ عَلَی کُلِّ شَیْ‌ءٍ قَدِیرٌ وَ بِکُلِّ شَیْ‌ءٍ عَلِیمٌ‌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برای نماز شب بلند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وسیله محمد پیامبر رحمتت و آل محمد او به سوی تو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پیشاپیش حاجاتم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به حق آنها مرا در دنیا و آخرت وجیه و از مقربین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خاطر آنها بر من رحم کن و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عذاب نکن و به خاطر آنها مرا گمراه نگردان و به خاطر آنها بر من روزی ده و به خاطر آنها مرا محروم نگردان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اخروی مرا بر آورده کن که تو بر هر چیز توانایی و بر هر چیز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584495_3381743652"/>
      <w:bookmarkStart w:id="1051" w:name="_Toc434"/>
      <w:bookmarkEnd w:id="1050"/>
      <w:r>
        <w:rPr>
          <w:rtl w:val="true"/>
        </w:rPr>
        <w:t>بیان</w:t>
      </w:r>
      <w:bookmarkEnd w:id="1051"/>
    </w:p>
    <w:p>
      <w:pPr>
        <w:pStyle w:val="BookText"/>
        <w:rPr/>
      </w:pPr>
      <w:r>
        <w:rPr>
          <w:rFonts w:ascii="IRNazanin" w:hAnsi="IRNazanin" w:eastAsia="IRNazanin"/>
          <w:color w:val="111111"/>
          <w:sz w:val="28"/>
          <w:sz w:val="28"/>
          <w:szCs w:val="28"/>
          <w:rtl w:val="true"/>
          <w:lang w:bidi="fa-IR"/>
        </w:rPr>
        <w:t>بنبیک أی مستشفعا به و لا تعذبنی بهم أی بمخالفتهم و عداوتهم و یحتمل القسم فی الجمیع و إن کان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طلب شفاعت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لاتعذبنی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مخالفت و دشنمی کردن با آنها، البته احتمال دارد در تمام این موارد قسم باشد، هر چند که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584497_3381743652"/>
      <w:bookmarkStart w:id="1053" w:name="_Toc435"/>
      <w:bookmarkEnd w:id="1052"/>
      <w:r>
        <w:rPr>
          <w:rtl w:val="true"/>
        </w:rPr>
        <w:t>«</w:t>
      </w:r>
      <w:r>
        <w:rPr/>
        <w:t>53</w:t>
      </w:r>
      <w:r>
        <w:rPr>
          <w:rtl w:val="true"/>
        </w:rPr>
        <w:t>»</w:t>
      </w:r>
      <w:bookmarkEnd w:id="105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إِلَی صَلَاةِ اللَّیْلِ وَ یَتَوَجَّهُ فِی أَوَّلِ الرَّکْعَةِ بِسَبْعِ تَکْبِیرَاتٍ عَلَی مَا قَدَّمْنَاهُ وَ یُسْتَحَبُّ أَنْ یَقْرَأَ فِی الرَّکْعَتَیْنِ الْأُولَیَیْنِ فِی کُلِّ رَکْعَةٍ الْحَمْدَ وَ ثَلَاثِینَ مَرَّةً قُلْ هُوَ اللَّهُ أَحَدٌ وَ إِنْ لَمْ یُمْکِنْهُ قَرَأَ فِی الْأُولَی الْحَمْدَ وَ قُلْ هُوَ اللَّهُ وَ فِی الثَّانِیَةِ الْحَمْدَ وَ قُلْ یَا أَیُّهَا الْکَافِرُونَ وَ یَقْرَأُ فِی السِّتِّ الْبَوَاقِی مَا شَاءَ مِنَ السُّوَرِ الطِّوَالِ مِثْلَ الْأَنْعَامِ وَ الْکَهْفِ وَ الْأَنْبِیَاءِ وَ یس وَ الْحَوَامِیمِ وَ مَا أَشْبَهَ ذَلِکَ إِذَا کَانَ عَلَیْهِ وَقْتٌ کَثِیرٌ فَإِنْ ضَاقَ الْوَقْتُ اقْتَصَرَ عَلَی الْحَمْدِ وَ قُلْ هُوَ اللَّهُ أَحَدٌ وَ یُسْتَحَبُّ الْجَهْرُ بِالْقِرَاءَةِ فِی صَلَاةِ اللَّیْلِ‌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رکعت اول با هفت تکبیر، طبق آنچه که قبلا گفتیم؛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دو رکعت اول، در هر رکعت سوره حمد و سی مرتبه سوره توحید خوانده شود و اگر بر این کار قادر نباشد، در رکعت اول سوره حمد و سوره توحید و در رکعت دوم، سوره حمد و سوره کافرون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رکعت بعدی هر یک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طولانی مثل انعام و کهف و انبیا و 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سوره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وقتش زیاد باشد، پس اگر وقت تنگ بود بر خواندن سوره حمد و سوره توحید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جهری خواندن قرائت در نماز شب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2584499_3381743652"/>
      <w:bookmarkStart w:id="1055" w:name="_Toc436"/>
      <w:bookmarkEnd w:id="1054"/>
      <w:r>
        <w:rPr>
          <w:rtl w:val="true"/>
        </w:rPr>
        <w:t>أَقُولُ</w:t>
      </w:r>
      <w:bookmarkEnd w:id="10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فِی بَعْضِ النُّسَخِ الْقَدِیمَةِ مِنْ مِصْبَاحِ الشَّیْخِ عَلَی الْهَامِشِ مَنْقُولًا مِنْ خَطِّهِ قُدِّسَ سِرُّهُ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فِی الرَّکْعَةِ الثَّالِثَةِ وَ الرَّابِعَةِ الْمُزَّمِّلَ وَ عَمَّ وَ فِی الْخَامِسَةِ وَ السَّادِسَةِ مِثْلَ یس وَ الدُّخَانِ وَ الْوَاقِعَةِ وَ الْمُدَّثِّرِ وَ فِی السَّابِعَةِ وَ الثَّامِنَةِ تَبَارَکَ وَ هَلْ أَتَی وَ یُسَبِّحُ تَسْبِیحَ الزَّهْرَاءِ عَقِیبَ کُلِّ رَکْعَتَیْنِ ثُمَّ قَالَ فِی الْأَصْلِ وَ مَنْ کَانَ لَهُ عَدُوٌّ یُؤْذِیهِ فَلْیَقُلْ فِی السَّجْدَةِ الثَّانِیَةِ مِنَ الرَّکْعَتَیْنِ الْأُولَیَیْنِ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فُلَانَ بْنَ فُلَانٍ قَدْ شَهَرَنِی وَ نَوَّهَ بِی وَ عَرَّضَنِی لِلْمَکَارِهِ اللَّهُمَّ فَاصْرِفْهُ عَنِّی بِسُقْمٍ عَاجِلٍ یَشْغَلُهُ عَنِّی اللَّهُمَّ وَ قَرِّبْ أَجَلَهُ وَ اقْطَعْ أَثَرَهُ وَ عَجِّلْ ذَلِکَ یَا رَبِّ السَّاعَةَ </w:t>
      </w:r>
      <w:bookmarkStart w:id="1056" w:name="pg14007_139200"/>
    </w:p>
    <w:p>
      <w:pPr>
        <w:pStyle w:val="BookText"/>
        <w:rPr/>
      </w:pPr>
      <w:bookmarkEnd w:id="1056"/>
      <w:r>
        <w:rPr>
          <w:rFonts w:ascii="Amiri" w:hAnsi="Amiri" w:eastAsia="Amiri" w:cs="Amiri"/>
          <w:color w:val="111111"/>
          <w:sz w:val="28"/>
          <w:sz w:val="28"/>
          <w:szCs w:val="28"/>
          <w:rtl w:val="true"/>
          <w:lang w:bidi="ar-SA"/>
        </w:rPr>
        <w:t>السَّاعَةَ</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مَنْ طَلَبَ الْعَافِیَةَ فَلْیَقُلْ فِی هَذِهِ السَّجْدَةِ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وَ یُسَمِّیهِ بِعَیْنِهِ فَإِنَّهُ قَدْ غَاظَنِی وَ أَحْزَنَنِی وَ أَلِحَّ فِی الدُّعَاءِ فَإِنَّهُ یُعَجِّلُ اللَّهُ لَکَ فِی الْعَافِیَةِ إِنْ شَاءَ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مصباح شیخ که از خط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دیدم، این سخن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مزمل و عمّ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رکعت پنجم و ششم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سوره یس و دخان و واقعه و مدثر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هفتم و هشتم، سوره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را در تعقیب هر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دشمنی داشته باشد که او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سجده دوم دو رکعت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بن فلان، مرا شهره عام و خاص کرده و نامم را بر همگان فاش ساخته و مرا به انجام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خدایا شر او را با مرضی که به زودی بر جان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او را به خودش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او را نزدیک گردان و اثر او را از میان بردار و خدایا به زودی زود این کار را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طلب عافیت و سلامتی کند، در همین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و ای بزرگ، ای رحمتگر و ای مهربان، ای شنونده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عطا کننده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آل محمد درود فرست و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 و آخرت آن چنان که شایسته آنی به من ارزانی دار و شر دنیا و آخرت را آن چنان که شایسته آنی از من برطرف کن و این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درد، اسم درد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برطرف کن، چرا که این درد مرا به خشم آورده و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دعا اصرار کن که خدا به زودی سلامتی به تو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584501_3381743652"/>
      <w:bookmarkStart w:id="1058" w:name="_Toc437"/>
      <w:bookmarkEnd w:id="1057"/>
      <w:r>
        <w:rPr>
          <w:rtl w:val="true"/>
        </w:rPr>
        <w:t>«</w:t>
      </w:r>
      <w:r>
        <w:rPr/>
        <w:t>54</w:t>
      </w:r>
      <w:r>
        <w:rPr>
          <w:rtl w:val="true"/>
        </w:rPr>
        <w:t>»</w:t>
      </w:r>
      <w:bookmarkEnd w:id="1058"/>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الْعَافِیَةَ فَلْیَقُلْ فِی السَّجْدَةِ الثَّانِیَةِ مِنَ الرَّکْعَتَیْنِ الْأُولَیَیْنِ مِنْ صَلَاةِ اللَّیْلِ وَ ذَکَرَ نَحْوَهُ‌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طلب سلامتی کند، در سجده دوم دو رکعت اول نماز شب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روایتی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راوندی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2584503_3381743652"/>
      <w:bookmarkStart w:id="1060" w:name="_Toc438"/>
      <w:bookmarkEnd w:id="1059"/>
      <w:r>
        <w:rPr>
          <w:rtl w:val="true"/>
        </w:rPr>
        <w:t>بیان</w:t>
      </w:r>
      <w:bookmarkEnd w:id="1060"/>
    </w:p>
    <w:p>
      <w:pPr>
        <w:pStyle w:val="BookText"/>
        <w:rPr/>
      </w:pPr>
      <w:r>
        <w:rPr>
          <w:rFonts w:ascii="Amiri" w:hAnsi="Amiri" w:eastAsia="Amiri" w:cs="Amiri"/>
          <w:color w:val="111111"/>
          <w:sz w:val="28"/>
          <w:sz w:val="28"/>
          <w:szCs w:val="28"/>
          <w:rtl w:val="true"/>
          <w:lang w:bidi="ar-SA"/>
        </w:rPr>
        <w:t>الْأَظْهَرُ فِی الدُّعَاءَیْنِ فِی السَّجْدَةِ الْأَخِیرَةِ کَمَا فِی الْکَافِی فَإِنَّهُ رَوَی بِسَنَدٍ فِیهِ جَهَالَةٌ عَنْ یُونُسَ‌</w:t>
      </w:r>
      <w:r>
        <w:rPr>
          <w:rStyle w:val="FootnoteAnchor"/>
          <w:rtl w:val="true"/>
        </w:rPr>
        <w:footnoteReference w:id="770"/>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جَاراً مِنْ قُرَیْشٍ مِنْ آلِ مُحْرِزٍ قَدْ نَوَّهَ بِاسْمِی وَ شَهَرَنِی کُلَّ مَا مَرَرْتُ بِهِ قَالَ هَذَا الرَّافِضِیُّ یَحْمِلُ الْأَمْوَالَ إِلَی جَعْفَرِ بْنِ مُحَمَّدٍ قَالَ فَقَالَ لِی ادْعُ اللَّهَ عَلَیْهِ إِذَا کُنْتَ فِی صَلَاةِ اللَّیْلِ وَ أَنْتَ سَاجِدٌ فِی الرَّکْعَةِ الْأَخِیرَةِ مِنَ الرَّکْعَتَیْنِ الْأُولَیَیْنِ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w:t>
      </w:r>
    </w:p>
    <w:p>
      <w:pPr>
        <w:pStyle w:val="BookText"/>
        <w:rPr/>
      </w:pPr>
      <w:r>
        <w:rPr>
          <w:rFonts w:ascii="Amiri" w:hAnsi="Amiri" w:eastAsia="Amiri" w:cs="Amiri"/>
          <w:color w:val="111111"/>
          <w:sz w:val="28"/>
          <w:sz w:val="28"/>
          <w:szCs w:val="28"/>
          <w:rtl w:val="true"/>
          <w:lang w:bidi="ar-SA"/>
        </w:rPr>
        <w:t>عَزَّ وَ جَلَّ وَ مَجِّدْهُ وَ قُلِ اللَّهُمَّ إِنَّ فُلَانَ بْنَ فُلَانٍ قَدْ شَهَرَنِی وَ نَوَّهَ بِی وَ غَاظَنِی وَ عَرَضَنِی لِلْمَکَارِهِ اللَّهُمَّ اضْرِبْهُ بِسَهْمٍ عَاجِلٍ تَشْغَلُهُ بِهِ عَنِّی إِلَی آخِرِ الدُّعَاءِ قَالَ فَلَمَّا قَدِمْنَا الْکُوفَةَ قَدِمْنَا لَیْلًا فَسَأَلْتُ أَهْلَنَا عَنْهُ قُلْتُ مَا فَعَلَ فُلَانٌ فَقَالُوا هُوَ مَرِیضٌ فَمَا انْقَضَی آخِرُ کَلَامِی حَتَّی سَمِعْتُ الصِّیَاحَ مِنْ مَنْزِلِهِ وَ قَالُوا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بِهَذَا السَّنَدِ</w:t>
      </w:r>
      <w:r>
        <w:rPr>
          <w:rStyle w:val="FootnoteAnchor"/>
          <w:rtl w:val="true"/>
        </w:rPr>
        <w:footnoteReference w:id="77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هَذَا الَّذِی قَدْ ظَهَرَ بِوَجْهِی یَزْعُمُ النَّاسُ أَنَّ اللَّهَ عَزَّ وَ جَلَّ لَمْ یَبْتَلِ بِهِ عَبْداً لَهُ فِیهِ حَاجَةٌ فَقَالَ لَا لَقَدْ کَانَ مُؤْمِنُ آلِ فِرْعَوْنَ مُکَنَّعَ الْأَصَابِعِ کَانَ یَقُولُ هَکَذَا وَ یَمُدُّ مَدَّهُ وَ یَقُولُ یَا قَوْمِ اتَّبِعُوا الْمُرْسَلِینَ </w:t>
      </w:r>
      <w:bookmarkStart w:id="1061" w:name="pg14007_139202"/>
    </w:p>
    <w:p>
      <w:pPr>
        <w:pStyle w:val="BookText"/>
        <w:rPr/>
      </w:pPr>
      <w:bookmarkEnd w:id="1061"/>
      <w:r>
        <w:rPr>
          <w:rFonts w:ascii="Amiri" w:hAnsi="Amiri" w:eastAsia="Amiri" w:cs="Amiri"/>
          <w:color w:val="111111"/>
          <w:sz w:val="28"/>
          <w:sz w:val="28"/>
          <w:szCs w:val="28"/>
          <w:rtl w:val="true"/>
          <w:lang w:bidi="ar-SA"/>
        </w:rPr>
        <w:t>قَالَ ثُمَّ قَالَ إِذَا کَانَ الثُّلُثُ الْأَخِیرُ مِنَ اللَّیْلِ فِی أَوَّلِهِ فَتَوَضَّأْ وَ قُمْ إِلَی صَلَاتِکَ الَّتِی تُصَلِّیهَا فَإِذَا کُنْتَ فِی السَّجْدَةِ الْأَخِیرَةِ مِنَ الرَّکْعَتَیْنِ الْأُولَیَیْنِ فَقُلْ وَ أَنْتَ سَاجِدٌ یَا عَلِیُّ یَا عَظِیمُ إِلَی آخِرِ الدُّعَاءِ قَالَ فَمَا وَصَلْتُ إِلَی الْکُوفَةِ حَتَّی ذَهَبَ اللَّهُ بِهِ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التنویه التشهیر و قطع الأثر دعاء بالموت و غاظنی فی أکثر النسخ أفصح من أغاظنی کما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ظاهرتر این است که این دو دعا در سجده دومی است، همان طور که در کافی با سندی مجهول از یونس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همسایه ای از قریش از آل محرز شده ام که نام مرا فاش کرده و مرا شهره مردم ساخته که همه مرا بشناسند هرگاه به او بگذرم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رافضی است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نزد جعفر بن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آنگاه که به سجده آخر از رکعت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بر او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را حمد کن و تمجید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 پسر فلان، مرا شهره مردم کرده و نام مرا فاش کرده و مرا به خشم آورده و در معرض خطرها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با تیر شتابانی بزن که او را از من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مرگش را نزدیک کن و اثرش را از میان بردار، و پروردگارا در آن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هم اکنون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کوفه آمدیم و شبانه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خود از حال آن مرد 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سخنم را به پایان نرسانده بودم که صدای شیون از خانه اش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اسناد از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که در صورت من پیدا شده،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خدای عزوجل هر یک از بندگانش که دوست دارد بدان دچار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مؤمن آل فرعون سرانگشتانشان ریخته بود که استخوانهای بندهای آنها آشکار بود و این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دستش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فرستادگان خدا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آخر شب شد، در ساعت اول آن برخیز و وضو بگیر و به نمازی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بپرداز، پس چون در سجده آخر از دو رکعت اول رسیدی،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کوفه نرسیده بودم که خداوند تمام آن درد را از من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مشهور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کردن بر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2584505_3381743652"/>
      <w:bookmarkStart w:id="1063" w:name="_Toc439"/>
      <w:bookmarkEnd w:id="1062"/>
      <w:r>
        <w:rPr>
          <w:rtl w:val="true"/>
        </w:rPr>
        <w:t>«</w:t>
      </w:r>
      <w:r>
        <w:rPr/>
        <w:t>55</w:t>
      </w:r>
      <w:r>
        <w:rPr>
          <w:rtl w:val="true"/>
        </w:rPr>
        <w:t>»</w:t>
      </w:r>
      <w:bookmarkEnd w:id="1063"/>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عَقِیبَ هَاتَیْنِ الرَّکْعَتَیْنِ بِهَذَا الدُّعَاءِ اللَّهُمَّ إِنِّی أَسْأَلُکَ وَ لَمْ یُسْأَلْ مِثْلُکَ أَنْتَ مَوْضِعُ مَسْأَلَةِ السَّائِلِینَ وَ مُنْتَهَی رَغْبَةِ الرَّاغِبِینَ أَدْعُوکَ وَ لَمْ یُدْعَ مِثْلُکَ وَ أَرْغَبُ إِلَیْکَ وَ لَمْ یُرْغَبْ إِلَی مِثْلِکَ أَنْتَ مُجِیبُ دَعْوَةِ الْمُضْطَرِّینَ وَ أَرْحَمُ الرَّاحِمِینَ أَسْأَلُکَ بِأَفْضَلِ الْمَسَائِلِ وَ أَنْجَحِهَا وَ أَعْظَمِهَا یَا اللَّهُ یَا رَحْمَانُ یَا رَحِیمُ بِأَسْمَائِکَ الْحُسْنَی وَ بِأَمْثَالِکَ الْعُلْیَا وَ نِعَمِکَ الَّتِی لَا تُحْصَی وَ بِأَکْرَمِ أَسْمَائِکَ عَلَیْکَ وَ أَحَبِّهَا إِلَیْکَ وَ أَقْرَبِهَا مِنْکَ وَسِیلَةً وَ أَشْرَفِهَا عِنْدَکَ مَنْزِلَةً وَ أَجْزَلِهَا لَدَیْکَ ثَوَاباً وَ أَسْرَعِهَا فِی الْأُمُورِ إِجَابَةً وَ بِاسْمِکَ الْمَکْنُونِ الْأَکْبَرِ الْأَعَزِّ الْأَجَلِّ الْأَعْظَمِ الْأَکْرَمِ الَّذِی تُحِبُّهُ وَ تَهْوَاهُ وَ تَرْضَی عَمَّنْ دَعَاکَ بِهِ فَاسْتَجَبْتَ لَهُ دُعَاءَهُ وَ حَقٌّ عَلَیْکَ أَلَّا تَحْرِمَ سَائِلَکَ وَ لَا تَرُدَّهُ وَ بِکُلِّ اسْمٍ هُوَ لَکَ فِی التَّوْرَاةِ وَ الْإِنْجِیلِ وَ الزَّبُورِ وَ الْفُرْقَانِ الْعَظِیمِ وَ بِکُلِّ اسْمٍ دَعَاکَ بِهِ حَمَلَةُ عَرْشِکَ وَ مَلَائِکَتُکَ وَ أَنْبِیَاؤُکَ وَ رُسُلُکَ وَ أَهْلُ طَاعَتِکَ مِنْ خَلْقِکَ أَنْ تُصَلِّیَ عَلَی مُحَمَّدٍ وَ آلِ مُحَمَّدٍ وَ أَنْ تُعَجِّلَ فَرَجَ وَلِیِّکَ وَ ابْنِ وَلِیِّکَ وَ تُعَجِّلَ خِزْیَ أَعْدَائِهِ وَ یَدْعُو بِمَا یُحِبُ‌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آخر این دو رکعت،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همچون تویی سؤال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تو نیست تا از او درخواست شود، تو محل خواست همه سؤال کنندگان و نهایت رغبت روی آوردندگانی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هیچ کس چون تو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مثل تویی نیست تا به او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دعای بیچارگانی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برترین و مقبول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نیکوترین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برترین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 از شمارت و به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تو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ها از جهت وسیله به سوی تو و والاترین آن ها از لحاظ منزلت نزد تو و پربارترین آن ها از جهت ثواب و پاداش تو و سریع ترین آن ها در اجابت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سوگند به اسم مکنونت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اکبر اعزّ اجلّ اکرم که آن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به آن توجّه و عنایت داری و به آن که هر کس تو را با آن بخواند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دعایش را مستجاب فرمایی، و بر تو است که سائلت را محروم ننمایی و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هر اسمی که برای تو است در تورات و انجیل و زبور و قرآن عظیم و به هر اسمی که حاملان عرشت و فرشتگانت و پیامبرانت و فرستادگانت و فرمانبرداران از آفریدگانت، تو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درخواستم این است که بر محمد و آل محمد درود بفرستی و این که فرج و گشایش کار ولیّ خود و فرزند ولیّ ات را زود برسانی و در خواری و رسوایی دشمنانش تعجیل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2584507_3381743652"/>
      <w:bookmarkStart w:id="1065" w:name="_Toc440"/>
      <w:bookmarkEnd w:id="1064"/>
      <w:r>
        <w:rPr>
          <w:rtl w:val="true"/>
        </w:rPr>
        <w:t>بیان</w:t>
      </w:r>
      <w:bookmarkEnd w:id="1065"/>
    </w:p>
    <w:p>
      <w:pPr>
        <w:pStyle w:val="BookText"/>
        <w:rPr/>
      </w:pPr>
      <w:r>
        <w:rPr>
          <w:rFonts w:ascii="IRNazanin" w:hAnsi="IRNazanin" w:eastAsia="IRNazanin"/>
          <w:color w:val="111111"/>
          <w:sz w:val="28"/>
          <w:sz w:val="28"/>
          <w:szCs w:val="28"/>
          <w:rtl w:val="true"/>
          <w:lang w:bidi="fa-IR"/>
        </w:rPr>
        <w:t>ذکر ابن الباقی و الکفعمی‌</w:t>
      </w:r>
      <w:r>
        <w:rPr>
          <w:rStyle w:val="FootnoteAnchor"/>
          <w:rtl w:val="true"/>
        </w:rPr>
        <w:footnoteReference w:id="77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غیرهما هذا الدعاء مما یدعی به بعد کل رکعتین و یدل کلام الشیخ علی اختصاصه بالأولیین و أنجحها أی أقربها إلی الإجابة و بأسمائک الحسنی أی الأسماء العظمی المستورة عن أکثر الخلق أو جمیع أسمائه تعالی أو صفاته الذاتیة کالعلم و القدرة أو الأعم منها و من الفعلیة أو الأعم </w:t>
      </w:r>
      <w:bookmarkStart w:id="1066" w:name="pg14007_139204"/>
    </w:p>
    <w:p>
      <w:pPr>
        <w:pStyle w:val="BookText"/>
        <w:rPr/>
      </w:pPr>
      <w:bookmarkEnd w:id="1066"/>
      <w:r>
        <w:rPr>
          <w:rFonts w:ascii="IRNazanin" w:hAnsi="IRNazanin" w:eastAsia="IRNazanin"/>
          <w:color w:val="111111"/>
          <w:sz w:val="28"/>
          <w:sz w:val="28"/>
          <w:szCs w:val="28"/>
          <w:rtl w:val="true"/>
          <w:lang w:bidi="fa-IR"/>
        </w:rPr>
        <w:t>منهما و من أسمائه تعالی و أمثالک العلیا کجمیع ما مثل الله به فی القرآن کآیة النور و شبهها أو الصفات الذاتیة أو خلفاؤه من الأنبیاء و الأوصیاء فإنهم علیهم السلام مثله فی وجوب الإطاعة أو فی الاتصاف بما یشبه صفاته تعالی و إن کان سبحانه أجل من أن یشبهه شی‌ء و قد یطلق المثل علی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باقی و 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این دعا را از جمله دعاهایی ذکر کرده اند که بعد از هر دو رکعت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بر اختصاص این دعا بر دو رکعت اول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أنجحها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ترینش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اسمای حسنایی که از بیشتر آفریدگان پنهان است، یا منظور تمام اسمای خدای متعال یا صفات ذاتی خداوند مثل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 از صفات ذاتی و شامل صفات فعلی هم باشد، و یا اعم از این دو و شامل اسمای خداوند متعال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تمام مواردی که خداوند در قرآن مثال زده است، مثل آیه نور و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صفات ذاتی یا جانشینان حضرت از جمله انبیا و اوصیا باشد، چرا که اینان که درود خدا بر آنها باد، مثل خداوند متعال واجب الاطاعه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اینها هم متصف به صفاتی شبیه صفات خداوند هستند، هر چند که خداوند سبحان اجل از این است که چیزی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و حجت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2584509_3381743652"/>
      <w:bookmarkStart w:id="1068" w:name="_Toc441"/>
      <w:bookmarkEnd w:id="1067"/>
      <w:r>
        <w:rPr>
          <w:rtl w:val="true"/>
        </w:rPr>
        <w:t>«</w:t>
      </w:r>
      <w:r>
        <w:rPr/>
        <w:t>56</w:t>
      </w:r>
      <w:r>
        <w:rPr>
          <w:rtl w:val="true"/>
        </w:rPr>
        <w:t>»</w:t>
      </w:r>
      <w:bookmarkEnd w:id="10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هَاتَیْنِ الرَّکْعَتَیْنِ قَالَ بَعْدَهُمَا مَا کَانَ أَمِیرُ الْمُؤْمِنِینَ علیه السلام یَدْعُو بِهِ وَ هُوَ إِلَهِی نِمْتُ الْقَلِیلَ فَنَبَّهَنِی قَوْلُکَ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فَلا تَعْلَمُ نَفْسٌ ما أُخْفِیَ لَهُمْ مِنْ قُرَّةِ أَعْیُنٍ جَزاءً بِما کانُوا یَعْمَلُونَ فَجَانَبْتُ لَذِیذَ الرُّقَادِ بِتَحَمُّلِ ثِقْلِ السُّهَادِ وَ تَجَافَیْتُ طِیبَ الْمَضْجَعِ بِانْسِکَابِ غَزِیرِ الْمَدْمَعِ وَ وَطِئْتُ الْأَرْضَ بِقَدَمَیَّ وَ بُؤْتُ إِلَیْکَ بِذَنْبِی وَ وَقَفْتُ بَیْنَ یَدَیْکَ قَائِماً وَ قَاعِداً وَ تَضَرَّعْتُ إِلَیْکَ رَاکِعاً وَ سَاجِداً وَ دَعَوْتُکَ خَوْفاً وَ طَمَعاً وَ رَغِبْتُ إِلَیْکَ وَالِهاً مُتَحَیِّراً أُنَادِیکَ بِقَلْبٍ قَرِیحٍ وَ أُنَاجِیکَ بِدَمْعٍ سَفُوحٍ وَ أَعُوذُ بِکَ مِنْ قُوَّتِی وَ أَلُوذُ بِکَ مِنْ جُرْأَتِی وَ أَسْتَجِیرُ بِکَ مِنْ جَهْلِی وَ أَتَعَلَّقُ بِعُرَی أَسْبَابِکَ مِنْ ذَنْبِی وَ أَعْمُرُ بِذِکْرِکَ قَلْبِی إِلَهِی لَوْ عَلِمَتِ الْأَرْضُ بِذُنُوبِی لَسَاخَتْ بِی وَ السَّمَاوَاتُ لَاخْتَطَفَتْنِی وَ الْبِحَارُ لَأَغْرَقَتْنِی وَ الْجِبَالُ لَدَهْدَهَتْنِی وَ الْمَفَاوِزُ لَابْتَلَعَتْنِی إِلَهِی أَیَّ تَغْرِیرٍ اغْتَرَرْتُ بِنَفْسِی وَ أَیَّ جُرْأَةٍ اجْتَرَأْتُ عَلَیْکَ یَا رَبِّ إِلَهِی کُلُّ مَنْ أَتَیْتُهُ إِلَیْکَ یُرْشِدُنِی وَ مَا مِنْ أَحَدٍ إِلَّا عَلَیْکَ یَدُلُّنِی وَ لَا مَخْلُوقٍ أَرْغَبُ إِلَیْهِ إِلَّا وَ فِیکَ یُرَغِّبُنِی فَنِعْمَ الرَّبُّ وَجَدْتُکَ وَ بِئْسَ الْعَبْدُ وَجَدْتَنِی إِلَهِی إِنْ عَاقَبْتَنِی فَمَنْ ذَا الَّذِی یَمْلِکُ الْعُقُوبَةَ عَنِّی وَ إِنْ هَتَکْتَنِی فَمَنْ ذَا الَّذِی یَسْتُرُ عَوْرَتِی وَ إِنْ أَهْلَکْتَنِی فَمَنْ ذَا الَّذِی یَعْرِضُ لَکَ فِی عَبْدِکَ أَوْ یَسْأَلُکَ عَنْ شَیْ‌ءٍ مِنْ أَمْرِهِ وَ قَدْ عَلِمْتُ یَا إِلَهِی أَنْ لَیْسَ فِی حُکْمِکَ ظُلْمٌ وَ لَا فِی نَقِمَتِکَ عَجَلَةٌ وَ إِنَّمَا یَعْجَلُ مَنْ یَخَافُ الْفَوْتَ وَ یَحْتَاجُ إِلَی الظُّلْمِ الضَّعِیفُ وَ قَدْ تَعَالَیْتَ عَنْ ذَلِکَ عُلُوّاً کَبِیراً فَصَلِّ عَلَی مُحَمَّدٍ وَ آلِ مُحَمَّدٍ وَ افْعَلْ بِی کَذَا وَ کَذَا </w:t>
      </w:r>
      <w:bookmarkStart w:id="1069" w:name="pg14007_139206"/>
    </w:p>
    <w:p>
      <w:pPr>
        <w:pStyle w:val="BookText"/>
        <w:rPr/>
      </w:pPr>
      <w:bookmarkEnd w:id="1069"/>
      <w:r>
        <w:rPr>
          <w:rFonts w:ascii="Amiri" w:hAnsi="Amiri" w:eastAsia="Amiri" w:cs="Amiri"/>
          <w:color w:val="111111"/>
          <w:sz w:val="28"/>
          <w:sz w:val="28"/>
          <w:szCs w:val="28"/>
          <w:rtl w:val="true"/>
          <w:lang w:bidi="ar-SA"/>
        </w:rPr>
        <w:t>ثُمَّ تَقُولُ اللَّهُمَّ إِنِّی أَعُوذُ بِکَ أَنْ تُحَسِّنَ فِی لَامِعَةِ الْعُیُونِ عَلَانِیَتِی وَ تُقَبِّحَ فِیمَا أُبْطِنُ لَکَ سَرِیرَتِی مُحَافِظاً عَلَی رِئَاءِ النَّاسِ مِنْ نَفْسِی فَأُرِیَ النَّاسَ حُسْنَ ظَاهِرِی وَ أُفْضِیَ إِلَیْکَ بِسُوءِ عَمَلِی تَقَرُّباً إِلَی عِبَادِکَ وَ تَبَاعُداً مِنْ مَرْضَاتِکَ‌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اول نماز شب را تمام کرد، دعایی را که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اندکی خوابیدم که سخن آشکارت مرا متوجه ساخت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تَتَجَافَی جُنُوبُهُمْ عَنِ الْمَضَاجِعِ یَدْعُونَ رَبَّهُمْ خَوْفًا وَطَمَعًا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شیرین دست شسته و سنگینی بیداری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پهلوهایم را از بستر راحت جدا کردم تا اشک فراوان به درگاهت بریزم، زمین را با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پیمودم و با گناهانم به درگاهت بازگشتم و در مقابل تو ایستادم و نشستم و در حال سجده و رکوع به درگاهت نالیدم و با حالت خوف و طمع تو را خواندم و حیران و سرگشته روی به سوی تو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قلبی خسته و دردمند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با اشکی ریزان با تو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از قدرت خود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جرأت خود بر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جهل خود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شرّ گناهم به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اسباب تو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قلبم را با ذکر تو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اگر زمین از گناهان من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مرا در خود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 و دریاها مرا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غارها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به کدامین هلاکت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خودم را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کدامین جرأت در برابر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 من، هر موقع رو به هر کس که کردم، مرا به سوی تو راهنمایی کرد و کسی نبود مگر اینکه مرا به سوی تو هدایت کرد، و هیچ مخلوقی نبود که رو به سوی آن کردم، مگر اینکه مرا به سوی تو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چه خدای خوبی یافتم و تو مرا چه بد بنده ای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اگر مرا عذاب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از دست تو نجات بخشد؟ و اگر پرده عصمت مرا بدری چه کسی عورتم را خواهد پوشاند؟ و اگر مرا هلاک کنی چه کسی از بندگانت متعرض تو خواهد شد یا از تو از امر وی خواهد پرسید،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حکم تو ظلمی نیست و در بلایی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بفرستی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چرا که کسی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ظلم بر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برای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اینکه در پیش چشم مردمان، ظاهرم نیک و در پیش خودم و باطنم زشت باشد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در حالی که در پیش چشم مردم برای ریا خودم را نگه بدارم و به آنها ظاهر نیکم را نشان بدهم و زشتی باطنم را به سوی تو آورم و بدین وسیله به بندگانت نزدیک شوم و از رضایت تو دور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ابن باقی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584511_3381743652"/>
      <w:bookmarkStart w:id="1071" w:name="_Toc442"/>
      <w:bookmarkEnd w:id="1070"/>
      <w:r>
        <w:rPr>
          <w:rtl w:val="true"/>
        </w:rPr>
        <w:t>بیان</w:t>
      </w:r>
      <w:bookmarkEnd w:id="1071"/>
    </w:p>
    <w:p>
      <w:pPr>
        <w:pStyle w:val="BookText"/>
        <w:rPr/>
      </w:pPr>
      <w:r>
        <w:rPr>
          <w:rFonts w:ascii="IRNazanin" w:hAnsi="IRNazanin" w:eastAsia="IRNazanin"/>
          <w:color w:val="111111"/>
          <w:sz w:val="28"/>
          <w:sz w:val="28"/>
          <w:szCs w:val="28"/>
          <w:rtl w:val="true"/>
          <w:lang w:bidi="fa-IR"/>
        </w:rPr>
        <w:t>السهاد بالضم ضد الرقاد بالضم و هو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سهاد، بی خواب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2584513_3381743652"/>
      <w:bookmarkStart w:id="1073" w:name="_Toc443"/>
      <w:bookmarkEnd w:id="1072"/>
      <w:r>
        <w:rPr>
          <w:rtl w:val="true"/>
        </w:rPr>
        <w:t>«</w:t>
      </w:r>
      <w:r>
        <w:rPr/>
        <w:t>57</w:t>
      </w:r>
      <w:r>
        <w:rPr>
          <w:rtl w:val="true"/>
        </w:rPr>
        <w:t>»</w:t>
      </w:r>
      <w:bookmarkEnd w:id="1073"/>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تَدْعُوَ عَقِیبَ کُلِّ رَکْعَتَیْنِ عَلَی التَّکْرَارِ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یُمِیتُ وَ یُحْیِی وَ هُوَ حَیٌّ لَا یَمُوتُ بِیَدِهِ الْخَیْرُ وَ هُوَ عَلی کُلِّ شَیْ‌ءٍ قَدِیرٌ اللَّهُمَّ أَنْتَ اللَّهُ نُورُ السَّمَاوَاتِ وَ الْأَرْضِ وَ لَکَ الْحَمْدُ وَ أَنْتَ رَبُّ السَّمَاوَاتِ وَ الْأَرَضِینَ وَ مَا فِیهِنَّ وَ مَا بَیْنَهُنَّ وَ مَا تَحْتَهُنَّ فَلَکَ الْحَمْدُ اللَّهُمَّ أَنْتَ الْحَقُّ وَ وَعْدُکَ الْحَقُّ وَ الْجَنَّةُ حَقٌّ وَ النَّارُ حَقٌّ وَ السَّاعَةُ آتِیَةٌ لَا رَیْبَ فِیهَا وَ أَنَّکَ بَاعِثُ مَنْ فِی الْقُبُورِ اللَّهُمَّ لَکَ أَسْلَمْتُ وَ بِکَ آمَنْتُ وَ عَلَیْکَ تَوَکَّلْتُ وَ بِکَ خَاصَمْتُ وَ إِلَیْکَ یَا رَبِّ حَاکَمْتُ اللَّهُمَّ صَلِّ عَلَی مُحَمَّدٍ وَ آلِ مُحَمَّدٍ الْأَئِمَّةِ الْمَرْضِیِّینَ وَ ابْدَأْ بِهِمْ فِی کُلِّ خَیْرٍ وَ اخْتِمْ بِهِمُ الْخَیْرَ وَ أَهْلِکْ عَدُوَّهُمْ مِنَ الْجِنِّ وَ الْإِنْسِ مِنَ الْأَوَّلِینَ وَ الْآخِرِینَ وَ اغْفِرْ لَنَا مَا قَدَّمْنَا وَ مَا أَخَّرْنَا وَ مَا أَسْرَرْنَا وَ مَا أَعْلَنَّا وَ اقْضِ</w:t>
      </w:r>
    </w:p>
    <w:p>
      <w:pPr>
        <w:pStyle w:val="BookText"/>
        <w:rPr/>
      </w:pPr>
      <w:r>
        <w:rPr>
          <w:rFonts w:ascii="Amiri" w:hAnsi="Amiri" w:eastAsia="Amiri" w:cs="Amiri"/>
          <w:color w:val="111111"/>
          <w:sz w:val="28"/>
          <w:sz w:val="28"/>
          <w:szCs w:val="28"/>
          <w:rtl w:val="true"/>
          <w:lang w:bidi="ar-SA"/>
        </w:rPr>
        <w:t>کُلَّ حَاجَةٍ هِیَ لَنَا بِأَیْسَرِ التَیْسِیرِ وَ أَسْهَلِ التَّسْهِیلَ فِی یُسْرٍ وَ عَافِیَةٍ إِنَّکَ أَنْتَ اللَّهُ لَا إِلَهَ إِلَّا أَنْتَ صَلِّ عَلَی مُحَمَّدٍ وَ آلِ مُحَمَّدٍ وَ عَلَی إِخْوَتِهِ مِنْ جَمِیعِ النَّبِیِّینَ وَ الْمُرْسَلِینَ وَ صَلِّ عَلَی مَلَائِکَتِکَ الْمُقَرَّبِینَ وَ اخْصُصْ مُحَمَّداً وَ أَهْلَ بَیْتِ مُحَمَّدٍ بِأَفْضَلِ الصَّلَاةِ وَ التَّحِیَّةِ وَ السَّلَامِ وَ اجْعَلْ لِی مِنْ أَمْرِی فَرَجاً وَ مَخْرَجاً وَ ارْزُقْنِی حَلَالًا طَیِّباً وَاسِعاً مِنْ حَیْثُ أَحْتَسِبُ وَ مِنْ حَیْثُ لَا أَحْتَسِبُ بِمَا شِئْتَ وَ کَیْفَ شِئْتَ فَإِنَّهُ یَکُونُ مَا شِئْتَ 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تَسْبِیحَ الزَّهْرَاءِ علیها السلام وَ تَدْعُو بِمَا تُحِبُّ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سَجْدَةَ الشُّکْرِ وَ تَقُولُ فِیهَا اللَّهُمَّ أَنْتَ الْحَیُّ الْقَیُّومُ الْعَلِیُّ الْعَظِیمُ </w:t>
      </w:r>
    </w:p>
    <w:p>
      <w:pPr>
        <w:pStyle w:val="BookText"/>
        <w:rPr/>
      </w:pPr>
      <w:r>
        <w:rPr>
          <w:rFonts w:ascii="Amiri" w:hAnsi="Amiri" w:eastAsia="Amiri" w:cs="Amiri"/>
          <w:color w:val="111111"/>
          <w:sz w:val="28"/>
          <w:sz w:val="28"/>
          <w:szCs w:val="28"/>
          <w:rtl w:val="true"/>
          <w:lang w:bidi="ar-SA"/>
        </w:rPr>
        <w:t>الْخَالِقُ الرَّازِقُ الْمُحْیِی الْمُمِیتُ الْبَدِی‌ءُ الْبَدِیعُ لَکَ الْکَرَمُ وَ لَکَ الْجُودُ وَ لَکَ الْمَنُّ وَ لَکَ الْأَمْرُ وَحْدَکَ لَا شَرِیکَ لَکَ یَا خَالِقُ یَا رَازِقُ یَا مُحْیِی یَا مُمِیتُ یَا بَدِی‌ءُ یَا بَدِیعُ أَسْأَلُکَ أَنْ تُصَلِّیَ عَلَی مُحَمَّدٍ وَ آلِ مُحَمَّدٍ وَ أَنْ تَرْحَمَ ذُلِّی بَیْنَ یَدَیْکَ وَ تَضَرُّعِی إِلَیْکَ وَ وَحْشَتِی مِنَ النَّاسِ وَ أُنْسِی بِکَ وَ إِلَیْکَ ثُمَّ تَقُولُ یَا اللَّهُ یَا اللَّهُ یَا اللَّهُ عَشْرَ مَرَّاتٍ صَلِّ عَلَی مُحَمَّدٍ وَ آلِهِ وَ اغْفِرْ لِی وَ ارْحَمْنِی وَ ثَبِّتْنِی عَلَی دِینِکَ وَ دِینِ نَبِیِّکَ وَ لَا تُزِغْ قَلْبِی بَعْدَ إِذْ هَدَیْتَنِی وَ هَبْ لِی مِنْ لَدُنْکَ رَحْمَةً إِنَّکَ أَنْتَ الْوَهَّابُ ثُمَّ تَدْعُو بَعْدَ ذَلِکَ بِمَا شِئْتَ‌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یَقُومُ فَیُصَلِّی رَکْعَتَیْنِ أُخْرَیَیْنِ یَقْرَأُ فِیهِمَا مَا شَاءَ وَ خُصَّتَا بِقِرَاءَةِ الْمُزَّمِّلِ وَ عَمَّ یَتَسَاءَلُونَ فَإِذَا سَلَّمَ سَبَّحَ تَسْبِیحَ الزَّهْرَاءِ علیها السلام وَ یَدْعُو بَعْدَ ذَلِکَ فَیَقُولُ إِلَهِی أَنَا مَنْ قَدْ عَرَفْتَ شَرُّ عَبْدٍ أَنَا وَ خَیْرُ مَوْلًی أَنْتَ یَا مَخْشِیَّ الِانْتِقَامِ یَا مَخُوفَ الْأَخْذِ یَا مَرْهُوبَ الْبَطْشِ یَا وَلِیَّ الصِّدْقِ یَا مَعْرُوفاً بِالْخَیْرِ یَا قَائِلًا بِالصَّوَابِ أَنَا عَبْدُکَ الْمُسْتَوْجِبُ جَمِیعَ عُقُوبَتِکَ بِذُنُوبِی وَ قَدْ عَفَوْتَ عَنْهَا وَ أَخَّرْتَنِی بِهَا إِلَی الْیَوْمِ فَلَیْتَ شِعْرِی أَ لِعَذَابِ النَّارِ أَوْ تُتِمَّ نِعْمَتَکَ عَلَیَّ أَمَّا رَجَائِی فَتَمَامُ عَفْوِکَ وَ أَمَّا بِعَمَلِی فَدُخُولُ النَّارِ إِلَهِی إِنْ خَشِیتُ أَنْ تَکُونَ عَلَیَّ سَاخِطاً فَالْوَیْلُ لِی مِنْ صُنْعِی بِنَفْسِی مَعَ صُنْعِکَ‌</w:t>
      </w:r>
      <w:r>
        <w:rPr>
          <w:rStyle w:val="FootnoteAnchor"/>
          <w:rtl w:val="true"/>
        </w:rPr>
        <w:footnoteReference w:id="776"/>
      </w:r>
      <w:r>
        <w:rPr>
          <w:rFonts w:ascii="Amiri" w:hAnsi="Amiri" w:eastAsia="Amiri" w:cs="Amiri"/>
          <w:color w:val="111111"/>
          <w:sz w:val="28"/>
          <w:sz w:val="28"/>
          <w:szCs w:val="28"/>
          <w:rtl w:val="true"/>
          <w:lang w:bidi="ar-SA"/>
        </w:rPr>
        <w:t xml:space="preserve">بِی لَا عُذْرَ لِی یَا إِلَهِی فَصَلِّ عَلَی مُحَمَّدٍ وَ آلِهِ وَ لَا تُشَوِّهْ خَلْقِی بِالنَّارِ یَا سَیِّدِی صَلِّ عَلَی مُحَمَّدٍ وَ آلِهِ وَ لَا تُصْلِ جَسَدِی بِالنَّارِ یَا سَیِّدِی صَلِّ عَلَی مُحَمَّدٍ وَ آلِهِ وَ لَا تُبَدِّلْنِی جِلْداً غَیْرَ جِلْدِی فِی النَّارِ یَا سَیِّدِی صَلِّ عَلَی مُحَمَّدٍ وَ آلِهِ وَ ارْحَمْ بَدَنِیَ الضَّعِیفَ وَ عَظْمِیَ الدَّقِیقَ وَ جِلْدِیَ الرَّقِیقَ وَ أَرْکَانِیَ الَّتِی لَا قُوَّةَ لَهَا عَلَی حَرِّ النَّارِ یَا مُحِیطاً بِمَلَکُوتِ السَّمَاوَاتِ وَ الْأَرْضِ صَلِّ عَلَی مُحَمَّدٍ وَ آلِهِ وَ لَا تُعَذِّبْنِی بِالنَّارِ یَا سَیِّدِی صَلِّ عَلَی مُحَمَّدٍ وَ آلِهِ وَ أَصْلِحْنِی لِنَفْسِی وَ أَصْلِحْنِی لِأَهْلِی وَ أَصْلِحْنِی لِإِخْوَانِی وَ أَصْلِحْ لِی مَا خَوَّلْتَنِی وَ اغْفِرْ لِی خَطَایَایَ یَا حَنَّانُ یَا مَنَّانُ صَلِّ عَلَی مُحَمَّدٍ وَ آلِهِ </w:t>
      </w:r>
    </w:p>
    <w:p>
      <w:pPr>
        <w:pStyle w:val="BookText"/>
        <w:rPr/>
      </w:pPr>
      <w:r>
        <w:rPr>
          <w:rFonts w:ascii="Amiri" w:hAnsi="Amiri" w:eastAsia="Amiri" w:cs="Amiri"/>
          <w:color w:val="111111"/>
          <w:sz w:val="28"/>
          <w:sz w:val="28"/>
          <w:szCs w:val="28"/>
          <w:rtl w:val="true"/>
          <w:lang w:bidi="ar-SA"/>
        </w:rPr>
        <w:t>وَ تَحَنَّنْ عَلَیَّ بِرَحْمَتِکَ وَ امْنُنْ عَلَیَّ بِإِجَابَتِکَ وَ افْعَلْ بِی کَذَا وَ کَذَا وَ تَذْکُرُ مَا تُرِیدُ ثُمَّ تَدْعُو بِالدُّعَاءِ الْأَوَّلِ الَّذِی هُوَ عَقِیبُ کُلِّ رَکْعَتَیْنِ وَ قَدْ تَقَدَّمَ ذِکْرُهُ وَ مِمَّا یَخْتَصُّ عَقِیبَ الرَّابِعَةِ اللَّهُمَّ امْلَأْ قَلْبِی حُبّاً لَکَ وَ خَشْیَةً مِنْکَ وَ تَصْدِیقاً بِکَ وَ إِیمَاناً بِکَ وَ فَرَقاً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وَ شَوْقاً إِلَیْکَ یَا ذَا الْجَلَالِ وَ الْإِکْرَامِ اللَّهُمَّ حَبِّبْ إِلَیَّ لِقَاءَکَ وَ أَحْبِبْ لِقَائِی وَ اجْعَلْ لِی فِی لِقَائِکَ خَیْرَ الرَّحْمَةِ وَ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أَلْحِقْنِی بِالصَّالِحِینَ وَ لَا تُخْزِنِی مَعَ الْأَشْرَارِ وَ أَلْحِقْنِی بِصَالِحِ مَنْ مَضَی وَ اجْعَلْنِی مِنْ صَالِحِ مَنْ بَقِیَ وَ اخْتِمْ لِی عَمَلِی بِأَحْسَنِهِ وَ خُذْ بِی سَبِیلَ الصَّالِحِینَ وَ أَعِنِّی عَلَی نَفْسِی بِمَا تُعِینُ بِهِ الصَّالِحِینَ عَلَی أَنْفُسِهِمْ وَ لَا تَرُدَّنِی فِی شَرٍّ اسْتَنْقَذْتَنِی مِنْهُ یَا رَبَّ الْعَالَمِینَ أَسْأَلُکَ إِیمَاناً لَا أَجَلَ لَهُ دُونَ لِقَائِکَ تُحْیِینِی عَلَیْهِ وَ تَوَفَّنِی عَلَیْهِ إِذَا تَوَفَّیْتَنِی وَ تَبْعَثُنِی عَلَیْهِ إِذَا بَعَثْتَنِی وَ أَبْرِئْ قَلْبِی مِنَ الرِّیَاءِ وَ السُّمْعَةِ وَ الشَّکِّ فِی دِینِکَ اللَّهُمَّ أَعْطِنِی نَصْراً فِی دِینِکَ وَ قُوَّةً عَلَی عِبَادَتِکَ وَ فَهْماً فِی حُکْمِکَ وَ کِفْلَیْنِ مِنْ رَحْمَتِکَ وَ بَیِّضْ وَجْهِی بِنُورِکَ وَ اجْعَلْ غَنَائِی فِی نَفْسِی وَ اجْعَلْ رَغْبَتِی فِیمَا عِنْدَکَ وَ تَوَفَّنِی فِی سَبِیلِکَ عَلَی مِلَّتِکَ وَ مِلَّةِ رَسُولِکَ صَلَوَاتُکَ عَلَیْهِ وَ آلِهِ اللَّهُمَّ إِنِّی أَعُوذُ بِکَ مِنَ الْکَسَلِ وَ الْجُبْنِ وَ الْغَفْلَةِ وَ الذِّلَّةِ وَ الْقَسْوَةِ وَ الْعَیْلَةِ وَ الْمَسْکَنَةِ وَ أَعُوذُ بِکَ مِنْ نَفْسٍ لَا تَشْبَعُ وَ قَلْبٍ لَا یَخْشَعُ وَ دُعَاءٍ لَا یُسْمَعُ وَ مِنْ صَلَاةٍ لَا تُرْفَعُ وَ مِنْ عَمَلٍ لَا یَنْفَعُ وَ أُعِیذُ بِکَ نَفْسِی وَ أَهْلِی وَ دِینِی وَ ذُرِّیَّتِی مِنَ الشَّیْطَانِ الرَّجِیمِ اللَّهُمَّ إِنَّهُ لَنْ یُجِیرَنِی مِنْکَ أَحَدٌ وَ لَنْ أَجِدَ مِنْ دُونِکَ مُلْتَحَداً فَلَا تَجْعَلْ أَجَلِی فِی شَیْ‌ءٍ مِنْ عِقَابِکَ وَ لَا تَرُدَّنِی بِهَلَکَةٍ وَ لَا تُرِدْنِی بِعَذَابٍ أَسْأَلُکَ الثَّبَاتَ عَلَی دِینِکَ وَ التَّصْدِیقَ بِکِتَابِکَ وَ اتِّبَاعَ سُنَّةِ نَبِیِّکَ صَلَوَاتُکَ عَلَیْهِ وَ آلِهِ اللَّهُمَّ تَقَبَّلْ مِنِّی وَ أَسْأَلُکَ أَنْ تَذْکُرَنِی بِرَحْمَتِکَ وَ لَا تَذْکُرَنِی بِخَطِیئَتِی وَ تَقَبَّلْ مِنِّی وَ زِدْنِی مِنْ فَضْلِکَ وَ جَزِیلِ مَا عِنْدَکَ إِنِّی إِلَیْکَ رَاغِبٌ اللَّهُمَّ اجْعَلْ جَمِیعَ ثَوَابِ مَنْطِقِی وَ ثَوَابِ مَجْلِسِی رِضَاکَ وَ اجْعَلْ عَمَلِی وَ صَلَاتِی </w:t>
      </w:r>
      <w:bookmarkStart w:id="1074" w:name="pg14007_139212"/>
    </w:p>
    <w:p>
      <w:pPr>
        <w:pStyle w:val="BookText"/>
        <w:rPr/>
      </w:pPr>
      <w:bookmarkEnd w:id="1074"/>
      <w:r>
        <w:rPr>
          <w:rFonts w:ascii="Amiri" w:hAnsi="Amiri" w:eastAsia="Amiri" w:cs="Amiri"/>
          <w:color w:val="111111"/>
          <w:sz w:val="28"/>
          <w:sz w:val="28"/>
          <w:szCs w:val="28"/>
          <w:rtl w:val="true"/>
          <w:lang w:bidi="ar-SA"/>
        </w:rPr>
        <w:t>خَالِصاً لَکَ وَ اجْعَلْ ثَوَابِیَ الْجَنَّةَ بِرَحْمَتِکَ وَ اجْمَعْ لِی جَمِیعَ مَا سَأَلْتُکَ وَ زِدْنِی مِنْ فَضْلِکَ إِنِّی إِلَیْکَ رَاغِبٌ إِلَهِی غَارَتِ النُّجُومُ وَ نَامَتِ الْعُیُونُ وَ أَنْتَ الْحَیُّ الْقَیُّومُ لَا یُوَارِی مِنْکَ لَیْلٌ سَاجٍ وَ لَا سَمَاءٌ ذَاتُ أَبْرَاجٍ وَ لَا أَرْضٌ ذَاتُ مِهَادٍ وَ لَا بَحْرٌ لُجِّیٌّ وَ لَا ظُلُمَاتٌ بَعْضُهَا فَوْقَ بَعْضٍ تَعْلَمُ خائِنَةَ الْأَعْیُنِ وَ ما تُخْفِی الصُّدُورُ أَشْهَدُ بِمَا شَهِدْتَ بِهِ عَلَی نَفْسِکَ وَ شَهِدَتْ بِهِ مَلَائِکَتُکَ وَ أُولُو الْعِلْمِ أَنَّهُ لَا إِلَهَ إِلَّا أَنْتَ قَائِماً بِالْقِسْطِ لَا إِلَهَ إِلَّا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فَمَنْ لَمْ یَشْهَدْ بِمَا شَهِدْتَ بِهِ عَلَی نَفْسِکَ وَ شَهِدَتْ بِهِ مَلَائِکَتُکَ وَ أُولُو الْعِلْمِ فَاکْتُبْ شَهَادَتِی مَکَانَ شَهَادَتِهِ اللَّهُمَّ أَنْتَ السَّلَامُ وَ مِنْکَ السَّلَامُ أَسْأَلُکَ یَا ذَا الْجَلَالِ وَ الْإِکْرَامِ أَنْ تُصَلِّیَ عَلَی مُحَمَّدٍ وَ آلِ مُحَمَّدٍ وَ أَنْ تَفُکَّ رَقَبَتِی مِنَ النَّارِ ثُمَّ یَسْجُدُ سَجْدَتَیِ الشُّکْرِ فَیَقُولُ فِیهَا مِائَةَ مَرَّةٍ مَا شَاءَ اللَّهُ مَا شَاءَ اللَّهُ ثُمَّ یَقُولُ عَقِیبَ ذَلِکَ یَا رَبِّ أَنْتَ اللَّهُ مَا شِئْتَ مِنْ أَمْرٍ یَکُونُ فَصَلِّ عَلَی مُحَمَّدٍ وَ آلِهِ وَ اجْعَلْ فِیمَا تَشَاءُ أَنْ تُعَجِّلَ فَرَجَ آلِ مُحَمَّدٍ صَلَّی اللَّهُ عَلَیْهِ وَ آلِهِ وَ عَلَیْهِمْ وَ تَجْعَلَ فَرَجِی وَ فَرَجَ إِخْوَانِی مَقْرُوناً بِفَرَجِهِمْ وَ تَفْعَلَ بِی کَذَا وَ کَذَا وَ یَدْعُو بِمَا یُحِبُ‌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هر دو رکعت، این دعا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شریکی ندارد، ملک و حمد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خیر و نیکی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هستی و ستایش مخصوص توست، تو خدای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آنچه که در آنها و میان آنها و زیر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توست، خدایا خودت حق،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حق و بهشت حق و جهنم حق است و قیامت که شکی در آن نیست رخ خواهد داد و تو هر کس را که در قبرهاست برخواهی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تسلیم تو شدم، و به تو ایمان آوردم، و بر تو توکل نمودم، و در راه تو دشمنی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با دشمنان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سوی تو مرافعه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امامان مورد رضایت درود فرست و هر خیری را با آنها شروع کن و هر خیری را به آنها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را چه از جن و چه از انس، از اول تا آخر نابود کن و گناهان گذشته و آینده و آشکار و نهان ما را بیامرز، تمام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داریم، به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راحتی و سلامتی برآورده کن، تو خدایی هستی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و تمام برادارنش از تمام پیامبران و فرستاده شدگان درود فرست و بر فرشتگان مقرب درگاهت درود فرست و بهترین سلام و تحیت را به محمد و آل محمد اختصاص بده و در کارهایم گشایش قرار ده و رزق وسیع و حلالی، از جایی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از جایی که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نصیب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خودت خواستی و هر طور که خودت خواستی، چرا که رزق من آن طور خواهد شد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حضرت زهرا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تو زنده و پاینده و بزرگ و عظیم، خالق و روزی دهنده و زنده کننده و میراننده، آغاز و ایجاد کننده هستی، کرم و بخشش مخصوص توست، منت گذاردن و امر کردن مخصوص توست، یگانه هستی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و ای رازق، ای زنده کننده و ای میراننده، ای آغاز و ای ایجاد کننده،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بر خواری من در پیشگاهت و زاری من به سویت و وحشتم از مردم و انسم به تو و به سوی خودت رحم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بر محمد و آل او درود فرست و مرا بیامرز و بر من رحم کن و مرا بر دین خودت و دین پیامبرت ثابت قدم ساز و قلبم را بعد از هدایت شدن نلغزان و از جانب خودت رحمتی بر من فرو فرست 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بعدی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آنها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مزمّل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رکعت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گفتی، تسبیح حضرت زهرا سلام الله علیها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من دانستم که بدترین بنده من هستم و بهترین مولا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ای که هولناک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خوفناک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ای که از حمله تو ترس وجود دارد، ای ولی صدق، ای که به خیر معروف هستی، ای که به راستی و درستی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که به خاطر گناهانم مستحق تمام عذاب تو هستم و تو از من گذشتی و آن را به روز قیامت موکول کردی،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مستحق عذاب جهنم خواهم بود یا نعمتت را بر من تمام خواهی نمود؟ امیدم کامل شدن عفوت است، اما با عملم مستحق وارد شدن در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بر من خشمگین گردی، پس وای برمن از آنچه که با خود کردم و در انجام آن هیچ عذری نداشتم با اینکه تو این کاری را که من با خود انجام دادم، در حق من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بر محمد و آل او درود فرست و خلقتم را با آتش جهنم زشت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بدنم را به آتش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 بر محمد و آل او درود فرست و پوست مرا با آتش جهنم به پوستی دیگر تبدیل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بر ضعف بدنم و استخوان نازکم و پوست نازکم و اعضای من که توان حرارت آتش جهنم را ندارد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ملکوت آسمان و زمین احاطه داری، بر محمد و آل محمد درود فرست و مرا با آتش جهنم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برای خودم و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برادرانم اصلاح کن و آنچه را که برای خود برگزیدم بر من اصلاح کن و خطاهای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و ای منان، بر محمد و آل او درود فرست و با رحمتت بر من مهربانی کن و با اجابت دعایم بر من منت گذار و با من این گونه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سپس دعای اولی که قبلا گفتیم و ذکر کردیم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دعاهایی که بعد از رکعت چهارم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اختصاص دارد،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را از محبّت و ترس از تو و تصدیق و ایمان به تو و هراس و دهشت از تو و شوق به درگاهت پرکن، ای صاحب جلالت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پیش من دیدارت را محبوب گردان، و برای من در دیدارت بهترین مهر و برکت را قرار ده و به شایستگان ملحقم کن و مرا با اشرار خوار نگردان و به مردان شایسته از گذشتگان ملحقم کن و با شایستگان از آیندگان قرارم ده و مرا به راه شایستگان ببر و مرا بر نفس خود یاری کن؛ چه اینکه شایستگان را به وسیله آن بر خودشان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مرا در آن بدی که از آن خلاصم کردی باز مگردان،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پایانش دیدار تو باشد که بدان زنده ام داری و بر آن بمیرانی و بر آن مرا برانگیزی، هنگامی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از خودنمایی و شهرت طلبی و شک در دین پاک کن، خدایا توفیق یاری کردن دینت و نیروی عبادتت و فهم حکمت و دو بهره از رحمتت را به من عطا کن و رویم را به نور خودت سفید کن و میل و رغبتم را در آنچه نزد توست قرار ده، و مرا در راه خودت و بر دین خودت و دین رسولت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از بی حالی و ترس و بخل و بی خبری و ذلّت و سنگدلی و نداری و بینوایی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نیز از نفسی که سیر نشود و از دلی که فروتنی نکند و از دعایی که به اجابت نرسد و از نمازی که سود ندهد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 و خاندان و فرزندانم و از شیطان رانده شده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مرا هیچ کس از تو پناه ندهد و جز پیش تو پناهگاهی نیابم، پس مرا در هلاکت وامگذار و مرا در عذابت باز مگردان، از تو پایداری در دینت</w:t>
      </w:r>
    </w:p>
    <w:p>
      <w:pPr>
        <w:pStyle w:val="BookText"/>
        <w:rPr/>
      </w:pPr>
      <w:r>
        <w:rPr>
          <w:rFonts w:ascii="IRNazanin" w:hAnsi="IRNazanin" w:eastAsia="IRNazanin"/>
          <w:color w:val="111111"/>
          <w:sz w:val="28"/>
          <w:sz w:val="28"/>
          <w:szCs w:val="28"/>
          <w:rtl w:val="true"/>
          <w:lang w:bidi="fa-IR"/>
        </w:rPr>
        <w:t>و تصدیق کتابت و پیروی رسولت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وسیله رحمتت یاد کنی و مرا به خطاهایم یاد نکنی، و از من بپذیر و از فضل خود و آنچه نزد توست بر من بیفزا، که براستی من مشتاق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پاداش گفتار و مجلسم را خشنودی خودت از من قرار ده و کردار و دعایم را خالصانه برای خودت قرار ده و پاداشم را با رحمت خود، بهشتت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تو خواستم به من عنایت کن و از فضل خود بر من بیفزا که براستی من مشتاق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ستارگان پنهان گشته و دیده ها به خواب رفته و تو زنده و پاینده ای، که شب پوشاننده و نه آسمانی که دارای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نه زمین گسترده و نه دریای ژرف و نه تاریکی های روی هم انباشته، کسی را از تو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شبانه بر هر کس از خلقت که خواهی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خیانت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را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که خودت بر خویشتن و فرشتگانت و کسانی که عالم هستند، گواهی دهند،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تو نیست که تو نیرومند، قائم به عدل و قسط هستی، خدایی جز تو نیست و تو شکست ناپذیر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نزد خدا اسلام است و هر که گواهی ندهد بدانچه تو بر خود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بدان فرشتگان تو و صاحبان علم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به جای آنها گواهی 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سلام و از توست سلامتی،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صاحب جلالت و بزرگواری که مرا از آتش جهنم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سجده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خدایی هستی که هر چیزی را بخواهی 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محمد و آل او درود فرست و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این باشد که فرج آل محمد را نزدیک گردانی و فرج من و برادرانم را مقرون به فرج آنها گردانی و با من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دعایی خواستی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584515_3381743652"/>
      <w:bookmarkStart w:id="1076" w:name="_Toc444"/>
      <w:bookmarkEnd w:id="1075"/>
      <w:r>
        <w:rPr>
          <w:rtl w:val="true"/>
        </w:rPr>
        <w:t>بیان</w:t>
      </w:r>
      <w:bookmarkEnd w:id="1076"/>
    </w:p>
    <w:p>
      <w:pPr>
        <w:pStyle w:val="BookText"/>
        <w:rPr/>
      </w:pPr>
      <w:r>
        <w:rPr>
          <w:rFonts w:ascii="IRNazanin" w:hAnsi="IRNazanin" w:eastAsia="IRNazanin"/>
          <w:color w:val="111111"/>
          <w:sz w:val="28"/>
          <w:sz w:val="28"/>
          <w:szCs w:val="28"/>
          <w:rtl w:val="true"/>
          <w:lang w:bidi="fa-IR"/>
        </w:rPr>
        <w:t>الفرق بالتحریک الخوف و خذ بی سبیل الصالحین الباء للتعدیة أی اجعلنی آخذا و سالکا سبیلهم قال فی القاموس الأخذ التناول و السیرة و العقوبة و من أخذ إخذهم بکسر الهمزة و فتحها و رفع الذال و نصبها و من أخذه أخذهم و یکسر أی من سائر بسیرتهم و تخلق بخلائقهم و أعنی علی نفسی أی أعنی علی الغلبة علی النفس الأمارة بالسوء و مشتهیاتها لئلا تغلبنی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الجوهری الکفل الضعف قال تعالی یُؤْتِکُمْ کِفْلَیْنِ مِنْ رَحْمَتِهِ‌</w:t>
      </w:r>
      <w:r>
        <w:rPr>
          <w:rStyle w:val="FootnoteAnchor"/>
          <w:rtl w:val="true"/>
        </w:rPr>
        <w:footnoteReference w:id="778"/>
      </w:r>
      <w:r>
        <w:rPr>
          <w:rFonts w:ascii="IRNazanin" w:hAnsi="IRNazanin" w:eastAsia="IRNazanin"/>
          <w:color w:val="111111"/>
          <w:sz w:val="28"/>
          <w:sz w:val="28"/>
          <w:szCs w:val="28"/>
          <w:rtl w:val="true"/>
          <w:lang w:bidi="fa-IR"/>
        </w:rPr>
        <w:t xml:space="preserve">و یقال إنه النصیب و اجعل غنای فی نفسی أی یکون غنای بقناعة نفسی بما تعطینی و عدم رغبتها فی ذخائر الدنیا لا بکثرة المال فإنها تزید الفقر و تعقب </w:t>
      </w:r>
      <w:bookmarkStart w:id="1077" w:name="pg14007_139215"/>
    </w:p>
    <w:p>
      <w:pPr>
        <w:pStyle w:val="BookText"/>
        <w:rPr/>
      </w:pPr>
      <w:bookmarkEnd w:id="1077"/>
      <w:r>
        <w:rPr>
          <w:rFonts w:ascii="IRNazanin" w:hAnsi="IRNazanin" w:eastAsia="IRNazanin"/>
          <w:color w:val="111111"/>
          <w:sz w:val="28"/>
          <w:sz w:val="28"/>
          <w:szCs w:val="28"/>
          <w:rtl w:val="true"/>
          <w:lang w:bidi="fa-IR"/>
        </w:rPr>
        <w:t>الوبال بما عندک أی من المثوبات و الدرجات فی سبیلک أی فی الجهاد أو مطلق سبیل الطاعات و العیلة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الحدیث اللهم إنی أعوذ بک من دعاء لا یسمع أی لا یستجاب و لا یعتد به فکأنه غیر مسموع و الملتحد الملجأ و لا تردنی بالتخفیف فیهما من الإرادة و فی بعض النسخ بالتشدید فیهما من الرد أی لا تردنی إلی الآخرة حال کونی متلبسا بالهلاک المعنوی و هو الکفر و الضلال أو بعذاب أخروی أو الأعم منه و من الدنیوی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 سبیل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عبارت برای متعدی کردن است، یعنی راه آنها را بگیرم و به راه آنها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خوردن و سیره و مجازات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إخذهم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آن و رفع ذال و نصب آن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با کسره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کسی که با آنان همراه شد و اخلاق آنان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أعنّی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غلبه بر نفس اماره که بر زشتی امر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یاری کن تا بر من غلبه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دوچندان است،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کفل از رحمتش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کفل به معنای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غنای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غنای من به قناعت نفسم باشد به آنچه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زیادی مال نباشد، چرا که این کار موجب فقر و زحمت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جهاد یا تمام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طاعت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فاقه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شرح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أعوذبک من دعاء لایسمع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دعایی که مستجاب نشود و به آن اعتنا نگردد، به طوری که گویا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اراده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مرا به آخرت در حالی که متلبس به هلاکت معنوی هستم برنگردان و هلاکت معنوی، کفر و گمراهی است؛ یا متلبس به عذاب اخروی یا اعم از عذاب اخروی و دنیوی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584517_3381743652"/>
      <w:bookmarkStart w:id="1079" w:name="_Toc445"/>
      <w:bookmarkEnd w:id="1078"/>
      <w:r>
        <w:rPr>
          <w:rtl w:val="true"/>
        </w:rPr>
        <w:t>«</w:t>
      </w:r>
      <w:r>
        <w:rPr/>
        <w:t>58</w:t>
      </w:r>
      <w:r>
        <w:rPr>
          <w:rtl w:val="true"/>
        </w:rPr>
        <w:t>»</w:t>
      </w:r>
      <w:bookmarkEnd w:id="1079"/>
    </w:p>
    <w:p>
      <w:pPr>
        <w:pStyle w:val="BookText"/>
        <w:rPr/>
      </w:pPr>
      <w:r>
        <w:rPr>
          <w:rFonts w:ascii="Amiri" w:hAnsi="Amiri" w:eastAsia="Amiri" w:cs="Amiri"/>
          <w:color w:val="111111"/>
          <w:sz w:val="28"/>
          <w:sz w:val="28"/>
          <w:szCs w:val="28"/>
          <w:rtl w:val="true"/>
          <w:lang w:bidi="ar-SA"/>
        </w:rPr>
        <w:t>إِخْتِیَارُ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عَقِیبَهُمَا اللَّهُمَّ أَنْتَ الْحَیُّ الْقَیُّومُ الْعَلِیُّ الْعَظِیمُ الْخَالِقُ الرَّازِقُ الْمُحْیِی الْمُمِیتُ الْمُبْدِئُ الْمُعِیدُ لَکَ الْحَمْدُ وَ لَکَ الْمَنُّ وَ لَکَ الْخَلْقُ وَ لَکَ الْأَمْرُ وَحْدَکَ لَا شَرِیکَ لَکَ أَسْأَلُکَ أَنْ تُصَلِّیَ عَلَی مُحَمَّدٍ وَ آلِ مُحَمَّدٍ وَ أَنْ تَرْحَمَ ذُلِّی بَیْنَ یَدَیْکَ وَ تَضَرُّعِی إِلَیْکَ وَ وَحْشَتِی مِنَ النَّاسِ وَ أُنْسِی بِکَ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زنده و پاینده و بزرگ و عظیم و خالق و روزی دهنده و زنده کننده و میراننده و ایجاد کننده و برگرداننده هستی، حمد و منت و خلق کردن و امر کردن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هستی و شریکی نداری،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بر خواری من در پیشگاهت و زاری من به سویت و وحشتم از مردم و انسم به تو رحم نمایی، ای بخشنده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584519_3381743652"/>
      <w:bookmarkStart w:id="1081" w:name="_Toc446"/>
      <w:bookmarkEnd w:id="1080"/>
      <w:r>
        <w:rPr>
          <w:rtl w:val="true"/>
        </w:rPr>
        <w:t>«</w:t>
      </w:r>
      <w:r>
        <w:rPr/>
        <w:t>59</w:t>
      </w:r>
      <w:r>
        <w:rPr>
          <w:rtl w:val="true"/>
        </w:rPr>
        <w:t>»</w:t>
      </w:r>
      <w:bookmarkEnd w:id="108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779"/>
      </w:r>
      <w:r>
        <w:rPr>
          <w:rFonts w:ascii="Amiri" w:hAnsi="Amiri" w:eastAsia="Amiri" w:cs="Amiri"/>
          <w:color w:val="111111"/>
          <w:sz w:val="28"/>
          <w:sz w:val="28"/>
          <w:szCs w:val="28"/>
          <w:rtl w:val="true"/>
          <w:lang w:bidi="ar-SA"/>
        </w:rPr>
        <w:t>، وَ إِخْتِیَارُ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یَقُومُ فَیُصَلِّی رَکْعَتَیْنِ أُخْرَیَیْنِ یَقْرَأُ فِیهِمَا مَا یَشَاءُ وَ یُسْتَحَبُّ أَنْ یَقْرَأَ فِیهِمَا کَمَثَلِ یس وَ الدُّخَانِ وَ الْوَاقِعَةِ وَ الْمُدَّثِّرِ وَ إِنْ أَحَبَّ غَیْرَهُمَا کَانَ جَائِزاً فَإِذَا سَلَّمَ سَبَّحَ تَسْبِیحَ الزَّهْرَاءِ علیها السلام وَ یَدْعُو بِالدُّعَاءِ الَّذِی تَقَدَّمَ ذِکْرُهُ مِمَّا یُکَرِّرُ عَقِیبَ کُلِّ رَکْعَتَیْنِ ثُمَّ یَدْعُو بِمَا یَخْتَصُّ عَقِیبَ السَّادِسَةِ اللَّهُمَّ إِنِّی أَسْأَلُکَ یَا قُدُّوسُ یَا قُدُّوسُ یَا قُدُّوسُ یَا کهیعص یَا أَوَّلَ الْأَوَّلِینَ وَ یَا آخِرَ الْآخِرِینَ یَا اللَّهُ یَا رَحْمَانُ یَا رَحِیمُ یَا اللَّهُ یَا رَحْمَانُ یَا رَحِیمُ یَا اللَّهُ یَا رَحْمَانُ یَا رَحِیمُ یَا اللَّهُ یَا اللَّهُ یَا اللَّهُ صَلِّ عَلَی مُحَمَّدٍ وَ آلِ مُحَمَّدٍ وَ اغْفِرْ لِیَ الذُّنُوبَ الَّتِی تُغَیِّرُ النِّعَمَ وَ اغْفِرْ لِیَ الذُّنُوبَ الَّتِی تُنْزِلُ النِّقَمَ وَ اغْفِرْ لِیَ الذُّنُوبَ الَّتِی تُورِثُ النَّدَمَ وَ اغْفِرْ لِیَ الذُّنُوبَ الَّتِی تَحْبِسُ الْقِسَمَ وَ اغْفِرْ لِیَ الذُّنُوبَ الَّتِی تَهْتِکُ الْعِصَمَ وَ اغْفِرْ لِیَ الذُّنُوبَ الَّتِی تُعَجِّلُ الْفَنَاءَ وَ اغْفِرْ لِیَ الذُّنُوبَ الَّتِی تُنْزِلُ الْبَلَاءَ وَ اغْفِرْ لِیَ الذُّنُوبَ الَّتِی تُدِیلُ </w:t>
      </w:r>
      <w:bookmarkStart w:id="1082" w:name="pg14007_139217"/>
    </w:p>
    <w:p>
      <w:pPr>
        <w:pStyle w:val="BookText"/>
        <w:rPr/>
      </w:pPr>
      <w:bookmarkEnd w:id="1082"/>
      <w:r>
        <w:rPr>
          <w:rFonts w:ascii="Amiri" w:hAnsi="Amiri" w:eastAsia="Amiri" w:cs="Amiri"/>
          <w:color w:val="111111"/>
          <w:sz w:val="28"/>
          <w:sz w:val="28"/>
          <w:szCs w:val="28"/>
          <w:rtl w:val="true"/>
          <w:lang w:bidi="ar-SA"/>
        </w:rPr>
        <w:t>الْأَعْدَاءَ وَ اغْفِرْ لِیَ الذُّنُوبَ الَّتِی تَکْشِفُ الْغِطَاءَ وَ اغْفِرْ لِیَ الذُّنُوبَ الَّتِی تُظْلِمُ الْهَوَاءَ وَ اغْفِرْ لِیَ الذُّنُوبَ الَّتِی تُحْبِطُ الْعَمَلَ وَ اغْفِرْ لِیَ الذُّنُوبَ الَّتِی لَا یَعْلَمُهَا إِلَّا أَنْتَ اللَّهُمَّ إِنَّهُ لَا إِلَهَ إِلَّا أَنْتَ الْعَلِیُّ الْعَظِیمُ وَ لَا إِلَهَ إِلَّا أَنْتَ الْحَلِیمُ الْکَرِیمُ أَدْعُوکَ دُعَاءَ مِسْکِینٍ ضَعِیفٍ دُعَاءَ مَنِ اشْتَدَّتْ فَاقَتُهُ وَ کَثُرَتْ ذُنُوبُهُ وَ عَظُمَ جُرْمُهُ وَ ضَعُفَتْ قُوَّتُهُ دُعَاءَ مَنْ لَا یَجِدُ لِفَاقَتِهِ سَادّاً وَ لَا لِضَعْفِهِ مُقَوِّیاً وَ لَا لِذَنْبِهِ غَافِراً وَ لَا لِعَثْرَتِهِ مَقِیلًا غَیْرَکَ أَدْعُوکَ مُتَعَبِّداً لَکَ خَاضِعاً ذَلِیلًا غَیْرَ مُسْتَنْکِفٍ وَ لَا مُسْتَکْبِرٍ بَلْ بَائِسٌ فَقِیرٌ فَصَلِّ عَلَی مُحَمَّدٍ وَ آلِهِ وَ لَا تَرُدَّنِی خَائِباً وَ لَا تَجْعَلْنِی مِنَ الْقَانِطِینَ اللَّهُمَّ إِنِّی أَسْأَلُکَ الْعَفْوَ وَ الْعَافِیَةَ فِی دِینِی وَ دُنْیَایَ وَ آخِرَتِی اللَّهُمَّ صَلِّ عَلَی مُحَمَّدٍ وَ آلِهِ وَ اجْعَلِ الْعَافِیَةَ شِعَارِی وَ دِثَارِی وَ أَمَاناً مِنْ کُلِّ سُوءٍ اللَّهُمَّ صَلِّ عَلَی مُحَمَّدٍ وَ آلِ مُحَمَّدٍ وَ انْظُرْ إِلَی فَقْرِی وَ أَجِبْ مَسْأَلَتِی وَ قَرِّبْنِی إِلَیْکَ زُلْفَی وَ لَا تُبَاعِدْنِی مِنْکَ وَ الْطُفْ بِی وَ لَا تَجْفُنِی وَ أَکْرِمْنِی وَ لَا تُهِنِّی أَنْتَ رَبِّی وَ ثِقَتِی وَ رَجَائِی وَ عِصْمَتِی لَیْسَ لِی مُعْتَصَمٌ إِلَّا بِکَ وَ لَیْسَ لِی رَبٌّ إِلَّا أَنْتَ وَ لَا مَفَرَّ لِی مِنْکَ إِلَّا إِلَیْکَ اللَّهُمَّ صَلِّ عَلَی مُحَمَّدٍ وَ آلِ مُحَمَّدٍ وَ اکْفِنِی شَرَّ کُلِّ ذِی شَرٍّ وَ اقْضِ لِی</w:t>
      </w:r>
    </w:p>
    <w:p>
      <w:pPr>
        <w:pStyle w:val="BookText"/>
        <w:rPr/>
      </w:pPr>
      <w:r>
        <w:rPr>
          <w:rFonts w:ascii="Amiri" w:hAnsi="Amiri" w:eastAsia="Amiri" w:cs="Amiri"/>
          <w:color w:val="111111"/>
          <w:sz w:val="28"/>
          <w:sz w:val="28"/>
          <w:szCs w:val="28"/>
          <w:rtl w:val="true"/>
          <w:lang w:bidi="ar-SA"/>
        </w:rPr>
        <w:t>کُلَّ حَاجَةٍ وَ أَجِبْ لِی کُلَّ دَعْوَةٍ وَ نَفِّسْ عَنِّی کُلَّ هَمٍّ وَ فَرِّجْ عَنِّی کُلَّ غَمٍّ وَ ابْدَأْ بِوَالِدَیَّ وَ إِخْوَانِی وَ أَخَوَاتِی مِنَ الْمُؤْمِنِینَ وَ الْمُؤْمِنَاتِ وَ ثَنِّ بِی بِرَحْمَتِکَ یَا أَرْحَمَ الرَّاحِمِینَ ثُمَّ یَسْجُدُ سَجْدَةَ الشُّکْرِ فَیَقُولُ فِیهَا اثْنَتَیْ عَشْرَةَ مَرَّةً الْحَمْدُ لِلَّهِ شُکْراً ثُمَّ یَقُولُ اللَّهُمَّ صَلِّ عَلَی مُحَمَّدٍ وَ آلِ مُحَمَّدٍ وَ صَلِّ عَلَی عَلِیٍّ وَ فَاطِمَةَ وَ الْحَسَنِ وَ الْحُسَیْنِ وَ عَلِیِّ بْنِ الْحُسَیْنِ وَ مُحَمَّدٍ وَ جَعْفَرٍ وَ مُوسَی وَ عَلِیٍّ وَ مُحَمَّدٍ وَ عَلِیٍّ وَ الْحَسَنِ وَ الْحُجَّةِ علیهم السلام اللَّهُمَّ لَکَ الْحَمْدُ عَلَی مَا مَنَنْتَ بِهِ عَلَیَّ مِنْ مَعْرِفَتِهِمْ وَ عَرَّفْتَنِیهِ مِنْ حَقِّهِمْ فَاقْضِ بِهِمْ حَوَائِجِی وَ یَذْکُرُهَا ثُمَّ یَقُولُ الْحَمْدُ لِلَّهِ شُکْراً سَبْعَ مَرَّاتٍ‌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آخر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این دو رکعت هر سوره ای را که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مستحب است در این دو رکعت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سوره یس و دخان و واقعه و مدثر بخوانی و اگر دوست داشتی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بخوانی،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دادی، تسبیح حضرت زهرا سلام الله علیها را بخوان و دعایی که قبلا ذکر شد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بود که بعد از هر دو رکعت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اختصاصی که بعد از رکعت ششم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بخوان؛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قدّوس، ای قدّوس، ای قدّوس، ای کهیعص، ای اول اولین و ای آخر آخرین، ای الله، ای رحمتگر، ای مهربان، ای الله، ای رحمتگر، ای مهربان، ای الله، ای رحمتگر، ای مهربان، ای الله، ای الله، ای الله، بر محمد و آل محمد درود فرست و گناهانم را ببخش، گناهانی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بلا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پشیمانی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مانع سهم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درند، نابودی را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بلاها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موجب تسلط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موجب برافتادن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تاریک شدن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موجب باطل شدن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بر من گناهانی را بیامرز که جز تو کسی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خدایی جز تو نیست و تو بزرگ و عظیم هستی، خدایی جز تو نیست و تو بردبار و کریم هستی، تو را چون مسکینی ضعیف و چون کسی که فقرش به نهایت رسیده، و گناهانش زیاد شده و جرمش بزرگ شده و قوتش ضعیف شده، مثل دعای کسی که برای فقرش برطرف کننده و برای ضعفش قوی کننده و بر گناهانش آمرزنده و بر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جبران کننده ای به غیر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متعبدانه و فروتنانه و ذلیلانه که نه سرباز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نه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بلکه بیچاره و فقیر است؛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خوانم، پس بر محمد و آل محمد درود فرست و مرا ناامید برنگردان و مرا از ناامیدان قرار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از تو در دین و دنیا و آخرتم سلامتی و عافیت خواستارم، خدایا بر محمد و آل او درود فرست و عافیت را شعار و 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زیرین و رویین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من از شر هر سوء و بدی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فقر من بنگر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اجابت کن و مرا به درگاهت مقرب کن و مرا از خودت دور نکن و بر من لطف نما و از درگاهت مران و مرا بزرگ دار و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مورد اعتماد و امید و دستاویز من هستی، من دستاویزی جز تو ندارم و پروردگاری جز تو ندارم و هیچ گریزگاهی از تو جز به خودت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برابر هر شری کفایتگر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حاجت مرا برطرف کن و تمام دعای مرا اجابت کن و تمام اندوه مرا برطرف نما و تمام گرفتاری مرا برآور، و اول به پدر و مادر و برادر و خواهر مؤمن و سپس به خودم عنایت فرما، به وسیله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آن دوازده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آل محمد درود فرست و بر علی و فاطمه و حسن و حسین و علی بن حسین و محمد و جعفر و موسی و علی و محمد و علی و حسن و حجت علیهم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منتی که بر من به خاطر شناساندن آنها به من دادی و حق آنها را بر من شناساندی،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آنها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شکرا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584521_3381743652"/>
      <w:bookmarkStart w:id="1084" w:name="_Toc447"/>
      <w:bookmarkEnd w:id="1083"/>
      <w:r>
        <w:rPr>
          <w:rtl w:val="true"/>
        </w:rPr>
        <w:t>توضیح</w:t>
      </w:r>
      <w:bookmarkEnd w:id="10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الذنوب التی تغیر النعم الأوصاف إما توضیحیة فإن جمیع الذنوب مشترکة فی تلک الأوصاف فی الجملة أو احترازیة فإن بعضها أشد تأثیرا </w:t>
      </w:r>
    </w:p>
    <w:p>
      <w:pPr>
        <w:pStyle w:val="BookText"/>
        <w:rPr/>
      </w:pPr>
      <w:r>
        <w:rPr>
          <w:rFonts w:ascii="Amiri" w:hAnsi="Amiri" w:eastAsia="Amiri" w:cs="Amiri"/>
          <w:color w:val="111111"/>
          <w:sz w:val="28"/>
          <w:sz w:val="28"/>
          <w:szCs w:val="28"/>
          <w:rtl w:val="true"/>
          <w:lang w:bidi="ar-SA"/>
        </w:rPr>
        <w:t>فی بعض الآثار من غیرها کَمَا مَرَّ</w:t>
      </w:r>
      <w:r>
        <w:rPr>
          <w:rStyle w:val="FootnoteAnchor"/>
          <w:rtl w:val="true"/>
        </w:rPr>
        <w:footnoteReference w:id="781"/>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الَّتِی تُغَیِّرُ النِّعَمَ الْبَغْیُ وَ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تُعَجِّلُ وَ تُقَرِّبُ الْآجَالَ وَ تُخْلِی الدِّیَارَ هِیَ قَطِیعَةُ الرَّحِمِ وَ الْعُقُوقُ وَ تَرْکُ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وَ إِذَا فَشَا الْجَوْرُ فِی الْحُکْمِ احْتَبَسَ الْقَطْرُ وَ إِذَا خُفِرَتِ الذِّمَّةُ أُدِیلَ لِأَهْلِ الشِّرْکِ مِنْ أَهْلِ الْإِسْلَامِ وَ إِذَا مَنَعُوا الزَّکَاةَ ظَهَرَتِ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التی تهتک العصم المراد به إما رفع حفظ الله و عصمته عن الذنوب بالتخلیة بینه و بین الشیطان و النفس و إما برفع ستره الذی ستره به عن الملائکة و الثقلین کما فی الأخبار أن الله تعالی یستر عبده بستر حتی إذا تمادی فی المعاصی یقول الله تعالی ارفعوا الستر عنه فیفضحه و لو فی جوف بیته و یلعنه ملائکة السماء و الأرض و الحمل علی الأول أولی لیکون کشف الغطاء تأسیسا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الإدالة الغلبة و تغییر النعم إزالتها کما قال سبحانه إِنَّ اللَّهَ لا یُغَیِّرُ ما بِقَوْمٍ حَتَّی یُغَیِّرُوا ما بِأَنْفُسِهِمْ‌</w:t>
      </w:r>
      <w:r>
        <w:rPr>
          <w:rStyle w:val="FootnoteAnchor"/>
          <w:rtl w:val="true"/>
        </w:rPr>
        <w:footnoteReference w:id="784"/>
      </w:r>
      <w:r>
        <w:rPr>
          <w:rFonts w:ascii="IRNazanin" w:hAnsi="IRNazanin" w:eastAsia="IRNazanin"/>
          <w:color w:val="111111"/>
          <w:sz w:val="28"/>
          <w:sz w:val="28"/>
          <w:szCs w:val="28"/>
          <w:rtl w:val="true"/>
          <w:lang w:bidi="fa-IR"/>
        </w:rPr>
        <w:t xml:space="preserve">و إظلام الهواء إما محمول علی الحقیقة بأن تحدث منها الآیات السماویة التی توجبه أو علی المجاز فإنه قد یعبر بذلک عن الشدائد العظیمة فإن الهواء قد أظلم فی عینه لشدة ما لحقه من الهم و الحزن و العثرة المرة من العثار فی المشی فاستعیر للذنوب و الخطایا و إقالة النادم هو أن یجیب المشتری المغبون المستدعی لفسخ البیع إلی الفسخ فاستعمل فی المغفرة لأن العبد کأنه اشتری </w:t>
      </w:r>
      <w:bookmarkStart w:id="1085" w:name="pg14007_139221"/>
    </w:p>
    <w:p>
      <w:pPr>
        <w:pStyle w:val="BookText"/>
        <w:rPr/>
      </w:pPr>
      <w:bookmarkEnd w:id="1085"/>
      <w:r>
        <w:rPr>
          <w:rFonts w:ascii="IRNazanin" w:hAnsi="IRNazanin" w:eastAsia="IRNazanin"/>
          <w:color w:val="111111"/>
          <w:sz w:val="28"/>
          <w:sz w:val="28"/>
          <w:szCs w:val="28"/>
          <w:rtl w:val="true"/>
          <w:lang w:bidi="fa-IR"/>
        </w:rPr>
        <w:t>من الله العقوبة بذنبه فصار مغبونا فیطلب الإقالة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الزلفی القرب مفعول مطلق من غیر لفظ الفعل و فی النهایة الجفاء البعد عن الشی‌ء یقال جفاه إذا بعد عنه و أجفاه إذا أبعده و الجفا أیضا ترک الصلة و البر انتهی فیمکن أن یقرأ هنا علی بناء الإفعال أیضا و بناء المجرد أظهر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تغیّر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اوصافی که در این دعا آمده، یا توضیحی است که در این صورت تمام گناهان در این اوصاف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الجمله مشترک هستند یا احترازی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در این صورت، تأثیر برخی از اوصاف از برخی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قبلا سخن 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مصیب و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نعمت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زناست و گناهی که پشیمانی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قتل است و گناهی که ظلم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ظلم است و گناهی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شراب خواری است و گناهی که مانع رزق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زناست و گناهی که مرگ را زودتر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قطع صله رحم است و گناهی که موجب رد دعا و تاریکی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عاق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مصیب و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موجب مرگ زودرس و خالی شدن سرزمین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قطع صله رحم و عاق والدین و ترک احسان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شایع شد، زلزله پیدا شود؛ و هرگاه به ناحق حکم کردن شایع شود، باران بند آید؛ و هرگاه پیمان با کفاری که در ذمه اسلامند شکسته شود، دولت به دست مشرکین افتد و بر مسلمین حکومت کنند؛ و هرگاه زکات داده نشود، فقر و احتیاج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جمله، یا این است که خداوند با خالی کردن و برداشتن موانع بین او و شیطان و نفس، حفظ و عصمت خودش را از روی وی بردارد؛ و یا پرده و ستری که او را از فرشتگان و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روایات آمده است که خدای متعال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پوششی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وقتی بنده در معصیت خدا فرو رود،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را از روی او بردارید، پس وی حتی اگر در درون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 باشد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آسمان و زمین وی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روایت بر نظر اول بهتر است، تا برانداختن پوشش تأسیسی باشد نه احترازی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همان طور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 xml:space="preserve">خداوند آنچه را گروهی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 نکند تا آنگاه که آنچه را در خودشان است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کردن هوا یا به معنای حقیقی است، یعنی انجام این کار موجب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شود که از این گناه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معنای مجازی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صورت که گاهی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به تاریک شدن هوا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هوا به چشم کسی که دچار این بلا شده است، به خاطر شدت حزن و غم، تاریک و ظلمانی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مرّة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 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افتادن هنگام راه رفتن گرفته شده است، بنابراین استعاره برای گناه و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اقاله النادم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مشتری که در بیع دچار غبن 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بیع را فسخ کند، درخواستش مورد قبول واقع شود؛ بنابراین، این عبارت در آمرزش گناهان هم استعمال شده است، چرا که بنده مثل کسی است که کیفر و عقوبت را از خداوند متعال با گناهانش خریده است و چون مغبون شده، از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این معامله را اقاله کرده و فسخ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قرب و نزدیکی و مفعول مطلقی است که از جنس خود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بودن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دور شد 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از آن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صله رحم و احسان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کلمه به صورت باب افعال نیز خوانده شود که خواندن آن به صورت مجرد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2584523_3381743652"/>
      <w:bookmarkStart w:id="1087" w:name="_Toc448"/>
      <w:bookmarkEnd w:id="1086"/>
      <w:r>
        <w:rPr>
          <w:rtl w:val="true"/>
        </w:rPr>
        <w:t>«</w:t>
      </w:r>
      <w:r>
        <w:rPr/>
        <w:t>60</w:t>
      </w:r>
      <w:r>
        <w:rPr>
          <w:rtl w:val="true"/>
        </w:rPr>
        <w:t>»</w:t>
      </w:r>
      <w:bookmarkEnd w:id="1087"/>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فَتُصَلِّی رَکْعَتَیْنِ فَإِذَا سَلَّمْتَ سَبَّحْتَ تَسْبِیحَ الزَّهْرَاءِ علیها السلام وَ قَرَأْتَ الدُّعَاءَ الْمُقَدَّمَ ذِکْرُهُ فِی عَقِیبِ کُلِّ رَکْعَتَیْنِ وَ یُسْتَحَبُّ أَنْ یَقْرَأَ فِی هَاتَیْنِ الرَّکْعَتَیْنِ فِی الْأُولَی تَبَارَکَ الَّذِی بَیدِهِ الْمُلْکُ وَ فِی الثَّانِیَةِ هَلْ أَتَی عَلَی الْإِنْسَانِ وَ یَدْعُو فِی آخِرِ سَجْدَةٍ مِنْ هَاتَیْنِ الرَّکْعَتَیْنِ یَا خَیْرَ مَدْعُوٍّ یَا أَوْسَعَ مَنْ أَعْطَی یَا خَیْرَ مُرْتَجًی ارْزُقْنِی وَ أَوْسِعْ عَلَیَّ مِنْ رِزْقِکَ وَ سَبِّبْ لِی رِزْقاً وَاسِعاً مِنْ فَضْلِکَ إِنَّکَ عَلَی کُلِّ شَیْ‌ءٍ قَدِیرٌ</w:t>
      </w:r>
      <w:r>
        <w:rPr>
          <w:rStyle w:val="FootnoteAnchor"/>
          <w:rtl w:val="true"/>
        </w:rPr>
        <w:footnoteReference w:id="785"/>
      </w:r>
      <w:r>
        <w:rPr>
          <w:rFonts w:ascii="Amiri" w:hAnsi="Amiri" w:eastAsia="Amiri" w:cs="Amiri"/>
          <w:color w:val="111111"/>
          <w:sz w:val="28"/>
          <w:sz w:val="28"/>
          <w:szCs w:val="28"/>
          <w:rtl w:val="true"/>
          <w:lang w:bidi="ar-SA"/>
        </w:rPr>
        <w:t>فَإِنْ أَرَادَ أَنْ یَدْعُوَ عَلَی عَدُوٍّ لَهُ فَلْیَقُلْ فِی هَذِهِ السَّجْدَةِ یَا عَلِیُّ یَا عَظِیمُ یَا رَحْمَانُ یَا رَحِیمُ أَسْأَلُکَ مِنْ خَیْرِ الدُّنْیَا وَ مِنْ خَیْرِ أَهْلِهَا وَ أَعُوذُ بِکَ مِنْ شَرِّ الدُّنْیَا وَ مِنْ شَرِّ أَهْلِهَا اللَّهُمَّ اقْرِضْ أَجَلَ فُلَانِ بْنِ فُلَانٍ وَ ابْتُرْ عُمُرَهُ وَ عَجِّلْ بِهِ وَ أَلِحَّ فِی الدُّعَاءِ فَإِنَّ اللَّهَ یَکْفِیکَ أَمْرَهُ‌</w:t>
      </w:r>
      <w:r>
        <w:rPr>
          <w:rStyle w:val="FootnoteAnchor"/>
          <w:rtl w:val="true"/>
        </w:rPr>
        <w:footnoteReference w:id="78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الْخَاصُّ عَقِیبَ الثَّامِنَةِ یَا عَزِیزُ صَلِّ عَلَی مُحَمَّدٍ وَ آلِهِ وَ ارْحَمْ ذُلِّی یَا غَنِیُّ صَلِّ عَلَی مُحَمَّدٍ وَ آلِهِ وَ ارْحَمْ فَقْرِی بِمَنْ یَسْتَغِیثُ الْعَبْدُ إِلَّا بِمَوْلَاه وَ إِلَی مَنْ یَطْلُبُ الْعَبْدُ إِلَّا إِلَی مَوْلَاهُ وَ مَنْ یَرْجُو الْعَبْدُ غَیْرَ سَیِّدِهِ إِلَی مَنْ یَتَضَرَّعُ الْعَبْدُ إِلَّا إِلَی خَالِقِهِ بِمَنْ یَلُوذُ الْعَبْدُ إِلَّا بِرَبِّهِ إِلَی مَنْ یَشْکُو الْعَبْدُ إِلَّا إِلَی رَازِقِهِ اللَّهُمَّ مَا عَمِلْتُ مِنْ خَیْرٍ فَهُوَ مِنْکَ لَا حَمْدَ لِی عَلَیْهِ وَ مَا عَمِلْتُ مِنْ شَرٍّ فَقَدْ حَذَّرْتَنِیهِ وَ لَا عُذْرَ لِی فِیهِ أَسْأَلُکَ سُؤَالَ الْخَاضِعِ الذَّلِیلِ وَ أَسْأَلُکَ سُؤَالَ الْعَائِذِ الْمُسْتَقِیلِ وَ أَسْأَلُکَ سُؤَالَ مَنْ یُقِرُّ بِذَنْبِهِ وَ یَعْتَرِفُ بِخَطِیئَتِهِ وَ أَسْأَلُکَ سُؤَالَ مَنْ لَا یَجِدُ لِعَثْرَتِهِ مُقِیلًا وَ لَا لِضُرِّهِ کَاشِفاً وَ لَا لِکَرْبِهِ مُفَرِّجاً وَ لَا لِغَمِّهِ مُرَوِّحاً وَ لَا لِفَاقَتِهِ سَادّاً وَ لَا لِضَعْفِهِ مُقَوِّیاً غَیْرَکَ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اجْعَلْنِی مِمَّنْ رَضِیتَ عَمَلَهُ وَ قَصَّرْتَ أَمَلَهُ وَ أَطَلْتَ أَجَلَهُ وَ أَعْطَیْتَهُ الْکَثِیرَ مِنْ فَضْلِکَ الْوَاسِعِ وَ أَطَلْتَ عُمُرَهُ وَ أَحْیَیْتَهُ بَعْدَ الْمَوْتِ حَیَاةً طَیِّبَةً وَ رَزَقْتَهُ مِنَ الطَّیِّبَاتِ وَ أَسْأَلُکَ سَیِّدِی نَعِیماً لَا یَنْفَدُ وَ فَرْحَةً لَا یَبِیدُ وَ مُرَافَقَةَ نَبِیِّکَ مُحَمَّدٍ وَ آلِ مُحَمَّدٍ وَ إِبْرَاهِیمَ وَ آلِ إِبْرَاهِیمَ فِی أَعْلَی عِلِّیِّینَ فِی جَنَّةِ الْخُلْدِ اللَّهُمَّ صَلِّ عَلَی مُحَمَّدٍ وَ آلِ مُحَمَّدٍ وَ ارْزُقْنِی إِشْفَاقاً 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عَذَابِکَ یَتَجَلَّی لَهُ قَلْبِی وَ تَدْمَعُ لَهُ عَیْنِی وَ یَقْشَعِرُّ لَهُ جِلْدِی وَ یَتَجَافَی لَهُ جَنْبِی وَ أَجِدُ نَفْعَهُ فِی قَلْبِی اللَّهُمَّ صَلِّ عَلَی مُحَمَّدٍ وَ آلِ مُحَمَّدٍ وَ طَهِّرْ قَلْبِی مِنَ النِّفَاقِ وَ صَدْرِی مِنَ الْغِشِّ وَ أَعْمَالِی کُلَّهَا مِنَ الرِّیَاءِ وَ عَیْنِی مِنَ الْخِیَانَةِ وَ لِسَانِی مِنَ الْکَذِبِ وَ طَهِّرْ سَمْعِی وَ بَصَرِی وَ تُبْ عَلَیَ إِنَّکَ أَنْتَ التَّوَّابُ الرَّحِیمُ اللَّهُمَّ إِنِّی أَعُوذُ بِنُورِ وَجْهِکَ الْکَرِیمِ الَّذِی أَشْرَقَتْ لَهُ الظُّلُمَاتُ وَ أَصْلَحْتَ عَلَیْهِ أَمْرَ الْأَوَّلِینَ وَ الْآخِرِینَ مِنْ أَنْ یَحُلَّ عَلَیَّ غَضَبُکَ أَوْ یَنْزِلَ عَلَیَّ سَخَطُکَ أَوْ أَتَّبِعَ هَوَایَ بِغَیْرِ هُدًی مِنْکَ أَوْ أُوَالِیَ لَکَ عُدُوّاً أَوْ أُعَادِیَ لَکَ وَلِیّاً أَوْ أُحِبَّ لَکَ مُبْغِضاً أَوْ أُبْغِضَ لَکَ مُحِبّاً أَوْ أَقُولَ لِحَقٍّ هَذَا بَاطِلٌ أَوْ أَقُولَ لِبَاطِلٍ هُوَ حَقٌّ أَوْ أَقُولَ لِلَّذِینَ کَفَرُوا هؤُلاءِ أَهْدی مِنَ الَّذِینَ آمَنُوا سَبِیلًا اللَّهُمَّ صَلِّ عَلَی مُحَمَّدٍ وَ آلِ مُحَمَّدٍ وَ کُنْ بِی رَءُوفاً وَ کُنْ بِی رَحِیماً وَ کُنْ بِی حَفِیّاً وَ اجْعَلْ لِی وُدّاً اللَّهُمَّ اغْفِرْ لِی یَا غَفَّارُ وَ تُبْ عَلَیَّ یَا تَوَّابُ وَ ارْحَمْنِی یَا رَحْمَانُ وَ اعْفُ عَنِّی یَا عَفُوُّ وَ عَافِنِی یَا کَرِیمُ اللَّهُمَّ صَلِّ عَلَی مُحَمَّدٍ وَ آلِ مُحَمَّدٍ وَ ارْزُقْنِی فِی الدُّنْیَا زَهَادَةً وَ اجْتِهَاداً فِی الْعِبَادَةِ وَ لَقِّنِی إِیَّاکَ عَلَی شَهَادَةٍ مُنْقَادَةٍ تَسْبِقُ بُشْرَاهَا وَجَعَهَا وَ فَرَحُهَا تَرَحَهَا وَ صَبْرُهَا جَزَعَهَا أَیْ رَبِّ لَقِّنِی عِنْدَ الْمَوْتِ بَهْجَةً وَ نَضْرَةً وَ قُرَّةَ عَیْنٍ وَ رَاحَةً فِی الْمَوْتِ أَیْ رَبِّ لَقِّنِی فِی قَبْرِی ثَبَاتَ الْمَنْطِقِ وَ سَعَةً فِی الْمَنْزِلِ وَ قِفْ بِی یَوْمَ الْقِیَامَةِ مَوْقِفاً تُبَیِّضُ بِهِ وَجْهِی وَ تُثْبِتُ بِهِ مَقَامِی وَ تُبْلِغُنِی بِهِ شَرَفَ کَرَامَتِکَ فِی الدُّنْیَا وَ الْآخِرَةِ وَ انْظُرْ إِلَیَّ نَظْرَةً رَحِیمَةً کَرِیمَةً أَسْتَکْمِلُ بِهَا الْکَرَامَةَ عِنْدَکَ فِی الرَّفِیقِ الْأَعْلَی فِی أَعْلَی عِلِّیِّینَ فَإِنَّ بِنِعْمَتِکَ تَتِمُّ الصَّالِحَاتُ </w:t>
      </w:r>
      <w:bookmarkStart w:id="1088" w:name="pg14007_139225"/>
    </w:p>
    <w:p>
      <w:pPr>
        <w:pStyle w:val="BookText"/>
        <w:rPr/>
      </w:pPr>
      <w:bookmarkEnd w:id="1088"/>
      <w:r>
        <w:rPr>
          <w:rFonts w:ascii="Amiri" w:hAnsi="Amiri" w:eastAsia="Amiri" w:cs="Amiri"/>
          <w:color w:val="111111"/>
          <w:sz w:val="28"/>
          <w:sz w:val="28"/>
          <w:szCs w:val="28"/>
          <w:rtl w:val="true"/>
          <w:lang w:bidi="ar-SA"/>
        </w:rPr>
        <w:t>اللَّهُمَّ إِنِّی ضَعِیفٌ فَصَلِّ عَلَی مُحَمَّدٍ وَ آلِ مُحَمَّدٍ وَ قَوِّ فِی رِضَاکَ ضَعْفِی وَ خُذْ إِلَی الْخَیْرِ بِنَاصِیَتِی وَ اجْعَلِ الْإِیمَانَ مُنْتَهَی رِضَایَ اللَّهُمَّ إِنِّی ضَعِیفٌ وَ مِنْ ضَعْفٍ خُلِقْتُ وَ إِلَی ضَعْفٍ أَصِیرُ فَمَا شِئْتَ لَا مَا شِئْتُ فَصَلِّ عَلَی مُحَمَّدٍ وَ آلِ مُحَمَّدٍ وَ وَفِّقْنِی یَا رَبِّ أَنْ أَسْتَقِیمَ اللَّهُمَّ رَبَّ جَبْرَئِیلَ وَ مِیکَائِیلَ وَ إِسْرَافِیلَ صَلِّ عَلَی مُحَمَّدٍ وَ آلِ مُحَمَّدٍ وَ امْنُنْ عَلَیَّ بِالْجَنَّةِ وَ نَجِّنِی مِنَ النَّارِ وَ زَوِّجْنِی مِنَ الْحُورِ الْعِینِ وَ أَوْسِعْ عَلَیَّ مِنْ فَضْلِکَ الْوَاسِعِ اللَّهُمَّ صَلِّ عَلَی مُحَمَّدٍ وَ آلِ مُحَمَّدٍ وَ لَا تَجْعَلِ الدُّنْیَا أَکْبَرَ هَمِّی وَ لَا تَجْعَلْ مُصِیبَتِی فِی دِینِی وَ مَنْ أَرَادَنِی بِسُوءٍ فَاصْرِفْهُ عَنِّی وَ أَلْحِقْ بِهِ مَکْرَهُ وَ ارْدُدْ کَیْدَهُ فِی نَحْرِهِ وَ حُلْ بَیْنِی وَ بَیْنَهُ وَ اکْفِنِیهِ بِحَوْلِکَ وَ قُوَّتِکَ وَ مَنْ أَرَادَنِی بِخَیْرٍ فَیَسِّرْ ذَلِکَ لَهُ وَ اجْزِهِ عَنِّی خَیْراً وَ أَتْمِمْ عَلَیَّ نِعْمَتَکَ وَ اقْضِ لِی حَوَائِجِی فِی جَمِیعِ مَا سَأَلْتُکَ وَ أَسْأَلُکَ لِنَفْسِی وَ أَهْلِی وَ إِخْوَانِی مِنَ الْمُؤْمِنِینَ وَ الْمُؤْمِنَاتِ وَ أَشْرِکْهُمْ فِی صَالِحِ دُعَائِی وَ أَشْرِکْنِی فِی صَالِحِ دُعَائِهِمْ وَ ابْدَأْ بِهِمْ فِی کُلِّ خَیْرٍ وَ ثَنِّ بِی یَا کَرِیمُ‌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وقتی سلام نماز را گفتی، تسبیح حضرت زهرا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دعایی را که قبلا گفتیم بعد از هر دو رکعت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دو رکعت، در رکعت اولی سوره ملک و در رکعت دومی سوره انسان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سجده، این دو رکعت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عطا را دارد، ای بهترین کسی که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مرا روزی ده و این روزی را بر من وسیع گردان، و از فضل خودت رزقی وسیع را بر من فراهم آور که تو بر هر چیز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دشمنش نفرین کند، در این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و ای بزرگ، ای رحمتگر، ای مهربان، از تو خیر دنیا و از خیر اهل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دنیا و شر اهل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اجل فلان بن فلان را ببر و عمرش را قطع کن و در این کار عجله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دعا اصرار ورزد که خداوند شر وی را از سر او کم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مخصوص بعد از رکعت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شکست ناپذیر، بر محمد و آل او درود فرست و بر ذلیلی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غنی، بر محمد و آل او درود فرست و بر فقر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غیر از مولایش به درگاه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نالد و بنده به غیر از مولایش از چه کسی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بنده به غیر از مولایش به چه کسی امید دارد و بنده به غیر از خالقش به درگاه چه کسی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بنده به غیر از پروردگارش به درگاه چه کسی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بنده به غیر از روزی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درگاه چه کسی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خدایا، هر خیری که من انجام دادم از جانب تو بوده است و من شکر این نعمت را به جا نیاوردم، و هر شری که انجام دادم، مرا از انجام آن بازداشته بودی و من در ارتکاب آن عذری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خاضع و ذلیل است، از تو چون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پناه خواهنده و خواهنده گذشتن از گناهش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گناهان و خطاهای خود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 بخشنده و جبران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گرفتاریش برطرف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بلاییش فرج بخشی و بر اندوهش شادی رسانی و بر فقرش برطرف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ضعفش قوی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غیر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از جمله کسانی قرار بده که از عملش راضی شدی، و آرزوهایش را کوتاه کردی، و أجلش را طولانی نمودی، و از فضل وسیع خودت مقدار زیادی به او عطا کردی، و عمرش را طولانی کردی، و او را بعد از مرگ به حیاتی طیب زنده کردی، و از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روزی دادی، سرورم، از تو نعمتی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تمام نشود، شادمانی که زایل نگردد، و همراهی با پیامبرت محمد و آل محمد و ابراهیم و آل ابراهیم در اعلی علیین در بهشت جاودان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ترس از عذابت را روزی من کن که قلبم برای آن جلا یابد و چشمم برای آن اشک بریزد و پوستم برای آن پوست بیاندازد و پهلویم برای آن از بستر جدا گردد و نفع آن را در قلبم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قلبم را از نفاق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غش و ناخالصی و تمام اعمالم را از ریا و چشمم را از خیانت و زبانم را از دروغ پاک گردان و گوش و چشمم را پاک گردان و توبه مرا بپذیر که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نور ذات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با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نمودی و به وسیله آن امر پیشینیان و پسینیان را اصلاح نمودی،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اینکه غضبت بر من حلال یا خشمت بر من نازل گردد یا از هوای نفس خود به جای پیروی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به ولایت خود انتخاب کنم که دشمن توست یا با ولی تو دشمنی ورزم، یا کسی را که بر تو غضبناک است دوست بدارم یا کسی که محب توست را دشمن بدارم، یا به حق بگویم که این باطل است یا به باطل بگویم که این حق است، یا به کسانی که کفر ورزیده اند بگویم اینان از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هدایت یافته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با من رئوف و مهربان باش و دوست دارانی برای من قرار ده،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ببخش و توبه مرا بپذیر، ای پذیرنده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رحم کن ای رحمتگر، و مرا عفو کن ای عفو کننده، و از من بگذر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دنیا زهد و تلاش در عبادت را روزی من کن و خودت بر من شهادت بر فرمان بردارانی که بشارتشان بر دردشان و شادیشان بر اندوهشان و صبرشان بر زاریشان سبقت گرفته را تلقین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 مرگ مرا طوری کن که شادمان و تازه و با نور چشم و مرگ راحت 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طوری کن که با حالتی تو را ملاقات کنم که در قبرم ثبات منطق و فراخی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مرا در جایگاهی قرار ده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آن روشن شود و به آن مقامم تثبیت شود و مرا به وسیله آن به شرف کرامتت در دنیا و آخرت برسان و بر من با نگاهی مهربان بنگر تا به وسیله آن مستحق کرامت نزد تو در مرتبه بلند و اعلی علیین شوم که به نعمتت نیکی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ضعیف هستم، پس بر محمد و آل محمد درود فرست و در راه رضای خودت ضعفم را قوت بخش و مرا به سوی خیر رهنمون شو و ایمان را نهایت رضایتم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ضعیف هستم و هر کس که ضعیف باشد را تو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سوی ضعف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روم، پس هر چه که تو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محمد درود فرست و پروردگارا، مرا توفیق ده که قوام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جبرئیل و میکائیل و اسرافیل، بر محمد و آل محمد درود فرست و با دادن بهشتت بر من منت گذار و مرا از آتش نجات ده و از حورالعین به ازدواج من در بیاور، و از فضل وسیعت بر من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دنیا را بزرگترین همتم قرار نده و سختی و مصیبت مرا در دینم قرار نده و هر کس که قصد بدی در مورد من دارد، شرش را از سر من کم کن و مکرش را به خودش ملحق کن و مکر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نابودی او برگردان و بین من و او حایل شو و گفایتگر من در برابر او به وسیله و اراده و نیرویت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من نیکی کند، انجام این کار را بر او آسان کن و به خاطر من به او پاداش بده و نعمتت را بر من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تو برای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 و خواهران مؤمنم خواستم، برآورده کن و مرا در دعاهای نیک آنها شریک کن و هر خیری که از تو خواستم، اول به آنها و سپس به خودم بده،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584525_3381743652"/>
      <w:bookmarkStart w:id="1090" w:name="_Toc449"/>
      <w:bookmarkEnd w:id="1089"/>
      <w:r>
        <w:rPr>
          <w:rtl w:val="true"/>
        </w:rPr>
        <w:t>بیان</w:t>
      </w:r>
      <w:bookmarkEnd w:id="1090"/>
    </w:p>
    <w:p>
      <w:pPr>
        <w:pStyle w:val="BookText"/>
        <w:rPr/>
      </w:pPr>
      <w:r>
        <w:rPr>
          <w:rFonts w:ascii="IRNazanin" w:hAnsi="IRNazanin" w:eastAsia="IRNazanin"/>
          <w:color w:val="111111"/>
          <w:sz w:val="28"/>
          <w:sz w:val="28"/>
          <w:szCs w:val="28"/>
          <w:rtl w:val="true"/>
          <w:lang w:bidi="fa-IR"/>
        </w:rPr>
        <w:t>لا یبید أی لا یهلک و لقنی إیاک أی اجعلنی ألقاک عند الموت علی تلک الحالة و البهجة الحسن و الفرح و السرور و النضرة الحسن و الرونق و ثبت به مقامی أی لا أتزلزل و لا أرتعش خوفا أو تعین لی مقامی الذی أریده فی الجنان و الرفیع الأعلی المرتفع الذی هو أعلی الدرجات فی الآخرة و الرفیع أیضا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علیون اسم للسماء السابعة و قیل اسم لدیوان الملائکة الحفظة ترفع إلیه أعمال الصالحین من العباد و قیل هو أعلی الأمکنة و أشرف المراتب و أقربها من الله تعالی فی الدار الآخرة و یعرب بالحروف و الحرکات کقنسرین و أشباهه علی أنه جمع أو واحد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 فی رضاک ضعفی نسبة القوة إلی الضعف علی المجاز أی قونی فی حال ضعفی و خذ إلی الخیر أی خذ بناصیتی جاذبا إلی الخیر</w:t>
      </w:r>
      <w:r>
        <w:rPr>
          <w:rFonts w:eastAsia="IRNazanin" w:cs="IRNazanin"/>
          <w:color w:val="111111"/>
          <w:sz w:val="28"/>
          <w:szCs w:val="28"/>
          <w:rtl w:val="true"/>
          <w:lang w:bidi="fa-IR"/>
        </w:rPr>
        <w:t xml:space="preserve">. </w:t>
      </w:r>
      <w:bookmarkStart w:id="1091" w:name="pg14007_139227"/>
    </w:p>
    <w:p>
      <w:pPr>
        <w:pStyle w:val="BookText"/>
        <w:rPr/>
      </w:pPr>
      <w:bookmarkEnd w:id="10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لقنی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طوری کن که با آن حالت تو را دیدار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شادمانی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رونق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به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خوف نلرزم یا مقامی که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من معین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بلندی که در بلندترین مرتبه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دفتر فرشتگان نگهبان است که اعمال بندگان صالح به سوی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نزدیکترین مکان در خانه آخرت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حروف و حرکت معرب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است، مبنی بر اینکه علیین جمع باشد یا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فی رضاک ضعفی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دادن قوت به ضعف به صورت مجازی است، یعنی مرا در حال ضعفم قوی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إلی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موی پیشانی مرا بگیر و به سوی خیر 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2584527_3381743652"/>
      <w:bookmarkStart w:id="1093" w:name="_Toc450"/>
      <w:bookmarkEnd w:id="1092"/>
      <w:r>
        <w:rPr>
          <w:rtl w:val="true"/>
        </w:rPr>
        <w:t>«</w:t>
      </w:r>
      <w:r>
        <w:rPr/>
        <w:t>61</w:t>
      </w:r>
      <w:r>
        <w:rPr>
          <w:rtl w:val="true"/>
        </w:rPr>
        <w:t>»</w:t>
      </w:r>
      <w:bookmarkEnd w:id="1093"/>
    </w:p>
    <w:p>
      <w:pPr>
        <w:pStyle w:val="BookText"/>
        <w:rPr/>
      </w:pPr>
      <w:r>
        <w:rPr>
          <w:rFonts w:ascii="Amiri" w:hAnsi="Amiri" w:eastAsia="Amiri" w:cs="Amiri"/>
          <w:color w:val="111111"/>
          <w:sz w:val="28"/>
          <w:sz w:val="28"/>
          <w:szCs w:val="28"/>
          <w:rtl w:val="true"/>
          <w:lang w:bidi="ar-SA"/>
        </w:rPr>
        <w:t>الْمُتَهَجِّدُ، وَ الْبَلَدُ الْأَمِینُ‌</w:t>
      </w:r>
      <w:r>
        <w:rPr>
          <w:rStyle w:val="FootnoteAnchor"/>
          <w:rtl w:val="true"/>
        </w:rPr>
        <w:footnoteReference w:id="788"/>
      </w:r>
      <w:r>
        <w:rPr>
          <w:rFonts w:ascii="Amiri" w:hAnsi="Amiri" w:eastAsia="Amiri" w:cs="Amiri"/>
          <w:color w:val="111111"/>
          <w:sz w:val="28"/>
          <w:sz w:val="28"/>
          <w:szCs w:val="28"/>
          <w:rtl w:val="true"/>
          <w:lang w:bidi="ar-SA"/>
        </w:rPr>
        <w:t>،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یَدْعُو بِالدُّعَاءِ الْمَرْوِیِّ عَنِ الرِّضَا علیه السلام عَقِیبَ الثَّمَانِی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بِحُرْمَةِ مَنْ عَاذَ بِکَ مِنْکَ وَ لَجَأَ إِلَی عِزَّتِکَ وَ اسْتَظَلَّ بِفَیْئِکَ وَ اعْتَصَمَ بِحَبْلِکَ وَ لَمْ یَثِقْ إِلَّا بِکَ یَا جَزِیلَ الْعَطَایَا یَا مُطْلِقَ الْأُسَارَی یَا مَنْ سَمَّی نَفْسَهُ مِنْ جُودِهِ وَهَّاباً أَدْعُوکَ رَهَباً وَ رَغَباً وَ خَوْفاً وَ طَمَعاً وَ إِلْحَاحاً وَ إِلْحَافاً وَ تَضَرُّعاً وَ تَمَلُّقاً وَ قَائِماً وَ قَاعِداً وَ رَاکِعاً وَ سَاجِداً وَ رَاکِباً وَ مَاشِیاً وَ ذَاهِباً وَ جَائِیاً وَ فِی کُلِّ حَالاتِی وَ أَسْأَلُکَ أَنْ تُصَلِّیَ عَلَی مُحَمَّدٍ وَ آلِ مُحَمَّدٍ وَ أَنْ تَفْعَلَ بِی کَذَا وَ کَذَا ثُمَّ یَدْعُو بِمَا یُحِبُّ ثُمَّ یَسْجُدُ سَجْدَتَیِ الشُّکْرِ وَ یَقُولُ فِیهِمَا یَا عِمَادَ مَنْ لَا عِمَادَ لَهُ یَا ذُخْرَ مَنْ لَا ذُخْرَ لَهُ یَا سَنَدَ مَنْ لَا سَنَدَ لَهُ یَا مَلَاذَ مَنْ لَا مَلَاذَ لَهُ یَا کَهْفَ مَنْ لَا کَهْفَ لَهُ یَا غِیَاثَ مَنْ لَا غِیَاثَ لَهُ یَا جَارَ مَنْ لَا جَارَ لَهُ یَا حِرْزَ مَنْ لَا حِرْزَ لَهُ یَا حِرْزَ الضُّعَفَاءِ یَا کَنْزَ الْفُقَرَاءِ یَا عَوْنَ أَهْلِ الْبَلَاءِ یَا أَکْرَمَ مَنْ عَفَا یَا مُنْقِذَ الْغَرْقَی یَا مُنْجِیَ الْهَلْکَی یَا کَاشِفَ الْبَلْوَی یَا مُحْسِنُ یَا مُجْمِلُ یَا مُنْعِمُ یَا مُفْضِلُ أَنْتَ الَّذِی سَجَدَ لَکَ سَوَادُ اللَّیْلِ وَ نُورُ النَّهَارِ وَ ضَوْءُ الْقَمَرِ وَ شُعَاعُ الشَّمْسِ وَ دَوِیُّ الْمَاءِ وَ حَفِیفُ الشَّجَرِ یَا اللَّهُ یَا اللَّهُ یَا اللَّهُ لَا شَرِیکَ لَکَ وَ لَا وَزِیرَ وَ لَا عَضُدَ وَ لَا نَصِیرَ أَسْأَلُکَ أَنْ تُصَلِّیَ عَلَی مُحَمَّدٍ وَ آلِ مُحَمَّدٍ وَ أَنْ تُعْطِیَنِی مِنْ کُلِّ خَیْرٍ سَأَلَکَ مِنْهُ سَائِلٌ وَ أَنْ تُجِیرَنِی مِنْ کُلِّ سُوءٍ اسْتَجَارَ بِکَ مِنْهُ مُسْتَجِیرٌ إِنَّکَ عَلَی کُلِّ شَیْ‌ءٍ قَدِیرٌ وَ ذَلِکَ عَلَیْکَ سَهْلٌ یَسِیرٌ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الامین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که از امام رضا علیه السلام نقل شده است را بعد از هشت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حرمت آن کس که از تو به خودت پناه آورد و به عزتت پناهنده شد و به سوی تو پناهنده شد و به ریسمانت چنگ زد و جز تو به کس دیگر اعتماد نکرد، ای کسی که دارای عطایای زیاد هستی، ای آزاد کننده اسیران، ای کسی که خودش را از شدت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وهّاب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و رغبت و ترس و میل و اصرار و الحاف و زاری و تملق و ایستاده و نشسته و راکع و ساجد و سواره و پیاده و در حال آمدن و و رفتن و در تمام حالاتم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با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تکیه‌گاه آن‌که تکیه‌گاهی ندارد، ای اندوخته آن‌که اندوخته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ندارد، ای پشتیبان آن‌که پشتیبانی ندارد، ای نگاه دار آن‌که نگاه داری ندارد، ای فریادرس آن‌که فریادرسی ندارد، ای گنج آن‌که گنجی ندارد، ای عزّت آن‌که عزّتی ندارد، ای کریمانه درگذرنده، ای نیکو گذشت، ای پشتیبان ناتوانان، ای غنای تهیدستان، ای بزرگ‌مایه امید، ای نجات‌دهنده غریقان، ای رهایی‌بخش هلاک‌شدگان، ای احسان کننده، ای زیبایی‌بخش، ای نعمت‌ده، ای عطابخش، تویی آن‌که سیاهی شب و روشنی روز و پرتو ماه و شعاع خورشید و وزش باد در درخت و صدای آب برایت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معبودی جز تو نیست، یگانه و بی‌شریکی، تکیه گاه و یاری 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خدا،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درود فرستی و به من از هر خیری که کسی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بدهی و مرا از هر شری که کسی از شر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مرا هم از آن شر حفظ کنی که تو بر هر چیز توانایی و این کار بر تو آسان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584529_3381743652"/>
      <w:bookmarkStart w:id="1095" w:name="_Toc451"/>
      <w:bookmarkEnd w:id="1094"/>
      <w:r>
        <w:rPr>
          <w:rtl w:val="true"/>
        </w:rPr>
        <w:t>«</w:t>
      </w:r>
      <w:r>
        <w:rPr/>
        <w:t>62</w:t>
      </w:r>
      <w:r>
        <w:rPr>
          <w:rtl w:val="true"/>
        </w:rPr>
        <w:t>»</w:t>
      </w:r>
      <w:bookmarkEnd w:id="1095"/>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یَدْعُو بَعْدَ الثَّمَانِی رَکَعَاتٍ فَیَقُولُ اللَّهُمَّ إِنِّی أَسْأَلُکَ بِحُرْمَةِ مَنْ عَاذَ بِکَ إِلَی قَوْلِهِ وَ اسْجُدْ سَجْدَتَیِ الشُّکْرَ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هشت رکعت، این گونه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حرمت آن کس که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که دو سجده شکر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2584531_3381743652"/>
      <w:bookmarkStart w:id="1097" w:name="_Toc452"/>
      <w:bookmarkEnd w:id="1096"/>
      <w:r>
        <w:rPr>
          <w:rtl w:val="true"/>
        </w:rPr>
        <w:t>بیان</w:t>
      </w:r>
      <w:bookmarkEnd w:id="10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استظل بفیئک أی التجأ إلیک کنایة مشهورة قال الجوهری الفی‌ء ما بعد الزوال من الظل و إنما سمی فیئا لرجوعه من جانب إلی جانب قال </w:t>
      </w:r>
      <w:bookmarkStart w:id="1098" w:name="pg14007_139230"/>
    </w:p>
    <w:p>
      <w:pPr>
        <w:pStyle w:val="BookText"/>
        <w:rPr/>
      </w:pPr>
      <w:bookmarkEnd w:id="1098"/>
      <w:r>
        <w:rPr>
          <w:rFonts w:ascii="IRNazanin" w:hAnsi="IRNazanin" w:eastAsia="IRNazanin"/>
          <w:color w:val="111111"/>
          <w:sz w:val="28"/>
          <w:sz w:val="28"/>
          <w:szCs w:val="28"/>
          <w:rtl w:val="true"/>
          <w:lang w:bidi="fa-IR"/>
        </w:rPr>
        <w:t>ابن السکیت الظل ما تنسخه الشمس و الفی‌ء ما نسخ الشمس و حکی أبو عبیدة عن رؤبة کل ما کانت علیه الشمس فزالت فهو فی‌ء و ما لم تکن علیه الشمس فهو ظل انتهی و الإلحاح المبالغة فی الطلب و الإلحاف بمعناه و التضرع التذلل و التملق یطلق تارة علی التودد و التلطف و الخضوع الذی یطابق فیها اللسان الجنان و هذا هو المراد هنا و أخری علی إظهار هذه الأمور باللسان مع مخالفة الجنان و قال الجوهری العماد الأبنیة الرفیعة یذکر و یؤنث و عمدت الشی‌ء أقمته بعماد یعتمد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الذخر ما یدخره الإنسان للحاجة و الشدة و السند بالتحریک المعتمد ذکره الجوهری و قال یقال فلان کهف أی ملجأ و قال الفیروزآبادی الجار المجاور و الذی آجرته من أن یظلم و المجیر و المستجیر و قال الحرز العوذة و الموضع الحصین و قال أجمل فی الطلب اتأد و اعتدل فلم یفرط و الشی‌ء جمعه عن تفرقة و الصنیعة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سجد لک أی خضع و ذل و انقاد لقدرتک و مشیئتک و دوی الریح و النحل و الطائر صوتها ذکره الفیروزآبادی و قال حفیف الطائر و الشجرة صوتهما و العضد الناصر و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واستظل بفیئک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تو پناه آورد که به صورت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مشهور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بعد از زوال خورشید را گویند و به این دلیل فیء نامیده شده است که از طرفی به طرف دیگر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چیزی است که خورشید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خورشید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از رؤوبه نقل شده است که هر چیزی که خورشید بدان بتابد و از بین رود فییء است و هر چیزی که خورشید بدان نتابد ظل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و مبالغه کردن در خواستن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معنایی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تذلل و از روی ذلالت چیزی را خواستن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دوستی و مهربانی کردن و خضوع کسی که زبانش با درونش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معنا در این جا مراد است و گاهی بر اظهار این چیزها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زبان با باطن یکی شود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بناهای بلند است که به صورت مذکر و مونث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چیز را با ستونی که به آن اعتماد کند بر 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انسان برای روزهای احتیاج و سختی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آن تکیه 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جوهری این نظر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مجاور، یعنی کسی که کنار تو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او را پناه 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به او ظلم نشود و نیز به معنای مجیر و مستجیر، یعنی پناه دهنده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یعنی مکان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الطلب یعنی آرام درخواست کرد و افراط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پراکندگی آن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نیک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 و ذلیل شد و به قدرت و مشیتت گردان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النحل و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همین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نظر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حفیف الطایر و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کمک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2584533_3381743652"/>
      <w:bookmarkStart w:id="1100" w:name="_Toc453"/>
      <w:bookmarkEnd w:id="1099"/>
      <w:r>
        <w:rPr>
          <w:rtl w:val="true"/>
        </w:rPr>
        <w:t>«</w:t>
      </w:r>
      <w:r>
        <w:rPr/>
        <w:t>63</w:t>
      </w:r>
      <w:r>
        <w:rPr>
          <w:rtl w:val="true"/>
        </w:rPr>
        <w:t>»</w:t>
      </w:r>
      <w:bookmarkEnd w:id="110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الْبَاقِرِ علیه السلام عَقِیبَ صَلَاةِ اللَّیْلِ لَا إِلَهَ إِلَّا اللَّهُ وَحْدَهُ لَا شَرِیکَ لَهُ لَهُ الْمُلْکُ وَ لَهُ الْحَمْدُ یُحْیِی وَ یُمِیتُ وَ یُمِیتُ وَ یُحْیِی وَ هُوَ حَیٌّ لَا یَمُوتُ بِیَدِهِ الْخَیْرُ وَ هُوَ عَلَی کُلِّ شَیْ‌ءٍ قَدِیرٌ اللَّهُمَّ لَکَ الْحَمْدُ یَا رَبِّ أَنْتَ نُورُ السَّمَاوَاتِ وَ الْأَرْضِ فَلَکَ الْحَمْدُ یَا رَبِّ وَ أَنْتَ قَوَّامُ السَّمَاوَاتِ وَ الْأَرْضِ فَلَکَ الْحَمْدُ وَ أَنْتَ جَمَالُ السَّمَاوَاتِ وَ الْأَرْضِ فَلَکَ الْحَمْدُ</w:t>
      </w:r>
      <w:r>
        <w:rPr>
          <w:rStyle w:val="FootnoteAnchor"/>
          <w:rtl w:val="true"/>
        </w:rPr>
        <w:footnoteReference w:id="791"/>
      </w:r>
      <w:r>
        <w:rPr>
          <w:rFonts w:ascii="Amiri" w:hAnsi="Amiri" w:eastAsia="Amiri" w:cs="Amiri"/>
          <w:color w:val="111111"/>
          <w:sz w:val="28"/>
          <w:sz w:val="28"/>
          <w:szCs w:val="28"/>
          <w:rtl w:val="true"/>
          <w:lang w:bidi="ar-SA"/>
        </w:rPr>
        <w:t xml:space="preserve">وَ أَنْتَ زَیْنُ السَّمَاوَاتِ وَ الْأَرْضِ فَلَکَ الْحَمْدُ وَ أَنْتَ صَرِیخُ الْمُسْتَصْرِخِینَ فَلَکَ الْحَمْدُ وَ أَنْتَ غِیَاثُ الْمُسْتَغِیثِینَ فَلَکَ الْحَمْدُ وَ أَنْتَ مُجِیبُ دَعْوَةِ الْمُضْطَرِّینَ فَلَکَ الْحَمْدُ وَ أَنْتَ أَرْحَمُ الرَّاحِمِینَ </w:t>
      </w:r>
    </w:p>
    <w:p>
      <w:pPr>
        <w:pStyle w:val="BookText"/>
        <w:rPr/>
      </w:pPr>
      <w:r>
        <w:rPr>
          <w:rFonts w:ascii="Amiri" w:hAnsi="Amiri" w:eastAsia="Amiri" w:cs="Amiri"/>
          <w:color w:val="111111"/>
          <w:sz w:val="28"/>
          <w:sz w:val="28"/>
          <w:szCs w:val="28"/>
          <w:rtl w:val="true"/>
          <w:lang w:bidi="ar-SA"/>
        </w:rPr>
        <w:t>اللَّهُمَّ بِکَ تُنْزَلُ کُلُّ حَاجَةٍ فَلَکَ الْحَمْدُ وَ بِکَ یَا إِلَهِی أَنْزَلْتُ حَوَائِجِی اللَّیْلَةَ فَاقْضِهَا یَا قَاضِیَ الْحَوَائِجِ اللَّهُمَ‌</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أَنْتَ الْحَقُّ وَ قَوْلُکَ الْحَقُّ وَ وَعْدُکَ الْحَقُّ وَ أَنْتَ مَلِیکُ الْحَقِّ أَشْهَدُ أَنَّ لِقَاءَکَ حَقٌّ وَ أَنَّ الْجَنَّةَ حَقٌ‌</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النَّارَ حَقٌّ وَ السَّاعَةَ حَقٌ آتِیَةٌ لا رَیْبَ فِیها وَ أَنَّکَ تَبْعَثُ مَنْ فِی الْقُبُورِ اللَّهُمَّ لَکَ أَسْلَمْتُ وَ بِکَ آمَنْتُ وَ عَلَیْکَ تَوَکَّلْتُ وَ بِکَ خَاصَمْتُ وَ إِلَیْکَ یَا رَبِّ حَاکَمْتُ فَاغْفِرْ لِی مَا قَدَّمْتُ وَ مَا أَخَّرْتُ وَ مَا أَسْرَرْتُ وَ مَا أَعْلَنْتُ أَنْتَ الْحَیُّ الْقَیُّومُ لَا إِلَهَ إِلَّا أَنْتَ‌</w:t>
      </w:r>
      <w:r>
        <w:rPr>
          <w:rStyle w:val="FootnoteAnchor"/>
          <w:rtl w:val="true"/>
        </w:rPr>
        <w:footnoteReference w:id="794"/>
      </w:r>
      <w:r>
        <w:rPr>
          <w:rFonts w:ascii="Amiri" w:hAnsi="Amiri" w:eastAsia="Amiri" w:cs="Amiri"/>
          <w:color w:val="111111"/>
          <w:sz w:val="28"/>
          <w:sz w:val="28"/>
          <w:szCs w:val="28"/>
          <w:rtl w:val="true"/>
          <w:lang w:bidi="ar-SA"/>
        </w:rPr>
        <w:t>وَ یُسْتَحَبُّ أَنْ یُدْعَی بِهَذَا الدُّعَاءِ بَعْدَ صَلَاةِ اللَّیْلِ‌</w:t>
      </w:r>
      <w:r>
        <w:rPr>
          <w:rStyle w:val="FootnoteAnchor"/>
          <w:rtl w:val="true"/>
        </w:rPr>
        <w:footnoteReference w:id="79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هَجَعَتِ الْعُیُونُ وَ أُغْمِضَتِ الْجُفُونُ وَ غَرَبَتِ الْکَوَاکِبُ وَ دَجَتِ الْغَیَاهِبُ وَ غُلِّقَتْ دُونَ الْمُلُوکِ الْأَبْوَابُ وَ حَالَ بَیْنَهَا وَ بَیْنَ الطُّرَّاقِ الْحُرَّاسُ وَ الْحُجَّابُ وَ عَمَرَ الْمَحَارِیبَ الْمُتَهَجِّدُونَ وَ قَامَ لَکَ الْمُخْبِتُونَ وَ امْتَنَعَ مِنَ التَّهْجَاعِ الْخَائِفُونَ وَ دَعَاکَ الْمُضْطَرُّونَ وَ نَامَ الْغَافِلُونَ وَ أَنْتَ حَیٌّ قَیُّومٌ لَا یُلِمُّ بِکَ الْهُجُوعُ وَ لَا تَأْخُذُکَ سِنَةٌ وَ لَا نَوْمٌ وَ کَیْفَ یُلِمُّ بِکَ الْهُجُوعُ وَ أَنْتَ خَلَقْتَهُ وَ عَلَی الْجُفُونِ سَلَّطْتَهُ لَقَدْ مَالَ إِلَی الْخُسْرَانِ وَ آبَ بِالْحِرْمَانِ وَ تَعَرَّضَ لِلْخِذْلَانِ مَنْ صَرَفَ عَنْکَ حَاجَتَهُ وَ وَجَّهَ لِغَیْرِکَ طَلِبَتَهُ وَ أَیْنَ مِنْهُ فِی هَذَا الْوَقْتِ الَّذِی یَرْتَجِیهِ وَ کَیْفَ وَ أَنَّی لَهُ بِالْوُصُولِ إِلَی مَا أَمَّلَهُ لِیَجْتَدِیَهُ حَالَ وَ اللَّهِ بَیْنَهُ وَ بَیْنَهُ لَیْلٌ دَیْجُورٌ وَ أَبْوَابٌ وَ سُتُورٌ وَ حَصَلَ عَلَی ظُنُونٍ کَوَاذِبَ وَ مَطَامِعَ غَیْرِ صَوَادِقَ وَ هَجَعَ عَنْ حَاجَتِهِ الَّذِی أَمَّلَهُ وَ تَنَاسَاهَا الَّذِی سَأَلَهُ أَ فَتَرَاهُ الْمَغْرُورَ لَمْ یَدْرِ أَنَّهُ لَا مَانِعَ لِمَا أَعْطَیْتَ وَ لَا مُعْطِیَ لِمَا مَنَعْتَ وَ لَا رَازِقَ لِمَنْ حَرَمْتَ وَ لَا نَاصِرَ لِمَنْ خَذَلْتَ أَوْ تَرَاهُ ظَنَّ أَنَّ الَّذِی عَدَلَ عَنْکَ إِلَیْهِ وَ عَوَّلَ مِنْ دُونِکَ عَلَیْهِ یَمْلِکُ لَهُ أَوْ لِنَفْسِهِ نَفْعاً أَوْ ضَرّاً خَسِرَ وَ اللَّهِ خُسْرَاناً مُبِیناً مَنْ یَسْتَرْزِقُ </w:t>
      </w:r>
    </w:p>
    <w:p>
      <w:pPr>
        <w:pStyle w:val="BookText"/>
        <w:rPr/>
      </w:pPr>
      <w:r>
        <w:rPr>
          <w:rFonts w:ascii="Amiri" w:hAnsi="Amiri" w:eastAsia="Amiri" w:cs="Amiri"/>
          <w:color w:val="111111"/>
          <w:sz w:val="28"/>
          <w:sz w:val="28"/>
          <w:szCs w:val="28"/>
          <w:rtl w:val="true"/>
          <w:lang w:bidi="ar-SA"/>
        </w:rPr>
        <w:t>مَنْ یَسْتَرْزِقُکَ وَ مَنْ یَسْأَلُ مَنْ یَسْأَلُکَ وَ یَمْتَاحُ مَنْ لَا یَمِیحُهُ إِلَّا بِمَشِیَّتِکَ وَ لَا یُعْطِیهِ إِلَّا مَا وَهَبْتَهُ لَهُ مِنْ نِعْمَتِکَ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 وَ اللَّهِ عَبْدٌ هَدَاهُ الِاسْتِبْصَارُ وَ صَحَّتْ لَهُ الْأَفْکَارُ وَ أَرْشَدَهُ الِاعْتِبَارُ وَ أَحْسَنَ لِنَفْسِهِ الِاخْتِیَارَ فَقَامَ إِلَیْکَ بِنِیَّةٍ مِنْهُ صَادِقَةٍ وَ نَفْسٍ مُطْمَئِنَّةٍ بِکَ وَاثِقَةٍ فَنَاجَاکَ بِحَاجَتِهِ مُتَذَلِّلًا وَ نَادَاکَ مُتَضَرِّعاً وَ اعْتَمَدَ عَلَیْکَ فِی إِجَابَتِهِ مُتَوَکِّلًا وَ ابْتَهَلَ یَدْعُوکَ وَ قَدْ رَقَدَ السَّائِلُ وَ الْمَسْئُولُ وَ أُرْخِیَتْ لِلَّیْلِ سُدُولٌ وَ هَدَأَتِ الْأَصْوَاتُ وَ طَرَقَ عُیُونَ عِبَادِکَ السُّبَاتُ فَلَا یَرَاهُ غَیْرُکَ وَ لَا یَدْعُو إِلَّا لَکَ وَ لَا یَسْمَعُ نَجْوَاهُ إِلَّا أَنْتَ وَ لَا یَلْتَمِسُ طَلِبَتَهُ إِلَّا مِنْ عِنْدِکَ وَ لَا یَطْلُبُ إِلَّا مَا عَوَّدْتَهُ مِنْ رِفْدِکَ بَاتَ بَیْنَ یَدَیْکَ لِمَضْجَعِهِ هَاجِراً وَ عَنِ الْغُمُوضِ نَافِراً وَ مِنَ الْفِرَاشِ بَعِیداً وَ عَنِ الْکَرَی یَصُدُّ صُدُوداً أَخْلَصَ لَکَ قَلْبُهُ وَ ذَهَلَ مِنْ خَشْیَتِکَ لُبُّهُ یَخْشَعُ لَکَ وَ یَخْضَعُ وَ یَسْجُدُ لَکَ وَ یَرْکَعُ یَأْمُلُ مَنْ لَا تُخَیَّبُ فِیهِ الْآمَالُ وَ یَرْجُو مَوْلَاهُ الَّذِی هُوَ لِمَا یَشَاءُ فَعَّالٌ مُوقِنٌ أَنَّهُ لَیْسَ یَقْضِی غَیْرُکَ حَاجَتَهُ وَ لَا یُنْجِحُ سِوَاکَ طَلِبَتَهُ فَذَاکَ وَ اللَّهِ الْفَائِزُ بِالنَّجَاحِ الْآخِذُ بِأَزِمَّةِ الْفَلَاحِ الْمُکْتَسِبُ أَوْفَرَ الْأَرْبَاحِ سُبْحَانَکَ یَا ذَا الْقُوَّةِ الْقَوِیَّةِ وَ الْقَدَمِ الْأَزَلِیَّةِ دَلَّتِ السَّمَاءُ عَلَی مَدَائِحِکَ وَ أَبَانَتْ عَنْ عَجَائِبِ صُنْعِکَ زَیَّنْتَهَا لِلنَّاظِرِینَ بِأَحْسَنِ زِینَةٍ وَ حَلَّیْتَهَا بِأَحْسَنِ حِلْیَةٍ وَ مَهَّدْتَ الْأَرْضَ فَفَرَشْتَهَا وَ أَطْلَعْتَ النَّبَاتَ رَجْرَاجاً وَ أَنْزَلْتَ مِنَ الْمُعْصِراتِ ماءً ثَجَّاجاً لِتُخْرِجَ بِهِ حَبًّا وَ نَباتاً وَ جَنَّاتٍ أَلْفافاً فَأَنْتَ رَبُّ اللَّیْلِ وَ النَّهَارِ وَ الْفَلَکِ الدَّوَّارِ وَ الشُّمُوسِ وَ الْأَقْمَارِ وَ الْبَرَارِی وَ الْقِفَارِ وَ الْجَدَاوِلِ وَ الْبِحَارِ وَ الْغُیُومِ وَ الْأَمْطَارِ وَ الْبَادِینَ وَ الْحُضَّارِ وَ کُلِّ مَا یَکْمُنُ لَیْلًا وَ یَظْهَرُ بِنَهَارٍ وَ کُلُّ شَیْ‌ءٍ عِنْدَکَ بِمِقْدَارٍ سُبْحَانَکَ یَا رَبَّ الْفَلَکِ الدَّوَّارِ وَ مُخْرِجَ الثِّمَارِ وَ رَبَّ الْمَلَکُوتِ وَ الْعِزَّةِ وَ الْجَبَرُوتِ وَ خَالِقَ الْخَلْقِ وَ قَاسِمَ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یُکَوِّرُ اللَّیْلَ عَلَی النَّهارِ وَ یُکَوِّرُ النَّهارَ عَلَی اللَّیْلِ وَ سَخَّرَ الشَّمْسَ وَ الْقَمَرَ کُلٌّ یَجْرِی لِأَجَلٍ مُسَمًّی أَلا هُوَ الْعَزِیزُ الْغَفَّارُ </w:t>
      </w:r>
    </w:p>
    <w:p>
      <w:pPr>
        <w:pStyle w:val="BookText"/>
        <w:rPr/>
      </w:pPr>
      <w:r>
        <w:rPr>
          <w:rFonts w:ascii="Amiri" w:hAnsi="Amiri" w:eastAsia="Amiri" w:cs="Amiri"/>
          <w:color w:val="111111"/>
          <w:sz w:val="28"/>
          <w:sz w:val="28"/>
          <w:szCs w:val="28"/>
          <w:rtl w:val="true"/>
          <w:lang w:bidi="ar-SA"/>
        </w:rPr>
        <w:t>إِلَهِی أَنَا عَبْدُکَ الَّذِی أَوْبَقَتْهُ ذُنُوبُهُ وَ کَثُرَتْ عُیُوبُهُ وَ قَلَّتْ حَسَنَاتُهُ وَ عَظُمَتْ سَیِّئَاتُهُ وَ کَثُرَتْ زَلَّاتُهُ وَاقِفٌ بَیْنَ یَدَیْکَ نَادِمٌ عَلَی مَا قَدَّمْتُ مُشْفِقٌ مِمَّا أَسْلَفْتُ طَوِیلُ الْأَسَی عَلَی مَا فَرَّطْتُ مَا لِی مِنْکَ خَفِیرٌ وَ لَا عَلَیْکَ مُجِیرٌ وَ لَا مِنْ عَذَابِکَ نَصِیرٌ فَإِنَّمَا أَسْأَلُکَ سُؤَالَ وَجِلٍ مِمَّا قَدَّمَ مُقِرٍّ بِمَا اجْتَرَحَ وَ اجْتَرَمَ وَ أَنْتَ مَوْلَاهُ وَ أَحَقُّ مَنْ رَجَاهُ وَ قَدْ عَوَّدْتَنِی الْعَفْوَ وَ الصَّفْحَ فَأَجِرْنِی عَلَی جَمِیلِ عَوَائِدِکَ عِنْدِی یَا أَرْحَمَ الرَّاحِمِینَ وَ صَلَّی اللَّهُ عَلَی رَسُولِهِ مُحَمَّدٍ وَ آلِهِ وَ سَلَّمَ ثُمَّ یَسْجُدُ سَجْدَةَ الشُّکْرِ فَیَقُولُ فِیهَا اللَّهُمَّ صَلِّ عَلَی مُحَمَّدٍ وَ آلِهِ وَ ارْحَمْ ذُلِّی بَیْنَ یَدَیْکَ وَ تَضَرُّعِی إِلَیْکَ وَ یَأْسِی مِنَ النَّاسِ وَ أُنْسِی بِکَ وَ إِلَیْکَ أَنَا عَبْدُکَ وَ ابْنُ عَبْدِکَ أَتَقَلَّبُ فِی قَبْضَتِکَ یَا ذَا الْمَنِّ وَ الْفَضْلِ وَ الْجُودِ وَ النَّعْمَاءِ صَلِّ عَلَی مُحَمَّدٍ وَ آلِ مُحَمَّدٍ وَ ارْحَمْ ضَعْفِی وَ نَجِّنِی مِنَ النَّارِ یَا رَبِّ یَا رَبِّ حَتَّی یَنْقَطِعَ النَّفَسُ إِنَّهُ لَیْسَ یَرُدُّ غَضَبَکَ إِلَّا حِلْمُکَ وَ لَا یَرُدُّ سَخَطَکَ إِلَّا عَفْوُکَ وَ لَا یُجِیرُ مِنْ عِقَابِکَ إِلَّا رَحْمَتُکَ وَ لَا یُنْجِی مِنْکَ إِلَّا التَّضَرُّعُ إِلَیْکَ فَصَلِّ عَلَی مُحَمَّدٍ وَ آلِهِ وَ هَبْ لِی یَا إِلَهِی مِنْکَ فَرَجاً قَرِیباً بِالْقُدْرَةِ الَّتِی تُحْیِی بِهَا أَمْوَاتَ الْعِبَادِ وَ بِهَا تَنْشُرُ مَیْتَ الْبِلَادِ وَ لَا تُهْلِکْنِی یَا إِلَهِی غَمّاً حَتَّی تَسْتَجِیبَ لِی وَ تُعَرِّفَنِی الْإِجَابَةَ فِی دُعَائِی وَ أَذِقْنِی طَعْمَ الْعَافِیَةِ إِلَی مُنْتَهَی أَجَلِی وَ لَا تُشْمِتْ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عَدُوِّی وَ لَا تُسَلِّطْهُ عَلَیَّ وَ لَا تُمَکِّنْهُ مِنْ عُنُقِی إِلَهِی إِنْ رَفَعْتَنِی فَمَنْ ذَا الَّذِی یَضَعُنِی وَ إِنْ وَضَعْتَنِی فَمَنْ ذَا الَّذِی یَرْفَعُنِی وَ إِنْ أَهَنْتَنِی فَمَنْ ذَا الَّذِی یُکْرِمُنِی وَ إِنْ أَکْرَمْتَنِی فَمَنْ ذَا الَّذِی یُهِینُنِی وَ إِنْ رَحِمْتَنِی فَمَنْ ذَا الَّذِی یُعَذِّبُنِی وَ إِنْ عَذَّبْتَنِی فَمَنْ ذَا الَّذِی یَرْحَمُنِی وَ إِنْ أَهْلَکْتَنِی فَمَنْ ذَا الَّذِی یَعْرِضُ لَکَ فِی عَبْدِکَ أَوْ یَسْأَلُکَ عَنْ أَمْرِهِ وَ قَدْ عَلِمْتُ یَا إِلَهِی أَنَّهُ لَیْسَ فِی نَقِمَتِکَ عَجَلَةٌ وَ لَا فِی حُکْمِکَ ظُلْمٌ وَ إِنَّمَا یَعْجَلُ مَنْ یَخَافُ الْفَوْتَ وَ إِنَّمَا یَحْتَاجُ إِلَی الظُّلْمِ الضَّعِیفُ وَ قَدْ تَعَالَیْتَ یَا إِلَهِی عَنْ ذَلِکَ عُلُوّاً کَبِیراً اللَّهُمَّ صَلِّ عَلَی مُحَمَّدٍ وَ آلِ مُحَمَّدٍ وَ لَا تَجْعَلْنِی لِلْبَلَاءِ غَرَضاً وَ لَا لِنَقِمَتِکَ نَصَباً وَ مَهِّلْنِی وَ نَفِّسْنِی وَ أَقِلْنِی عَثْرَتِی وَ ارْحَمْ عَبْرَتِی وَ فَقْرِی وَ فَاقَتِی وَ تَضَرُّعِی وَ لَا تُتْبِعْنِی </w:t>
      </w:r>
    </w:p>
    <w:p>
      <w:pPr>
        <w:pStyle w:val="BookText"/>
        <w:rPr/>
      </w:pPr>
      <w:r>
        <w:rPr>
          <w:rFonts w:ascii="Amiri" w:hAnsi="Amiri" w:eastAsia="Amiri" w:cs="Amiri"/>
          <w:color w:val="111111"/>
          <w:sz w:val="28"/>
          <w:sz w:val="28"/>
          <w:szCs w:val="28"/>
          <w:rtl w:val="true"/>
          <w:lang w:bidi="ar-SA"/>
        </w:rPr>
        <w:t>بِبَلَاءٍ عَلَی أَثَرِ بَلَاءٍ فَقَدْ تَرَی ضَعْفِی وَ قِلَّةَ حِیلَتِی وَ تَضَرُّعِی إِلَیْکَ یَا مَوْلَایَ إِلَهِی أَعُوذُ بِکَ فِی هَذِهِ اللَّیْلَةِ مِنْ غَضَبِکَ فَصَلِّ عَلَی مُحَمَّدٍ وَ آلِهِ وَ أَجِرْنِی وَ أَسْأَلُکَ أَمْناً مِنْ عَذَابِکَ فَصَلِّ عَلَی مُحَمَّدٍ وَ آلِهِ وَ آمِنِّی وَ أَسْتَهْدِیکَ فَصَلِّ عَلَی مُحَمَّدٍ وَ آلِهِ وَ اهْدِنِی وَ أَسْتَرْحِمُکَ فَصَلِّ عَلَی مُحَمَّدٍ وَ آلِهِ وَ ارْحَمْنِی وَ أَسْتَنْصِرُکَ فَصَلِّ عَلَی مُحَمَّدٍ وَ آلِهِ وَ انْصُرْنِی وَ أَسْتَغْفِرُکَ فَصَلِّ عَلَی مُحَمَّدٍ وَ آلِهِ وَ اغْفِرْ لِی وَ أَسْتَکْفِیکَ فَصَلِّ عَلَی مُحَمَّدٍ وَ آلِهِ وَ اکْفِنِی وَ أَسْتَعْفِیکَ مِنَ النَّارِ فَصَلِّ عَلَی مُحَمَّدٍ وَ آلِهِ وَ عَافِنِی وَ أَسْتَرْزِقُکَ فَصَلِّ عَلَی مُحَمَّدٍ وَ آلِهِ وَ ارْزُقْنِی وَ أَتَوَکَّلُ عَلَیْکَ فَصَلِّ عَلَی مُحَمَّدٍ وَ آلِهِ وَ اکْفِنِی وَ أَسْتَعِینُ بِکَ فَصَلِّ عَلَی مُحَمَّدٍ وَ آلِهِ وَ أَعِنِّی وَ أَسْتَغِیثُ بِکَ فَصَلِّ عَلَی مُحَمَّدٍ وَ آلِهِ وَ أَغِثْنِی وَ أَسْتَجِیرُکَ فَصَلِّ عَلَی مُحَمَّدٍ وَ آلِهِ وَ أَجِرْنِی وَ أَسْتَخِیرُکَ فَصَلِّ عَلَی مُحَمَّدٍ وَ آلِهِ وَ خِرْ لِی وَ أَسْتَغْفِرُکَ فَصَلِّ عَلَی مُحَمَّدٍ وَ آلِهِ وَ اغْفِرْ لِی وَ أَسْتَعْصِمُکَ فِیمَا بَقِیَ مِنْ عُمُرِی فَصَلِّ عَلَی مُحَمَّدٍ وَ آلِهِ وَ اعْصِمْنِی فَإِنِّی لَنْ أَعُودَ بِشَیْ‌ءٍ کَرِهْتَهُ إِنْ شِئْتَ ذَلِکَ یَا رَبِّ یَا رَبِّ یَا حَنَّانُ یَا مَنَّانُ یَا ذَا الْجَلَالِ وَ الْإِکْرَامِ صَلِّ عَلَی مُحَمَّدٍ وَ آلِهِ وَ اسْتَجِبْ لِی فِی جَمِیعِ مَا سَأَلْتُکَ وَ طَلَبْتُهُ مِنْکَ 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الْآخِرَةِ وَ نَعِیمِهَا یَا أَرْحَمَ الرَّاحِمِینَ‌</w:t>
      </w:r>
      <w:r>
        <w:rPr>
          <w:rStyle w:val="FootnoteAnchor"/>
          <w:rtl w:val="true"/>
        </w:rPr>
        <w:footnoteReference w:id="79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یُسْتَحَبُّ أَنْ یَدْعُوَ لِإِخْوَانِهِ الْمُؤْمِنِینَ فِی سُجُودِهِ فَیَقُولَ اللَّهُمَّ رَبَّ الْفَجْرِ 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اللَّیْلِ إِذا یَسْرِ وَ رَبَّ کُلِّ شَیْ‌ءٍ وَ إِلَهَ کُلِّ شَیْ‌ءٍ وَ خَالِقَ کُلِّ شَیْ‌ءٍ وَ مَلِیکَ کُلِّ شَیْ‌ءٍ صَلِّ عَلَی مُحَمَّدٍ وَ آلِهِ وَ افْعَلْ بِی وَ بِفُلَانٍ وَ فُلَانٍ مَا أَنْتَ أَهْلُهُ وَ لَا تَفْعَلْ بِنَا مَا نَحْنُ أَهْلُهُ فَإِنَّکَ أَهْلُ التَّقْوی وَ أَهْلُ الْمَغْفِرَةِ</w:t>
      </w:r>
      <w:r>
        <w:rPr>
          <w:rStyle w:val="FootnoteAnchor"/>
          <w:rtl w:val="true"/>
        </w:rPr>
        <w:footnoteReference w:id="797"/>
      </w:r>
      <w:r>
        <w:rPr>
          <w:rFonts w:ascii="Amiri" w:hAnsi="Amiri" w:eastAsia="Amiri" w:cs="Amiri"/>
          <w:color w:val="111111"/>
          <w:sz w:val="28"/>
          <w:sz w:val="28"/>
          <w:szCs w:val="28"/>
          <w:rtl w:val="true"/>
          <w:lang w:bidi="ar-SA"/>
        </w:rPr>
        <w:t xml:space="preserve">دُعَاءٌ آخَرُ لَکَ الْمَحْمَدَةُ إِنْ أَطَعْتُکَ وَ لَکَ الْحُجَّةُ إِنْ عَصَیْتُکَ لَا صُنْعَ لِی وَ لَا </w:t>
      </w:r>
      <w:bookmarkStart w:id="1101" w:name="pg14007_139240"/>
    </w:p>
    <w:p>
      <w:pPr>
        <w:pStyle w:val="BookText"/>
        <w:rPr/>
      </w:pPr>
      <w:bookmarkEnd w:id="1101"/>
      <w:r>
        <w:rPr>
          <w:rFonts w:ascii="Amiri" w:hAnsi="Amiri" w:eastAsia="Amiri" w:cs="Amiri"/>
          <w:color w:val="111111"/>
          <w:sz w:val="28"/>
          <w:sz w:val="28"/>
          <w:szCs w:val="28"/>
          <w:rtl w:val="true"/>
          <w:lang w:bidi="ar-SA"/>
        </w:rPr>
        <w:t>لِغَیْرِی فِی إِحْسَانٍ إِلَّا بِکَ فِی حَالِیَ الْحَسَنَةِ ثُمَّ صِلْ بِمَا سَأَلْتُکَ مَنْ فِی مَشَارِقِ الْأَرْضِ وَ مَغَارِبِهَا مِنَ الْمُؤْمِنِینَ وَ ثَنِّ بِی‌</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یُسْتَحَبُّ أَنْ یَقْرَأَ بَعْدَ الْفَرَاغِ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ثَلَاثَ مَرَّاتٍ وَ یُصَلِّیَ عَلَی النَّبِیِّ صلی الله علیه و آله عَشْراً وَ یَقْرَأَ قُلْ هُوَ اللَّهُ أَحَدٌ ثَلَاثاً وَ یَقُولَ فِی آخِرِهَا کَذَلِکَ اللَّهُ رَبُّنَا ثَلَاثاً وَ یَقُولَ ثَلَاثَ مَرَّاتٍ یَا رَبَّاهْ یَا رَبَّاهْ یَا رَبَّاهْ ثُمَّ یَقُولَ مُحَمَّدٌ بَیْنَ یَدَیَّ وَ عَلِیٌّ وَرَائِی وَ فَاطِمَةُ فَوْقَ رَأْسِی وَ الْحَسَنُ عَنْ یَمِینِی وَ الْحُسَیْنُ عَنْ شِمَالِی وَ الْأَئِمَّةُ بَعْدَهُمْ وَ یَذْکُرُهُمْ وَاحِداً وَاحِداً حَوْلِی ثُمَّ یَقُولَ یَا رَبِّ مَا خَلَقْتَ خَلْقاً خَیْراً مِنْهُمْ اجْعَلْ صَلَاتِی بِهِمْ مَقْبُولَةً وَ دُعَائِی بِهِمْ مُسْتَجَاباً وَ حَاجَاتِی بِهِمْ مَقْضِیَّةً وَ ذُنُوبِی بِهِمْ مَغْفُورَةً وَ رِزْقِی بِهِمْ مَبْسُوطاً ثُمَّ تُصَلِّی عَلَی مُحَمَّدٍ وَ آلِهِ وَ تَسْأَلُ حَاجَتَکَ‌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بعد از نماز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از امام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خداوند متعال نیست که شریکی ندارد و ملک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نیکی به دست اوست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ستایش مخصوص توست، خدایا، ای خدا، تو نور آسمان و نور زمین هستی، پس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ستون آسمان و ستون زمین هستی،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زیبایی آسمان و زیبایی زمین هستی، پس حمد مخصوص توست و تو زینت آسمان و زینت زمین هستی،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رس ناله کنندگانی،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فریادرس فریاد خواهانی،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دعای گرفتارانی،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حاجتی از تو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آنها را برآورده کن ای برآورنده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حق هستی و گفتارت حق است،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حق است، تو پادشاه حقیقی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دیدارت حق است و بهشتت حق است و جهنم حق است و قیامت حق است که خواهد آمد و تو به حقیقت کسانی را که در قبرها هستند، بر خواهی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تو شدم، و به تو ایمان آوردم، و بر تو توکل نمودم، و در راه تو جنگیدم و مرافعه را به سوی تو آوردم، گناهان گذشته و آینده و آشکارا و پنهانی مرا بیامرز، تو زنده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خدایی جز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مستحب است بعد از نماز شب این دعا خوانده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خدای من، چشم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فروخفته اند و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ستارگان آسمانت فرورفته، و شب به شدت تاریک شده، و پادشاهان درها را به روی خود بسته، و نگهبانان در کنار آن درها به حفاظت مشغول، و میان آنها و مردم حایل و مانع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را آباد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فروتنان به خاطر تو از خواب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خائفین از خوابیدن دل 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گرفتاران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غافلان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تنها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ای که چرت و خواب فرایت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خواب فرا گیرد، در حالی تو خود خواب را آفریدی و بر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مسط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حاجتش را از غیر تو خواست و درخواستش را نزد غیر تو مطرح کرد، براستی که به سوی خسران رفت و به محرومیت روی آورد و دچار خواری و مذلت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او در این وقت امید داشت، چقدر از او دور است، چگونه به آن که آرزویش را داشت خواهد رسید تا از او بخواهد؟ به خدا سوگند بین او و بین آن کس که به او امید داشت، شبی بس تاریک و درها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 است و بر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پدیدار گردد و امیدهایی که صادق نیستند و کسی که به او امیدوار بود، به جای پرداختن به حاجت او در خواب مانده و خود را نسبت به حاجت وی به فراموشی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مغرور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که چیزی 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مانعی در برابرش نیست و چیزی را که او مانع شود، کسی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بدهد، و کسی را که محروم کند، روزی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 و کسی را که او ذلیل کند یاریگری ندارد؟ 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از تو به سوی آن رفته و از آن یاری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او یا خودش نفع یا ضرری برساند؟ به خدا سوگند، زیانی آشکار کردند، او از کسی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خودش از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از کسی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خودش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کسی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جز به اراده تو عطایش ندهد و چیزی به او ندهد، مگر آن چیزی که تو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خواسته 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بنده ای که بصیرت و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راهنمایی کرده و فکر و بینشش فکر صحیح است و عبرت گرفتن، او را به رشد و کمال رسانده است و برای خودش نیکویی و بهترین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نیتی صادق و راستین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قلبی مطمئن به تو اعتماد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ذلیلانه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زاری کنان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کارش را به تو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خوابند و شب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فروفکنده است و صداها خاموش شده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بندگانت را خواب گرفته، پس غیر تو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غیر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غیر از تو کسی صدای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حاجتش را به غیر از تو از کس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فقط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آن عادت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در حالی که از بستر خود بیرون رفته و از چشم برهم نهادن نفرت دارد و از بستر خود دور بوده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قلبش را برای تو خالص گردانده و از ترس تو مغزش مدهوش شده است، برای تو خاشع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تو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تو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که آرزوها در او نا امید نگردد و از مولایی امیدوار است که هر کاری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یقین دارد که کسی غیر از تو حاجتش را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غیر از تو او را به خواسته 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این چنین کسی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رستگاری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بیشترین سود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منزّهی ای قدرتمند قوی، و قدیم ازلی، آسمان بر مدح تو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صنع تو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برای نگاه کنندگان به بهترین زینت ها آراستی و به بهترین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پوشاندی و زمین را مسطح و هموار ساختی و در آن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لرزان رویاندی و از ابرهای باران زا آبی ریزان نازل کردی تا به وسیله آن گیاهان و دانه را و باغهای درهم‌پیچیده و انبوه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شب و روز و فلک گرداننده و خورشیدها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صحراها و نهرها و دریاها و ابرها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بادیه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شهرنشین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چیزی که در شب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 باشی و هر چیزی نزد تو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من بنده تو هستم که گناهش او را به بند کشیده است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شده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کم شده است و گناهانش زیاد و لغزشش زیاد شده است و در مقابل تو ایستاده است و بر آنچه که پیش فرستاده پشیمان است و بر آنچه که از دست داده پریشان و بر آنچه افراط کرده، سخت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تو پناهی و در قبال تو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و مرا از عذابت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نیست، پس چون کسی که از آنچه پیش فرستاده ترسان و به آنچه مرتکب شده مقر است،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تو مولای من و شایسته ترین کسی هستی که بدان امید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عفو و گذشت خودت عادت دادی، پس مرا به خاطر زیباترین الطافت که پیش من داری پناه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درود خدا بر رسولش محمد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سجده شکر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بر خواری من در پیشگاهت و زاری من به سویت و یأس من از مردم و انسم به تو و به سوی خودت رحم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پسر بنده تو و در قبضه تصرف توأم، ای صاحب منت و فضل و بخشش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آل محمد درود فرست و بر ضعفم رحم کن و مرا از آتش نجات ده یارب، یا رب – آن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اینکه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خشمت را فقط حلم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خشمت، فقط عفوت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از عذابت، فقط رحمتت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تضرع به سوی تو، تنها راه نجات است، پس بر محمد و آل او درود فرست و از جانب خود فرجی نزدیک بر من عنایت کن، به وسیله قدرتی که با آن تمام بندگانت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وسیله آن، مرده بندگان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مرا از روی غم هلاک نکن، تا اینکه مرا بیامرزی و راه اجابت دعایم را به من بشناسانی و عافیت را منتهای عمرم قرار بده و لغزشم را جبران کن و دشمنم را به من نخندان و از دستیابی به من بازشان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اگر مرا بالا ببری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پایین بکشد؟ و اگر مرا پایین بکشی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بالا ببرد؟ و اگر مرا هلاک کنی چه کسی بین من و بین تو حائل و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متعرض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حکم تو ظلمی نیست و در بلایی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بفرستی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چرا که کسی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ظلم ضعیف احتیاج دارد و تو ای خدای من، از اینها بالاتری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به عنوان هدفی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و لغزشم را جبران کن و بلاها را پشت سر هم بر من نفرست که تو ضعف و چاره اندک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شب از غضب تو به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بر محمد و آل او درود 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امان از عذابت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محمد درود 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محمد درود فرست و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عذاب کردن من با آتش بگذری، پس بر محمد و آل محمد درود فرست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روزی ده،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او درود فرست و مرا کافی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نالم، پس بر محمد و آل او درود فرست و به فریادم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او درود فرست و مرا خیر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پس بر محمد و آل او درود 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عمرم دوری از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او درود فرست و مرا از گناهان حفظ فرما، چرا که من به آن چیزی که تو از آن کراهت داری، اگر تو بخواهی، هرگز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ای خدای من، ای مهربان، ای صاحب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صاحب جلال و کرامت، بر محمد و آل او درود فرست و دعای مرا در آنچه که از تو خواستم و بدان راغب بودم مستجاب کن و اراده کن و مقدر کن و این در قضایت باشد و آن را امضا کن و در آنچه که در قضایت بر من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خیر باشد و در آن به من برکت ده و با آن بر من تفضل کن و مرا با آنچه که به من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سعادتمند نما و از فضل خود بر من بیفزا که تو واسع و کریم هستی و آن را به خیر آخرت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برسان،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برای برادران مؤمنش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دعا 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ای پروردگار فجر،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دهگانه، و جفت و طاق، و شب، وقتی سپری شود، و پروردگار تمام چیزها، و خدای تمام چیزها، و آفریننده تمام چیزها، و مالک تمام چیزها، بر محمد و آل او درود فرست و با من و فلان و فلان، آن چنان کن که تو شایسته آنی و نه ما شایسته آن، چرا که تو اهل تقوی و اهل مغفرت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اطاعت کنم، تو از من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از تو عصیان ورزم، تو دلیل و حجت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دیگری کرداری نیک نداریم که مستحق احسان تو شویم مگر اینکه به وسیله تو و در حال انجام نیکی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از تو خواستم به هر کسی از مؤمنان که در مشرق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است، بده و دو برابر آن را به من ارزانی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بعد از پایان نماز شب، سه مرتبه سوره قدر خوانده شود و ده مرتبه بر پیامبر صلی الله علیه و آله و سلم صلوات بفرستد و سه مرتبه سوره توحید را بخواند و در آخر آن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یارباه یارباه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مقابل من و علی پشت سر من و فاطمه بالای سر من و حسن در سمت راستم و حسین در سمت چپ من و امامان بعد از آنها علیهم جمیعا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را بهتر از آنها نیافریدی، پس نمازم را به خاطر آنها قبول کن و دعایم را مستجاب کن و حاجاتم را برآورده کن و گناهانم را ببخش و روزیم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2584535_3381743652"/>
      <w:bookmarkStart w:id="1103" w:name="_Toc454"/>
      <w:bookmarkEnd w:id="1102"/>
      <w:r>
        <w:rPr>
          <w:rtl w:val="true"/>
        </w:rPr>
        <w:t>توضیح</w:t>
      </w:r>
      <w:bookmarkEnd w:id="1103"/>
    </w:p>
    <w:p>
      <w:pPr>
        <w:pStyle w:val="BookText"/>
        <w:rPr/>
      </w:pPr>
      <w:r>
        <w:rPr>
          <w:rFonts w:ascii="IRNazanin" w:hAnsi="IRNazanin" w:eastAsia="IRNazanin"/>
          <w:color w:val="111111"/>
          <w:sz w:val="28"/>
          <w:sz w:val="28"/>
          <w:szCs w:val="28"/>
          <w:rtl w:val="true"/>
          <w:lang w:bidi="fa-IR"/>
        </w:rPr>
        <w:t>أقول ذکر الشیخ هذه الأدعیة بعد نافلة الفجر و أدعیتها و الظاهر قراءتها إما بعد الثمان رکعات أو بعد الوتر لإطلاق صلاة اللیل علی الثمان و علی الإحدی عشرة غالبا و قد یطلق علی ما یشمل نافلة الفجر نادرا و الکل حسن و لعل الأوسط أظهر و کذا دعاء الصحیفة</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یحتمل تلک الوجوه و لم نذکره لاشتهارها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بعض الفقرات هجعت أی نامت و نسبته إلی العین لأنها أول ما یظهر فیه أثره و الجفن غطاء العین و الدجا الظلمة کالغیهب أی اشتدت ظلمة اللیل و الإخبات الخشوع و التهجاع النومة الخفیفة و الإلمام النزول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کیف یلم بک إما مبنی علی أن القابل و الفاعل لا یجوز اتحادهما کما برهن علیه و المعنی أنک خلقته و سلطته علی المخلوقین لإظهار عجزهم فکیف تفعل ذلک بنفسک أو لاحتیاجهم إلی ذلک و أنت بری‌ء عن الاحتیاج و الافتقار و الأوب الرجوع و أین منه أی الشخص الذی یرتجیه بعید منه و لا </w:t>
      </w:r>
    </w:p>
    <w:p>
      <w:pPr>
        <w:pStyle w:val="BookText"/>
        <w:rPr/>
      </w:pPr>
      <w:r>
        <w:rPr>
          <w:rFonts w:ascii="IRNazanin" w:hAnsi="IRNazanin" w:eastAsia="IRNazanin"/>
          <w:color w:val="111111"/>
          <w:sz w:val="28"/>
          <w:sz w:val="28"/>
          <w:szCs w:val="28"/>
          <w:rtl w:val="true"/>
          <w:lang w:bidi="fa-IR"/>
        </w:rPr>
        <w:t>یمکنه الوصول إلیه و قال الجوهری الجدی و الجدوی العطیة و فلان قلیل الجداء عنک بالمد أی قلیل الغنی و النفع و جدوته و اجتدیته و استجدیته بمعنی إذا طلبت جدواه و قال الدیجور الظلام و لیلة دیجور مظلمة و قال تناساه أری من نفسه أنه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افتراه المغرور المغرور إما بدل من الضمیر و قوله لم یدر مفعول ثان لتراه أو المغرور مفعول ثان و قوله لم یدر بیان له أو حال عن الضمیر إن الذی فی بعض النسخ إنه الذی فالضمیر للشأن أو الموصول بدل من الضمیر و قوله من یسترزق فاعل خسر و حمله علی الاستفهام الإنکاری بعید قال الجوهری المائح الذی ینزل البئر فیملأ الدلو و ذلک إذا قل ماؤها و محت الرجل أعطیته و استمحته سألته العطاء و محته عند السلطان شفعت له و استمحته سألته أن یشفع لی عنده و الامتیاح مثل المیح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أرخیت للیل سدول قال الجوهری أرخیت الستر و غیره إذا أرسلته و قال سدل ثوبه یسدله بالضم سدلا أی أرخاه و السدیل ما أسبل علی الهودج و الجمع السدول و السدائل و الأسدال انتهی و یحتمل أن یکون المراد بالسدول الستور حقیقة أی أسدلت الستور علی الأبواب لمجی‌ء اللیل أو شبه ظلم اللیل بالستور و أثبت لها الإرخاء الذی هو من لوازمها و هذا أبلغ و أظهر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السبات بالضم النوم و الکری بالفتح النعاس و صد عنه یصد صدودا أعرض أخلص لک قلبه بالرفع أی جعل قلبه نیته و عبادته خالصة لک أو بالنصب أی جعل قلبه خالصا لم یدع فیه حبا لغیرک و لا غرضا سواک و ذهل بفتح الهاء و قد یکسر غفل و نسی و اللب العقل أی دهش و تحیر من خوفک عقله و الأخذ بأزمة الفلاح کنایة عن لزومه و تیسره له فإن من أخذ بزمام الناقة یذهب بها حیث شاء و مهدت الأرض أی هیأتها و جعلتها لنا مهادا کما قال تعالی أَ لَمْ نَجْعَلِ الْأَرْضَ مِهاداً</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رجراجا أی متحرکا مضطربا قال الزمخشری الرجراجة هی المرأة التی یترجرج کفلها و کتیبة رجراجة تموج من کثرتها و لیست هذه اللفظة فی أکثر النسخ من المعصرات قیل أی من السحائب إذا أعصرت أی شارفت أن تعصرها الریاح فتمطر کقولک أحصد الزرع أی حان له أن یحصد و منه أعصرت الجاریة إذا دنت أن تحیض أو من الریاح التی حان أن تعصر السحاب أو الریاح ذات الأعاصیر و إنما جعلت مبدأ الإنزال لأنها تنشئ السحاب و تدر أخلافه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ثَجَّاجاً أی منصبا بکثرة یقال ثجه و ثج بنفسه لتخرج به حَبًّا وَ نَباتاً ما یتقوت به و ما یعتلف من التبن و الحشیش و جَنَّاتٍ أَلْفافاً أی ملتفة بعضها ببعض و جمع الشموس و الأقمار إما باعتبار البقاع و البلدان فإنهما لظهورهما فی جمیع البلدان کأن لکل منها شمسا و قمرا أو أطلقا علی سائر الکواکب أیضا تغلیبا و مجازا أو باعتبار المعانی المجازیة لهما أیضا فإنهما یطلقان علی الأنبیاء و الأوصیاء کما مر فی الأخبار الکثیرة فی تأویل الآیات فی مجلدات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البراری جمع البریة و هی الصحراء و القفار بالکسر جمع القفر بالفتح و هی المفازة لا ماء فیها و لا نبات و الجداول جمع الجدول و هی النهر الصغیر و البادی من سکن البادیة و الحضار سکان البلاد و فی القاموس کمن له کنصر و علم کمونا استخفی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عندک بمقدار أی بتقدیر کما یظهر من بعض الأخبار أو بقدر لا یجاوزه و لا ینقص منه فإنه تعالی خص کل حادث بوقت و حال معینین و هیأ له أسبابا مسوقة إلیه تقتضی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یُکَوِّرُ اللَّیْلَ عَلَی النَّهارِ أی یغشی کل منهما الآخر کأنه یلف علیه لف اللباس اللابس أو یغیبه فیه کما یغیب الملفوف باللفافة أو یجعله کارا علیه کرورا متتابعا تتابع أکوار العمامة قال الجوهری کار العمامة علی رأسه یکورها کورا أی لاثها و کل دور کور و تکویر العمامة کورها و تکویر اللیل علی النهار تغشیته إیاه و یقال زیادته فی هذا من ذاک انتهی لأجل مسمی أی منتهی دوره أو منقطع </w:t>
      </w:r>
      <w:bookmarkStart w:id="1104" w:name="pg14007_139246"/>
    </w:p>
    <w:p>
      <w:pPr>
        <w:pStyle w:val="BookText"/>
        <w:rPr/>
      </w:pPr>
      <w:bookmarkEnd w:id="1104"/>
      <w:r>
        <w:rPr>
          <w:rFonts w:ascii="IRNazanin" w:hAnsi="IRNazanin" w:eastAsia="IRNazanin"/>
          <w:color w:val="111111"/>
          <w:sz w:val="28"/>
          <w:sz w:val="28"/>
          <w:szCs w:val="28"/>
          <w:rtl w:val="true"/>
          <w:lang w:bidi="fa-IR"/>
        </w:rPr>
        <w:t>حرکته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هو العزیز القادر علی کل ممکن الغالب علی کل شی‌ء الغفار حیث لم یعاجل بالعقوبة و سلب ما فی هذه الصنائع من الرحمة و عموم المنفعة أوبقته أی أهلکته و الأسی بالفتح و القصر الحزن و الخفیر المجیر و الاجتراح الاکتساب و الاجترام الإتیان بالجرم و هو الذنب‌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دعا را بعد از نافله فجر و دعاهای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دعا بعد از هشت رکعت نماز یا یا بعد از نماز وتر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غالبا عنوان نماز شب، هم بر هشت رکعت و هم بر یازده رکعت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به طور نادر بر نافله فجر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نظری نیک است و شاید نظر وسطی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صحیفه سجادیه هم چنین وجوهی محتمل است که به خاطر شهرتش این وجوه را ذکر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خوابید و به این خاطر به چشم نسبت داده شده است که چشم اولین قسمتی است که اثر خواب در آن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به شدت تاریک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خشوع و فروتنی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سبک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یلمّ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این است که اتحاد فاعل و قابل جایز نیست، همچنان که بر این مطلب برهان اقامه شده است و معنای آن چنین است که</w:t>
      </w:r>
    </w:p>
    <w:p>
      <w:pPr>
        <w:pStyle w:val="BookText"/>
        <w:rPr/>
      </w:pPr>
      <w:r>
        <w:rPr>
          <w:rFonts w:ascii="IRNazanin" w:hAnsi="IRNazanin" w:eastAsia="IRNazanin"/>
          <w:color w:val="111111"/>
          <w:sz w:val="28"/>
          <w:sz w:val="28"/>
          <w:szCs w:val="28"/>
          <w:rtl w:val="true"/>
          <w:lang w:bidi="fa-IR"/>
        </w:rPr>
        <w:t>تو خواب را خلق کردی و بر مخلوقین مسلط ساختی تا عجز آنها را نشان بدهی، پس چگونه ممکن است این کار را در مورد خود نیز انجام بدهی؟ یا برای نشان دادن احتیاج آنها خواب را خلق کردی و تو از احتیاج و نیاز بری و دور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که بدان امید دارد ولی امکان رسیدن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 و الجدوی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هدیه است 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قلیل الجداء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مدی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معنی است که او غنا و نفع اندکی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وجدوته و اجتدیته و استجدیته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جدوای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او وی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أفتراه 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المغرور یا بدل از ضمیر است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المغرور مفعول دوم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بیان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از ضمیر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ضمیر در اینجا، ضمیر شأن است یا موصول بدل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یسترزق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بر استفهام انکاری حمل کرده است، که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مائح کسی است که به چاه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دلو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زمانی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آب چاه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به او بخشیدی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عطا را خواستی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محته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شفاعت برای او در نزد سلطان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خواستم که نزد وی برای من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مثل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ارخیت للیل سدول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أرخیت الستر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ثوبه یسدله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پیش هودج درکشند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 ، سدائل و 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سدول، پرده حقیقی باشد، یعنی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درها، بر آمدن شب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تاریکی را شبیه پرده نمودی و پنهان ساختی و افتادنی که از لوازم پرده و پوشش است را بر آن ثابت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چرت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عنه یصد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لک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قلب، یعنی قلبش را، نیتش و عبادتش را خالص برای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نصب آن، یعنی قلبش را خالص قرار داد، به طوری که در آن حبّی به غیر از تو و هدفی به غیر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مشغول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کسره هم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در این صورت به معنای غافل شدن و فراموش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 یعنی عقلش از ترس تو ترسناک و متحیر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 بالازمّة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لزوم آن و میسر شدن آن برای اوست، چرا که هر کس افسار شتر را بگیرد، هر جا که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آماده کردی و آن را برای ما مسکن و آرامگاه قرار دادی، همان 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 حرکت و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سرین و کفلش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کتیبة رجراجه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لشکری که از زیادی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ابرها وقتی که فشرده شوند، یعنی نزدیک است که بادها ابرها را بفشارد و باران بیاید، مثل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 آن رسیده که محصول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کلمه این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نزدیک است که زن خون حیض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بادهایی که زمان آن رسیده که ابرها را بفشارد، یا بادهای دارای گردباد را؛ و به این دلیل ابتدای باران قرار داده شده است که باد ابرها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باعث باریدن در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ثجاجا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ثجّة وثجّ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به حبا و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با آن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علف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کاه و علوفه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جناتا الفافا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پیچیده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آوردن شمس و قمر به صورت شموس و اقمار، یا به ظاهر شدن آن در سرزمین و کشورهای مختلف است گو اینکه هر یک از آنها برای خود خورشید و ماهی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دو بر سایر ستارگان دیگر هم از روی غلبه و مجاز اطلاق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اعتبار معانی مجازی برای این دو باشد، چرا که همان طور که گفته شد، در اخبار زیادی در تاویل آیات در جلدهای مربوط به امامت، این دو بر انبیا و اوصیا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است و به معنای زمینی است که آب و علف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نهر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کسی است که در بادیه سکونت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ساکنان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له کنصر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مخفی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و اندازه گیری، همان طور که از برخی اخبار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زیاد و کم نگردد، چرا که خداوند متعال هر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وقت و حال معین اختصاص داده است و برای او اسبابی آماده کرده است که هر وقت اقتضا کند، به سوی آن سوق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 اللیل علی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هرکدام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گو اینکه به همدیگر، مثل لباس پوشاننده به هم، پیچیده یا در آن پنهان شده است مثل اینکه پیچیده شده در لفافه باشد یا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روی آن نیز پیچشی باشد، مثل عمامه که دور هم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العمامه علی رأسه یکورها 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 پیچیده شده است و هر دور آن کور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تکویر عمامه، هر دور آن است و تکویر شب بر روز،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آن در این،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نهایت دورش یا قطع شدن حرکتش در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هو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و توانا بر تمام ممکنات و غلبه کننده بر همه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عذاب کردن عجله نکرده است و هر آن چه که رحمت و منفعت و مصلحت در این اعمال وجود دارد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فتحه و سکون به معنای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مرتکب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جرم است و جرم به معنای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584537_3381743652"/>
      <w:bookmarkStart w:id="1106" w:name="_Toc455"/>
      <w:bookmarkEnd w:id="1105"/>
      <w:r>
        <w:rPr>
          <w:rtl w:val="true"/>
        </w:rPr>
        <w:t>«</w:t>
      </w:r>
      <w:r>
        <w:rPr/>
        <w:t>64</w:t>
      </w:r>
      <w:r>
        <w:rPr>
          <w:rtl w:val="true"/>
        </w:rPr>
        <w:t>»</w:t>
      </w:r>
      <w:bookmarkEnd w:id="11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فَتُصَلِّی رَکْعَتَیِ الشَّفْعِ تَقْرَأُ فِی کُلِّ وَاحِدٍ مِنْهُمَا الْحَمْدَ وَ قُلْ هُوَ اللَّهُ أَحَدٌ وَ رُوِیَ أَنَّهُ یَقْرَأُ فِی الْأُولَی الْحَمْدَ وَ قُلْ أَعُوذُ بِرَبِّ النَّاسِ وَ فِی الثَّانِیَةِ الْحَمْدَ وَ قُلْ أَعُوذُ بِرَبِّ الْفَلَقِ وَ یُسَلِّمُ بَعْدَ الرَّکْعَتَیْنِ وَ یَتَکَلَّمُ بِمَا شَاءَ وَ الْأَفْضَلُ أَنْ لَا یَبْرَحَ مِنْ مُصَلَّاهُ حَتَّی یُصَلِّیَ الْوَتْرَ فَإِنْ دَعَتْ ضَرُورَةٌ إِلَی الْقِیَامِ قَامَ وَ قَضَی حَاجَتَهُ فَعَادَ فَصَلَّی الْوَتْرَ وَ رُوِیَ أَنَّ النَّبِیَّ صلی الله علیه و آله کَانَ یُصَلِّی الثَّلَاثَ بِتِسْعِ سُوَرٍ فِی الْأُولَی أَلْهَیکُمُ التَّکَاثُرُ وَ إِنَّا أَنْزَلْنَاهُ وَ 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الْعَصْرَ وَ إِذَا جَاءَ نَصْرُ اللَّهِ وَ الْفَتْحُ وَ إِنَّا أَعْطَیْنَاکَ الْکَوْثَرَ وَ فِی الْمُفْرَدَةِ مِنَ الْوَتْرِ قُلْ یَا أَیُّهَا الْکَافِرُونَ وَ تَبَّتْ وَ قُلْ هُوَ اللَّهُ أَحَدٌ وَ یُسْتَحَبُّ أَنْ یَدْعُوَ بِهَذَا الدُّعَاءِ عَقِیبَ الشَّفْعِ إِلَهِی تَعَرَّضَ لَکَ فِی هَذَا اللَّیْلِ الْمُتَعَرِّضُونَ وَ قَصَدَکَ الْقَاصِدُونَ وَ أَمَّلَ فَضْلَکَ وَ مَعْرُوفَکَ الطَّالِبُونَ وَ لَکَ فِی هَذَا اللَّیْلِ نَفَحَاتٌ وَ جَوَائِزُ وَ عَطَایَا وَ مَوَاهِبُ تَمُنُّ بِهَا عَلَی مَنْ تَشَاءُ مِنْ عِبَادِکَ وَ تَمْنَعُهَا مَنْ لَمْ تَسْبِقْ لَهُ الْعِنَایَةُ مِنْکَ وَ هَا أَنَا ذَا عَبْدُکَ الْفَقِیرُ إِلَیْکَ الْمُؤَمِّلُ فَضْلَکَ وَ مَعْرُوفَکَ فَإِنْ کُنْتَ یَا مَوْلَایَ تَفَضَّلْتَ فِی هَذِهِ اللَّیْلَةِ عَلَی أَحَدٍ مِنْ خَلْقِکَ وَ عُدْتَ عَلَیْهِ بِعَائِدَةٍ مِنْ عَطْفِکَ فَصَلِّ عَلَی مُحَمَّدٍ وَ آلِ مُحَمَّدٍ الطَّیِّبِینَ الطَّاهِرِینَ الْخَیِّرِینَ الْفَاضِلِینَ وَ جُدْ عَلَیَّ بِطَوْلِکَ وَ مَعْرُوفِکَ وَ کَرَمِکَ یَا رَبَّ الْعَالَمِینَ وَ صَلِّ اللَّهُمَّ عَلَی مُحَمَّدٍ وَ آلِ مُحَمَّدٍ الطَّیِّبِینَ الْخَیِّرِینَ الْفَاضِلِینَ الَّذِینَ أَذْهَبْتَ عَنْهُمُ الرِّجْسَ وَ طَهَّرْتَهُمْ تَطْهِیراً إِنَّکَ حَمِیدٌ مَجِیدٌ</w:t>
      </w:r>
      <w:r>
        <w:rPr>
          <w:rFonts w:eastAsia="Amiri" w:cs="Amiri" w:ascii="Amiri" w:hAnsi="Amiri"/>
          <w:color w:val="111111"/>
          <w:sz w:val="28"/>
          <w:szCs w:val="28"/>
          <w:rtl w:val="true"/>
          <w:lang w:bidi="ar-SA"/>
        </w:rPr>
        <w:t xml:space="preserve">. </w:t>
      </w:r>
      <w:bookmarkStart w:id="1107" w:name="pg14007_139249"/>
    </w:p>
    <w:p>
      <w:pPr>
        <w:pStyle w:val="BookText"/>
        <w:rPr/>
      </w:pPr>
      <w:bookmarkEnd w:id="1107"/>
      <w:r>
        <w:rPr>
          <w:rFonts w:ascii="Amiri" w:hAnsi="Amiri" w:eastAsia="Amiri" w:cs="Amiri"/>
          <w:color w:val="111111"/>
          <w:sz w:val="28"/>
          <w:sz w:val="28"/>
          <w:szCs w:val="28"/>
          <w:rtl w:val="true"/>
          <w:lang w:bidi="ar-SA"/>
        </w:rPr>
        <w:t>اللَّهُمَّ إِنِّی أَدْعُوکَ کَمَا أَمَرْتَنِی فَصَلِّ عَلَی مُحَمَّدٍ وَ آلِ مُحَمَّدٍ الطَّیِّبِینَ الطَّاهِرِینَ وَ اسْتَجِبْ لِی کَمَا وَعَدْتَنِی إِنَّکَ لَا تُخْلِفُ الْمِیعَادَ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نماز شفع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 رکعت، سوره حمد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رکعت اول این نماز، سوره حمد و سوره ناس و در رکعت دوم این نماز، سوره حمد و سوره 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هر حرفی که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نمازگزار از جایگاه نمازش بلند نشود تا اینکه نماز وتر را هم بخواند و اگر ضرورتی برای بلند شدن باشد، برخیزد و کارش را انجام دهد و سپس برگردد و نماز وتر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پیامبر صلی الله علیه و آله و سلم این سه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شفع و یک رکعت 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رکعت اول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تکاثر، قدر و زلزال و در رکعت دوم،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حمد و نصر و فتح و سوره کوثر و در یک رکعت نماز وتر، سوره کافرون و تبت و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بعد از نماز شفع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در این شب، روی آورندگان به سوی تو روی آوردند، و قصدکنندگان تو را قصد نمودند، و جویندگان فضل و احسانت را آرزو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جانب تو نسیم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و هدایا و عطاها و مواهبی است که به هر کس از بندگانت که بخواهی تفضّل می‌کنی، و از هرکس که پیشینه عنایتت شامل حال او نگشته باز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من این بنده کوچک تو، نیازمند به تو، احسان و نیکی‌ات را آرزومندم، چنانچه ای مولای من، در جایگاهی که در این شب بر یکی از بندگانت احسان نمودی، و بر او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کردی، پس بر محمّد و خاندان محمّد که پاکان و پاکیزگان و نیکوکاران و برترینند، درود فرست، و از نعمت و نیکی‌ات بر من ببخش،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خاتم پیامبران و خاندان محمد درود فرست،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پاک، برگزیده و دارای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گونه پلیدی و آلودگی را از آنان زدوده و پاک و پاکیزه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ستوده و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آن چنان‌که فرمان دادی، پس همانطور که وعده فرمودی، دعایم را به اجابت برسان که تو هرگز از وعده خویش تخلّف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2584539_3381743652"/>
      <w:bookmarkStart w:id="1109" w:name="_Toc456"/>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تعرض لک أی تصدی لطلب عفوک و إحسانک و نفحات الرب نسائم لطفه و شمائم فضله و رحمته قال فی النهایة نفح الریح هبوبها و نفح الطیب إذا فاح و منه الحدیث إن لربکم فی أیام دهرکم نفحات ألا فتعرضوا لها و العنایة الاعتناء و الاهتمام بالشی‌ء و عنایته سبحانه توفیقه و تأییده و ألطافه المقربة إلی الطاعة من غیر أن تصل إلی حد الإلجاء و الجبر أو تقدیره تعالی فی الأزل و للحکماء فی ذلک کلمات و اصطلاحات لا یناسب 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عاد علیه بعائدة أی تکرم علیه بمکرمة و فی القاموس العائدة المعروف و الصلة و العطف و المنفعة انتهی و الطول بالفتح الفضل و الغنی و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طلب عفو و رحمتت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نسیم لطف و شمیم فضل و رحمتش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وزیدن باد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آمدن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کلمه،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در ایام روزگارتان نفحات و نسیم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پس در معرض آن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توجه و اهمیت دادن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خدای سبحان، توفیق و تأیید و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طاعت خدا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البته نه به حدی که به حد وادار کردن و جبر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تقدیر کردن سرنوشت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 این باره کلمات و اصطلاحاتی دارند که این کتاب مناسب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علیه بعائده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با کرامت،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مهربانی و لطف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به معنای فضل و غنا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584541_3381743652"/>
      <w:bookmarkStart w:id="1111" w:name="_Toc457"/>
      <w:bookmarkEnd w:id="1110"/>
      <w:r>
        <w:rPr>
          <w:rtl w:val="true"/>
        </w:rPr>
        <w:t>«</w:t>
      </w:r>
      <w:r>
        <w:rPr/>
        <w:t>65</w:t>
      </w:r>
      <w:r>
        <w:rPr>
          <w:rtl w:val="true"/>
        </w:rPr>
        <w:t>»</w:t>
      </w:r>
      <w:bookmarkEnd w:id="1111"/>
    </w:p>
    <w:p>
      <w:pPr>
        <w:pStyle w:val="BookText"/>
        <w:rPr/>
      </w:pPr>
      <w:r>
        <w:rPr>
          <w:rFonts w:ascii="Amiri" w:hAnsi="Amiri" w:eastAsia="Amiri" w:cs="Amiri"/>
          <w:color w:val="111111"/>
          <w:sz w:val="28"/>
          <w:sz w:val="28"/>
          <w:szCs w:val="28"/>
          <w:rtl w:val="true"/>
          <w:lang w:bidi="ar-SA"/>
        </w:rPr>
        <w:t>إِخْتِیَارُ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عَقِیبَ الشَّفْعِ یَا مَنْ بِرَحْمَتِهِ یَسْتَغِیثُ الْمُذْنِبُونَ وَ إِلَی ذِکْرِ إِحْسَانِهِ یَفْزَعُ الْمُضْطَرُّونَ یَا أُنْسَ کُلِّ مُسْتَوْحِشٍ غَرِیبٍ وَ یَا فَرَجَ کُلِّ مَحْزُونٍ کَئِیبٍ وَ یَا أَمَلَ کُلِّ مُحْتَاجٍ طَرِیدٍ وَ یَا عَوْنَ کُلِّ مَخْذُولٍ فَرِیدٍ أَنْتَ الَّذِی وَسِعْتَ کُلَّ شَیْ‌ءٍ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وَ عِلْماً وَ جَعَلْتَ لِکُلِّ مَخْلُوقٍ فِی نِعْمَتِکَ سَهْماً وَ أَنْتَ الَّذِی عَفْوُهُ أَنْسَانِی عِقَابَهُ وَ أَنْتَ الَّذِی عَطَاؤُهُ أَکْثَرُ مِنْ مَنْعِهِ وَ أَنْتَ الَّذِی لَا یَرْغَبُ فِی الْجَزَاءِ وَ أَنْتَ الَّذِی لَا یَبْخَلُ بِالْعَطَاءِ وَ أَنَا عَبْدُکَ الَّذِی أَمَرْتَهُ بِالدُّعَاءِ فَقَالَ لَبَّیْکَ وَ سَعْدَیْکَ هَا أَنَا وَاقِفٌ بَیْنَ یَدَیْکَ وَ أَنَا الَّذِی أَثْقَلَتِ الْخَطَایَا ظَهْرَهُ وَ أَنَا الَّذِی أَفْنَتِ الذُّنُوبُ عُمُرَهُ وَ أَنَا الَّذِی بِجَهْلِهِ عَصَاکَ وَ لَمْ تَکُنْ أَهْلًا لِذَاکَ فَهَلْ أَنْتَ یَا إِلَهِی غَافِرٌ لِمَنْ دَعَاکَ فَأَعْلَنَ فِی الدُّعَاءِ أَمْ أَنْتَ یَا إِلَهِی رَاحِمٌ مَنْ بَکَی فَأَسْرَعَ فِی الْبُکَاءِ أَمْ أَنْتَ مُتَجَاوِزٌ عَمَّنْ عَفَّرَ وَجْهَهُ لَکَ تَذَلُّلًا أَمْ أَنْتَ مُعِینٌ مَنْ شَکَا إِلَیْکَ فَقْرَهُ تَوَکُّلًا إِلَهِی لَا تُخَیِّبْ مَنْ لَا یَرْجُو أَحَداً غَیْرَکَ وَ لَا تَخْذُلْ مَنْ لَا یَسْتَعِینُ بِأَحَدٍ دُونَکَ أَنْتَ الَّذِی وَصَفْتَ نَفْسَکَ بِالرَّحْمَةِ فَصَلِّ عَلَی مُحَمَّدٍ وَ آلِ مُحَمَّدٍ وَ اغْفِرْ لِی وَ ارْحَمْنِی یَا </w:t>
      </w:r>
      <w:bookmarkStart w:id="1112" w:name="pg14007_139251"/>
    </w:p>
    <w:p>
      <w:pPr>
        <w:pStyle w:val="BookText"/>
        <w:rPr/>
      </w:pPr>
      <w:bookmarkEnd w:id="1112"/>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گناهکاران به وسیله رحمتش طلب فریاد رسی می‌کنند، و ای کسی که بیچارگان به یاد احسانش پناه می‌برند، و ای مونس وحشت زدگان از وطن دور گشته، و ای غمگسار غم دیدگان دل شکسته، و ای فریادرس هر تنهای درمانده، و ای مددکار هر محتاج عقب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همه چیز را به علم و رحمتت فرا گرفته‌ای، و تویی که برای هر آفریده در نعمتهایت بهره‌ای برقرار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عفوش، عقابش را از یاد من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عطایت از منعت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از هر که به او نعمت بخشی، توقع پاداش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در عطا و بخشش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معبود من، آن بنده توأم که چون او را به دعا فرمان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ای پروردگار من که در پیشگاهت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بار خطاها پشتم را گران کرده، و منم که گناهان عمر مرا به سر برده، و منم که از سر نادانی از تو عصیان کرده‌ام، در صورتی که تو از طرف من سزاوار عصیان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 معبود من، بر هر که تو را بخواند از گناهش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تا در دعا بکوشم؟ یا به هر که پیشت بگرید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در گریه شتاب کنم؟ یا از هر که به رسم تذلل روی خویش را در پیشگاهت به خاک ساید، در گذرنده‌ای؟ یا هر که را از سر توکل از فقر خود به تو شکایت کند، بی‌نیاز کننده‌ای؟</w:t>
      </w:r>
    </w:p>
    <w:p>
      <w:pPr>
        <w:pStyle w:val="BookText"/>
        <w:rPr/>
      </w:pPr>
      <w:r>
        <w:rPr>
          <w:rFonts w:ascii="IRNazanin" w:hAnsi="IRNazanin" w:eastAsia="IRNazanin"/>
          <w:color w:val="111111"/>
          <w:sz w:val="28"/>
          <w:sz w:val="28"/>
          <w:szCs w:val="28"/>
          <w:rtl w:val="true"/>
          <w:lang w:bidi="fa-IR"/>
        </w:rPr>
        <w:t>خداوندا، آنکه را جز تو دهنده‌ای نمی‌یابد، نومید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تو به غیر تو بی‌نیاز نمی‌شود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خودش را با رحمانیت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رحمت فرست و بر من رحم کن و از گناه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584543_3381743652"/>
      <w:bookmarkStart w:id="1114" w:name="_Toc458"/>
      <w:bookmarkEnd w:id="1113"/>
      <w:r>
        <w:rPr>
          <w:rtl w:val="true"/>
        </w:rPr>
        <w:t>بیان</w:t>
      </w:r>
      <w:bookmarkEnd w:id="1114"/>
    </w:p>
    <w:p>
      <w:pPr>
        <w:pStyle w:val="BookText"/>
        <w:rPr/>
      </w:pPr>
      <w:r>
        <w:rPr>
          <w:rFonts w:ascii="IRNazanin" w:hAnsi="IRNazanin" w:eastAsia="IRNazanin"/>
          <w:color w:val="111111"/>
          <w:sz w:val="28"/>
          <w:sz w:val="28"/>
          <w:szCs w:val="28"/>
          <w:rtl w:val="true"/>
          <w:lang w:bidi="fa-IR"/>
        </w:rPr>
        <w:t>الانتحاب البکاء بصوت طویل و الکأبة سوء الحال من الحزن و خذله ترک عونه و نصرته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گریه کردن با صدای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بدحالی به خاطر اندوه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کردن کمک و یاریش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584545_3381743652"/>
      <w:bookmarkStart w:id="1116" w:name="_Toc459"/>
      <w:bookmarkEnd w:id="1115"/>
      <w:r>
        <w:rPr>
          <w:rtl w:val="true"/>
        </w:rPr>
        <w:t>«</w:t>
      </w:r>
      <w:r>
        <w:rPr/>
        <w:t>66</w:t>
      </w:r>
      <w:r>
        <w:rPr>
          <w:rtl w:val="true"/>
        </w:rPr>
        <w:t>»</w:t>
      </w:r>
      <w:bookmarkEnd w:id="11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بِسَنَدِهِ الصَّحِیحِ عَنْ مَعْرُوفِ بْنِ خَرَّبُوذَ عَنْ أَحَدِهِمَا یَعْنِی أَبَا جَعْفَرٍ وَ أَبَا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قُنُوتِ الْوَتْرِ لَا إِلَهَ إِلَّا اللَّهُ الْحَلِیمُ الْکَرِیمُ لَا إِلَهَ إِلَّا اللَّهُ الْعَلِیُّ الْعَظِیمُ سُبْحَانَ اللَّهِ رَبِّ السَّمَاوَاتِ السَّبْعِ وَ رَبِّ الْأَرَضِینَ السَّبْعِ وَ مَا فِیهِنَّ وَ مَا بَیْنَهُنَّ وَ رَبِّ الْعَرْشِ الْعَظِیمِ سُبْحَانَ اللَّهِ رَبِّ الْأَرَضِینَ السَّبْعِ وَ مَا فِیهِنَّ وَ مَا بَیْنَهُنَّ وَ رَبِّ الْعَرْشِ الْعَظِیمِ اللَّهُمَّ أَنْتَ اللَّهُ نُورُ السَّماواتِ وَ الْأَرْضِ وَ أَنْتَ اللَّهُ زَیْنُ السَّمَاوَاتِ وَ الْأَرْضِ وَ أَنْتَ اللَّهُ جَمَالُ السَّمَاوَاتِ وَ الْأَرْضِ وَ أَنْتَ اللَّهُ عِمَادُ السَّمَاوَاتِ وَ الْأَرْضِ وَ أَنْتَ اللَّهُ قِوَامُ السَّمَاوَاتِ وَ الْأَرْضِ وَ أَنْتَ اللَّهُ صَرِیخُ الْمُسْتَصْرِخِینَ وَ أَنْتَ اللَّهُ غِیَاثُ الْمُسْتَغِیثِینَ وَ أَنْتَ اللَّهُ الْمُفَرِّجُ عَنِ الْمَکْرُوبِینَ وَ أَنْتَ اللَّهُ الْمُرَوِّحُ عَنِ الْمَغْمُومِینَ وَ أَنْتَ اللَّهُ مُجِیبُ دَعْوَةِ الْمُضْطَرِّینَ وَ أَنْتَ اللَّهُ إِلَهُ الْعَالَمِینَ وَ أَنْتَ اللَّهُ الرَّحْمَنُ الرَّحِیمُ وَ أَنْتَ اللَّهُ کَاشِفُ السُّوءِ وَ أَنْتَ اللَّهُ بِکَ تُنْزَلُ کُلُّ حَاجَةٍ یَا اللَّهُ لَیْسَ یَرُدُّ غَضَبَکَ إِلَّا حِلْمُکَ وَ لَا یُنْجِی مِنْ عَذَابِکَ إِلَّا رَحْمَتُکَ وَ لَا یُنْجِی مِنْکَ إِلَّا التَّضَرُّعُ إِلَیْکَ فَهَبْ لِی مِنْ لَدُنْکَ یَا إِلَهِی رَحْمَةً تُغْنِینِی بِهَا عَنْ رَحْمَةِ مَنْ سِوَاکَ بِالْقُدْرَةِ الَّتِی بِهَا أَحْیَیْتَ جَمِیعَ مَا فِی الْبِلَادِ وَ بِهَا تَنْشُرُ مَیْتَ الْعِبَادِ وَ لَا تُهْلِکْنِی غَمّاً حَتَّی تَغْفِرَ لِی وَ تَرْحَمَنِی وَ تُعَرِّفَنِی الِاسْتِجَابَةَ فِی دُعَائِی وَ ارْزُقْنِی الْعَافِیَةَ إِلَی مُنْتَهَی أَجَلِی وَ أَقِلْنِی عَثْرَتِی وَ لَا تُشْمِتْ بِی عَدُوِّی وَ لَا تُمَکِّنْهُ مِنْ رَقَبَتِی اللَّهُمَّ إِنْ رَفَعْتَنِی فَمَنْ ذَا الَّذِی یَضَعُنِی وَ إِنْ وَضَعْتَنِی فَمَنْ ذَا الَّذِی یَرْفَعُنِی وَ إِنْ أَهْلَکْتَنِی فَمَنْ ذَا الَّذِی یَحُولُ بَیْنَکَ وَ بَیْنِی أَوْ یَتَعَرَّضُ لَکَ فِی شَیْ‌ءٍ مِنْ أَمْرِی وَ قَدْ عَلِمْتُ أَنْ لَیْسَ فِی حُکْمِکَ ظُلْمٌ وَ لَا فِی نَقِمَتِکَ عَجَلَةٌ وَ إِنَّمَا یَعْجَلُ مَنْ یَخَافُ الْفَوْتَ وَ إِنَّمَا یَحْتَاجُ إِلَی الظُّلْمِ الضَّعِیفُ وَ قَدْ تَعَالَیْتَ عَنْ ذَلِکَ یَا إِلَهِی فَلَا تَجْعَلْنِی لِلْبَلَاءِ غَرَضاً وَ لَا لِنَقِمَتِکَ نَصَباً وَ مَهِّلْنِی وَ نَفِّسْنِی وَ أَقِلْنِی عَثْرَتِی وَ لَا تُتْبِعْنِی بِبَلَاءٍ عَلَی </w:t>
      </w:r>
      <w:bookmarkStart w:id="1117" w:name="pg14007_139253"/>
    </w:p>
    <w:p>
      <w:pPr>
        <w:pStyle w:val="BookText"/>
        <w:rPr/>
      </w:pPr>
      <w:bookmarkEnd w:id="1117"/>
      <w:r>
        <w:rPr>
          <w:rFonts w:ascii="Amiri" w:hAnsi="Amiri" w:eastAsia="Amiri" w:cs="Amiri"/>
          <w:color w:val="111111"/>
          <w:sz w:val="28"/>
          <w:sz w:val="28"/>
          <w:szCs w:val="28"/>
          <w:rtl w:val="true"/>
          <w:lang w:bidi="ar-SA"/>
        </w:rPr>
        <w:t>أَثَرِ بَلَاءٍ فَقَدْ تَرَی ضَعْفِی وَ قِلَّةَ حِیلَتِی أَسْتَعِیذُ بِکَ اللَّیْلَةَ فَأَعِذْنِی وَ أَسْتَجِیرُ بِکَ مِنَ النَّارِ فَأَجِرْنِی وَ أَسْأَلُکَ الْجَنَّةَ فَلَا تَحْرِمْنِی ثُمَّ ادْعُ بِمَا أَحْبَبْتَ وَ اسْتَغْفِرِ اللَّهَ سَبْعِینَ مَرَّةً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وتر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بردبار و بزرگوار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بلند پایه و بزرگ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 و میان آنها است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الله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زینت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جمال آسمانها و زمینی، و تو الله ستون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پایه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تو الله فریادرس ناله زنندگانی، و تو الله دادرس دادخواهانی، و تو الله زداینده اندوه اندوهمندانی، و تو الله برطرف سازنده غم غمزدگانی، و تو الله اجابت کننده دعای درماندگانی، و تو الله معبود جهانیانی، و تو الله رحمتگر و مهربان هستی، و تو الله زداینده پریشانی و سوء حالی، و تویی الله که هر نیازی به درگاه تو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خشمت را فقط حلم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عقابت، فقط رحمتت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تضرع به سوی تو، تنها راه نجات است، پس بر من رحمتی عنایت فرما که مرا در برگیرد و بدین وسیله به رحمت غیر تو نیازی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قدرتی که به وسیله آن تمام آنچه در سرزمین هست را زنده کردی و به وسیله آن، مرده بندگان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مرا از روی غم هلاک نکن تا اینکه مرا بیامرزی و راه اجابت دعایم را به من بشناسانی و عافیت را منتهای عمرم قرار بده و لغزشم بر جبران کن و دشمنم را به من نخندان و از دستیابی به من بازشان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مرا بالا ببری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پایین بکشد؟ و اگر مرا پایین بکشی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بالا ببرد؟ و اگر مرا هلاک کنی، چه کسی بین من و تو حائل و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متعرض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حکم تو ظلمی نیست و در بلایی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بفرستی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چرا که کسی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ظلم ضعیف احتیاج دارد و تو از اینها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مرا به عنوان هدف و مایه عبرتی برای بلا و گرفتاری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و لغزشم را جبران کن و بلاها را پشت سر هم بر من نفرست که تو ضعف و چاره اندک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پناه ده و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پناه ده و از تو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بهشت را بر من حرام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که دوست داری دعا کن و هفتاد مرتبه از خدا آمرزش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584547_3381743652"/>
      <w:bookmarkStart w:id="1119" w:name="_Toc460"/>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نُورُ السَّماواتِ وَ الْأَرْضِ أی منورهما بالأنوار الظاهرة بالکواکب و غیرها أو بالوجود أو بالهدایات و الکمالات أو الأعم زین السماوات و الأرض أی مزینهما بالکواکب و سائر ما خلق الله فیهما و الجمال قریب من معنی الزینة و عماد الشی‌ء بالکسر ما یقوم و یثبت به و لولاه لسقط و زال و قوام الشی‌ء عماده فهی مؤکدة للفقرة السابقة و هو دلیل سمعی علی احتیاج الباقی فی البقاء إلی المؤثر کقوله سبحانه یُمْسِکُ السَّماواتِ وَ الْأَرْضَ أَنْ تَزُولا</w:t>
      </w:r>
      <w:r>
        <w:rPr>
          <w:rStyle w:val="FootnoteAnchor"/>
          <w:rtl w:val="true"/>
        </w:rPr>
        <w:footnoteReference w:id="805"/>
      </w:r>
      <w:r>
        <w:rPr>
          <w:rFonts w:ascii="IRNazanin" w:hAnsi="IRNazanin" w:eastAsia="IRNazanin"/>
          <w:color w:val="111111"/>
          <w:sz w:val="28"/>
          <w:sz w:val="28"/>
          <w:szCs w:val="28"/>
          <w:rtl w:val="true"/>
          <w:lang w:bidi="fa-IR"/>
        </w:rPr>
        <w:t>و الصریخ المغیث و المستصرخ المستغیث و المروح و المفرج متقاربان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 العالمین أی معبودهم أو خالقهم أو مفزعهم فی جمیع أمورهم جمیع ما فی البلاد أی من الأراضی و النباتات و الحیوانات و لا تهلکنی غما أی مغموما فیکون حالا أو من جهة الغم و بسببه أی إن لم تغفر لی و تعرفنی ذلک هلکت من غم الذنوب و همها و تعریف الاستجابة بظهور علاماتها فی وقت الدعاء کما ورد فی الأخبار أو بالرؤیا الصادقة أو بالإلهامات الربانیة لأهلها و إن أهلکتنی أی أردت إهلاکی أو عذابی و الغرض بالتحریک الهدف و کذا النصب وزنا و معنی و لا تتبعنی علی بناء الإفعال علی أثر بلاء بالکسر و بالتحریک أی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نورانی کننده این دو با نورهای ظاهری به وسیله ستارگان و دیگر چیزها، یا به وسیله وجود و هدایا و کمالات یا اعم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تزیین کننده این دو با ستارگان و چیزهایی که خداوند در این دو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نزدیک به معنای زینت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چیزی است که آن چیز به آن قوام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عماد نباشد، آن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عماد و ستون آن چیز است که به منزله تأکید قسمت سابق است و این دلیل سماعی بر احتیاج باقی در بقا به علت موثر است، مثل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یمسک السموات و الارض أن تزولا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و زمین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المرّوح و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معبودشان یا خالقشان یا فریادرسشان در تمام امورشان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جمله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گیاهان و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تهلکنی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حال خواهد بود؛ یا به این معناست که به جهت و سبب آن، غم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نیامرزی و آن را به من نشناسانی، از غم گناهان و اندوهش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استجابت، یا به ظاهر شدن علامتش در وقت دعاست، همان 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رؤیاهای صادقه و یا به وسیله الهام ربّانی برای شایستگانش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اهلکتنی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خواستی مرا هلاک یا عذاب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به معنای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وزن و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باب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 به حرکت، به معنای بعدش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584549_3381743652"/>
      <w:bookmarkStart w:id="1121" w:name="_Toc461"/>
      <w:bookmarkEnd w:id="1120"/>
      <w:r>
        <w:rPr>
          <w:rtl w:val="true"/>
        </w:rPr>
        <w:t>«</w:t>
      </w:r>
      <w:r>
        <w:rPr/>
        <w:t>67</w:t>
      </w:r>
      <w:r>
        <w:rPr>
          <w:rtl w:val="true"/>
        </w:rPr>
        <w:t>»</w:t>
      </w:r>
      <w:bookmarkEnd w:id="112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بِسَنَدِهِ الصَّحِیحِ عَنْ عَبْدِ الرَّحْمَنِ بْنِ أَبِی عَبْدِ اللَّهِ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الْوَتْرِ الِاسْتِغْفَارُ وَ فِی الْفَرِیضَةِ الدُّعَاءُ</w:t>
      </w:r>
      <w:r>
        <w:rPr>
          <w:rStyle w:val="FootnoteAnchor"/>
          <w:rtl w:val="true"/>
        </w:rPr>
        <w:footnoteReference w:id="806"/>
      </w:r>
      <w:r>
        <w:rPr>
          <w:rFonts w:ascii="Amiri" w:hAnsi="Amiri" w:eastAsia="Amiri" w:cs="Amiri"/>
          <w:color w:val="111111"/>
          <w:sz w:val="28"/>
          <w:sz w:val="28"/>
          <w:szCs w:val="28"/>
          <w:rtl w:val="true"/>
          <w:lang w:bidi="ar-SA"/>
        </w:rPr>
        <w:t>وَ کَانَ أَمِیرُ الْمُؤْمِنِینَ علیه السلام یَدْعُو فِی قُنُوتِ الْوَتْرِ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خَلَقْتَنِی </w:t>
      </w:r>
      <w:bookmarkStart w:id="1122" w:name="pg14007_139255"/>
    </w:p>
    <w:p>
      <w:pPr>
        <w:pStyle w:val="BookText"/>
        <w:rPr/>
      </w:pPr>
      <w:bookmarkEnd w:id="1122"/>
      <w:r>
        <w:rPr>
          <w:rFonts w:ascii="Amiri" w:hAnsi="Amiri" w:eastAsia="Amiri" w:cs="Amiri"/>
          <w:color w:val="111111"/>
          <w:sz w:val="28"/>
          <w:sz w:val="28"/>
          <w:szCs w:val="28"/>
          <w:rtl w:val="true"/>
          <w:lang w:bidi="ar-SA"/>
        </w:rPr>
        <w:t>بِتَقْدِیرٍ وَ تَدْبِیرٍ وَ تَبْصِیرٍ بِغَیْرِ تَقْصِیرٍ وَ أَخْرَجْتَنِی مِنْ ظُلُمَاتٍ ثَلَاثٍ بِحَوْلِکَ وَ قُوَّتِکَ أُحَاوِلُ الدُّنْیَا ثُمَّ أُزَاوِلُهَا ثُمَّ أُزَایِلُهَا وَ آتَیْتَنِی فِیهَا الْکَلَاءَ وَ الْمَرْعَی وَ بَصَّرْتَنِی فِیهَا الْهُدَی فَنِعْمَ الرَّبُّ أَنْتَ وَ نِعْمَ الْمَوْلَی فَیَا مَنْ کَرَّمَنِی وَ شَرَّفَنِی وَ نَعَّمَنِی أَعُوذُ بِکَ مِنَ الزَّقُّومِ وَ أَعُوذُ بِکَ مِنَ الْحَمِیمِ وَ أَعُوذُ بِکَ مِنْ مَقِیلٍ فِی النَّارِ بَیْنَ أَطْبَاقِ النَّارِ فِی ظِلَالِ النَّارِ یَوْمَ النَّارِ یَا رَبَّ النَّارِ اللَّهُمَّ إِنِّی أَسْأَلُکَ مَقِیلًا فِی الْجَنَّةِ بَیْنَ أَنْهَارِهَا وَ أَشْجَارِهَا وَ ثِمَارِهَا وَ رَیْحَانِهَا وَ خَدَمِهَا اللَّهُمَّ إِنِّی أَسْأَلُکَ خَیْرَ الْخَیْرِ رِضْوَانَکَ وَ الْجَنَّةَ وَ أَعُوذُ بِکَ مِنْ شَرِّ الشَّرِّ سَخَطِکَ وَ النَّارِ هَذَا مَقَامُ الْعَائِذِ بِکَ مِنَ النَّارِ ثَلَاثَ مَرَّاتٍ اللَّهُمَّ اجْعَلْ خَوْفَکَ فِی جَسَدِی کُلِّهِ وَ اجْعَلْ قَلْبِی أَشَدَّ مَخَافَةً لَکَ مِمَّا هُوَ وَ اجْعَلْ لِی فِی کُلِّ یَوْمٍ وَ لَیْلَةٍ حَظّاً وَ نَصِیباً مِنْ عَمَلٍ بِطَاعَتِکَ وَ اتِّبَاعِ مَرْضَاتِکَ اللَّهُمَّ أَنْتَ مُنْتَهَی غَایَتِی وَ رَجَائِی وَ مَسْأَلَتِی وَ طَلِبَتِی وَ أَسْأَلُکَ کَمَالَ الْإِیمَانِ وَ تَمَامَ الْیَقِینِ وَ صِدْقَ التَّوَکُّلِ عَلَیْکَ وَ حُسْنَ الظَّنِّ بِکَ یَا سَیِّدِی اجْعَلْ إِحْسَانِی مُضَاعَفاً</w:t>
      </w:r>
    </w:p>
    <w:p>
      <w:pPr>
        <w:pStyle w:val="BookText"/>
        <w:rPr/>
      </w:pPr>
      <w:r>
        <w:rPr>
          <w:rFonts w:ascii="Amiri" w:hAnsi="Amiri" w:eastAsia="Amiri" w:cs="Amiri"/>
          <w:color w:val="111111"/>
          <w:sz w:val="28"/>
          <w:sz w:val="28"/>
          <w:szCs w:val="28"/>
          <w:rtl w:val="true"/>
          <w:lang w:bidi="ar-SA"/>
        </w:rPr>
        <w:t>وَ صَلَاتِی تَضَرُّعاً وَ دُعَائِی مُسْتَجَاباً وَ عَمَلِی مَقْبُولًا وَ سَعْیِی مَشْکُوراً وَ ذَنْبِی مَغْفُوراً وَ لَقِّنِی مِنْکَ نَضْرَةً وَ سُرُوراً وَ صَلَّی اللَّهُ عَلَی مُحَمَّدٍ وَ آلِهِ‌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وتر، استغفار و در نماز واجب دعاست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همواره بعد از نماز وتر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به اندازه ای که خواستی آفریدی و هر چه خیر من بود کرامت کردی و مرا معرفت خوب و بد بینا کردی و در امر من کوتاهی نکردی و مرا از سه ظلمت به وسیله قدرت و قوت خود بیرون آوردی تا گرفتار دنیا باشم و در آن زندگی کنم و سپس از آن رخت بربندم، و به من در دنیا آب و علف عطا کردی و به راه حق هدایت نمودی، پس تو پروردگار نیک و بهتریم مولی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اکرام کردی و به من شرافت دادی و به من نعمت دادی، از شر زقوم و حمیم به تو پناه می‌آورم و از آن که خوابگاه من در آتش، میان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و در روز آتش باشد، به تو پناه می‌آورم ای پروردگار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می‌طلبم که محل استراحت و خوابگاه من بهشت، در میان نهرهای بهشت و درختان و میوه‌ها و گلها و خدمتکاران و حوران و غلمان و زنان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چیزی را که از هر بهتری بهتر است و آن رضا و خشنودی و بهشت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می‌آورم از بدترین بدها که آن غضب و آتش دوزخ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که ایستاده‌ام، جای بنده‌ایست که از آتش جهنم پناه به تو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ترس خود را در همه بدن من جای ده و خوفی که در دل من است، از آن چه که دارد را زیاد کن و در هر شبانه روز من، بهره و نصیبی کامل از عمل کردن به طاعتت و از متابعت چیزی که سبب رضای تو باشد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نهایت هدفم و امیدم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درخواستم هستی، از تو ایمان کامل و یقین تمام و توکل راستین بر تو و حسن ظن به تو را خواستارام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 احسانی را که به من می‌کنی چند برابر نما و طوری کن که نماز را از روی تضرع بخوانم و دعای مرا مستجاب و عملم را مقبول و سعیم را مشکور گردان و گناهانم را بیامرز و در روز قیامت مسرت و خوشحالی را به استقبال من فرست؛ و صلوات و سلام خدا بر محمد و آل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584551_3381743652"/>
      <w:bookmarkStart w:id="1124" w:name="_Toc462"/>
      <w:bookmarkEnd w:id="1123"/>
      <w:r>
        <w:rPr>
          <w:rtl w:val="true"/>
        </w:rPr>
        <w:t>توضیح</w:t>
      </w:r>
      <w:bookmarkEnd w:id="1124"/>
    </w:p>
    <w:p>
      <w:pPr>
        <w:pStyle w:val="BookText"/>
        <w:rPr/>
      </w:pPr>
      <w:r>
        <w:rPr>
          <w:rFonts w:ascii="IRNazanin" w:hAnsi="IRNazanin" w:eastAsia="IRNazanin"/>
          <w:color w:val="111111"/>
          <w:sz w:val="28"/>
          <w:sz w:val="28"/>
          <w:szCs w:val="28"/>
          <w:rtl w:val="true"/>
          <w:lang w:bidi="fa-IR"/>
        </w:rPr>
        <w:t>الظاهر أن قوله علیه السلام و کان أمیر المؤمنین علیه السلام لیس من تتمة الخبر الصحیح بل هو خبر مرسل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بتقدیر أی فی خلقی و تدبیر أی فی أمر معاشی و تبصیر أی فی أمر معادی بإرسال الرسل و إنزال الکتب و الهدایات الخاصة فی ظلمات ثلاث هی المشیمة و الرحم و البطن أو ظلمات العدم و صلب الأب و رحم الأم بحولک متعلق بأحاول الدنیا أی أطلبها ثم أزاولها أی أباشرها ثم أزایلها أی أفارقها فیها الکلاء أی العشب و الزقوم طعام أهل النار و الحمیم شرابهم و المقیل مصدر أو اسم مکان من القیلولة و هی النوم فی القائلة أی الظهیرة فی ظلال النار أی سقوفها و ما یکون فوق رأس من یکون بین طبقاتها</w:t>
      </w:r>
      <w:r>
        <w:rPr>
          <w:rFonts w:eastAsia="IRNazanin" w:cs="IRNazanin"/>
          <w:color w:val="111111"/>
          <w:sz w:val="28"/>
          <w:szCs w:val="28"/>
          <w:rtl w:val="true"/>
          <w:lang w:bidi="fa-IR"/>
        </w:rPr>
        <w:t xml:space="preserve">. </w:t>
      </w:r>
      <w:bookmarkStart w:id="1125" w:name="pg14007_139257"/>
    </w:p>
    <w:p>
      <w:pPr>
        <w:pStyle w:val="BookText"/>
        <w:rPr/>
      </w:pPr>
      <w:bookmarkEnd w:id="1125"/>
      <w:r>
        <w:rPr>
          <w:rFonts w:ascii="IRNazanin" w:hAnsi="IRNazanin" w:eastAsia="IRNazanin"/>
          <w:color w:val="111111"/>
          <w:sz w:val="28"/>
          <w:sz w:val="28"/>
          <w:szCs w:val="28"/>
          <w:rtl w:val="true"/>
          <w:lang w:bidi="fa-IR"/>
        </w:rPr>
        <w:t>رضوانک بیان لخیر الخیر سخطک بیان لشر الشر فی جسدی کله أی یظهر آثار خوفک فی جمیع جسدی أی تکون جمیع جوارحی مستعملة فی طاعتک مصروفة عن معصیتک و الغایة منتهی الشی‌ء و نهایته أطلق هنا بمعنی المقصود صدق التوکل أی التوکل الذی لا یکون بمحض الدعوی بل یکون اعتمادی علیک فی جمیع الأمور قلبا و واقعا و صلاتی تضرعا أی ذات تضرع و لقنی بتخفیف النون من قوله تعالی وَ لَقَّاهُمْ نَضْرَةً وَ سُرُوراً</w:t>
      </w:r>
      <w:r>
        <w:rPr>
          <w:rStyle w:val="FootnoteAnchor"/>
          <w:rtl w:val="true"/>
        </w:rPr>
        <w:footnoteReference w:id="808"/>
      </w:r>
      <w:r>
        <w:rPr>
          <w:rFonts w:ascii="IRNazanin" w:hAnsi="IRNazanin" w:eastAsia="IRNazanin"/>
          <w:color w:val="111111"/>
          <w:sz w:val="28"/>
          <w:sz w:val="28"/>
          <w:szCs w:val="28"/>
          <w:rtl w:val="true"/>
          <w:lang w:bidi="fa-IR"/>
        </w:rPr>
        <w:t>أی اجعل النضرة و السرور تستقبلاننی و تلقیاننی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روایت صحیح نیست، بلکه یک خبر مرسل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آفرینشم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امر معاشم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امر معادم با فرستادن پیامبران و نازل کردن کتاب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ظلمات عبارتند از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نازک روی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و شکم، یا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عدم و صلب پدر و رحم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احاول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دنیا مباشرت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جدا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غذای اهل جهنم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نوشیدنی اهل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یا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خواب در قائله یعنی نیم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سقف و آنچه که بالای سر است؛ یعنی آنچه بین طبقات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خیرالخیر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شرالشر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جسدی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آثار خوف تو در تمام اعضایم ظاهر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تمام اعضایم در راه طاعت تو به کار گرفته شود و از معصیت تو بازداشته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چیزی و پایان آن است و در اینجا به مقصود و هدف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توکلی که صرف ادعا نباشد بلکه تکیه ام در تمام امورم از روی قلب و یقین بر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صلاتی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نمازت تضرع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تشدید نون از سخن خدای متعال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لقهم نضرة و سرورا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و شادمانی به آنان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شادمانی و خشنودی را طوری که به پیشواز من بیایند و مرا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584553_3381743652"/>
      <w:bookmarkStart w:id="1127" w:name="_Toc463"/>
      <w:bookmarkEnd w:id="1126"/>
      <w:r>
        <w:rPr>
          <w:rtl w:val="true"/>
        </w:rPr>
        <w:t>«</w:t>
      </w:r>
      <w:r>
        <w:rPr/>
        <w:t>68</w:t>
      </w:r>
      <w:r>
        <w:rPr>
          <w:rtl w:val="true"/>
        </w:rPr>
        <w:t>»</w:t>
      </w:r>
      <w:bookmarkEnd w:id="11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مِنْ خَطِّ التَّلَّعُکْبَرِیِّ قَالَ حَدَّثَنِی مُحَمَّدُ بْنُ هَمَّامٍ عَنْ حُمَیْدِ بْنِ زِیَادٍ عَنْ أَبِی جَعْفَرٍ أَحْمَدَ بْنِ زَیْدِ بْنِ جَعْفَرٍ الْأَزْدِیِّ الْبَزَّازِ یَنْزِلُ فِی طَاقِ زُهَیْرٍ وَ لَقَبُهُ بَزِیعٌ عَنْ عَلِیِّ بْنِ عَبْدِ اللَّهِ بْنِ سَعِیدٍ عَنْ جَعْفَرِ بْنِ مُحَمَّدِ بْنِ سَمَاعَةَ عَنْ عَبْدِ الْکَرِیمِ عَنْ رَجُلٍ عَنْ أَبِی عَبْدِ اللَّهِ علیه السلام قَالَ عَلِیُّ بْنُ عَبْدِ اللَّهِ وَ لَا أَعْلَمُهُ إِلَّا عَبْدَ اللَّهِ بْنَ أَبِی یَعْفُورٍ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فِی الْوَتْرِ اللَّهُمَّ امْلَأْ قَلْبِی حُبّاً لَکَ وَ خَشْیَةً مِنْکَ وَ تَصْدِیقاً وَ إِیمَاناً بِکَ وَ فَرَقاً مِنْکَ وَ شَوْقاً إِلَیْکَ یَا ذَا الْجَلَالِ وَ الْإِکْرَامِ اللَّهُمَّ حَبِّبْ إِلَیَّ لِقَاءَکَ وَ اجْعَلْ فِی لِقَائِکَ خَیْرَ الرَّحْمَةِ وَ الْبَرَکَةِ وَ أَلْحِقْنِی بِالصَّالِحِینَ وَ لَا تُؤَخِّرْنِی مَعَ الْأَشْرَارِ وَ أَلْحِقْنِی بِالصَّالِحِینَ مِمَّنْ مَضَی وَ اجْعَلْنِی مِنْ صَالِحِی مَنْ بَقِیَ وَ خُذْ بِی سَبِیلَ الصَّالِحِینَ وَ لَا تَرُدَّنِی فِی شَرٍّ اسْتَنْقَذْتَنِی مِنْهُ یَا رَبَّ الْعَالَمِینَ وَ أَعِنِّی عَلَی نَفْسِی بِمَا أَعَنْتَ بِهِ الصَّالِحِینَ عَلَی أَنْفُسِهِمْ أَسْأَلُکَ إِیمَاناً لَا أَجَلَ لَهُ دُونَ لِقَائِکَ تُحْیِینِی عَلَیْهِ وَ تُمِیتُنِی عَلَیْهِ وَ تَوَلَّنِی عَلَیْهِ وَ تُحْیِینِی مَا أَحْیَیْتَنِی عَلَیْهِ وَ تَوَفَّنِی عَلَیْهِ إِذَا تَوَفَّیْتَنِی وَ تَبْعَثُنِی عَلَیْهِ إِذَا بَعَثْتَنِی وَ أَبْرِئْ قَلْبِی مِنَ الرِّیَاءِ وَ السُّمْعَةِ وَ الشَّکِّ فِی دِینِی اللَّهُمَّ أَعْطِنِی بَصَراً فِی دِینِکَ وَ فِقْهاً فِی عِبَادَتِکَ وَ فَهْماً فِی حُکْمِکَ وَ کِفْلَیْنِ مِنْ رَحْمَتِکَ وَ بَیِّضْ وَجْهِی بِنُورِکَ وَ اجْعَلْ رَغْبَتِی فِیمَا عِنْدَکَ وَ تَوَفَّنِی فِی سَبِیلِکَ عَلَی </w:t>
      </w:r>
      <w:bookmarkStart w:id="1128" w:name="pg14007_139260"/>
    </w:p>
    <w:p>
      <w:pPr>
        <w:pStyle w:val="BookText"/>
        <w:rPr/>
      </w:pPr>
      <w:bookmarkEnd w:id="1128"/>
      <w:r>
        <w:rPr>
          <w:rFonts w:ascii="Amiri" w:hAnsi="Amiri" w:eastAsia="Amiri" w:cs="Amiri"/>
          <w:color w:val="111111"/>
          <w:sz w:val="28"/>
          <w:sz w:val="28"/>
          <w:szCs w:val="28"/>
          <w:rtl w:val="true"/>
          <w:lang w:bidi="ar-SA"/>
        </w:rPr>
        <w:t>مِلَّتِکَ وَ مِلَّةِ رَسُولِکَ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الْکَسَلِ وَ الْهَرَمِ وَ الْجُبْنِ وَ الْبُخْلِ وَ الْغَلَبَةِ وَ الذِّلَّةِ وَ الْقَسْوَةِ وَ الْمَسْکَنَةِ وَ أَعُوذُ بِکَ مِنْ نَفْسٍ لَا تَشْبَعُ وَ قَلْبٍ لَا یَخْشَعُ وَ مِنْ دُعَاءٍ لَا یُسْمَعُ وَ مِنْ صَلَاةٍ لَا تَنْفَعُ وَ أُعِیذُ بِکَ دِینِی وَ أَهْلِی مِنَ الشَّیْطَانِ الرَّجِیمِ اللَّهُمَّ إِنَّهُ لَنْ یُجِیرَنِی مِنْکَ أَحَدٌ وَ لَنْ أَجِدَ مِنْ دُونِکَ مُلْتَحَداً فَلَا تَجْعَلْ أَجَلِی فِی شَیْ‌ءٍ مِنْ عَذَابِکَ وَ لَا تَرُدَّنِی بِهَلَکَةٍ وَ لَا بِعَذَابٍ أَسْأَلُکَ الثَّبَاتَ عَلَی دِینِکَ وَ التَّصْدِیقَ بِکِتَابِکَ وَ اتِّبَاعَ رَسُولِکَ أَسْأَلُکَ أَنْ تَذْکُرَنِی بِرَحْمَتِکَ وَ لَا تَذْکُرَنِی بِخَطِیئَتِی وَ تَقْبَلَ مِنِّی وَ تَزِیدَنِی مِنْ فَضْلِکَ إِنِّی إِلَیْکَ رَاغِبٌ اللَّهُمَّ اجْعَلْ ثَوَابَ مَنْطِقِی وَ ثَوَابَ مَجْلِسِی رِضَاکَ وَ اجْعَلْ عَمَلِی وَ دُعَائِی خَالِصاً لَکَ وَ اجْعَلْ ثَوَابِیَ الْجَنَّةَ بِرَحْمَتِکَ وَ زِدْنِی مِنْ فَضْلِکَ إِنِّی إِلَیْکَ رَاغِبٌ اللَّهُمَّ غَارَتِ النُّجُومُ وَ نَامَتِ الْعُیُونُ وَ أَنْتَ الْحَیُّ الْقَیُّومُ لَا یُوَارِی مِنْکَ لَیْلٌ سَاجٍ وَ لَا سَمَاءٌ ذَاتُ أَبْرَاجٍ وَ لَا أَرْضٌ ذَاتُ مِهَادٍ وَ لَا بَحْرٌ لُجِّیٌّ وَ لَا ظُلُمَاتٌ بَعْضُهَا فَوْقَ بَعْضٍ تُدْلِجُ عَلَی مَنْ تَشَاءُ مِنْ خَلْقِکَ أَشْهَدُ بِمَا شَهِدْتَ بِهِ عَلَی نَفْسِکَ وَ مَلَائِکَتُکَ اکْتُبْ شَهَادَتِی مِثْلَ شَهَادَتِهِمْ اللَّهُمَّ أَنْتَ السَّلَامُ وَ مِنْکَ السَّلَامُ أَسْأَلُکَ یَا ذَا الْجَلَالِ وَ الْإِکْرَامِ أَنْ تَفُکَّ رَقَبَتِی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را از محبّت و ترس از تو و تصدیق و ایمان به تو و هراس و دهشت از تو و شوق به درگاهت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پیش من دیدارت را محبوب گردان، و برای من در دیدارت بهترین مهر و برکت را قرار ده و به شایستگان ملحقم کن و با اشرار به تأخیرم مینداز و به مردان شایسته از گذشتگان ملحقم کن و با شایستگان از آیندگان قرارم ده و مرا به راه شایستگان ببر و مرا بر نفس خود یاری کن، بدانچه شایستگان را به وسیله آن بر خودشان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مرا در آن بدی که از آن خلاصم کردی باز مگردان،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پایانش دیدار تو باشد که بدان زنده ام داری و بر آن بمیرانی و بر آن مرا برانگیزی، هنگامی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از خودنمایی و شهرت طلبی و شک در دین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بصیرت در دینت و فهم عبادتت و فهم حکمت و دو بهره از رحمتت را به من عطا کن و رویم را به نور خودت سفید کن و میل و رغبتم را در آنچه نزد توست قرار ده، و مرا در راه خودت و بر دین خودت و دین رسولت صلی الله علیه و آله و سلم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از بی حالی و پیری و ترس و بخل و بی خبری و سنگدلی و سستی و نداری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نیز از نفسی که سیر نشود و از دلی که فروتنی نکند و از دعایی که به اجابت نرسد و از نمازی که سود ندهد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 و خاندان و فرزندانم و از شیطان رانده شده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براستی که مرا هیچ کس از تو پناه ندهد و جز پیش تو پناهگاهی نیابم، پس مرا در هلاکت وامگذار و مرا در عذابت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پایداری در دینت و تصدیق کتابت و پیروی رسولت را خواستارام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وسیله رحمتت یاد کنی و مرا به خطاهایم یاد نکنی، و از من بپذیر و از فضل خود و آنچه نزد توست بر من بیفزا، که به راستی من مشتاق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پاداش گفتارم و پاداش مجلسم را خشنودی خودت از من قرار ده و کردار و دعایم را خالصانه برای خودت قرار ده و پاداشم را با رحمت خود، بهشتت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تو خواستم به من عنایت کن و از فضل خود بر من بیفزا که به راستی من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اختران پنهان گشته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خواب رفته و تو زنده و پاینده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نه شب پوشاننده و نه آسمانی که دارای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نه زمین گسترده و نه دریای ژرف و نه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هم انباشته، کسی را از تو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هر کس از خلقت که خواهی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خودت بر خویشتن و فرشتگانت، گواهی دهی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شهادت مرا مثل شهادت آنها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سلام و از توست سلامتی،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 صاحب جلالت و بزرگواری که گردن مرا از آتش جهنم برهانی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2584555_3381743652"/>
      <w:bookmarkStart w:id="1130" w:name="_Toc464"/>
      <w:bookmarkEnd w:id="1129"/>
      <w:r>
        <w:rPr>
          <w:rtl w:val="true"/>
        </w:rPr>
        <w:t>أقول</w:t>
      </w:r>
      <w:bookmarkEnd w:id="1130"/>
    </w:p>
    <w:p>
      <w:pPr>
        <w:pStyle w:val="BookText"/>
        <w:rPr/>
      </w:pPr>
      <w:r>
        <w:rPr>
          <w:rFonts w:ascii="IRNazanin" w:hAnsi="IRNazanin" w:eastAsia="IRNazanin"/>
          <w:color w:val="111111"/>
          <w:sz w:val="28"/>
          <w:sz w:val="28"/>
          <w:szCs w:val="28"/>
          <w:rtl w:val="true"/>
          <w:lang w:bidi="fa-IR"/>
        </w:rPr>
        <w:t>قد مر مثل هذا الدعاء عقیب الرابعة</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بروایة الشیخ و إنما أعدته هنا للاختلاف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مثل این دعا، بعد از رکعت چهارم ذکر شد که شیخ آن را روایت کرده بود و به خاطر اختلافی که بین این دو بود، در اینجا هم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2584557_3381743652"/>
      <w:bookmarkStart w:id="1132" w:name="_Toc465"/>
      <w:bookmarkEnd w:id="1131"/>
      <w:r>
        <w:rPr>
          <w:rtl w:val="true"/>
        </w:rPr>
        <w:t>«</w:t>
      </w:r>
      <w:r>
        <w:rPr/>
        <w:t>69</w:t>
      </w:r>
      <w:r>
        <w:rPr>
          <w:rtl w:val="true"/>
        </w:rPr>
        <w:t>»</w:t>
      </w:r>
      <w:bookmarkEnd w:id="1132"/>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إِلَی الْمُفْرَدَةِ مِنَ الْوَتْرِ فَیَتَوَجَّهُ بِمَا قَدَّمْنَاهُ مِنَ السَّبْعِ التَّکْبِیرَاتِ ثُمَّ یَقْرَأُ فِیهِمَا الْحَمْدَ وَ قُلْ هُوَ اللَّهُ أَحَدٌ ثَلَاثَ مَرَّاتٍ وَ الْمُعَوِّذَتَیْنِ ثُمَّ یَرْفَعُ یَدَیْهِ لِلدُّعَاءِ فَیَدْعُو بِمَا أَحَبَّ وَ الْأَدْعِیَةُ فِی ذَلِکَ لَا تُحْصَی غَیْرَ أَنَّا نَذْکُرُ مِنْ ذَلِکَ جُمْلَةً مُقْنِعَةً إِنْ شَاءَ اللَّهُ وَ لَیْسَ فِی ذَلِکَ شَیْ‌ءٌ مُوَقَّتٌ لَا یَجُوزُ خِلَافُهُ‌</w:t>
      </w:r>
      <w:r>
        <w:rPr>
          <w:rStyle w:val="FootnoteAnchor"/>
          <w:rtl w:val="true"/>
        </w:rPr>
        <w:footnoteReference w:id="8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یُسْتَحَبُّ أَنْ یَبْکِیَ الْإِنْسَانُ فِی الْقُنُوتِ مِنْ خَشْیَةِ اللَّهِ وَ الْخَوْفِ مِنْ عِقَابِهِ أَوْ یَتَبَاکَی وَ لَا یَجُوزُ الْبُکَاءُ لِشَیْ‌ءٍ مِنْ مَصَائِبِ الدُّنْیَا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یُسْتَحَبُّ أَنْ یَدْعُوَ بِهَذَا الدُّعَاءِ وَ هُوَ لَا إِلَهَ إِلَّا اللَّهُ الْحَلِیمُ الْکَرِیمُ لَا إِلَهَ إِلَّا اللَّهُ الْعَلِیُّ الْعَظِیمُ لَا إِلَهَ إِلَّا اللَّهُ رَبُّ السَّمَاوَاتِ السَّبْعِ وَ رَبُّ الْأَرَضِینَ السَّبْعِ وَ مَا فِیهِنَّ وَ مَا تَحْتَهُنَّ وَ مَا بَیْنَهُنَّ وَ مَا فَوْقَهُنَّ وَ رَبُّ الْعَرْشِ الْعَظِیمِ وَ الْحَمْدُ لِلَّهِ رَبِّ الْعالَمِینَ یَا اللَّهُ الَّذِی لَیْسَ کَمِثْلِهِ شَیْ‌ءٌ صَلِّ عَلَی مُحَمَّدٍ وَ آلِ مُحَمَّدٍ وَ عَافِنِی مِنْ کُلِّ جَبَّارٍ عَنِیدٍ وَ مِنْ شَرِّ کُلِّ شَیْطَانٍ مَرِیدٍ وَ مِنْ شَرِّ شَیَاطِینِ الْجِنِّ وَ الْإِنْسِ وَ مِنْ شَرِّ فَسَقَةِ الْعَرَبِ وَ الْعَجَمِ وَ مِنْ شَرِّ کُلِّ دَابَّةٍ صَغِیرَةٍ أَوْ کَبِیرَةٍ بِلَیْلٍ أَوْ نَهَارٍ وَ مِنْ شَرِّ کُلِّ شَدِیدٍ مِنْ خَلْقِکَ وَ ضَعِیفٍ وَ مِنْ شَرِّ الصَّوَاعِقِ وَ الْبَرْدِ وَ مِنْ شَرِّ الْهَامَّةِ وَ الْعَامَّةِ وَ السَّامَّةِ وَ اللَّامَّةِ وَ الْخَاصَّةِ اللَّهُمَّ مَنْ کَانَ أَمْسَی وَ أَصْبَحَ وَ لَهُ ثِقَةٌ أَوْ رَجَاءٌ غَیْرَکَ فَإِنِّی أَصْبَحْتُ وَ أَمْسَیْتُ وَ أَنْتَ ثِقَتِی وَ رَجَائِی فِی الْأُمُورِ کُلِّهَا فَاقْضِ لِی خَیْرَ کُلِّ عَافِیَةٍ یَا أَکْرَمَ مَنْ سُئِلَ وَ یَا أَجْوَدَ مَنْ أَعْطَی وَ یَا أَرْحَمَ مَنِ اسْتُرْحِمَ صَلِّ عَلَی مُحَمَّدٍ وَ آلِ مُحَمَّدٍ وَ ارْحَمْ ضَعْفِی وَ قِلَّةَ حِیلَتِی وَ امْنُنْ عَلَیَّ بِالْجَنَّةِ وَ فُکَّ رَقَبَتِی مِنَ النَّارِ وَ عَافِنِی فِی نَفْسِی وَ فِی جَمِیعِ أُمُورِی کُلِّهَا بِرَحْمَتِکَ یَا أَرْحَمَ الرَّاحِمِینَ اللَّهُمَّ إِنَّکَ تَرَی وَ لَا تُرَی وَ أَنْتَ بِالْمَنْظَرِ الْأَعْلَی وَ إِلَیْکَ الرُّجْعَی وَ الْمُنْتَهَی وَ لَکَ الْمَمَاتُ وَ الْمَحْیَا وَ لَکَ الْآخِرَةُ وَ الْأُولَی اللَّهُمَّ إِنَّا نَعُوذُ بِکَ مِنْ أَنْ نَذِلَّ وَ نَخْزَی اللَّهُمَّ اهْدِنِی فِیمَنْ هَدَیْتَ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عَافِنِی فِیمَنْ عَافَیْتَ وَ تَوَلَّنِی فِیمَنْ تَوَلَّیْتَ وَ نَجِّنِی مِنَ النَّارِ فِیمَنْ أَنْجَیْتَ إِنَّکَ تَقْضِی وَ لَا یُقْضَی عَلَیْکَ وَ تُجِیرُ وَ لَا یُجَارُ عَلَیْکَ وَ تَسْتَغْنِی وَ یُفْتَقَرُ إِلَیْکَ وَ الْمَصِیرُ وَ الْمَعَادُ إِلَیْکَ وَ یَعِزُّ مَنْ وَالَیْتَ وَ لَا یَعِزُّ مَنْ عَادَیْتَ وَ لَا یَذِلُّ مَنْ وَالَیْتَ تَبَارَکْتَ وَ تَعَالَیْتَ آمَنْتُ بِکَ وَ تَوَکَّلْتُ عَلَیْکَ وَ لَا حَوْلَ وَ لَا قُوَّةَ إِلَّا بِاللَّهِ الْعَلِیِّ الْعَظِیمِ اللَّهُمَّ إِنِّی أَعُوذُ بِکَ مِنْ جَهْدِ الْبَلَاءِ وَ مِنْ سُوءِ الْقَضَاءِ وَ دَرَکِ الشَّقَاءِ وَ تَتَابُعِ الْفَنَاءِ وَ شَمَاتَةِ الْأَعْدَاءِ وَ سُوءِ الْمَنْظَرِ فِی النَّفْسِ وَ الْأَهْلِ وَ الْمَالِ وَ الْوَلَدِ وَ الْأَحِبَّاءِ وَ الْإِخْوَانِ وَ الْأَوْلِیَاءِ وَ عِنْدَ مُعَایَنَةِ مَلَکِ الْمَوْتِ وَ عِنْدَ مَوَاقِفِ الْخِزْیِ فِی الدُّنْیَا وَ </w:t>
      </w:r>
    </w:p>
    <w:p>
      <w:pPr>
        <w:pStyle w:val="BookText"/>
        <w:rPr/>
      </w:pPr>
      <w:r>
        <w:rPr>
          <w:rFonts w:ascii="Amiri" w:hAnsi="Amiri" w:eastAsia="Amiri" w:cs="Amiri"/>
          <w:color w:val="111111"/>
          <w:sz w:val="28"/>
          <w:sz w:val="28"/>
          <w:szCs w:val="28"/>
          <w:rtl w:val="true"/>
          <w:lang w:bidi="ar-SA"/>
        </w:rPr>
        <w:t>الْآخِرَةِ هَذَا مَقَامُ الْعَائِذِ بِکَ مِنَ النَّارِ التَّائِبِ الطَّالِبِ الرَّاغِبِ إِلَی اللَّهِ وَ تَقُولُ ثَلَاثاً أَسْتَجِیرُ بِاللَّهِ مِنَ النَّارِ ثُمَّ تَرْفَعُ یَدَیْکَ وَ تَمُدُّهُمَا وَ تَقُولُ وَجَّهْتُ وَجْهِیَ لِلَّذِی فَطَرَ السَّماواتِ وَ الْأَرْضَ عَلَی مِلَّةِ إِبْرَاهِیمَ وَ دِینِ مُحَمَّدٍ وَ مِنْهَاجِ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 مُسْلِماً وَ ما أَنَا مِنَ الْمُشْرِکِینَ إِنَّ صَلاتِی وَ نُسُکِی وَ مَحْیایَ وَ مَماتِی لِلَّهِ رَبِّ الْعالَمِینَ لا شَرِیکَ لَهُ وَ بِذلِکَ أُمِرْتُ وَ أَنَا مِنَ الْمُسْلِمِینَ اللَّهُمَّ صَلِّ عَلَی مُحَمَّدٍ وَ آلِ مُحَمَّدٍ وَ صَلِّ عَلَی مَلَائِکَتِکَ الْمُقَرَّبِینَ وَ أُولِی الْعَزْمِ مِنَ الْمُرْسَلِینَ وَ الْأَنْبِیَاءِ الْمُنْتَجَبِینَ وَ الْأَئِمَّةِ الرَّاشِدِینَ مِنْ أَوَّلِهِمْ وَ آخِرِهِمْ اللَّهُمَّ عَذِّبْ کَفَرَةَ أَهْلِ الْکِتَابِ وَ جَمِیعَ الْمُشْرِکِینَ وَ مَنْ ضَارَعَهُمْ مِنَ الْمُنَافِقِینَ فَإِنَّهُمْ یَتَقَلَّبُونَ فِی نِعْمَتِکَ وَ یَجْعَلُونَ الْحَمْدَ لِغَیْرِکَ فَتَعَالَیْتَ عَمَّا یَقُولُونَ وَ عَمَّا یَصِفُونَ عُلُوّاً کَبِیراً اللَّهُمَّ الْعَنِ الرُّؤَسَاءَ وَ الْقَادَةَ وَ الْأَتْبَاعَ مِنَ الْأَوَّلِینَ وَ الْآخِرِینَ الَّذِینَ صَدُّوا عَنْ سَبِیلِکَ اللَّهُمَّ أَنْزِلْ بِهِمْ بَأْسَکَ وَ نَقِمَتَکَ فَإِنَّهُمْ کَذَبُوا عَلَی رَسُولِکَ وَ بَدَّلُوا نِعْمَتَکَ وَ أَفْسَدُوا عِبَادَکَ وَ حَرَّفُوا کِتَابَکَ وَ غَیَّرُوا سُنَّةَ نَبِیِّکَ اللَّهُمَّ الْعَنْهُمْ وَ أَتْبَاعَهُمْ وَ أَوْلِیَاءَهُمْ وَ أَعْوَانَهُمْ وَ مُحِبِّیهِمْ وَ احْشُرْهُمْ وَ أَتْبَاعَهُمْ إِلَی جَهَنَّمَ زُرْقاً اللَّهُمَّ صَلِّ عَلَی مُحَمَّدٍ عَبْدِکَ وَ رَسُولِکَ بِأَفْضَلِ صَلَوَاتِکَ وَ عَلَی أَئِمَّةِ الْهُدَی الرَّاشِدِینَ ثُمَّ یَدْعُو لِإِخْوَانِهِ‌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یُسْتَحَبُّ أَنْ یَذْکُرَ أَرْبَعِینَ نَفْساً فَمَا زَادَ عَلَیْهِمْ فَإِنَّ مَنْ فَعَلَ ذَلِکَ اسْتُجِیبَتْ دَعْوَتُهُ إِنْ شَاءَ اللَّهُ‌</w:t>
      </w:r>
      <w:r>
        <w:rPr>
          <w:rStyle w:val="FootnoteAnchor"/>
          <w:rtl w:val="true"/>
        </w:rPr>
        <w:footnoteReference w:id="81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تَدْعُو بِمَا أَحْبَبْتَ ثُمَّ تَسْتَغْفِرُ اللَّهَ سَبْعِینَ مَرَّةً وَ رُوِیَ مِائَةَ مَرَّةٍ فَتَقُولُ أَسْتَغْفِرُ اللَّهَ وَ أَتُوبُ إِلَیْهِ وَ تَقُولُ سَبْعَ مَرَّاتٍ أَسْتَغْفِرُ اللَّهَ الَّذِی لَا إِلَهَ إِلَّا هُوَ الْحَیُّ الْقَیُّومُ لِجَمِیعِ ظُلْمِی وَ جُرْمِی وَ إِسْرَافِی عَلَی نَفْسِی وَ أَتُوبُ إِلَیْهِ ثُمَّ تَقُولُ رَبِّ أَسَأْتُ وَ ظَلَمْتُ </w:t>
      </w:r>
      <w:bookmarkStart w:id="1133" w:name="pg14007_139266"/>
    </w:p>
    <w:p>
      <w:pPr>
        <w:pStyle w:val="BookText"/>
        <w:rPr/>
      </w:pPr>
      <w:bookmarkEnd w:id="1133"/>
      <w:r>
        <w:rPr>
          <w:rFonts w:ascii="Amiri" w:hAnsi="Amiri" w:eastAsia="Amiri" w:cs="Amiri"/>
          <w:color w:val="111111"/>
          <w:sz w:val="28"/>
          <w:sz w:val="28"/>
          <w:szCs w:val="28"/>
          <w:rtl w:val="true"/>
          <w:lang w:bidi="ar-SA"/>
        </w:rPr>
        <w:t>نَفْسِی وَ بِئْسَ مَا صَنَعْتُ وَ هَذِهِ یَدَایَ یَا رَبِ جَزاءً بِما کَسَبا وَ هَذِهِ رَقَبَتِی خَاضِعَةً لِمَا أَتَتْ وَ هَا أَنَا ذَا بَیْنَ یَدَیْکَ فَخُذْ لِنَفْسِکَ مِنْ نَفْسِیَ الرِّضَا حَتَّی تَرْضَی لَکَ الْعُتْبَی لَا أَعُودُ ثُمَّ تَقُولُ الْعَفْوَ الْعَفْوَ ثَلَاثَمِائَةِ مَرَّةٍ وَ تَقُولُ رَبِّ اغْفِرْ لِی وَ ارْحَمْنِی وَ تُبْ عَلَیَّ إِنَّکَ أَنْتَ التَّوَّابُ الرَّحِیمُ‌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خواندن نماز وتر یک رکعتی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هفت تکبیر که قبلا گفتیم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در این دو رکعت سوره حمد و سه بار سوره توحید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دستش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آنچه که دوست دارد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در این باب قابل شمارش نیست، ولی ما در اینجا مختصری مفید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دعاها زمان مشخصی ندارند که خواندن غیر آن جایز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که انسان در قنوت از ترس خداوند و عذابش گریه کند یا خود را به حالت گریه درآورد، ولی جایز نیست بر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گریه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خدایی که بردبار و کریم است، معبودی جز خدا نیست، خدایی که برتر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هفتگانه و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آنها و زیر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چون تو خدایی نیست، بر محمّد و آل محمد درود فرست و مرا از شر هر سلطان ستمگر و شیطان رانده شده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 و جن و از شر فاسقان عرب و عجم و هر جنبده کوچک و بزرگ در شب و در روز و از شر کسانی از خلقت که قوی هستند و کسانی که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از شر رعد و برق و سرما و از شر گزنده و خزنده و سرزنش کننده و چشم زننده مرا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فردی مورد اعتماد و امیدی به غیر از تو دارد، پس تو مورد اعتماد 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مرا برآورده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بخشنده ترین فردی 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وی مهربانی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ضعف و کمی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برابرت رحم کن و با دادن بهشت بر من رحم کن و مرا از آتش جهنم رها کن و به من و در تمام امورم عافیت بده، به وسیله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بلندترین جایگاه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هستی و زندگی و مرگ به دست توست و بازگشت همه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آغاز و انجام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اینکه ذلیل و خوار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زمره کسانی قرار ده که آنها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آنها قرار ده که از گناهانشان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زمره کسانی قرار ده که سرپرستی آنها را به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از شر قضایت در امان دار، چرا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به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کسی به تو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سرپرست اویی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را که دشمنش داشتی عزیز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سرپرستی او را بر عهده گرفتی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مبارک و متعال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بر تو توکل نمودم و هیچ اراده و جنبشی نیست مگر به اراده خدای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شر مشقت بلا و قضای بد و بدبختی و مرگ فرزندان و نزدیکان و سرزنش دشمنان و چشم بد در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مالم و فرزندم و دوستانم و برادرانم و اولیا و حضور نزد فرشته مرگ و هنگام خواری در دنیا و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فردی است که از شر آتش به تو پناه آورده است و به سوی خدا توبه نموده و تو را خواستار است و به سوی تو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آتش به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بلند و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یافته‌ام، و من از مسلمانان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و فرشتگان مقرب و پیامبران اولوالعزم و پیامبران منتخب و امامان هدایتگر از اولشان تا آخرشان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کافران اهل کتاب و تمام مشرکان و منافقانی که با آنها همکاری کردند لعنت فرست، چرا که آنها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 دیگری غیر از 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تو بسیار منزه و متعالی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پیروان و سپاهیان و یاران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پیروان آنها از اولشان تا آخرشان لعنت فرست؛ کسانی که مردم را از راه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خشم و بلای خودت را بر آنها نازل کن؛ چرا آنها پیامبرانت را تکذیب کردند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تغییر دادند و بندگانت را به فساد کشاندند و کتابت را تحریف نمودند و سنت پیامبرت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آنها و پیروانشان و اولیایشان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گرانشان و دوستدارانشان لعنت فرست و آنها و پیروانشان را به خاطر نفاقشان وارد جهنم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امامان هدایتگر، بهترین صلوات را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برادرانش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چهل نفر یا بیشتر از آن را نام ببرد، پس هر کس که این کار را بکند، انشاءالله دعایش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هر دعایی که دوست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روایت است که صد بار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 لجمیع ظلمی و اسرافی علی نفسی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خدایی جز او نیست و زنده و پاینده است بر تمام ظلم و گناه و اسرافی که بر خودم کردم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خود بدی و ظلم کردم و چه بد کاری انجام دادم و این دستان من است ای خدا، به مجازات کاری که انجام دادم و این گردن من است که در برابر تو فروتن است و من در برابر تو هستم، پس رضایت را از من بستان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مرا عتاب و مؤاخذه کنی تا راضی شوی، ولی من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بر من رحم کن و توبه مرا بپذیر که تو توبه پذیر و مهربان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584559_3381743652"/>
      <w:bookmarkStart w:id="1135" w:name="_Toc466"/>
      <w:bookmarkEnd w:id="1134"/>
      <w:r>
        <w:rPr>
          <w:rtl w:val="true"/>
        </w:rPr>
        <w:t>بیان</w:t>
      </w:r>
      <w:bookmarkEnd w:id="1135"/>
    </w:p>
    <w:p>
      <w:pPr>
        <w:pStyle w:val="BookText"/>
        <w:rPr/>
      </w:pPr>
      <w:r>
        <w:rPr>
          <w:rFonts w:ascii="IRNazanin" w:hAnsi="IRNazanin" w:eastAsia="IRNazanin"/>
          <w:color w:val="111111"/>
          <w:sz w:val="28"/>
          <w:sz w:val="28"/>
          <w:szCs w:val="28"/>
          <w:rtl w:val="true"/>
          <w:lang w:bidi="fa-IR"/>
        </w:rPr>
        <w:t>المرید المتمرد العاتی و الهامة کل ذات سم یقتل و السامة ما یسم و یقتل و قد تطلق السامة مقابل العامة بمعنی خاصة الرجل یقال سم إذا خص و اللامة بمعنی الملمة أی العین النازلة بالسوء و حامة الإنسان خاصته و من یقرب منه و الرجعی مصدر بمعنی الرجوع و لک الممات و المحیا أی بیدک و قدرتک حیاة الخلائق و موتهم أو ینبغی أن تکون حیاة الخلق و موتهم لک کما مر فی قوله مَحْیایَ وَ مَماتِی لِلَّهِ رَبِّ الْعالَمِینَ و الأول هنا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أی تکاثر خیرک من البرکة و هی کثرة الخیر أو تزایدت عن کل شی‌ء فی صفاتک و أفعالک فإن البرکة تتضمن معنی الزیادة أو دمت و لا زوال لک من بروک الطیر علی الماء و منه البرکة لدوام الماء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تعالیت عن أن یصل إلیک عقل أو یشبهک شی‌ء و جهد البلاء بالفتح و فی بعض النسخ بالضم و الفتح أنسب غایة البلاء و شدتها و قیل هی الحالة التی یختار علیها الموت و درک الشقاء لحاق التعب و الحرمان و تتابع الفناء کثرة موت الأولاد و الأقارب و سوء المنظر فی تلک الأشیاء هو أن یصیبها آفة یسوؤه النظر إلیها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إلی جهنم زرقا إشارة إلی قوله سبحانه وَ نَحْشُرُ الْمُجْرِمِینَ یَوْمَئِذٍ زُرْقاً</w:t>
      </w:r>
      <w:r>
        <w:rPr>
          <w:rStyle w:val="FootnoteAnchor"/>
          <w:rtl w:val="true"/>
        </w:rPr>
        <w:footnoteReference w:id="815"/>
      </w:r>
      <w:r>
        <w:rPr>
          <w:rFonts w:ascii="IRNazanin" w:hAnsi="IRNazanin" w:eastAsia="IRNazanin"/>
          <w:color w:val="111111"/>
          <w:sz w:val="28"/>
          <w:sz w:val="28"/>
          <w:szCs w:val="28"/>
          <w:rtl w:val="true"/>
          <w:lang w:bidi="fa-IR"/>
        </w:rPr>
        <w:t>قیل أی زرق العیون وصفوا بذلک لأن الزرقة أسوأ ألوان العین و أبغضها إلی العرب لأن الروم کان أعدی عدوهم و هم زرق أو عمیا فإن حدقة الأعمی تزراق و قیل العطاش یظهر فی عیونهم کالزرقة</w:t>
      </w:r>
      <w:r>
        <w:rPr>
          <w:rFonts w:eastAsia="IRNazanin" w:cs="IRNazanin"/>
          <w:color w:val="111111"/>
          <w:sz w:val="28"/>
          <w:szCs w:val="28"/>
          <w:rtl w:val="true"/>
          <w:lang w:bidi="fa-IR"/>
        </w:rPr>
        <w:t xml:space="preserve">. </w:t>
      </w:r>
      <w:bookmarkStart w:id="1136" w:name="pg14007_139269"/>
    </w:p>
    <w:p>
      <w:pPr>
        <w:pStyle w:val="BookText"/>
        <w:rPr/>
      </w:pPr>
      <w:bookmarkEnd w:id="1136"/>
      <w:r>
        <w:rPr>
          <w:rFonts w:ascii="IRNazanin" w:hAnsi="IRNazanin" w:eastAsia="IRNazanin"/>
          <w:color w:val="111111"/>
          <w:sz w:val="28"/>
          <w:sz w:val="28"/>
          <w:szCs w:val="28"/>
          <w:rtl w:val="true"/>
          <w:lang w:bidi="fa-IR"/>
        </w:rPr>
        <w:t>و أما الدعاء لأربعین من المؤمنین فی خصوص قنوت الوتر فلم أره فی روایة و لعلهم أخذوا من العمومات الواردة فی ذلک کما یومی إلیه کلامهم نعم ورد فی بعض الروایات فی السجود بعد صلاة اللیل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الْفَقِیهِ‌</w:t>
      </w:r>
      <w:r>
        <w:rPr>
          <w:rStyle w:val="FootnoteAnchor"/>
          <w:rtl w:val="true"/>
        </w:rPr>
        <w:footnoteReference w:id="816"/>
      </w:r>
      <w:r>
        <w:rPr>
          <w:rFonts w:ascii="Amiri" w:hAnsi="Amiri" w:eastAsia="Amiri" w:cs="Amiri"/>
          <w:color w:val="111111"/>
          <w:sz w:val="28"/>
          <w:sz w:val="28"/>
          <w:szCs w:val="28"/>
          <w:rtl w:val="true"/>
          <w:lang w:bidi="ar-SA"/>
        </w:rPr>
        <w:t>بِسَنَدٍ قَرِیبٍ مِنَ الصَّحِیحِ إِلَی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یَقُولُ فِی آخِرِ وَتْرِهِ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أَسَأْتُ وَ ظَلَمْتُ نَفْسِی وَ بِئْسَ مَا صَنَعْتُ وَ هَذِهِ یَدَایَ جَزَاءً بِمَا صَنَعَتَا قَالَ ثُمَّ یَبْسُطُ یَدَیْهِ جَمِیعاً قُدَّامَ وَجْهِهِ وَ یَقُولُ وَ هَذِهِ رَقَبَتِی خَاضِعَةً لَکَ لِمَا أَتَتْ قَالَ ثُمَّ یُطَأْطِئُ رَأْسَهُ وَ یَخْضَعُ بِرَقَبَتِهِ ثُمَّ یَقُولُ وَ هَا أَنَا ذَا بَیْنَ یَدَیْکَ فَخُذْ لِنَفْسِکَ الرِّضَا مِنْ نَفْسِی حَتَّی تَرْضَی لَکَ الْعُتْبَی لَا أَعُودُ لَا أَعُودُ لَا أَعُودُ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سرکش و از حد درگذرنده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زهرآگینی که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دارای سم است ولی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عامه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اختصاص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چشمی است که بد را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خویشاوندان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وی نزدیک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الممات و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زندگی و مرگ آنها به دست و قدرت توست، یا شایسته است زندگی و مرگ خلق به دست تو باشد، همچنان که در تفسیر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 و مماتی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تو افزون است که از برکت، به معنای زیادی خیر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هر چیز در صفات و افعالت افزون هستی، چرا که برکت متضمن معنای زیادی هم است؛ یا همیشه داشتن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معنا، برکه است، به خاطر اینکه همیشه آب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عقلی به تو برسد یا چیزی شبیه تو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ضمه است و با فتحه بودن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به معنای نهایت بلا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مرگ بر آن ترجیح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الشقا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رسیدن خستگی و محرومیت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تتابع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مرگ فرزندان و نزدیکان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اشیا و به این معناست که به آن آفتی برسد که نگاه کردن به آن این آفت را به آن رسانده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جهنم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سخن خدای سبحان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نحشر المجرمین یومئذ زرقا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آن روز مجرمان را کبودچشم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چشمانی کبود و به این رنگ آنها را وصف کرده است زیرا رنگ کبود برای چشم، بدترین و منفورترین نوع رنگ برای چشم در نزد عرب است، چرا که رومیان که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دشمن آنها بودند، رنگ چشمشان کبود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کوری است، چرا که حدقه چشم کور،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معنای تشنگان است که در چشمشان مثل کبودی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 کردن برای چهل مؤمن در خصوص قنوت نماز وتر، در مورد آن روایتی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علما این حکم را از عموماتی که در این باره وارد شده،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همچنان که کلام برخی از آنها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روایات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نماز شب این حکم وارد شده است، همچنان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به سند نزدیک به صحیح از ابوحمزه ثمالی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آخر نماز وترش در حالت ایستاده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بدی کردم و به خودم ظلم نمودم، و چه کار بدی مرتکب شدم و این دستان من به مجازات آنچه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به طور کامل در مقابل صورتش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 من است که به خاطر اعمالی که انجام داده، برای تو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با گردنش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منم که در مقابل تو ایستاده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ام، پس آنچه موجب خرسندی توست از من بستان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مرا عتاب و مؤاخذه کنی تا راضی شوی، ولی من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2584561_3381743652"/>
      <w:bookmarkStart w:id="1138" w:name="_Toc467"/>
      <w:bookmarkEnd w:id="1137"/>
      <w:r>
        <w:rPr>
          <w:rtl w:val="true"/>
        </w:rPr>
        <w:t>أقول</w:t>
      </w:r>
      <w:bookmarkEnd w:id="1138"/>
    </w:p>
    <w:p>
      <w:pPr>
        <w:pStyle w:val="BookText"/>
        <w:rPr/>
      </w:pPr>
      <w:r>
        <w:rPr>
          <w:rFonts w:ascii="IRNazanin" w:hAnsi="IRNazanin" w:eastAsia="IRNazanin"/>
          <w:color w:val="111111"/>
          <w:sz w:val="28"/>
          <w:sz w:val="28"/>
          <w:szCs w:val="28"/>
          <w:rtl w:val="true"/>
          <w:lang w:bidi="fa-IR"/>
        </w:rPr>
        <w:t>لعل البسط قبل الدعاء الأول أو عنده و کذا الخضوع قبل الدعاء الثانی أو عنده أنسب بلفظ الدعاء من إیقاعهما بعدهما کما هو ظاهر لفظ الخبر و قوله جزاء مفعول له لمحذوف أی رفعتهما أو بسطتهما أو عاقبتهما جزاء فخذ لنفسک أی استعملنی و وفقنی لعمل یوجب رضاک عنی أو وقفت بین یدیک و سلمت نفسی إلیک لتعاقبنی بما یوجب رضاک عنی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العتبی قال الشیخ البهائی قدس سره العتبی بمعنی المؤاخذة و المعنی أنت حقیق بأن تؤاخذنی بسوء أعمالی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باز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دعای اول یا هنگام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خضوع هم قبل از دعای دوم یا هنگام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لفظ دعاست،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کارها بعد از دعا باشد؛ همان طور که ظاهر لفظ خبر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له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رفعتهما یا بسطتهما یا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به آنچه که موجب رضای تو از من است به کار گیر 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در مقابل تو ایستادم و خودم را تسلیم تو کردم تا مرا به آنچه که رضایت تو را در پی دارد، مجازات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قدس سره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مواخذه است، پس معنا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سزد که مرا به خاطر اعمال زشتم مواخذه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للعتبی غیر معهود بل الظاهر أن المعنی أرجع عن ذنبی و أطلب رضاک عنی قال فی النهایة أعتبنی فلان عاد إلی مسرتی و استعتب طلب أن یرضی عنه و فی الحدیث و إما مسیئا فلعله یستعتب أی یرجع عن الإساءة و یطلب الرضا و منه الحدیث و لا بعد الموت من مستعتب أی لیس بعد الموت من استرضاء و العتبی الرجوع عن الذنب و الإساءة انتهی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أعتبنی فلان إذا عاد إلی مسرتی راجعا عن الإساءة و الاسم منه </w:t>
      </w:r>
      <w:bookmarkStart w:id="1139" w:name="pg14007_139272"/>
    </w:p>
    <w:p>
      <w:pPr>
        <w:pStyle w:val="BookText"/>
        <w:rPr/>
      </w:pPr>
      <w:bookmarkEnd w:id="1139"/>
      <w:r>
        <w:rPr>
          <w:rFonts w:ascii="IRNazanin" w:hAnsi="IRNazanin" w:eastAsia="IRNazanin"/>
          <w:color w:val="111111"/>
          <w:sz w:val="28"/>
          <w:sz w:val="28"/>
          <w:szCs w:val="28"/>
          <w:rtl w:val="true"/>
          <w:lang w:bidi="fa-IR"/>
        </w:rPr>
        <w:t>العتبی تقول استعتبته فأعتبنی أی استرضیته فأرضانی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زَیْنُ الْعَابِدِینَ علیه السلام یَقُولُ الْعَفْوَ ثَلَاثَمِائَةِ مَرَّةٍ فِی الْوَتْرِ فِی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قراءة العفو بالنصب أی أسأل العفو و یحتمل الرفع أی العفو مطلوبی أو مسئولی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بلکه ظاهرا معنا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از گناهانم برگردم و خشنودی تو را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خشنود کردن من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 که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مسیئا فلعله یستعتب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زشتی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خشنودی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حدیث هم چنین معنایی مورد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بعد الموت من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مرگ فرصتی برای طلب خشنودی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از گناه و زشتی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کسی از گناه و زشتی برگردد و خشنودی مرا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وی طلب خشنودی کردم و او مرا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وقت سحر و در نماز وترشان سیصد مرتبه االعفو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قرائت العفوَ به نصب است، یعنی از تو عفو و بخشش را خواستارم و نیز احتمال دارد به صورت مرفوع خوانده شود، یعنی عفو مورد طلب و خواسته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2584563_3381743652"/>
      <w:bookmarkStart w:id="1141" w:name="_Toc468"/>
      <w:bookmarkEnd w:id="1140"/>
      <w:r>
        <w:rPr>
          <w:rtl w:val="true"/>
        </w:rPr>
        <w:t>«</w:t>
      </w:r>
      <w:r>
        <w:rPr/>
        <w:t>70</w:t>
      </w:r>
      <w:r>
        <w:rPr>
          <w:rtl w:val="true"/>
        </w:rPr>
        <w:t>»</w:t>
      </w:r>
      <w:bookmarkEnd w:id="1141"/>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یَرْکَعُ فَإِذَا رَفَعَ رَأْسَهُ یَقُولُ هَذَا مَقَامُ مَنْ حَسَنَاتُهُ نِعْمَةٌ مِنْکَ وَ سَیِّئَاتُهُ بِعَمَلِهِ وَ ذَنْبُهُ عَظِیمٌ وَ شُکْرُهُ قَلِیلٌ وَ لَیْسَ لِذَلِکَ إِلَّا دَفْعُکَ وَ رَحْمَتُکَ إِلَهِی طُمُوحُ الْآمَالِ قَدْ خَابَتْ إِلَّا لَدَیْکَ وَ مَعَاکِفُ الْهِمَمِ قَدْ تَعَطَّلَتْ إِلَّا إِلَیْکَ وَ مَذَاهِبُ الْعُقُولِ قَدْ سَمَتْ إِلَّا إِلَیْکَ فَأَنْتَ الرَّجَاءُ وَ إِلَیْکَ الْمُلْتَجَأُ یَا أَکْرَمَ مَقْصُودٍ وَ یَا أَجْوَدَ مَسْئُولٍ هَرَبْتُ إِلَیْکَ بِنَفْسِی یَا مَلْجَأَ الْهَارِبِینَ بِأَثْقَالِ الذُّنُوبِ أَحْمِلُهَا عَلَی ظَهْرِی وَ لَا أَجِدُ لِی إِلَیْکَ شَافِعاً سِوَی مَعْرِفَتِی أَنَّکَ أَقْرَبُ مَنْ لَجَأَ إِلَیْهِ الْمُضْطَرُّونَ وَ أَمَّلَ مَا لَدَیْهِ الرَّاغِبُونَ یَا مَنْ فَتَقَ الْعُقُولَ بِمَعْرِفَتِهِ وَ أَطْلَقَ الْأَلْسُنَ بِحَمْدِهِ وَ جَعَلَ مَا امْتَنَّ بِهِ عَلَی عِبَادِهِ کِفَاءً لِتَأْدِیَةِ حَقِّهِ اللَّهُمَّ صَلِّ عَلَی مُحَمَّدٍ وَ آلِ مُحَمَّدٍ وَ لَا تَجْعَلْ لِلْهُمُومِ عَلَی عَقْلِی سَبِیلًا وَ لَا لِلْبَاطِلِ عَلَی عَمَلِی دَلِیلًا اللَّهُمَّ إِنَّکَ قُلْتَ فِی مُحْکَمِ کِتَابِکَ الْمُنَزَلِ عَلَی نَبِیِّکَ الْمُرْسَلِ 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 وَ بِالْأَسْحارِ هُمْ یَسْتَغْفِرُونَ طَالَ هُجُوعِی وَ قَلَّ قِیَامِی وَ هَذَا السَّحَرُ وَ أَنَا أَسْتَغْفِرُکَ لِذُنُوبِی اسْتِغْفَارَ مَنْ لَا یَمْلِکُ لِنَفْسِهِ نَفْعاً وَ لَا ضَرّاً وَ لَا مَوْتاً وَ لَا حَیَاتاً وَ لَا نُشُوراً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سرش را بلند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فردی است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نعمتی از جانب توست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به خاطر عمل خودش است و گناهانش زیاد و شکرش اندک است و برای آن جز رحمت و دفع تو راهی دیگر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آرزوهای بزرگ نزد جز تو محکوم به نومیدی شد و مقاصد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تعطیل شد، جز آن که به سوی تو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خردها دور از دسترس است جز به سوی تو، و تویی امید، و پناهگاه به سوی توست، ای گرامی‌ترین مقصودها، و ای بخشنده‌ترین درخواست‌شدگان، با جان خویش به سویت فرار کردم ای پناه فرارکنندگان؛ با بار گناهانی که به دوشم می‌کشم و واسطه‌ای به درگاهت ندارم به جز شناختم به اینکه تو نزدیکترین کسانی هستی که درماندگان به او پناهنده می‌شوند و راغبان آرزوی نعمتهایش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خردها را به شناخت خویش بشکافته، و زبانها را به ستایش خود بگشوده و منّتی را که بر بندگانش نهاده، برای جبران حق خویش کافی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خاندانش درورد فرست و برای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عقلم راهی، و برای باطل بر عمل من راهنمایی قرار نده، خدایا تو در کتاب محکمت که بر پیامبرت نازل کردی، که سلام و دوردت بر او خاندانش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خوابم زیاد و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سحر است و من برای گناهانم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آمرزش کسی که برای خودش نفع و ضرری را قادر نیست و اختیار مرگ و زندگی و رستاخیز خود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2584565_3381743652"/>
      <w:bookmarkStart w:id="1143" w:name="_Toc469"/>
      <w:bookmarkEnd w:id="1142"/>
      <w:r>
        <w:rPr>
          <w:rtl w:val="true"/>
        </w:rPr>
        <w:t>إیضاح</w:t>
      </w:r>
      <w:bookmarkEnd w:id="11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طموح الآمال قال الشیخ البهائی الطموح جمع طامح کقعود جمع قاعد من طمح بمعنی ارتفع و المراد أن الآمال الطامحة أی المرتفعة العظیمة قد خابت إلا عندک کالعفو عن ذنوبنا التی استوجبنا بها ألیم العقاب و إدخالنا الجنة تفضلا من غیر استیجاب و معاکف الهمم قد تقطعت إلا علیک المعاکف جمع معکف و هو مصدر بمعنی </w:t>
      </w:r>
      <w:bookmarkStart w:id="1144" w:name="pg14007_139274"/>
    </w:p>
    <w:p>
      <w:pPr>
        <w:pStyle w:val="BookText"/>
        <w:rPr/>
      </w:pPr>
      <w:bookmarkEnd w:id="1144"/>
      <w:r>
        <w:rPr>
          <w:rFonts w:ascii="IRNazanin" w:hAnsi="IRNazanin" w:eastAsia="IRNazanin"/>
          <w:color w:val="111111"/>
          <w:sz w:val="28"/>
          <w:sz w:val="28"/>
          <w:szCs w:val="28"/>
          <w:rtl w:val="true"/>
          <w:lang w:bidi="fa-IR"/>
        </w:rPr>
        <w:t>العکوف أی الإقامة و المراد أن عکوفات الهمم و إقاماتها علی باب کل أحد فی طلب الإحسان منه قد تقطعت و خابت إلا عکوفاتها علی باب جودک و 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مذاهب العقول قد سمت إلا إلیک المذاهب الطرق و یطلق علی الآراء أیضا و سما إلی الشی‌ء ارتفع إلیه و المراد أن طرق العقول و الآراء قد ارتفعت إلی الأشیاء أما إلیک فقد قصرت عن الارتقاء و ضلت فی بیداء العظمة و الکبریاء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طموح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اوج گرفتن و بلند شدن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آرزوهای بزرگ جز به نزد تو محکوم به ناامیدی شد، آرزوهای بزرگی چون گذشت از گناهان ما که به خاطر آنها مستحق عقاب و عذاب هستیم و نیز وارد کردن ما به بهشت از روی امتنان بدون اینکه ما سزاوار آن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معاکف الهمم قد تقطعت الاّ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المعاکف جمع معکف و مصدر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مقیم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مقیم شدن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در هر فردی در طلب احسان از او، قطع و محکوم به نا امیدی شد، جز مقیم شدن آن بر در احسان و بخشش تو که محکوم به نا امیدی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العقول سمت الا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همچنین به رای و اندیشه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الی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آن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 و اندیشه بر اشیا بلند شد و توانست آنها را درک کند، اما از رسیدن به درک تو عاجز ماند و در بیابان عظمت و کبریای تو گمراه گشت؛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2584567_3381743652"/>
      <w:bookmarkStart w:id="1146" w:name="_Toc470"/>
      <w:bookmarkEnd w:id="1145"/>
      <w:r>
        <w:rPr>
          <w:rtl w:val="true"/>
        </w:rPr>
        <w:t>و أقول</w:t>
      </w:r>
      <w:bookmarkEnd w:id="1146"/>
    </w:p>
    <w:p>
      <w:pPr>
        <w:pStyle w:val="BookText"/>
        <w:rPr/>
      </w:pPr>
      <w:r>
        <w:rPr>
          <w:rFonts w:ascii="IRNazanin" w:hAnsi="IRNazanin" w:eastAsia="IRNazanin"/>
          <w:color w:val="111111"/>
          <w:sz w:val="28"/>
          <w:sz w:val="28"/>
          <w:szCs w:val="28"/>
          <w:rtl w:val="true"/>
          <w:lang w:bidi="fa-IR"/>
        </w:rPr>
        <w:t>فی أکثر النسخ و معاکف الهمم قد تعطلت و فی بعضها تقطعت و یحتمل کون المعاکف اسم مکان و لعله بالنسخة الأولی أنسب و یمکن أن یکون المراد بقوله قد سمت أنها لا تقع علی المقصود کما یقال نبأ بصره عن الشی‌ء إذا لم یره و هذا المعنی أنسب بالفقرتین السابقتین أی کل جهة تذهب إلیه العقول لتحصیل المطالب فلا تقع علیها إلا الطریق الذی ینتهی إلیک و یمکن أن یقرأ سمت علی بناء المجهول بتشدید المیم أی سدت و یؤیده أن فی بعض النسخ 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الملتجأ مصدر بمعنی الالتجاء قوله بنفسی الباء للمصاحبة و کونها للتعدیة کما توهم بعید یا من فتق العقول أی وسعها و هیأها لمعرفته و جعلها قابلة 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ما امتن به علی عباده قال الشیخ البهائی ره أی جعل تکلیفنا بعبادته مکافئا لأداء حق نعمائه مع أن فی تکلیفنا بعبادته و تشریفنا بخدمته و جعلنا أهلا للقیام بها لطفا جزیلا و منة عظیمة علینا أ لا تری أن الملک العظیم إذا شرف شخصا بخدمته و جعله أهلا لمخاطبته فإن ذلک الشخص یعد ذلک من عظیم ألطاف ذلک الملک و جزیل مننه علیه فهو سبحانه لوفور کرمه جعل بعض نعمائه التی من بها علینا و وقفنا لها شکرا و مکافاتا منا لبعض نعمائه الأخری و مع ذلک قد وعدنا علیها ثوابا جزیلا فی الآخرة فسبحانه سبحانه ما أعلی شأنه و أعظم امتنانه انتهی</w:t>
      </w:r>
      <w:r>
        <w:rPr>
          <w:rFonts w:eastAsia="IRNazanin" w:cs="IRNazanin"/>
          <w:color w:val="111111"/>
          <w:sz w:val="28"/>
          <w:szCs w:val="28"/>
          <w:rtl w:val="true"/>
          <w:lang w:bidi="fa-IR"/>
        </w:rPr>
        <w:t xml:space="preserve">. </w:t>
      </w:r>
      <w:bookmarkStart w:id="1147" w:name="pg14007_139276"/>
    </w:p>
    <w:p>
      <w:pPr>
        <w:pStyle w:val="BookText"/>
        <w:rPr/>
      </w:pPr>
      <w:bookmarkEnd w:id="1147"/>
      <w:r>
        <w:rPr>
          <w:rFonts w:ascii="IRNazanin" w:hAnsi="IRNazanin" w:eastAsia="IRNazanin"/>
          <w:color w:val="111111"/>
          <w:sz w:val="28"/>
          <w:sz w:val="28"/>
          <w:szCs w:val="28"/>
          <w:rtl w:val="true"/>
          <w:lang w:bidi="fa-IR"/>
        </w:rPr>
        <w:t>و قال الکفعمی رحمة الله علیه‌</w:t>
      </w:r>
      <w:r>
        <w:rPr>
          <w:rStyle w:val="FootnoteAnchor"/>
          <w:rtl w:val="true"/>
        </w:rPr>
        <w:footnoteReference w:id="819"/>
      </w:r>
      <w:r>
        <w:rPr>
          <w:rFonts w:ascii="IRNazanin" w:hAnsi="IRNazanin" w:eastAsia="IRNazanin"/>
          <w:color w:val="111111"/>
          <w:sz w:val="28"/>
          <w:sz w:val="28"/>
          <w:szCs w:val="28"/>
          <w:rtl w:val="true"/>
          <w:lang w:bidi="fa-IR"/>
        </w:rPr>
        <w:t>أی جعل شکر ما امتن به علی عباده مکافئا لأداء حقه و المعنی أنه تعالی کلف یسیرا فلم یجعل ما یکافی نعمه و مننه إلا شکرها لأنه فی الحقیقة لا کفو لمننه و المکافاة المماثلة و المساواة و منه قوله لَمْ یَکُنْ لَهُ کُفُواً أَحَدٌ أی نظیرا و مساویا و هو کفوک و کفیک و کفاؤک أی مساویک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ابن طاوس ره معناه أنه تعالی جعل الذی من به علی عباده من الهدایة إلی العبادة و إلی حمده و شکره طریقا و سببا و کفاء لتأدیة حقه فکان له الحق أولا علینا و قضاؤنا لحقه مما أحسن إلینا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معاکف الهمم قد تعطلت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مکان باشد و شاید نگارش نسخه اولی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مقصود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همچنان که وقتی که چیزی را نبیند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بصره عن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دو فقره سابق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عقل به هر جهتی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دست آورد اما به نتیجه مورد نظرش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راهی که به تو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راه به خواسته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کلمه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میم خوانده شود، یعنی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نگارش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و به معنای پناه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این کلمه بای مصاحبت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باء برای متعددی کردن است که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فتق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وسعت داد و آماده فهم کرد و به عقل این قابلیت را داد که معرفت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ما امتّن به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ما را به عبادتش برابر ادای حق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داده، با اینکه در تکلیف ما به عبادتش و رسیدن ما به خدمتش و ما را شایسته انجام این تکالیف گرداندن، لطفی عظیم و منتی بزرگ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پادشاهان بزرگ وقتی کسی را به حضور بپذیرند و او را شایسته هم صحبتی با خودشان بدانند، لطفی بزرگ و منتی عظیم از جانب آن پادشاه در حق این شخص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به خاطر زیادی کرمش، برخی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آنها بر ما منت نهاده را توفیق شکرگزاری و پاداشی از جانب ما بر برخی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داده است، با اینکه به خاطر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ثوابی بزرگ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خدای سبحان که شأنش بلند و امتنانش بس بزرگ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رحمة الله علیه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یعنی شکر آنچه را که با آن بر بندگانت منت نهادی، برابر ادای حقش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خدای متعال تکالیف آسانی را خواسته است و چیزی که برابر نعمت و منتش باشد را قرار نداده است، مگر شکر این نعمت ها که در حقیقت برابر منتش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مقابله بمثل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استعمالات این کلمه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نظیر و مساوی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کفوک و کفیک و کفاؤک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برابر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است که خدای سبحان چیزی را که به وسیله آن بر بندگانش منت نهاده، از جمله هدایت به عبادت و حمد و شکرش، راه و سبب و کفایتی برای به جا آوردن حقش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او حقی بر ما دارد و ثانیا ما باید این حق را به خاطر احسانی که به ما نموده است به جا آوریم؛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وجها آخر و هو أن یکون المعنی وهب عباده و منحهم من الأعضاء و الجوارح و القوی و الآلات و الأدوات ما یکون کافیا لأداء ما أوجب علیهم من الطاعات و لا یکلفهم ما لم یمکنهم القیام به و لا یبعد کونه أظهر و أنسب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للباطل أی لا یتطرق الباطل إلی عملی و لا یکون مخلوطا ببدعة أو ریاء أو سمعة و غیرها مما لا یوافق رضاک و حمل الباطل علی البطلان أو المبطل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دیگر محتمل است و آن اینکه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بخشش نموده و به آنها اعضا و جوارح و نیرو و وسیله و چیزهایی داده است که برای طاعاتی که بر آنها واجب نموده است کافی است، و آنها را به تکلیفی که توان انجام آن را ندارند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وجه ظاهرتر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آنچه که قبلا آمد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باطل بر عمل من عارض نشود و عملم مخلوط به بدعت و ریا و خودنمایی و چیزهای دیگری که رضایت تو را در پی ندارد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باطل بر باطل شدن عبادت یا باطل کننده عبادت،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584569_3381743652"/>
      <w:bookmarkStart w:id="1149" w:name="_Toc471"/>
      <w:bookmarkEnd w:id="1148"/>
      <w:r>
        <w:rPr>
          <w:rtl w:val="true"/>
        </w:rPr>
        <w:t>«</w:t>
      </w:r>
      <w:r>
        <w:rPr/>
        <w:t>71</w:t>
      </w:r>
      <w:r>
        <w:rPr>
          <w:rtl w:val="true"/>
        </w:rPr>
        <w:t>»</w:t>
      </w:r>
      <w:bookmarkEnd w:id="1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زَادَ الْکَفْعَمِیُّ بَعْدَ ذَلِکَ وَ افْتَحْ لِی خَیْرَ الدُّنْیَا وَ الْآخِرَةِ یَا وَلِیَّ الْخَیْرِ وَ لَمْ یَذْکُرْ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رَأَیْتُ فِی بَعْضِ کُتُبِ أَصْحَابِنَا مَا مُلَخَّصُهُ أَنَّ رَجُلًا جَاءَ إِلَی النَّبِیِّ صلی الله علیه و آله وَ قَالَ یَا رَسُولَ اللَّهِ صلی الله علیه و آله إِنِّی کُنْتُ غَنِیّاً فَافْتَقَرْتُ وَ صَحِیحاً فَمَرِضْتُ وَ کُنْتُ مَقْبُولًا عِنْدَ النَّاسِ فَصِرْتُ مَبْغُوضاً وَ خَفِیفاً عَلَی قُلُوبِهِمْ فَصِرْتُ ثَقِیلًا وَ کُنْتُ فَرْحَانَ فَاجْتَمَعَتْ عَلَیَّ الْهُمُومُ وَ قَدْ ضَاقَتْ عَلَیَّ الْأَرْضُ بِمَا رَحُبَتْ وَ أَجُولُ طُولَ نَهَارِی فِی طَلَبِ الرِّزْقِ فَلَا أَجِدُ مَا أَتَقَوَّتُ بِهِ کَأَنَّ اسْمِی قَدْ مُحِیَ مِنْ دِیوَانِ الْأَرْزَاقِ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 یَا هَذَا لَعَلَّکَ تَسْتَعْمِلُ مُثِیرَاتِ‌</w:t>
      </w:r>
      <w:r>
        <w:rPr>
          <w:rStyle w:val="FootnoteAnchor"/>
          <w:rtl w:val="true"/>
        </w:rPr>
        <w:footnoteReference w:id="820"/>
      </w:r>
      <w:r>
        <w:rPr>
          <w:rFonts w:ascii="Amiri" w:hAnsi="Amiri" w:eastAsia="Amiri" w:cs="Amiri"/>
          <w:color w:val="111111"/>
          <w:sz w:val="28"/>
          <w:sz w:val="28"/>
          <w:szCs w:val="28"/>
          <w:rtl w:val="true"/>
          <w:lang w:bidi="ar-SA"/>
        </w:rPr>
        <w:t xml:space="preserve">الْهُمُومِ فَقَالَ وَ مَا مُثِیرَاتُ </w:t>
      </w:r>
      <w:bookmarkStart w:id="1150" w:name="pg14007_139278"/>
    </w:p>
    <w:p>
      <w:pPr>
        <w:pStyle w:val="BookText"/>
        <w:rPr/>
      </w:pPr>
      <w:bookmarkEnd w:id="1150"/>
      <w:r>
        <w:rPr>
          <w:rFonts w:ascii="Amiri" w:hAnsi="Amiri" w:eastAsia="Amiri" w:cs="Amiri"/>
          <w:color w:val="111111"/>
          <w:sz w:val="28"/>
          <w:sz w:val="28"/>
          <w:szCs w:val="28"/>
          <w:rtl w:val="true"/>
          <w:lang w:bidi="ar-SA"/>
        </w:rPr>
        <w:t>الْهُمُومِ قَالَ لَعَلَّکَ تَتَعَمَّمُ مِنْ قُعُودٍ أَوْ تَتَسَرْوَلُ مِنْ قِیَامٍ أَوْ تَقْلِمُ أَظْفَارَکَ بِسِنِّکَ أَوْ تَمْسَحُ وَجْهَکَ بِذَیْلِکَ أَوْ تَبُولُ فِی مَاءٍ رَاکِدٍ أَوْ تَنَامُ مُنْبَطِحاً عَلَی وَجْهِکَ قَالَ لَمْ أَفْعَلْ مِنْ ذَلِکَ شَیْئاً فَقَالَ صلی الله علیه و آله فَاتَّقِ اللَّهَ تَعَالَی وَ أَخْلِصْ ضَمِیرَکَ وَ ادْعُ بِهَذَا الدُّعَاءِ وَ هُوَ دُعَاءُ الْفَرَجِ بِسْمِ اللَّهِ الرَّحْمَنِ الرَّحِیمِ إِلَهِی طُمُوحُ الْآمَالِ إِلَی قَوْلِهِ یَا وَلِیَّ الْخَیْرِ فَلَمَّا دَعَا بِهِ الرَّجُلُ وَ أَخْلَصَ نِیَّتَهُ عَادَ إِلَی حُسْنِ حَالاتِهِ‌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کفعمی بعد از دعا این دعا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را بر روی من بگشا ای ولیّ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چیزی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علمایمان روایتی دیدم که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غنی بودم پس فقیر شدم و سالم بودم پس مریض شدم؛ در نزد مردم محبوب بودم پس مبغوض شدم و خفیف بودم بر دل های ایشان پس سنگین شدم و من فرحناک بودم پس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جمع شد و زمین با آن فراخی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تنگ شده و در طول روز در طلب روزی می گردم و چیزی نمی یابم که آن را قوت خود سازم، گویا اسم من از دیوان رزق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باعث اندوه و گرفتاری است به جا آورده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اندوه آفرین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عمامه را در حال نشستن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در حال ایستادن زیرجامه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یا با دندان ناخن خود را می گیری یا رخسار خود را با دامنت می مالی، یا در آب راکد بول می کنی یا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ها که فرمودی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بپرهیز و ضمیر خود را خالص کن و بخوان این دعا را که دعای فرج است و آن دعای شریف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الهی طموح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این دعا را خواند و نیتش را خالص گرداند، به روزگار خوش خویش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584571_3381743652"/>
      <w:bookmarkStart w:id="1152" w:name="_Toc472"/>
      <w:bookmarkEnd w:id="1151"/>
      <w:r>
        <w:rPr>
          <w:rtl w:val="true"/>
        </w:rPr>
        <w:t>«</w:t>
      </w:r>
      <w:r>
        <w:rPr/>
        <w:t>72</w:t>
      </w:r>
      <w:r>
        <w:rPr>
          <w:rtl w:val="true"/>
        </w:rPr>
        <w:t>»</w:t>
      </w:r>
      <w:bookmarkEnd w:id="1152"/>
    </w:p>
    <w:p>
      <w:pPr>
        <w:pStyle w:val="BookText"/>
        <w:rPr/>
      </w:pPr>
      <w:r>
        <w:rPr>
          <w:rFonts w:ascii="Amiri" w:hAnsi="Amiri" w:eastAsia="Amiri" w:cs="Amiri"/>
          <w:color w:val="111111"/>
          <w:sz w:val="28"/>
          <w:sz w:val="28"/>
          <w:szCs w:val="28"/>
          <w:rtl w:val="true"/>
          <w:lang w:bidi="ar-SA"/>
        </w:rPr>
        <w:t>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الرَّأْسِ مِنَ الرُّکُوعِ یَمُدُّ یَدَیْهِ وَ یَدْعُو بِمَا رُوِیَ عَنْ مَوْلَانَا الرِّضَا علیه السلام إِلَهِی وَقَفْتُ بَیْنَ یَدَیْکَ وَ مَدَدْتُ یَدِی إِلَیْکَ مَعَ عِلْمِی بِتَفْرِیطِی فِی عِبَادَتِکَ وَ إِهْمَالِی لِکَثِیرٍ مِنْ طَاعَتِکَ وَ لَوْ أَنِّی سَلَکْتُ سَبِیلَ الْحَیَاءِ لَخِفْتُ مِنْ مَقَامِ الطَّلَبِ وَ الدُّعَاءِ وَ لَکِنِّی یَا رَبِّ لَمَّا سَمِعْتُکَ تُنَادِی الْمُسْرِفِینَ إِلَی بَابِکَ وَ تَعِدُهُمْ بِحُسْنِ إِقَالَتِکَ وَ ثَوَابِکَ جِئْتُ مُمْتَثِلًا لِلنِّدَاءِ وَ لَائِذاً بِعَوَاطِفِ أَرْحَمِ الرُّحَمَاءِ وَ قَدْ تَوَجَّهْتُ إِلَیْکَ بِنَبِیِّکَ صلی الله علیه و آله الَّذِی فَضَّلْتَهُ عَلَی أَهْلِ الطَّاعَةِ وَ مَنَحْتَهُ بِالْإِجَابَةِ وَ الشَّفَاعَةِ وَ بِوَصِیِّهِ الْمُخْتَارِ الْمُسَمَّی عِنْدَکَ بِقَسِیمِ الْجَنَّةِ وَ النَّارِ وَ بِفَاطِمَةَ سَیِّدَةِ النِّسَاءِ وَ بِأَبْنَائِهَا الْأَوْلِیَاءِ الْأَوْصِیَاءِ وَ بِکُلِّ مَلَکٍ خَاصَّةٍ یَتَوَجَّهُونَ بِهِمْ إِلَیْکَ وَ یَجْعَلُونَهُمُ الْوَسِیلَةَ فِی الشَّفَاعَةِ لَدَیْکَ وَ هَؤُلَاءِ خَاصَّتُکَ فَصَلِّ عَلَیْهِمْ وَ آمِنِّی مِنْ أَخْطَارِ لِقَائِکَ وَ اجْعَلْنِی مِنْ خَاصَّتِکَ وَ أَحِبَّائِکَ فَقَدْ قَدَّمْتُ أَمَامَ مَسْأَلَتِکَ وَ نَجْوَاکَ مَا یَکُونُ سَبَباً إِلَی لِقَائِکَ وَ رُؤْیَاکَ وَ إِنْ رَدَدْتَ مَعَ ذَلِکَ سُؤَالِی وَ خَابَتْ إِلَیْکَ آمَالِی فَمَالِکٌ رَأَی مِنْ مَمْلُوکِهِ ذُنُوباً فَطَرَدَهُ عَنْ بَابِهِ وَ سَیِّدٌ رَأَی مِنْ عَبْدِهِ عُیُوباً فَأَعْرَضَ عَنْ جَوَابِهِ یَا شَقْوَتَاهْ إِنْ ضَاقَتْ عَنِّی سَعَةُ رَحْمَتِکَ‌</w:t>
      </w:r>
      <w:r>
        <w:rPr>
          <w:rStyle w:val="FootnoteAnchor"/>
          <w:rtl w:val="true"/>
        </w:rPr>
        <w:footnoteReference w:id="8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طَرَدْتَنِی عَنْ بَابِکَ عَلَی بَابِ مَنْ أَقِفُ بَعْدَ بَابِکَ وَ إِنْ فَتَحْتَ لِدُعَائِی أَبْوَابَ الْقَبُولِ وَ أَسْعَفْتَنِی بِبُلُوغِ السُّؤْلِ فَمَالِکٌ بَدَأَ بِالْإِحْسَانِ وَ أَحَبَّ إِتْمَامَهُ وَ مَوْلًی أَقَالَ عَثْرَةَ عَبْدِهِ وَ رَحِمَ مَقَامَهُ وَ هُنَاکَ لَا أَدْرِی </w:t>
      </w:r>
      <w:bookmarkStart w:id="1153" w:name="pg14007_139280"/>
    </w:p>
    <w:p>
      <w:pPr>
        <w:pStyle w:val="BookText"/>
        <w:rPr/>
      </w:pPr>
      <w:bookmarkEnd w:id="1153"/>
      <w:r>
        <w:rPr>
          <w:rFonts w:ascii="Amiri" w:hAnsi="Amiri" w:eastAsia="Amiri" w:cs="Amiri"/>
          <w:color w:val="111111"/>
          <w:sz w:val="28"/>
          <w:sz w:val="28"/>
          <w:szCs w:val="28"/>
          <w:rtl w:val="true"/>
          <w:lang w:bidi="ar-SA"/>
        </w:rPr>
        <w:t>أَیَّ نِعَمِکَ أَشْکُرُ أَ حِینَ تَطَوَّلْتَ عَلَیَّ بِالرِّضَا وَ تَفَضَّلْتَ بِالْعَفْوِ عَمَّا مَضَی أَمْ حِینَ زِدْتَ عَلَی الْعَفْوِ وَ الْغُفْرَانِ بِاسْتِئْنَافِ الْکَرَمِ وَ الْإِحْسَانِ فَمَسْأَلَتِی لَکَ یَا رَبِّ فِی هَذَا الْمَقَامِ الْمَوْصُوفِ مَقَامَ الْعَبْدِ الْبَائِسِ الْمَلْهُوفِ أَنْ تَغْفِرَ لِی مَا سَلَفَ مِنْ ذُنُوبِی وَ تَعْصِمَنِی فِیمَا بَقِیَ مِنْ عُمُرِی وَ أَنْ تَرْحَمَ وَالِدَیَّ الْغَرِیبَیْنِ فِی بُطُونِ الْجَنَادِلِ الْبَعِیدَیْنِ مِنَ الْأَهْلِ وَ الْمَنَازِلِ صِلْ وَحْدَتَهُمَا بِأَنْوَارِ إِحْسَانِکَ وَ آنِسْ وَحْشَتَهُمَا بِآثَارِ غُفْرَانِکَ وَ جَدِّدْ لِمُحْسِنِهِمَا فِی کُلِّ وَقْتٍ مَسَرَّةً وَ نِعْمَةً وَ لِمُسِیئِهِمَا مَغْفِرَةً وَ رَحْمَةً حَتَّی یَأْمَنَا بِعَاطِفَتِکَ مِنْ أَخْطَارِ الْقِیَامَةِ وَ تُسْکِنَهُمَا بِرَحْمَتِکَ فِی دَارِ الْمُقَامَةِ وَ عَرِّفْ بَیْنِی وَ بَیْنَهُمَا فِی ذَلِکَ النَّعِیمِ الرَّائِقِ حَتَّی تَشْمَلَ بِنَا مَسَرَّةُ السَّابِقِ وَ اللَّاحِقِ بِهِ سَیِّدِی وَ إِنْ عَرَفْتَ مِنْ عَمَلِی شَیْئاً یَرْفَعُ مِنْ مَقَامِهِمَا وَ یَزِیدُ فِی إِکْرَامِهِمَا فَاجْعَلْهُ مَا یُوجِبُهُ حَقَّهُمَا لَهُمَا وَ أَشْرِکْنِی فِی الرَّحْمَةِ مَعَهُمَا وَ ارْحَمْهُمَا کَمَا رَبَّیَانِی صَغِیراً ثُمَّ یَدْعُو لِمَنْ یَعْنِیهِ أَمْرُهُ مِنْ مَوْتَاهُ بَعْدَ ذَلِکَ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بلند کردن سر از رکوع، دستش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دعایی که از امام رضا علیه السلام روایت شده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پیشگاه تو ایستاده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سوی تو بلند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اهمال نموده و در بسیاری از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حیاء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پیمودم، از خواستن و دعا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پروردگارا، آن گاه که شنیدم گناهکاران را به درگاهت فرا خوانده و آنان را به بخشش نیکو و ثواب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برای پاسخ به ندایت آمده و به عواطف مهربانترین مهربانان پناهنده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پیامبرت که او را بر اهل طاعتت برتری داده و اجابت و شفاعت را به او بخشیدی، و به وسیله وصی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نزد تو تقسیم کننده بهشت و دوزخ نامیده شده، و به وسیله فاطمه سرور زنان، و به وسیله فرزندانش که پیشوایان و جانشینان اویند، و به تمامی فرشتگانی که به وسیله آنان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شفاعت نزد تو آنان را وسیله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اینان خاصان درگاه تواند،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درود فرست و مرا از اضطراب ملاقاتت در امان دار و مرا از خاصان و دوستانت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خواسته و سخنم و آنچه را سبب ملاقات و دیدن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سبب قرار دادم و اگر با این همه،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رد کنی، امیدهایم از تو به یأس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همچون مالکی که از بنده خود گناهانی دیده و او را از درگاهش طرد نموده، وآقایی که از بنده اش عیوبی ملاحظه نموده و از جوابش سرباز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اگر رحمت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درگاهت طرد کنی، بعد از درگاهت به درگاه چه کسی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دعایم درهای قبول را گشوده، و مرا به رساندن به آرزوهایم شادمان گردانی، همچون مالکی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که لطف و بخششی را آغاز نموده، و دوست دارد آن را به انجام رساند، و مولایی که لغزش بنده اش را نادیده انگاشته وبه او رحم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کدام نعمتت را شکر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هنگام که به فضل و بخششت از من خشنود شده وگذشته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من ببخشایی؟ یا آنگاه که با آغاز نمودن کرم و احسان، بر عفو و بخششت می افزایی؟</w:t>
      </w:r>
    </w:p>
    <w:p>
      <w:pPr>
        <w:pStyle w:val="BookText"/>
        <w:rPr/>
      </w:pPr>
      <w:r>
        <w:rPr>
          <w:rFonts w:ascii="IRNazanin" w:hAnsi="IRNazanin" w:eastAsia="IRNazanin"/>
          <w:color w:val="111111"/>
          <w:sz w:val="28"/>
          <w:sz w:val="28"/>
          <w:szCs w:val="28"/>
          <w:rtl w:val="true"/>
          <w:lang w:bidi="fa-IR"/>
        </w:rPr>
        <w:t>پروردگارا، خواسته ام در این جایگاه، یعنی جایگاه بنده فقیر نا امید، آن است که گناهان گذشته ام را آمرزیده و در باقیمانده عمرم مرا از گناه بازداری، و پدر و مادرم که دور از خانه و خانواده و غریبانه در زیر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دارند را مورد آمرزش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تنهائیشان را با انوار احسانت از بین برده، و وحشتشان را با آثار غفران و بخششت به انس مبدل ساز، و به نیکو کارشان در هر وقت نعمت و شادمانی عطا کرده، و برای گناهکارشان مغفرت و رحمت عنایت نما، تا به لطف و مرحمتت از خطرات قیامت در امان بوده و به وسیله رحمتت در بهشت ساکنشان گردانی، و بین من و آنان در آن نعمت گسترده شناسایی برقرار کن، تا مشمول شادمانی گذشته و آینده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اگر در اعمالم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بر مقامشان افزوده و بر اکرامشان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آن را در صحیفه اعمال ایشان قرار داده و مرا در رحمت با آنان شریک کن و آنان را مشمول رحمتت بگردان، همچنان که مرا در کودکی تربیت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کسانی که نسبت به او حق دارند و کسانی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584573_3381743652"/>
      <w:bookmarkStart w:id="1155" w:name="_Toc473"/>
      <w:bookmarkEnd w:id="1154"/>
      <w:r>
        <w:rPr>
          <w:rtl w:val="true"/>
        </w:rPr>
        <w:t>«</w:t>
      </w:r>
      <w:r>
        <w:rPr/>
        <w:t>73</w:t>
      </w:r>
      <w:r>
        <w:rPr>
          <w:rtl w:val="true"/>
        </w:rPr>
        <w:t>»</w:t>
      </w:r>
      <w:bookmarkEnd w:id="1155"/>
    </w:p>
    <w:p>
      <w:pPr>
        <w:pStyle w:val="BookText"/>
        <w:rPr/>
      </w:pPr>
      <w:r>
        <w:rPr>
          <w:rFonts w:ascii="Amiri" w:hAnsi="Amiri" w:eastAsia="Amiri" w:cs="Amiri"/>
          <w:color w:val="111111"/>
          <w:sz w:val="28"/>
          <w:sz w:val="28"/>
          <w:szCs w:val="28"/>
          <w:rtl w:val="true"/>
          <w:lang w:bidi="ar-SA"/>
        </w:rPr>
        <w:t>الْکَافِی، عَنْ عَلِیِّ بْنِ مُحَمَّدٍ عَنْ سَهْلٍ عَنْ أَحْمَدَ بْنِ عَبْدِ الْعَزِیزِ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إِذَا رَفَعَ رَأْسَهُ مِنْ آخِرِ رَکْعَةِ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مِنْکَ وَ شُکْرُهُ ضَعِیفٌ وَ ذَنْبُهُ عَظِیمٌ وَ لَیْسَ لِذَلِکَ إِلَّا دَفْعُکَ وَ رَحْمَتُکَ فَإِنَّکَ قُلْتَ فِی کِتَابِکَ الْمُنْزَلِ عَلَی نَبِیِّکَ الْمُرْسَلِ صلی الله علیه و آله کانُوا قَلِیلًا مِنَ اللَّیْلِ ما یَهْجَعُونَ وَ بِالْأَسْحارِ هُمْ یَسْتَغْفِرُونَ‌</w:t>
      </w:r>
      <w:r>
        <w:rPr>
          <w:rStyle w:val="FootnoteAnchor"/>
          <w:rtl w:val="true"/>
        </w:rPr>
        <w:footnoteReference w:id="823"/>
      </w:r>
      <w:r>
        <w:rPr>
          <w:rFonts w:ascii="Amiri" w:hAnsi="Amiri" w:eastAsia="Amiri" w:cs="Amiri"/>
          <w:color w:val="111111"/>
          <w:sz w:val="28"/>
          <w:sz w:val="28"/>
          <w:szCs w:val="28"/>
          <w:rtl w:val="true"/>
          <w:lang w:bidi="ar-SA"/>
        </w:rPr>
        <w:t>طَالَ هُجُوعِی وَ قَلَّ قِیَامِی وَ هَذَا السَّحَرُ وَ أَنَا أَسْتَغْفِرُکَ لِذَنْبِی اسْتِغْفَارَ مَنْ لَا یَجِدُ لِنَفْسِهِ ضَرّاً وَ لَا نَفْعاً وَ لَا مَوْتاً وَ لَا حَیَاةً وَ لَا نُشُوراً ثُمَّ یَخِرُّ سَاجِداً صلی الله علیه و آله‌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برایم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علی علیه السلام وقتی از رکوع آخر نماز وتر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جایگاه کسی است که حسنات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نعمتی از جانب توست، سپاسگزاری او ضعیف و گناه او بزرگ است و برای این، جز برطرف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رحمت تو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در سحرگاهان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خدا سوگند که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کم و خوابم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من مانند کسی از تو برای گناهانم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برای خود نفع و ضرری ندارد، مرگ و زندگی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برانگیخته شدنش به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584575_3381743652"/>
      <w:bookmarkStart w:id="1157" w:name="_Toc474"/>
      <w:bookmarkEnd w:id="1156"/>
      <w:r>
        <w:rPr>
          <w:rtl w:val="true"/>
        </w:rPr>
        <w:t>«</w:t>
      </w:r>
      <w:r>
        <w:rPr/>
        <w:t>74</w:t>
      </w:r>
      <w:r>
        <w:rPr>
          <w:rtl w:val="true"/>
        </w:rPr>
        <w:t>»</w:t>
      </w:r>
      <w:bookmarkEnd w:id="115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یُزَادَ هَذَا الدُّعَاءُ فِی الْوَتْرِ الْحَمْدُ لِلَّهِ شُکْراً لِنَعْمَائِهِ وَ اسْتِدْعَاءً لِمَزِیدِهِ إِلَی آخِرِ مَا مَرَّ فِی قُنُوتِ‌</w:t>
      </w:r>
      <w:r>
        <w:rPr>
          <w:rStyle w:val="FootnoteAnchor"/>
          <w:rtl w:val="true"/>
        </w:rPr>
        <w:footnoteReference w:id="825"/>
      </w:r>
      <w:r>
        <w:rPr>
          <w:rFonts w:ascii="Amiri" w:hAnsi="Amiri" w:eastAsia="Amiri" w:cs="Amiri"/>
          <w:color w:val="111111"/>
          <w:sz w:val="28"/>
          <w:sz w:val="28"/>
          <w:szCs w:val="28"/>
          <w:rtl w:val="true"/>
          <w:lang w:bidi="ar-SA"/>
        </w:rPr>
        <w:t xml:space="preserve">الْعَسْکَرِیِّ علیه السلام فِی بَابِ الْقُنُوتَاتِ </w:t>
      </w:r>
      <w:bookmarkStart w:id="1158" w:name="pg14007_139283"/>
    </w:p>
    <w:p>
      <w:pPr>
        <w:pStyle w:val="BookText"/>
        <w:rPr/>
      </w:pPr>
      <w:bookmarkEnd w:id="1158"/>
      <w:r>
        <w:rPr>
          <w:rFonts w:ascii="Amiri" w:hAnsi="Amiri" w:eastAsia="Amiri" w:cs="Amiri"/>
          <w:color w:val="111111"/>
          <w:sz w:val="28"/>
          <w:sz w:val="28"/>
          <w:szCs w:val="28"/>
          <w:rtl w:val="true"/>
          <w:lang w:bidi="ar-SA"/>
        </w:rPr>
        <w:t>الطَّوِیلَةِ لِلْأَئِمَّةِ علیهم السلام‌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این دعا را در نماز وترش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خداست و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افزونی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دعایی که از امام حسن 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برای امامان ذکر شد،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2584577_3381743652"/>
      <w:bookmarkStart w:id="1160" w:name="_Toc475"/>
      <w:bookmarkEnd w:id="1159"/>
      <w:r>
        <w:rPr>
          <w:rtl w:val="true"/>
        </w:rPr>
        <w:t>«</w:t>
      </w:r>
      <w:r>
        <w:rPr/>
        <w:t>75</w:t>
      </w:r>
      <w:r>
        <w:rPr>
          <w:rtl w:val="true"/>
        </w:rPr>
        <w:t>»</w:t>
      </w:r>
      <w:bookmarkEnd w:id="1160"/>
    </w:p>
    <w:p>
      <w:pPr>
        <w:pStyle w:val="BookText"/>
        <w:rPr/>
      </w:pPr>
      <w:r>
        <w:rPr>
          <w:rFonts w:ascii="Amiri" w:hAnsi="Amiri" w:eastAsia="Amiri" w:cs="Amiri"/>
          <w:color w:val="111111"/>
          <w:sz w:val="28"/>
          <w:sz w:val="28"/>
          <w:szCs w:val="28"/>
          <w:rtl w:val="true"/>
          <w:lang w:bidi="ar-SA"/>
        </w:rPr>
        <w:t>جُنَّةُ الْأَمَانِ‌</w:t>
      </w:r>
      <w:r>
        <w:rPr>
          <w:rStyle w:val="FootnoteAnchor"/>
          <w:rtl w:val="true"/>
        </w:rPr>
        <w:footnoteReference w:id="827"/>
      </w:r>
      <w:r>
        <w:rPr>
          <w:rFonts w:ascii="Amiri" w:hAnsi="Amiri" w:eastAsia="Amiri" w:cs="Amiri"/>
          <w:color w:val="111111"/>
          <w:sz w:val="28"/>
          <w:sz w:val="28"/>
          <w:szCs w:val="28"/>
          <w:rtl w:val="true"/>
          <w:lang w:bidi="ar-SA"/>
        </w:rPr>
        <w:t>، وَ الْبَلَدُ الْأَمِینُ،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فِی قُنُوتِ الْوَتْرِ مَا کَانَ أَمِیرُ الْمُؤْمِنِینَ علیه السلام یَقُولُ فِی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فِی کِتَابِکَ الْمُحْکَمِ الْمُنْزَلِ عَلَی نَبِیِّکَ الْمُرْسَلِ وَ قَوْلُکَ الْحَقُ کانُوا قَلِیلًا مِنَ اللَّیْلِ ما یَهْجَعُونَ وَ بِالْأَسْحارِ هُمْ یَسْتَغْفِرُونَ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 إِنَّ اللَّهَ غَفُورٌ رَحِیمٌ وَ أَنَا أَسْتَغْفِرُکَ وَ أَتُوبُ إِلَیْکَ وَ قُلْتَ تَبَارَکْتَ وَ تَعَالَیْتَ الصَّابِرِینَ وَ الصَّادِقِینَ وَ الْقانِتِینَ وَ الْمُنْفِقِینَ وَ الْمُسْتَغْفِرِینَ بِالْأَسْحارِ وَ أَنَا أَسْتَغْفِرُکَ وَ أَتُوبُ إِلَیْکَ وَ قُلْتَ تَبَارَکْتَ وَ تَعَالَیْتَ وَ الَّذِینَ إِذا فَعَلُوا فاحِشَةً أَوْ ظَلَمُوا أَنْفُسَهُمْ ذَکَرُوا اللَّهَ فَاسْتَغْفَرُوا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لِذُنُوبِهِمْ وَ مَنْ یَغْفِرُ الذُّنُوبَ إِلَّا اللَّهُ وَ لَمْ یُصِرُّوا عَلی ما فَعَلُوا وَ هُمْ یَعْلَمُونَ وَ أَنَا أَسْتَغْفِرُکَ وَ أَتُوبُ إِلَیْکَ وَ قُلْتَ تَبَارَکْتَ وَ تَعَالَیْتَ فَاعْفُ عَنْهُمْ وَ اسْتَغْفِرْ لَهُمْ وَ شاوِرْهُمْ فِی الْأَمْرِ فَإِذا عَزَمْتَ فَتَوَکَّلْ عَلَی اللَّهِ إِنَّ اللَّهَ یُحِبُّ الْمُتَوَکِّلِینَ وَ أَنَا أَسْتَغْفِرُکَ وَ أَتُوبُ إِلَیْکَ وَ قُلْتَ تَبَارَکْتَ وَ تَعَالَیْتَ وَ لَوْ أَنَّهُمْ إِذْ ظَلَمُوا أَنْفُسَهُمْ جاؤُکَ فَاسْتَغْفَرُوا اللَّهَ وَ اسْتَغْفَرَ لَهُمُ الرَّسُولُ لَوَجَدُوا اللَّهَ تَوَّاباً رَحِیماً وَ أَنَا أَسْتَغْفِرُکَ وَ أَتُوبُ إِلَیْکَ وَ قُلْتَ تَبَارَکْتَ وَ تَعَالَیْتَ وَ مَنْ یَعْمَلْ سُوءاً أَوْ یَظْلِمْ نَفْسَهُ ثُمَّ یَسْتَغْفِرِ اللَّهَ یَجِدِ اللَّهَ غَفُوراً رَحِیماً وَ أَنَا أَسْتَغْفِرُکَ وَ أَتُوبُ إِلَیْکَ وَ قُلْتَ تَبَارَکْتَ وَ تَعَالَیْتَ أَ فَلا یَتُوبُونَ إِلَی اللَّهِ وَ یَسْتَغْفِرُونَهُ وَ اللَّهُ غَفُورٌ رَحِیمٌ وَ أَنَا أَسْتَغْفِرُکَ وَ أَتُوبُ إِلَیْکَ وَ قُلْتَ تَبَارَکْتَ وَ تَعَالَیْتَ وَ ما کانَ اللَّهُ مُعَذِّبَهُمْ وَ هُمْ یَسْتَغْفِرُونَ وَ أَنَا أَسْتَغْفِرُکَ وَ أَتُوبُ إِلَیْکَ وَ قُلْتَ تَبَارَکْتَ وَ تَعَالَیْتَ اسْتَغْفِرْ لَهُمْ أَوْ لا تَسْتَغْفِرْ لَهُمْ إِنْ تَسْتَغْفِرْ لَهُمْ سَبْعِینَ مَرَّةً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 یَغْفِرَ اللَّهُ لَهُمْ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 وَ أَنَا أَسْتَغْفِرُکَ وَ أَتُوبُ إِلَیْکَ وَ قُلْتَ تَبَارَکْتَ وَ تَعَالَیْتَ وَ ما کانَ اسْتِغْفارُ إِبْراهِیمَ لِأَبِیهِ إِلَّا عَنْ مَوْعِدَةٍ وَعَدَها إِیَّاهُ وَ أَنَا أَسْتَغْفِرُکَ وَ أَتُوبُ إِلَیْکَ وَ قُلْتَ تَبَارَکْتَ وَ تَعَالَیْتَ وَ أَنِ اسْتَغْفِرُوا رَبَّکُمْ ثُمَّ تُوبُوا إِلَیْهِ یُمَتِّعْکُمْ مَتاعاً حَسَناً إِلی أَجَلٍ مُسَمًّی وَ یُؤْتِ کُلَّ ذِی فَضْلٍ فَضْلَهُ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 فَاسْتَغْفِرُوهُ ثُمَّ تُوبُوا إِلَیْهِ إِنَّ رَبِّی قَرِیبٌ مُجِیبٌ وَ أَنَا أَسْتَغْفِرُکَ وَ أَتُوبُ إِلَیْکَ وَ قُلْتَ تَبَارَکْتَ وَ تَعَالَیْتَ وَ اسْتَغْفِرُوا رَبَّکُمْ ثُمَّ تُوبُوا إِلَیْهِ إِنَّ رَبِّی رَحِیمٌ وَدُودٌ وَ أَنَا أَسْتَغْفِرُکَ وَ أَتُوبُ إِلَیْکَ وَ قُلْتَ تَبَارَکْتَ وَ تَعَالَیْتَ اسْتَغْفِرُوا رَبَّکُمْ ثُمَّ تُوبُوا إِلَیْهِ یُرْسِلِ السَّماءَ عَلَیْکُمْ مِدْراراً وَ یَزِدْکُمْ قُوَّةً إِلی قُوَّتِکُمْ وَ لا تَتَوَلَّوْا مُجْرِمِینَ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اسْتَغْفِرِی لِذَنْبِکِ إِنَّکِ کُنْتِ مِنَ الْخاطِئِینَ وَ أَنَا أَسْتَغْفِرُکَ وَ أَتُوبُ إِلَیْکَ وَ قُلْتَ تَبَارَکْتَ وَ تَعَالَیْتَ یا أَبانَا اسْتَغْفِرْ لَنا ذُنُوبَنا إِنَّا کُنَّا خاطِئِینَ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 رَبِّی إِنَّهُ هُوَ الْغَفُورُ الرَّحِیمُ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وَ أَنَا أَسْتَغْفِرُکَ وَ أَتُوبُ إِلَیْکَ وَ قُلْتَ تَبَارَکْتَ وَ تَعَالَیْتَ سَلامٌ عَلَیْکَ سَأَسْتَغْفِرُ لَکَ رَبِّی إِنَّهُ کانَ بِی حَفِیًّا وَ أَنَا </w:t>
      </w:r>
    </w:p>
    <w:p>
      <w:pPr>
        <w:pStyle w:val="BookText"/>
        <w:rPr/>
      </w:pPr>
      <w:r>
        <w:rPr>
          <w:rFonts w:ascii="Amiri" w:hAnsi="Amiri" w:eastAsia="Amiri" w:cs="Amiri"/>
          <w:color w:val="111111"/>
          <w:sz w:val="28"/>
          <w:sz w:val="28"/>
          <w:szCs w:val="28"/>
          <w:rtl w:val="true"/>
          <w:lang w:bidi="ar-SA"/>
        </w:rPr>
        <w:t>أَسْتَغْفِرُکَ وَ أَتُوبُ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تَبَارَکْتَ وَ تَعَالَیْتَ فَأْذَنْ لِمَنْ شِئْتَ مِنْهُمْ وَ اسْتَغْفِرْ لَهُمُ اللَّهَ إِنَّ اللَّهَ غَفُورٌ رَحِیمٌ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لِمَ تَسْتَعْجِلُونَ بِالسَّیِّئَةِ قَبْلَ الْحَسَنَةِ لَوْ لا تَسْتَغْفِرُونَ اللَّهَ لَعَلَّکُمْ تُرْحَمُونَ وَ أَنَا أَسْتَغْفِرُکَ وَ أَتُوبُ إِلَیْکَ وَ قُلْتَ تَبَارَکْتَ وَ تَعَالَیْتَ وَ ظَنَّ داوُدُ أَنَّما فَتَنَّاهُ فَاسْتَغْفَرَ رَبَّهُ وَ خَرَّ راکِعاً وَ أَنابَ وَ أَنَا أَسْتَغْفِرُکَ وَ أَتُوبُ إِلَیْکَ وَ أَنَا أَسْتَغْفِرُکَ وَ أَتُوبُ إِلَیْکَ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تَبَارَکْتَ وَ تَعَالَیْتَ الَّذِینَ یَحْمِلُونَ الْعَرْشَ وَ مَنْ حَوْلَهُ یُسَبِّحُونَ بِحَمْدِ رَبِّهِمْ وَ یُؤْمِنُونَ بِهِ وَ یَسْتَغْفِرُونَ لِلَّذِینَ آمَنُوا وَ وَ أَسْتَغْفِرُکَ وَ أَتُوبُ إِلَیْکَ وَ قُلْتَ تَبَارَکْتَ وَ تَعَالَیْتَ فَاصْبِرْ إِنَّ وَعْدَ اللَّهِ حَقٌّ وَ اسْتَغْفِرْ لِذَنْبِکَ وَ سَبِّحْ بِحَمْدِ رَبِّکَ بِالْعَشِیِّ وَ الْإِبْکارِ وَ أَنَا أَسْتَغْفِرُکَ وَ أَتُوبُ إِلَیْکَ وَ قُلْتَ تَبَارَکْتَ وَ تَعَالَیْتَ فَاسْتَقِیمُوا إِلَیْهِ وَ اسْتَغْفِرُوهُ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یُسَبِّحُونَ بِحَمْدِ رَبِّهِمْ وَ یَسْتَغْفِرُونَ لِمَنْ فِی الْأَرْضِ أَلا إِنَّ اللَّهَ هُوَ الْغَفُورُ الرَّحِیمُ وَ أَنَا أَسْتَغْفِرُکَ وَ أَتُوبُ إِلَیْکَ وَ قُلْتَ تَبَارَکْتَ وَ تَعَالَیْتَ فَاعْلَمْ أَنَّهُ لا إِلهَ إِلَّا اللَّهُ وَ اسْتَغْفِرْ لِذَنْبِکَ وَ لِلْمُؤْمِنِینَ وَ الْمُؤْمِناتِ وَ اللَّهُ یَعْلَمُ مُتَقَلَّبَکُمْ وَ مَثْواکُمْ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وَ أَنَا أَسْتَغْفِرُکَ وَ أَتُوبُ إِلَیْکَ وَ قُلْتَ تَبَارَکْتَ وَ تَعَالَیْتَ حَتَّی تُؤْمِنُوا بِاللَّهِ وَحْدَهُ إِلَّا قَوْلَ إِبْراهِیمَ لِأَبِیهِ لَأَسْتَغْفِرَنَّ لَکَ وَ ما أَمْلِکُ لَکَ مِنَ اللَّهِ مِنْ شَیْ‌ءٍ رَبَّنا عَلَیْکَ تَوَکَّلْنا وَ إِلَیْکَ أَنَبْنا وَ إِلَیْکَ الْمَصِیرُ وَ أَنَا أَسْتَغْفِرُکَ وَ أَتُوبُ إِلَیْکَ وَ قُلْتَ تَبَارَکْتَ وَ تَعَالَیْتَ وَ لا یَعْصِینَکَ فِی مَعْرُوفٍ فَبایِعْهُنَّ وَ اسْتَغْفِرْ لَهُنَّ اللَّهَ إِنَّ اللَّهَ غَفُورٌ رَحِیمٌ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 وَ أَنَا أَسْتَغْفِرُکَ وَ أَتُوبُ إِلَیْکَ</w:t>
      </w:r>
      <w:r>
        <w:rPr>
          <w:rFonts w:eastAsia="Amiri" w:cs="Amiri" w:ascii="Amiri" w:hAnsi="Amiri"/>
          <w:color w:val="111111"/>
          <w:sz w:val="28"/>
          <w:szCs w:val="28"/>
          <w:rtl w:val="true"/>
          <w:lang w:bidi="ar-SA"/>
        </w:rPr>
        <w:t xml:space="preserve">. </w:t>
      </w:r>
      <w:bookmarkStart w:id="1161" w:name="pg14007_139289"/>
    </w:p>
    <w:p>
      <w:pPr>
        <w:pStyle w:val="BookText"/>
        <w:rPr/>
      </w:pPr>
      <w:bookmarkEnd w:id="1161"/>
      <w:r>
        <w:rPr>
          <w:rFonts w:ascii="Amiri" w:hAnsi="Amiri" w:eastAsia="Amiri" w:cs="Amiri"/>
          <w:color w:val="111111"/>
          <w:sz w:val="28"/>
          <w:sz w:val="28"/>
          <w:szCs w:val="28"/>
          <w:rtl w:val="true"/>
          <w:lang w:bidi="ar-SA"/>
        </w:rPr>
        <w:t>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 وَ أَنَا أَسْتَغْفِرُکَ وَ أَتُوبُ إِلَیْکَ وَ قُلْتَ 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 هُوَ خَیْراً وَ أَعْظَمَ أَجْراً وَ اسْتَغْفِرُوا اللَّهَ إِنَّ اللَّهَ غَفُورٌ رَحِیمٌ وَ أَنَا أَسْتَغْفِرُکَ وَ أَتُوبُ إِلَیْکَ وَ قُلْتَ تَبَارَکْتَ وَ تَعَالَیْتَ فَسَبِّحْ بِحَمْدِ رَبِّکَ وَ اسْتَغْفِرْهُ إِنَّهُ کانَ تَوَّاباً وَ أَنَا أَسْتَغْفِرُکَ وَ أَتُوبُ إِلَیْکَ‌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نماز وتر، آنچه که امیرالمؤمنین علیه السلام در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کتاب محکمی که بر پیامبر فرستاده شده ات نازل کردی فرمودی 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سحر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کنندگان و راستگویان و قنوت کنندگان و انفاق کنندگان و استغفار کنندگان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آنها را عفو کن و برای آنها طلب آمرزش نما و در کارها با آنها مشورت کن؛ 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زیرا خداوند متوکلان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ایشان هنگامی که به خود ستم کردند،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از خداوند آمرزش می‌خواستند و پیامبر هم برای آنان مغفرت می‌خواست، خدا را توبه 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زشتی انجام دهد یا بر خودش ظلم نماید سپس از خدا آمرزش بطلبد، خداوند را بخشنده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درگاه خدا توبه نمی کنند ، و از وی آمرزش نمی خواهند؟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 طلب آمرزش می 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پیامبر و کسانی که ایمان آورده‌اند سزاوار نیست که برای مشرکان پس از آنکه برایشان آشکار گردید که آنان اهل دوزخند طلب آمرزش کنند هر چند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ابراهیم برای پدرش جز برای وعده‌ای که به او داده بود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 از او بیزاری جست 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خود، آمرزش بطلبید و به سوی او بازگردید که پروردگارم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گناهان خودت آمرزش بطلب که تو از خطاکاران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بر ما آمرزش بخواه که ما از خطاکاران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شما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مانع مردم نشد از اینکه وقتی هدایت به سویشان آمد ایمان بیاورند، و از پروردگارشان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او نسبت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یک از آنها که خواستی اجازه بده و برای آنها از خدا آمرزش بخواه که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 چرا از خدا آمرزش نمی‌خواهید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داوود دانست که ما او 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برای گناهت آمرزش بخواه و به سپاس پروردگارت، شامگاهان و بامدادان ستایشگر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 توجه خویش را به او کنید، و از وی آمرزش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 آگاه باش، در حقیقت خداست که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برجای‌ماندگانِ بادیه‌نشین به زودی به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تو آمرزش خواهم خواست، با آنکه در برابر خدا اختیار چیزی را برای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بدیشان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پیامبر خدا برای شما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بر می‌گردانند، و آنان را می‌بینی که تکبّرکنان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خیری را که برای خودتان پیش می فرستید آن را نزد خدا خواهید یافت؛ همانا خدا به آنچه می 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و متعالی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ستایش پروردگارت نیایشگر باش و از او آمرزش خواه ، که وی همواره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584579_3381743652"/>
      <w:bookmarkStart w:id="1163" w:name="_Toc476"/>
      <w:bookmarkEnd w:id="1162"/>
      <w:r>
        <w:rPr>
          <w:rtl w:val="true"/>
        </w:rPr>
        <w:t>«</w:t>
      </w:r>
      <w:r>
        <w:rPr/>
        <w:t>76</w:t>
      </w:r>
      <w:r>
        <w:rPr>
          <w:rtl w:val="true"/>
        </w:rPr>
        <w:t>»</w:t>
      </w:r>
      <w:bookmarkEnd w:id="1163"/>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مَنْ قَرَأَ وَ مَنْ یَعْمَلْ سُوءاً أَوْ یَظْلِمْ نَفْسَهُ‌</w:t>
      </w:r>
      <w:r>
        <w:rPr>
          <w:rStyle w:val="FootnoteAnchor"/>
          <w:rtl w:val="true"/>
        </w:rPr>
        <w:footnoteReference w:id="829"/>
      </w:r>
      <w:r>
        <w:rPr>
          <w:rFonts w:ascii="Amiri" w:hAnsi="Amiri" w:eastAsia="Amiri" w:cs="Amiri"/>
          <w:color w:val="111111"/>
          <w:sz w:val="28"/>
          <w:sz w:val="28"/>
          <w:szCs w:val="28"/>
          <w:rtl w:val="true"/>
          <w:lang w:bidi="ar-SA"/>
        </w:rPr>
        <w:t>الْآیَةَ وَ قَوْلَهُ وَ الَّذِینَ إِذا فَعَلُوا فاحِشَةً أَوْ ظَلَمُوا أَنْفُسَهُمْ‌</w:t>
      </w:r>
      <w:r>
        <w:rPr>
          <w:rStyle w:val="FootnoteAnchor"/>
          <w:rtl w:val="true"/>
        </w:rPr>
        <w:footnoteReference w:id="830"/>
      </w:r>
      <w:r>
        <w:rPr>
          <w:rFonts w:ascii="Amiri" w:hAnsi="Amiri" w:eastAsia="Amiri" w:cs="Amiri"/>
          <w:color w:val="111111"/>
          <w:sz w:val="28"/>
          <w:sz w:val="28"/>
          <w:szCs w:val="28"/>
          <w:rtl w:val="true"/>
          <w:lang w:bidi="ar-SA"/>
        </w:rPr>
        <w:t>الْآیَةَ ثُمَّ یَسْتَغْفِرُ اللَّهَ غَفَرَ اللَّهُ ذُنُوبَهُ‌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یعمل سوء أو یظلم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فعلوا فاحشة أو ظلموا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آیه را بخواند و سپس استغفار کند، خداوند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حاشیه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2584581_3381743652"/>
      <w:bookmarkStart w:id="1165" w:name="_Toc477"/>
      <w:bookmarkEnd w:id="1164"/>
      <w:r>
        <w:rPr>
          <w:rtl w:val="true"/>
        </w:rPr>
        <w:t>«</w:t>
      </w:r>
      <w:r>
        <w:rPr/>
        <w:t>77</w:t>
      </w:r>
      <w:r>
        <w:rPr>
          <w:rtl w:val="true"/>
        </w:rPr>
        <w:t>»</w:t>
      </w:r>
      <w:bookmarkEnd w:id="11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الْإِخْتِیَارُ،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بَعْدَ ذَلِکَ مَا کَانَ زَیْنُ الْعَابِدِینَ یَقُولُهُ اللَّهُمَّ إِنَّ اسْتِغْفَارِی إِیَّاکَ وَ أَنَا مُصِرٌّ عَلَی مَا نَهَیْتَ قِلَّةُ حَیَاءٍ وَ تَرْکِیَ الِاسْتِغْفَارَ مَعَ عِلْمِی بِسَعَةِ حِلْمِکَ تَضْیِیعٌ لِحَقِّ الرَّجَاءِ اللَّهُمَّ إِنَّ ذُنُوبِی تُؤْیِسُنِی أَنْ أَرْجُوَکَ وَ إِنَّ عِلْمِی بِسَعَةِ رَحْمَتِکَ یُؤْمِنُنِی أَنْ أَخْشَاکَ فَصَلِّ عَلَی مُحَمَّدٍ وَ آلِ مُحَمَّدٍ وَ حَقِّقْ رَجَائِی لَکَ وَ کَذِّبْ خَوْفِی مِنْکَ وَ کُنْ لِی عِنْدَ أَحْسَنِ ظَنِّی بِکَ یَا أَکْرَمَ الْأَکْرَمِینَ وَ أَیِّدْنِی بِالْعِصْمَةِ وَ أَنْطِقْ لِسَانِی بِالْحِکْمَةِ وَ اجْعَلْنِی مِمَّنْ یَنْدَمُ عَلَی مَا ضَیَّعَهُ فِی أَمْسِهِ اللَّهُمَّ إِنَّ الْغَنِیَّ مَنِ اسْتَغْنَی عَنْ خَلْقِکَ بِکَ فَصَلِّ عَلَی مُحَمَّدٍ وَ آلِ مُحَمَّدٍ وَ أَغْنِنِی یَا رَبِّ عَنْ خَلْقِکَ وَ اجْعَلْنِی مِمَّنْ لَا یَبْسُطُ کَفَّهُ إِلَّا إِلَیْکَ اللَّهُمَّ إِنَّ الشَّقِیَّ مَنْ قَنَطَ وَ أَمَامَهُ التَّوْبَةُ وَ خَلْفَهُ الرَّحْمَةُ وَ إِنْ کُنْتُ ضَعِیفَ الْعَمَلِ فَإِنِّی فِی رَحْمَتِکَ قَوِیُ </w:t>
      </w:r>
      <w:bookmarkStart w:id="1166" w:name="pg14007_139291"/>
    </w:p>
    <w:p>
      <w:pPr>
        <w:pStyle w:val="BookText"/>
        <w:rPr/>
      </w:pPr>
      <w:bookmarkEnd w:id="1166"/>
      <w:r>
        <w:rPr>
          <w:rFonts w:ascii="Amiri" w:hAnsi="Amiri" w:eastAsia="Amiri" w:cs="Amiri"/>
          <w:color w:val="111111"/>
          <w:sz w:val="28"/>
          <w:sz w:val="28"/>
          <w:szCs w:val="28"/>
          <w:rtl w:val="true"/>
          <w:lang w:bidi="ar-SA"/>
        </w:rPr>
        <w:t>الْأَمَلِ فَهَبْ لِی ضَعْفَ عَمَلِی لِقُوَّةِ أَمَلِی اللَّهُمَّ أَمَرْتَ فَعَصَیْنَا وَ نَهَیْتَ فَمَا انْتَهَیْنَا وَ ذَکَرْتَ فَتَنَاسَیْنَا وَ بَصَّرْتَ فَتَعَامَیْنَا وَ حَذَّرْتَ فَتَعَدَّیْنَا وَ مَا کَانَ ذَلِکَ جَزَاءَ إِحْسَانِکَ إِلَیْنَا وَ أَنْتَ أَعْلَمُ بِمَا أَعْلَنَّا وَ مَا أَخْفَیْنَا وَ أَخْبَرُ بِمَا لَمْ نَأْتِ وَ مَا أَتَیْنَا فَصَلِّ عَلَی مُحَمَّدٍ وَ آلِ مُحَمَّدٍ وَ لَا تُؤَاخِذْنَا بِمَا أَخْطَأْنَا فِیهِ وَ مَا نَسِینَا وَ هَبْ لَنَا حُقُوقَکَ لَدَیْنَا وَ تَمِّمْ إِحْسَانَکَ إِلَیْنَا وَ أَسْبِغْ نِعْمَتَکَ عَلَیْنَا إِنَّا نَتَوَسَّلُ إِلَیْکَ بِمُحَمَّدٍ صَلَوَاتُکَ عَلَیْهِ وَ آلِهِ رَسُولِکَ وَ بِعَلِیٍّ وَصِیِّهِ وَ فَاطِمَةَ ابْنَتِهِ وَ بِالْحَسَنِ وَ الْحُسَیْنِ وَ عَلِیٍّ وَ مُحَمَّدٍ وَ جَعْفَرٍ وَ مُوسَی وَ عَلِیٍّ وَ مُحَمَّدٍ وَ عَلِیٍّ وَ الْحَسَنِ وَ الْحُجَّةِ علیهم السلام أَهْلِ بَیْتِ الرَّحْمَةِ وَ نَسْأَلُکَ إِدْرَارَ الرِّزْقِ الَّذِی هُوَ قِوَامُ حَیَاتِنَا وَ صَلَاحُ أَحْوَالِ عِیَالِنَا فَأَنْتَ الْکَرِیمُ الَّذِی تُعْطِی مِنْ سَعَةٍ وَ تَمْنَعُ عَنْ قُدْرَةٍ وَ نَحْنُ نَسْأَلُکَ مِنَ الْخَیْرِ مَا یَکُونُ صَلَاحاً لِلدُّنْیَا وَ بَلَاغاً لِلْآخِرَةِ وَ آتِنا فِی الدُّنْیا حَسَنَةً وَ فِی الْآخِرَةِ حَسَنَةً وَ قِنا عَذابَ النَّارِ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دعایی را که امام سجاد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کم حیائی من است که از طرفی درِخانه تو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طرف دیگر بر مناهیِ تو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چنانچه اگر استغفار نکنم، با اینکه از وسعت حلم تو آگاهم، این تباه نمودن حق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کثرت گناهانم مرا از امیدواری به تو مأیوس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وسعت رحمت تو مرا از ترس و هراس از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بر محمّد و آلش درود فرست، و امید و دلبندی مرا به خودت پابرجا نما، و ترس و وحشت مرا از خودت تکذیب فرما، و برای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باش که به تو حُسنِ ظنّ دارم، ای بخشنده ترینِ کریمان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حفظ از گناه مؤیَّد فرما، و زبانم را به حکمت گویا فرما، و مرا از جمله کسانی قرارده که بر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خویش نادم و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آن کسی است که به سبب تو از خلق تو بی نیازی جوید، پس بر محمّد و آل محمد درود فرست، و مرا از خلق خودت به سبب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فرما، و مرا چنان قرارده که هیچگاه دستی جز به سوی تو دراز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کسی است که با اینکه توبه و بازگشت فراراهِ او و رحمت تو پشتیبانِ اوست ناامید شود، اگرچه عمل من ضعیف و سست است، لکن امید به رحمت تو در من قوی است، پس ضعف عمل مرا در قبال قوّت امیدم، بر من ببخشای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امر فرمودی و ما سرپیچی نمودیم، و ما را بازداشتی، ولی ما دست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یادآوری فرمودی، ولی ما خود را به فراموشی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بینا فرمودی و ما خود را به کوری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تهدید نمودی ولی ما از حدّ گذراندیم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احسان تو بر ما پاداش نیکوئی نبود، تو آنچه را که ما آشکارا یا مخیفانه انجام دادیم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به آنچه که انجام دادیم و به آنچه که انجام ندادیم آگاه هستی، پس بر محمد و آل محمد درود فرست و به آنچه که خطا نمودیم یا فراموش کردیم، ما را مواخذه نکن و حقوقی که از تو نزد ماست را بر ما ببخشا و احسانت را بر ما کامل کن و نعمتت را بر ما فراخی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و به وسیله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علی و دخترش فاطمه و به وسیله حسن و حسین و علی و جعفر و موسی و محمد و علی و حسن و حجت علیهم السلام که اهل بیت رحمت هستند، به سوی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از تو روان کردن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ما که قوام زندگی ماست و سلامتی حال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از روی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از روی قدرت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خیری که صلاح دنیا و رساننده و کافی برای آخرت باشد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در دنیا برای ما نیکی و در آخرت هم برای ما نیکی بنویس و ما را از عذاب جهنم حفظ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2584583_3381743652"/>
      <w:bookmarkStart w:id="1168" w:name="_Toc478"/>
      <w:bookmarkEnd w:id="1167"/>
      <w:r>
        <w:rPr>
          <w:rtl w:val="true"/>
        </w:rPr>
        <w:t>«</w:t>
      </w:r>
      <w:r>
        <w:rPr/>
        <w:t>78</w:t>
      </w:r>
      <w:r>
        <w:rPr>
          <w:rtl w:val="true"/>
        </w:rPr>
        <w:t>»</w:t>
      </w:r>
      <w:bookmarkEnd w:id="1168"/>
    </w:p>
    <w:p>
      <w:pPr>
        <w:pStyle w:val="BookText"/>
        <w:rPr/>
      </w:pPr>
      <w:r>
        <w:rPr>
          <w:rFonts w:ascii="Amiri" w:hAnsi="Amiri" w:eastAsia="Amiri" w:cs="Amiri"/>
          <w:color w:val="111111"/>
          <w:sz w:val="28"/>
          <w:sz w:val="28"/>
          <w:szCs w:val="28"/>
          <w:rtl w:val="true"/>
          <w:lang w:bidi="ar-SA"/>
        </w:rPr>
        <w:t>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تَمُدُّ یَدَکَ وَ تَدْعُو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أَصْدُرُ عَنْ بَابِکَ بِخَیْبَةٍ مِنْکَ وَ قَدْ قَصَدْتُهُ عَلَی ثِقَةٍ بِکَ إِلَهِی کَیْفَ تُؤْیِسُنِی مِنْ عَطَائِکَ وَ قَدْ أَمَرْتَنِی بِدُعَائِکَ صَلِّ عَلَی مُحَمَّدٍ وَ آلِ مُحَمَّدٍ وَ ارْحَمْنِی إِذَا اشْتَدَّ الْأَنِینُ وَ حُظِرَ عَلَیَّ الْعَمَلُ وَ انْقَطَعَ مِنِّی الْأَمَلُ وَ أُفْضِیتُ إِلَی الْمَنُونِ وَ بَکَتْ عَلَیَّ الْعُیُونُ وَ وَدَّعَنِی الْأَهْلُ وَ الْأَحْبَابُ وَ حُثِیَ عَلَیَّ التُّرَابُ وَ نُسِیَ اسْمِی وَ بَلِیَ جِسْمِی وَ انْطَمَسَ ذِکْرِی وَ هُجِرَ قَبْرِی فَلَمْ یَزُرْنِی زَائِرٌ وَ لَمْ یَذْکُرْنِی ذَاکِرٌ وَ ظَهَرَتْ مِنِّی الْمَآثِمُ وَ اسْتَوْلَتْ عَلَیَّ الْمَظَالِمُ وَ طَالَتْ شِکَایَةُ الْخُصُومِ وَ اتَّصَلَتْ دَعْوَةُ الْمَظْلُومِ اللَّهُمَّ صَلِّ عَلَی مُحَمَّدٍ وَ آلِ مُحَمَّدٍ وَ أَرْضِ خُصُومِی عَنِّی بِفَضْلِکَ وَ إِحْسَانِکَ وَ جُدْ عَلَیَّ بِعَفْوِکَ وَ رِضْوَانِکَ إِلَهِی ذَهَبَتْ أَیَّامُ لَذَّاتِی وَ بَقِیَتْ مَآثِمِی وَ تَبِعَاتِی وَ قَدْ أَتَیْتُکَ مُنِیباً تَائِباً فَلَا تَرُدَّنِی مَحْرُوماً وَ لَا خَائِباً اللَّهُمَّ آمِنْ رَوْعَتِی وَ اغْفِرْ زَلَّتِی وَ تُبْ عَلَیَ 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چگونه از درگاهت با نا امیدی بازگردم با اینکه از روی اطمینان به تو روی آوردم؟ خدایا، چگونه از عطای خود مأیوسم کنی با اینکه تو خود مرا به دعا کردن دستور دادی؟ بر محمّد و آل محمّد درود فرست و بر من آنگاه که ناله ام سخت شد و کاری از دستم ساخته نیست و آرزویم بریده شده و به حال مرگ درافتاده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بگریند و خاندان و دوستانم با من خداحافظی کنند و خاک روی من بریزند و نامم فراموش شود و تنم پوسیده شود و مرا از یاد ببرند و گورم را ترک کنند و دیگر کسی به دیدنم نیاید و کسی یادم نکند و گناهان من آشکار گردد و مظلمه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مستولی گردد و شکایت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دعوا طولانی گردد و نفرین مظلومان در آن هنگام بدان متصل و پیوسته گردد،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دعوا را از من به فضل و احسانت راضی کن و بر من به گذشت و خشنودیت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روزهای خوشی و لذتم گذشت و گناهان و مسئولیتم به جا ماند و اکنون به درگاهت رجوع کنان و توبه کنان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محروم و نومید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هراسم آرامش ده و لغزشم را بیامرز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که تویی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584585_3381743652"/>
      <w:bookmarkStart w:id="1170" w:name="_Toc479"/>
      <w:bookmarkEnd w:id="1169"/>
      <w:r>
        <w:rPr>
          <w:rtl w:val="true"/>
        </w:rPr>
        <w:t>بیان</w:t>
      </w:r>
      <w:bookmarkEnd w:id="11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المنون المنیة و هی مؤنثة و تکون واحدة و جمعا</w:t>
      </w:r>
      <w:r>
        <w:rPr>
          <w:rFonts w:eastAsia="IRNazanin" w:cs="IRNazanin"/>
          <w:color w:val="111111"/>
          <w:sz w:val="28"/>
          <w:szCs w:val="28"/>
          <w:rtl w:val="true"/>
          <w:lang w:bidi="fa-IR"/>
        </w:rPr>
        <w:t xml:space="preserve">. </w:t>
      </w:r>
      <w:bookmarkStart w:id="1171" w:name="pg14007_139294"/>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 که مونث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صورت جمع و مفرد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584587_3381743652"/>
      <w:bookmarkStart w:id="1173" w:name="_Toc480"/>
      <w:bookmarkEnd w:id="1172"/>
      <w:r>
        <w:rPr>
          <w:rtl w:val="true"/>
        </w:rPr>
        <w:t>«</w:t>
      </w:r>
      <w:r>
        <w:rPr/>
        <w:t>79</w:t>
      </w:r>
      <w:r>
        <w:rPr>
          <w:rtl w:val="true"/>
        </w:rPr>
        <w:t>»</w:t>
      </w:r>
      <w:bookmarkEnd w:id="1173"/>
    </w:p>
    <w:p>
      <w:pPr>
        <w:pStyle w:val="BookText"/>
        <w:rPr/>
      </w:pPr>
      <w:r>
        <w:rPr>
          <w:rFonts w:ascii="Amiri" w:hAnsi="Amiri" w:eastAsia="Amiri" w:cs="Amiri"/>
          <w:color w:val="111111"/>
          <w:sz w:val="28"/>
          <w:sz w:val="28"/>
          <w:szCs w:val="28"/>
          <w:rtl w:val="true"/>
          <w:lang w:bidi="ar-SA"/>
        </w:rPr>
        <w:t>الْفَقِیهُ، بِسَنَدِهِ الْحَسَنِ عَنِ ابْنِ أَبِی یَعْفُورٍ عَنْ أَبِی عَبْدِ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 تَنْصِبُ یَدَکَ الْیُسْرَی وَ تَعُدُّ بِالْیُمْنَی الِاسْتِغْفَارَ</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کَانَ رَسُولُ اللَّهِ صلی الله علیه و آله یَسْتَغْفِرُ فِی الْوَتْرِ سَبْعِینَ مَرَّةً وَ یَقُولُ هَذَا مَقَامُ الْعَائِذِ بِکَ مِنَ النَّارِ سَبْعَ مَرَّاتٍ‌</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قَالَ النَّبِیُّ صلی الله علیه و آله أَطْوَلُکُمْ قُنُوتاً فِی الْوَتْرِ أَطْوَلُکُمْ رَاحَةً یَوْمَ الْقِیَامَةِ فِی الْمَوْقِفِ‌</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هفتاد مرتبه استغفار کن، در حالی که دست چپ خود را ثابت نگاه داشته و با دست راستت استغفار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اکرم صلی الله علیه و آله و سلم در نماز وترش هفتاد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جایگاه فردی است که از آتش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این ذکر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قنوتش در نماز وتر طولانی تر باشد، در آخرت در موقف محشر، راحتی او بیشتر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584589_3381743652"/>
      <w:bookmarkStart w:id="1175" w:name="_Toc481"/>
      <w:bookmarkEnd w:id="1174"/>
      <w:r>
        <w:rPr>
          <w:rtl w:val="true"/>
        </w:rPr>
        <w:t>«</w:t>
      </w:r>
      <w:r>
        <w:rPr/>
        <w:t>80</w:t>
      </w:r>
      <w:r>
        <w:rPr>
          <w:rtl w:val="true"/>
        </w:rPr>
        <w:t>»</w:t>
      </w:r>
      <w:bookmarkEnd w:id="1175"/>
    </w:p>
    <w:p>
      <w:pPr>
        <w:pStyle w:val="BookText"/>
        <w:rPr/>
      </w:pPr>
      <w:r>
        <w:rPr>
          <w:rFonts w:ascii="Amiri" w:hAnsi="Amiri" w:eastAsia="Amiri" w:cs="Amiri"/>
          <w:color w:val="111111"/>
          <w:sz w:val="28"/>
          <w:sz w:val="28"/>
          <w:szCs w:val="28"/>
          <w:rtl w:val="true"/>
          <w:lang w:bidi="ar-SA"/>
        </w:rPr>
        <w:t>کِتَابُ جَعْفَرِ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أَوْتَرَ أَحَدُکُمْ فَلْیَقُلِ الْحَمْدُ لِلَّهِ رَبِّ الصَّبَاحِ الْحَمْدُ لِلَّهِ فَالِقِ الْإِصْبَاحِ سُبْحَانَ الرَّبِّ الْمَلِکِ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کُلَّ وَاحِدَةٍ مِنْهُنَّ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پروردگار صبحگاهان است، سپاس خدایی راست که شکافنده سپیده دمان است، منزه است خدا، پادشاه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2584591_3381743652"/>
      <w:bookmarkStart w:id="1177" w:name="_Toc482"/>
      <w:bookmarkEnd w:id="1176"/>
      <w:r>
        <w:rPr>
          <w:rtl w:val="true"/>
        </w:rPr>
        <w:t>«</w:t>
      </w:r>
      <w:r>
        <w:rPr/>
        <w:t>81</w:t>
      </w:r>
      <w:r>
        <w:rPr>
          <w:rtl w:val="true"/>
        </w:rPr>
        <w:t>»</w:t>
      </w:r>
      <w:bookmarkEnd w:id="1177"/>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سَبَّحَ تَسْبِیحَ الزَّهْرَاءِ ثُمَّ یَقُولُ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الْمَلِکِ الْقُدُّوسِ الْعَزِیزِ الْحَکِیمِ یَا حَیُّ یَا قَیُّومُ یَا بَرُّ یَا رَحِیمُ یَا غَنِیُّ یَا کَرِیمُ ارْزُقْنِی مِنَ التِّجَارَةِ أَعْظَمَهَا فَضْلًا وَ أَوْسَعَهَا رِزْقاً وَ خَیْرَهَا لِی عَاقِبَةً فَإِنَّهُ لَا خَیْرَ فِیمَا لَا عَاقِبَةَ لَهُ‌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تسبیح حضرت زهرا علیها السلام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پادشاه و مقدس و شکست ناپذیر و حکیم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ای پاینده، ای نیک و ای مهربان، ای غنی و ای بخشنده، از تجارت، تجارتی که فضلش از همه بیشتر و روزی 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همه بیشتر و بهترین آن که عاقبت به خیری مرا در پی دارد، به من روزی کن؛ چرا که در چیزی که عاقبت به خیری نباشد خیری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2584593_3381743652"/>
      <w:bookmarkStart w:id="1179" w:name="_Toc483"/>
      <w:bookmarkEnd w:id="1178"/>
      <w:r>
        <w:rPr>
          <w:rtl w:val="true"/>
        </w:rPr>
        <w:t>«</w:t>
      </w:r>
      <w:r>
        <w:rPr/>
        <w:t>82</w:t>
      </w:r>
      <w:r>
        <w:rPr>
          <w:rtl w:val="true"/>
        </w:rPr>
        <w:t>»</w:t>
      </w:r>
      <w:bookmarkEnd w:id="11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بِسَنَدِهِ 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انْصَرَفْتَ فِی الْوَتْرِ فَقُلْ سُبْحَانَ رَبِّیَ الْمَلِکِ الْقُدُّوسِ الْعَزِیزِ ثَلَاثَ مَرَّاتٍ ثُمَّ تَقُولُ یَا حَیُّ إِلَی آخِرِ الدُّعَاءِ</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1180" w:name="pg14007_139296"/>
    </w:p>
    <w:p>
      <w:pPr>
        <w:pStyle w:val="BookText"/>
        <w:rPr/>
      </w:pPr>
      <w:bookmarkEnd w:id="1180"/>
      <w:r>
        <w:rPr>
          <w:rFonts w:ascii="IRNazanin" w:hAnsi="IRNazanin" w:eastAsia="IRNazanin"/>
          <w:color w:val="111111"/>
          <w:sz w:val="28"/>
          <w:sz w:val="28"/>
          <w:szCs w:val="28"/>
          <w:rtl w:val="true"/>
          <w:lang w:bidi="fa-IR"/>
        </w:rPr>
        <w:t>و لا یبعد عندی أن لا یکون قوله فإنه لا خیر إلی آخر الدعاء من تتمة الدعاء بل ذکره تعلیلا لذکر الفقرة الأخیرة فإنه لا یناسب سیاق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وتر را تمام کردی،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پادشاه و مقدس و شکست ناپذیر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بعید نیست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از تتمه دعا نباشد، بلکه آن را به عنوان علتی برای قسمت آخر ذکر کرده است، چرا که آن مناسب سیاق دعا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584595_3381743652"/>
      <w:bookmarkStart w:id="1182" w:name="_Toc484"/>
      <w:bookmarkEnd w:id="1181"/>
      <w:r>
        <w:rPr>
          <w:rtl w:val="true"/>
        </w:rPr>
        <w:t>«</w:t>
      </w:r>
      <w:r>
        <w:rPr/>
        <w:t>83</w:t>
      </w:r>
      <w:r>
        <w:rPr>
          <w:rtl w:val="true"/>
        </w:rPr>
        <w:t>»</w:t>
      </w:r>
      <w:bookmarkEnd w:id="1182"/>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ثَلَاثَ مَرَّاتٍ الْحَمْدُ لِرَبِّ الصَّبَاحِ الْحَمْدُ لِفَالِقِ الْإِصْبَاحِ الْحَمْدُ لِنَاشِرِ الْأَرْوَاحِ‌</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ثُمَّ تَدْعُو بِدُعَاءِ الْحَزِینِ أُنَاجِیکَ‌</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یَا مَوْجُودُ فِی کُلِّ مَکَانٍ لَعَلَّکَ تَسْمَعُ نِدَائِی فَقَدْ عَظُمَ جُرْمِی وَ قَلَّ حَیَائِی یَا مَوْلَایَ أَیَّ الْأَهْوَالِ أَتَذَکَّرُ وَ أَیَّهَا أَنْسَی وَ لَوْ لَمْ یَکُنْ إِلَّا الْمَوْتُ لَکَفَی کَیْفَ وَ مَا بَعْدَ الْمَوْتِ أَعْظَمُ وَ أَدْهَی مَوْلَایَ یَا مَوْلَایَ حَتَّی مَتَی وَ إِلَی مَتَی أَقُولُ لَکَ الْعُتْبَی مَرَّةً بَعْدَ أُخْرَی ثُمَّ لَا تَجِدُ عِنْدِی صِدْقاً وَ لَا وَفَاءً فَیَا غَوْثَاهْ ثُمَّ وَا غَوْثَاهْ بِکَ یَا اللَّهُ مِنْ هَوًی قَدْ غَلَبَنِی وَ مِنْ عَدُوٍّ قَدِ اسْتَکْلَبَ عَلَیَّ وَ مِنْ دُنْیَا قَدْ تَزَیَّنَتْ لِی وَ مِنْ نَفْسٍ أَمَّارَةٍ بِالسُّوءِ إِلَّا مَا رَحِمَ رَبِّی مَوْلَایَ یَا مَوْلَایَ إِنْ کُنْتَ رَحِمْتَ مِثْلِی فَارْحَمْنِی وَ إِنْ کُنْتَ قَبِلْتَ مِثْلِی فَاقْبَلْنِی یَا قَابِلَ السَّحَرَةِ اقْبَلْنِی یَا مَنْ لَمْ أَزَلْ أَتَعَرَّفُ مِنْهُ الْحُسْنَی یَا مَنْ یُغَذِّینِی بِالنِّعَمِ صَبَاحاً وَ مَسَاءً ارْحَمْنِی یَوْمَ آتِیکَ فَرْداً شَاخِصاً إِلَیْکَ بَصَرِی مُقَلِّداً عَمَلِی وَ قَدْ تَبَرَّأَ جَمِیعُ الْخَلْقِ مِنِّی نَعَمْ أَبِی وَ أُمِّی وَ مَنْ کَانَ لَهُ کَدِّی وَ سَعْیِی فَإِنْ لَمْ تَرْحَمْنِی فَمَنْ یَرْحَمُنِی وَ مَنْ یُؤْنِسُ فِی الْقَبْرِ وَحْشَتِی‌</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مَنْ یُنْطِقُ لِسَانِی إِذَا خَلَوْتُ بِعَمَلِی وَ سَأَلْتَنِی عَمَّا أَنْتَ أَعْلَمُ بِهِ مِنِّی فَإِنْ قُلْتُ نَعَمْ فَأَیْنَ الْمَهْرَبُ مِنْ عَدْلِکَ وَ إِنْ قُلْتُ لَمْ أَفْعَلْ قُلْتَ أَ لَمْ أَکُنِ الشَّاهِدَ عَلَیْکَ فَعَفْوَکَ عَفْوَکَ یَا مَوْلَایَ قَبْلَ سَرَابِیلِ الْقَطِرَانِ عَفْوَکَ عَفْوَکَ یَا مَوْلَایَ قَبْلَ جَهَنَّمَ وَ النِّیرَانِ عَفْوَکَ عَفْوَکَ یَا مَوْلَایَ قَبْلَ أَنْ تُغَلَّ الْأَیْدِی إِلَی الْأَعْنَاقِ یَا أَرْحَمَ الرَّاحِمِینَ وَ خَیْرَ الْغَافِرِینَ‌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الحزین کان یدعو به علی بن الحسین علیهما السلام بعد صلاة اللیل </w:t>
      </w:r>
      <w:bookmarkStart w:id="1183" w:name="pg14007_139298"/>
    </w:p>
    <w:p>
      <w:pPr>
        <w:pStyle w:val="BookText"/>
        <w:rPr/>
      </w:pPr>
      <w:bookmarkEnd w:id="1183"/>
      <w:r>
        <w:rPr>
          <w:rFonts w:ascii="IRNazanin" w:hAnsi="IRNazanin" w:eastAsia="IRNazanin"/>
          <w:color w:val="111111"/>
          <w:sz w:val="28"/>
          <w:sz w:val="28"/>
          <w:szCs w:val="28"/>
          <w:rtl w:val="true"/>
          <w:lang w:bidi="fa-IR"/>
        </w:rPr>
        <w:t>أناجیک إلی آخر الدعاء</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صبحگاهان است، سپاس مخصوص خدایی است که شکافنده سپیده دمان است، سپاس مخصوص خدایی است که برانگیزاننده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دعای حزین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گویم با تو ای که در هر جا هستی، تا شاید فریادم را بشنوی، چون که جرم و گناهم بزرگ و شرمم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کدامی ک از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بگویم و کدامی ک را فراموش کنم و اگر فقط تنها مرگ باشد کافی است، این چگونه پذیرفتنی است با اینکه جهان پس از مرگ،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 مولایم، تا چه وقت و تا کی بگویم که من گناهکارم و تو حق بازخواستم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بلکه بارها گفته ام ولی باز هم تو راستی و وفا از من نبینی، پس ای فریاد و باز هم ای فریاد به درگاه تو خدایا، از هوای نفسی که بر من چیره گشته و از دشمنی که بر من حمله ور شده و از دنیایی که خود را برایم آراسته و از نفسی که به بدی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ای مولایم، اگر به کسی چون من رحم کرده ای، پس به من نیز رحم کن و اگر کسی را مانند من پذیرفته ای، مرا 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پذیرنده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تا بوده از او نیکی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که مرا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هر صبح و شام غذا دادی، روزی که تنها به نزدت آیم در حالی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درگاهت بلند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نامه عملم به گردنم افتاده و همه مردم از من بیزاری جویند؛ حتی پدر و مادرم و حتی کسی که رنج و تلاشم برای او بوده، در آن روز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نیز به من رحم نکنی، پس چه کسی به من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کیست که مونس وحشت قبرم باشد و کیست که زبانم را گویا کند، آنگاه که با عملم خلوت کنم و از من آنچه را که تو بدان از خودم داناتری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بگویم آری، کجا از عدل تو گریزگاهی است و اگر بگویم نکردم، جواب دهی، آیا من گواه تو نیستم؟ پس گذشتت را گذشتت را خواهانم ای مولایم، پیش از پوشیدن پیراهن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گذشتت را گذشتت را خواهانم، ای مولای من، پیش از گرفتار شدن جهنم و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گذشتت را گذشتت را خواهانم ای مولای من، پیش از آنکه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زنجیر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و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حزین را امام سجاد علیه السلام بعد از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مکترم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584597_3381743652"/>
      <w:bookmarkStart w:id="1185" w:name="_Toc485"/>
      <w:bookmarkEnd w:id="1184"/>
      <w:r>
        <w:rPr>
          <w:rtl w:val="true"/>
        </w:rPr>
        <w:t>بیان</w:t>
      </w:r>
      <w:bookmarkEnd w:id="1185"/>
    </w:p>
    <w:p>
      <w:pPr>
        <w:pStyle w:val="BookText"/>
        <w:rPr/>
      </w:pPr>
      <w:r>
        <w:rPr>
          <w:rFonts w:ascii="IRNazanin" w:hAnsi="IRNazanin" w:eastAsia="IRNazanin"/>
          <w:color w:val="111111"/>
          <w:sz w:val="28"/>
          <w:sz w:val="28"/>
          <w:szCs w:val="28"/>
          <w:rtl w:val="true"/>
          <w:lang w:bidi="fa-IR"/>
        </w:rPr>
        <w:t>قد استکلب علی قال الشیخ البهائی أی وثب علی و فیه تشبیه له بالکلب و ربما یقال إن فیه أیضا إشارة إلی أن عداوته علی الأمور الدنیویة فإن الدنیا جیفة و طالبها 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سرابیل القطران تلمیح إلی قوله تعالی وَ تَرَی الْمُجْرِمِینَ یَوْمَئِذٍ مُقَرَّنِینَ فِی الْأَصْفادِ سَرابِیلُهُمْ مِنْ قَطِرانٍ‌</w:t>
      </w:r>
      <w:r>
        <w:rPr>
          <w:rStyle w:val="FootnoteAnchor"/>
          <w:rtl w:val="true"/>
        </w:rPr>
        <w:footnoteReference w:id="843"/>
      </w:r>
      <w:r>
        <w:rPr>
          <w:rFonts w:ascii="IRNazanin" w:hAnsi="IRNazanin" w:eastAsia="IRNazanin"/>
          <w:color w:val="111111"/>
          <w:sz w:val="28"/>
          <w:sz w:val="28"/>
          <w:szCs w:val="28"/>
          <w:rtl w:val="true"/>
          <w:lang w:bidi="fa-IR"/>
        </w:rPr>
        <w:t>و السرابیل جمع سربال و هو القمیص و القطران بکسر الطاء عصارة شدیدة النتن و الحدة یطلی بها الجمل الأجرب فتحرق جربه بحدتها و من شأنها أن تشتعل النار فیما یطلی بها بسرعة روی أنه یطلی بها جلود أهل النار إلی أن تصیر لهم بمنزلة القمصان فیجتمع علیهم لذعها و حدها مع إحراق النار نعوذ بالله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استکلب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حمله ور شده است و در این عبارت، تشبیهی به سگ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دشمنی حضرت به امور دنیوی است، چرا که دنیا، به منزله لاشه است و کسی که خواهان دنیاست، به منزله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سرابیل 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تلمیحی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تری المجرمین یومئذ مقرنین فی الاصفاد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 را در آن روز می‌بینی که با هم در زنجیرها بسته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پیراهن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عصاره بسیار بدبو و تندی است که بر گری شترها مالیده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گری را به خاطر تندی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از ویژگی آن این است که در آنجا که مالیده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آتش را شعله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قطران به پوست اهل جهنم مالیده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منزله پیراهنشان شود تا سوزش و حرارت آن با شعله آتش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584599_3381743652"/>
      <w:bookmarkStart w:id="1187" w:name="_Toc486"/>
      <w:bookmarkEnd w:id="1186"/>
      <w:r>
        <w:rPr>
          <w:rtl w:val="true"/>
        </w:rPr>
        <w:t>«</w:t>
      </w:r>
      <w:r>
        <w:rPr/>
        <w:t>84</w:t>
      </w:r>
      <w:r>
        <w:rPr>
          <w:rtl w:val="true"/>
        </w:rPr>
        <w:t>»</w:t>
      </w:r>
      <w:bookmarkEnd w:id="11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یُسَبِّحُ تَسْبِیحَ شَهْرِ رَمَضَانَ عَلَی مَا رَوَاهُ أَبُو بَصِیرٍ عَنْ أَبِی عَبْدِ اللَّهِ علیه السلام عَقِیبَ کُلِّ وَتْرٍ وَ هُوَ سُبْحَانَ اللَّهِ السَّمِیعِ الَّذِی لَیْسَ شَیْ‌ءٌ أَسْمَعَ مِنْهُ یَسْمَعُ مِنْ فَوْقِ عَرْشِهِ مَا تَحْتَ سَبْعِ أَرَضِینَ وَ یَسْمَعُ مَا فِی ظُلُمَاتِ الْبَرِّ وَ الْبَحْرِ وَ یَسْمَعُ الْأَنِینَ وَ الشَّکْوَی وَ یَسْمَعُ السِّرَّ وَ أَخْفَی وَ یَسْمَعُ وَسَاوِسَ الصُّدُورِ وَ یَعْلَمُ خَائِنَةَ الْأَعْیُنِ وَ مَا تُخْفِی الصُّدُورُ وَ لَا یُصِمُّ سَمْعَهُ صَوْتٌ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بَارِئِ النَّسَمِ سُبْحَانَ اللَّهِ الْبَصِیرِ الَّذِی لَیْسَ شَیْ‌ءٌ أَبْصَرَ مِنْهُ یُبْصِرُ مِنْ فَوْقِ عَرْشِهِ مَا تَحْتَ سَبْعِ أَرَضِینَ وَ یُبْصِرُ مَا فِی ظُلُمَاتِ الْبَرِّ وَ الْبَحْرِ وَ لَا تُدْرِکُهُ الْأَبْصَارُ وَ هُوَ یُدْرِکُ الْأَبْصَارَ وَ هُوَ اللَّطِیفُ الْخَبِیرُ لَا تَغْشَی بَصَرَهُ ظُلْمَةٌ وَ لَا یَسْتَتِرُ بِسَتْرٍ وَ لَا یُوَارِی مِنْهُ جِدَارٌ وَ لَا یُغَیِّبُ مِنْهُ بَحْرٌ مَا فِی قَعْرِهِ وَ لَا جَبَلٌ مَا فِی أَصْلِهِ وَ لَا جَنْبٌ مَا فِی قَلْبِهِ وَ لَا قَلْبٌ مَا فِیهِ وَ لَا یُسْتَرُ مِنْهُ صَغِیرٌ لِصِغَرِهِ وَ لا یَخْفی عَلَیْهِ شَیْ‌ءٌ فِی الْأَرْضِ وَ لا فِی السَّماءِ </w:t>
      </w:r>
    </w:p>
    <w:p>
      <w:pPr>
        <w:pStyle w:val="BookText"/>
        <w:rPr/>
      </w:pPr>
      <w:r>
        <w:rPr>
          <w:rFonts w:ascii="Amiri" w:hAnsi="Amiri" w:eastAsia="Amiri" w:cs="Amiri"/>
          <w:color w:val="111111"/>
          <w:sz w:val="28"/>
          <w:sz w:val="28"/>
          <w:szCs w:val="28"/>
          <w:rtl w:val="true"/>
          <w:lang w:bidi="ar-SA"/>
        </w:rPr>
        <w:t>هُوَ الَّذِی یُصَوِّرُکُمْ فِی الْأَرْحامِ کَیْفَ یَشاءُ لا إِلهَ إِلَّا هُوَ الْعَزِیزُ الْحَکِیمُ سُبْحَانَ اللَّهِ بَارِئِ النَّسَمِ سُبْحَانَ الَّذِی یُنْشِئُ السَّحابَ الثِّقالَ وَ یُسَبِّحُ الرَّعْدُ بِحَمْدِهِ وَ الْمَلائِکَةُ مِنْ خِیفَتِهِ وَ یُرْسِلُ الصَّواعِقَ فَیُصِیبُ بِها مَنْ یَشاءُ وَ یُرْسِلُ الرِّیاحَ بُشْراً بَیْنَ یَدَیْ رَحْمَتِهِ وَ یُنَزِّلُ الْمَاءَ مِنَ السَّمَاءِ بِکَلِمَاتِهِ وَ یَسْقُطُ الْوَرَقُ بِعِلْمِهِ‌</w:t>
      </w:r>
      <w:r>
        <w:rPr>
          <w:rStyle w:val="FootnoteAnchor"/>
          <w:rtl w:val="true"/>
        </w:rPr>
        <w:footnoteReference w:id="844"/>
      </w:r>
      <w:r>
        <w:rPr>
          <w:rFonts w:ascii="Amiri" w:hAnsi="Amiri" w:eastAsia="Amiri" w:cs="Amiri"/>
          <w:color w:val="111111"/>
          <w:sz w:val="28"/>
          <w:sz w:val="28"/>
          <w:szCs w:val="28"/>
          <w:rtl w:val="true"/>
          <w:lang w:bidi="ar-SA"/>
        </w:rPr>
        <w:t>وَ یُنْبِتُ النَّبَاتَ بِقُدْرَتِهِ سُبْحَانَ اللَّهِ بَارِئِ النَّسَمِ سُبْحَانَ اللَّهِ الَّذِی لا یَعْزُبُ عَنْهُ مِثْقالُ ذَرَّةٍ فِی السَّماواتِ وَ لا فِی الْأَرْضِ وَ لا أَصْغَرُ مِنْ ذلِکَ وَ لا أَکْبَرُ إِلَّا فِی کِتابٍ مُبِینٍ سُبْحَانَ اللَّهِ بَارِئِ النَّسَمِ سُبْحَانَ اللَّهِ الَّذِی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سُبْحَانَ اللَّهِ بَارِئِ النَّسَمِ سُبْحَانَ اللَّهِ الَّذِی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یُمِیتُ الْأَحْیَاءَ وَ یُحْیِ الْمَوْتی وَ یُقِرُّ فِی الْأَرْحَامِ مَا یَشَاءُ إِلَی أَجَلٍ مُسَمًّی سُبْحَانَ اللَّهِ بَارِئِ النَّسَمِ سُبْحَانَ اللَّهِ مَالِکِ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الْمُلْکَ مَنْ تَشاءُ وَ تَنْزِعُ الْمُلْکَ مِمَّنْ تَشاءُ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سُبْحَانَ اللَّهِ بَارِئِ النَّسَمِ سُبْحَانَ اللَّهِ الَّذِی عِنْدَهُ مَفاتِحُ الْغَیْبِ لا یَعْلَمُها إِلَّا هُوَ وَ یَعْلَمُ ما فِی الْبَرِّ وَ الْبَحْرِ وَ ما تَسْقُطُ مِنْ وَرَقَةٍ إِلَّا یَعْلَمُها وَ لا حَبَّةٍ فِی ظُلُماتِ الْأَرْضِ وَ لا رَطْبٍ وَ لا یابِسٍ إِلَّا فِی کِتابٍ مُبِینٍ سُبْحَانَ اللَّهِ بَارِئِ النَّسَمِ سُبْحَانَ اللَّهِ الَّذِی یَعْلَمُ ما یَلِجُ فِی الْأَرْضِ وَ ما یَخْرُجُ مِنْها وَ ما یَنْزِلُ مِنَ السَّماءِ وَ ما یَعْرُجُ فِیها لَا یَشْغَلُهُ عِلْمُ شَیْ‌ءٍ عَنْ عِلْمِ شَیْ‌ءٍ وَ لَا خَلْقُ شَیْ‌ءٍ عَنْ </w:t>
      </w:r>
      <w:bookmarkStart w:id="1188" w:name="pg14007_139302"/>
    </w:p>
    <w:p>
      <w:pPr>
        <w:pStyle w:val="BookText"/>
        <w:rPr/>
      </w:pPr>
      <w:bookmarkEnd w:id="1188"/>
      <w:r>
        <w:rPr>
          <w:rFonts w:ascii="Amiri" w:hAnsi="Amiri" w:eastAsia="Amiri" w:cs="Amiri"/>
          <w:color w:val="111111"/>
          <w:sz w:val="28"/>
          <w:sz w:val="28"/>
          <w:szCs w:val="28"/>
          <w:rtl w:val="true"/>
          <w:lang w:bidi="ar-SA"/>
        </w:rPr>
        <w:t>خَلْقِ شَیْ‌ءٍ وَ لَا حِفْظُ شَیْ‌ءٍ عَنْ حِفْظِ شَیْ‌ءٍ وَ لَا یُسَاوَی بِهِ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 سُبْحَانَ اللَّهِ بَارِئِ النَّسَمِ سُبْحَانَ اللَّهِ الَّذِی لَا یُحْصِی نَعْمَاءَهُ الْعَادُّونَ وَ لَا یَجْزِی بِآلَائِهِ الشَّاکِرُونَ الْمُتَعَبِّدُونَ وَ هُوَ کَمَا قَالَ وَ فَوْقَ مَا نَقُولُ وَ اللَّهُ کَمَا أَثْنَی عَلَی نَفْسِهِ وَ لا یُحِیطُونَ بِشَیْ‌ءٍ مِنْ عِلْمِهِ إِلَّا بِما شاءَ وَسِعَ کُرْسِیُّهُ السَّماواتِ وَ الْأَرْضَ وَ لا یَؤُدُهُ حِفْظُهُما وَ هُوَ الْعَلِیُّ الْعَظِیمُ‌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ماه رمضان را طبق آنچه که ابوبصیر از امام صادق علیه السلام روایت کرده که بعد از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شنوایی که شنواتر از او نیست، از بالای عرش تا زیر هفت زمین را می‌شنود، و در تاریکی بیابان و دریا می‌شنود، و ناله و زاری خلق را می‌شنود، و وسوسه درون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می‌شنود، و هیچ صوتی از شنوایی او فوت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نور و ظلمت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شکافنده بذر و 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آفریننده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آنچه به چشم دیده شود و آنچه دیده نشود همه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به مقدار کلمات نامنتهایش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بینایی که هیچ کس بیناتر از او نیست، هر چیز را از بالای عرش گرفته تا زیر هفت زمین می‌بیند، و هر چه در تاریکی بیابان و دریاست می‌بیند، و دیده‌ها او را نخواهند دید و او همه را می‌بیند، و او بسی لطیف و ناپیداست، و به همه امور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تاریکی مانع بینایی او شود و نه پرده و نه دیواری حجاب بصیرتش گردد، و نه هیچ چیز از بیابان و دریا و آنچه در این کوهها، و نه اسرار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پنهان است، و نه هیچ بزرگ و کوچک، و نه خردی چیزی بر او موجب خفا است، و نه چیزی در آسمان و زمین بر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شما را در رحم مادران هر گونه بخواهد می‌نگارد و هیچ خدایی جز آن ذات با اقتدار و عزت و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خدای آفریننده بندگان، خدایی که ابرهای سنگین بار را ایجاد کرد و غرش رعد، تسبیح و ستایش اوست، و فرشتگان از او ترسان و هراسانند، و برق و صاعقه را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هر که خواهد اصابت کند و بادها را برای بشارت پیشاپیش رحمتش فرستد و باران را از آسمان به امر نافذ خود فرو بارد و به علم او برگ درختان فرو ریزد و به قدرت خود، گیاه و درختان را از زمین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بندگان را آفرید، منزه است خدایی که در زمین و آسمان هیچ ذره از ذرات موجودات از حیطه تصرفش بیرون نیست و هر چه از ذره کوچکتر یا بزرگتر، همه در دفتر علم و حکمتش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هر چه در زمین و آسمان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سه کس با هم نگویند جز آنکه خدا چهارم آنها و پنج کس، جز آنکه خدا ششم آنها و نه کمتر از آن و نه بیشتر جز آنکه هر جا باشند خدا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روز قیامت به نتیجه نیک و بد اعمالشان آگاه خواهد ساخت که خدا بر همه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می‌داند بار حمل آبستنان عالم چیست،</w:t>
      </w:r>
    </w:p>
    <w:p>
      <w:pPr>
        <w:pStyle w:val="BookText"/>
        <w:rPr/>
      </w:pPr>
      <w:r>
        <w:rPr>
          <w:rFonts w:ascii="IRNazanin" w:hAnsi="IRNazanin" w:eastAsia="IRNazanin"/>
          <w:color w:val="111111"/>
          <w:sz w:val="28"/>
          <w:sz w:val="28"/>
          <w:szCs w:val="28"/>
          <w:rtl w:val="true"/>
          <w:lang w:bidi="fa-IR"/>
        </w:rPr>
        <w:t>و آنچه نقصان و زیاد خواهد 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مقدار هر چیز در علم ازلی او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غیب و شهود عالم و دانا است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ادراک، و برتر از هر وصف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ازلی او، اینکه شما سخن به راز گویید یا آشکار، در ظلمت شب یا روشنی روز،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زندگانی را می‌میراند و مردگان را زنده می‌گرداند و آنچه زمین از آنها می‌کاهد یا در رحمها به خواست او قرار می‌یابد، با وقت معین، همه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آفریننده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خدا که مالک ملک وجودی و به هر که خواهی ملک و سلطنت می‌بخشی و از هر که خواهی باز می‌گیری و هر که را خواهی عزت و اقتدار می‌دهی و هر که را خواهی ذلیل و خوار می‌گردانی و هر خیر و سعادت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تو بر هر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 را در روز روشن و روز روشن را در شب 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زنده را مرده و مرده را از زنده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به هر که بخواهی، بی‌حساب روزی عطا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کلید عالم غیب نزد اوست و غیر او کسی بر آن آگاه نیست و هر چه در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دریاهاست همه را می‌داند و برگی از درخت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هیچ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تاریکی زمین و هیچ تر و خشکی نیست، جز اینکه در دفتر علم او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هر چه درون زمین فرو شود و هر چه از زمین بیرون آید و آنچه از آسمان فرود آید و آنچه درآسمان بالا رود،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چیزی او را از علم به چیز دیگر باز ندارد و هرگز آفریدن چیزی از آفریدن چیز دیگر او را باز ندارد، و نه نگهبانی از چیزی، مانع نگهبانی او از چیز دیگر شود و چیزی با او مساوی نیست و نه چیزی مثل و مانند اوست و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آفریننده بندگان، منزه است خدایی که شمارشگران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بشمارند و عابدان و سپاسگزاران عالم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است که خود وصف کرده است و برتر از آنچه ما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خدای سبحان چنان است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 را ثنا و ستایش کند و هیچ کس احاطه به چیزی از علمش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مگر آنکه خودش خواهد، سلطنت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فرا گرفته و نگهداری آنها او را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خدای بلند مرتبه و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584601_3381743652"/>
      <w:bookmarkStart w:id="1190" w:name="_Toc487"/>
      <w:bookmarkEnd w:id="1189"/>
      <w:r>
        <w:rPr>
          <w:rtl w:val="true"/>
        </w:rPr>
        <w:t>بیان</w:t>
      </w:r>
      <w:bookmarkEnd w:id="1190"/>
    </w:p>
    <w:p>
      <w:pPr>
        <w:pStyle w:val="BookText"/>
        <w:rPr/>
      </w:pPr>
      <w:r>
        <w:rPr>
          <w:rFonts w:ascii="IRNazanin" w:hAnsi="IRNazanin" w:eastAsia="IRNazanin"/>
          <w:color w:val="111111"/>
          <w:sz w:val="28"/>
          <w:sz w:val="28"/>
          <w:szCs w:val="28"/>
          <w:rtl w:val="true"/>
          <w:lang w:bidi="fa-IR"/>
        </w:rPr>
        <w:t>هذا الدعاء سیأتی بروایة أبی بصیر فی أدعیة شهر رمضان و هو أکثر مما أورده هنا و لعله وصل إلیه بروایتین فذکر فی کل موضع بروایة و سنورد شرحه هناک إن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با روایت ابوبصیر در دعاهای ماه رمضان هم ذکر خواهد شد که بیشتر از دعایی است که اینجا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دعا با دو روایت به دست وی رسیده است و در یک جا، یک روایت را و در جایی دیگر، روایت دیگری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رمضان انشاءالله در این باره شرح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584603_3381743652"/>
      <w:bookmarkStart w:id="1192" w:name="_Toc488"/>
      <w:bookmarkEnd w:id="1191"/>
      <w:r>
        <w:rPr>
          <w:rtl w:val="true"/>
        </w:rPr>
        <w:t>«</w:t>
      </w:r>
      <w:r>
        <w:rPr/>
        <w:t>85</w:t>
      </w:r>
      <w:r>
        <w:rPr>
          <w:rtl w:val="true"/>
        </w:rPr>
        <w:t>»</w:t>
      </w:r>
      <w:bookmarkEnd w:id="1192"/>
    </w:p>
    <w:p>
      <w:pPr>
        <w:pStyle w:val="BookText"/>
        <w:rPr/>
      </w:pPr>
      <w:r>
        <w:rPr>
          <w:rFonts w:ascii="Amiri" w:hAnsi="Amiri" w:eastAsia="Amiri" w:cs="Amiri"/>
          <w:color w:val="111111"/>
          <w:sz w:val="28"/>
          <w:sz w:val="28"/>
          <w:szCs w:val="28"/>
          <w:rtl w:val="true"/>
          <w:lang w:bidi="ar-SA"/>
        </w:rPr>
        <w:t>الْمُتَهَجِّدُ، وَ غَیْرُهُ، ذَکَرَ ابْنُ خَانِبَهْ‌</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نقل عن البحرانیّ أنّه استشکل فی روایاته لکونه من کتاب الظلمة، و أجاب عنه المامقانی بأن سکوته فی حال توبته یکشف عن صحة روایاته الأولی، و علق علیه التستریّ فی قاموسه بأن الصواب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وقت کونه من کتاب الظلمة کان فی دیوان رسائلهم فی کتبهم الی الاطراف و لم تکن له روایة حتّی تصح أولا تصح، مع أنّه بعد ما تاب لم یرو روایة أیضا کما عرفت من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ظهر له روایة و صنف کتاب التأدیب و هو کتاب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ورد الخبر من العسکریّ علیه السلام بصحة کتابه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فقد ذکر الأردبیلیّ أنّه روی فی باب فضل الصلاة من أبواب زیادات التهذیب و فی باب صوم المتمتع إذا لم یجد الهدی من کتاب حج الکافی تری الأول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سعد، عن أحمد ابن هلال، عن أحمد بن عبد اللّه الکرخی، عن یونس بن یعقوب،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تصحیفا من یونس بن عبد الرحمن فلیتحرر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الثانی فی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بعض أصحابنا عن محمّد بن الحسین، عن أحمد بن عبد اللّه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المتمتع یقدم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عن أحمد بن عبد اللّه، عن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الذی ورد عن الامام صاحب العسکر بصحة کتابه و أشار إلیه المؤلّف العلامة فی المتن و صححه علی ما سیأتی، فهو الذی نقله ابن طاوس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قائدا من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أحمد بن عبد اللّه بن خانبة کتابه علی مولانا أبی محمّد الحسن بن علیّ بن محمّد صاحب العسکر الآخر، فقرأه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فاعملوا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فقد ذکر الأردبیلیّ أنّه روی فی باب فضل الصلاة من و لکن فی الحدیث و هم یخرجه عن الصحة، فان أحمد بن خانبه مات فی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ولادة أبی محمّد علیه السلام بسنتین، فلا یعقل أن یعرض هو کتابه علی أبی محمّد علیه السلام بنفسه، کما کان صریح کلام سعد علی ما نقله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ما یحتمل فی صدق الحدیث أن یکون أصل العرض و التصویب مشهورا مشتهرا عند الاصحاب بحیث یرسل ارسال المسلمات، فتوهم سعد أو أحد رواته أن أحمد بن خانبه هو الذی عرض کتابه علی أبی محمّد علیه السلام بنفسه فنقله بهذه الصورة، فأصل الخبر صدق فان سعد بن عبد اللّه أجل قدرا من أن یقول ما لا یعلم، الا أن الحدیث مرسل و لیس علی ما صححه العلامة المؤلّف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ابن خانبة کان کاتبا من غلمان یونس بن عبد الرحمن مولی آل یقطین یکتب له کتبه و یعینه فی ذلک و یصنف له علی ما سیمر علیک من معنی التصنیف، و ممّا کتبه و صنفه کتاب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تألیف دعواته و ترتیب فصوله و أبوابه بعنایة هذا الکتاب، و أصل انشائه و املائه و روایة أحادیثه و فتاواه بعنایة استاذه یونس بن عبد الرحمن و تحت اشرافه، انتسب الکتاب تارة الی هذا، و مرة الی ذاک، خصوصا بعد ما تناوله أیدی العوام، و تعاطاه الخلف عن السلف، و اشتهر أمره بین المتعبدین لم یتفحصوا عن ذلک کثیر 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النجاشیّ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عنوانه محمّد بن أحمد بن عبد اللّه بن مهران الکرخی، بعد ما وثقه بأنّه کان سلیما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بن نوح قال حدّثنا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الوجناء أبو محمّد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الی أبی محمّد علیه السلام نسأله أن یکتب أو یخرج الینا کتابا نعمل به، فأخرج الینا کتاب عمل، 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فقابل بها کتاب ابن خانبة زیادة حروف أو نقصان حروف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قد کان عندهم علیهم السلام و خواص أصحابهم لیونس بن عبد الرحمن و عند متأخریهم أنّه کتاب ابن خانبة، و لما قابلوا النسختین لم تکن بینهما اختلاف الا فی حروف یسیرة قلما یخلو کتاب قبل طبعه عن ذلک، خصوصا کتب الأدعیة التی یرغب العوام فی انتساخها و تناولها من دون مقابلة و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ذلک وضوحا اشتهار کتاب یونس عند الأئمّة علیهم السلام، فقد روی الکشّیّ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یونس بن عبد الرحمن عن أبی بصیر حماد بن عبد اللّه بن أسید الهروی، عن داود بن القاسم أن أبا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کتاب عمل یوم و لیلة الذی ألفه یونس ابن عبد الرحمن علی أبی الحسن العسکریّ علیه السلام فنظر فیه و تصفح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 دین آبائی، و هو الحق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الخلیل الملقب بشاذان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 خلف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مریضا فدخل علی أبو جعفر علیه السلام یعودنی عند مرضی فاذا عند رأسی کتاب یوم و لیلة، فجعل یصفح ورقه حتّی أتی علیه من أوله إلی آخره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یونس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روی النجاشیّ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عبد اللّه محمّد بن محمّد بن النعمان فی کتابه 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الصدوق أبو القاسم جعفر بن محمّد بن قولویه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أبو هاشم داود بن القاسم الجعفری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 علیه السلام کتاب یوم و لیلة 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تسلمنا أن کتاب التأدیب لابن خانبه هو الذی عمله یونس بن عبد الرحمن أو کان کتابا منفردا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هذه الأدعیة المطولة المنقولة منه، کان من إنشاء و تصنیف کاتبه ابن خانبه، علی حدّ سائر الأدعیة الطویلة التی صنفها سائر الکتاب کابن أبی قرة الکاتب فی کتابه عمل شهر رمضان، و أبی الطیب القزوینی الکاتب و أبی العباس البغدادیّ الکاتب فی رسالتهما قنوتات الأئمّة الاطهار علی ما مر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هو غیر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سیرة الأئمّة الهادین علیهم صلوات اللّه الرحمن، علی ما ثبت منهم فی الأحادیث الصحیحة و الأدعیة الواردة عنهم بالقطع و الیقین، هو الثناء علی اللّه عزّ و جلّ ثمّ تحمیده و تمجیده ثمّ الدعاء بما جری علی اللسان، من دون تطویل و تکرار، علی حدّ الأدعیة الواردة فی القرآن العزیز نقلا عن الأنبیاء و الصدیقین و العباد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أدعیة کتاب ابن خانبه من تصنیف کاتبه، أنه لم ینسب الأدعیة المطولة الواردة فیه الی المعصومین، و انما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یدعو کذا،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بعد صلاة الظهر کذا، مع ما عرفت من الکشّیّ أنّه تاب و أقبل علی التصنیف، و ما مر فی خبر الکشّیّ من قول صاحب العسکر لابی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تصنیف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کلام طویل الذیل فی المراد بالاصل و الکتاب و التصنیف عند أصحابنا الاقدمین لعلّ اللّه أن یوفقنا لشرح ذلک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فذلکته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هو الحدیث الذی تضمن أصلا من أصول الفقه و قواعده، و هو المراد بقولهم الأصول الاربعمائة، و قد کان الأئمّة الهادون علیهم صلوات اللّه الرحمن لا یلقون تلک الأصول الا الی خواص أصحابهم الفقهاء، و أن الکتاب و التألیف مطلق یشمل کل تألیف فی الحدیث و الفقه و الکلام و المغازی و السیر، و أن التصنیف هو الکتاب الذی عمل صناعة، و ان کان نسبه المصنّف الی أحد من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کتاب سلیم بن قیس الذی قیل فیه أنّه أول کتاب صنف للشیعة، أو أول تصنیف ظهر لهم، فأنکر من لم یعرف هذا الاصطلاح بأن أول کتاب ظهر للشیعة هو کتاب السنن لابن أبی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تفسیر محمّد بن القاسم الأسترآبادی الذی نسبه بسند مجهول الی أبی محمّد العسکریّ علیه السلام و فیه الغث و السمین الی غیر ذلک من 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التصنیف بعض الأحادیث التی استخرجها مصنفوها من شتات الاخبار صحاحها و حسانها، و أحیانا ضعافها و مجاهیلها، ثمّ أبرزها کحدیث واحد بسند واحد، و هذا مثل خبر رجاء بن أبی الضحّاک و حدیث الاربعمائة باب و من ذلک کثیر من الاحتجاجات المرویة عن المعصومین علیهم السلام، و ان کانت مضامینها حقة لا ریب فیها مستندة الی العقل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قراءة هذه الأدعیة و القنوتات، فعندی أنّه لا بأس بقراءتها و المناجاة بها مع اللّه عزّ و جلّ، اذا کان القارئ لها یعرف لغة العرب و یحصل علی مضامینها بحیث یصدق علیه الدعاء و المناجاة، و لیشمله عمومات الامر بالدعاء، خصوصا بعد ما ورد الرخصة فی تألیف الدعاء و القنوت، اذا کان مؤلّفه من المستبصرین البالغین کما مرّ شرحه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بألفاظها فی القواعد الادبیة، أو الاستناد إلیها فی المسائل الاعتقادیة فلا یریب فی عدم جوازه ذو مسکة، حتی من یتسامح فی أدلة السنن و یطلق استحباب قراءتها فان أخبار من بلغ انما یجوز قراءة هذه الأدعیة رجاء، و لا یحول اسنادها من الضعف الی الصحة، حتی یمکن الاستناد بها فی المسائل العلمیة، و بالله التوفیق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أَنْ یَدْعُوَ بَعْدَ الْوَتْرِ فَیَقُولَ سُبْحَانَ رَبِّیَ الْمَلِکِ الْقُدُّوسِ الْحَیِّ الْعَزِیزِ الْحَکِیمِ ثَلَاثَ مَرَّاتٍ ثُمَّ یَقُولَ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لَمْ یَتَّخِذْ وَلَداً وَ لَمْ یَکُنْ لَهُ شَرِیکٌ فِی الْمُلْکِ وَ لَمْ یَکُنْ لَهُ وَلِیٌّ مِنَ الذُّلِّ وَ کَبِّرْهُ تَکْبِیراً وَ اللَّهُ أَکْبَرُ کَبِیراً وَ الْحَمْدُ لِلَّهِ کَثِیراً وَ سُبْحَانَ اللَّهِ بُکْرَةً وَ أَصِیلًا أَشْهَدُ أَنْ لَا إِلَهَ إِلَّا اللَّهُ وَحْدَهُ لَا شَرِیکَ لَهُ لَهُ الْمُلْکُ وَ لَهُ الْحَمْدُ یُحْیِی وَ یُمِیتُ وَ هُوَ حَیٌّ لَا یَمُوتُ بِیَدِهِ الْخَیْرُ وَ هُوَ عَلَی کُلِّ شَیْ‌ءٍ قَدِیرٌ وَ لَا حَوْلَ وَ لَا قُوَّةَ إِلَّا بِاللَّهِ الْعَلِیِّ الْعَظِیمِ سُبْحَانَ اللَّهِ ذِی الْمُلْکِ وَ الْمَلَکُوتِ سُبْحَانَ اللَّهِ ذِی الْعِزَّةِ وَ الْعَظَمَةِ وَ الْجَبَرُوتِ سُبْحَانَ اللَّهِ ذِی الْکِبْرِیَاءِ وَ الْعَظَمَةِ سُبْحَانَ اللَّهِ الْمَلِکِ الْحَیِّ الَّذِی لَا یَمُوتُ سُبْحَانَ رَبِّیَ الْأَعْلَی سُبْحَانَ رَبِّیَ الْعَظِیمِ سُبْحَانَ رَبِّی وَ بِحَمْدِهِ یَا أَسْمَعَ السَّامِعِینَ وَ یَا أَبْصَرَ النَّاظِرِینَ وَ یَا أَسْرَعَ الْحَاسِبِینَ وَ یَا أَرْحَمَ الرَّاحِمِینَ وَ یَا أَحْکَمَ الْحَاکِمِینَ وَ یَا صَرِیخَ الْمَکْرُوبِینَ وَ یَا مُجِیبَ دَعْوَةِ الْمُضْطَرِّینَ أَنْتَ اللَّهُ لَا إِلَهَ إِلَّا أَنْتَ رَبُّ الْعَالَمِینَ وَ أَنْتَ اللَّهُ لَا إِلَهَ إِلَّا أَنْتَ الْعَلِیُّ الْعَظِیمُ وَ أَنْتَ اللَّهُ لَا إِلَهَ إِلَّا أَنْتَ الْغَفُورُ الرَّحِیمُ وَ أَنْتَ اللَّهُ لَا إِلَهَ إِلَّا أَنْتَ الرَّحْمَنُ الرَّحِیمُ وَ أَنْتَ اللَّهُ لَا إِلَهَ إِلَّا أَنْتَ مَالِکُ یَوْمِ الدِّینِ وَ أَنْتَ لَا إِلَهَ إِلَّا أَنْتَ مِنْکَ بَدْءُ الْخَلْقِ وَ إِلَیْکَ یَعُودُ وَ أَنْتَ اللَّهُ لَا إِلَهَ إِلَّا أَنْتَ مَالِکُ الْخَیْرِ وَ الشَّرِّ وَ أَنْتَ اللَّهُ لَا إِلَهَ إِلَّا أَنْتَ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الْجَنَّةِ وَ النَّارِ وَ أَنْتَ اللَّهُ لَا إِلَهَ إِلَّا اللَّهُ الْأَحَدُ الصَّمَدُ لَمْ تَلِدْ وَ لَمْ تُولَدْ وَ لَمْ یَکُنْ لَکَ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الرَّحْمنُ الرَّحِیمُ وَ أَنْتَ اللَّهُ لَا إِلَهَ إِلَّا أَنْتَ الْمَلِکُ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الْمُهَیْمِنُ الْعَزِیزُ الْجَبَّارُ الْمُتَکَبِّرُ سُبْحانَ اللَّهِ عَمَّا یُشْرِکُونَ وَ أَنْتَ اللَّهُ لَا إِلَهَ إِلَّا أَنْتَ الْخالِقُ الْبارِئُ الْمُصَوِّرُ لَکَ الْأَسْمَاءُ الْحُسْنَی یُسَبِّحُ لَکَ مَا فِی السَّمَاوَاتِ وَ الْأَرْضِ وَ أَنْتَ اللَّهُ الْعَزِیزُ الْحَکِیمُ وَ أَنْتَ اللَّهُ لَا إِلَهَ إِلَّا أَنْتَ الْکَبِیرُ الْمُتَعالِ وَ الْکِبْرِیَاءُ رِدَاؤُکَ </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الْأَعْلَی یَا مَنْ لَیْسَ کَمِثْلِهِ شَیْ‌ءٌ وَ هُوَ السَّمِیعُ الْبَصِیرُ یَا لَا إِلَهَ إِلَّا أَنْتَ بِحَقِّ لَا إِلَهَ إِلَّا أَنْتَ صَلِّ عَلَی مُحَمَّدٍ وَ آلِ مُحَمَّدٍ وَ ارْضَ عَنِّی وَ نَجِّنِی مِنَ النَّارِ أَسْأَلُکَ أَنْ تُصَلِّیَ عَلَی مُحَمَّدٍ وَ آلِهِ وَ أَنْ تَمْلَأَ قَلْبِی حُبّاً لَکَ وَ إِیمَاناً بِکَ وَ خِیفَةً مِنْکَ وَ خَشْیَةً لَکَ وَ تَصْدِیقاً بِکَ وَ شَوْقاً إِلَیْکَ یَا ذَا الْجَلَالِ وَ الْإِکْرَامِ صَلِّ عَلَی مُحَمَّدٍ وَ آلِ مُحَمَّدٍ وَ حَبِّبْ إِلَیَّ لِقَاءَکَ وَ اجْعَلْ لِی فِی لِقَائِکَ الرَّاحَةَ وَ الرَّحْمَةَ وَ الْکَرَامَةَ وَ أَلْحِقْنِی بِصَالِحِ مَنْ مَضَی وَ اجْعَلْنِی مِنْ صَالِحِ مَنْ بَقِیَ وَ لَا تُصَیِّرْنِی فِی الْأَشْرَارِ وَ اخْتِمْ لِی عَمَلِی بِأَحْسَنِهِ وَ اجْعَلْ لِی ثَوَابَهُ الْجَنَّةَ بِرَحْمَتِکَ وَ اسْلُکْ بِی مَسَالِکَ الصَّالِحِینَ وَ أَعِنِّی عَلَی صَالِحِ مَا أَعْطَیْتَنِی کَمَا أَعَنْتَ الْمُؤْمِنِینَ عَلَی صَالِحِ مَا أَعْطَیْتَهُمْ وَ لَا تَنْزِعْ مِنِّی صَالِحاً أَعْطَیْتَنِیهِ أَبَداً وَ لَا تَرُدَّنِی فِی سُوءٍ اسْتَنْقَذْتَنِی مِنْهُ أَبَداً وَ لَا تُشْمِتْ بِی عَدُوِّی وَ لَا حَاسِداً أَبَداً وَ لَا تَکِلْنِی إِلَی نَفْسِی فِی شَیْ‌ءٍ مِنْ أَمْرِی طَرْفَةَ عَیْنٍ أَبَداً</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الْعَالَمِینَ صَلِّ عَلَی مُحَمَّدٍ وَ آلِهِ وَ هَبْ لِی إِیمَاناً لَا أَجَلَ لَهُ دُونَ لِقَائِکَ أَحْیَا عَلَیْهِ وَ أَفْنَی اللَّهُمَّ صَلِّ عَلَی مُحَمَّدٍ وَ آلِهِ أَحْیِنِی عَلَیْهِ مَا أَحْیَیْتَنِی وَ أَمِتْنِی عَلَیْهِ إِذَا أَمَتَّنِی وَ ابْعَثْنِی عَلَیْهِ إِذَا بَعَثْتَنِی وَ أَبْرِئْ قَلْبِی مِنَ الرِّیَاءِ وَ السُّمْعَةِ وَ الشَّکِّ فِی دِینِکَ اللَّهُمَّ صَلِّ عَلَی مُحَمَّدٍ وَ آلِ مُحَمَّدٍ وَ أَعْطِنِی بَصَراً فِی دِینِکَ وَ قُوَّةً فِی عِبَادَتِکَ وَ فِقْهاً فِی حُکْمِکَ وَ کِفْلَیْنِ مِنْ رَحْمَتِکَ وَ بَیِّضْ وَجْهِی بِنُورِکَ وَ اجْعَلْ رَغْبَتِی فِیمَا عِنْدَکَ وَ تَوَفَّنِی فِی سَبِیلِکَ وَ عَلَی سُنَّةِ رَسُولِکَ صَلَوَاتُکَ عَلَیْهِ وَ آلِهِ اللَّهُمَّ إِنِّی أَعُوذُ بِکَ مِنَ الْهَمِّ وَ الْحُزْنِ وَ الْعَجَلَةِ وَ الْجُبْنِ وَ الْبُخْلِ وَ الشَّکِّ وَ الْغَفْلَةِ وَ الْفَشَلِ وَ السَّهْوِ وَ الْقَسْوَةِ وَ الذِّلَّةِ وَ الْمَسْکَنَةِ وَ أَعُوذُ بِکَ مِنْ سُوءِ الْمَنْظَرِ فِی النَّفْسِ وَ الدِّینِ وَ الْأَهْلِ وَ الْمَالِ وَ الْوَلَدِ اللَّهُمَّ صَلِّ عَلَی مُحَمَّدٍ وَ آلِهِ وَ لَا تُمِتْنِی وَ لَا أَحَداً مِنْ أَهْلِی وَ وُلْدِی وَ إِخْوَانِی فِیکَ غَرَقاً وَ لَا حَرَقاً وَ لَا قَوَداً وَ لَا صَبْراً وَ لَا هَضْماً وَ لَا أَکِیلَ السَّبُعِ وَ لَا غَمّاً وَ لَا هَمّاً وَ لَا عَطَشاً وَ لَا شَرَقاً وَ لَا جُوعاً وَ لَا فِی أَرْضِ غُرْبَةٍ وَ لَا مِیتَةَ سَوْءٍ وَ أَمِتْنِی سَوِیّاً عَلَی مِلَّتِکَ وَ مِلَّةِ رَسُولِکَ صَلَوَاتُکَ عَلَیْهِ وَ آلِهِ وَ أَمِتْنِی عَلَی فِرَاشِی أَوْ فِی الصَّفِّ الَّذِی نَعَتَّ أَهْلَهُ فِی کِتَابِکَ فَقُلْتَ کَأَنَّهُمْ بُنْیانٌ مَرْصُوصٌ عَلَی طَاعَتِکَ وَ طَاعَةِ رَسُولِکَ صَلَوَاتُکَ عَلَیْهِ وَ آلِهِ مُقْبِلًا عَلَی عَدُوِّکَ غَیْرَ مُدْبِرٍ عَنْهُ یَا أَرْحَمَ الرَّاحِمِینَ اللَّهُمَّ صَلِّ عَلَی مُحَمَّدٍ وَ آلِهِ وَ لَا تَدَعْ لِیَ اللَّیْلَةَ ذَنْباً إِلَّا غَفَرْتَهُ وَ لَا هَمّاً إِلَّا فَرَّجْتَهُ وَ لَا وِزْراً إِلَّا حَطَطْتَهُ وَ لَا خَطِیئَةً إِلَّا کَفَّرْتَهَا وَ لَا سَیِّئَةً إِلَّا مَحَوْتَهَا وَ لَا حَسَنَةً </w:t>
      </w:r>
    </w:p>
    <w:p>
      <w:pPr>
        <w:pStyle w:val="BookText"/>
        <w:rPr/>
      </w:pPr>
      <w:r>
        <w:rPr>
          <w:rFonts w:ascii="Amiri" w:hAnsi="Amiri" w:eastAsia="Amiri" w:cs="Amiri"/>
          <w:color w:val="111111"/>
          <w:sz w:val="28"/>
          <w:sz w:val="28"/>
          <w:szCs w:val="28"/>
          <w:rtl w:val="true"/>
          <w:lang w:bidi="ar-SA"/>
        </w:rPr>
        <w:t>إِلَّا أَثْبَتَّهَا وَ ضَاعَفْتَهَا وَ لَا قَبِیحاً إِلَّا سَتَرْتَهُ وَ لَا شَیْناً إِلَّا زَیَّنْتَهُ وَ لَا سُقْماً إِلَّا شَفَیْتَهُ وَ لَا فَقْراً إِلَّا أَغْنَیْتَهُ وَ لَا فَاقَةً إِلَّا جَبَرْتَهَا وَ لَا دَیْناً إِلَّا قَضَیْتَهُ وَ لَا أَمَانَةً إِلَّا أَدَّیْتَهَا وَ لَا کُرْبَةً إِلَّا کَشَفْتَهَا وَ لَا غَمّاً إِلَّا نَفَّسْتَهُ وَ لَا دَعْوَةً إِلَّا أَجَبْتَهَا اللَّهُمَّ صَلِّ عَلَی مُحَمَّدٍ وَ آلِ مُحَمَّدٍ وَ احْفَظْ مِنِّی یَا رَبِّ مَا ضَاعَ وَ أَصْلِحْ مِنِّی مَا فَسَدَ وَ ارْفَعْ مِنِّی مَا انْخَفَضَ وَ کُنْ بِی حَفِیّاً وَ کُنْ لِی وَلِیّاً وَ اجْعَلْنِی رَضِیّاً وَ ارْزُقْنِی مِنْ حَیْثُ أَحْتَسِبُ وَ مِنْ حَیْثُ لَا أَحْتَسِبُ وَ احْفَظْنِی مِنْ حَیْثُ أَحْتَفِظُ وَ مِنْ حَیْثُ لَا أَحْتَفِظُ وَ احْرُسْنِی مِنْ حَیْثُ أَحْتَرِسُ وَ مِنْ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لَا أَحْتَرِسُ اللَّهُمَّ وَ مَنْ أَرَادَنَا بِسُوءٍ فَصَلِّ عَلَی مُحَمَّدٍ وَ آلِهِ وَ امْنَعْهُ عَنَّا بِعِزَّةِ مُلْکِکَ وَ شِدَّةِ قُوَّتِکَ وَ عَظَمَةِ سُلْطَانِکَ عَزَّ جَارُکَ وَ جَلَّ ثَنَاؤُکَ وَ لَا إِلَهَ غَیْرُکَ اللَّهُمَّ صَلِّ عَلَی مُحَمَّدٍ وَ آلِهِ وَ شَفِّعْنِی فِی جَمِیعِ مَا سَأَلْتُکَ وَ مَا لَمْ أَسْأَلْکَ مِمَّا فِیهِ الصَّلَاحُ لِأَمْرِ آخِرَتِی وَ دُنْیَایَ إِنَّکَ سَمِیعُ الدُّعَاءِ یَا أَرْحَمَ الرَّاحِمِینَ قَالَ ثُمَّ ارْفَعْ یَدَیْکَ وَ قَلِّبْ کَفَّیْکَ وَ غَرْغِرْ دُمُوعَکَ وَ قُلْ یَا مَوْلَایَ شَرُّ عَبْدٍ أَنَا وَ خَیْرُ رَبٍّ أَنْتَ یَا سَامِعَ الْأَصْوَاتِ یَا مُجِیبَ الدَّعَوَاتِ لَیْسَ عَبْدٌ مِنْ عَبِیدِکَ اسْتَوْجَبَ جَمِیعَ عُقُوبَتِکَ بِذُنُوبِهِ غَیْرِی فَأَخَّرْتَهُ بِهَا یَا مَوْلَایَ وَ قَدْ خَشِیتُ أَنْ تَکُونَ عَلَیَّ سَاخِطاً یَا إِلَهِی صَلِّ عَلَی مُحَمَّدٍ وَ آلِهِ وَ ارْحَمْنِی وَ أَتْمِمْ مِنَنَکَ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 عَافِیَتَکَ لِی بِالنَّجَاةِ مِنَ النَّارِ یَا اللَّهُ لَا تُشَوِّهْ خَلْقِی بِالنَّارِ یَا اللَّهُ لَا تَقْطَعْ عَصَبِی بِالنَّارِ یَا اللَّهُ لَا تُفَرِّقْ بَیْنَ أَوْصَالِی بِالنَّارِ یَا اللَّهُ لَا تُبَدِّلْنِی جِلْداً غَیْرَ جِلْدِی فِی النَّارِ یَا اللَّهُ لَا تَجْعَلْنِی قَرِیناً لِأَهْلِ النَّارِ یَا اللَّهُ ارْحَمْ عِظَامِیَ الدِّقَاقَ وَ بَدَنِیَ الضَّعِیفَ وَ جِلْدِیَ الرَّقِیقَ وَ أَرْکَانِیَ الَّتِی لَا قُوَّةَ لَهَا عَلَی حَرِّ النَّارِ یَا سَیِّدِی أَنَا عَبْدُکَ فَصَلِّ عَلَی مُحَمَّدٍ وَ آلِهِ وَ ارْحَمْنِی یَا اللَّهُ یَا مُحِیطاً بِمَلَکُوتِ السَّمَاوَاتِ وَ الْأَرْضِ صَلِّ عَلَی مُحَمَّدٍ وَ آلِهِ وَ اغْفِرْ لِی وَ ارْحَمْنِی یَا حَنَّانُ یَا مَنَّانُ صَلِّ عَلَی مُحَمَّدٍ وَ آلِهِ وَ امْنُنْ عَلَیَّ بِالْجَنَّةِ وَ افْعَلْ بِی کَذَا وَ کَذَا وَ تَدْعُو بِمَا تُحِبُّ ثُمَّ تَقُولُ حَتَّی یَنْقَطِعَ النَّفَسُ یَا رَبِّ یَا رَبِّ لَا تَأْخُذْنِی عَلَی غِرَّةٍ وَ لَا تَأْخُذْنِی عَلَی فَجْأَةٍ وَ لَا تَجْعَلْ عَوَاقِبَ أَعْمَالِی حَسْرَةً یَا رَبِّ یَا رَبِّ حَتَّی یَنْقَطِعَ النَّفَسُ مَا ذَا عَلَیْکَ لَوْ أَرْضَیْتَ عَنِّی کُلَّ مَنْ لَهُ قِبَلِی تَبِعَةٌ وَ غَفَرْتَ لِی وَ رَحِمْتَنِی وَ رَضِیتَ عَنِّی فَإِنَّمَا مَغْفِرَتُکَ لِلظَّالِمِینَ وَ أَنَا مِنَ الظَّالِمِینَ فَاغْفِرْ لِی وَ ارْحَمْنِی یَا رَبِّ یَا رَبِّ حَتَّی یَنْقَطِعَ النَّفَسُ إِنْ کَانَتْ حَالِیَ الَّتِی أَنَا عَلَیْهَا فِی لَیْلِی وَ نَهَارِی لَکَ رِضًی فَصَلِّ عَلَی مُحَمَّدٍ وَ آلِهِ وَ ارْضَهَا لِی وَ زِدْنِی مِنْهَا وَ مِنْ فَضْلِکَ وَ إِنْ کَانَتْ حَالٌ هِیَ أَرْضَی لَکَ مِنْ حَالِیَ الَّتِی أَنَا عَلَیْهَا فَصَلِّ عَلَی مُحَمَّدٍ وَ آلِهِ وَ انْقُلْنِی إِلَیْهَا وَ خُذْ إِلَیْهَا بِنَاصِیَتِی وَ قَوِّ عَلَیْهَا ضَعْفِی وَ شَجِّعْ عَلَیْهَا جُبْنِی حَتَّی تُبْلِغَنِی مِنْهَا مَا یُرْضِیکَ عَنِّی اللَّهُمَّ إِنِّی أَسْأَلُکَ الصَّبْرَ عَلَی طَاعَتِکَ وَ الصَّبْرَ عَنْ مَعْصِیَتِکَ وَ الصَّبْرَ لِحُکْمِکَ وَ الصِّدْقَ فِی کُلِّ مَوْطِنٍ وَ الشُّکْرَ لِنِعْمَتِکَ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أَعْطِنِی عَافِیَةً لِلدِّینِ وَ عَافِیَةً لِلدُّنْیَا وَ عَافِیَةً لِلْآخِرَةِ اللَّهُمَّ صَلِّ عَلَی مُحَمَّدٍ وَ آلِهِ وَ هَبْ لِیَ الْعَافِیَةَ حَتَّی تَهْنِئَنِی الْمَعِیشَةُ وَ ارْحَمْنِی حَتَّی لَا تَضُرَّنِی الذُّنُوبُ وَ أَعِذْنِی مِنْ جَهْدِ بَلَاءِ الدُّنْیَا وَ عَذَابِ الْآخِرَةِ اللَّهُمَّ أَعِنِّی عَلَی دِینِی بِدُنْیَا وَ عَلَی آخِرَتِی بِتَقْوَی اللَّهُمَّ احْفَظْنِی فِیمَا غِبْتُ عَنْهُ وَ لَا تَکِلْنِی إِلَی نَفْسِی فِیمَا حَضَرْتُهُ یَا مَنْ لَا تَضُرُّهُ الذُّنُوبُ وَ لَا تَنْقُصُهُ الْمَغْفِرَةُ صَلِّ عَلَی مُحَمَّدٍ وَ آلِهِ وَ أَعْطِنِی مَا لَا یَنْقُصُکَ وَ اغْفِرْ لِی مَا لَا یَضُرُّکَ اللَّهُمَّ صَلِّ عَلَی مُحَمَّدٍ وَ آلِهِ وَ أَعْطِنِی السَّعَةَ وَ الدَّعَةَ وَ الْأَمْنَ وَ الصِّحَّةَ وَ الْقُنُوعَ وَ الْعِصْمَةَ وَ الْیَقِینَ وَ الْعَفْوَ وَ الْعَافِیَةَ وَ الْمُعَافَاةَ وَ الْمَغْفِرَةَ وَ الشُّکْرَ وَ الرِّضَا وَ التَّقْوَی وَ الصَّبْرَ وَ التَّوَاضُعَ وَ الْقَصْدَ وَ الْعِلْمَ وَ الْحِلْمَ وَ الْبِرَّ وَ الْیُسْرَ وَ التَّوْفِیقَ فِی جَمِیعِ أُمُورِی کُلِّهَا لِلْآخِرَةِ وَ الدُّنْیَا وَ اعْمُمْ بِذَلِکَ أَهْلِی وَ وُلْدِی وَ إِخْوَانِی وَ مَنْ أَحْبَبْتُهُ وَ أَحَبَّنِی وَ وَلَدْتُهُ وَ وَلَدَنِی مِنَ الْمُؤْمِنِینَ وَ الْمُؤْمِنَاتِ اللَّهُمَّ مِنْکَ النِّعْمَةُ وَ أَنْتَ تَرْزُقُ شُکْرَهَا وَ ثَوَابَ مَا تَفَضَّلْتَ بِهِ مِنْهَا فَصَلِّ عَلَی مُحَمَّدٍ وَ آلِهِ وَ آتِنَا مَا سَأَلْنَاکَ عَلَی حَسَبِ کَرَمِکَ وَ فَضْلِکَ وَ قَدِیمِ إِحْسَانِکَ وَ مَا وَعَدْتَ فِینَا نَبِیَّکَ مُحَمَّداً صلی الله علیه و آله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وَ قُلِ اللَّهُمَّ صَلِّ عَلَی مُحَمَّدٍ وَ آلِهِ وَ ارْحَمْ ذُلِّی بَیْنَ یَدَیْکَ وَ تَضَرُّعِی إِلَیْکَ وَ وَحْشَتِی مِنَ النَّاسِ وَ أُنْسِی بِکَ وَ إِلَیْکَ یَا کَرِیمُ یَا کَائِناً قَبْلَ کُلِّ شَیْ‌ءٍ وَ یَا مُکَوِّنَ کُلِّ شَیْ‌ءٍ وَ یَا کَائِناً بَعْدَ کُلِّ شَیْ‌ءٍ لَا تَفْضَحْنِی فَإِنَّکَ بِی عَالِمٌ وَ لَا تُعَذِّبْنِی فَإِنَّکَ عَلَیَّ قَادِرٌ اللَّهُمَّ إِنِّی أَعُوذُ بِکَ مِنْ کُرَبِ الْمَوْتِ وَ مِنْ سُوءِ الْمَرْجِعِ فِی الْقُبُورِ وَ مِنَ النَّدَامَةِ یَوْمَ الْقِیَامَةِ أَسْأَلُکَ عِیشَةً هَنِیئَةً وَ مِیتَةً سَوِیَّةً وَ مُنْقَلَباً کَرِیماً غَیْرَ مُخْزٍ وَ لَا فَاضِحٍ اللَّهُمَّ مَغْفِرَتُکَ أَوْسَعُ مِنْ ذُنُوبِی وَ رَحْمَتُکَ أَرْجَی عِنْدِی مِنْ عَمَلِی فَصَلِّ عَلَی مُحَمَّدٍ وَ آلِهِ وَ اغْفِرْ لِی یَا حَیّاً لَا یَمُوتُ ثُمَّ ارْفَعْ صَوْتَکَ قَلِیلًا مِنْ غَیْرِ إِجْهَارٍ وَ قُلْ لَا إِلَهَ إِلَّا اللَّهُ حَقّاً حَقّاً سَجَدْتُ لَکَ یَا رَبِّ تَعَبُّداً وَ رِقّاً یَا عَظِیمُ إِنَّ عَمَلِی ضَعِیفٌ فَضَاعِفْهُ لِی وَ اغْفِرْ لِی ذُنُوبِی وَ جُرْمِی وَ تَقَبَّلْ عَمَلِی یَا کَرِیمُ یَا حَنَّانُ أَعُوذُ بِکَ أَنْ أَخِیبَ أَوْ أَحْمِلَ ظُلْماً اللَّهُمَّ مَا قَصُرَتْ عَنْهُ مَسْأَلَتِی وَ عَجَزَتْ عَنْهُ قُوَّتِی وَ لَمْ تَبْلُغْهُ فِطْنَتِی مِنْ أَمْرٍ تَعْلَمُ فِیهِ صَلَاحَ أَمْرِ دُنْیَایَ وَ آخِرَتِی فَصَلِّ عَلَی مُحَمَّدٍ وَ آلِهِ وَ افْعَلْهُ بِی یَا لَا إِلَهَ إِلَّا أَنْتَ بِحَقِّ لَا إِلَهَ إِلَّا أَنْتَ بِرَحْمَتِکَ فِی عَافِیَةٍ اللَّهُمَّ لَکَ الْمَحْمِدَةُ إِنْ أَطَعْتُکَ وَ لَکَ الْحُجَّةُ إِنْ عَصَیْتُکَ لَا صُنْعَ لِی وَ لَا لِغَیْرِی فِی إِحْسَانٍ مِنْکَ فِی حَالِیَ الْحَسَنَةِ یَا کَرِیمُ صَلِّ عَلَی مُحَمَّدٍ وَ آلِهِ وَ صِلْ بِجَمِیعِ مَا سَأَلْتُکَ مَنْ بِمَشَارِقِ الْأَرْضِ وَ مَغَارِبِهَا مِنَ الْمُؤْمِنِینَ وَ الْمُؤْمِنَاتِ وَ ابْدَأْ بِهِمْ وَ ثَنِّ بِی بِرَحْمَتِکَ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رَأْسَکَ وَ قُلْ بِسْمِ اللَّهِ الرَّحْمنِ الرَّحِیمِ أَشْهَدُ أَنْ لَا إِلَهَ إِلَّا اللَّهُ وَحْدَهُ لَا شَرِیکَ لَهُ آمَنْتُ بِاللَّهِ وَ بِجَمِیعِ رُسُلِ اللَّهِ وَ بِجَمِیعِ مَا جَاءَتْ بِهِ أَنْبِیَاءُ اللَّهِ وَ أَشْهَدُ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وَعْدَ اللَّهِ حَقٌّ وَ السَّاعَةَ حَقٌّ وَ الْمُرْسَلِینَ قَدْ صَدَقُوا وَ الْحَمْدُ لِلَّهِ رَبِّ الْعالَمِینَ سُبْحَانَ اللَّهِ کُلَّمَا سَبَّحَ اللَّهَ شَیْ‌ءٌ وَ کَمَا یُحِبُّ اللَّهُ أَنْ یُسَبَّحَ وَ کَمَا هُوَ 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 کُلَّمَا کَبَّرَ اللَّهَ شَیْ‌ءٌ وَ کَمَا یُحِبُّ اللَّهُ أَنْ یُکَبَّرَ وَ کَمَا هُوَ أَهْلُهُ وَ کَمَا یَنْبَغِی لِکَرَمِ وَجْهِهِ وَ عِزِّ جَلَالِهِ اللَّهُمَّ إِنِّی أَسْأَلُکَ فَوَاتِحَ الْخَیْرِ وَ خَوَاتِیمَهُ وَ فَوَائِدَهُ مَا بَلَغَ عِلْمَهُ عِلْمِی وَ مَا قَصُرَ عَنْ إِحْصَائِهِ حِفْظِی اللَّهُمَّ انْهَجْ لِی بَابَ مَعْرِفَتِهِ وَ افْتَحْ لِی أَبْوَابَهُ وَ مُنَّ عَلَیَّ بِالْعِصْمَةِ عَنِ الْإِزَالَةِ عَنْ دِینِکَ وَ طَهِّرْ قَلْبِی مِنَ الشَّکِّ وَ لَا تَشْغَلْهُ بِدُنْیَایَ وَ عَاجِلِ مَعَاشِی عَنْ آجِلِ ثَوَابِ آخِرَتِی وَ ذَلِّلْ لِکُلِّ خَیْرٍ لِسَانِی وَ طَهِّرْ مِنَ الرِّیَاءِ قَلْبِی وَ لَا تُجْرِهِ فِی مَفَاصِلِی وَ اجْعَلْ عَمَلِی خَالِصاً لَکَ اللَّهُمَّ إِنِّی أَعُوذُ بِکَ مِنَ الشَّرِّ وَ أَنْوَاعِ الْفَوَاحِشِ کُلِّهَا ظَاهِرِهَا وَ بَاطِنِهَا وَ غَفَلَاتِهَا وَ جَمِیعِ مَا یُرِیدُنِی بِهِ مِنَ الشَّیْطَانِ الرَّجِیمِ مِمَّا أَحَطْتَ بِعِلْمِهِ إِنَّکَ أَنْتَ الْقَادِرُ عَلَی صَرْفِهِ عَنِّی اللَّهُمَّ إِنِّی أَعُوذُ بِکَ مِنْ طَوَارِقِ الْإِنْسِ وَ الْجِنِّ وَ زَوَابِعِهِمْ وَ تَوَابِعِهِمْ وَ حَسَدِهِمْ وَ مَکَایِدِهِمْ وَ مَشَاهِدِ الْفَسَقَةِ مِنْهُمْ وَ أَنْ أُسْتَزَلَّ عَنْ دِینِی أَوْ یَکُونَ ذَلِکَ مِنْهُمْ ضَرَراً عَلَیَّ فِی مَعَاشِی أَوْ عَرَضَ بَلَاءٌ یُصِیبُنِی مِنْهُمْ لَا قُوَّةَ لِی بِهِ وَ لَا صَبْرَ لِی عَلَی احْتِمَالِهِ فَصَلِّ عَلَی مُحَمَّدٍ وَ آلِهِ وَ لَا تَبْتَلِنِی یَا إِلَهِی بِمُقَاسَاتِهِ فَیُذْهِلَنِی عَنْ ذِکْرِکَ وَ یَشْغَلَنِی عَنْ عِبَادَتِکَ أَنْتَ الْعَاصِمُ الْمَانِعُ وَ الدَّافِعُ الْوَاقِی مِنْ ذَلِکَ کُلِّهِ </w:t>
      </w:r>
    </w:p>
    <w:p>
      <w:pPr>
        <w:pStyle w:val="BookText"/>
        <w:rPr/>
      </w:pPr>
      <w:r>
        <w:rPr>
          <w:rFonts w:ascii="Amiri" w:hAnsi="Amiri" w:eastAsia="Amiri" w:cs="Amiri"/>
          <w:color w:val="111111"/>
          <w:sz w:val="28"/>
          <w:sz w:val="28"/>
          <w:szCs w:val="28"/>
          <w:rtl w:val="true"/>
          <w:lang w:bidi="ar-SA"/>
        </w:rPr>
        <w:t>اللَّهُمَّ إِنِّی أَسْأَلُکَ الرَّفَاهِیَةَ فِی مَعِیشَتِی أَبَداً مَا أَبْقَیْتَنِی مَعِیشَةً أَقْوَی بِهَا عَلَی طَاعَتِکَ وَ أَبْلُغُ بِهَا رِضْوَانَکَ وَ أَصِیرُ بِهَا بِمَنِّکَ إِلَی دَارِ الْحَیَوَانِ وَ ارْزُقْنِی رِزْقاً حَلَالًا یَکْفِینِی وَ لَا تَرْزُقْنِی رِزْقاً یُطْغِینِی وَ لَا تَبْتَلِنِی بِفَقْرٍ أَشْقَی بِهِ مُضَیِّقاً عَلَیَّ وَ أَعْطِنِی حَظّاً وَافِراً فِی آخِرَتِی وَ مَعَاشاً هَنِیئاً مَرِیئاً فِی دُنْیَایَ وَ لَا تَجْعَلِ الدُّنْیَا لِی شَجَناً وَ لَا تَجْعَلْ فِرَاقَهَا عَلَیَّ حَزَناً وَ أَخْرِجْنِی مِنْ فِتَنِهَا سَلِیماً وَ اجْعَلْ عَمَلِی فِیهَا مَقْبُولًا وَ سَعْیِی فِیهَا مَشْکُوراً اللَّهُمَّ وَ مَنْ أَرَادَنِی فِیهَا بِسُوءٍ فَصَلِّ عَلَی مُحَمَّدٍ وَ آلِهِ وَ أَرِدْهُ بِمِثْلِهِ وَ مَنْ کَادَنِی فِیهَا فَکِدْهُ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امْکُرْ بِمَنْ مَکَرَ بِی فَإِنَّکَ خَیْرُ الْمَاکِرِینَ وَ اصْرِفْ عَنِّی هَمَّ مَنْ أَدْخَلَ عَلَیَّ هَمَّهُ وَ افْقَأْ عَنِّی عُیُونَ الْکَفَرَةِ الْفَجَرَةِ الطُّغَاةِ الظَّلَمَةِ الْحَسَدَةِ وَ أَنْزِلْ عَلَیَّ مِنْکَ السَّکِینَةَ وَ أَلْبِسْنِی دِرْعَکَ الْحَصِینَةَ وَ احْفَظْنِی بِسِتْرِکَ الْوَاقِی وَ جَلِّلْنِی عَافِیَتَکَ النَّافِعَةَ وَ اجْعَلْنِی فِی وَدَائِعِکَ الَّتِی لَا تَضِیعُ وَ فِی جِوَارِکَ الَّذِی لَا یُخْفَرُ وَ فِی حِمَاکَ الَّذِی لَا یُسْتَبَاحُ وَ صَدِّقْ قَوْلِی وَ فِعَالِی وَ بَارِکْ لِی فِی نَفْسِی وَ وُلْدِی وَ أَهْلِی وَ مَالِی اللَّهُمَّ وَ مَا قَدَّمْتُ وَ مَا أَخَّرْتُ وَ مَا أَغْفَلْتُ وَ تَوَانَیْتُ وَ أَخْطَأْتُ وَ تَعَمَّدْتُ وَ أَسْرَرْتُ وَ أَعْلَنْتُ فَصَلِّ عَلَی مُحَمَّدٍ وَ آلِهِ وَ اغْفِرْ لِی یَا أَرْحَمَ الرَّاحِمِینَ‌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خانبه هو أحمد بن عبد الله بن مهران قال النجاشی‌</w:t>
      </w:r>
      <w:r>
        <w:rPr>
          <w:rStyle w:val="FootnoteAnchor"/>
          <w:rtl w:val="true"/>
        </w:rPr>
        <w:footnoteReference w:id="848"/>
      </w:r>
      <w:r>
        <w:rPr>
          <w:rFonts w:ascii="IRNazanin" w:hAnsi="IRNazanin" w:eastAsia="IRNazanin"/>
          <w:color w:val="111111"/>
          <w:sz w:val="28"/>
          <w:sz w:val="28"/>
          <w:szCs w:val="28"/>
          <w:rtl w:val="true"/>
          <w:lang w:bidi="fa-IR"/>
        </w:rPr>
        <w:t>کان من أصحابنا الثقات و لا نعرف له إلا کتاب التأدیب و هو کتاب یوم و لیلة حسن جید صحیح و نحو ذلک</w:t>
      </w:r>
    </w:p>
    <w:p>
      <w:pPr>
        <w:pStyle w:val="BookText"/>
        <w:rPr/>
      </w:pPr>
      <w:r>
        <w:rPr>
          <w:rFonts w:ascii="Amiri" w:hAnsi="Amiri" w:eastAsia="Amiri" w:cs="Amiri"/>
          <w:color w:val="111111"/>
          <w:sz w:val="28"/>
          <w:sz w:val="28"/>
          <w:szCs w:val="28"/>
          <w:rtl w:val="true"/>
          <w:lang w:bidi="ar-SA"/>
        </w:rPr>
        <w:t>قَالَ الشَّیْخُ فِی الْفِهْرِسْتِ‌</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رَوَی السَّیِّدُ بْنُ طَاوُسٍ قُدِّسَ سِرُّهُ فِی فَلَاحِ السَّائِلِ‌</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بِسَنَدٍ صَحِیحٍ عَنْ سَعْدِ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أَحْمَدُ بْنُ عَبْدِ اللَّهِ بْنِ خَانِبَهْ کِتَابَهُ عَلَی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مُحَمَّدٍ الْحَسَنِ بْنِ عَلِیٍّ الْعَسْکَرِیِّ علیه السلام فَقَرَأَهُ وَ قَالَ صَحِیحٌ فَاعْمَلُوا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صحیح إذ الظاهر أن الشیخ أخذه من کتابه و کان معروفا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شَرِیکٌ فِی الْمُلْکِ أی فی الألوهیة وَ لَمْ یَکُنْ لَهُ وَلِیٌّ مِنَ الذُّلِ أی ولی یوالیه من أجل مذلة به لیدفعها عنه بموالاته و الملکوت مبالغة فی الملک أو الملک عالم المادیات و السفلیات و الملکوت عالم المجردات و العلویات کما یقال ملکوت السماء و یقال الجبروت فوق الملکوت کما أن الملکوت فوق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وَ الشَّهادَةِ ما غاب عن الحواس و حضر أو السر و العلانیة الْقُدُّوسُ البالغ فی النزاهة عما یوجب النقص السَّلامُ السالم من جمیع النقائص و العیوب الْمُؤْمِنُ واهب الأمن الْمُهَیْمِنُ الرقیب الحافظ لکل شی‌ء الْعَزِیزُ الذی لا یعادله شی‌ء و لا یماثله و الغالب الذی لا یغلب الْجَبَّارُ الذی یقهر الخلق علی ما یرید أو یجبر و یصلح حالهم الْمُتَکَبِّرُ ذو الکبریاء عن الحاجة و النقص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الْخالِقُ الْبارِئُ الْمُصَوِّرُ قیل الثلاثة مترادفة و قیل متخالفة أ لا تری أن البنیان یحتاج إلی تقدیر فی الطول و العرض و إلی إیجاد بوضع الأحجار و الأخشاب علی نهج خاص و إلی تزیین و نقش و تصویر یسبح لک ما فی السماوات و الأرض بعضها بلسان المقال و بعضها بلسان الحال و قال فی النهایة فی الحدیث قال الله تبارک و تعالی العظمة إزاری و الکبریاء ردائی ضرب الإزار و الرداء مثلا </w:t>
      </w:r>
    </w:p>
    <w:p>
      <w:pPr>
        <w:pStyle w:val="BookText"/>
        <w:rPr/>
      </w:pPr>
      <w:r>
        <w:rPr>
          <w:rFonts w:ascii="IRNazanin" w:hAnsi="IRNazanin" w:eastAsia="IRNazanin"/>
          <w:color w:val="111111"/>
          <w:sz w:val="28"/>
          <w:sz w:val="28"/>
          <w:szCs w:val="28"/>
          <w:rtl w:val="true"/>
          <w:lang w:bidi="fa-IR"/>
        </w:rPr>
        <w:t>فی انفراده بصفة العظمة و الکبریاء أی لیسا کسائر الصفات التی قد یتصف بها الخلق مجازا کالرحمة و الکرم و غیرهما و شبههما بالإزار و الرداء لأن المتصف بهما یشملانه کما یشمل الرداء الإنسان و لأنه لا یشارکه فی إزاره و ردائه أحد فکذلک الله لا ینبغی أن یشرکه فیهما أحد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الورید عرق فی صفحة العنق بین الأوداج تنفتح عند الغضب و هما وریدان لأن الروح ترده و قیل هو عرق بین العنق و المنکب و حبل الورید من إضافة الشی‌ء إلی نفسه لاختلاف اللفظین و هو مثل فی فرط القرب کما یقال معقد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یَحُولُ بَیْنَ الْمَرْءِ وَ قَلْبِهِ قیل تمثیل لغایة قربه من العبد کالسابق أو تنبیه علی أنه مطلع علی مکنونات القلوب ما عسی یغفل عنه صاحبها أو یحول بینه و بینها بالموت أو غیره أو تصویر و تخییل لتملکه علی العبد قلبه فیفسخ عزائمه و یغیر مقاصده و یدله بالذکر نسیانا و بالنسیان ذکرا و بالخوف أمنا و بالأمن خوفا</w:t>
      </w:r>
    </w:p>
    <w:p>
      <w:p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کَمِثْلِهِ شَیْ‌ءٌ أی لیس مثله شی‌ء یزاوجه و یماثله و المراد من مثله ذاته کما فی قولهم مثلک لا یفعل کذا علی قصد المبالغة فی نفیه عنه فإنه إذا نفی عمن یناسبه و یسد مسده کان نفیه عنه أولی و قیل الکاف زائدة و قیل مثله صفته أی لیس کصفته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 إله إلا أنت کلمة یا فی مثله للتنبیه أو للنداء و المنادی محذوف أی یا الله لا إله إلا أنت أو یا من لا إله إلا أنت و الأول هنا بعید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خیفة منک و خشیة لک یحتمل کون الثانیة مؤکدة للأولی أو یکون الأولی الخوف من عقوبة الدنیا و الثانیة من عذاب الآخرة أو بالعکس کما قال تعالی یَخْشَوْنَ رَبَّهُمْ وَ یَخافُونَ سُوءَ الْحِسابِ‌</w:t>
      </w:r>
      <w:r>
        <w:rPr>
          <w:rStyle w:val="FootnoteAnchor"/>
          <w:rtl w:val="true"/>
        </w:rPr>
        <w:footnoteReference w:id="851"/>
      </w:r>
      <w:r>
        <w:rPr>
          <w:rFonts w:ascii="Amiri" w:hAnsi="Amiri" w:eastAsia="Amiri" w:cs="Amiri"/>
          <w:color w:val="111111"/>
          <w:sz w:val="28"/>
          <w:sz w:val="28"/>
          <w:szCs w:val="28"/>
          <w:rtl w:val="true"/>
          <w:lang w:bidi="ar-SA"/>
        </w:rPr>
        <w:t>وَ لِمَنْ خافَ مَقامَ رَبِّهِ‌</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أو الأولی الخوف من مقامه تعالی و الثانیة من النفس الأمارة بالسوء و الشیطان و لذا قال فی الثانی لک أی خشیة منهما لوجهک أو یکون أحدهما الخوف من النیران و الأخری من الحرمان و الهجران 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أَصْبِرُ عَلَی نَارِکَ فَکَیْفَ أَصْبِرُ عَلَی فِرَاقِکَ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لقائک أی عند الموت أو الأعم منه و من البعث علی صالح ما أعطیتنی کالمال و الولد و الأهل أی أعنی علی حفظهم و تربیتهم و إصلاحهم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أجل له دون لقائک أی لا یکون له غایة و نهایة قبل الموت أو البعث و ربما یوهم جواز سلبه بعدهما فیمکن أن یقال لما کان سلب الإیمان بعد الموت ممتنعا طلب عدم مفارقته قبله لعدم الحاجة إلی طلب عدم مفارقته بعده أو یقال إن الإیمان الدنیوی یزول عند الموت و یتبدل بإیمان أقوی منه غالبا وَ لِذَا مَدَحَ أَمِیرُ الْمُؤْمِنِینَ علیه السلام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جریانه علی لسانهم علیهم السلام علی سبیل التنزل و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قبیل الاستثناء لتأکید العموم کما فی قوله غیر أن سیوفهم أی لا یکون له أجل إلا اللقاء و هو لا یکون أجلا بل یکون مؤکدا و هو قریب من الأول و یشهد لهما ما بعده من الفقرات و یحتمل علی بعد أن یکون معنی لا أجل له عند لقائک أی عند الإشراف علیه فی وقت الاحتضار فإن السلب یکون غالبا فی هذا الوقت لتشکیک الشیاطین و لذا یستعاذ من العدیلة عند الموت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کِفْلَیْنِ أی ضعفین أو نصیبین و الفشل الجبن و الضعف و القود بالتحریک القصاص ذکره الجوهری و قال قتل فلان صبرا إذا حبس علی القتل حتی یقتل و قال یقال هضمت الشی‌ء کسرته و یقال هضمه حقه و اهتضمه إذا ظلمه و کسر علیه حقه و الموت شرقا هو أن تقف اللقمة أو الماء فی حلقه حتی یموت قال الجوهری رصصت الشی‌ء أرصه رصا أی ألصقت بعضه ببعض و منه بُنْیانٌ مَرْصُوصٌ‌</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الشین خلاف الزین و إسناد الزینة إلیه مجاز کما أن فی الفقرتین بعده أیضا کذلک فإن الزین و الشفاء و الغناء من صفات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تنفیس الهم و الغم و الکرب تفریجها و رفعها و قال الجوهری حفیت به بالکسر حفاوة و تحفیت به أی بالغت فی إکرامه و إلطافه و الحفی أیضا المستقصی فی السؤال من حیث أحتسب و من حیث لا أحتسب أی من حیث أظن و من حیث لا أظن و من حیث أحتفظ أی من البلایا التی یمکننی التحفظ و التحرز منها أو لا یمکننی أو من الأشیاء التی أعلم ضررها و أتحرز منها أم لا أو بالأسباب التی أظن نفعها فی التحرز أو غیرها و کذا الفقرة الآتیة تحتمل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جارک أی من أجرته و أمنته فهو عزیز غالب و جل ثناؤک أی ثناؤک أجل من أن یأتی به أحد کما أنت أهله أنت کما أثنیت علی نفسک و شفعنی أی اقبل شفاعتی و الغرغرة تردد الشی‌ء فی الحلق قوله علیه السلام فأخرته بها لعل الضمیر الأول راجع إلی العبد و الثانی إلی العقوبة أو الذنوب و الأول أظهر و فی الکلام تقدیم و تأخیر بحسب المعنی أی لیس عبد استوجب جمیع عقوبتک فأخرت عقوبته غیری و یحتمل أن یکون الضمیر راجعا إلی الداعی علی سبیل الالتفات فالمعنی لیس عبد استوجب جمیع عقوبتک غیری و مع ذلک أخرت عقوبتی و الغرة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احفظنی فیما غبت عنه أی احفظ حرمتی و راعنی فیما لم أحضره من أموالی و أولادی و أقاربی و غیرها کما قال النبی صلی الله علیه و آله من حفظنی فی أهل بیتی و الدعة الخفض و الراحة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 فیه سلوا الله العفو و العافیة و المعافاة فالعفو محو الذنوب و العافیة أن یسلم من الأسقام و البلایا و هی الصحة ضد المرض و نظیرها الثاغیة و الراغیة بمعنی الثغاء و الرغاء و المعافاة هی أن یعافیک الله تعالی من الناس و یعافیهم منک أی یغنیک عنهم و یغنیهم عنک و یصرف أذاک عنهم و أذاهم عنک و قیل هی مفاعلة من العفو و هو أن یعفو عن الناس و یعفوهم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القصد التوسط فی المعیشة و فی جمیع الأمور و البر للوالدین أو الأعم و ثواب ما تفضلت به منها أی من شکر النعمة و التأنیث باعتبار المضاف إلیه أو من النعمة بتقدیر الشکر أو بتعمیم النعمة بحیث تشمل الأعمال الصالحة التی صدرت بتوفیقه تعالی و یمکن أن یقرأ ثواب بالرفع علی الابتداء فالظرف خبره أی الثواب أیضا من جملة النعمة لکنه مخالف لما هو المضبوط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کائنا بعد کل شی‌ء ظاهره إعدام جمیع المخلوقات قبل القیامة کما دلت علیه الأخبار و الآیات و من سوء المرجع بکسر الجیم قال الجوهری الرجعی الرجوع و کذلک المرجع و منه قوله تعالی إِلی رَبِّکُمْ مَرْجِعُکُمْ‌</w:t>
      </w:r>
      <w:r>
        <w:rPr>
          <w:rStyle w:val="FootnoteAnchor"/>
          <w:rtl w:val="true"/>
        </w:rPr>
        <w:footnoteReference w:id="854"/>
      </w:r>
      <w:r>
        <w:rPr>
          <w:rFonts w:ascii="IRNazanin" w:hAnsi="IRNazanin" w:eastAsia="IRNazanin"/>
          <w:color w:val="111111"/>
          <w:sz w:val="28"/>
          <w:sz w:val="28"/>
          <w:szCs w:val="28"/>
          <w:rtl w:val="true"/>
          <w:lang w:bidi="fa-IR"/>
        </w:rPr>
        <w:t>و هو شاذ لأن المصادر من فعل یفعل إنما یکون بالفتح انتهی و سوء المرجع فی القبر یمکن أن یراد به الحیاة فی القبر فیکون استعاذة من الضغطة و العذاب بعد السؤال و یحتمل المراد الرجوع إلی الآخرة بالموت و إنما سمی ذلک رجوعا لأنهم کانوا أمواتا قبل الخلق ثم رجعوا إلی الموت أو کان أمرهم و حکمهم ظاهرا و باطنا إلی ربهم ثم صاروا فی الدنیا مالکین و مملوکین لغیره تعالی ظاهرا ثم عادوا إلی ما کانوا من صیرورة أمورهم ظاهرا و باطنا إلیه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میتة سویة قال صاحب کتاب درة الغواص المیتة هنا بکسر المیم و الفتح لحن و من أوهامهم فی هذا المعنی قتله شر قتلة فیفتحون القاف و الصواب کسرها لأن المراد به الإخبار عن کیفیة القتلة التی صیغ أمثالها علی فعلة بکسر الفاء کقوله رکب رکبة أنیقة و قعد قعدة رکینة و من شواهد حکمة العرب فی کلامهم أنها جعلت فعلة بفتح الفاء کنایة عن المرة الواحدة و بکسرها کنایة عن الهیئة و بضمها کنایة عن القدر لتدل کل صیغة علی معنی یختص به و یمتنع عن المشارکة فیه و قرأ إِلَّا مَنِ اغْتَرَفَ غُرْفَةً بِیَدِهِ‌</w:t>
      </w:r>
      <w:r>
        <w:rPr>
          <w:rStyle w:val="FootnoteAnchor"/>
          <w:rtl w:val="true"/>
        </w:rPr>
        <w:footnoteReference w:id="855"/>
      </w:r>
      <w:r>
        <w:rPr>
          <w:rFonts w:ascii="IRNazanin" w:hAnsi="IRNazanin" w:eastAsia="IRNazanin"/>
          <w:color w:val="111111"/>
          <w:sz w:val="28"/>
          <w:sz w:val="28"/>
          <w:szCs w:val="28"/>
          <w:rtl w:val="true"/>
          <w:lang w:bidi="fa-IR"/>
        </w:rPr>
        <w:t xml:space="preserve">بفتح الغین و ضمها فمن قرأها بالفتح أراد بها المرة الواحدة و یکون قد حذف المفعول به الذی تقدیره إلا </w:t>
      </w:r>
    </w:p>
    <w:p>
      <w:pPr>
        <w:pStyle w:val="BookText"/>
        <w:rPr/>
      </w:pPr>
      <w:r>
        <w:rPr>
          <w:rFonts w:ascii="IRNazanin" w:hAnsi="IRNazanin" w:eastAsia="IRNazanin"/>
          <w:color w:val="111111"/>
          <w:sz w:val="28"/>
          <w:sz w:val="28"/>
          <w:szCs w:val="28"/>
          <w:rtl w:val="true"/>
          <w:lang w:bidi="fa-IR"/>
        </w:rPr>
        <w:t>من اغترف ماء مرة واحدة و من قرأها بالضم أراد بها مقدار مل‌ء الراحة من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السویة الحسنة الصالحة قال الجوهری رجل سوی الخلق معتدل الکسائی یقال کیف أصبحتم فیقول مسوون صالحون أی أولادنا و مواشینا سویة صالحة و منقلبا کریما أی انقلابا إلی الآخرة مع الکرامة و الرحمة و حقا مصدر مؤکد لمضمون الجملة قال فی النهایة فیه لبیک حقا حقا أی غیر باطل و هو مصدر مؤکد لغیره أو أنه أکد به معنی ألزم طاعتک الذی دل علیه لبیک کما تقول هذا عبد الله حقا فتؤکده به و تکرره لزیادة التأکید انتهی و تعبدا مفعولا له و کذا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أحمل ظلما أی أصیر ظالما و فی بعض النسخ ظالما أی أصیر مظلوما و الأول أیضا یحتمل ذلک و فی بعضها أو أخمل طالبا أی أصیر خامل الذکر لا نباهة لی حال کونی طالبا للشهرة محتاجا إلیها فإن الخمول لمن لم یرد ذلک نعمة عظیمة و الأظهر النسخة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المحمدة مصدر بمعنی الحمد و قال الجوهری نهجت الطریق إذا أبنته و أوضحته و یقال أعمل علی ما نهجته لک و نهجت الطریق أیضا إذا سلکته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عن الإزالة أی عن أن یزیلنی أحد أو أزیل أحدا عن دینک و قال الجوهری الزوبعة رئیس من رؤساء الجن و قال عندی حشد من الناس أی جماعة و هو فی الأصل مصدر و قال العرض بالتحریک ما یعرض للإنسان من مرض و نحوه و قال قاساه أی کابده و الشجن الحزن و فقأت عینه أی عورتها و السکینة طمأنینة القلب و جللنی عافیتک أی اجعلها شاملة لجمیع بدنی کما یتجلل الرجل بالثوب و قال الجوهری حمیته حمایة دفعت عنه و هذا شی‌ء حمی علی فعل أی محظور لا یقرب و أحمیت المکان جعلته حمی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الدعوات إلی آخرها من روایة ابن خانبه و یحتمل کون بعض الدعوات الأخیرة من کلام الشیخ أخذها من روایات أخر</w:t>
      </w:r>
      <w:r>
        <w:rPr>
          <w:rFonts w:eastAsia="IRNazanin" w:cs="IRNazanin"/>
          <w:color w:val="111111"/>
          <w:sz w:val="28"/>
          <w:szCs w:val="28"/>
          <w:rtl w:val="true"/>
          <w:lang w:bidi="fa-IR"/>
        </w:rPr>
        <w:t xml:space="preserve">. </w:t>
      </w:r>
      <w:bookmarkStart w:id="1193" w:name="pg14007_139337"/>
    </w:p>
    <w:p>
      <w:pPr>
        <w:pStyle w:val="BookText"/>
        <w:rPr/>
      </w:pPr>
      <w:bookmarkEnd w:id="1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خانبه گفته است که مستحب است بعد از نماز وتر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الملک القدوس الحی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 و خدا بسیار بزرگ است و سپاس زیاد مخصوص اوست و صبح و شام 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شریکی ندارد، ملک و سلطنت مخصوص اوست، و سپاس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اوست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نیکی به دست اوست و هیچ نیرو و جنبشی نیست مگر به اراده خدای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ملک و ملکوت، منزه است خدای صاحب عزت و عظمت و جبروت، منزه است خدای صاحب کبریا و عظمت، منزه است خدایی که پادشاه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منزه است خدای بلند مرتبه، منزه است خدای بزرگ، پروردگارم منزه است و به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شنواترین شنواها، و ای بیناترین بیناها،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 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حکم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حکم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فریادرس گرفتاران، و ای اجابت کننده دعای درماندگان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خدایی جز تو نیست،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بلندمرتبه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رحمتگر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صاحب روز جزا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خلقت از تو آغاز شده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مالک خیر و شر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مالک بهشت و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یگانه و بی نیازی و از کسی زاده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کسی زاده تو نیست و همتا و همانندی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دانا به غیب و حضور و رحمتگر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پادشاه و مقدس و امان دهنده و مهربان و شکست ناپذیر و متکبر هستی و خدا از آنچه که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منزه است، تو خدایی هستی که خدایی جز تو نیست، آفریننده و ایجاد کننده و صورتگر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برای توست، هر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به تسبیح تو مشغولند و تو خدایی شکست ناپذیر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بزرگ و متعالی هستی و کبریا، ردای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رگ گردن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 کسی که بین فرد و قلبش حایل و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 کسی که در مرتبه بلند دیده بانی است، ای کسی که چیزی شبیه او نیست و او شنوا و بیناست، ای خدایی که خدایی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از من خشنود باش و مرا از آتش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قلبم را از عشق خودت و به ایمان به خودت و ترس از تو و فروتنی از تو و تصدیق تو و شوق به سوی خودت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جلالت و بزرگواری، بر محمد و آل محمد درود فرست و در پیش من دیدارت را محبوب گردان، و برای من در دیدارت راحتی و رحمت و بزرگواری را قرار ده و به شایستگان ملحقم کن و با اشرار مرا یک جا نیاور و به مردان شایسته از گذشتگان ملحقم کن و با شایستگان از آیندگان قرارم ده و مرا به راه شایستگان ببر و مرا بر نفس خود یاری کن، یا بدانچه شایستگان را به وسیله آن بر خودشان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یاری کن و آن صالحی را که به من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از من مگیر و مرا در آن بدی که از آن خلاصم کردی باز مگردان، و دشمن را سرزنش گوی من قرار نده و هرگز مرا در امورم به اندازه چشم بر هم زدنی به حال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جهانیان، بر محمد و آل محمد درود فرست و به من ایمانی بده که پایانش دیدار تو باشد که بدان زنده ام داری و بر آن بمیرانی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به آن ایمان هنگامی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زنده کن و هنگامی که مرا خواهی میراند بر آن بمیران و مرا بر آن ایمان برانگیز، هنگامی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دلم را از خودنمایی و شهرت طلبی و شک در دین پاک کن، خدایا بر محمد و آل محمد درود فرست و به من بصیرت در دینت و نیروی عبادتت و فهم حکمتت و دو بهره از رحمتت را به من عطا کن و رویم را به نور خودت سفید کن و میل و رغبتم را در آنچه نزد توست قرار ده، و مرا در راه خودت و بر دین خودت و دین رسولت که درود و سلام تو بر آن باد،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اندوه، ناراحتی، عجله، ترس، بخل، شک، غفلت، تنبلی، اشتباه، سنگدلی، خواری و درماندگی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نگاه بد در خودم و دین و خانواده و مال و فرزندم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من و هیچ از یک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فرزند و برادران دینی مرا با غرق شدن، سوختن، قصاص شدن، زندانی شدن، به ظلم و ستم کشیده شدن و خوراک درندگان شدن، و از روی غم و اندوه و عطش و خفگی با آب و گرسنگی و در جای غریب و به مرگ بد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تندرست و بر ملت خودت و ملت رسولت که درود و سلام تو بر او خاندانش باد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بسترم یا در صفی که آنها را در کتاب خود مدح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چون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اطاعتت و اطاعت پیامبرت که درود تو بر او خاندانش باد، در حالتی بمیران که رو به سوی دشمن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نه اینکه از آنها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این شب هیچ گناه ما نمانده باشد مگر اینکه آمرزیده باشی، و هیچ اندوهی نمانده باشد مگر اینکه برطرف کرده باشی، و هیچ بار سنگینی بر دوش من نمانده باشد مگر اینکه آن را پایین آورده باشی، و هیچ خطایی نمانده باشد مگر اینکه آن را از بین برده باشی، و هیچ گناهی نباشد مگر اینکه محو نموده باشی، و هیچ نیکی نباشد مگر اینکه آن را ثابت کرده باشی، و هیچ زشتی نباشد مگر اینکه آن را پوشانده باشی، و هیچ عیبی نباشد مگر اینکه آن را زینت داده باشی، و هیچ مرضی نباشد مگر اینکه آن را شفا داده باشی، و هیچ فقری نباشد مگر اینکه غنا داده باشی، و هیچ درماندگی نباشد مگر اینکه جبران نموده باشی، و هیچ دینی نباشد مگر اینکه ادا کرده باشی، و هیچ امانتی نباشد مگر اینکه آن را ادا کرده باشی، و هیچ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مگر اینکه برطرف نموده باشی، و هیچ اندوهی نباشد مگر اینکه برطرف کرده باشی، و هیچ دعایی نباشد مگر اینکه اجابت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آنچه که از من تباه شده را حفظ فرما و آنچه که از من فاسد شده را اصلاح کن و آنچه از من پایین آمده را بالا ببر و نسبت به من مهربان و سرپرست من باش و مرا خشنود گردان و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مرا روزی ده و از آنجایی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مرا حفظ و نگهبانی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هر کس که قصد بدی در مورد ما دارد، به عزت ملکت و شدت قوتت و عظمت سلطنتت او را از ما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عزت یافت و ثنایت جلیل است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وی را در تمام آنچه که از تو خواستم و آنچه که از تو نخواستم و در آن صلاح دنیا و آخرتم هست، شفیع من گردان که تو شنونده دعا هستی،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دستت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و اشک بریز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دانستم که من بدترین بنده هستم و بهترین پروردگار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صداها، ای اجابت کننده دعاها، هیچ یک از بندگانت به خاطر گناهانش به جز من مستوجب تمام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نیست، پس او را به خاطر گناهانش به تأخیر انداختی ای مولای من،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 من خشمگین باشی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 من رحم کن و نعمتت را بر من کامل گردان و عافیتت را با نجات من از آتش بر من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خلقتم را با آتش زشت مگردان و عصبم را با آتش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بین رگهایم با آتش جدایی مینداز و پوستم را به پوست دیگر تبدیل نکن و مرا قرین اهل جهنم قرار مده و بر استخوان نازکم و ضعف بدنم و پوست نازکم و اعضای من که توان حرارت آتش جهنم را ندارد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من بنده تو هستم، پس بر محمد و آل او درود فرست و بر من رحم کن ای خدا، ای کسی که بر ملکوت آسمان و زمین احاطه داری، بر محمد و آل او درود فرست و مرا با آتش جهنم عذاب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خطاهای مرا ببخش ای مهربان و ای منان، بر محمد و آل او درود فرست و با دادن بهشت بر من منت گذار و با من این گونه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دوست داری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غافلگیر نکن و ناگهانی مؤاخذه نکن و عاقبت امورم را حسرت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را که از طرف من بدان ظلمی شده از من راضی کنی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من آمرزیدی و بر من رحم کردی و از من خشنود شدی، پس مفغرت تو برای ظالمین است و من از جمله ظالمان هستم، مرا بیامرز و بر من رحم کن یاربّ یاربّ – تا اینکه نفس قطع شود – اگرحالی که من در شب و روز دارم برایت رضایتمند است، پس بر محمد و آل او درود فرست و این حال را مورد رضایت من هم بگردان و از این حال و از فضل خود بر من بیفزا و اگر حالی داری که از این حال من برایت رضایتمندتر است، پس بر محمد و آل محمد درود فرست و مرا به آن حال منتقل کن و موی پیشانی مرا بکش و بدان سو ببر و ضعف مرا بدین کار قوت بخش و ترسم را به شجاعت تبدیل کن تا به واسطه آن، مرا به آن چیز که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صبر بر اطاعتت و صبر بر معصیتت و صبر بر حکمت و راستی را در هر مکان و شکر بر نعمتت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عافیت در دین و عافیت در دنیا و عافیت در آخرت را بر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به من عافیت بده تا معیشت راحتی داشته باشم و بر من رحم کن تا گناهان به من آسیب نرسانند و مرا از شدت بلای دنیا و آخرت مصون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دینم با دنیایم و بر آخرتم با تقوایم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آنچه که در نهان انجام دادم حفظ فرما و مرا در آنچه که پنهانی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خودم واگذار مکن؛ ای کسی که گناهان به او ضرر نرسانند و مغفرت از وجودش نکاهد، به من آنچه که از وجودت نکاهد را بده و بر من آنچه را که به تو زیان نرساند را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به من گشایش، راحتی، امنیت، سلامت، قناعت، یقین، گذشت، عافیت، تندرستی کامل، مغفرت،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خشنودی، پرواپیشگی، شکیبائی، فروتنی، انگیزه، علم، بردبای، نیکی، آسانی و توفیق در تمام امور دنیوی و اخروی را به من عطا کن و همه اینها را پروردگارا، به خانوده و فرزندان و برادران دینی‌ام و هرکه را دوست دارم و دوستم دارد، و هرکه فرزندم باشد و فرزندش باشم، از مؤمنان عمومیت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نعمت از جانب توست و تو شکر آن و ثواب آنچه که به وسیله آن از نعمتت به وی تفضل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بر محمد و آل او درود فرست و بر ما آنچه را که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بر حسب کرم و فضل و احسان قدیمت و آنچه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پیامبرت محمد صلی الله علیه و آله و سلم وعده دادی را به ما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بر خواری من در برابرت و زاری من به سویت و وحشتم از مردم و انسم به تو و به سوی تو رحم نما، ای بخشنده، ای کسی که قبل از هر چیز بوده است، ای کسی که همه چیز را ایجاد کرده است، ای کسی بعد از همه چیز خواهد بود، مرا رسوا مکن که تو نسبت به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 نکن که تو بر من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رنج مرگ و از گزند بازگشت به قبرها، و از پشیمانی در روز قیامت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زندگی شیرین و مرگ معتدل و بازگشت کریمانه که نه خواری باشد و نه رسوایی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از گناهان من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من به رحمتت امیدوارتر از عمل خودم هستم، پس بر محمد و آل او درود فرست و مرا ببخش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قدری صدایت را بدون اینکه شدید کنی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عبادت و بندگی و تصدیق و اخلاص برای تو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عملم ضعیف است، پس آن را چند برابر گردان، گناهان و جرم مرا ببخش و ای کریم و ای مهربان، عملم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اینکه ناامید شوم یا از روی ظلم عملی را انجام دهم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شکر و سپاس تنها از آن توست، اگر از تو اطاعت کردم؛ و حجّت و برهان تنها از آن توست، اگر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کردن نه از من کاری ساخته است و نه از غیر من، جز به عنایت تو ای بخشنده، بر محمد و آل او درود فرست و به تمام آنچه که از تو کسی که در مشرق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است از مرد و زن مؤمن خواست،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برسان و با رحمتت اول به آنها بده و سپس به من بده،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 نیست 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و به تمام رسولان خدا و آنچه که پیامبران الهی به خاطر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وعده خدا حق است، قیامت حق است، و فرستاده شدگان راست گفتند و سپاس مخصوص خداست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خدا را هرآن گاه که چیزی خدا را تسبیح گوید و چنانچه خدا دوست دارد که او را تسبیح گویند و چنانچه او لایق آن و شایسته ذات بزرگوار و عزت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 را، هرگاه که موجودی او را ستایش کند و بدان گونه که دوست دارد و چنانچه لایق آن و شایسته عزت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تهلیل او را، هرگاه موجودی او را به یکتایی یاد کند و همانگونه که دوست دارد و چنانچه لایق آن و شایسته ذات با عزّت و جلال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او را، هرگاه که موجودی او را به بزرگی یاد کند و بدانگونه که دوست دارد به بزرگی یاد شود، چنانچه لایق و شایسته عزّت وجلال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آغاز و پایان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آنچه که علم من به آن نرسد و نتوانم شمارش آن را نگه بدارم، خدایا، راه معرفتش را بر من بگشا و درهای 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نگذار از دین تو بلغزم یا کسی را بلغزانم و قلبم را از شک پاک کن و آن را به دنیایم راه مده و مگذار زندگی زودهنگام دنیا مرا از ثواب دیرهنگام آخرتم بازدارد و بر هر خیری زبان مرا تحت فرمان درآور و قلبم را از ریا پاک کن و ریا را داخل در مفاصلم نکن و عملم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شر همه انواع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ظاهر و چه باطن و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تمام آنچه که شیطان رانده شده به وسیله آن به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آنچه که با علم خودش احاطه ساختی که تو قادر هستی او را از من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شر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جن و انس و رؤسا و توابع و حسد و مکر و گواهی فاسقان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اینکه از دینم بلغزم یا اینکه از جانب آنها ضرری بر من در زندگی داشته باشد یا اینکه بلایی از جانب آنها بر من برسد و من نیرو و صبری بر تحمل آن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مرا به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مبتلا نکن تا از ذکرت غافل شوم و از عبادتت باز دارد، تو نگه دارنده و منع کننده و دفع کننده و حافظ از همه اینها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رفاه در زندگی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معیشتی که با آن به عبادتت قوی شوم و به وسیله آن به خشنودیت برسم و به وسیله آن و به وسیله منت تو به خانه جاودانگی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رزقی حلال بده که مرا کفایت کند و به من رزقی نده که مرا به طغیان وادارد و مرا به فقری مبتلا نکن که در تنگی و سختی بدبختم نماید و نصیبی کامل در آخرت و زندگی لذت بار و گوارا در دنیایم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دنیایم را اندوهناک برای من قرار نده و جدا شدن از آن را ناراحتی برای من قرار نده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مرا سالم خارج ساز و عملم را در دنیا پذیرفته شده و سعیم را سپاس گزاری شده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در دنیا قصدی بد در مورد من دارد، پس بر محمد و آل او درود فرست و در مورد وی چنان قصدی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من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بسته، در مورد خودش چنین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مکری به من دارد در مورد او تدبیر به کار بند که تو بهترین تدبیرگرانی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کسی را که اندوهش را در من داخل کرده است از من بر طرف کن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و فاجران و طاغیان و ظالمان و حاسدان را از من بیرون آور و از جانب خود آرامش را بر من فرو فرست، و دژ مستحکمت را بر من بپوشان و مرا با پوشش نگه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حفظ کن و با عافیت نافعت مرا اکرام کن و مرا در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کنار خودت که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در حریم حمایت خودت که دریده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عملم را تصدیق کن و در خودم و فرزندم و مالم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که پیش فرستادم و آنچه که به تأخیر انداختم و آنچه که از آن غافل شدم و سستی کردم و عمدا انجام دادم و پنهان کردم، آشکار نمودم، پس بر محمد و آل او درود فرست و مرا ببخش،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خانبه، احمد بن عبدالله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 از جمله اصحاب ثقه و مورد اعتماد ماست و وی کتابی جز کتاب تأدیب که کتاب شب و روز است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یا حسن نیک و صحیح و امثال آن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الفهرست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زیر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سعد بن عبدالله روایت کرده است که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خانبه کتابش را به مولایمان ابومحمد حسن عسکری علیه السلام عرضه کرد و حضرت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صحیح است، به این کتاب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چرا که ظاهرا شیخ این روایت را از کتاب او برگرفته است و قضیه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ولی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سرپرستی که ولایت او را به خاطر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عهده گیرد تا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ولایتش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مبالغه کردن در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ملک عالم مادی و پایین و ملکوت، عالم مجردات و بالا است،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بالای ملکوت است، همان طور که ملکوت بالای ملک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حواس پنهان باشد و آنچه چنین نباشد، یا منظور، پنهان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کردن در تنزیه و پیراستن وی از آنچه که موجب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از تمام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 و حافظ بر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معادل و شبیه او نیست و غلبه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وی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خلایق را بر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آنها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حالشان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کبریا از حاجت و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الباری 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 هم مترادفند و نیز گفته شده که معنای اینها باهم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ایجاد بنا نیاز به اندازه گیری طول و عرض دارد و ایجاد به شکل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 به تزیین و نقش و تصویر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لک ما فی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اینها به زبان مقال و برخی به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درباره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و زیر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 ردایم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و ازار را در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صفت عظمت و کبریا مثل زده است، یعنی این دو صفت مثل سایر صفاتی که گاهی مجازا خلق بدان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 رحمت و کرم و غیر این دو، نیستند و کبریا و عظمت را به ردا و ازار تشبیه نموده است چرا که کسی که به این صفات متصف است، این دو وی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همچنان که ردا انسان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نیز از طرفی در ازار و ردای او کسی شریک نیست، پس به این دلیل شایسته نیست در عظمت و کبریای خدا کسی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رگی در صفحه گردن بین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هنگام عصبانیت متورم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ورید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چرا که روح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رگی است که بین گردن و کتف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شیء به خودش است چون الفاظش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عنوان مثلی برای زیاد نزدیک بودن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معقد الارار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عبارت سابق، تمثیلی است برای نهایت نزدیکی به بنده 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است که او بر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که چه بسا صاجبش از آن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او و قلبش با مرگ یا چیز دیگر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تصویر سازی و خیال پردازی است مبنی بر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قلب شخص را از او بگیرد، پس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از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بگسلد و مقاصدش را تغییر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یادآوری او را به فراموشی تبدیل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یادش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ترسش را به امنیت و امنیتش را به ترس تبدیل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همچنان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از هم گسیختن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قطعی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او نیست که مانند او و در سطح او باشد و نظیر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مثلش، ذات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چنین کاری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قصد مبالغه برای نفی چنین کاری از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انجام کاری از کسی که مناسب انجام ندادن کار است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راه انجام این کار بر وی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نفی کردن این کار از خدا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کاف در این عبارت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یعنی صفت صفت او، صفتی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اله 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این عبارت، برای تنبیه و ندا است و منادی در این عبارت حذف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اله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 اینجا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 منک و خشیة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عبارت دومی تأکید کننده عبارت اولی باشد، یا اولی ترس از عذاب دنیا باشد و دومی ترس از عذاب آخرت و یا بر عکس، همچنان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ربهم و یخافون سوءالحساب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کسی که از مقام پروردگارش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 خوف از مقام خدای متعال باشد و دومی از نفسی که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نیز شیطان باشد و به همین خاطر در دومی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منک لوجهک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تو برای ذاتت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 ترس از آتش و دیگری ترس از محرومیت و هجران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بر حرارت آتشت صبر کردم، چگونه بر فراقت صبر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مرگ، یا اعم از هنگام مرگ و هنگام 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صالح ما أعطیتنی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مال و فرزند و خانواده؛ یعنی مرا در نگهداری و تربیت و اصلاحشان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 له دون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غایت و نهایتی قبل از مرگ و بعث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توهم شود که سلب کردن ایمان بعد از مرگ و بعث جایز است، پس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سلب کردن ایمان بعد از مرگ امکان ندارد، جدا نشدن ایمان را قبل از مرگ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نیاز به طلب کردن، جدا نشدن آن بعد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دنیوی هنگام مرگ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طور غالب به ایمانی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دلیل امیرالمؤمنین علیه السلام خودش را این گونه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طرف گردد، به یقین من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جاری شدن این سخن بر زبان معصومین علیهم السلام به خاطر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از قبیل استثنا برای تأکید عموم باشد، همچنان که 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استعمالی به کار رفته است؛ یعنی برای او أجل و مرگی به جز دیدار تو نباشد و بنابراین او اجل نیست، بلکه تأکید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معنای اول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دو برداشت، فقرات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بعید معنا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أجل له عند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اشراف بر آن در هنگام احتضار و جان دادن، پس سلب ایمان به خاطر به شک انداختن شیطان، به طور غالب در این زمان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به همین دلیل از عدول و بازگشت هنگام مرگ، به خدا پناه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برابر یا دو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و 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چنین نظری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فلان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کسی را حبس کنی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هضمه حقه و اهتضمه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وی ظلم کرد و حقش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لقمه یا آب در حلقش گیر کند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رصصت الشیء أرصّه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چسبیدن برخی به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استعمالات این عبارت،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دادن زینت به شین مجاز است، همچنان که دو فقره بعدی هم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زینت و شفاء و غنا از صفات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 الهم و الغم و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گشایش دادن و رفع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مهربانی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 از اندازه به او لطف و مهربانی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اصرار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أحتسب و من حیث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حیث أحتفظ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بلاهایی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خودم را حفظ کنم و از بلاهایی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اشیایی که ضررشان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آنها خودم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اشیایی که ضررشان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اسبابی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آنها خودم را حفظ کنم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قسمت بعدی هم چنین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او را پناه و امان دادی، غالب و 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کسی بتواند حق 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شایسته توست به جا آورد، تو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هستی که خودت را ثنا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شفاعت مرا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چرخاندن چیزی در گلوست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فأخرته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ضمیر اول به عبد برگردد و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بر حسب معنا، تقدیم و تأخیر روی داده است، یعنی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مستوجب تمام عقوبتت باشد، پس تو عقوبت وی را به تأخیر انداختی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به شیوه التفات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مستوجب تمام عقوبتت به غیر از من نیست، با این حال عقوبت مرا به تأخیر انداختی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غفلت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فیما غبت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حرمت مرا حفظ کن و در آنچه از اموالم و فرزندانم و اولادم و بستگانم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حضور من نباشند، همچنان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حفظنی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محافظ من در اهل بیت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آسانی عیش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از خدا عفو و عافیت و معافات خواسته شده است، پس عفو به معنای محو گناهان است و عافیت به معنای این است که از مریضی و بلاها در امان باشد و عافیت به معنای صحت و ضد مرض است و نظیر عافیت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الثاغیة والراغیة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بانگ گوسفند و شتر در وقت آبستنی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متعال تو را از مردم و مردم را از تو عافیت دهد و تو را از مردم بی نیاز و مردم را از تو بی نیاز کند و اذیت آنها را از تو و اذیت تو را از مردم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مفاعلة از عفو است و به این معناست که کاری کند که او از مردم و مردم از او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 روی در زندگی و تمام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والدین یا اعم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 ما تفضلّت به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شکر نعمت؛ و تأنیث به خاطر مضاف الیه است یا به خاطر این است که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 در تقدیر است یا به عمومیت دادن نعمت، طوری که شامل اعمال صالحی شود که با توفیق الهی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ثواب بنا بر مبتدا بودن، مرفوع خوانده شود و ظرف خبرش باشد، یعنی ثواب هم 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ولی این نوع قرائت مخالف با آنچه که شیخ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بعد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نابود کردن تمام موجودات قبل از قیامت است، همچنان که اخبار و آیات به این نکته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 و مرجع هم چنین معنایی دارد و آیه هم در چنین معنایی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ربکم مرجعکم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زیادی استفاده شده که یکی از آنها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شاذ است، چرا که از فعل یفعل فقط در صورتی مصدر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با فتحه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سوءالمرجع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حیات قبر باشد که در این صورت، استعاره از فشار و عذاب بعد از سؤال خواهد بود، و نیز احتمال دارد، منظور بازگشت به آخرت با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این عمل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آنها قبل از خلق شدن مرده بودند و سپس دوباره به سوی مرگ بازگشتند؛ یا امر و حکمشان به طور ظاهری و باطنی به سوی پروردگارشان بود و سپس در دنیا به طور ظاهری مالک و مملوک کسی غیر از خدا شدند، سپس به آنچه که قبلا بودند بازگشتند و امورشان به طور ظاهری و باطنی به سوی خدا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درة الغواص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کسر میم و فتح آن به معنای لحن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خیالاتشان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شر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مرگی بد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 را مفتوح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کسره دار بودن آن صحیح است، چرا که منظور از آن، خبر دادن از کیفیت و هئیت قتل است که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امثال آن بر وزن فعله به کسر فاءالفعل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رِکبه أنیقة و قعد قِعدة رکینة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این مطلب، حکمت عرب در زبانشان است که فعلة را به فتح فاء کنایه از یک بار و به کسر فاء، کنایه از هیئت و به ضمه آن، کنایه از اندازه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هر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معنای بخصوصی اختصاص داشته باشد و امکان مشارکت در یک معنا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اغترف غرفة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اینکه کسی به خوردن یک مشت آب اکتفا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غین و ضمه آن خوانده شده است، پس هر کس آن را به فتح غین بخواند منظورش یک بار خوردن آب است و در اینجا مفعول حذف شده است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اغترف ماء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آن را به ضمه غین بخواند، منظورش خوردن به مقدار کف دست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 و صالح؛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است که قامتش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شب را به صبح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مسوّون 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اولاد و چهارپایان ما سالم و خوب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منقلبا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کرامت و رحمت به آخرت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مصدری است که بر مضمون جمله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درباره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حقّاً حقّاً، یعنی بدون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حقیقت ندایت را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تأکید کننده مضمون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معناست که ملزم به طاعتت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حقّا جمله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تکرار حقّا به خاطر افزودن به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أحمل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ظالم شوم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مظلوم واقع شوم که در مورد اولی هم چنین احتمالی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أخمل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فراموش شوم و هیچ توجهی به من در حالی که من طالب شهرت و بدان محتاجم،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خمودی برای کسی که آن را نخواسته باشد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نسخه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راه را مشخص و واضح کرده باشی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علی ما نهجته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عمل کن که راهش به تو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پیمودن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اینکه کسی مرا از دینت یا من کسی را از دینت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رئیسی از رؤسای جن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معنای گروهی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بر انسان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مرض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سنگدلی با او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جللنی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شامل تمام بدنم قرار بده، همچنان که مرد خودش را با لباس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حمیتة حمایة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دفع کردن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به معنای جایی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أحمیت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تحت حفاظ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دعاها تا آخرش از روایت ابن خانبه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برخی از دعاهای اخیر از کلام شیخ باشد که از روایات دیگر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2584605_3381743652"/>
      <w:bookmarkStart w:id="1195" w:name="_Toc489"/>
      <w:bookmarkEnd w:id="1194"/>
      <w:r>
        <w:rPr>
          <w:rtl w:val="true"/>
        </w:rPr>
        <w:t>«</w:t>
      </w:r>
      <w:r>
        <w:rPr/>
        <w:t>86</w:t>
      </w:r>
      <w:r>
        <w:rPr>
          <w:rtl w:val="true"/>
        </w:rPr>
        <w:t>»</w:t>
      </w:r>
      <w:bookmarkEnd w:id="1195"/>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یَسْجُدَ عَقِیبَ الْوَتْرِ سَجْدَتَیْنِ یَقُولُ فِی الْأُولَی سُبُّوحٌ قُدُّوسٌ رَبُّ الْمَلَائِکَةِ وَ الرُّوحِ خَمْسَ مَرَّاتٍ ثُمَّ یَجْلِسُ وَ یَقْرَأُ آیَةَ الْکُرْسِیِّ ثُمَّ یَسْجُدُ ثَانِیاً وَ یَقُولُ کَذَلِکَ خَمْساً فَقَدْ رُوِیَ عَنِ النَّبِیِّ صلی الله علیه و آله أَنَّ مَنْ فَعَلَ ذَلِکَ لَمْ یَقُمْ مِنْ مَقَامِهِ حَتَّی یُغْفَرَ لَهُ وَ یُکْتَبُ لَهُ ثَوَابُ شُهَدَاءِ أُمَّتِی إِلَی یَوْمِ الْقِیَامَةِ وَ یُعْطَی ثَوَابَ مِائَةِ حَجَّةٍ وَ عُمْرَةٍ وَ یُکْتَبُ لَهُ بِکُلِّ سُورَةٍ مِنَ الْقُرْآنِ مَدِینَةٌ فِی الْجَنَّةِ وَ بَعَثَ اللَّهُ تَعَالَی أَلْفَ مَلَکٍ یَکْتُبُونَ لَهُ الْحَسَنَاتِ إِلَی یَوْمِ یَمُوتُ وَ لَا یَخْرُجُ مِنَ الدُّنْیَا حَتَّی یَرَی مَکَانَهُ فِی الْجَنَّةِ وَ کَأَنَّمَا طَافَ بِالْبَیْتِ مِائَةَ طَوَافٍ وَ أَعْتَقَ مِائَةَ رَقَبَةٍ وَ لَا یَقُومُ مِنْ مَقَامِهِ حَتَّی تَنْزِلَ عَلَیْهِ أَلْفُ رَحْمَةٍ وَ یُسْتَجَابُ دُعَاؤُهُ وَ قَضَی اللَّهُ تَعَالَی حَاجَتَهُ فِی دُنْیَاهُ وَ آخِرَتِهِ وَ لَهُ بِکُلِّ سَجْدَةٍ ثَوَابُ أَلْفِ صَلَاةِ تَطَوُّعٍ‌</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یَسْتَغْفِرَ اللَّهَ فِی کُلِّ سَحَرٍ سَبْعِینَ مَرَّةً وَ هُوَ أَتَمُّ الِاسْتِغْفَارِ وَ رُوِیَ ذَلِکَ عَنْ عَلِیٍّ علیه السلام فَیَقُولُ أَسْتَغْفِرُ اللَّهَ رَبِّی وَ أَتُوبُ إِلَیْهِ وَ یَقُولُ سَبْعاً أَسْتَغْفِرُ اللَّهَ الَّذِی لَا إِلَهَ إِلَّا هُوَ الْحَیُّ الْقَیُّومُ وَ أَتُوبُ إِلَیْهِ‌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وتر دو سجده به جا آورد که در سجده اولی پنج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آیة الکرسی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دوباره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پنج بار ذکر قبلی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 که هر کس این کار را بکند، از جای خود برنخیزد مگر اینکه خدا وی را بیامرزد و ثواب شهدای امتم برای او تا قیامت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ثواب صد حج و عمره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هر سوره ای از قرآن، شهری در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متعال هزار فرشته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تا روزی که بمیرد برای او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گویا هزار بار کعبه را طواف نموده است، و هزار بنده را آزاد کرده است، و از جای خود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هزار رحمت بر او نازل شود و دعایش مستجاب شود، و خدای متعال حاجات دنیوی و اخروی وی را برآورده کند؛ و برای او به هر سجده، ثواب هزار نماز مستحبی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هر سحر هفتاد مرتبه استغفار شود و این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علی علیه السلام نقل شده است که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الا هو الحی القیوم و أتوب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584607_3381743652"/>
      <w:bookmarkStart w:id="1197" w:name="_Toc490"/>
      <w:bookmarkEnd w:id="1196"/>
      <w:r>
        <w:rPr>
          <w:rtl w:val="true"/>
        </w:rPr>
        <w:t>أَقُولُ</w:t>
      </w:r>
      <w:bookmarkEnd w:id="119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فِی صَحِیفَةٍ قَدِیمَةٍ مُصَحَّحَةٍ کَانَ سَنَدُهَا هَکَذَا قَالَ الْفَقِیهُ أَبُو الْحَسَنِ مُحَمَّدُ بْنُ أَحْمَدَ بْنِ عَلِیِّ بْنِ الْحَسَنِ بْنِ شَاذَانَ عَنْ أَحْمَدَ بْنِ مُحَمَّدِ بْنِ عُبَیْدِ اللَّهِ بْنِ الْحَسَنِ بْنِ أَیُّوبَ بْنِ عَیَّاشٍ الْجَوْهَرِیِّ عَنِ الْحَسَنِ بْنِ مُحَمَّدِ بْنِ یَحْیَی بْنِ الْحَسَنِ بْنِ جَعْفَرِ بْنِ عَبْدِ اللَّهِ بْنِ الْحَسَنِ بْنِ عَلِیِّ بْنِ أَبِی طَالِبٍ ابْنِ أَخِی طَاهِرٍ الْعَلَوِیِّ عَنْ مُحَمَّدِ بْنِ مُطَهَّرٍ الْکَاتِبِ عَنْ أَبِیهِ عَنْ مُحَمَّدِ بْنِ شَلْمَقَانَ الْمِصْرِیِّ عَنْ عَلِیِّ بْنِ النُّعْمَانِ الْأَعْلَمِ عَنْ عُمَیْرِ بْنِ الْمُتَوَکِّلِ عَنْ أَبِیهِ عَنِ الصَّادِقِ جَعْفَرِ بْنِ مُحَمَّدٍ عَنْ أَبِیهِ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دُعَائِهِ بَعْدَ صَلَاةِ اللَّیْلِ إِلَهِی وَ سَیِّدِی هَدَأَتِ الْعُیُونُ وَ غَارَتِ النُّجُومُ وَ سَکَنَتِ الْحَرَکَاتُ مِنَ الطَّیْرِ فِی الْوُکُورِ وَ الْحِیتَانِ فِی الْبُحُورِ وَ أَنْتَ الْعَدْلُ الَّذِی لَا یَجُورُ وَ الْقِسْطُ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تَمِیلُ وَ الدَّائِمُ الَّذِی لَا یَزُولُ أَغْلَقَتِ الْمُلُوکُ أَبْوَابَهَا وَ دَارَتْ عَلَیْهِ حُرَّاسُهَا وَ بَابُکَ مَفْتُوحٌ لِمَنْ دَعَاکَ یَا سَیِّدِی وَ خَلَا کُلُّ حَبِیبٍ بِحَبِیبِهِ وَ أَنْتَ الْمَحْبُوبُ إِلَیَّ إِلَهِی إِنِّی وَ إِنْ کُنْتُ عَصَیْتُکَ فِی أَشْیَاءَ أَمَرْتَنِی بِهَا وَ أَشْیَاءَ نَهَیْتَنِی عَنْهَا فَقَدْ أَطَعْتُکَ فِی أَحَبِّ الْأَشْیَاءِ إِلَیْکَ آمَنْتُ بِکَ لَا إِلَهَ إِلَّا أَنْتَ وَحْدَکَ لَا شَرِیکَ لَکَ مَنُّکَ عَلَیَّ لَا مَنِّی عَلَیْکَ إِلَهِی عَصَیْتُکَ فِی أَشْیَاءَ أَمَرْتَنِی بِهَا وَ أَشْیَاءَ نَهَیْتَنِی عَنْهَا لَا حَدَّ مُکَابَرَةٍ وَ لَا مُعَانَدَةٍ وَ لَا اسْتِکْبَارٍ وَ لَا جُحُودٍ لِرُبُوبِیَّتِکَ وَ لَکِنِ اسْتَفَزَّنِی الشَّیْطَانُ بَعْدَ الْحُجَّةِ وَ الْمَعْرِفَةِ وَ الْبَیَانِ لَا عُذْرَ لِی فَأَعْتَذِرَ فَإِنْ عَذَّبْتَنِی فَبِذُنُوبِی وَ بِمَا أَنَا أَهْلُهُ وَ إِنْ غَفَرْتَ لِی فَبِرَحْمَتِکَ وَ بِمَا أَنْتَ أَهْلُهُ أَنْتَ أَهْلُ التَّقْوی وَ أَهْلُ الْمَغْفِرَةِ وَ أَنَا مِنْ أَهْلِ الذُّنُوبِ وَ الْخَطَایَا فَاغْفِرْ لِی فَإِنَّهُ لَا یَغْفِرُ الذُّنُوبَ إِلَّا أَنْتَ یَا أَرْحَمَ الرَّاحِمِینَ وَ صَلَّی اللَّهُ عَلَی مُحَمَّدٍ وَ آلِهِ أَجْمَعِینَ</w:t>
      </w:r>
      <w:r>
        <w:rPr>
          <w:rFonts w:eastAsia="Amiri" w:cs="Amiri" w:ascii="Amiri" w:hAnsi="Amiri"/>
          <w:color w:val="111111"/>
          <w:sz w:val="28"/>
          <w:szCs w:val="28"/>
          <w:rtl w:val="true"/>
          <w:lang w:bidi="ar-SA"/>
        </w:rPr>
        <w:t xml:space="preserve">. </w:t>
      </w:r>
      <w:bookmarkStart w:id="1198" w:name="pg14007_139343"/>
    </w:p>
    <w:p>
      <w:pPr>
        <w:pStyle w:val="BookText"/>
        <w:rPr/>
      </w:pPr>
      <w:bookmarkEnd w:id="1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روایتی صحیح نقل شده است و بر اساس آن، امام سجاد علیه السلام بعد از نماز شب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سرورم،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ستارگان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پرندگان از پرواز به آشیانه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آرام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دریاها آرام گرفتند، و تو عادلی هستی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قاسطی هستی که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همیشگی هستی که زوال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پادشاهان درها را به روی خود بسته، و نگهبانان در گرد آن درها به حفاظت مشغول هستند، و در تو برای کسی که تو را بخواند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هر دوستی با دوست خود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محبوب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آنچه که مرا بدان امر کردی یا از آن نهی نمودی عصیان کردم، در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نزد تو، از تو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که خدایی جز تو نیست و تنها و یگانه هستی و شریکی نداری که این هم منتی از تو نزد من است، نه منتی از من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آنچه که مرا بدان امر کردی یا از آن نهی نمودی عصیان کردم، منظور، بزرگی و دشمنی و استکبار و انکار ربوبیت تو نبود، بلکه شیطان مرا بعد از دلیل و حجت و شناخت و بیان شدن حکم تو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ندارم که آن را دست مایه عذر قرار دهم، پس اگر مرا عذاب کنی به خاطر گناهان من است و به خاطر چیزهایی که استحقاق آن را داشتم و اگر مرا بیامرزی، از روی رحمت تو و به خاطر آنچه که تو شایسته آن 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تقوا و مغفرتی و من از اهل گناه و خطا هستم، پس مرا بیامرز که براستی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بر محمد و آل او، همگی درود 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9" w:name="__RefHeading___Toc2584609_3381743652"/>
      <w:bookmarkStart w:id="1200" w:name="_Toc491"/>
      <w:bookmarkEnd w:id="1199"/>
      <w:r>
        <w:rPr>
          <w:rtl w:val="true"/>
        </w:rPr>
        <w:t xml:space="preserve">باب </w:t>
      </w:r>
      <w:r>
        <w:rPr/>
        <w:t>13</w:t>
      </w:r>
      <w:r>
        <w:rPr>
          <w:rtl w:val="true"/>
        </w:rPr>
        <w:t xml:space="preserve"> </w:t>
      </w:r>
      <w:r>
        <w:rPr>
          <w:rtl w:val="true"/>
        </w:rPr>
        <w:t>نافلة الفجر و کیفیتها و تعقیبها و الضجعة بعدها</w:t>
      </w:r>
      <w:bookmarkEnd w:id="1200"/>
    </w:p>
    <w:p>
      <w:pPr>
        <w:pStyle w:val="Heading4"/>
        <w:numPr>
          <w:ilvl w:val="3"/>
          <w:numId w:val="1"/>
        </w:numPr>
        <w:rPr/>
      </w:pPr>
      <w:bookmarkStart w:id="1201" w:name="__RefHeading___Toc2584611_3381743652"/>
      <w:bookmarkStart w:id="1202" w:name="_Toc492"/>
      <w:bookmarkEnd w:id="1201"/>
      <w:r>
        <w:rPr>
          <w:rtl w:val="true"/>
        </w:rPr>
        <w:t>روایات</w:t>
      </w:r>
      <w:bookmarkEnd w:id="1202"/>
    </w:p>
    <w:p>
      <w:pPr>
        <w:pStyle w:val="Heading5"/>
        <w:numPr>
          <w:ilvl w:val="4"/>
          <w:numId w:val="1"/>
        </w:numPr>
        <w:rPr/>
      </w:pPr>
      <w:bookmarkStart w:id="1203" w:name="__RefHeading___Toc2584613_3381743652"/>
      <w:bookmarkStart w:id="1204" w:name="_Toc493"/>
      <w:bookmarkEnd w:id="1203"/>
      <w:r>
        <w:rPr>
          <w:rtl w:val="true"/>
        </w:rPr>
        <w:t>«</w:t>
      </w:r>
      <w:r>
        <w:rPr/>
        <w:t>1</w:t>
      </w:r>
      <w:r>
        <w:rPr>
          <w:rtl w:val="true"/>
        </w:rPr>
        <w:t>»</w:t>
      </w:r>
      <w:bookmarkEnd w:id="1204"/>
    </w:p>
    <w:p>
      <w:pPr>
        <w:pStyle w:val="BookText"/>
        <w:rPr/>
      </w:pPr>
      <w:r>
        <w:rPr>
          <w:rFonts w:ascii="Amiri" w:hAnsi="Amiri" w:eastAsia="Amiri" w:cs="Amiri"/>
          <w:color w:val="111111"/>
          <w:sz w:val="28"/>
          <w:sz w:val="28"/>
          <w:szCs w:val="28"/>
          <w:rtl w:val="true"/>
          <w:lang w:bidi="ar-SA"/>
        </w:rPr>
        <w:t>قُرْبُ الْإِسْنَادِ، عَنْ مُحَمَّدِ بْنِ عِیسَی الْیَقْطِینِیِّ عَنْ حَمَّادِ بْنِ عِیسَی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قَالَ عَلِیٌّ خَرَجَ رَسُولُ اللَّهِ صلی الله علیه و آله لِصَلَاةِ الصُّبْحِ وَ بِلَالٌ یُقِیمُ وَ إِذَا عَبْدُ اللَّهِ بْنُ الْقَشَبِ یُصَلِّی رَکْعَتَیِ الْفَجْرِ فَقَالَ لَهُ النَّبِیُّ صلی الله علیه و آله یَا ابْنَ الْقَشَبِ أَ تُصَلِّی الصُّبْحَ أَرْبَعاً قَالَ ذَلِکَ لَهُ مَرَّتَیْنِ أَوْ ثَلَاثَةً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خواندن نماز صبح رفت و بلال در حال گفتن اقامه بود، عبدالله بن قشب نماز نافله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قشیب، نماز صبح را چهار رکعتی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این مطلب را دو یا سه بار به او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2584615_3381743652"/>
      <w:bookmarkStart w:id="1206" w:name="_Toc494"/>
      <w:bookmarkEnd w:id="1205"/>
      <w:r>
        <w:rPr>
          <w:rtl w:val="true"/>
        </w:rPr>
        <w:t>«</w:t>
      </w:r>
      <w:r>
        <w:rPr/>
        <w:t>2</w:t>
      </w:r>
      <w:r>
        <w:rPr>
          <w:rtl w:val="true"/>
        </w:rPr>
        <w:t>»</w:t>
      </w:r>
      <w:bookmarkEnd w:id="1206"/>
    </w:p>
    <w:p>
      <w:pPr>
        <w:pStyle w:val="BookText"/>
        <w:rPr/>
      </w:pPr>
      <w:r>
        <w:rPr>
          <w:rFonts w:ascii="Amiri" w:hAnsi="Amiri" w:eastAsia="Amiri" w:cs="Amiri"/>
          <w:color w:val="111111"/>
          <w:sz w:val="28"/>
          <w:sz w:val="28"/>
          <w:szCs w:val="28"/>
          <w:rtl w:val="true"/>
          <w:lang w:bidi="ar-SA"/>
        </w:rPr>
        <w:t>تَفْسِیرُ عَلِیِّ بْنِ إِبْرَاهِیمَ، عَنْ أَحْمَدَ بْنِ إِدْرِیسَ عَنْ أَحْمَدَ بْنِ مُحَمَّدٍ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إِدْبارَ النُّجُومِ رَکْعَتَانِ قَبْلَ صَلَاةِ الصُّبْحِ‌</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رکعتی است که قبل از نماز صبح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2584617_3381743652"/>
      <w:bookmarkStart w:id="1208" w:name="_Toc495"/>
      <w:bookmarkEnd w:id="1207"/>
      <w:r>
        <w:rPr>
          <w:rtl w:val="true"/>
        </w:rPr>
        <w:t>«</w:t>
      </w:r>
      <w:r>
        <w:rPr/>
        <w:t>3</w:t>
      </w:r>
      <w:r>
        <w:rPr>
          <w:rtl w:val="true"/>
        </w:rPr>
        <w:t>»</w:t>
      </w:r>
      <w:bookmarkEnd w:id="1208"/>
    </w:p>
    <w:p>
      <w:pPr>
        <w:pStyle w:val="BookText"/>
        <w:rPr/>
      </w:pPr>
      <w:r>
        <w:rPr>
          <w:rFonts w:ascii="Amiri" w:hAnsi="Amiri" w:eastAsia="Amiri" w:cs="Amiri"/>
          <w:color w:val="111111"/>
          <w:sz w:val="28"/>
          <w:sz w:val="28"/>
          <w:szCs w:val="28"/>
          <w:rtl w:val="true"/>
          <w:lang w:bidi="ar-SA"/>
        </w:rPr>
        <w:t>قُرْبُ الْإِسْنَادِ، بِإِسْنَادٍ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رَکْعَتَیِ الْفَجْرِ حَتَّی دَخَلَ الْمَسْجِدَ وَ الْإِمَامُ قَدْ قَامَ فِی صَلَاتِهِ کَیْفَ یَصْنَعُ قَالَ یَدْخُلُ فِی صَلَاةِ الْقَوْمِ وَ یَدَعُ الرَّکْعَتَیْنِ فَإِذَا ارْتَفَعَ النَّهَارُ قَضَاهُمَا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رکعت نماز نافله فجر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امام در حال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دو رکعت نافله فجر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بالا آمد قضای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2584619_3381743652"/>
      <w:bookmarkStart w:id="1210" w:name="_Toc496"/>
      <w:bookmarkEnd w:id="1209"/>
      <w:r>
        <w:rPr>
          <w:rtl w:val="true"/>
        </w:rPr>
        <w:t>«</w:t>
      </w:r>
      <w:r>
        <w:rPr/>
        <w:t>4</w:t>
      </w:r>
      <w:r>
        <w:rPr>
          <w:rtl w:val="true"/>
        </w:rPr>
        <w:t>»</w:t>
      </w:r>
      <w:bookmarkEnd w:id="121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بِالْإِسْنَادِ الْمُتَقَدِّمِ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إِذَا سَلَّمَ مِنَ الْوَتْرِ جَلَسَ فِی التَّعْقِیبِ مَا شَاءَ اللَّهُ فَإِذَا قَرُبَ مِنَ الْفَجْرِ قَامَ فَصَلَّی رَکْعَتَیِ الْفَجْرِ وَ قَرَأَ فِی الْأُولَی الْحَمْدَ وَ قُلْ یَا أَیُّهَا الْکَافِرُونَ وَ فِی الثَّانِیَةِ الْحَمْدَ وَ قُلْ هُوَ اللَّهُ أَحَدٌ فَإِذَا طَلَعَ الْفَجْرُ أَذَّنَ وَ أَقَامَ وَ صَلَّی الْغَدَاةَ رَکْعَتَیْنِ فَإِذَا سَلَّمَ جَلَسَ فِی التَّعْقِیبِ حَتَّی تَطْلُعَ الشَّمْسُ ثُمَّ سَجَدَ سَجْدَةَ الشُّکْرِ حَتَّی یَتَعَالَی النَّهَارُ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1211" w:name="pg14007_139345"/>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وقتی سلام نماز وتر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هر قدر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وقتی نزدیک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دو رکعت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سوره کافرون و در رکعت دوم، سوره حمد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دو رکعت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وقتی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طلوع خورشید در تعقیب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سپس سجده شکر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روز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2584621_3381743652"/>
      <w:bookmarkStart w:id="1213" w:name="_Toc497"/>
      <w:bookmarkEnd w:id="1212"/>
      <w:r>
        <w:rPr>
          <w:rtl w:val="true"/>
        </w:rPr>
        <w:t>«</w:t>
      </w:r>
      <w:r>
        <w:rPr/>
        <w:t>5</w:t>
      </w:r>
      <w:r>
        <w:rPr>
          <w:rtl w:val="true"/>
        </w:rPr>
        <w:t>»</w:t>
      </w:r>
      <w:bookmarkEnd w:id="1213"/>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بَعْدَ الْفَجْرِ هُمَا إِدْبَارُ النُّجُومِ‌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قبل از نماز صبح،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584623_3381743652"/>
      <w:bookmarkStart w:id="1215" w:name="_Toc498"/>
      <w:bookmarkEnd w:id="1214"/>
      <w:r>
        <w:rPr>
          <w:rtl w:val="true"/>
        </w:rPr>
        <w:t>«</w:t>
      </w:r>
      <w:r>
        <w:rPr/>
        <w:t>6</w:t>
      </w:r>
      <w:r>
        <w:rPr>
          <w:rtl w:val="true"/>
        </w:rPr>
        <w:t>»</w:t>
      </w:r>
      <w:bookmarkEnd w:id="121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بَعْدَ ذِکْرِ الْوَتْرِ ثُمَّ صَلِّ رَکْعَتَیِ الْفَجْرِ قَبْلَ الْفَجْرِ وَ عِنْدَهُ وَ بَعْدَهُ تَقْرَأُ فِیهِمَا قُلْ یَا أَیُّهَا الْکَافِرُونَ وَ قُلْ هُوَ اللَّهُ أَحَدٌ وَ لَا بَأْسَ بِأَنْ تُصَلِّیَهُمَا إِذَا بَقِیَ مِنَ اللَّیْلِ رُبُعٌ وَ کُلَّمَا قَرُبَ مِنَ الْفَجْرِ کَانَ أَفْضَلَ‌</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بعد از ذکر کردن وتر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نافله فجر را قبل و هنگام و بعد از فجر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رکعت، سوره کافرون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اشکالی ندارد که نماز نافله فجر را زمانی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چهارم شب باقی است، بخوانی و هرچه نزدیک طلوع فجر شود، فضیلتش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2584625_3381743652"/>
      <w:bookmarkStart w:id="1217" w:name="_Toc499"/>
      <w:bookmarkEnd w:id="1216"/>
      <w:r>
        <w:rPr>
          <w:rtl w:val="true"/>
        </w:rPr>
        <w:t>بیان</w:t>
      </w:r>
      <w:bookmarkEnd w:id="1217"/>
    </w:p>
    <w:p>
      <w:pPr>
        <w:pStyle w:val="BookText"/>
        <w:rPr/>
      </w:pPr>
      <w:r>
        <w:rPr>
          <w:rFonts w:ascii="Amiri" w:hAnsi="Amiri" w:eastAsia="Amiri" w:cs="Amiri"/>
          <w:color w:val="111111"/>
          <w:sz w:val="28"/>
          <w:sz w:val="28"/>
          <w:szCs w:val="28"/>
          <w:rtl w:val="true"/>
          <w:lang w:bidi="ar-SA"/>
        </w:rPr>
        <w:t>رَوَی الشَّیْخُ فِی الصَّحِیحِ عَنْ مُحَمَّدِ بْنِ مُسْلِمٍ‌</w:t>
      </w:r>
      <w:r>
        <w:rPr>
          <w:rStyle w:val="FootnoteAnchor"/>
          <w:rtl w:val="true"/>
        </w:rPr>
        <w:footnoteReference w:id="864"/>
      </w: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 الْفَجْرِ قَبْلَ الْفَجْرِ وَ بَعْدَهُ وَ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نحوه بأسانید أخری‌</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یحتمل أن یکون المراد قبل الفجر الأول و عنده أی ما بین الفجرین و بعده أی بعد الفجر الثانی أو المراد عنده أی أول طلوع الفجر الأول و بعده أی بعد طلوعه إلی الفجر الثانی و یحتمل أن یکون المراد قبل طلوع الفجر الثانی و أول طلوعه و بعده إلی الإسفار کما هو المشهور و علی هذا الوجه حمله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اختلفوا فی وقت رکعتی الفجر فقال الشیخ فی النهایة وقتها عند الفراغ من صلاة اللیل و إن کان ذلک قبل الفجر الأول و اختاره ابن إدریس و المحقق و عامة المتأخرین لکن قال فی المعتبر إن تأخیرهما إلی أن یطلع الفجر الأول أفضل و قال السید رضی الله عنه وقتها طلوع الفجر الأول و نحوه قال الشیخ فی المبسوط و الأقوی جواز فعلهما بعد الفراغ من صلاة اللیل مطلقا للأخبار الکثیرة الدالة علیه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أنه یمتد وقتهما إلی أن تطلع الحمرة المشرقیة ثم تصیر الفریضة </w:t>
      </w:r>
      <w:bookmarkStart w:id="1218" w:name="pg14007_139347"/>
    </w:p>
    <w:p>
      <w:pPr>
        <w:pStyle w:val="BookText"/>
        <w:rPr/>
      </w:pPr>
      <w:bookmarkEnd w:id="1218"/>
      <w:r>
        <w:rPr>
          <w:rFonts w:ascii="IRNazanin" w:hAnsi="IRNazanin" w:eastAsia="IRNazanin"/>
          <w:color w:val="111111"/>
          <w:sz w:val="28"/>
          <w:sz w:val="28"/>
          <w:szCs w:val="28"/>
          <w:rtl w:val="true"/>
          <w:lang w:bidi="fa-IR"/>
        </w:rPr>
        <w:t>أولی و قال ابن الجنید وقت صلاة اللیل و الرکعتین من حین انتصاف اللیل إلی طلوع الفجر علی الترتیب و ظاهره انتهاء الوقت بطلوع الفجر الثانی و هو ظاهر اختیار الشیخ فی کتابی الأخبار فیحمل الأخبار الواردة علی جواز إیقاعهما بعد الفجر علی الفجر الأول کما عرفت لکن فی بعض الأخبار تصریح بالفجر الثانی فالأولی الحمل علی أن الأفضل إیقاعهما قبل الفجر 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تحمل أخبار بعد الفجر علی التقیة لأن جمهور العامة ذهبوا إلی أنهما إنما یصلیان بعد الفجر الثانی وَ أُیِّدَ بِمَا رَوَاهُ أَبُو بَصِیرٍ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أُصَلِّی رَکْعَتَیِ الْفَجْرِ قَالَ فَقَالَ لِی بَعْدَ طُلُوعِ الْفَجْرِ قُلْتُ لَهُ إِنَّ أَبَا جَعْفَرٍ علیه السلام أَمَرَنِی أَنْ أُصَلِّیَهُمَا قَبْلَ طُلُوعِ الْفَجْرِ فَقَالَ یَا أَبَا مُحَمَّدٍ إِنَّ الشِّیعَةَ أَتَوْا أَبِی مُسْتَرْشِدِینَ فَأَفْتَاهُمْ بِمُرِّ الْحَقِّ وَ أَتَوْنِی شُکَّاکاً فَأَفْتَیْتُهُمْ بِالتَّقِیَّةِ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 هذا الخبر أیضا علی أفضلیة التقدیم و التقیة کانت فیما یوهمه ظاهر کلامه علیه السلام من تعین التأخیر و یؤید ما اخترناه الروایات الکثیرة الدالة علی جواز إیقاع صلاة اللیل بعد الفجر مطلقا أو مع التلبس بالأربع کما عرفت و التقدیم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الشیخ و جماعة من الأصحاب أن الأفضل إعادتهما بعد الفجر الأول إذا صلاهما قبله و الروایات إنما تدل علی استحباب الإعادة إذا نام بعدهما قبل الفجر لا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روایت صحیحی از محمد بن مسلم روایت کرده که وی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فجر را قبل و هنگام و بعد از فجر بخوان که با سندهای دیگر هم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قبل فجر، فجر اول باشد و منظور از هنگام فجر، مابین فجر اول و دوم و منظور از بعد از فجر، بعد از فجر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هنگام فجر، اول طلوع فجر اول و بعد از فجر، بعد از طلوع فجر اول تا فجر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قبل از طلوع فجر دوم و اول طلوع آن و بعد از طلوع فجر دوم تا روشن شدن هوا باشد، همچنان که نظر مشهور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روایت را بر این نظر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وقت دو رکعت نماز نافله فجر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 کتاب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نافله فجر، زمانی است که نماز شب تمام شده است، هر چند که نماز شب قبل از فجر اول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را ابن ادریس و محقق و متأخرین عامه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این دو رکعت تا طلوع فجر اول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فجر، طلوع فجر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المبسوط هم، چنین نظری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به طور مطلق، خواندن نافله فجر بعد تمام کردن نماز شب جایز است، چرا که اخبار زیادی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این است که وقت دو رکعت نافله فجر، تا طلوع حمره مشرقیه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طرف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سپس خواندن نماز واجب،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نماز نافله فجر، از نصف شب تا طلوع فجر است که به ترتیب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این است که وقت نافله فجر با طلوع فجر دوم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ظاهر انتخاب شیخ در دو کتاب 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دانستی، اخبار وارده که بر جواز خواندن این دو رکعت بعد از طلوع فجر دلالت دارند، بر فجر اول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برخی اخبار به خواندن این دو رکعت بعد از طلوع فجر دوم دلالت دارند، بنابراین بهتر است این گونه بین اخبار جمع شود که خواندن این دو رکعت قبل از طلوع فجر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اخباری که بر خواندن نماز نافله فجر بعد از طلوع فجر دلالت دارند، بر تقیه حمل شوند، چرا که اکثریت عامه نظرشان این است که این دو رکعت بعد از فجر دوم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روایتی از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دو رکعت نافله فجر را بخوانم؟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این دو رکعت را قبل از طلوع فجر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حالی به سمت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که خواهان هدایت بودند، پس پدرم آنچه که حق بود را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اما به سمت من به حالت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بنابراین من هم با تقیه به آنها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روایت را هم بر افضل بودن خواندن نماز نافله فجر قبل از طلوع فجر حمل نمود، و تقیه در وقتی بود که ظاهر کلام حضرت، این تصور را ایجاد کند که نماز نافله فجر فقط باید بعد از طلوع فجر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آنچه را که ما انتخاب کردیم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روایاتی که به طور مطلق یا با خواندن چهار رکعت از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جواز خواندن نماز شب بعد از طلوع فجر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چند خواندن این دو رکعت قبل از طلوع فجر،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و گروهی از علما گفته اند که اگر این دو رکعت را قبل از طلوع فجر خوانده باشد، افضل این است که بعد از طلوع، این دو رکعت را دوباره بخواند و روایات فقط بر مستحب بودن دوباره خواندن این دو رکعت در صورتی که بعد از خواندن این این دو رکعت و قبل از طلوع فجر بخوابد،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اینکه به طور مطلق بر مستحب بودن دوباره خواندن دلالت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584627_3381743652"/>
      <w:bookmarkStart w:id="1220" w:name="_Toc500"/>
      <w:bookmarkEnd w:id="1219"/>
      <w:r>
        <w:rPr>
          <w:rtl w:val="true"/>
        </w:rPr>
        <w:t>«</w:t>
      </w:r>
      <w:r>
        <w:rPr/>
        <w:t>7</w:t>
      </w:r>
      <w:r>
        <w:rPr>
          <w:rtl w:val="true"/>
        </w:rPr>
        <w:t>»</w:t>
      </w:r>
      <w:bookmarkEnd w:id="1220"/>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بِصَلَاةِ رَکْعَتَیِ الْفَجْرِ فِی السَّفَرِ وَ الْحَضَرِ وَ قَالَ فِی قَوْلِ اللَّهِ عَزَّ وَ جَلَ وَ إِدْبارَ النُّجُومِ إِنَّ ذَلِکَ فِی رَکْعَتَیِ الْفَجْرِ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 وَ جَلَ وَ قُرْآنَ الْفَجْرِ إِنَ </w:t>
      </w:r>
      <w:bookmarkStart w:id="1221" w:name="pg14007_139350"/>
    </w:p>
    <w:p>
      <w:pPr>
        <w:pStyle w:val="BookText"/>
        <w:rPr/>
      </w:pPr>
      <w:bookmarkEnd w:id="1221"/>
      <w:r>
        <w:rPr>
          <w:rFonts w:ascii="Amiri" w:hAnsi="Amiri" w:eastAsia="Amiri" w:cs="Amiri"/>
          <w:color w:val="111111"/>
          <w:sz w:val="28"/>
          <w:sz w:val="28"/>
          <w:szCs w:val="28"/>
          <w:rtl w:val="true"/>
          <w:lang w:bidi="ar-SA"/>
        </w:rPr>
        <w:t>قُرْآنَ الْفَجْرِ کانَ مَشْهُوداً</w:t>
      </w:r>
      <w:r>
        <w:rPr>
          <w:rStyle w:val="FootnoteAnchor"/>
          <w:rtl w:val="true"/>
        </w:rPr>
        <w:footnoteReference w:id="868"/>
      </w:r>
      <w:r>
        <w:rPr>
          <w:rFonts w:ascii="Amiri" w:hAnsi="Amiri" w:eastAsia="Amiri" w:cs="Amiri"/>
          <w:color w:val="111111"/>
          <w:sz w:val="28"/>
          <w:sz w:val="28"/>
          <w:szCs w:val="28"/>
          <w:rtl w:val="true"/>
          <w:lang w:bidi="ar-SA"/>
        </w:rPr>
        <w:t>قَالَ هُوَ الرَّکْعَتَانِ قَبْلَ صَلَاةِ الْفَجْرِ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رَکْعَتَیِ الْفَجْرِ فَلَا قَضَاءَ عَلَیْهِ‌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خواندن دو رکعت نماز نافله فجر در سفر و غیر سفر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تفسیر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نماز نافله فجر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رکعتی است که قبل از نماز صبح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نتوانسته باشد دو رکعت نماز نافله فجر را بخواند، لازم نیست قضایش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584629_3381743652"/>
      <w:bookmarkStart w:id="1223" w:name="_Toc501"/>
      <w:bookmarkEnd w:id="1222"/>
      <w:r>
        <w:rPr>
          <w:rtl w:val="true"/>
        </w:rPr>
        <w:t>بیان</w:t>
      </w:r>
      <w:bookmarkEnd w:id="1223"/>
    </w:p>
    <w:p>
      <w:pPr>
        <w:pStyle w:val="BookText"/>
        <w:rPr/>
      </w:pPr>
      <w:r>
        <w:rPr>
          <w:rFonts w:ascii="IRNazanin" w:hAnsi="IRNazanin" w:eastAsia="IRNazanin"/>
          <w:color w:val="111111"/>
          <w:sz w:val="28"/>
          <w:sz w:val="28"/>
          <w:szCs w:val="28"/>
          <w:rtl w:val="true"/>
          <w:lang w:bidi="fa-IR"/>
        </w:rPr>
        <w:t>أی لا یلزم القضاء فلا ینافی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لازم نبودن قضای این دو رکعت، منافات داشتن با استحباب خواندن قضای این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584631_3381743652"/>
      <w:bookmarkStart w:id="1225" w:name="_Toc502"/>
      <w:bookmarkEnd w:id="1224"/>
      <w:r>
        <w:rPr>
          <w:rtl w:val="true"/>
        </w:rPr>
        <w:t>«</w:t>
      </w:r>
      <w:r>
        <w:rPr/>
        <w:t>8</w:t>
      </w:r>
      <w:r>
        <w:rPr>
          <w:rtl w:val="true"/>
        </w:rPr>
        <w:t>»</w:t>
      </w:r>
      <w:bookmarkEnd w:id="1225"/>
    </w:p>
    <w:p>
      <w:pPr>
        <w:pStyle w:val="BookText"/>
        <w:rPr/>
      </w:pPr>
      <w:r>
        <w:rPr>
          <w:rFonts w:ascii="Amiri" w:hAnsi="Amiri" w:eastAsia="Amiri" w:cs="Amiri"/>
          <w:color w:val="111111"/>
          <w:sz w:val="28"/>
          <w:sz w:val="28"/>
          <w:szCs w:val="28"/>
          <w:rtl w:val="true"/>
          <w:lang w:bidi="ar-SA"/>
        </w:rPr>
        <w:t>التَّهْذِیبُ، فِی الصَّحِیحِ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 إِذَا اضْطَجَعْتُ عَلَی یَمِینِی بَعْدَ رَکْعَتَیِ الْفَجْرِ فَقَالَ أَبُو عَبْدِ اللَّهِ علیه السلام اقْرَأِ الْخَمْسَ آیَاتٍ مِنْ آلِ عِمْرَانَ إِلَی إِنَّکَ لا تُخْلِفُ الْمِیعادَ وَ قُلْ اسْتَمْسَکْتُ بِعُرْوَةِ اللَّهِ الْوُثْقَی الَّتِی لَا انْفِصَامَ لَهَا وَ اعْتَصَمْتُ بِحَبْلِ اللَّهِ الْمَتِینِ وَ أَعُوذُ بِاللَّهِ مِنْ شَرِّ فَسَقَةِ الْعَرَبِ وَ الْعَجَمِ آمَنْتُ بِاللَّهِ وَ تَوَکَّلْتُ عَلَی اللَّهِ أَلْجَأْتُ ظَهْرِی إِلَی اللَّهِ فَوَّضْتُ أَمْرِی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 حَسْبِیَ اللَّهُ وَ نِعْمَ الْوَکِیلُ اللَّهُمَّ مَنْ أَصْبَحَتْ حَاجَتُهُ إِلَی مَخْلُوقٍ فَإِنَّ حَاجَتِی وَ رَغْبَتِی إِلَیْکَ الْحَمْدُ لِرَبِّ الصَّبَاحِ الْحَمْدُ لِفَالِقِ الْإِصْبَاحِ ثَلَاثاً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سلیمان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دو رکعت نافله فجر به پهلوی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خوابم، چه چیز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آیه از سوره آل عمران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فاسقان عرب و عجم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آوردم، و به خدا توکل کردم، و پشتم را به خدا تکیه دادم، و امورم را به خدا واگذار نمودم، و هر کس به خدا توکل کند خدا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خدا بر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صبح است، سپاس مخصوص خداوند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ذکر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2584633_3381743652"/>
      <w:bookmarkStart w:id="1227" w:name="_Toc503"/>
      <w:bookmarkEnd w:id="1226"/>
      <w:r>
        <w:rPr>
          <w:rtl w:val="true"/>
        </w:rPr>
        <w:t>«</w:t>
      </w:r>
      <w:r>
        <w:rPr/>
        <w:t>9</w:t>
      </w:r>
      <w:r>
        <w:rPr>
          <w:rtl w:val="true"/>
        </w:rPr>
        <w:t>»</w:t>
      </w:r>
      <w:bookmarkEnd w:id="12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یَقُومُ فَیُصَلِّی رَکْعَتَیِ الْفَجْرِ وَ وَقْتُهُ قَبْلَ الْفَجْرِ الثَّانِی بَعْدَ الْفَرَاغِ مِنْ صَلَاةِ اللَّیْلِ إِذَا کَانَ قَدْ طَلَعَ الْفَجْرُ الْأَوَّلُ فَإِنْ طَلَعَ الْفَجْرُ الثَّانِی وَ لَا یَکُونُ قَدْ صَلَّی صَلَّاهُمَا إِلَی أَنْ یَحْمَرَّ الْأُفُقُ فَإِنِ احْمَرَّ وَ لَمْ یَکُنْ قَدْ صَلَّی أَخَّرَهُمَا إِلَی بَعْدِ الْفَرِیضَةِ وَ یَقْرَأُ فِی الرَّکْعَةِ الْأُولَی الْحَمْدَ وَ قُلْ یَا أَیُّهَا الْکَافِرُونَ وَ فِی الثَّانِیَةِ الْحَمْدَ وَ قُلْ هُوَ اللَّهُ أَحَدٌ فَإِذَا سَلَّمَ اضْطَجَعَ عَلَی یَمِینِهِ وَ وَضَعَ خَدَّهُ الْأَیْمَنَ عَلَی یَدِهِ الْیُمْنَی وَ قَالَ اسْتَمْسَکْتُ بِعُرْوَةِ اللَّهِ الْوُثْقَی الَّتِی لَا انْفِصَامَ لَهَا وَ اعْتَصَمْتُ بِحَبْلِ اللَّهِ الْمَتِینِ وَ أَعُوذُ بِاللَّهِ مِنْ شَرِّ فَسَقَةِ الْعَرَبِ وَ الْعَجَمِ وَ مِنْ شَرِّ فَسَقَةِ الْجِنِّ وَ الْإِنْسِ رَبِّیَ اللَّهُ رَبِّیَ اللَّهُ رَبِّیَ اللَّهُ آمَنْتُ بِاللَّهِ أَلْجَأْتُ ظَهْرِی إِلَی اللَّهِ أَطْلُبُ حَاجَتِی مِنَ </w:t>
      </w:r>
      <w:bookmarkStart w:id="1228" w:name="pg14007_139352"/>
    </w:p>
    <w:p>
      <w:pPr>
        <w:pStyle w:val="BookText"/>
        <w:rPr/>
      </w:pPr>
      <w:bookmarkEnd w:id="1228"/>
      <w:r>
        <w:rPr>
          <w:rFonts w:ascii="Amiri" w:hAnsi="Amiri" w:eastAsia="Amiri" w:cs="Amiri"/>
          <w:color w:val="111111"/>
          <w:sz w:val="28"/>
          <w:sz w:val="28"/>
          <w:szCs w:val="28"/>
          <w:rtl w:val="true"/>
          <w:lang w:bidi="ar-SA"/>
        </w:rPr>
        <w:t>اللَّهِ فَوَّضْتُ أَمْرِی إِلَی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 حَسْبِیَ اللَّهُ وَ نِعْمَ الْوَکِیلُ اللَّهُمَّ مَنْ أَصْبَحَ وَ لَهُ حَاجَةٌ إِلَی مَخْلُوقٍ فَإِنَّ حَاجَتِی وَ رَغْبَتِی إِلَیْکَ وَحْدَکَ لَا شَرِیکَ لَکَ الْحَمْدُ لِرَبِّ الصَّبَاحِ الْحَمْدُ لِفَالِقِ الْإِصْبَاحِ الْحَمْدُ لِنَاشِرِ الْأَرْوَاحِ الْحَمْدُ لِقَاسِمِ الْمَعَاشِ الْحَمْدُ لِلَّهِ جَاعِلُ اللَّیْلِ سَکَناً وَ الشَّمْسَ وَ الْقَمَرَ حُسْباناً ذلِکَ تَقْدِیرُ الْعَزِیزِ الْعَلِیمِ اللَّهُمَّ صَلِّ عَلَی مُحَمَّدٍ وَ آلِ مُحَمَّدٍ وَ اجْعَلْ فِی قَلْبِی نُوراً وَ فِی بَصَرِی نُوراً وَ عَلَی لِسَانِی نُوراً وَ مِنْ فَوْقِی نُوراً وَ مِنْ بَیْنِ یَدَیَّ نُوراً وَ مِنْ خَلْفِی نُوراً وَ عَنْ یَمِینِی نُوراً وَ عَنْ شِمَالِی نُوراً وَ مِنْ فَوْقِی نُوراً وَ مِنْ تَحْتِی نُوراً وَ عَظِّمْ</w:t>
      </w:r>
    </w:p>
    <w:p>
      <w:pPr>
        <w:pStyle w:val="BookText"/>
        <w:rPr/>
      </w:pPr>
      <w:r>
        <w:rPr>
          <w:rFonts w:ascii="Amiri" w:hAnsi="Amiri" w:eastAsia="Amiri" w:cs="Amiri"/>
          <w:color w:val="111111"/>
          <w:sz w:val="28"/>
          <w:sz w:val="28"/>
          <w:szCs w:val="28"/>
          <w:rtl w:val="true"/>
          <w:lang w:bidi="ar-SA"/>
        </w:rPr>
        <w:t>لِیَ النُّورَ وَ اجْعَلْ لِی نُوراً أَمْشِی بِهِ فِی النَّاسِ وَ لَا تَحْرِمْنِی نُورَکَ یَوْمَ أَلْقَاکَ وَ اقْرَأْ آیَةَ الْکُرْسِیِّ وَ الْمُعَوِّذَتَیْنِ وَ الْخَمْسَ آیَاتٍ مِنْ آلِ عِمْرَانَ مِنْ قَوْلِهِ إِنَّ فِی خَلْقِ السَّماواتِ وَ الْأَرْضِ إِلَی قَوْلِهِ إِنَّکَ لا تُخْلِفُ الْمِیعادَ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دو رکعت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دو رکعت قبل از طلوع دوم و بعد از اتمام نماز شب است، زمانی که فجر اول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فجر دوم طلوع کند و این دو رکعت را نخوانده باشد، زمانش تا سرخ شدن افق است و اگر افق سرخ شود و این دو رکعت را نخوانده باشد، بعد از خواندن نماز واجب، دو رکعت نماز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این نماز سوره حمد و سوره کافرون و در رکعت دوم سوره حمد و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به پهلوی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دست راست خود را زیر گونه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فاسقان عرب و عجم و از شر فاسقان جن و انس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خداست، پروردگارم خداست، پروردگارم خداست، به خدا ایمان آوردم، و به خدا تکیه کردم، و حاجت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امورم را به خدا واگذار نمودم، هیچ نیرو و جنبشی نیست مگر به اراده خدا، و هر کس به خدا توکل کند، خدا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خدا بر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 خدا مرا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شریکی نداری، سپاس مخصوص خداوند صبح است، سپاس مخصوص خداوند شکافنده صبح است، سپاس مخصوص خداوند بر انگیزاننده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سپاس مخصوص خداوند تقسیم کننده معیشت و روزی است، سپاس مخصوص خداوندی است که شب را مایه آرامش و خورشید و ماه را مایه حسابگری قرار داد که این تقدیر شکست ناپذیر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نوری در قلبم ، و نوری در چشمم، و نوری بر زبانم، و نوری در بالایم، و نوری در پیشاپیشم، و نوری در پشت سرم، و نوری در سمت راستم ، و نوری در سمت چپم، و نوری بر بالایم، و نوری از زیرم قرار ده و نور را بر من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برایم قرار ده که به وسیله آن در میان مردم راه روم و در روزی که تو را ملاقات خواهم کرد، نورت را بر من حرام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الکرسی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ناس و فلق و پنج آیه از سوره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2584635_3381743652"/>
      <w:bookmarkStart w:id="1230" w:name="_Toc504"/>
      <w:bookmarkEnd w:id="1229"/>
      <w:r>
        <w:rPr>
          <w:rtl w:val="true"/>
        </w:rPr>
        <w:t>«</w:t>
      </w:r>
      <w:r>
        <w:rPr/>
        <w:t>10</w:t>
      </w:r>
      <w:r>
        <w:rPr>
          <w:rtl w:val="true"/>
        </w:rPr>
        <w:t>»</w:t>
      </w:r>
      <w:bookmarkEnd w:id="1230"/>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مِنْ رَکْعَتَیِ الْفَجْرِ فَاضْطَجِعْ عَلَی یَمِینِکَ وَ ضَعْ خَدَّکَ الْأَیْمَنَ عَلَی یَدِکَ الْیُمْنَی وَ قُلِ اسْتَمْسَکْتُ إِلَی قَوْلِهِ لا تُخْلِفُ الْمِیعادَ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دو رکعت نافله فجر را گفتی بر پهلوی راست خود بخواب و گونه راست خود را بر دست راستت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2584637_3381743652"/>
      <w:bookmarkStart w:id="1232" w:name="_Toc505"/>
      <w:bookmarkEnd w:id="1231"/>
      <w:r>
        <w:rPr>
          <w:rtl w:val="true"/>
        </w:rPr>
        <w:t>بیان</w:t>
      </w:r>
      <w:bookmarkEnd w:id="1232"/>
    </w:p>
    <w:p>
      <w:pPr>
        <w:pStyle w:val="BookText"/>
        <w:rPr/>
      </w:pPr>
      <w:r>
        <w:rPr>
          <w:rFonts w:ascii="IRNazanin" w:hAnsi="IRNazanin" w:eastAsia="IRNazanin"/>
          <w:color w:val="111111"/>
          <w:sz w:val="28"/>
          <w:sz w:val="28"/>
          <w:szCs w:val="28"/>
          <w:rtl w:val="true"/>
          <w:lang w:bidi="fa-IR"/>
        </w:rPr>
        <w:t>العروة عروة الدلو و نحوه و الحلقة تکون فی الحبل یتمسک بها استعیرت هنا للدلائل و البراهین التی یتمسک المحق بها و فسرت هی و الحبل المتین فی الأخبار بولایة أهل البیت علیهم السلام فإنها من عمدة أجزاء الدین و المائز بین المؤمنین و المخالفین کما مر و الوثقی تأنیث الأوثق و الانفصام الانصداع فهو حسبه أی کافیه إن الله بالغ أمره یبلغ ما یرید فلا یفوته لکل شی‌ء قدرا أی تقدیرا أو أجلا لا یمکن تغییره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لفالق الإصباح قیل أی شاق عمود الصبح عن ظلمة اللیل أو عن بیاض النهار أو شاق ظلمة الإصباح و هو الغبش الذی یلیه و الإصباح فی الأصل مصدر </w:t>
      </w:r>
      <w:bookmarkStart w:id="1233" w:name="pg14007_139354"/>
    </w:p>
    <w:p>
      <w:pPr>
        <w:pStyle w:val="BookText"/>
        <w:rPr/>
      </w:pPr>
      <w:bookmarkEnd w:id="1233"/>
      <w:r>
        <w:rPr>
          <w:rFonts w:ascii="IRNazanin" w:hAnsi="IRNazanin" w:eastAsia="IRNazanin"/>
          <w:color w:val="111111"/>
          <w:sz w:val="28"/>
          <w:sz w:val="28"/>
          <w:szCs w:val="28"/>
          <w:rtl w:val="true"/>
          <w:lang w:bidi="fa-IR"/>
        </w:rPr>
        <w:t>أصبح إذا دخل فی الصبح سمی به الصبح و قرئ فی الآیة بفتح الهمزة علی الجمع جَاعِلُ اللَّیْلِ سَکَناً یسکن إلیه من تعب بالنهار لاستراحته فیه من سکن إلیه إذا اطمأن إلیه استیناسا به أو یسکن فیه الخلق من قوله لِتَسْکُنُوا فِیهِ‌</w:t>
      </w:r>
      <w:r>
        <w:rPr>
          <w:rStyle w:val="FootnoteAnchor"/>
          <w:rtl w:val="true"/>
        </w:rPr>
        <w:footnoteReference w:id="874"/>
      </w:r>
      <w:r>
        <w:rPr>
          <w:rFonts w:ascii="IRNazanin" w:hAnsi="IRNazanin" w:eastAsia="IRNazanin"/>
          <w:color w:val="111111"/>
          <w:sz w:val="28"/>
          <w:sz w:val="28"/>
          <w:szCs w:val="28"/>
          <w:rtl w:val="true"/>
          <w:lang w:bidi="fa-IR"/>
        </w:rPr>
        <w:t>و الشمس و القمر عطف علی محل اللیل و یشهد له أنهما قرئا فی الآیة بالجر أو نصبهما بجعل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حسبانا أی علی أدوار مختلفة یحسب بها الأوقات و هو مصدر حسب بالفتح و قیل جمع حساب کشهاب و شهبان ذلک إشارة إلی جعلهما حسبانا أی ذلک السیر بالحساب المعلوم تقدیر الذی قهرهما و سیرهما علی الوجه المخصوص العلیم بتدبیرهما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أمشی به إشارة إلی قوله سبحانه أَ وَ مَنْ کانَ مَیْتاً فَأَحْیَیْناهُ وَ جَعَلْنا لَهُ نُوراً یَمْشِی بِهِ فِی النَّاسِ کَمَنْ مَثَلُهُ فِی الظُّلُماتِ لَیْسَ بِخارِجٍ مِنْها</w:t>
      </w:r>
      <w:r>
        <w:rPr>
          <w:rStyle w:val="FootnoteAnchor"/>
          <w:rtl w:val="true"/>
        </w:rPr>
        <w:footnoteReference w:id="875"/>
      </w:r>
      <w:r>
        <w:rPr>
          <w:rFonts w:ascii="IRNazanin" w:hAnsi="IRNazanin" w:eastAsia="IRNazanin"/>
          <w:color w:val="111111"/>
          <w:sz w:val="28"/>
          <w:sz w:val="28"/>
          <w:szCs w:val="28"/>
          <w:rtl w:val="true"/>
          <w:lang w:bidi="fa-IR"/>
        </w:rPr>
        <w:t>و لعل المراد بالمشی المشی المعنوی فی درجات الکمال أو المشی للهدایة بین الخلق و قد مر تأویل النور بالإمام و الولایة فی أخبار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و گوشه سطل و مانند اینهاست و حلقه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طناب است که بدان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استعاره از دلایل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کسی که بر حق است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حبل متین در روایات به ولایت اهل بیت علیهم السلام تفسیر شده است، چرا که ولایت از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اجزای دین و جدا کننده بین مؤمنان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برایش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چه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دستش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تقدیر یا أجلی قرار داده است که امکان تغییرش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ستون صبح از تاریکی شب یا از سفیدی روز یا شکافنده تاریکی صبح و تاریکی که بر صبح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أصبح است که وقتی داخل در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آیه به فتح همزه مبنی بر اینکه جمع باشد،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روز خسته شده، به آن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در آن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چون به آن اطمینان یابد بدان آرامش یابد و تا به آن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این است که خلایق در آن آرامش یابند که در این صورت از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هوالذی جعل لکم اللیل لتسکنوا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در آن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این دو در آیه به صورت مجرور یا به صورت منصوب به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که اوقات با آنها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 مصدر حسب به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جمع حساب است مثل شهاب و جمعش شهبان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مطلب است که این را مایه حساب قرار داده است، یعنی این سیر و گردش طبق حساب معلومی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 این دو غلبه کرده و این دو را به طور مخصوصی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تدبیر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سخن خدای سبحان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کان میتا فأحیناه و جعلنا له نورا یمشی به فی الناس کمن مثله فی الظلمات لیس بخارج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مشی، مشی معنوی در درجات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مشی برای هدایت بین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تأویل نور به امام و ولایت،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584639_3381743652"/>
      <w:bookmarkStart w:id="1235" w:name="_Toc506"/>
      <w:bookmarkEnd w:id="1234"/>
      <w:r>
        <w:rPr>
          <w:rtl w:val="true"/>
        </w:rPr>
        <w:t>«</w:t>
      </w:r>
      <w:r>
        <w:rPr/>
        <w:t>11</w:t>
      </w:r>
      <w:r>
        <w:rPr>
          <w:rtl w:val="true"/>
        </w:rPr>
        <w:t>»</w:t>
      </w:r>
      <w:bookmarkEnd w:id="1235"/>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یَسْتَوِی جَالِساً وَ یُسَبِّحُ تَسْبِیحَ الزَّهْرَاءِ علیها السلام وَ یُسْتَحَبُّ أَنْ یَقُولَ مِائَةَ مَرَّةٍ سُبْحَانَ رَبِّیَ الْعَظِیمِ وَ بِحَمْدِهِ أَسْتَغْفِرُ اللَّهَ رَبِّی وَ أَتُوبُ إِلَیْهِ ثُمَّ یَقُولُ اللَّهُمَّ افْتَحْ لِی بَابَ الْأَمْرِ الَّذِی فِیهِ الْیُسْرُ وَ الْعَافِیَةُ اللَّهُمَّ هَیِّئْ لِی سَبِیلَهُ وَ بَصِّرْنِی مَخْرَجَهُ اللَّهُمَّ وَ إِنْ کُنْتَ قَضَیْتَ لِأَحَدٍ مِنْ خَلْقِکَ عَلَیَّ مَقْدُرَةً بِسُوءٍ فَخُذْهُ مِنْ بَیْنِ یَدَیْهِ وَ مِنْ خَلْفِهِ وَ عَنْ یَمِینِهِ وَ عَنْ شِمَالِهِ وَ مِنْ تَحْتِ</w:t>
      </w:r>
    </w:p>
    <w:p>
      <w:pPr>
        <w:pStyle w:val="BookText"/>
        <w:rPr/>
      </w:pPr>
      <w:r>
        <w:rPr>
          <w:rFonts w:ascii="Amiri" w:hAnsi="Amiri" w:eastAsia="Amiri" w:cs="Amiri"/>
          <w:color w:val="111111"/>
          <w:sz w:val="28"/>
          <w:sz w:val="28"/>
          <w:szCs w:val="28"/>
          <w:rtl w:val="true"/>
          <w:lang w:bidi="ar-SA"/>
        </w:rPr>
        <w:t>قَدَمَیْهِ وَ مِنْ فَوْقِ رَأْسِهِ وَ اکْفِنِی بِمَ شِئْتَ وَ حَیْثُ شِئْتَ وَ کَیْفَ شِئْتَ‌</w:t>
      </w:r>
      <w:r>
        <w:rPr>
          <w:rStyle w:val="FootnoteAnchor"/>
          <w:rtl w:val="true"/>
        </w:rPr>
        <w:footnoteReference w:id="8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یُسْتَحَبُّ أَیْضاً أَنْ یَقْرَأَ مِائَةَ مَرَّةٍ أَوْ عِشْرِینَ مَرَّةً قُلْ هُوَ اللَّهُ أَحَدٌ ثُمَّ ارْفَعْ یَدَکَ الْیُمْنَی إِلَی اللَّهِ تَعَالَی وَ ارْفَعْ إِصْبَعَکَ الْمُسَبِّحَةَ وَ تَضَرَّعْ إِلَیْهِ </w:t>
      </w:r>
      <w:bookmarkStart w:id="1236" w:name="pg14007_139356"/>
    </w:p>
    <w:p>
      <w:pPr>
        <w:pStyle w:val="BookText"/>
        <w:rPr/>
      </w:pPr>
      <w:bookmarkEnd w:id="1236"/>
      <w:r>
        <w:rPr>
          <w:rFonts w:ascii="Amiri" w:hAnsi="Amiri" w:eastAsia="Amiri" w:cs="Amiri"/>
          <w:color w:val="111111"/>
          <w:sz w:val="28"/>
          <w:sz w:val="28"/>
          <w:szCs w:val="28"/>
          <w:rtl w:val="true"/>
          <w:lang w:bidi="ar-SA"/>
        </w:rPr>
        <w:t>وَ قُلْ سُبْحَانَ اللَّهِ رَبِّ الصَّبَاحِ وَ فَالِقِ الْإِصْبَاحِ وَ جَاعِلِ اللَّیْلِ سَکَناً وَ الشَّمْسَ وَ الْقَمَرَ حُسْباناً ذلِکَ تَقْدِیرُ الْعَزِیزِ الْعَلِیمِ اللَّهُمَّ اجْعَلْ أَوَّلَ یَوْمِی هَذَا صَلَاحاً وَ أَوْسَطَهُ فَلَاحاً وَ آخِرَهُ نَجَاحاً اللَّهُمَّ وَ مَنْ أَصْبَحَ وَ حَاجَتُهُ إِلَی مَخْلُوقٍ فَإِنَّ حَاجَتِی إِلَیْکَ وَ طَلِبَتِی مِنْکَ لَا إِلَهَ إِلَّا أَنْتَ وَحْدَکَ لَا شَرِیکَ لَکَ‌</w:t>
      </w:r>
      <w:r>
        <w:rPr>
          <w:rStyle w:val="FootnoteAnchor"/>
          <w:rtl w:val="true"/>
        </w:rPr>
        <w:footnoteReference w:id="877"/>
      </w:r>
      <w:r>
        <w:rPr>
          <w:rFonts w:ascii="Amiri" w:hAnsi="Amiri" w:eastAsia="Amiri" w:cs="Amiri"/>
          <w:color w:val="111111"/>
          <w:sz w:val="28"/>
          <w:sz w:val="28"/>
          <w:szCs w:val="28"/>
          <w:rtl w:val="true"/>
          <w:lang w:bidi="ar-SA"/>
        </w:rPr>
        <w:t>ثُمَّ اقْرَأْ آیَةَ الْکُرْسِیِّ وَ الْمُعَوِّذَتَیْنِ وَ قُلْ مِائَةَ مَرَّةٍ سُبْحَانَ رَبِّی وَ بِحَمْدِهِ أَسْتَغْفِرُ رَبِّی وَ أَتُوبُ إِلَیْهِ وَ تَقُولُ سَبْعَ مَرَّاتٍ بِسْمِ اللَّهِ الرَّحْمَنِ الرَّحِیمِ لَا حَوْلَ وَ لَا قُوَّةَ إِلَّا بِاللَّهِ الْعَلِیِّ الْعَظِیمِ‌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تسبیح حضرت زهرا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درهای امری را که در آن آسانی و سلامتی است، بر من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راهش را برای من مهیا کن و چشمم را به راه خروجش بینا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برای کسی مقدر کرده‌ای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شری برساند، او را از جلو و عقب و راست و چپ و زیر پا و بالای سرش بگیر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کن به هر وسیله‌ای که می‌خواهی و هرگونه که می‌خواهی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مستحب است که صد یا ده مرتبه سوره توحید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راستت را به سوی خدا بلند کن و انگشت تسبیح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بالا بر و به سوی او زاری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 منزه است، خداوند شکافنده صبح منزه است، خداوندی که شب را مایه آرامش و خورشید و ماه را مایه حسابگری قرار داد که این تقدیر شکست ناپذیر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 روزم را صلاح و وسط آن را رستگاری و آخر آن را موفقیت و پیروزی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حاجتش به مخلوق است؛ پس حاجت من به سوی توست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آیة الکرسی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را بخوان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أستغفر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لا حول و لاقوة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584641_3381743652"/>
      <w:bookmarkStart w:id="1238" w:name="_Toc507"/>
      <w:bookmarkEnd w:id="1237"/>
      <w:r>
        <w:rPr>
          <w:rtl w:val="true"/>
        </w:rPr>
        <w:t>«</w:t>
      </w:r>
      <w:r>
        <w:rPr/>
        <w:t>12</w:t>
      </w:r>
      <w:r>
        <w:rPr>
          <w:rtl w:val="true"/>
        </w:rPr>
        <w:t>»</w:t>
      </w:r>
      <w:bookmarkEnd w:id="1238"/>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افْتَحْ لِی بَابَ الْأَمْرِ الَّذِی إِلَی قَوْلِهِ وَ اکْفِنِیهِ بِمَا شِئْتَ ثُمَّ اسْجُدْ بَعْدَ الِاضْطِجَاعِ أَوْ قَبْلَهُ بَعْدَ رَکْعَتَیِ الْفَجْرِ وَ قُلْ فِی سُجُودِکَ یَا خَیْرَ الْمَسْئُولِینَ وَ یَا أَجْوَدَ الْمُعْطِینَ صَلِّ عَلَی مُحَمَّدٍ وَ آلِ مُحَمَّدٍ وَ اغْفِرْ لِی وَ ارْحَمْنِی وَ ارْزُقْنِی وَ ارْزُقْ عِیَالِی مِنْ فَضْلِکَ إِنَّکَ ذُو فَضْلٍ عَظِیمٍ‌</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یُسْتَحَبُّ أَنْ یَدْعُوَ لِإِخْوَانِهِ الْمُؤْمِنِینَ فِی سُجُودِهِ وَ یَقُولَ اللَّهُمَّ رَبَّ الْفَجْرِ وَ اللَّیَالِی الْعَشْرِ إِلَی آخِرِ مَا مَرَّ بِرِوَایَةِ الشَّیْخِ‌</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امری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به پهلو خوابیدن یا قبل از آن، بعد از دو رکعت نافله فجر سجده کن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درخواست شدگان و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آل محمد درود فرست و مرا بیامرز و بر من رحم کن و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فضل خود روزی ده که تو صاحب فضلی بزرگ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برای برادران مؤمنش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خدای فجر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روایتی که شیخ روایت کرده و قبلا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2584643_3381743652"/>
      <w:bookmarkStart w:id="1240" w:name="_Toc508"/>
      <w:bookmarkEnd w:id="1239"/>
      <w:r>
        <w:rPr>
          <w:rtl w:val="true"/>
        </w:rPr>
        <w:t>«</w:t>
      </w:r>
      <w:r>
        <w:rPr/>
        <w:t>13</w:t>
      </w:r>
      <w:r>
        <w:rPr>
          <w:rtl w:val="true"/>
        </w:rPr>
        <w:t>»</w:t>
      </w:r>
      <w:bookmarkEnd w:id="124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یَا خَیْرَ مَدْعُوٍّ یَا خَیْرَ مَسْئُولٍ وَ یَا أَوْسَعَ مَنْ أَعْطَی یَا أَفْضَلَ مُرْتَجًی صَلِّ عَلَی مُحَمَّدٍ وَ آلِهِ وَ سَبِّبْ لِی رِزْقاً مِنْ فَضْلِکَ الْوَاسِعِ الْحَلَالِ یَا أَرْحَمَ الرَّاحِمِینَ اللَّهُمَّ حَاجَتِی إِلَیْکَ إِنْ أَعْطَیْتَنِیهَا لَمْ یَضُرَّنِی مَا مَنَعْتَنِی وَ إِنْ مَنَعْتَنِیهَا لَمْ یَنْفَعْنِی مَا أَعْطَیْتَنِی فَکَاکُ رَقَبَتِی مِنَ النَّارِ اللَّهُمَّ صَلِّ عَلَی مُحَمَّدٍ وَ آلِ مُحَمَّدٍ وَ فُکَّ رَقَبَتِی مِنَ النَّارِ بِعَفْوِکَ وَ أَعْتِقْنِی مِنْهَا بِرَحْمَتِکَ وَ امْنُنْ عَلَیَّ بِالْجَنَّةِ بِجُودِکَ وَ تَصَدَّقْ بِهَا عَلَیَّ بِکَرَمِکَ وَ اکْفِنِی کُلَّ هَوْلٍ بَیْنِی وَ بَیْنَهَا بِقُدْرَتِکَ وَ زَوِّجْنِی مِنَ الْحُورِ الْعِینِ بِفَضْلِکَ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هُوَ أَقْرَبُ إِلَیَّ مِنْ حَبْلِ الْوَرِیدِ یَا مَنْ یَحُولُ بَیْنَ الْمَرْءِ وَ قَلْبِهِ یَا مَنْ </w:t>
      </w:r>
    </w:p>
    <w:p>
      <w:pPr>
        <w:pStyle w:val="BookText"/>
        <w:rPr/>
      </w:pPr>
      <w:r>
        <w:rPr>
          <w:rFonts w:ascii="Amiri" w:hAnsi="Amiri" w:eastAsia="Amiri" w:cs="Amiri"/>
          <w:color w:val="111111"/>
          <w:sz w:val="28"/>
          <w:sz w:val="28"/>
          <w:szCs w:val="28"/>
          <w:rtl w:val="true"/>
          <w:lang w:bidi="ar-SA"/>
        </w:rPr>
        <w:t>هُوَ بِالْمَنْظَرِ الْأَعْلَی یَا مَنْ لَیْسَ کَمِثْلِهِ شَیْ‌ءٌ وَ هُوَ السَّمِیعُ الْبَصِیرُ یَا فَالِقَ الْحَبِّ وَ النَّوَی یَا بَارِئَ النَّسَمِ یَا إِلَهَ الْخَلْقِ‌</w:t>
      </w:r>
      <w:r>
        <w:rPr>
          <w:rStyle w:val="FootnoteAnchor"/>
          <w:rtl w:val="true"/>
        </w:rPr>
        <w:footnoteReference w:id="881"/>
      </w:r>
      <w:r>
        <w:rPr>
          <w:rFonts w:ascii="Amiri" w:hAnsi="Amiri" w:eastAsia="Amiri" w:cs="Amiri"/>
          <w:color w:val="111111"/>
          <w:sz w:val="28"/>
          <w:sz w:val="28"/>
          <w:szCs w:val="28"/>
          <w:rtl w:val="true"/>
          <w:lang w:bidi="ar-SA"/>
        </w:rPr>
        <w:t>رَبَّ الْعَالَمِینَ لَا شَرِیکَ لَهُ إِلَهَ إِبْرَاهِیمَ وَ إِسْمَاعِیلَ وَ إِسْحَاقَ وَ یَعْقُوبَ وَ الْأَسْبَاطِ وَ مُوسَی وَ عِیسَی وَ النَّبِیِّینَ علیهم السلام وَ مُنْزِلَ التَّوْرَاةِ وَ الْإِنْجِیلِ وَ الزَّبُورِ وَ الْفُرْقَانِ‌</w:t>
      </w:r>
      <w:r>
        <w:rPr>
          <w:rStyle w:val="FootnoteAnchor"/>
          <w:rtl w:val="true"/>
        </w:rPr>
        <w:footnoteReference w:id="88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الْعَظِیمِ وَ صُحُفِ إِبْرَاهِیمَ وَ مُوسَی أَسْأَلُکَ أَنْ تُصَلِّیَ عَلَی مُحَمَّدٍ نَبِیِّکَ نَبِیِّ الرَّحْمَةِ عَبْدِکَ وَ رَسُولِکَ وَ عَلَی آلِهِ الْأَخْیَارِ الْأَبْرَارِ الَّذِینَ أَذْهَبْتَ عَنْهُمُ الرِّجْسَ وَ طَهَّرْتَهُمْ تَطْهِیراً صَلَاةً کَثِیرَةً طَیِّبَةً نَامِیَةً مُبَارَکَةً زَاکِیَةً وَ أَنْ تُبَارِکَ لِی فِی قَضَائِکَ وَ تُبَارِکَ لِی فِی قَدَرِکَ وَ تُبَارِکَ لِی فِیمَا أَتَقَلَّبُ فِیهِ وَ تَأْخُذَ بِنَاصِیَتِی إِلَی مُوَافَقَتِکَ وَ رِضَاکَ وَ تُوَفِّقَنِی لِلرُّشْدِ وَ تُرْشِدَنِی إِلَیْهِ وَ تُسَدِّدَنِی لَهُ وَ تُعِینَنِی عَلَیْهِ فَإِنَّهُ لَا یُوَفِّقُ لِلْخَیْرِ وَ لَا یُرْشِدُ إِلَیْهِ وَ لَا یُسَدِّدُ لَهُ وَ لَا یُعِینُ عَلَیْهِ إِلَّا أَنْتَ وَ أَسْأَلُکَ أَنْ تُرْضِیَنِی بِقَدَرِکَ وَ قَضَائِکَ وَ تُصَبِّرَنِی عَلَی بَلَائِکَ وَ تُبَارِکَ لِی فِی مَوْقِفِی بَیْنَ یَدَیْکَ وَ أَعْطِنِی کِتَابِی بِیَمِینِی وَ حَاسِبْنِی حِسَاباً یَسِیراً وَ آمِنْ رَوْعَتِی وَ اسْتُرْ عَوْرَتِی وَ أَلْحِقْنِی بِنَبِیِّی نَبِیِّ الرَّحْمَةِ مُحَمَّدٍ صَلَوَاتُکَ عَلَیْهِ وَ آلِهِ وَ أَوْرِدْنِی حَوْضَهُ وَ اسْتَقِنِی بِکَأْسٍ لَا أَظْمَأُ بَعْدَهَا أَبَداً رَبِّ صَلِّ عَلَی مُحَمَّدٍ وَ آلِهِ وَ أَصْلِحْ لِی دِینِیَ الَّذِی هُوَ عِصْمَةُ أَمْرِی وَ أَصْلِحْ لِی دُنْیَایَ الَّتِی فِیهَا مَعِیشَتِی وَ أَصْلِحْ لِی آخِرَتِیَ الَّتِی إِلَیْهَا مُنْقَلَبِی أَسْأَلُکَ کُلَّ ذَلِکَ بِجُودِکَ وَ کَرَمِکَ وَ شَفَاعَةِ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الْمُصْطَفَیْنَ الْأَخْیَارِ مِنْ أَهْلِ بَیْتِهِ صَلَوَاتُکَ عَلَیْهِ وَ عَلَیْهِمْ أَجْمَعِینَ یَا أَرْحَمَ الرَّاحِمِینَ اللَّهُمَّ صَلِّ عَلَی مُحَمَّدٍ وَ آلِهِ وَ أَغْنِنِی بِحَلَالِکَ عَنْ حَرَامِکَ وَ بِفَضْلِکَ عَمَّنْ سِوَاکَ وَ اغْفِرْ لِی ذُنُوبِی کُلَّهَا وَ اکْفِنِی مَا أَهَمَّنِی وَ الْطُفْ لِی فِی جَمِیعِ أُمُورِی وَ ارْزُقْنِی مِنْ فَضْلِکَ مَا تُبَلِّغُنِی بِهِ أَمَلِی وَ مُنَایَ فَأَنْتَ ثِقَتِی وَ رَجَائِی رَبِّ مَنْ رَجَا غَیْرَکَ وَ وَثِقَ بِسِوَاکَ فَإِنَّهُ لَیْسَ لِی ثِقَةٌ وَ لَا رَجَاءٌ غَیْرُکَ فَصَلِّ عَلَی مُحَمَّدٍ وَ آلِهِ وَ اغْفِرْ لِی وَ لَا تَفْضَحْنِی یَا کَرِیمُ بِمَسَاوِیَّ وَ لَا تَهْتِکْنِی بِخَطِیئَتِی وَ لَا تُنْدِمْنِی عِنْدَ الْمَوْتِ اللَّهُمَّ صَلِّ عَلَی مُحَمَّدٍ وَ آلِهِ وَ اغْفِرْ لِی خَطَایَایَ وَ عَمْدِی وَ جِدِّی وَ هَزْلِی وَ إِسْرَافِی عَلَی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نَفْسِی وَ اسْدُدْ فَاقَتِی وَ حَاجَتِی وَ فَقْرِی بِالْغِنَی عَنْ شِرَارِ خَلْقِکَ بِرِزْقٍ وَاسِعٍ مِنْ فَضْلِکَ مِنْ غَیْرِ کَدٍّ وَ لَا مَنٍّ مِنْ أَحَدٍ مِنْ خَلْقِکَ وَ ارْزُقْنِی حَجَّ بَیْتِکَ الْحَرَامِ فِی عَامِی هَذَا وَ فِی کُلِّ عَامٍ وَ اغْفِرْ لِی بِمَنِّکَ الذُّنُوبَ الْعِظَامَ فَإِنَّهُ لَا یَغْفِرُهَا غَیْرُکَ یَا عَلَّامَ الْغُیُوبِ اللَّهُمَّ إِنَّکَ قُلْتَ فِی کِتَابِکَ ادْعُونِی أَسْتَجِبْ لَکُمْ وَ قَدْ دَعَوْتُکَ یَا إِلَهِی بِأَسْمَائِکَ وَ اعْتَرَفْتُ لَکَ بِذُنُوبِی وَ أَفْضَیْتُ إِلَیْکَ بِحَوَائِجِی وَ أَنْزَلْتُهَا بِکَ وَ شَکَوْتُهَا إِلَیْکَ وَ وَضَعْتُهَا بَیْنَ یَدَیْکَ فَأَسْأَلُکَ بِوَجْهِکَ الْکَرِیمِ وَ کَلِمَاتِکَ التَّامَّةِ إِنْ کَانَ بَقِیَ عَلَیَّ ذَنْبٌ لَمْ تَغْفِرْهُ لِی أَوْ تُرِیدُ أَنْ تُعَذِّبَنِی عَلَیْهِ أَوْ تُحَاسِبَنِی عَلَیْهِ أَوْ حَاجَةٌ لَمْ تَقْضِهَا لِی أَوْ شَیْ‌ءٌ سَأَلْتُکَ إِیَّاهُ لَمْ تُعْطِنِیهِ أَنْ لَا یَطْلُعَ الْفَجْرُ مِنْ هَذِهِ اللَّیْلَةِ أَوْ یَنْصَرِمَ هَذَا الْیَوْمُ إِلَّا وَ قَدْ غَفَرْتَهُ لِی وَ أَعْطَیْتَنِی سُؤْلِی وَ شَفَّعْتَنِی فِی جَمِیعِ حَوَائِجِی إِلَیْکَ یَا أَرْحَمَ الرَّاحِمِینَ اللَّهُمَّ أَنْتَ الْأَوَّلُ قَبْلَ کُلِّ شَیْ‌ءٍ وَ الْخَالِقُ لَهُ وَ أَنْتَ الْآخِرُ بَعْدَ کُلِّ شَیْ‌ءٍ وَ الْوَارِثُ لَهُ وَ أَنْتَ نُورُ کُلِّ شَیْ‌ءٍ وَ الْوَارِثُ لَهُ وَ الظَّاهِرُ عَلَی کُلِّ شَیْ‌ءٍ وَ الرَّقِیبُ عَلَیْهِ وَ الْبَاطِنُ دُونَ کُلِّ شَیْ‌ءٍ وَ الْمُحِیطُ بِهِ الْبَاقِی بَعْدَ کُلِّ شَیْ‌ءٍ الْمُتَعَالِی بِقُدْرَتِهِ فِی دُنُوِّهِ الْمُتَدَانِی إِلَی کُلِّ شَیْ‌ءٍ فِی ارْتِفَاعِهِ خَالِقُ کُلِّ شَیْ‌ءٍ وَ وَارِثُهُ مُبْتَدِعُ الْخَلْقِ وَ مُعِیدُهُ لَا یَزُولُ مُلْکُکَ وَ لَا یَذِلُّ عِزُّکَ وَ لَا یُؤْمَنُ کَیْدُکَ وَ لَا تُسْتَضْعَفُ قُوَّتُکَ وَ لَا یَمْتَنِعُ مِنْکَ أَحَدٌ وَ لَا یَشْرَکُکَ فِی حُکْمِکَ أَحَدٌ وَ لَا نَفَادَ لَکَ وَ لَا زَوَالَ وَ لَا غَایَةَ وَ لَا مُنْتَهَی لَمْ تَزَلْ کَذَلِکَ فِیمَا مَضَی وَ لَا تَزَالُ کَذَلِکَ فِیمَا بَقِیَ لَا تَصِفُ الْأَلْسُنُ جَلَالَکَ وَ لَا تَهْتَدِی الْقُلُوبُ لِعَظَمَتِکَ وَ لَا تَبْلُغُ الْأَعْمَالُ شُکْرَکَ أَحَطْتَ بِکُلِّ شَیْ‌ءٍ عِلْماً وَ أَحْصَیْتَ کُلَّ شَیْ‌ءٍ عَدَداً لَا تُحْصَی نَعْمَاؤُکَ وَ لَا یُؤَدَّی شُکْرُکَ قَهَرْتَ خَلْقَکَ وَ مَلَکْتَ عِبَادَکَ بِقُدْرَتِکَ وَ انْقَادُوا لِأَمْرِکَ وَ ذَلُّوا لِعَظَمَتِکَ وَ جَرَی عَلَیْهِمْ قَدَرُکَ وَ أَحَاطَ بِهِمْ عِلْمُکَ وَ نَفَذَ فِیهِمْ بَصَرُکَ سِرُّهُمْ عِنْدَکَ عَلَانِیَةٌ وَ هُمْ فِی قَبْضَتِکَ یَتَقَلَّبُونَ وَ إِلَی مَا شِئْتَ یَنْتَهُونَ مَا کَوَّنْتَ فِیهِمْ کَانَ عَدْلًا وَ مَا قَضَیْتَ فِیهِمْ کَانَ حَقّاً أَنْتَ آخِذٌ بِنَاصِیَةِ کُلِّ دَابَّةٍ تَعْلَمُ مُسْتَقَرَّها وَ مُسْتَوْدَعَها کُلٌّ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یَتَّخِذْ صَاحِبَةً وَ لَا وَلَداً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یَکُنْ لَهُ شَرِیکٌ فِی الْمُلْکِ وَ لَمْ یَکُنْ لَهُ وَلِیٌّ مِنَ الذُّلِ لَا إِلَهَ إِلَّا أَنْتَ تَبَارَکْتَ یَا رَبَّ الْعَالَمِینَ مَا شِئْتَ مِنْ أَمْرٍ یَکُونُ وَ مَا لَمْ تَشَأْ لَمْ یَکُنْ وَ مَا قُلْتَ مِنْ شَیْ‌ءٍ رَبَّنَا فَکَمَا قُلْتَ وَ مَا وَصَفْتَ بِهِ نَفْسَکَ رَبَّنَا فَکَمَا وَصَفْتَ لَا أَصْدَقَ مِنْکَ حَدِیثاً وَ لَا أَحْسَنَ مِنْکَ قِیلًا وَ أَنَا عَلَی ذَلِکَ کُلِّهِ مِنَ الشَّاهِدِینَ فَصَلِّ عَلَی مُحَمَّدٍ وَ آلِهِ وَ تَوَفَّنِی عَلَی هَذِهِ الشَّهَادَةِ وَ اجْعَلْ ثَوَابِی عَلَیْهَا الْجَنَّةَ یَا ذَا الْجَلَالِ وَ الْإِکْرَامِ اللَّهُمَّ صَلِّ عَلَی مُحَمَّدٍ وَ آلِهِ وَ لَا تُحَبِّبْ إِلَیَّ مَا أَبْغَضْتَ وَ لَا تُبَغِّضْ إِلَیَّ مَا أَحْبَبْتَ وَ لَا تُثَقِّلْ عَلَیَّ مَا افْتَرَضْتَ وَ لَا تُهَیِّئْ لِی مَا کَرِهْتَ وَ لَا تُشَبِّهْ إِلَیَّ مَا حَرَّمْتَ اللَّهُمَّ إِنِّی أَعُوذُ بِکَ أَنْ أَسْخَطَ رِضَاکَ أَوْ أَرْضَی سَخَطَکَ أَوْ أُوَالِیَ أَعْدَاءَکَ أَوْ أُعَادِیَ أَوْلِیَاءَکَ أَوْ أَرُدَّ نَصِیحَتَکَ أَوْ أُخَالِفَ أَمْرَکَ رَبِّ مَا أَفْقَرَنِی إِلَیْکَ وَ أَغْنَاکَ عَنِّی وَ کَذَلِکَ خَلْقُکَ رَبِّ مَا أَحْسَنَ التَّوَکُّلَ عَلَیْکَ وَ التَّضَرُّعَ إِلَیْکَ وَ الْبُکَاءَ مِنْ خَشْیَتِکَ وَ التَّوَاضُعَ لِعَظَمَتِکَ وَ الْعَجِیجَ إِلَیْکَ مِنْ فَرَقِکَ وَ الْخَوْفَ مِنْ عَذَابِکَ وَ الرَّجَاءَ لِرَحْمَتِکَ مَعَ رَهْبَتِکَ وَ الْوُقُوفَ عِنْدَ أَمْرِکَ وَ الِانْتِهَاءَ إِلَی طَاعَتِکَ رَبِّ کَیْفَ أَرْفَعُ إِلَیْکَ یَدِی وَ قَدْ أَخْرَقَتِ الْخَطَایَا جَسَدِی أَمْ کَیْفَ أَبْنِی لِلدُّنْیَا وَ قَدْ هَدَمَتِ الذُّنُوبُ أَرْکَانِی أَمْ کَیْفَ أَبْکِی لِحَمِیمِی وَ لَا أَبْکِی لِنَفْسِی أَمْ عَلَی مَا أُعَوِّلُ إِذَا لَمْ أُعَوِّلْ عَلَی بَدَنِی أَمْ مَتَی أَعْمَلُ لآِخِرَتِی وَ أَنَا حَرِیصٌ عَلَی دُنْیَایَ أَمْ مَتَی أَتُوبُ مِنْ ذُنُوبِی إِذَا لَمْ أَدَعْهَا قَبْلَ مَوْتِی رَبِّ دَعَتْنِی الدُّنْیَا إِلَی اللَّهْوِ فَأَسْرَعْتُ وَ دَعَتْنِی الْآخِرَةُ فَأَبْطَأْتُ فَصَلِّ عَلَی مُحَمَّدٍ وَ آلِهِ وَ حَوِّلْ مَکَانَ إِبْطَائِی عَنِ الْآخِرَةِ سُرْعَةً إِلَیْهَا وَ اجْعَلْ مَکَانَ سُرْعَتِی إِلَی الدُّنْیَا إِبْطَاءً عَنْهَا مَنْ أَرْجُو إِذَا لَمْ أَرْجُکَ أَمْ مَنْ أَخَافُ إِذَا أَمِنْتُکَ أَمْ مَنْ أُطِیعُ إِذَا عَصَیْتُکَ أَمْ مَنْ أَشْکُرُ إِذَا کَفَرْتُکَ أَمْ مَنْ أَذْکُرُ إِذَا نَسَیْتُکَ اللَّهُمَّ صَلِّ عَلَی مُحَمَّدٍ وَ آلِهِ وَ أَشْرِکْنِی فِی کُلِّ دَعْوَةٍ صَالِحَةٍ دَعَاکَ بِهَا عَبْدٌ هُوَ لَکَ رَاغِبٌ إِلَیْکَ رَاهِبٌ مِنْکَ وَ فِیمَا سَأَلَکَ مِنْ خَیْرٍ وَ أَشْرِکْهُمْ فِی صَالِحِ مَا أَدْعُوکَ وَ اجْعَلْنِی وَ أَهْلِی وَ إِخْوَانِی فِی دِینِی فِی أَعْلَی دَرَجَةٍ مِنْ کُلِّ خَیْرٍ خَصَصْتَ بِهِ أَحَداً مِنْ خَلْقِکَ فَإِنَّکَ تُجِیرُ وَ لَا یُجَارُ عَلَیْکَ </w:t>
      </w:r>
    </w:p>
    <w:p>
      <w:pPr>
        <w:pStyle w:val="BookText"/>
        <w:rPr/>
      </w:pPr>
      <w:r>
        <w:rPr>
          <w:rFonts w:ascii="Amiri" w:hAnsi="Amiri" w:eastAsia="Amiri" w:cs="Amiri"/>
          <w:color w:val="111111"/>
          <w:sz w:val="28"/>
          <w:sz w:val="28"/>
          <w:szCs w:val="28"/>
          <w:rtl w:val="true"/>
          <w:lang w:bidi="ar-SA"/>
        </w:rPr>
        <w:t>اللَّهُمَّ صَلِّ عَلَی مُحَمَّدٍ وَ آلِهِ وَ یَسِّرْ لِی کُلَّ یُسْرٍ فَإِنَّ تَیْسِیرَ الْعَسِیرِ عَلَیْکَ سَهْلٌ یَسِیرٌ وَ أَنْتَ عَلَی کُلِّ شَیْ‌ءٍ قَدِیرٌ</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یُسْتَحَبُّ أَنْ یَدْعُوَ بِهَذَا الدُّعَاءِ فَیَقُولَ اللَّهُمَّ إِنِّی أَسْأَلُکَ رَحْمَةً مِنْ عِنْدِکَ تَهْدِی بِهَا قَلْبِی وَ تَجْمَعُ بِهَا شَمْلِی وَ تَلُمُّ بِهَا شَعْثِی وَ تَرُدُّ بِهَا أُلْفَتِی وَ تُصْلِحُ بِهَا دِینِی وَ تَحْفَظُ بِهَا غَائِبِی وَ تُجِیرُ بِهَا شَاهِدِی وَ تُزَکِّی بِهَا عَمَلِی وَ تُلْهِمُنِی بِهَا رُشْدِی وَ تُبَیِّضُ بِهَا وَجْهِی وَ تَعْصِمُنِی بِهَا مِنْ کُلِّ سُوءٍ اللَّهُمَّ أَعْطِنِی إِیمَاناً صَادِقاً وَ یَقِیناً خَالِصاً لَیْسَ بَعْدَهُ کُفْرٌ وَ رَحْمَةً أَنَالُ بِهَا شَرَفَ کَرَامَتِکَ فِی الدُّنْیَا وَ الْآخِرَةِ اللَّهُمَّ أَسْأَلُکَ الْفَوْزَ عِنْدَ الْقَضَاءِ وَ مَنَازِلَ الْعُلَمَاءِ وَ عَیْشَ السُّعَدَاءِ وَ مُرَافَقَةَ الْأَنْبِیَاءِ وَ النَّصْرَ عَلَی الْأَعْدَاءِ اللَّهُمَّ إِنِّی أَنْزَلْتُ بِکَ حَاجَتِی وَ</w:t>
      </w:r>
    </w:p>
    <w:p>
      <w:pPr>
        <w:pStyle w:val="BookText"/>
        <w:rPr/>
      </w:pPr>
      <w:r>
        <w:rPr>
          <w:rFonts w:ascii="Amiri" w:hAnsi="Amiri" w:eastAsia="Amiri" w:cs="Amiri"/>
          <w:color w:val="111111"/>
          <w:sz w:val="28"/>
          <w:sz w:val="28"/>
          <w:szCs w:val="28"/>
          <w:rtl w:val="true"/>
          <w:lang w:bidi="ar-SA"/>
        </w:rPr>
        <w:t>إِنْ قَصُرَ عَمَلِی وَ ضَعُفَ بَدَنِی وَ قَدِ افْتَقَرْتُ إِلَیْکَ وَ إِلَی رَحْمَتِکَ فَأَسْأَلُکَ یَا قَاضِیَ الْأُمُورِ وَ یَا شَافِیَ الصُّدُورِ کَمَا تُجِیرُ مَنْ فِی الْبُحُورِ أَنْ تُصَلِّیَ عَلَی مُحَمَّدٍ وَ آلِهِ وَ أَنْ تُجِیرَنِی مِنْ عَذَابِ السَّعِیرِ وَ مِنْ دَعْوَةِ الثُّبُورِ وَ مِنْ فِتْنَةِ الْقُبُورِ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قَصُرَتْ عَنْهُ مَسْأَلَتِی وَ لَمْ تَبْلُغْهُ مُنْیَتِی وَ لَمْ تُحِطْ بِهِ مَعْرِفَتِی مِنْ خَیْرٍ وَعَدْتَهُ أَحَداً مِنْ خَلْقِکَ أَوْ أَنْتَ مُعْطِیهِ أَحَداً مِنْ عِبَادِکَ فَإِنِّی أَرْغَبُ إِلَیْکَ فِیهِ وَ أَسْأَلُکَهُ اللَّهُمَّ یَا ذَا الْحَبْلِ الشَّدِیدِ وَ الْأَمْرِ الرَّشِیدِ أَسْأَلُکَ الْأَمْنَ یَوْمَ الْوَعِیدِ وَ الْجَنَّةَ یَوْمَ الْخُلُودِ مَعَ الْمُقَرَّبِینَ الشُّهُودِ الرُّکَّعِ السُّجُودِ وَ الْمُوفِینَ بِالْعُهُودِ إِنَّکَ رَحِیمٌ وَدُودٌ وَ إِنَّکَ تَفْعَلُ مَا تُرِیدُ اللَّهُمَّ صَلِّ عَلَی مُحَمَّدٍ وَ آلِ مُحَمَّدٍ وَ اجْعَلْنَا صَادِقِینَ مَهْدِیِّینَ غَیْرَ ضَالِّینَ وَ لَا مُضِلِّینَ سِلْماً لِأَوْلِیَائِکَ حَرْباً لِأَعْدَائِکَ نُحِبُّ لِحُبِّکَ النَّاسَ وَ نُعَادِی لِعَدَاوَتِکَ مَنْ خَالَفَکَ </w:t>
      </w:r>
      <w:bookmarkStart w:id="1241" w:name="pg14007_139366"/>
    </w:p>
    <w:p>
      <w:pPr>
        <w:pStyle w:val="BookText"/>
        <w:rPr/>
      </w:pPr>
      <w:bookmarkEnd w:id="1241"/>
      <w:r>
        <w:rPr>
          <w:rFonts w:ascii="Amiri" w:hAnsi="Amiri" w:eastAsia="Amiri" w:cs="Amiri"/>
          <w:color w:val="111111"/>
          <w:sz w:val="28"/>
          <w:sz w:val="28"/>
          <w:szCs w:val="28"/>
          <w:rtl w:val="true"/>
          <w:lang w:bidi="ar-SA"/>
        </w:rPr>
        <w:t>اللَّهُمَّ هَذَا الدُّعَاءُ وَ إِلَیْکَ الْإِجَابَةُ وَ هَذَا الْجُهْدُ وَ عَلَیْکَ التُّکْلَانُ اللَّهُمَّ أَنْتَ الَّذِی اصْطَنَعَ الْعِزَّ وَ فَازَ بِهِ سُبْحَانَ الَّذِی لَبِسَ الْمَجْدَ وَ تَکَرَّمَ بِهِ سُبْحَانَ الَّذِی لَا یَنْبَغِی التَّسْبِیحُ إِلَّا لَهُ سُبْحَانَ ذِی الْعِزِّ وَ الْکَرَمِ سُبْحَانَ الَّذِی أَحْصَی کُلَّ شَیْ‌ءٍ عِلْمُهُ اللَّهُمَّ صَلِّ عَلَی مُحَمَّدٍ وَ آلِهِ وَ اجْعَلْ لِی نُوراً فِی قَلْبِی وَ نُوراً بَیْنَ یَدَیَّ وَ نُوراً مِنْ خَلْفِی وَ نُوراً عَنْ یَمِینِی وَ نُوراً عَنْ شِمَالِی وَ نُوراً مِنْ فَوْقِی وَ نُوراً مِنْ تَحْتِی وَ نُوراً فِی سَمْعِی وَ نُوراً فِی بَصَرِی وَ نُوراً فِی شَعْرِی وَ نُوراً فِی بَشَرِی وَ نُوراً فِی لَحْمِی وَ نُوراً فِی دَمِی وَ نُوراً فِی عِظَامِی اللَّهُمَّ أَعْظِمْ لِیَ النُّورَ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غَوَالِی اللَّیَالِی، رَوَی عَبْدُ اللَّهِ بْنُ عَبَّاسٍ قَالَ 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لَیْلَةً حِینَ فَرَغَ مِنْ صَلَاتِهِ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رَحْمَةً مِنْ عِنْدِکَ إِلَی آخِرِ الدُّعَاءِ إِلَّا أَنَّ فِیهِ التَّسْبِیحَاتِ بَعْدَ قَوْلِهِ أَعْظِمْ لِیَ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بهترین کسی که از 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بهترین کسی که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رزقی وسیع و حلال از فضل خود 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درخواست دارم آن حاجتم را که اگر روا کنی دیگر از هر چه محرومم کنی زیان نکنم، و اگر آن حاجتم را روا نسازی دیگر هر چه ببخشی نفعی به حالم نبخشد، درخواست دارم که از آتش دوزخ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که مرا با عفو خودت از آتش دوزخ رها سازی و با رحمتت مرا از آتش دوزخ آزاد کنی، و با دادن بهشت با جود و بخششت بر من منت گذار و بهشت را با کرمت بر من ارزانی دار و با قدرتت هر ترس بین من و بین بهشت را برطرف کن و با فضل خود حورالعین را به ازدواج من در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رگ گردن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 کسی که بین شخص و قلبش حایل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در مرتبه بلند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هستی، ای کسی که مثل او چیزی نیست و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دانه خرما، ای خدای نسیم و نفس، ای خدای آفریده شدگان، پروردگار جهانیان، شریکی نداری و خدای ابراهیم و اسماعیل و اسحاق و یعقوب و اسباط و موسی و عیسی و پیامبران علیهم السلام و فرو فرستنده تورات و انجیل و زبور و قرآن بزرگ و کتاب ابراهیم و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پیامبر رحمتت و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خاندان برگزیده و نیکت، کسانی که ناپاکی و آلودگی را از آنها دور نمودی و آنها را به طور کامل پاکیزه کردی، درودی بسیار و پاکیزه و رشد کننده و نیکو و مبارک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ام از تو این است که در قضایت بر من برکت دهی و در قَدرَت نیز بر من برکت دهی و نیز در آنچه که مرا به سوی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برکت دهی و موی پیشانی مرا بگیری و به آنچه که موافق تو و رضایتت است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هدایت شدن توفیق ده و مرا به سوی آن هدایت کن و مرا به آن توفیق ده و بر آن یاری کن، چرا که به غیر از تو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انجام خیر توفیق دهد و راهنمایی کند و توفیق دهد و بر آن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قضا و قدرت راضی گردانی و بر تحمل بلای خود صبر دهی و بر ایستادنم در پیشگاهت برکت دهی، و نامه اعمالم را به دست راستم دهی و در حساب من آسان گیری و وحشتم را به امنیت تبدیل کنی و عورتم را بپوشانی و مرا به پیامبر رحمتت محمد صلی الله علیه و آله و سلم ملحق کنی و مرا به حوض وی وارد گردانی و مرا با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سیراب سازی که بعد از آن هرگز تشنگی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درود فرست و دینم که نگهدارنده امورم است و دنیایم که معیشتم در آن است و آخرتم که بازگشتم به سوی آن است،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 جود و کرمت و شفاعت پیامبرت محمد و برگزیدگان از اهل بیت وی که سلام تو بر او و همه آنها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به وسیله حلالت از حرامت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با فضل خودت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 و تمام گناهانم را ببخش و آنچه که برایم مهم و گران است را کفایت کن و در تمام امورم بر من لطف نما و آنچه را که آرزو و رؤیایم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من روزی کن که تو مورد اعتماد و امید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 به کسی غیر از تو امید و اطمینان دارد، من به غیر از تو به کسی دیگر امید و اطمینان ندارم، پس بر محمد و آل او درود فرست و مرا بیامرز و ای بخشنده، به خاطر اعمال زشتم رسوایم نساز و به خاطر خطاهایم پرده عصمتم را مدر و هنگام مرگ مرا پشیمان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خطاها و کارهای عمدی و جدی و شوخی و اسرافم را بر نفسم ببخش و فقر و نیاز مرا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آفریدگان شرّت، با رزقی وسیع از فضل خودت برطرف کن، بدون اینکه تلاش و منتی از خلایقت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بیت الله الحرام را بر من در این سال و در هر سال روزی کن، و گناهان بزرگ مرا به منتت ببخش که به غیر از تو کسی این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ای داننده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در کتابت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خواندم ای خدای من، و به گناهانم در نزد تو اعتراف کردم، و نیازهایم را به سوی تو آوردم و آنها را بر تو فرود آوردم و از آنها نزد تو شکوه کردم و در مقابل تو گذاشتم، پس به ذات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کلمات کاملت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اگر گناهی از من باقی باشد که آن را نیامرزیده باشی،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بر آن عذاب کنی یا بر آن محاسبه کنی، یا حاجتی باشد که آن را بر من روا نکرده باشی یا چیزی از تو خواسته باشم که آن را به من نداده باشی، فجر این شب طلوع نکند یا این روز سپری نشود مگر اینکه آنها را بخشیده باشی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کرده باشی و در تمام 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شفیع من باشی،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اولی هستی که قبل از هر چیزی بودی و خالق قبل بودی و آخری هستی که بعد از هر چیزی و وارث 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همه چیز و وارث آن هستی، و بر هر چیز ظاهر و محافظ آن هستی و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و محیط به هر چیزی هستی، بعد از هر چیزی باقی خواهی بود و با قدرت خود متعالی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چیزبا وجود نزدیکی بدان، و پهلوی هر چیز در عین بلندی به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هر چیزی و وارث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برگرداننده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ملکت زوال نیابد و عزتت زایل نگردد و از مکرت در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بود و قوتت ضعیف نشود و کسی از تو امتناع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بورزد و در حکمت کسی شریک نیست و تباهی نداری و زوال و نهایت و انتها نداری و این چنین در گذشته و این چنین در آینده زوال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جلالت را توصیف کند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عظمتت هدایت نیابند و اعمال به حد شکر تو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علمت بر همه چیز احاطه داری و عدد هر چیز را بر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قابل شمارش نیست و شکر تو به جا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مخلوقاتت غلبه کردی و با قدرتت مالک بندگانت شدی و آنها تسلیم امرت شدند و به خاطر عظمتت در برابرت ذلیل شدند و تقدیر تو بر آنها چیره یافت و علمت به آنها احاطه یافت و چشمت در میان آنها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پنهانی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نزد تو آشکار و روشن است، و آنها در قبضه قدرت تو سرگردانند و به سوی آنچه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میان آنها ایجاد کردی عدالت بوده و هر چه که حکم نمودی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مهار اختیار هر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دست داری و آن جا که قرار گرفته و آن جا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همه اینها در کتابی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فرزندی نداری و در سلطنت تو شریکی نیست و به خاطر ناتوانی، ولیّ و سرپرستی نداری، خدایی جز تو نیست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خواهد شد و هر چه که نخواهی نخواهد شد، هر چه که در مورد چیزی گفتی، خدایا، همان طور است که گفتی و هر چه که به وسیله آن خودت را توصیف کردی، خدایا، همان طور است که وصف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تو راستگوتر باشد و کسی نیست که بهتر از تو سخن بگوید و من بر همه اینها از جمله شاهدان هستم، پس بر محمد و آل او درود فرست و مرا بر این شهادت بمیران و ثواب آن را بر من، بهشت قرار ده، ای صاحب شکوه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آنچه را مبغوض خودت است بر من دوست داشتنی نساز، و آنچه را برای خودت دوست داشتنی است مورد غضب من قرار نده، و آنچه را که بر من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سنگین مگردان، و آنچه را که از آن کراهت داری بر من شیرین مکن، و آنچه که حرام کردی بر من مشتبه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اینکه به رضایت تو خشمگین گردم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یا اینکه به خشم تو خشنود گردم، یا دشمنت را به دوستی خود برگزینم، یا دوستان تو را دشمن دارم یا نصیحت تو را رد کنم، یا با امرت مخالفت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چقدر به تو نیازمندم و تو چقدر از من بی نیازی، مخلوقاتت هم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توکل نمودن بر تو و زاری نمودن به سوی تو گریه به خاطر خشیتت و فروتنی به خاطر عظمتت و ناله و زاری به سوی تو از جدایی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ات و ترس از عذابت و امید به رحمتت همراه با ترست و ایستادن هنگام امر تو و تمام کردن با اطاعتت چقدر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دستانم را به سویت دراز کنم در حالی که خطاها تنم را دریده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چگونه برای دنیا بنا کنم در حالی که گناهان ارکانم را ویران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چگونه بر دوستم گریه کنم در حالی که بر خود گریه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بر چیزی تکیه کنم در حالی بر خود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چه زمانی برای آخرت خود عمل کنم در حالی که بر دنیایم حریص هستم، یا چگونه از گناهان خود توبه کنم در حالی که قبل از مرگم گناهان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خدایا، دنیا مرا به سوی لهو و بیهودگی فرا خواند و من شتاب کردم و آخرت مرا فرا خواند و من تنبلی نمودم، پس بر محمد و آل محمد درود فرست و جای تنبلی در مورد آخرت را به شتاب به سوی آن تغییر ده و جای شتاب در مورد دنیا را به تنبلی در مورد آن تغییر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کسی امید بندم وقتی که به تو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یا از چه کسی بترسم وقتی که به تو ایمن شدم، یا از چه کسی اطاعت کنم وقتی که از تو عصیان ورزیدم، یا از چه کسی تشکر کنم وقتی به تو کفر ورزیدم، یا چه کسی را یاد کنم وقتی تو را فراموش نمودم؟ خدایا، بر محمد و آل محمد درود فرست و مرا در هر دعای نیک آن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تو راغب و از تو ترسان است و تو را با آن فرا خوانده، شریک کن و نیز در هر خیری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نیز در هر کار نیکی که من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و برادران دینی را در بالاترین درجه خیری که مخصوص کسی از بندگانت کردی قرار ده، براستی که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کسی بر ضد تو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هر آسانی را بر من آسان گردان، چرا که آسان کردن هر سختی بر تو آسان است و تو بر هر چیز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این دعا را بخواند،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جانب تو رحمتی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قلبم را بدان هدایت کنی 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جمع نمایی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ریختگی مرا سامان دهی و با آن انس و الفتم را برگردانی و دینم را بدان اصلاح کنی و غائبم را بدان حفظ نمایی و شاهدم را بدان قبول کنی و عملم را بدان پاکیزه گردانی و هدایتم را بدان به من الهام کنی و رویم را بدان سفید گردانی و به وسیله آن از هر بدی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ایمانی صادق و یقینی خالص که بعد از آن کفری نباشد و رحمتی که به وسیله آن به شرف کرامتت در دنیا و آخرت برسم،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رستگاری هنگام مرگ، و منازلی چون منزل علما و زندگانی خوشبختان و همراهی پیامبران و یاری بر دشمنان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نیازهایم را به سوی تو فرود آوردم، هر چند که عملم کم و بدنم ضعیف است، و به تو و رحمتت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کسی که امور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همان طور که در دریاها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 محمد و آل محمد درود فرستی و مرا از عذاب جهنم و دعوت هلاکت بار و فتنه قبر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آنچه در درخواستم از آن کوتاهی نکردم و آرزویم بدان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نرسید و معرفتم به خیری که یکی از بندگانت را بدان وعده دادی، احاطه نداشت یا خیری که به یکی از بندگانت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همانا من در همه اینها به سوی تو راغب هستم و آنها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صاحب ریسمان محکم و امر استوار، از تو امان در روز وعده به عذاب داده شده و بهشت را در روز ماندگاری از تو همراه با مقربین که شاهدند و راکع و ساجدند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تو مهربان و دوست هستی و براستی که تو آنچه 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ما را راستگو و هدایت شده و گمراه نشده و نه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دوست اولیایت و دشمن دشمنانت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خاطر تو دوست داشته باشیم و و مخالفین تو را به خاطر مخالفتشان دشمن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دعای من است و اجابت کردن به عهده توست و این تلاش من است و توکل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کسی هستی که عزت را ایجاد نمودی و بدان رسیدی، منزه است کسی که لباس بزرگی را پوشید و بدان کرامت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تسبیح شایسته کسی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عزت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را علمش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نوری در قلبم، و نوری در پیشاپیش من، و نوری در پشت سرم، و نوری در سمت راستم، و نوری در سمت چپم، و نوری بر بالایم، و نوری از زیرم، و نوری در گوشم، و نوری در چشمم، و نوری در مویم و نوری در پوستم، و نوری در گوشتم، و نوری در خونم، و نوری در استخوانم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غوالی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رسول اکرم صلی الله علیه و آله و سلم وقتی که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جانب تو رحمتی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با این فرق که در این دعا تسبیحات بعد از گفتن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2584645_3381743652"/>
      <w:bookmarkStart w:id="1243" w:name="_Toc509"/>
      <w:bookmarkEnd w:id="1242"/>
      <w:r>
        <w:rPr>
          <w:rtl w:val="true"/>
        </w:rPr>
        <w:t>بیان</w:t>
      </w:r>
      <w:bookmarkEnd w:id="1243"/>
    </w:p>
    <w:p>
      <w:pPr>
        <w:pStyle w:val="BookText"/>
        <w:rPr/>
      </w:pPr>
      <w:r>
        <w:rPr>
          <w:rFonts w:ascii="IRNazanin" w:hAnsi="IRNazanin" w:eastAsia="IRNazanin"/>
          <w:color w:val="111111"/>
          <w:sz w:val="28"/>
          <w:sz w:val="28"/>
          <w:szCs w:val="28"/>
          <w:rtl w:val="true"/>
          <w:lang w:bidi="fa-IR"/>
        </w:rPr>
        <w:t>حاجتی التی مبتدأ و قوله فکاک خبره أو و حاجتی منصوب بفعل مقدر أی أطلبها و فکاک خبر لمبتدإ محذوف أی هی فکاک فالِقُ الْحَبِّ وَ النَّوی أی یفلق الحب و یخرج منه النبات و یفلق النوی و یخرج منه الشجر و قیل المراد به الشقاق التی فی الحنطة و النواة و الأول أعم و أتم و الله أعلم و فی القاموس النسمة محرکة الإنسان و الجمع نسم و نسمات و المملوک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من کانت عصمته شهادة أن لا إله إلا الله أی ما یعصمه من المهالک یوم القیامة و العصمة المنعة و العاصم المانع الحامی و الاعتصام الامتساک بالشی‌ء و منه شعر أبی طالب عصمة للأرامل أی یمنعهم من الضیاع و الحاجة انتهی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الطیبی فی الحدیث الدین عصمة أمری أی هو حافظ لجمیع أموری فإن فسد فسد جمیع الأمور و قیل أی یستمسک و یتقوی به فی الأمور </w:t>
      </w:r>
    </w:p>
    <w:p>
      <w:pPr>
        <w:pStyle w:val="BookText"/>
        <w:rPr/>
      </w:pPr>
      <w:r>
        <w:rPr>
          <w:rFonts w:ascii="IRNazanin" w:hAnsi="IRNazanin" w:eastAsia="IRNazanin"/>
          <w:color w:val="111111"/>
          <w:sz w:val="28"/>
          <w:sz w:val="28"/>
          <w:szCs w:val="28"/>
          <w:rtl w:val="true"/>
          <w:lang w:bidi="fa-IR"/>
        </w:rPr>
        <w:t>کلها لئلا یدخلها الخلل و اعتصم بکذا التجأ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أفضیت إذا خرجت إلی الفضاء و أفضیت إلی فلان سری بوجهک الکریم أی بذاتک أکرم الذوات و قد مر فی کتاب التوحید و الحجة لذلک وجوه و قال فی النهایة الوارث هو الذی یرث الخلائق و یبقی بعد فنائهم و الظاهر الذی ظهر فوق کل شی‌ء و علا علیه و الرقیب الحافظ الذی لا یغیب عنه شی‌ء فعیل بمعنی فاعل و الباطن هو المحتجب عن أبصار الخلائق و أوهامهم فلا یدرکه بصر و لا یحیط به وهم أو العالم بما بطن یقال بطنت الأمر إذا عرفت باطنه و المحیط به أی علما و قدرة و صنعا و 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المتعالی بقدرته أی هو سبحانه فی حال دنوه إلی المخلوقین تربیة و علما و إحاطة فی نهایة العلو عنهم ذاتا و صفة فلا یدرکونه و لا یحیطون به و لا یشبهونه فی شی‌ء و کذا ارتفاعه ذاتا لا ینافی دنوه لطفا و علما و تربیة بل علوه عین دنوه و دنوه عین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ذلوا لعظمتک أی لک بسبب عظمتک أو عند عظمتک و هم فی قبضتک أی فی قدرتک و قضائک و قدرک و مشیتک یتقلبون أی یتصرفون و یتحولون من حال إلی حال بناصیة کل دابة أی أنت مالک لها قادر علیها تصرفها علی ما ترید بها و الأخذ بالنواصی تمثیل لذلک فإن من أخذ بناصیة الحیوان فهو مستول علیه یصرفه کیف یشاء مستقرها و مستودعها أی أماکنها فی الحیاة و الممات أو الأصلاب و الأرحام أو مساکنها من الأرض حین وجدت بالفعل و مودعها من المواد و المقار حین کانت بالقوة و فی بعض الأخبار تفسیرهما بمن استقر فیه الإیمان و من استودعه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أی کل واحد من الدواب و أحوالها فی کتاب مبین مذکور فی اللوح المحفوظ إذا لم أعول علی بدنی أی إذا لم أعمل ببدنی طاعتک فعلی أی شی‌ء أعول مع فقد العمل و الحاصل أن الرجاء إنما یکون مع العمل و مع عدمه یکون غرة و فی بعض النسخ علی ربی و لعله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الجوهری جمع الله شملهم أی ما تشتت من أمرهم و فرق الله شمله أی ما اجتمع من أمره و قال لم الله شعثه أی أصلح ما تفرق من أموره انتهی و ترد بها ألفتی أی أهل ألفتی أو ألفة الناس أو ألفتی بهم أو الأعم و فی بعض النسخ إلفی و هو أظهر قال الجوهری الإلف الألیف یقال حنت الإلف إلی الإلف و تزکیة العمل تنمیته و تضعیف ثوابه أو قبوله 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الفوز عند القضاء أی الفوز برحمتک عند ورود قضائک بالموت أو الأعم منه أو عند الحکم بین الناس فی القیامة کما قال تعالی فی وصف ذلک الیوم وَ قُضِیَ بَیْنَهُمْ بِالْحَقِ‌</w:t>
      </w:r>
      <w:r>
        <w:rPr>
          <w:rStyle w:val="FootnoteAnchor"/>
          <w:rtl w:val="true"/>
        </w:rPr>
        <w:footnoteReference w:id="885"/>
      </w:r>
      <w:r>
        <w:rPr>
          <w:rFonts w:ascii="Amiri" w:hAnsi="Amiri" w:eastAsia="Amiri" w:cs="Amiri"/>
          <w:color w:val="111111"/>
          <w:sz w:val="28"/>
          <w:sz w:val="28"/>
          <w:szCs w:val="28"/>
          <w:rtl w:val="true"/>
          <w:lang w:bidi="ar-SA"/>
        </w:rPr>
        <w:t>فی مواضع وَ أَنْذِرْهُمْ یَوْمَ الْحَسْرَةِ إِذْ قُضِیَ الْأَمْرُ</w:t>
      </w:r>
      <w:r>
        <w:rPr>
          <w:rStyle w:val="FootnoteAnchor"/>
          <w:rtl w:val="true"/>
        </w:rPr>
        <w:footnoteReference w:id="886"/>
      </w:r>
      <w:r>
        <w:rPr>
          <w:rFonts w:ascii="Amiri" w:hAnsi="Amiri" w:eastAsia="Amiri" w:cs="Amiri"/>
          <w:color w:val="111111"/>
          <w:sz w:val="28"/>
          <w:sz w:val="28"/>
          <w:szCs w:val="28"/>
          <w:rtl w:val="true"/>
          <w:lang w:bidi="ar-SA"/>
        </w:rPr>
        <w:t>وَ قالَ الشَّیْطانُ لَمَّا قُضِیَ الْأَمْرُ</w:t>
      </w:r>
      <w:r>
        <w:rPr>
          <w:rStyle w:val="FootnoteAnchor"/>
          <w:rtl w:val="true"/>
        </w:rPr>
        <w:footnoteReference w:id="887"/>
      </w:r>
      <w:r>
        <w:rPr>
          <w:rFonts w:ascii="Amiri" w:hAnsi="Amiri" w:eastAsia="Amiri" w:cs="Amiri"/>
          <w:color w:val="111111"/>
          <w:sz w:val="28"/>
          <w:sz w:val="28"/>
          <w:szCs w:val="28"/>
          <w:rtl w:val="true"/>
          <w:lang w:bidi="ar-SA"/>
        </w:rPr>
        <w:t>وَ قُضِیَ بَیْنَهُمْ بِالْقِسْطِ</w:t>
      </w:r>
      <w:r>
        <w:rPr>
          <w:rStyle w:val="FootnoteAnchor"/>
          <w:rtl w:val="true"/>
        </w:rPr>
        <w:footnoteReference w:id="888"/>
      </w: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فی البحور و فی بعض النسخ بین البحور تلمیحا إلی قوله تعالی وَ جَعَلَ بَیْنَ الْبَحْرَیْنِ حاجِزاً</w:t>
      </w:r>
      <w:r>
        <w:rPr>
          <w:rStyle w:val="FootnoteAnchor"/>
          <w:rtl w:val="true"/>
        </w:rPr>
        <w:footnoteReference w:id="889"/>
      </w:r>
      <w:r>
        <w:rPr>
          <w:rFonts w:ascii="Amiri" w:hAnsi="Amiri" w:eastAsia="Amiri" w:cs="Amiri"/>
          <w:color w:val="111111"/>
          <w:sz w:val="28"/>
          <w:sz w:val="28"/>
          <w:szCs w:val="28"/>
          <w:rtl w:val="true"/>
          <w:lang w:bidi="ar-SA"/>
        </w:rPr>
        <w:t>بَیْنَهُما بَرْزَخٌ‌</w:t>
      </w:r>
      <w:r>
        <w:rPr>
          <w:rStyle w:val="FootnoteAnchor"/>
          <w:rtl w:val="true"/>
        </w:rPr>
        <w:footnoteReference w:id="890"/>
      </w:r>
      <w:r>
        <w:rPr>
          <w:rFonts w:ascii="Amiri" w:hAnsi="Amiri" w:eastAsia="Amiri" w:cs="Amiri"/>
          <w:color w:val="111111"/>
          <w:sz w:val="28"/>
          <w:sz w:val="28"/>
          <w:szCs w:val="28"/>
          <w:rtl w:val="true"/>
          <w:lang w:bidi="ar-SA"/>
        </w:rPr>
        <w:t>أو المعنی یجیر الناس من الغرق بین البحور و لعله أظهر من دعوة الثبور أی من أن أقول فی النار وا ثبوراه کما قال تعالی وَ إِذا أُلْقُوا مِنْها مَکاناً ضَیِّقاً مُقَرَّنِینَ دَعَوْا هُنالِکَ ثُبُوراً لا تَدْعُوا الْیَوْمَ ثُبُوراً واحِداً وَ ادْعُوا ثُبُوراً کَثِیراً</w:t>
      </w:r>
      <w:r>
        <w:rPr>
          <w:rStyle w:val="FootnoteAnchor"/>
          <w:rtl w:val="true"/>
        </w:rPr>
        <w:footnoteReference w:id="891"/>
      </w:r>
      <w:r>
        <w:rPr>
          <w:rFonts w:ascii="IRNazanin" w:hAnsi="IRNazanin" w:eastAsia="IRNazanin"/>
          <w:color w:val="111111"/>
          <w:sz w:val="28"/>
          <w:sz w:val="28"/>
          <w:szCs w:val="28"/>
          <w:rtl w:val="true"/>
          <w:lang w:bidi="fa-IR"/>
        </w:rPr>
        <w:t xml:space="preserve">و من فتنة القبور أی عذابها أو سؤالها و امتحانها قال فی النهایة فیه إنکم تفتنون فی القبور یرید مساءلة منکر و نکیر من الفتنة و الامتحان و الاختبار و قد کثرت استعاذته من فتنة القبر و فتنة الدجال و فتنة المحیا و الممات و غیر ذلک </w:t>
      </w:r>
    </w:p>
    <w:p>
      <w:pPr>
        <w:pStyle w:val="BookText"/>
        <w:rPr/>
      </w:pPr>
      <w:r>
        <w:rPr>
          <w:rFonts w:ascii="Amiri" w:hAnsi="Amiri" w:eastAsia="Amiri" w:cs="Amiri"/>
          <w:color w:val="111111"/>
          <w:sz w:val="28"/>
          <w:sz w:val="28"/>
          <w:szCs w:val="28"/>
          <w:rtl w:val="true"/>
          <w:lang w:bidi="ar-SA"/>
        </w:rPr>
        <w:t>و منه الحدیث فبی تفتنون و عنی تسألون أی تمتحنون بی فی قبورکم و یتعرف إیمانکم بنبوتی و منه حدیث الحسن إِنَّ الَّذِینَ فَتَنُوا الْمُؤْمِنِینَ وَ الْمُؤْمِناتِ قال فتنوهم بالنار أی امتحنوهم و عذبوهم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الحبل الشدید إشارة إلی قوله تعالی وَ اعْتَصِمُوا بِحَبْلِ اللَّهِ‌</w:t>
      </w:r>
      <w:r>
        <w:rPr>
          <w:rStyle w:val="FootnoteAnchor"/>
          <w:rtl w:val="true"/>
        </w:rPr>
        <w:footnoteReference w:id="892"/>
      </w:r>
      <w:r>
        <w:rPr>
          <w:rFonts w:ascii="IRNazanin" w:hAnsi="IRNazanin" w:eastAsia="IRNazanin"/>
          <w:color w:val="111111"/>
          <w:sz w:val="28"/>
          <w:sz w:val="28"/>
          <w:szCs w:val="28"/>
          <w:rtl w:val="true"/>
          <w:lang w:bidi="fa-IR"/>
        </w:rPr>
        <w:t>و الحبل الرسن و العهد و الذمة و الأمان و فسر فی الآیة بالإیمان و القرآن و فی الأخبار أنه الأئمة علیهم السلام و ولایتهم و فی بعض النسخ بالیاء المثناة التحتانیة و هو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الرشید أی ذی الرشد الذی من اختاره و عمل به أصاب الصلاح و الرشاد و الشهود و السجود جمعا الشاهد و الساجد و فی النهایة الودود من أسمائه تعالی فعول بمعنی مفعول من الود المحبة یقال وددت الرجل أوده ودا إذا أحببته و الله تعالی مودود أی محبوب فی قلوب أولیائه أو هو فعول بمعنی فاعل أو أنه یحب عباده الصالحین بمعنی یرضی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الجهد و الجهد الطاقة و قال الفراء بالضم الطاقة و بالفتح من قولک اجهد جهدک فی هذا الأمر أی أبلغ غایتک و لا یقال اجهد جهدک و الجهد المشقة و جهد الرجل فی کذا أی جد فیه و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التوکل إظهار العجز و الاعتماد علی غیرک و الاسم التکلان اصطنع العز أی اختاره لنفسه و استبد به أو أعطاه من شاء قال الفیروزآبادی اصْطَنَعْتُکَ لِنَفْسِی اخترتک لخاصة أمر أستکفیکه و اصطنع عنده صنیعة اتخذها و هو صنیعی و صنیعتی أی اصطنعته و ربیته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 به أی ذهب و تفرد به قال الجوهری الفوز النجاة و الظفر بالخیر و أفازه الله بکذا ففاز به أی ذهب به انتهی و فی روایات العامة و قال به و قال شراحهم أی أحبه و اختص به لنفسه نحو فلان یقول بفلان أی بمحبته و اختصاصه أو حکم به أو غلب به و أصله من القیل و هو الملک لأنه ینفذ</w:t>
      </w:r>
      <w:r>
        <w:rPr>
          <w:rFonts w:eastAsia="IRNazanin" w:cs="IRNazanin"/>
          <w:color w:val="111111"/>
          <w:sz w:val="28"/>
          <w:szCs w:val="28"/>
          <w:rtl w:val="true"/>
          <w:lang w:bidi="fa-IR"/>
        </w:rPr>
        <w:t xml:space="preserve">. </w:t>
      </w:r>
      <w:bookmarkStart w:id="1244" w:name="pg14007_139375"/>
    </w:p>
    <w:p>
      <w:pPr>
        <w:pStyle w:val="BookText"/>
        <w:rPr/>
      </w:pPr>
      <w:bookmarkEnd w:id="1244"/>
      <w:r>
        <w:rPr>
          <w:rFonts w:ascii="IRNazanin" w:hAnsi="IRNazanin" w:eastAsia="IRNazanin"/>
          <w:color w:val="111111"/>
          <w:sz w:val="28"/>
          <w:sz w:val="28"/>
          <w:szCs w:val="28"/>
          <w:rtl w:val="true"/>
          <w:lang w:bidi="fa-IR"/>
        </w:rPr>
        <w:t>قوله لبس المجد کنایة عن اختصاصه به سبحانه و تکرم به أی اتصف بالکرم بسبب ذلک المجد أو أظهر الکرم به أو تنزه عن النقائص به قال فی القاموس تکرم عنه تنزه و جعل النور فی المسامع و المشاعر کنایة عن سرعة إدراکها و قلة خطائها و فی سائر الأعضاء عن ظهور آثار الفضل و الکمال و قرب ذی الجلال فیها فإن کل کمال و فضل یخرج الممکن عن جهات العدم إلی الوجود فهو نور و قد مر الکلام فی ذلک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ألتی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مبتدا 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به فعل مقدّر، یعنی أطلبها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از آن گیاه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از آن درخت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شکافی است که در دانه گندم و خرماست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جمع آن نسم و نسمات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برده، چه زن باشد و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نهایه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عصمته شهادة أن 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منظور هر چیزی است که او را در روز قیامت از هلاکت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دارنده و حفظ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کننده و حمایت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کردن به چیزی است که در شعر ابوطالب هم چنین استعمالی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عصمة للأرامل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و زنان حاجتمند را از تباهی و نیاز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عصمة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حافظ تمام امورم باشد، چرا که اگر دین فاسد شود تمام امور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به دین تمسک شده و قوت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نقصی در این امور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إعتصم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 پناهنده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به فضای بیرون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أفضیت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وی حرکت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بوجهک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ذات کریمت که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و حجت، وجوهی برای این عبارت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کسی است از مخلوقات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بعد از فنا شدن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بالاتر از همه چیز ظاهر است و بر آنها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نگهبانی که چیزی از دید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رقیب بر وزن فعیل است ولی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از دید خلایق و پندارشان پوشیده و در پرده است، بنابراین چشمی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پنداری به وی احاط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عالمی است که به باطن امور آگاه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به باطن امور آگاهی یافته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علم و قدرت و آفرینش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المتعالی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سبحان در عین نزدیکی به مخلوقات از نظر تربیت و علم و احاطه به آنها، در نهایت برتری به آنها از نظر ذات و صفت است، بنابراین مخلوقات خدا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وی احاطه ندارند و او را به چیزی تشبیه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بنابراین بلند مرتبگی وی منافی نزدیکی از نظر لطف و علم و تربیت نیست، بلکه بلند مرتبگی وی عین نزدیکی وی است و نزدیکی وی عین بلند مرتبگی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ذلوا لعظمتک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تو به سبب عظمتت یا هنگام عظمتت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قدرت و قضا و قدر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حالی به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بناصیة کل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مالک آن و قادر بر آن و تصرف در آن به هر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هستی و گرفتن موی پیشانی به عنوان تمثیلی بر این موارد به کار رفته است، چرا که هر کس موی پیشانی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بر آن استیلا دارد و به هر جا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 و مستودعها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مکانش در هنگام زندگی و مرگ یا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مسکنش از وقتی که به وجود آمد و مکان بازگشتش از مواد و استقرارش، زمانی که هنوز قوه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فعلیت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دو کلمه به کسی که ایمان در وی استقرار یافته و در وی به ودیعت نهاده شده،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یک از جنبدگان و احوالشان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لوح محفوظ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اعوّل علی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با بدنم طاعتت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بر چه چیز تکیه کنم با اینکه عملی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رجا و امید فقط در صورتی کاربرد دارد که عملی در کار باشد و بدون عمل اسمش رجا نیست بلکه غرة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ظاهرتر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امور آنها تشتت و پراکندگی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از امور آنها اجتماع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از امور آنها را که متفرق است اصلاح کند؛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 بها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الفتم و یا الفت مردم یا انسم به آنها یا اعم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الیف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الإلف إلی 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همدم به همدم اشتیاق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دادن و چند برابر کردن ثوابش یا قبول کردن عمل و ستایش به خاطر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عند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رستگاری به وسیله رحمتت هنگام ورود قضایت به مرگ، یا اعم از مرگ و غیر آن، یا هنگام حکم میان مردم در قیامت، همان طور که خداوند در وصف آن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 بینهم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حق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أنذرهم یوم الحسرة إذا قضی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روز حسرت بیم ده، آن گاه که داوری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الشیطان لما قضی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بینهم بالقسط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به عدالت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موارد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البحور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تلمیحی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 البحرین حاجزاً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دریا برزخی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بینهما برزخ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مردم را از غرق شدن بین دریاها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شاید این معنا ظاهرتر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دعوة 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اینکه در آتش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أُلْقُوا مِنْهَا مَکَانًا ضَیِّقًا مُقَرَّنِینَ دَعَوْا هُنَالِکَ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وَادْعُوا ثُبُورًا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آنان را در تنگنایی از آن، به زنجیر کشیده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فتنة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سؤال و عذاب قبر و امتحان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تفتنون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نکیر و منکر از فتنه و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 از فتنه قبر و فتنه دجال و فتنه زندگی و مرگ و غیر اینها بسیار وارد شده است که این حدیث از جمله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 تفتنون و عنی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مورد من در قبرها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ایمانتان نسبت به نبوت من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سندش حسن است نیز از جمله استعمال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فتنوا المؤمنین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آتش آنها را امتحان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یعنی آنها را امتحان کردند و عذاب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ذالحبل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ریسمان خداوند چنگ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و پیمان و ذمه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آیه به ایمان و قرآن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منظور از حبل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ائمه علیهم السلام و ولایت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یای مثنای تحتانی آمده است که به معنای نیرو و 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هدایتی که هر کس آن را برگزیند و بدان عمل کند، به صلاح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شاهد و 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خدای متعال و بر وزن فعول و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داشته باشی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الرجل أوّده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مودود، یعنی در قلب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فعول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بندگان صالحش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این معنا که از آنها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 و الجهد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ضمه 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به فتحه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اجهد جَهدک فی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معنای نهایت سعیت را بکن، است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اجهد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الجهد به معنای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الرجل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کار بی نهایت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نمودن ناتوانی و اعتماد کردن به دیگری است و اسم توکل، التکلان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 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عزت را بر خود انتخاب نمود و آن را به خود اختصاص داد، یا عزت را به هرکس که خواسته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بر کار خاصی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پس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انتخاب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آن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صنیعی و صنیعتی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برگزیده و تربیت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 و با آن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و دست یافتن به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أفازه الله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این حدیث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دوست داشت و او را برای خود برگزید، مانند اینکه فلانی به فلانی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یعنی با محبت و جزء خاصه خود کردن، یا بدان حکم کرد، یا بدان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به معنای پادشاه است، چرا که حکم پادشاه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اختصاص مجد و بزرگی به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مجد و بزرگی به کریم بودن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کرامت را به سبب بزرگی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بزرگی از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منزه و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 عنه به معنای منزه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نور در مسامع و مشاعر کنایه از سرعت ادراک و کمی خطای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نور در سایر اعضا کنایه از ظاهر شدن آثار فضلیت و کمال و نزدیکی صاحب شکوه در آن است، چرا که هر کمال و فضلی، ممکنی است که از عدم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او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بارها در این باره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584647_3381743652"/>
      <w:bookmarkStart w:id="1246" w:name="_Toc510"/>
      <w:bookmarkEnd w:id="1245"/>
      <w:r>
        <w:rPr>
          <w:rtl w:val="true"/>
        </w:rPr>
        <w:t>«</w:t>
      </w:r>
      <w:r>
        <w:rPr/>
        <w:t>14</w:t>
      </w:r>
      <w:r>
        <w:rPr>
          <w:rtl w:val="true"/>
        </w:rPr>
        <w:t>»</w:t>
      </w:r>
      <w:bookmarkEnd w:id="1246"/>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کَانَ أَمِیرُ الْمُؤْمِنِینَ علیه السلام یَقُولُ فِی سَحَرِ کُلِّ لَیْلَةٍ بِعَقِبِ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أَسْتَغْفِرُکَ لِکُلِّ ذَنْبٍ جَرَی بِهِ عِلْمُکَ فِیَّ وَ عَلَیَّ إِلَی آخِرِ عُمُرِی بِجَمِیعِ ذُنُوبِی لِأَوَّلِهَا وَ آخِرِهَا وَ عَمْدِهَا وَ خَطَائِهَا وَ قَلِیلِهَا وَ کَثِیرِهَا وَ دَقِیقِهَا وَ جَلِیلِهَا وَ قَدِیمِهَا وَ حَدِیثِهَا وَ سِرِّهَا وَ عَلَانِیَتِهَا وَ جَمِیعِ مَا أَنَا مُذْنِبُهُ وَ أَتُوبُ إِلَیْکَ وَ أَسْأَلُکَ أَنْ تُصَلِّیَ عَلَی مُحَمَّدٍ وَ آلِ مُحَمَّدٍ وَ أَنْ تَغْفِرَ لِی جَمِیعَ مَا أَحْصَیْتَ مِنْ مَظَالِمِ الْعِبَادِ قَبْلِی فَإِنَّ لِعِبَادِکَ عَلَیَّ حُقُوقاً وَ أَنَا مُرْتَهَنٌ بِهَا تَغْفِرُهَا لِی کَیْفَ شِئْتَ وَ أَنَّی شِئْتَ یَا أَرْحَمَ الرَّاحِمِینَ‌</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ثُمَّ قُلْ مَا کَانَ زَیْنُ الْعَابِدِینَ علیه السلام‌</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یَقُولُ فِی کُلِّ لَیْلَةٍ بِعَقِبِ رَکْعَتَیِ الْفَجْرِ اللَّهُمَّ إِنِّی أَسْتَغْفِرُکَ مِمَّا تُبْتُ إِلَیْکَ مِنْهُ ثُمَّ عُدْتُ فِیهِ وَ أَسْتَغْفِرُکَ لِمَا أَرَدْتُ بِهِ وَجْهَکَ فَخَالَطَنِی فِیهِ مَا لَیْسَ لَکَ وَ أَسْتَغْفِرُکَ لِلنِّعَمِ الَّتِی مَنَنْتَ بِهَا عَلَیَّ فَقَوِیتُ عَلَی مَعَاصِیکَ أَسْتَغْفِرُ اللَّهَ الَّذِی لَا إِلَهَ إِلَّا هُوَ الْحَیُّ الْقَیُّومُ عَالِمُ الْغَیْبِ وَ الشَّهَادَةِ الرَّحْمَنُ الرَّحِیمُ لِکُلِّ ذَنْبٍ أَذْنَبْتُهُ وَ لِکُلِّ مَعْصِیَةٍ ارْتَکَبْتُهَا اللَّهُمَّ ارْزُقْنِی عَقْلًا کَامِلًا وَ عَزْماً ثَاقِباً وَ لُبّاً رَاجِحاً وَ قَلْباً زَکِیّاً وَ عِلْماً کَثِیراً وَ أَدَباً بَارِعاً وَ اجْعَلْ ذَلِکَ کُلَّهُ لِی وَ لَا تَجْعَلْهُ عَلَیَّ بِرَحْمَتِکَ یَا أَرْحَمَ الرَّاحِمِینَ‌</w:t>
      </w:r>
      <w:r>
        <w:rPr>
          <w:rStyle w:val="FootnoteAnchor"/>
          <w:rtl w:val="true"/>
        </w:rPr>
        <w:footnoteReference w:id="89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 خَمْساً أَسْتَغْفِرُ اللَّهَ الَّذِی لَا إِلَهَ إِلَّا هُوَ الْحَیُّ الْقَیُّومُ وَ أَتُوبُ إِلَیْهِ‌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1247" w:name="pg14007_139378"/>
    </w:p>
    <w:p>
      <w:pPr>
        <w:pStyle w:val="BookText"/>
        <w:rPr/>
      </w:pPr>
      <w:bookmarkEnd w:id="1247"/>
      <w:r>
        <w:rPr>
          <w:rFonts w:ascii="Amiri" w:hAnsi="Amiri" w:eastAsia="Amiri" w:cs="Amiri"/>
          <w:color w:val="111111"/>
          <w:sz w:val="28"/>
          <w:sz w:val="28"/>
          <w:szCs w:val="28"/>
          <w:rtl w:val="true"/>
          <w:lang w:bidi="ar-SA"/>
        </w:rPr>
        <w:t>ثُمَّ قَالَ 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یَغْفِرُ لِصَاحِبِ الِاسْتِغْفَارِ ذُنُوبَهُ وَ لَوْ کَانَتْ مِلْ‌ءَ السَّمَاوَاتِ السَّبْعِ وَ الْأَرَضِینَ السَّبْعِ وَ ثِقْلَ الْجِبَالِ وَ عَدَدَ الْأَمْطَارِ وَ مَا فِی الْبَرِّ وَ الْبَحْرِ وَ کَتَبَ لَهُ بِعَدَدِ ذَلِکَ حَسَنَاتٍ وَ لَا یَقُولُهُ عَبْدٌ فِی یَوْمِهِ أَوْ لَیْلَتِهِ وَ یَمُوتُ إِلَّا دَخَلَ الْجَنَّةَ وَ لَمْ یَفْتَقِرْ أَبَداً وَ هُوَ اللَّهُمَّ إِنِّی أَسْتَغْفِرُکَ مِمَّا تُبْتُ إِلَیْکَ مِنْهُ إِلَی آخِرِهِ‌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امیرالمؤمنین علیه السلام در هر شب بعد از دو رکعت نافله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گناهانم از اول و آخرش، و عمدی و سهوی، و کم و زیاد، ظریف و باریک، و یا جلیل و بزرگش، قدیم و جدیدش، پنهان و آشکارش و همه آن گناهانی که مرتکب آن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همه مظالم بندگان را که بر ذمّه من آمده و تو آنها را به شماره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ببخشی، زیرا بندگانت بر گردنم حقوقی دارند که من در گرو آن ها هستم، پس هر گونه و هر زمانی که خواستی آن ها را بیامرز،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آنچه را که امام سجاد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چاپ شده، این دعا از امام علی علیه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شب بعد از دو رکعت نافله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من از تو آمرزش می‌طلبم از آن گناهی که با وجود توبه باز مرتکب آن شدم، و نیز آمرزش می‌طلبم از این گناه که هر کار خیری را که خواستم خالص برای تو بجا آورم، هوای نفس در آن مداخله کرد و غرضی غیر رضای تو را در آن وارد ساخت؛ و از تو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دادی و من آن را در راه معصیت تو به کار گرفتم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خدایی که خدایی جز او نیست و زنده و پاینده است و به نهان و آشکار داناست و رحمتگر و مهربان است، بر تمام گناهانی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معصیتی که مرتکب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عقلی کامل و عزمی روشن و عقلی افزون و قلبی پاک و علمی زیاد و ادبی کامل روزی کن و تمام آنها را به نفع من قرار ده نه علیه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پنج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خدایی جز او نیست و زنده و پاینده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خداوند گناهان کسی را که استفغار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هر چند که به اندازه ظرفیت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هفتگانه و به وزن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تعداد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آنچه که در خشکی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دریا باشد، و به همین اندازه برای او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هیچ بنده ای این استغفار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هرگز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استغفار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از تو آمرزش می‌طلبم از آن گناهی که از آن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584649_3381743652"/>
      <w:bookmarkStart w:id="1249" w:name="_Toc511"/>
      <w:bookmarkEnd w:id="1248"/>
      <w:r>
        <w:rPr>
          <w:rtl w:val="true"/>
        </w:rPr>
        <w:t>«</w:t>
      </w:r>
      <w:r>
        <w:rPr/>
        <w:t>15</w:t>
      </w:r>
      <w:r>
        <w:rPr>
          <w:rtl w:val="true"/>
        </w:rPr>
        <w:t>»</w:t>
      </w:r>
      <w:bookmarkEnd w:id="1249"/>
    </w:p>
    <w:p>
      <w:pPr>
        <w:pStyle w:val="BookText"/>
        <w:rPr/>
      </w:pPr>
      <w:r>
        <w:rPr>
          <w:rFonts w:ascii="Amiri" w:hAnsi="Amiri" w:eastAsia="Amiri" w:cs="Amiri"/>
          <w:color w:val="111111"/>
          <w:sz w:val="28"/>
          <w:sz w:val="28"/>
          <w:szCs w:val="28"/>
          <w:rtl w:val="true"/>
          <w:lang w:bidi="ar-SA"/>
        </w:rPr>
        <w:t>ثَوَابُ الْأَعْمَالِ، عَنْ أَبِیهِ عَنْ مُحَمَّدِ بْنِ یَحْیَی عَنِ الْعَمْرَکِیِّ عَنْ عَلِیِّ بْنِ جَعْفَرٍ عَنْ أَخِیهِ عَنْ أَبِیهِ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الْفَجْرَ وَ قَرَأَ قُلْ هُوَ اللَّهُ أَحَدٌ إِحْدَی عَشْرَةَ مَرَّةً لَمْ یَتْبَعْهُ فِی ذَلِکَ الْیَوْمِ ذَنْبٌ وَ إِنْ رَغِمَ أَنْفُ الشَّیْطَانِ‌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فجر یازده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گناهی از او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بینی شیطان را به خاک بمالد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2584651_3381743652"/>
      <w:bookmarkStart w:id="1251" w:name="_Toc512"/>
      <w:bookmarkEnd w:id="1250"/>
      <w:r>
        <w:rPr>
          <w:rtl w:val="true"/>
        </w:rPr>
        <w:t>بیان</w:t>
      </w:r>
      <w:bookmarkEnd w:id="1251"/>
    </w:p>
    <w:p>
      <w:pPr>
        <w:pStyle w:val="BookText"/>
        <w:rPr/>
      </w:pPr>
      <w:r>
        <w:rPr>
          <w:rFonts w:ascii="IRNazanin" w:hAnsi="IRNazanin" w:eastAsia="IRNazanin"/>
          <w:color w:val="111111"/>
          <w:sz w:val="28"/>
          <w:sz w:val="28"/>
          <w:szCs w:val="28"/>
          <w:rtl w:val="true"/>
          <w:lang w:bidi="fa-IR"/>
        </w:rPr>
        <w:t>الفجر یحتمل الفریضة و النافلة و لذا أوردنا الخبر فی الموضعین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نماز فجر نافله باشد یا فریضه؛ به همین دلیل این روایت را در دو جا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2584653_3381743652"/>
      <w:bookmarkStart w:id="1253" w:name="_Toc513"/>
      <w:bookmarkEnd w:id="1252"/>
      <w:r>
        <w:rPr>
          <w:rtl w:val="true"/>
        </w:rPr>
        <w:t>«</w:t>
      </w:r>
      <w:r>
        <w:rPr/>
        <w:t>16</w:t>
      </w:r>
      <w:r>
        <w:rPr>
          <w:rtl w:val="true"/>
        </w:rPr>
        <w:t>»</w:t>
      </w:r>
      <w:bookmarkEnd w:id="12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8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یَسْتَغْفِرُ سَبْعِینَ مَرَّةً فِی سَحَرِ کُلِّ لَیْلَةٍ بِعَقِبِ رَکْعَتَیِ الْفَجْرِ الِاسْتِغْفَارُ الْأَوَّلُ اللَّهُمَّ إِنِّی أُثْنِی عَلَیْکَ بِمَعُونَتِکَ عَلَی مَا نِلْتُ بِهِ الثَّنَاءَ عَلَیْکَ وَ أُقِرُّ لَکَ عَلَی نَفْسِی بِمَا أَنْتَ أَهْلُهُ وَ الْمُسْتَوْجِبُ لَهُ فِی قَدْرِ فَسَادِ نِیَّتِی وَ ضَعْفِ یَقِینِی اللَّهُمَّ نِعْمَ الْإِلَهُ أَنْتَ وَ نِعْمَ الرَّبُّ أَنْتَ وَ بِئْسَ الْمَرْبُوبُ أَنَا وَ نِعْمَ الْمَوْلَی أَنْتَ وَ بِئْسَ الْعَبْدُ أَنَا وَ نِعْمَ الْمَالِکُ أَنْتَ وَ بِئْسَ الْمَمْلُوکُ أَنَا فَکَمْ قَدْ أَذْنَبْتُ فَعَفَوْتَ عَنْ ذَنْبِی وَ کَمْ قَدْ تَعَمَّدْتُ فَتَجَاوَزْتَ وَ کَمْ قَدْ عَثَرْتُ فَأَقَلْتَنِی عَثْرَتِی وَ لَمْ تَأْخُذْنِی عَلَی غِرَّتِی فَأَنَا ظَالِمٌ لِنَفْسِی الْمُقِرُّ لِذَنْبِی الْمُعْتَرِفُ بِخَطِیئَتِی فَیَا غَافِرَ الذُّنُوبِ أَسْتَغْفِرُکَ لِذَنْبِی وَ أَسْتَقِیلُکَ لِعَثْرَتِی فَأَحْسِنْ إِجَابَتِی فَإِنَّکَ أَهْلُ الْإِجَابَةِ وَ أَهْلُ التَّقْوَی وَ أَهْلُ الْمَغْفِرَةِ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لِکُلِّ ذَنْبٍ قَوِیَ بَدَنِی عَلَیْهِ بِعَافِیَتِکَ أَوْ نَالَتْهُ قُدْرَتِی </w:t>
      </w:r>
    </w:p>
    <w:p>
      <w:pPr>
        <w:pStyle w:val="BookText"/>
        <w:rPr/>
      </w:pPr>
      <w:r>
        <w:rPr>
          <w:rFonts w:ascii="Amiri" w:hAnsi="Amiri" w:eastAsia="Amiri" w:cs="Amiri"/>
          <w:color w:val="111111"/>
          <w:sz w:val="28"/>
          <w:sz w:val="28"/>
          <w:szCs w:val="28"/>
          <w:rtl w:val="true"/>
          <w:lang w:bidi="ar-SA"/>
        </w:rPr>
        <w:t>بِفَضْلِ نِعْمَتِکَ أَوْ بَسَطْتُ إِلَیْهِ یَدِی بِتَوْسِعَةِ رِزْقِکَ وَ احْتَجَبْتُ فِیهِ مِنَ النَّاسِ بِسِتْرِکَ وَ اتَّکَلْتُ فِیهِ عِنْدَ خَوْفِی مِنْهُ عَلَی أَنَاتِکَ وَ وَثِقْتُ مِنْ سَطْوَتِکَ عَلَیَّ فِیهِ بِحِلْمِکَ وَ عَوَّلْتُ فِیهِ عَلَی کَرَمِ عَفْوِکَ فَصَلِّ عَلَی مُحَمَّدٍ وَ آلِهِ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یَدْعُو لِی غَضَبَکَ أَوْ یُدْنِی مِنْ سَخَطِکَ أَوْ یَمِیلُ بِی إِلَی مَا نَهَیْتَنِی عَنْهُ أَوْ یَنْأَی بِی عَمَّا دَعَوْتَنِی إِلَیْهِ فَصَلِّ عَلَی مُحَمَّدٍ وَ آلِهِ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اسْتَمَلْتُ إِلَیْهِ أَحَداً مِنْ خَلْقِکَ بِغَوَایَتِی أَوْ خَدَعْتُهُ بِحِیلَتِی فَعَلَّمْتُهُ مِنْهُ مَا جَهِلَ وَ عَمَّیْتُ عَلَیْهِ مِنْهُ مَا عَلِمَ وَ لَقِیتُکَ غَداً بِأَوْزَارِی وَ أَوْزَارٍ مَعَ أَوْزَارِی فَصَلِّ عَلَی مُحَمَّدٍ وَ آلِهِ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یَدْعُو إِلَی الْغَیِّ وَ یُضِلُّ عَنِ الرُّشْدِ وَ یُقِلُّ الرِّزْقَ وَ یَمْحُو الْبَرَکَةَ وَ یُخْمِلُ الذِّکْرَ فَصَلِّ عَلَی مُحَمَّدٍ وَ آلِهِ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أَتْعَبْتُ فِیهِ جَوَارِحِی فِی لَیْلِی وَ نَهَارِی وَ قَدِ اسْتَتَرْتُ مِنْ عِبَادِکَ بِسِتْرِی وَ لَا سِتْرَ إِلَّا مَا سَتَرْتَنِی فَصَلِّ عَلَی مُحَمَّدٍ وَ آلِهِ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رَصَدَنِی فِیهِ أَعْدَائِی لِهَتْکِی فَصَرَفْتَ کَیْدَهُمْ عَنِّی وَ لَمْ تُعِنْهُمْ عَلَی فَضِیحَتِی کَأَنِّی لَکَ وَلِیٌّ فَنَصَرْتَنِی وَ إِلَی مَتَی یَا رَبِّ أَعْصِی فَتُمْهِلَنِی وَ طَالَ مَا عَصَیْتُکَ فَلَمْ تُؤَاخِذْنِی وَ سَأَلْتُکَ عَلَی سُوءِ فِعْلِی فَأَعْطَیْتَنِی فَأَیُّ شُکْرٍ یَقُومُ عِنْدَکَ بِنِعْمَةٍ مِنْ نِعَمِکَ عَلَیَّ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قَدَّمْتُ إِلَیْکَ فِیهِ تَوْبَتِی ثُمَّ وَاجَهْتُ بِتَکَرُّمِ قَسَمِی بِکَ وَ أَشْهَدْتُ عَلَی نَفْسِی بِذَلِکَ أَوْلِیَاءَکَ مِنْ عِبَادِکَ أَنِّی غَیْرُ عَائِدٍ إِلَی مَعْصِیَتِکَ فَلَمَّا قَصَدَنِی بِکَیْدِهِ الشَّیْطَانُ وَ مَالَ بِی إِلَیْهِ الْخِذْلَانُ وَ دَعَتْنِی نَفْسِی إِلَی الْعِصْیَانِ اسْتَتَرْتُ حَیَاءً مِنْ عِبَادِکَ جُرْأَةً مِنِّی عَلَیْکَ وَ أَنَا أَعْلَمُ أَنَّهُ لَا یَکُنُّنِی مِنْکَ سِتْرٌ وَ لَا بَابٌ </w:t>
      </w:r>
    </w:p>
    <w:p>
      <w:pPr>
        <w:pStyle w:val="BookText"/>
        <w:rPr/>
      </w:pPr>
      <w:r>
        <w:rPr>
          <w:rFonts w:ascii="Amiri" w:hAnsi="Amiri" w:eastAsia="Amiri" w:cs="Amiri"/>
          <w:color w:val="111111"/>
          <w:sz w:val="28"/>
          <w:sz w:val="28"/>
          <w:szCs w:val="28"/>
          <w:rtl w:val="true"/>
          <w:lang w:bidi="ar-SA"/>
        </w:rPr>
        <w:t>وَ لَا یَحْجُبُ نَظَرَکَ إِلَیَّ حِجَابٌ فَخَالَفْتُکَ فِی الْمَعْصِیَةِ إِلَی مَا نَهَیْتَنِی عَنْهُ ثُمَّ کَشَفْتَ السِّتْرَ عَنِّی وَ سَاوَیْتُ أَوْلِیَاءَکَ کَأَنِّی لَمْ أَزَلْ لَکَ طَائِعاً وَ إِلَی أَمْرِکَ مُسَارِعاً وَ مِنْ وَعِیدِکَ فَازِعاً فَلُبِّسْتُ عَلَی عِبَادِکَ وَ لَا یَعْرِفُ بِسِیرَتِی غَیْرُکَ فَلَمْ تُسَمِّنِی بِغَیْرِ سِمَتِهِمْ بَلْ أَسْبَغْتَ عَلَیَّ مِثْلَ نِعَمِهِمْ ثُمَّ فَضَّلْتَنِی فِی ذَلِکَ عَلَیْهِمْ حَتَّی کَأَنِّی عِنْدَکَ فِی دَرَجَتِهِمْ وَ مَا ذَلِکَ إِلَّا بِحِلْمِکَ وَ فَضْلِ نِعْمَتِکَ فَلَکَ الْحَمْدُ مَوْلَایَ فَأَسْأَلُکَ یَا اللَّهُ کَمَا سَتَرْتَهُ عَلَیَّ فِی الدُّنْیَا أَنْ لَا تَفْضَحَنِی بِهِ فِی الْقِیَامَةِ یَا أَرْحَمَ الرَّاحِمِینَ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سَهِرْتُ لَهُ لَیْلِی فِی التَّأَنِّی لِإِتْیَانِهِ وَ التَّخَلُّصِ إِلَی وُجُودِهِ حَتَّی إِذَا أَصْبَحْتُ تَخَطَّأْتُ إِلَیْکَ بِحِلْیَةِ الصَّالِحِینَ وَ أَنَا مُضْمِرٌ خِلَافَ رِضَاکَ یَا رَبَّ الْعَالَمِینَ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ظَلَمْتُ بِسَبَبِهِ وَلِیّاً مِنْ أَوْلِیَائِکَ أَوْ نَصَرْتُ بِهِ عُدُوّاً مِنْ أَعْدَائِکِ أَوْ تَکَلَّمْتُ فِیهِ بِغَیْرِ مَحَبَّتِکَ أَوْ نَهَضْتُ فِیهِ إِلَی غَیْرِ طَاعَتِکَ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نَهَیْتَنِی عَنْهُ فَخَالَفْتُکَ إِلَیْهِ أَوْ حَذَّرْتَنِی إِیَّاهُ فَأَقَمْتُ عَلَیْهِ أَوْ قَبَّحْتَهُ لِی فَزَیَّنْتُهُ لِنَفْسِی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نَسِیتُهُ فَأَحْصَیْتَهُ وَ تَهَاوَنْتُ بِهِ فَأَثْبَتَّهُ وَ جَاهَرْتُ بِهِ فَسَتَرْتَهُ عَلَیَّ وَ لَوْ تُبْتُ إِلَیْکَ مِنْهُ لَغَفَرْتَهُ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تَوَقَّعْتُ فِیهِ قَبْلَ انْقِضَائِهِ تَعْجِیلَ الْعُقُوبَةِ فَأَمْهَلْتَنِی وَ أَدْلَیْتَ عَلَیَّ سِتْراً فَلَمْ آلِ فِی هَتْکِهِ عَنِّی جَهْداً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یَصْرِفُ عَنِّی رَحْمَتَکَ أَوْ یُحِلُّ بِی نَقِمَتَکَ أَوْ یَحْرِمُنِی کَرَامَتَکَ أَوْ یُزِیلُ عَنِّی نِعْمَتَکَ فَصَلِّ عَلَی مُحَمَّدٍ وَ آلِ مُحَمَّدٍ وَ اغْفِرْهُ لِی یَا خَیْرَ الْغَافِرِینَ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یُورِثُ الْفَنَاءَ أَوْ یُحِلُّ الْبَلَاءَ أَوْ یُشْمِتُ الْأَعْدَاءَ أَوْ یَکْشِفُ الْغِطَاءَ أَوْ یَحْبِسُ قَطْرَ السَّمَاءِ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عَیَّرْتُ بِهِ أَحَداً مِنْ خَلْقِکَ أَوْ قَبَّحْتُهُ مِنْ فِعْلِ أَحَدٍ مِنْ بَرِیَّتِکَ ثُمَّ تَقَحَّمْتُ عَلَیْهِ وَ انْتَهَکْتُهُ جُرْأَةً مِنِّی عَلَی مَعْصِیَتِکَ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تُبْتُ إِلَیْکَ مِنْهُ وَ أَقْدَمْتُ عَلَی فِعْلِهِ فَاسْتَحْیَیْتُ مِنْکَ وَ أَنَا عَلَیْهِ وَ رَهَبْتُکَ وَ أَنَا فِیهِ ثُمَّ اسْتَقَلْتُکَ مِنْهُ وَ عُدْتُ إِلَیْهِ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ثَوَّرَکَ عَلَیَّ وَ وَجَبَ فِی فِعْلِی بِسَبَبِ عَهْدٍ عَاهَدْتُکَ عَلَیْهِ أَوْ عَقْدٍ عَقَدْتُهُ لَکَ أَوْ ذِمَّةٍ آلَیْتُ بِهَا مِنْ أَجْلِکَ لِأَحَدٍ مِنْ خَلْقِکَ ثُمَّ نَقَضْتُ ذَلِکَ مِنْ غَیْرِ ضَرُورَةٍ لِرَغْبَتِی فِیهِ بَلِ اسْتَزَلَّنِی عَنِ الْوَفَاءِ بِهِ الْبَطَرُ وَ اسْتَحَطَّنِی عَنْ رِعَایَتِهِ الْأَشَرُ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لَحِقَنِی بِسَبَبِ نِعْمَةٍ أَنْعَمْتَ بِهَا عَلَیَّ فَقَوِیتُ بِهَا عَلَی مَعْصِیَتِکَ وَ خَالَفْتُ بِهَا أَمْرَکَ وَ قَدِمْتُ بِهَا عَلَی وَعِیدِکَ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قَدَّمْتُ فِیهِ شَهْوَتِی عَلَی طَاعَتِکَ وَ آثَرْتُ فِیهِ مَحَبَّتِی عَلَی أَمْرِکَ وَ أَرْضَیْتُ نَفْسِی فِیهِ بِسَخَطِکَ إِذْ رَهَّبْتَنِی مِنْهُ بِنَهْیِکَ وَ قَدَّمْتَ إِلَیَّ فِیهِ بِأَعْذَارِکَ وَ احْتَجَجْتَ عَلَیَّ فِیهِ بِوَعِیدِکَ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عَلِمْتُهُ مِنْ نَفْسِی أَوْ نَسِیتُهُ أَوْ ذَکَرْتُهُ أَوْ تَعَمَّدْتُهُ أَوْ أَخْطَأْتُ فِیمَا لَا أَشُکُّ أَنَّکَ سَائِلِی عَنْهُ وَ إِنَّ نَفْسِی مُرْتَهَنَةٌ بِهِ لَدَیْکَ وَ إِنْ کُنْتُ قَدْ نَسِیتُهُ وَ غَفَلْتُ عَنْهُ فَصَلِّ عَلَی مُحَمَّدٍ وَ آلِ مُحَمَّدٍ وَ اغْفِرْهُ لِی یَا خَیْرَ الْغَافِرِینَ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وَاجَهْتُکَ بِهِ وَ قَدْ أَیْقَنْتُ أَنَّکَ تَرَانِی عَلَیْهِ وَ أَغْفَلْتُ أَنْ أَتُوبَ إِلَیْکَ مِنْهُ وَ أُنْسِیتُ أَنْ أَسْتَغْفِرَکَ لَهُ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دَخَلْتُ فِیهِ بِحُسْنِ ظَنِّی بِکَ أَنْ لَا تُعَذِّبَنِی عَلَیْهِ وَ رَجَوْتُکَ لِمَغْفِرَتِهِ فَأَقْدَمْتُ عَلَیْهِ وَ قَدْ عَوَّلْتُ نَفْسِی عَلَی مَعْرِفَتِی بِکَرَمِکَ أَنْ لَا تَفْضَحَنِی بَعْدَ أَنْ سَتَرْتَهُ عَلَیَّ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اسْتَوْجَبْتُ مِنْکَ بِهِ رَدَّ الدُّعَاءِ وَ حِرْمَانَ الْإِجَابَةِ وَ خَیْبَةَ الطَّمَعِ وَ انْفِسَاخَ الرَّجَاءِ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یُعْقِبُ الْحَسْرَةَ وَ یُورِثُ النَّدَامَةَ وَ یَحْبِسُ الرِّزْقَ وَ یَرُدُّ الدُّعَاءَ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یُورِثُ الْأَسْقَامَ وَ الْفَنَاءَ وَ یُوجِبُ النِّقَمَ وَ الْبَلَاءَ وَ یَکُونُ فِی الْقِیَامَةِ حَسْرَةً وَ نَدَامَةً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مَدَحْتُهُ بِلِسَانِی أَوْ أَضْمَرَهُ جِنَانِی أَوْ هَشَّتْ إِلَیْهِ نَفْسِی أَوْ أَتَیْتُهُ بِفِعَالِی أَوْ کَتَبْتُهُ بِیَدِی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خَلَوْتُ بِهِ فِی لَیْلٍ أَوْ نَهَارٍ وَ أَرْخَیْتَ عَلَیَّ فِیهِ الْأَسْتَارَ حَیْثُ لَا یَرَانِی إِلَّا أَنْتَ یَا جَبَّارُ فَارْتَابَتْ فِیهِ نَفْسِی وَ مَیَّزْتُ بَیْنَ تَرْکِهِ لِخَوْفِکَ وَ انْتِهَاکِهِ لِحُسْنِ الظَّنِّ بِکَ فَسَوَّلَتْ لِی نَفْسِیَ الْإِقْدَامَ عَلَیْهِ فَوَاقَعْتُهُ وَ أَنَا عَارِفٌ بِمَعْصِیَتِی فِیهِ لَکَ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اسْتَقْلَلْتُهُ أَوِ اسْتَکْثَرْتُهُ أَوِ اسْتَعْظَمْتُهُ أَوِ اسْتَصْغَرْتُهُ أَوْ وَرَّطَنِی جَهْلِی فِیهِ فَصَلِّ عَلَی مُحَمَّدٍ وَ آلِ مُحَمَّدٍ وَ اغْفِرْهُ لِی یَا خَیْرَ الْغَافِرِینَ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أَسْتَغْفِرُکَ لِکُلِّ ذَنْبٍ مَالَأْتُ فِیهِ عَلَی أَحَدٍ مِنْ خَلْقِکَ أَوْ أَسَأْتُ بِسَبَبِهِ إِلَی أَحَدٍ مِنْ بَرِیَّتِکَ أَوْ زَیَّنَتْهُ لِی نَفْسِی أَوْ أَشَرْتُ بِهِ إِلَی غَیْرِی أَوْ دَلَلْتُ عَلَیْهِ سِوَایَ أَوْ أَصْرَرْتُ عَلَیْهِ بِعَمْدِی أَوْ أَقَمْتُ عَلَیْهِ بِجَهْلِی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خُنْتُ فِیهِ أَمَانَتِی أَوْ بَخَسْتُ فِیهِ بِفِعْلِهِ نَفْسِی أَوْ أَخْطَأْتُ بِهِ عَلَی بَدَنِی أَوْ آثَرْتُ فِیهِ شَهَوَاتِی أَوْ قَدَّمْتُ فِیهِ لَذَّاتِی أَوْ سَعَیْتُ فِیهِ لِغَیْرِی أَوِ اسْتَغْوَیْتُ إِلَیْهِ مَنْ تَابَعَنِی أَوْ کَاثَرْتُ فِیهِ مَنْ مَنَعَنِی أَوْ قَهَرْتُ عَلَیْهِ مَنْ غَالَبَنِی أَوْ غَلَبْتُ عَلَیْهِ بِحِیلَتِی أَوِ اسْتَزَلَّنِی إِلَیْهِ مَیْلِی فَصَلِّ عَلَی مُحَمَّدٍ وَ آلِ مُحَمَّدٍ وَ اغْفِرْ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اسْتَعَنْتُ عَلَیْهِ بِحِیلَةٍ تُدْنِی مِنْ غَضَبِکَ أَوِ اسْتَظْهَرْتُ بِنَیْلِهِ عَلَی أَهْلِ طَاعَتِکَ أَوِ اسْتَمَلْتُ بِهِ أَحَداً إِلَی مَعْصِیَتِکَ أَوْ رَائَیْتُ فِیهِ عِبَادَکَ أَوْ لَبَسْتُ عَلَیْهِمْ بِفِعَالِی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کَتَبْتَهُ عَلَیَّ بِسَبَبِ عُجْبٍ کَانَ مِنِّی بِنَفْسِی أَوْ رِیَاءٍ أَوْ سُمْعَةٍ أَوْ خُیَلَاءَ أَوْ فَرَحٍ أَوْ حِقْدٍ أَوْ مَرَحٍ أَوْ أَشَرٍ أَوْ بَطَرٍ أَوْ حَمِیَّةٍ أَوْ عَصَبِیَّةٍ أَوْ رِضاً أَوْ سَخَطٍ أَوْ شُحٍّ أَوْ سَخَاءٍ أَوْ ظُلْمٍ أَوْ خِیَانَةٍ أَوْ سَرِقَةٍ أَوْ کَذِبٍ أَوْ نَمِیمَةٍ أَوْ لَعِبٍ أَوْ نَوْعٍ مِمَّا یُکْتَسَبُ بِمِثْلِهِ الذُّنُوبُ وَ یَکُونُ فِی اجْتِرَاحِهِ الْعَطَبُ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سَبَقَ فِی عِلْمِکَ أَنِّی فَاعِلُهُ بِقُدْرَتِکَ الَّتِی قَدَرْتَ بِهَا عَلَی کُلِّ شَیْ‌ءٍ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رَهِبْتُ بِهِ سِوَاکَ أَوْ عَادَیْتُ فِیهِ أَوْلِیَاءَکَ أَوْ وَالَیْتُ فِیهِ أَعْدَاءَکَ أَوْ خَذَلْتُ فِیهِ أَحِبَّاءَکَ أَوْ تَعَرَّضْتُ فِیهِ لِشَیْ‌ءٍ مِنْ غَضَبِکَ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تُبْتُ إِلَیْکَ مِنْهُ ثُمَّ عُدْتُ فِیهِ وَ نَقَضْتُ الْعَهْدَ فِیمَا بَیْنِی وَ بَیْنَکَ جُرْأَةً مِنِّی عَلَیْکَ لِمَعْرِفَتِی بِکَرَمِکَ وَ عَفْوِکَ فَصَلِّ عَلَی مُحَمَّدٍ </w:t>
      </w:r>
    </w:p>
    <w:p>
      <w:pPr>
        <w:pStyle w:val="BookText"/>
        <w:rPr/>
      </w:pPr>
      <w:r>
        <w:rPr>
          <w:rFonts w:ascii="Amiri" w:hAnsi="Amiri" w:eastAsia="Amiri" w:cs="Amiri"/>
          <w:color w:val="111111"/>
          <w:sz w:val="28"/>
          <w:sz w:val="28"/>
          <w:szCs w:val="28"/>
          <w:rtl w:val="true"/>
          <w:lang w:bidi="ar-SA"/>
        </w:rPr>
        <w:t>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أَدْنَانِی مِنْ عَذَابِکَ أَوْ نَأَی عَنْ ثَوَابِکَ أَوْ حَجَبَ عَنِّی رَحْمَتَکَ أَوْ کَدَرَ عَلَیَّ نِعْمَتَکَ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حَلَلْتُ بِهِ عَقْداً شَدَدْتُهُ أَوْ حَرَّمْتُ بِهِ نَفْسِی خَیْراً وَعَدْتَنِی بِهِ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ارْتَکَبْتُهُ بِشُمُولِ عَافِیَتِکَ أَوْ تَمَکَّنْتُ مِنْهُ بِفَضْلِ نِعْمَتِکَ أَوْ قَوِیتُ عَلَیْهِ بِسَابِغِ رِزْقِکَ أَوْ خَیْرٍ أَرَدْتُ بِهِ وَجْهَکَ فَخَالَطَنِی فِیهِ وَ شَارَکَ فِعْلِی مَا لَا یَخْلُصُ لَکَ أَوْ وَجَبَ عَلَیَّ مَا أَرَدْتُ بِهِ سِوَاکَ فَکَثِیرٌ مَا یَکُونُ کَذَلِکَ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دَعَتْنِی الرُّخْصَةُ فَحَلَّلْتُهُ لِنَفْسِی وَ هُوَ فِیمَا عِنْدَکَ مُحَرَّمٌ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خَفِیَ عَنْ خَلْقِکَ وَ لَمْ یَعْزُبْ عَنْکَ فَاسْتَقَلْتُکَ مِنْهُ فَأَقَلْتَنِی ثُمَّ عُدْتُ فِیهِ فَسَتَرْتَهُ عَلَیَّ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خَطَوْتُ إِلَیْهِ بِرِجْلِی أَوْ مَدَدْتُ إِلَیْهِ یَدِی أَوْ تَأَمَّلَهُ بَصَرِی أَوْ أَصْغَیْتُ إِلَیْهِ بِسَمْعِی أَوْ نَطَقَ بِهِ لِسَانِی أَوْ أَنْفَقْتُ فِیهِ مَا رَزَقْتَنِی ثُمَّ اسْتَرْزَقْتُکَ عَلَی عِصْیَانِی فَرَزَقْتَنِی ثُمَّ اسْتَعَنْتُ بِرِزْقِکَ عَلَی مَعْصِیَتِکَ فَسَتَرْتَ عَلَیَّ ثُمَّ سَأَلْتُکَ الزِّیَادَةَ فَلَمْ تُخَیِّبْنِی وَ جَاهَرْتُکَ فِیهِ فَلَمْ تَفْضَحْنِی فَلَا أَزَالُ مُصِرّاً عَلَی مَعْصِیَتِکَ وَ لَا تَزَالُ عَائِداً عَلَیَّ بِحِلْمِکَ وَ مَغْفِرَتِکَ یَا أَکْرَمَ الْأَکْرَمِینَ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یُوجِبُ عَلَیَّ صَغِیرُهُ أَلِیمَ عَذَابِکَ وَ یُحِلُّ بِی کَبِیرُهُ شَدِیدَ عِقَابِکَ وَ فِی إِتْیَانِهِ تَعْجِیلُ نَقِمَتِکَ وَ فِی الْإِصْرَارِ عَلَیْهِ زَوَالُ نِعْمَتِکَ فَصَلِّ عَلَی مُحَمَّدٍ وَ آلِ مُحَمَّدٍ وَ اغْفِرْهُ لِی یَا خَیْرَ الْغَافِرِینَ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لَمْ یَطَّلِعْ عَلَیْهِ أَحَدٌ سِوَاکَ وَ لَا عَلِمَهُ أَحَدٌ غَیْرُکَ وَ لَا یُنْجِینِی مِنْهُ إِلَّا حِلْمُکَ وَ لَا یَسَعُهُ إِلَّا عَفْوُکَ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یُزِیلُ النِّعَمَ أَوْ یُحِلُّ النِّقَمَ أَوْ یُعَجِّلُ الْعَدَمَ أَوْ یُکْثِرُ النَّدَمَ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یَمْحَقُ الْحَسَنَاتِ وَ یُضَاعِفُ السَّیِّئَاتِ وَ یُعَجِّلُ النَّقِمَاتِ وَ یُغْضِبُکَ یَا رَبَّ السَّمَاوَاتِ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 أَسْتَغْفِرُکَ لِکُلِّ ذَنْبٍ أَنْتَ أَحَقُّ بِمَعْرِفَتِهِ إِذْ کُنْتَ أَوْلَی بسترته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أَهْلُ التَّقْوی وَ أَهْلُ الْمَغْفِرَةِ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تَجَهَّمْتُ فِیهِ وَلِیّاً مِنْ أَوْلِیَائِکَ مُسَاعَدَةً فِیهِ لِأَعْدَائِکَ أَوْ مَیْلًا مَعَ أَهْلِ مَعْصِیَتِکَ عَلَی أَهْلِ طَاعَتِکَ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أَلْبَسَنِی کِبْرَةً وَ انْهِمَاکِی فِیهِ ذِلَّةٌ أَوْ آیَسَنِی مِنْ وُجُودِ رَحْمَتِکَ أَوْ قَصَّرَ بِیَ الْیَأْسَ عَنِ الرُّجُوعِ إِلَی طَاعَتِکَ لِمَعْرِفَتِی بِعَظِیمِ جُرْمِی وَ سُوءِ ظَنِّی بِنَفْسِی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أَوْرَدَنِی الْهَلَکَةَ لَوْ لَا رَحْمَتُکَ وَ أَحَلَّنِی دَارَ الْبَوَارِ لَوْ لَا تَغَمُّدُکَ وَ سَلَکَ بِی سَبِیلَ الْغَیِّ لَوْ لَا رُشْدُکَ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أَلْهَانِی عَمَّا هَدَیْتَنِی إِلَیْهِ أَوْ أَمَرْتَنِی بِهِ أَوْ نَهَیْتَنِی عَنْهُ أَوْ دَلَلْتَنِی عَلَیْهِ فِیمَا فِیهِ الْحَظُّ لِبُلُوغِ رِضَاکَ وَ إِیْثَارِ مَحَبَّتِکَ وَ الْقُرْبِ مِنْکَ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یَرُدُّ عَنْکَ دُعَائِی أَوْ یَقْطَعُ مِنْکَ رَجَائِی </w:t>
      </w:r>
    </w:p>
    <w:p>
      <w:pPr>
        <w:pStyle w:val="BookText"/>
        <w:rPr/>
      </w:pPr>
      <w:r>
        <w:rPr>
          <w:rFonts w:ascii="Amiri" w:hAnsi="Amiri" w:eastAsia="Amiri" w:cs="Amiri"/>
          <w:color w:val="111111"/>
          <w:sz w:val="28"/>
          <w:sz w:val="28"/>
          <w:szCs w:val="28"/>
          <w:rtl w:val="true"/>
          <w:lang w:bidi="ar-SA"/>
        </w:rPr>
        <w:t>أَوْ یُطِیلُ فِی سَخَطِکَ عَنَائِی أَوْ یَقْصُرُ عِنْدَکَ أَمَلِی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یُمِیتُ الْقَلْبَ وَ یَشْعَلُ الْکَرْبَ وَ یُرْضِی الشَّیْطَانَ وَ یُسْخِطُ الرَّحْمَنَ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یُعْقِبُ الْیَأْسَ مِنْ رَحْمَتِکَ وَ الْقُنُوطَ مِنْ مَغْفِرَتِکَ وَ الْحِرْمَانَ مِنْ سَعَةِ مَا عِنْدَکَ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مَقَتَ نَفْسِی عَلَیْهِ إِجْلَالًا لَکَ فَأَظْهَرْتُ لَکَ التَّوْبَةَ فَقَبِلْتَ وَ سَأَلْتُکَ الْعَفْوَ فَعَفَوْتَ ثُمَّ مَالَ بِیَ الْهَوَی إِلَی مُعَاوَدَتِهِ طَمَعاً فِی سَعَةِ رَحْمَتِکَ وَ کَرِیمِ عَفْوِکَ نَاسِیاً لِوَعِیدِکَ رَاجِیاً لِجَمِیلِ وَعْدِکَ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یُوجِبُ سَوَادَ الْوُجُوهِ یَوْمَ تَبْیَضُّ وُجُوهُ أَوْلِیَائِکَ وَ تَسْوَدُّ وُجُوهُ أَعْدَائِکِ إِذْ أَقْبَلَ بَعْضُهُمْ عَلی بَعْضٍ یَتَلاوَمُونَ فَقِیلَ لَهُمْ لا تَخْتَصِمُوا لَدَیَّ وَ قَدْ قَدَّمْتُ إِلَیْکُمْ بِالْوَعِیدِ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یَدْعُو إِلَی الْکُفْرِ وَ یُطِیلُ الْفِکْرَ وَ یُورِثُ الْفَقْرَ وَ یَجْلِبُ الْعُسْرَ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یُدْنِی الْآجَالَ وَ یَقْطَعُ الْآمَالَ وَ یَبْتُرُ الْأَعْمَارَ فُهْتُ بِهِ أَوْ صَمَتُّ عَنْهُ حَیَاءً مِنْکَ عِنْدَ ذِکْرِهِ أَوْ أَکْنَنْتُهُ فِی صَدْرِی أَوْ عَلِمْتَهُ مِنِّی فَإِنَّکَ تَعْلَمُ السِّرَّ وَ أَخْفَی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یَکُونُ فِی اجْتِرَاحِهِ قَطْعُ الرِّزْقِ وَ رَدُّ الدُّعَاءِ وَ تَوَاتُرُ الْبَلَاءِ وَ وُرُودُ الْهُمُومِ وَ تُضَاعُفُ الْغُمُومِ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یُبْغِضُنِی إِلَی عِبَادِکَ وَ یَنْفِرُ عَنِّی أَوْلِیَاءَکَ </w:t>
      </w:r>
    </w:p>
    <w:p>
      <w:pPr>
        <w:pStyle w:val="BookText"/>
        <w:rPr/>
      </w:pPr>
      <w:r>
        <w:rPr>
          <w:rFonts w:ascii="Amiri" w:hAnsi="Amiri" w:eastAsia="Amiri" w:cs="Amiri"/>
          <w:color w:val="111111"/>
          <w:sz w:val="28"/>
          <w:sz w:val="28"/>
          <w:szCs w:val="28"/>
          <w:rtl w:val="true"/>
          <w:lang w:bidi="ar-SA"/>
        </w:rPr>
        <w:t>أَوْ یُوحِشُ مِنِّی أَهْلَ طَاعَتِکَ لِوَحْشَةِ الْمَعَاصِی وَ رُکُوبِ الْحُوبِ وَ کَآبَةِ الذُّنُوبِ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دَلَّسْتُ بِهِ مِنِّی مَا أَظْهَرْتَهُ أَوْ کَشَفْتُ عَنِّی بِهِ مَا سَتَرْتَهُ أَوْ قَبَّحْتُ بِهِ مِنِّی مَا زَیَّنْتَهُ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لَا یُنَالُ بِهِ عَهْدُکَ وَ لَا یُؤْمَنُ بِهِ غَضَبُکَ وَ لَا تَنْزِلُ مَعَهُ رَحْمَتُکَ وَ لَا تَدُومُ مَعَهُ نِعْمَتُکَ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اسْتَخْفَیْتُ لَهُ ضَوْءَ النَّهَارِ مِنْ عِبَادِکَ وَ بَارَزْتُ بِهِ فِی ظُلْمَةِ اللَّیْلِ جُرْأَةً مِنِّی عَلَیْکَ عَلَی أَنِّی أَعْلَمُ أَنَّ السِّرَّ عِنْدَکَ عَلَانِیَةٌ وَ أَنَّ الْخَفِیَّةَ عِنْدَکَ بَارِزَةٌ وَ أَنَّهُ لَنْ یَمْنَعَنِی مِنْکَ مَانِعٌ وَ لَا یَنْفَعُنِی عِنْدَکَ نَافِعٌ مِنْ مَالٍ وَ بَنِینٍ إِلَّا أَنْ أَتَیْتُکَ بِقَلْبٍ سَلِیمٍ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یُورِثُ النِّسْیَانَ لِذِکْرِکَ وَ یُعَقِّبُ الْغَفْلَةَ عَنْ تَحْذِیرِکَ أَوْ یُمَادِی فِی الْأَمْنِ مِنْ أَمْرِکَ أَوْ یَطْمَعُ فِی طَلَبِ الرِّزْقِ مِنْ عِنْدِ غَیْرِکَ أَوْ یُؤْیِسُ مِنْ خَیْرِ مَا عِنْدَکَ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لَحِقَنِی بِسَبَبِ عَتْبِی عَلَیْکَ فِی احْتِبَاسِ الرِّزْقِ عَنِّی وَ إِعْرَاضِی عَنْکَ وَ مَیْلِی إِلَی عِبَادِکَ بِالاسْتِکَانَةِ لَهُمْ وَ التَّضَرُّعِ إِلَیْهِمْ وَ قَدْ أَسْمَعْتَنِی قَوْلَکَ فِی مُحْکَمِ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وَ ما یَتَضَرَّعُونَ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لَزِمَنِی بِسَبَبِ کُرْبَةٍ اسْتَعَنْتُ عِنْدَهَا بِغَیْرِکَ أَوِ اسْتَبْدَدْتُ بِأَحَدٍ مِنْهَا دُونَکَ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أَسْتَغْفِرُکَ لِکُلِّ ذَنْبٍ حَمَلَنِی عَلَی الْخَوْفِ مِنْ غَیْرِکَ أَوْ دَعَانِی إِلَی التَّوَاضُعِ لِأَحَدٍ مِنْ خَلْقِکَ أَوِ اسْتَمَالَنِی إِلَیْهِ الطَّمَعُ فِیمَا عِنْدَهُ أَوْ زَیَّنَ لِی طَاعَتَهُ فِی </w:t>
      </w:r>
      <w:bookmarkStart w:id="1254" w:name="pg14007_139398"/>
    </w:p>
    <w:p>
      <w:pPr>
        <w:pStyle w:val="BookText"/>
        <w:rPr/>
      </w:pPr>
      <w:bookmarkEnd w:id="1254"/>
      <w:r>
        <w:rPr>
          <w:rFonts w:ascii="Amiri" w:hAnsi="Amiri" w:eastAsia="Amiri" w:cs="Amiri"/>
          <w:color w:val="111111"/>
          <w:sz w:val="28"/>
          <w:sz w:val="28"/>
          <w:szCs w:val="28"/>
          <w:rtl w:val="true"/>
          <w:lang w:bidi="ar-SA"/>
        </w:rPr>
        <w:t>مَعْصِیَتِکَ اسْتِجْرَاراً لِمَا فِی یَدِهِ وَ أَنَا أَعْلَمُ بِحَاجَتِی إِلَیْکَ لَا غِنَا لِی عَنْکَ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مَدَحْتُهُ بِلِسَانِی أَوْ هَشَّتْ إِلَیْهِ نَفْسِی أَوْ حَسَّنْتُهُ بِفَعَالِی أَوْ حَثَثْتُ إِلَیْهِ بِمَقَالِی وَ هُوَ عِنْدَکَ قَبِیحٌ تُعَذِّبُنِی عَلَیْهِ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مَثَّلَتْهُ فِیَّ نَفْسِی اسْتِقْلَالًا لَهُ وَ صَوَّرَتْ لِی اسْتِصْغَارَهُ وَ هَوَّنَتْ عَلَیَّ الِاسْتِخْفَافَ بِهِ حَتَّی أَوْرَطَتْنِی فِیهِ فَصَلِّ عَلَی مُحَمَّدٍ وَ آلِ مُحَمَّدٍ وَ اغْفِرْهُ لِی یَا خَیْرَ الْغَافِرِینَ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أَسْتَغْفِرُکَ لِکُلِّ ذَنْبٍ جَرَی بِهِ عِلْمُکَ فِیَّ وَ عَلَیَّ إِلَی آخِرِ عُمُرِی بِجَمِیعِ ذُنُوبِی لِأَوَّلِهَا وَ آخِرِهَا وَ عَمْدِهَا وَ خَطَائِهَا وَ قَلِیلِهَا وَ کَثِیرِهَا وَ دَقِیقِهَا وَ جَلِیلِهَا وَ قَدِیمِهَا وَ حَدِیثِهَا وَ سِرِّهَا وَ عَلَانِیَتِهَا وَ جَمِیعِ مَا أَنَا مُذْنِبُهُ وَ أَتُوبُ إِلَیْکَ وَ أَسْأَلُکَ أَنْ تُصَلِّیَ عَلَی مُحَمَّدٍ وَ آلِ مُحَمَّدٍ وَ أَنْ تَغْفِرَ لِی جَمِیعَ مَا أَحْصَیْتَ مِنْ مَظَالِمِ الْعِبَادِ قِبَلِی فَإِنَّ لِعِبَادِکَ عَلَیَّ حُقُوقاً أَنَا مُرْتَهَنٌ بِهَا تَغْفِرُهَا لِی کَیْفَ شِئْتَ وَ أَنَّی شِئْتَ یَا أَرْحَمَ الرَّاحِمِینَ‌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هفتاد مرتبه در سحر هر شبی بعد از دو رکعت نافله فجر، استتغفار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مدح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به یاری تو موفق به ثنایت شدم، و به سبب فساد نیت و ضعف یقینم، به ناتوانی خود که تو را آن طور که مستحق و سزاوار هستی مدح کنم،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خوب خدا و خوب پروردگاری هستی و من بد مخلوقی هستم، تو خوب مولایی هستی و من بد بنده ای، تو خوب مالک و آقایی هستی و من بد مملوکی، چه بسیار گناهی که مرتکب شدم و تو عفو نمودی و چه بسیار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من سر زد و تو از آن گذشتی، و چه بسیار خطاها کردم ولی مرا مواخذه نکردی و چه بسیار بدی ها که عمداً مرتکب شدم و تو از آن در گذشتی و چه بسیار لغرش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من سر زد و از آن چشم پوشی نمودی، و مرا بر غفلتم مواخذه نکردی، اینک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خود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گناهم اقرار و به خطاهایم اعتراف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آمرزنده گناهان،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گناهم را ببخشی و از لغزشم درگذری، پس به نیکی اجابت کن که تو سزاوار اجابت و اهل تقوا و آمرزشی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درخواست دارم که از هر گناهی را که به واسطه عافیت بخشی تو، بدنم بر آن توانا شد، با به واسطه نعمت فراوان به آن قدرت پیدا کردم، یا به واسطه روزی وسیع تو به آن دست یافتم، و یا با پرده پوشی تو در آن خود را از مردم پنهان کردم، و چون ترس و خوف مرا فرا گرفت بر صبر و درنگ تو تکیه نمودم، و از خشم و غضب در آن بر حلمت اعتماد نمودم و آن را بر عفو کریمانه ات واگذار نمودم، پس ای بهترین بخشندگان ، بر محمد و آلش درود فرست و آن گناهان را بر من ببخش،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موجب غضبت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مرا به خشمت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مرا به سوی آنچه نهیم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یا از آنچه که مرا به آن دعوت کرده ای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بر محمد و آلش درود بفرست و آن را بیامرز ،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را با فریبکاری به سوی آن کشاندم و با نقشه و خدعه او را فریب دادم، آن گاه گناهی را که نمی شناخت به او یاد دادم و جلو دید او را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گرفتم، و می دانم که فردای قیامت باید با وزر و وبال گناه دیگران، علاوه بر گناه خود، با تو ملاقات کنم، پس بر محمد و آلش درود فرست و آن گناهان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به سوی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از راه هدایت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روزی را کم و برکت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میراث گذشته را نابود و نام آدمی را از خاطرها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بر محمد و آلش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شبانه روز اعضا و جوارح خویش را در آن به زحمت انداختم و خود را در پرده پوشش خویش از بندگانت پنهان کردم، در حالی پرده حفظی جز پوشش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دشمنانم با آن در پی آبروریزی من بودند و تو نقشه آنها را از من برگرداندی، و کمکشان نکردی که مرا رسوا کنند، گویا من دوست توام که مرا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کی تو را معصیت کنم و تو مهلتم دهی، چقدر معصیت کردنم طولانی شده، تو هم مؤاخذه نکردی؛ و از تو با وجود بدی کردارم درخواست کردم و تو عطا نمودی، پس کدام شکر است که بتواند در برابر حتی یکی از نعمت هایت قرار گیرد؟ پس درود فرست بر محمد و آل محمد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توبه خویش را تقدیم به تو کردم، آن گاه با سوگند بزرگی که یاد کردم با تو روبرو شدم و اولیایت را از میان بندگانت بر خود شاهد گرفتم که دیگر به سوی معصیت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ولی آن گاه که شیطان به کید و حیله مرا هدف گرفت و خواری و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به سوی آن کشانید و نفسم مرا به سمت آن معصیت خواند، خود را از بندگانت مخفی کردم که خجالت نکشم، و این از گستاخی من نسبت به تو بود، در حالی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هیچ پرده و دری مرا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حجابی نظر تو را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پس تو را مخالفت کرده و به آنچه مرا از آن نهی کرده بودی مبادرت نمودم، سپس پرده را کنار زده و خود را با اولیایت هم رتبه قرار دادم، گویا همیشه مطیع تو بوده و به سوی اوامرت شتابان، و از تهدیدهایت هراسان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را آنگونه آراستم که به بندگانت مشتبه شد، در حالی که غیر از تو کسی از درون من آگاه نبود، تو نیز مرا به جز آن گونه که آنها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معرفی نکردی، بلکه حتی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را به من عطا کردی، سپس مرا بر آنها برتری دادی، گویا نزد تو هم رتبه آنها هستم، و این همه نیست مگر به واسطه حلم و بردباری تو و نعمت فراوان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سپاس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همان گونه که در دنیا اینها را بر من پوشاندی، در روز قیامت نیز مرا رسوا نکنی،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با صرف وقت و تأمل برای انجام آن و نائل شدن به ارتکاب آن، شب را به بیداری گذراندم، ولی صبح که شد، در لباس صالحان به سوی تو گام برداشتم در حالی خلاف رضایت را در درون پنهان کرده بودم، ای پروردگار عالمیان؛ پس درود فرست بر محمد و آل محمد و آن 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به واسطه آن به ولیّی از اولیایت ظلم کردم، یا یکی از دشمنانت را یاری کردم، یا بر خلاف محبت تو در آن گناه سخن گفتم، یا در غیر مسیر طاعتت به آن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مرا از آن نهی کردی و من مخالفت نمودم، یا مرا از آن برحذر داشتی و من بر ارتکاب آن ایستادگی کردم، یا آن را برایم زشت شمردی و من آن را بر خود زینت دادم،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آن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تو به شمارش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را سبک شمردم و تو آن را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آن را آشکارا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آن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اگر از آن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آمرزیدی،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انتظار داشتم قبل از به پایان رسیدن آن فوراً عقوبتم کنی، ولی مهلتم دادی و پرده پوشش را بر من فرو انداختی، ولی از هیچ گونه کوششی در هتک آن فرو گذار نکردم،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موجب شد رحمتت را از من بر گرداند، یا عذابت را بر من فرود آورد یا مرا از کرامتت محروم گرداند و یا نعمتت را از من زایل کند،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موجب هلاکت و فنا یا نزول بلا و یا باعث شماتت دشمنان، و یا موجب پرده دری گردد یا سبب حبس باران شود،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با آن یکی از بندگانت را سرزنش کردم، یا گناهی را از کسی زشت شمردم و خود وارد آن شده و مرتکب آن شده و با جرأت بر تو هتک حرمت نمودم و در معصیت گستاخی کردم،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از آن توبه کردم سپس به آن اقدام نمودم و با اینکه از تو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با اینکه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مرتکب شدم، آن گاه از تو خواستم که از من درگذری و باز به سوی آن برگشتم،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شعله غضب تو را بر من روشن ساخت و باعث شد در اثر ارتکاب آن به سبب عهدی که با تو بسته بودم، با پیمانی که با تو داشتم، یا سوگندی که برای یکی از مردم به خاطر تو خوردم گناهی بر ذمّه من لازم آید، ولی پس از آن به خاطر میل و رغبتم آن را بدون ضرورت نقض کردم، بلکه خوش گذرانی مرا از وفای به آن بازداشت و سرمستی مرا از رعایت آن فرود انداخت، پس بر محمد و آل محمد درود فرست و آن را بر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گریبان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شد به واسطه نعمتی که به من عطا کردی، و با آن قوت بر معصیت پیدا کردم و مخالفت امر تو نمودم و با آن به سوی وعده عذابت نزدیک شدم، پس بر محمد و آل محمد درود فرست و آن را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شهرت خود را بر طاعتت مقدم داشتم و میل و محبت خود را بر امر تو ترجیح دادم و نفس خویش را با خشم تو راضی کردم، زیرا تو با نهی از آن مرا ترسانده بودی و پیشاپیش راه عذر را بر من بسته و با وعده عطایت حجت را بر من تمام کرده بودی،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خود از آن خبر دارم، یا فراموشش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یا به عمد آن را انجام دادم یا از روی خطا به 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مواردی که بی شک از من سؤال خواهی کرد و نفسم پیش تو در گرو آن است، هر چند آن را فراموش کرده و از آن غافل شده باشم؛ پس بر محمد و آل محمد درود بفرست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 طلبم از هر گناهی که با آن با تو روبرو شدم و یقین داشتم که تو مرا در آن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غافل شدم که از آن توبه کنم، و فراموش کردم که از آن استغفار نمایم،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وارد آن شدم به خاطر حسن ظن به تو که مرا بر آن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امیدوارم بودم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پس به آن اقدام کردم، در حالی که اتکاء من به کَرَمی بود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که دیگر پس از آنکه آن را بر من پوشاندی رسوایم نمی کنی،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به خاطر آن مستحق رد شدن دعا و محرومیت از اجابت و نا امیدی از طمع و گسستن آرزو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 محمد و آل محمد درود بفرست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موجب حسرت و سبب پشیمانی و ندامت و باعث بند آمدن روزی و رد شدن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موجب بیماری و نابودی، و باعث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قیامت حسرت و ندامت در پی خواهد داشت،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آن را با زبان تعریف کردم، یا در دل به فکر آن بودم یا نفسم به آن مشتاق گشت، یا به کردارم آن را انجام داده یا با دست آن را نوشتم،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از تو آمرزش می طلبم و از هر گناهی که در شب و روز در تنهائی به سراغ آن رفتم، و تو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فروانداختی به طوری که هیچ کس جز تو ای خدای جبار،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پس به تردید افتادم بین اینکه از ترس تو آن را ترک کنم یا به واسطه حسن ظن به تو آن را مرتکب شوم، پس نفس آن را برایم زینت داد و انجام دادم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معصیت تو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ال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بیست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آن را کم شمردم یا زیاد بزرگ شمردم یا کوچک دانستم یا اینکه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در ورطه آن فرود برد، پس بر محمد و آل محمد درود فرست و آن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علیه یکی از بندگانت در آن معاونت کردم و به واسطه آن به یکی از بندگانت توهین کردم، یا نفسم آن را برایم زینت داد، یا دیگری را به سوی آن راهنمایی کردم و یا غیر خود را به سوی آن دلالت نمودم، یا بر آن اصرار ورزیدم، یا از روی نادانی در آن مقیم شدم،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به امانت خویش در آن خیانت کردم، یا با انجام دادن آن از ارزش نفس خود کاستم، یا با آن بر بدنم صدمه وارد کردم، یا شهواتم را در آن بر گزیدم، یا لذتهایم را در آن مقدم داشتم یا برای دیگری در آن تلاش نمودم، یا آن کس را که از من پیروی می نمود اغوا نمودم و به سوی آن کشاندم، یا علیه کسی که از آن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لشکرکشی کردم تا بر او چیره شوم، یا با قهر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 من غلبه کند و من با حیله و نیرنگ بر او دست یافتم، یا میلم مرا به سوی آن لغزانید، پس بر محمد و آل محمد درود فرست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به کمک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به غضب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دست یافتم، یا با آن بر اهل طاعتت غلبه کردم، یا کسی را با آن به معصیتت مایل نمودم، یا با آن خود را نزد بندگانت خوب نشان دادم یا با کردارم خود را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وارونه جلوه دادم،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بر من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جهت خود پسندی که در من به وجود آمده، یا خودنمایی، یا خودستایی، یا تکبر، یا شادمانی، یا کینه، یا خوشی، یا لذت مستانه، یا شادی، یا حمیت، یا تعصب، یا خشنودی، یا خشم، یا بخشندگی، یا بخل، یا ظلم، یا خیانت، یا دزدی، یا دروغ، یا سخن چینی، یا لهو و لعب، یا هر نوع کاری که با مانند آن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که آن را انجام دهد خود را به هلاکت اندازد،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در علم تو گذشته که من با کمک و استعانت از قدرت تو انجام داده ام، آن قدرتی که تو را بر همه چیز توانا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در آن از غیر تو ترسیدم، یا به وسیله آن با اولیایت دشمنی کردم یا با دشمنانت دوستی کردم، یا دوستانت را واگذاشتم، یا با آن خود را در معرض خشم و غضب در آوردم،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از آن به سویت توبه کردم و مجدداً به سوی آن برگشتم، و عهدی را که بین من و تو بود با گستاخی و جرات نقض کردم، زیرا با کرم و عفو تو آشنا بودم، پس بر محمد و آل محمد درود فرست و و آن را بر من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سی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مرا به عذابت نزدیک کرده، یا از پاداش نیکویت دور نموده، یا مانع رحمتت گشته، یا نعمت را بر من مکدر نموده است،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به واسطه آن پیمانی را که تو محکم کرده بودی شکستم، یا خود را از خیری که وعده داده بودی محروم کردم،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سی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 کمک عافیت آن را مرتکب شدم، یا به نعمت فراوانت متمکّن از انجام آن شدم، یا به واسطه رزق واسعت بر آن قدرت پیدا کردم، یا خواستم کار خیری را برای رضای تو انجام دهم ولی نیت غیر تو در من وارد شد و کار مرا آلوده ساخت، یا گناهی که وبال آن به واسطه این که غیر تو را با آن خواستم دامن گیرم شد که بسیاری از موارد همین گونه است، پس بر محمد و آل محمد درود فرست و آن را بر من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از هر گناهی که رخصت در آن انگیزه من شد تا برای خود حلال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در حالی که نزد تو حرام بود،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از مردم مخفی است اما از تو پنهان نیست، پس از تو خواستم که بگذری و تو گذشتی، آن گاه بار دیگر آن را انجام دادم و آن را هم بر من پوشاندی،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با پای خود به سوی آن گام برداشتم، یا دستم را به سوی آن دراز کردم، یا چشمم به دقت به آن نظاره کرد، یا گوشم را به سوی آن باز نمودم، یا زبانم به آن گویا شد، یا آنچه را به من عطا کردی در آن خرج کردم، سپس با وجود عصیان از تو روزی خواستم و تو به من دادی، آنگاه از رزق تو در راه معصیت کمک گرفتم و تو آن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تو بیشتر خواستم، باز ناامیدم نکردی و آشکارا آن را مرتکب شدم، رسوایم ننمودی و پیوسته بر معصیتت اصرار می ورزم، ولی همواره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 پذیری و با حلم و مغفرتت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کوچک آن باعث عذاب دردناک تو، و بزرگ آن عقوبت شدیدت را در پی دارد، و انجام دادن آن باعث تعجیل نقمتت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اصرار بر آن زوال نعمتت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هیچ کس جز تو بر آن آگاه نشده، و کسی غیر از آن را نداشته و جز حلمت مرا از آن نجاتی نیست و غیر عفوت چیزی فراگیر آن نیست،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نعمت 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بدبختی را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موجب تعجیل در فنا و نیستی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باعث پشیمانی بسیار می گردد،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شتاب به سوی انسان سوق داده و تو را 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هر گناهی که به شناخت آن آگاه تری، زیرا پیش از هر کس تو به پوشانیدن آن سزاوارتری، چون فقط تو اهل تقوا و آمرزش هستی، پس بر محمد و آل محمد درود فرست و این گناهم 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چهل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در آن به جهت کمک به دشمنانت، یا خوش آمد گناه کاران و مقدم داشتن آن ها بر اهل اطاعتت یا یکی از اولیایت، رو ترش کرده و اخم نمودم، پس بر محمد و آل محمد درود فرست و این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چهل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لباس تکبر به من پوشانید و فرو رفتن در آن ذلت گردید، یا از وجود رحمتت مایوس گردانید، یا ناامیدی مرا از بازگشت به طاعتت بازداشت، چون به جرم بزرگم آشنا و به نفس خویش بد گمان بودم،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اگر رحمتت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مرا به هلاکت انداخته بود مرا به دار فنا و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کشانید و اگر هدایت تو نبود مرا به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مرا غافل کرده از آنچه به سوی آن هدایتم کردی یا به آن امر نمودی یا از آن نهی فرمودی، یا راهنمایی کردی به سوی آنچه که در آن توفیق رسیدن به خشنودیت یا برگزیدن محبت و قربت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مانع قبولی دعایم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امیدم را به تو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یا خواریم را در خشمت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آرزوم را از تو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آتش مشکلات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شیطان را خشنود و خدای رحمان را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بر محمد و آل محمد درود فرست و این گناه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پنجاه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یاس از رحمتت، و نامیدی از مغفرتت و محروم ماندن از فروانی آنچه نزد توست را در پی دارد،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به خاطر تعظیم تو با نفس خویش دشمن گشته و اظهار توبه نمودم و تو پذیرفتی، و از تو درخواست عفو کردم و تو عفو نمودی، ولی پس از آن هوای نفس مرا به سوی آن مایل کرد تا این که به طمع رحمت وسیع تو، عفو کریمانه ات و یا فراموشی تهدیدت و آرزوی وعده جمیلت، دوباره به آن بازگشتم،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باعث روسیاهی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 روزی که چهره دوستانت سفید و چهره دشمنانت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گروهی یکدیگر را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با همدیگر مخاصمه نکنید، چرا که من این وعیدم را به شما رسانده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به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فکر و تحیر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موجب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سختی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موجب نزدیکی مرگ و اجل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موجب قطع امیدها و آرزوها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عمرها را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زبان آورده شود یا هنگامی که آن را به یاد آوردم به خاطر شرمندگی از تو، از آن دم فرو بستم، یا آن را در سینه پنهان کرده ام، یا تو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زیرا تو به هر سرّ و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آگاهی،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پنجاه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در ارتکاب آن قطع روزی، و رد شدن دعا، و پی در پی آمدن بلا، و روی آوردن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مضاعف شدن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مرا نزد بندگانت مبغوض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اولیائت را از من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اهل اطاعتت را به جهت وحشت از معاصی و ارتکاب و اندوه جرائم، از من به وحشت می اندازد،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 آن آنچه را ظاهر کرده بودی وارونه جلوه دادم، یا با آن، آنچه را از من پوشانده بودی بر ملا کردم، یا با آن آنچه را زینت داده بودی زشت شمردم،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به جهت آن به عهد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و از خشم و غضبت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امان ماند، و با وجود آن رحمتت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نعمتت به واسطه آن از تداوم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در روشنایی روز خود را از دید بندگانت پنهان کردم و در تاریکی شب با جسارت در پیشگاهت آشکارا مرتکب آن شدم، با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انستم سرّ پیش تو آشکار است و پنهان نزد تو هویداست و این که هیچ مانعی مرا از تو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چیزی از مال و اولاد، پیش تو به من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مگر این که با قلب سلیم نزد تو آیم،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باعث فراموشی یاد تو و غفلت از هشدارهایت خواهد بود، یا مرا در امنیت از مکرت قرار دهد، یا مرا به طمع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از غیر تو طلب روزی کنم، یا از خیری که نزد توست مایوس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 مرا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شصت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مرا به خاطر پرخاش و ناشکری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از تو و رفتن در خانه بندگانت با خواری و ذلت در هنگام حبس رزق و بسته شدن در روزی در بر گرفته، آن گاه که با زاری به سراغ بندگانت رفتم در حالی که کلامت را در کتاب محکمت به گوشم رسانده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پروردگارشان اظهار خضوع و تضرع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همراهم گشت به خاطر گرفتاری که در آن از غیر تو کمک خواستم یا در آن گرفتاری به کسی جز تو پناه بردم،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مرا واداشت که از غیر تو بترسم، یا مرا به تواضع پیش یکی از مخلوقاتت کشانید، یا به طمع آنچه نزد او بود، به سوی او مایل شدم، یا چون پیروی اش را در معصیت تو برای من زینت و جلوه داده بود مرتکب شدم، در حالی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همواره به تو محتاجم و هرگز از تو بی نیاز نیستم،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 زبان آن را مدح کردم، یا نفسم به سوی آن مشتاق گشت، یا با کردار خود آن را نیکو جلوه دادم، یا با گفتارم به آن تشویق کردم، در حالی که آن نزد تو قبیح بوده و بر آن عذابم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بر محمد و آل محمد درود فرست و این گناه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شصت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برای هر گناهی که با کوچک شمردن آن در نفسم آن را تصور کردم، پس حقیر شمردن آن را برایم مجسم نمود و خفیف شمردن را بر من آسان کرد تا آن که مرا در ورطه آن فرو برد، پس بر محمد و آل محمد درود فرست و این گناه مرا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از هر گناهی که علم تو بر آن در من و بر من تا آخر عمرم جاری شد، به خاطر اول آن و آخر آن، و عمدی و سهوی آن، و کم و زیاد آن، نازک و کلفت آن، قدیم و جدیدش، پنهان و آشکارش و همه آن گناهانی که من مرتکب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همه مظالم بندگان را که بر ذمّه من آمده و تو آن ها را به شماره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ببخشی، زیرا بندگانت بر گردنم حقوقی دارند که من در گرو آن ها هستم، پس هر گونه و هر زمانی که خواستی، آن ها را بیامرز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2584655_3381743652"/>
      <w:bookmarkStart w:id="1256" w:name="_Toc514"/>
      <w:bookmarkEnd w:id="1255"/>
      <w:r>
        <w:rPr>
          <w:rtl w:val="true"/>
        </w:rPr>
        <w:t>بیان</w:t>
      </w:r>
      <w:bookmarkEnd w:id="1256"/>
    </w:p>
    <w:p>
      <w:pPr>
        <w:pStyle w:val="BookText"/>
        <w:rPr/>
      </w:pPr>
      <w:r>
        <w:rPr>
          <w:rFonts w:ascii="IRNazanin" w:hAnsi="IRNazanin" w:eastAsia="IRNazanin"/>
          <w:color w:val="111111"/>
          <w:sz w:val="28"/>
          <w:sz w:val="28"/>
          <w:szCs w:val="28"/>
          <w:rtl w:val="true"/>
          <w:lang w:bidi="fa-IR"/>
        </w:rPr>
        <w:t>رصده رقبه و انتظره بتکرم قسمی بک أی بتنزهی عن الذنب مقرونا بقسمی و حلفی بک یقال تکرم عنه أی تنزه أو بإظهار الکرم و الجود من الناس و تکلفهما بترک الذنب مقرونا بالقسم یقال تکرم أی تکلف الکرم أو بتکلف إظهار کرامة الاسم عنده حیث حلف به و لا یبعد أن یکون یتکرر بالراءین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إلیه أی إلی الشیطان أو العصیان و الأول أظهر و الخذلان أی خذلانک و سلبک التوفیق منی و یقال کننته و أکننته أی سترته ذکره الجوهری و قال تأنی فی الأمر ترفق و تنظر و التقحم الدخول فی الشی‌ء من غیر رویة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ثورک علی أی هیجک و أغضبک و لعل الأظهر تورک قال الفیروزآبادی تورک بالمکان أقام و علی الأمر قدر و ورکه توریکا أوجبه و الذنب علیه حمله </w:t>
      </w:r>
    </w:p>
    <w:p>
      <w:pPr>
        <w:pStyle w:val="BookText"/>
        <w:rPr/>
      </w:pPr>
      <w:r>
        <w:rPr>
          <w:rFonts w:ascii="IRNazanin" w:hAnsi="IRNazanin" w:eastAsia="IRNazanin"/>
          <w:color w:val="111111"/>
          <w:sz w:val="28"/>
          <w:sz w:val="28"/>
          <w:szCs w:val="28"/>
          <w:rtl w:val="true"/>
          <w:lang w:bidi="fa-IR"/>
        </w:rPr>
        <w:t>و إنه لمورک کمعظم فی هذا الأمر أی لیس له ذنب و التوریک فی الیمین نیة ینویها الحالف غیر ما نواه لمستحلفه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الأشر و البطر بالتحریک فیهما شدة المرح و الطغیان و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لقد أعذر الله إلی من بلغ به ستین أی لم یبق فیه موضعا للاعتذار حیث أمهله طول هذه المدة فلم یعتذر و یقال أعذر الرجل إذا بلغ الغایة من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الهشاشة الارتیاح و الخفة للمعروف و هششت بفلان أهش هشاشة إذا خففت إلیه و ارتحت له و قال الورطة الهلاک و ورطه توریطا أی أوقعه فی الورطة فتورط فیها و قال مالأته علی الأمر ممالأة ساعدته علیه و شایعته ابن السکیت تمالئوا علی الأمر اجتمعوا علیه و فی الحدیث و الله ما قتلت عثمان و لا مالأت علی قتله انتهی و المعنی هنا ساعدت أحدا علی ضرر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بخسه حقه یبخسه بخسا إذا نقصه انتهی و البخس یحتمل الدنیوی و الأخروی و الأعم و کذا الخطأ علی البدن یحتملها جمیعا و استغویت إلیه أی سعیت فی غوایة من تابعنی للدعوة إلی ذلک الذنب أو کاثرت فیه أی غالبت بکثرة الأعوان من منعنی من ذلک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 کاثرناهم فکثرناهم أی غلبناهم بالکثرة أو استزلنی أی صار میلی إلی ذلک و شهوتی سبب زلتی و خطائی و فی الصحاح تجهمته إذا کلحت فی وجهه و دار البوار أی الهلاک جهنم أعاذنا الله منه و البتر القطع و الفعل من باب قتل و فهت به بالضم أی فتحت فمی به و الحوب بالضم الإثم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دلست به منی ما أظهرته کان یظهر عیب من عیوبه فیدلس علی الناس و یبین لهم حسنه و یحتمل إخفاء المحاسن بارتکاب الذنوب و کذا قوله أو قبحت به یحتمل الوجهین لا ینال به عهدک أی یصیر سببا لحبط الحسنات فلا ینال ما عهدته و وعدته علیها من المثوبات أو یکون إشارة إلی قوله تعالی إِلَّا مَنِ اتَّخَذَ </w:t>
      </w:r>
      <w:bookmarkStart w:id="1257" w:name="pg14007_139403"/>
    </w:p>
    <w:p>
      <w:pPr>
        <w:pStyle w:val="BookText"/>
        <w:rPr/>
      </w:pPr>
      <w:bookmarkEnd w:id="1257"/>
      <w:r>
        <w:rPr>
          <w:rFonts w:ascii="Amiri" w:hAnsi="Amiri" w:eastAsia="Amiri" w:cs="Amiri"/>
          <w:color w:val="111111"/>
          <w:sz w:val="28"/>
          <w:sz w:val="28"/>
          <w:szCs w:val="28"/>
          <w:rtl w:val="true"/>
          <w:lang w:bidi="ar-SA"/>
        </w:rPr>
        <w:t>عِنْدَ الرَّحْمنِ عَهْداً</w:t>
      </w:r>
      <w:r>
        <w:rPr>
          <w:rStyle w:val="FootnoteAnchor"/>
          <w:rtl w:val="true"/>
        </w:rPr>
        <w:footnoteReference w:id="901"/>
      </w:r>
      <w:r>
        <w:rPr>
          <w:rFonts w:ascii="Amiri" w:hAnsi="Amiri" w:eastAsia="Amiri" w:cs="Amiri"/>
          <w:color w:val="111111"/>
          <w:sz w:val="28"/>
          <w:sz w:val="28"/>
          <w:szCs w:val="28"/>
          <w:rtl w:val="true"/>
          <w:lang w:bidi="ar-SA"/>
        </w:rPr>
        <w:t>و فی القاموس مادیته و أمدیته أملیت له فَمَا اسْتَکانُوا لِرَبِّهِمْ‌</w:t>
      </w:r>
      <w:r>
        <w:rPr>
          <w:rStyle w:val="FootnoteAnchor"/>
          <w:rtl w:val="true"/>
        </w:rPr>
        <w:footnoteReference w:id="902"/>
      </w:r>
      <w:r>
        <w:rPr>
          <w:rFonts w:ascii="IRNazanin" w:hAnsi="IRNazanin" w:eastAsia="IRNazanin"/>
          <w:color w:val="111111"/>
          <w:sz w:val="28"/>
          <w:sz w:val="28"/>
          <w:szCs w:val="28"/>
          <w:rtl w:val="true"/>
          <w:lang w:bidi="fa-IR"/>
        </w:rPr>
        <w:t>قیل استکان استفعل من الکون لأن المفتقر انتقل من کون إلی کون أو افتعل من السکون أشبعت فتحته أی ما تذللوا و لا تضرعوا بل أقاموا علی عتوهم و استکبارهم و هو استشهاد علی ما قبله من قوله تعالی وَ لَقَدْ أَخَذْناهُمْ بِالْعَذابِ و أنا أعلم الظاهر أنه فعل و اسم التفضیل بعید حتی أورطتنی کأنه غایة لتضمنه معنی التقدیر و القضاء أو تقدیر أحدهما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محافظ و منتظر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بتکرّم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کناره گیری من از گناهان همراه با سوگند و قسمم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اظهار نمودن کرم و بخشش از مردم و تکلیف نمودن آنها به ترک گناه همراه 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کرامت را به خود نسبت داد یا به تکلف و سختی اظهار نمودن کرامت اسم نزد او، هنگام سوگند خوردن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دو 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شیطان یا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خواری افکندن و سلب کردن توفیق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پوشانده باشی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کننته و 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مهربانی و درنگ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چیزی بدون اندیشیدن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برانگیخت 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ظاهرتر این است که توّرک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تورّک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اقامت گزیدن در جایی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گردیدن بر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ورّکه توریکا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الذنب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نسبت داد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لمُورّک فی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توریک در سوگند به این معنی است که سوگند خورنده نیتی به غیر از آنچه که درخواست کننده سوگند از 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نشاط و طغیان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حدیث آمده است که خداوند به کسی که او را به سن شصت سالگی رسانده، جای عذر نگذاشته است، یعنی جایی برای عذر خواستن وی وجود ندارد، چرا که در طول این مدت به وی مهلت داده است، پس عذر وی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به غایت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شادمانی و سبکی برای آنچه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هششت بفلان أهش هشاشه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معنای این است که سبکبار به سوی او رفتی و با او آرامش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ورطه توریطا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در ورطه و به هلاکت افتادن وی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مالأته علی الامر ممالاة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آن کمک نمودی و رواج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تمالؤا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شدن بر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ماقتلت عثمان و لا مألات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عثمان را نکشتم و توطئه قتلش را نریختم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این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بر ضرر زدن به فرد دیگری کمک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بخسه حقه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این معنی است که حق کسی را کم و ناقص بدهی؛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دنیوی یا اخروی باشد، یا اعم از دنیوی و اخروی است، همچنان که همه این موارد در مورد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 علی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استغویت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گمراهی کسی که اگر او را به سمت گناهی بخوانم مرا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سعی و کوشش نمودم تا وی را به سمت آن گناه بکشانم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کاثرت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زیادی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کسی که مرا از این کار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غلبه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کاثرناهم و کثرناهم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زیادی و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یا قوم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غلبه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استزلنی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میلم به طرف آن متمایل شد و شهوتم سبب لغزش و خطایم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رو ترش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شدن در جهنم، خدا ما را از هلاک شدن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قطع شدن است، این فعل از باب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ضمه، یعنی دهانم بدان باز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 به منی ما 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عیبی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مردم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پوشاند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پنهان کردن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ارتکاب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به عهدک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سببی برای از بین رفتن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 بنابراین به آنچه که خدا با وی پیمان بسته یا او را بدان وعده داده، نتواند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آیه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اتخذ عند الرحمن عهدا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مادیته و أمدیته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پر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استکانوا لربهم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باب استفعال از کون است، چرا که نیازمند از حالی به حال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افتعال از سکون است و فتحه آن اشباع شده است، به این معنی است که آنها ذلالت و زاری نکردند، بلکه به حالت بزرگ منشی و کبر خودشان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استشهادی به سخن قبلی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أخذناهم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ایشان را به عذاب گرفتار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أعلم فعل است و اسم تفضیل بودنش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أورطتنی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غایت است، چرا که دربردارنده معنای تقدیر و قضا است، یا تقدیر یکی از آنها نسبت به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2584657_3381743652"/>
      <w:bookmarkStart w:id="1259" w:name="_Toc515"/>
      <w:bookmarkEnd w:id="1258"/>
      <w:r>
        <w:rPr>
          <w:rtl w:val="true"/>
        </w:rPr>
        <w:t>«</w:t>
      </w:r>
      <w:r>
        <w:rPr/>
        <w:t>17</w:t>
      </w:r>
      <w:r>
        <w:rPr>
          <w:rtl w:val="true"/>
        </w:rPr>
        <w:t>»</w:t>
      </w:r>
      <w:bookmarkEnd w:id="1259"/>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کَانَ أَمِیرُ الْمُؤْمِنِینَ یَقُولُهُ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ذُنُوبِی وَ إِنْ کَانَتْ قَطِیعَةً فَإِنِّی مَا أَرَدْتُ بِهَا قَطِیعَةً وَ لَا أَقُولُ لَکَ الْعُتْبَی لَا أَعُودُ لِمَا أَعْلَمُ مِنْ خُلْفِی وَ لَا أَعِدُکَ اسْتِمْرَارَ التَّوْبَةِ لِمَا أَعْلَمُهُ مِنْ ضَعْفِی فَقَدْ جِئْتُ أَطْلُبُ عَفْوَکَ وَ وَسِیلَتِی إِلَیْکَ کَرَمُکَ فَصَلِّ عَلَی مُحَمَّدٍ وَ آلِ مُحَمَّدٍ وَ أَکْرِمْنِی بِمَغْفِرَتِکَ یَا أَرْحَمَ الرَّاحِمِینَ ثُمَّ قُلِ الْعَفْوَ الْعَفْوَ ثَلَاثَمِائَةِ مَرَّةٍ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گرچه گناهان من موجب قطع رابطه بین من و تو می شود، اما من این گناهان را برای قطع رابطه با تو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من راضی شو و دیگر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می دانم که خلف وعده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ادامه دهم،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من ضعیف و ناتوان از ادامه توبه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در خانه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تو تقاضای عفو دارم و جز کرم و عنایت تو وسیله و واسطه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بفرست و مرا با مغفرت و آمرزش خود گرامی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w:t>
      </w:r>
    </w:p>
    <w:p>
      <w:pPr>
        <w:pStyle w:val="BookText"/>
        <w:rPr/>
      </w:pPr>
      <w:r>
        <w:rPr>
          <w:rFonts w:ascii="IRNazanin" w:hAnsi="IRNazanin" w:eastAsia="IRNazanin"/>
          <w:color w:val="111111"/>
          <w:sz w:val="28"/>
          <w:sz w:val="28"/>
          <w:szCs w:val="28"/>
          <w:rtl w:val="true"/>
          <w:lang w:bidi="fa-IR"/>
        </w:rPr>
        <w:t>تو را خواستارم، عفو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2584659_3381743652"/>
      <w:bookmarkStart w:id="1261" w:name="_Toc516"/>
      <w:bookmarkEnd w:id="1260"/>
      <w:r>
        <w:rPr>
          <w:rtl w:val="true"/>
        </w:rPr>
        <w:t>أقول</w:t>
      </w:r>
      <w:bookmarkEnd w:id="1261"/>
    </w:p>
    <w:p>
      <w:pPr>
        <w:pStyle w:val="BookText"/>
        <w:rPr/>
      </w:pPr>
      <w:r>
        <w:rPr>
          <w:rFonts w:ascii="IRNazanin" w:hAnsi="IRNazanin" w:eastAsia="IRNazanin"/>
          <w:color w:val="111111"/>
          <w:sz w:val="28"/>
          <w:sz w:val="28"/>
          <w:szCs w:val="28"/>
          <w:rtl w:val="true"/>
          <w:lang w:bidi="fa-IR"/>
        </w:rPr>
        <w:t>ثم قال رحمة الله علیه‌</w:t>
      </w:r>
      <w:r>
        <w:rPr>
          <w:rStyle w:val="FootnoteAnchor"/>
          <w:rtl w:val="true"/>
        </w:rPr>
        <w:footnoteReference w:id="90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بین هذا الکلام و کلام سید الساجدین علیه السلام حیث قال لک العتبی لا أعود ما یضاهی المباینة</w:t>
      </w:r>
      <w:r>
        <w:rPr>
          <w:rStyle w:val="FootnoteAnchor"/>
          <w:rtl w:val="true"/>
        </w:rPr>
        <w:footnoteReference w:id="905"/>
      </w:r>
      <w:r>
        <w:rPr>
          <w:rFonts w:ascii="IRNazanin" w:hAnsi="IRNazanin" w:eastAsia="IRNazanin"/>
          <w:color w:val="111111"/>
          <w:sz w:val="28"/>
          <w:sz w:val="28"/>
          <w:szCs w:val="28"/>
          <w:rtl w:val="true"/>
          <w:lang w:bidi="fa-IR"/>
        </w:rPr>
        <w:t xml:space="preserve">قلت إن قول أمیر المؤمنین علیه السلام و لا أقول لک العتبی من باب حسن الظن بالله و شمول </w:t>
      </w:r>
      <w:bookmarkStart w:id="1262" w:name="pg14007_139405"/>
    </w:p>
    <w:p>
      <w:pPr>
        <w:pStyle w:val="BookText"/>
        <w:rPr/>
      </w:pPr>
      <w:bookmarkEnd w:id="1262"/>
      <w:r>
        <w:rPr>
          <w:rFonts w:ascii="IRNazanin" w:hAnsi="IRNazanin" w:eastAsia="IRNazanin"/>
          <w:color w:val="111111"/>
          <w:sz w:val="28"/>
          <w:sz w:val="28"/>
          <w:szCs w:val="28"/>
          <w:rtl w:val="true"/>
          <w:lang w:bidi="fa-IR"/>
        </w:rPr>
        <w:t>کرمه الذی وسع البر و الفاجر و عموم رحمته التی وسعت کل شی‌ء و أما قول سید العباد علیه السلام فهو من باب التذلل و الخشوع و طلب التوبة</w:t>
      </w:r>
      <w:r>
        <w:rPr>
          <w:rStyle w:val="FootnoteAnchor"/>
          <w:rtl w:val="true"/>
        </w:rPr>
        <w:footnoteReference w:id="906"/>
      </w:r>
      <w:r>
        <w:rPr>
          <w:rFonts w:ascii="IRNazanin" w:hAnsi="IRNazanin" w:eastAsia="IRNazanin"/>
          <w:color w:val="111111"/>
          <w:sz w:val="28"/>
          <w:sz w:val="28"/>
          <w:szCs w:val="28"/>
          <w:rtl w:val="true"/>
          <w:lang w:bidi="fa-IR"/>
        </w:rPr>
        <w:t>فلا منافاة بین الکلامین‌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مولف بلد الامین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بین این کلام و بین کلام سرور سجده کنندگان امام سجاد علیه السلام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شبیه هم هستند اختلاف وجود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 المؤمنین علیه السلام از باب حسن ظن به خدا و شمول کرمش که افراد نیک و فاسد را در بر گرفته و رحمت عام او که همه چیز را فراگرفته،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سخن سرور عبادت کنندگان علیه السلام از فروتنی و خشوع و خواستن توبه است، بنابراین بین این دو سخن منافاتی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584661_3381743652"/>
      <w:bookmarkStart w:id="1264" w:name="_Toc517"/>
      <w:bookmarkEnd w:id="1263"/>
      <w:r>
        <w:rPr>
          <w:rtl w:val="true"/>
        </w:rPr>
        <w:t>«</w:t>
      </w:r>
      <w:r>
        <w:rPr/>
        <w:t>18</w:t>
      </w:r>
      <w:r>
        <w:rPr>
          <w:rtl w:val="true"/>
        </w:rPr>
        <w:t>»</w:t>
      </w:r>
      <w:bookmarkEnd w:id="1264"/>
    </w:p>
    <w:p>
      <w:pPr>
        <w:pStyle w:val="BookText"/>
        <w:rPr/>
      </w:pPr>
      <w:r>
        <w:rPr>
          <w:rFonts w:ascii="Amiri" w:hAnsi="Amiri" w:eastAsia="Amiri" w:cs="Amiri"/>
          <w:color w:val="111111"/>
          <w:sz w:val="28"/>
          <w:sz w:val="28"/>
          <w:szCs w:val="28"/>
          <w:rtl w:val="true"/>
          <w:lang w:bidi="ar-SA"/>
        </w:rPr>
        <w:t>جُنَّةُ الْأَمَانِ،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إِحْدَی وَ عِشْرِینَ مَرَّةً فِی دُبُرِ رَکْعَتَیِ الْفَجْرِ بَنَی اللَّهُ تَعَالَی لَهُ بَیْتاً فِی الْجَنَّةِ وَ مَنْ قَرَأَهَا مِائَةً بَنَی اللَّهُ تَعَالَی لَهُ مَسْکَناً فِی الْجَنَّةِ ثُمَّ قُلْ سُبْحَانَ رَبِّیَ الْعَظِیمِ وَ بِحَمْدِهِ أَسْتَغْفِرُ اللَّهَ رَبِّی وَ أَتُوبُ إِلَیْهِ وَ أَسْأَلُهُ مِنْ فَضْلِهِ ثُمَّ صَلِّ عَلَی النَّبِیِّ صلی الله علیه و آله مِائَةَ مَرَّةٍ ذَکَرَ ذَلِکَ السَّیِّدُ بْنُ طَاوُسٍ رَحْمَةُ اللَّهِ عَلَیْهِ قَالَ وَ اسْجُدْ عَقِیبَهُمَا سَجْدَتَیِ الشُّکْرِ وَ تَدْعُو فِیهَا لِإِخْوَانِکَ فَتَقُولُ اللَّهُمَّ رَبَّ الْفَجْرِ إِلَی آخِرِ مَا مَرَّ بِرِوَایَةِ الشَّیْخِ‌</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دو رکعت نافله فجر یازده بار سوره توحید را بخواند، خداوند اتاقی در بهشت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کس این سوره را صد مرتبه بخواند، خدا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من منزه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ستایمش، از خداوند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فضل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بر پیامبر صلی الله علیه و آله و سلم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همین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نماز نافله فجر، دو سجده شکر به جای آور و در آن برای برادرانت دعا کن،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با روایت شیخ قبلا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2584663_3381743652"/>
      <w:bookmarkStart w:id="1266" w:name="_Toc518"/>
      <w:bookmarkEnd w:id="1265"/>
      <w:r>
        <w:rPr>
          <w:rtl w:val="true"/>
        </w:rPr>
        <w:t>«</w:t>
      </w:r>
      <w:r>
        <w:rPr/>
        <w:t>19</w:t>
      </w:r>
      <w:r>
        <w:rPr>
          <w:rtl w:val="true"/>
        </w:rPr>
        <w:t>»</w:t>
      </w:r>
      <w:bookmarkEnd w:id="126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یَدْعُو بَعْدَ رَکْعَتَیِ الْفَجْرِ بِهَذَا الدُّعَاءِ بِسْمِ اللَّهِ الرَّحْمَنِ الرَّحِیمِ اللَّهُمَّ یَا مَنْ دَلَعَ لِسَانَ الصَّبَاحِ بِنُطْقِ تَبَلُّجِهِ وَ سَرَّحَ قِطَعَ اللَّیْلِ الْمُظْلِمِ بِغَیَاهِبِ تَلَجْلُجِهِ وَ أَتْقَنَ صُنْعَ الْفَلَکِ الدَّوَّارِ فِی مَقَادِیرِ تَبَرُّجِهِ وَ شَعْشَعَ ضِیَاءَ الشَّمْسِ بِنُورِ تَأَجُّجِهِ یَا مَنْ دَلَّ عَلَی ذَاتِهِ بِذَاتِهِ وَ تَنَزَّهَ عَنْ مُجَانَسَةِ مَخْلُوقَاتِهِ وَ جَلَّ عَنْ مُلَائَمَةِ کَیْفِیَّاتِهِ یَا مَنْ قَرُبَ مِنْ خَطَرَاتِ الظُّنُونِ وَ بَعُدَ عَنْ لَحَظَاتِ الْعُیُونِ وَ عَلِمَ بِمَا کَانَ قَبْلَ أَنْ یَکُونَ یَا مَنْ أَرْقَدَنِی فِی مِهَادِ أَمْنِهِ وَ أَمَانِهِ وَ أَیْقَظَنِی </w:t>
      </w:r>
    </w:p>
    <w:p>
      <w:pPr>
        <w:pStyle w:val="BookText"/>
        <w:rPr/>
      </w:pPr>
      <w:r>
        <w:rPr>
          <w:rFonts w:ascii="Amiri" w:hAnsi="Amiri" w:eastAsia="Amiri" w:cs="Amiri"/>
          <w:color w:val="111111"/>
          <w:sz w:val="28"/>
          <w:sz w:val="28"/>
          <w:szCs w:val="28"/>
          <w:rtl w:val="true"/>
          <w:lang w:bidi="ar-SA"/>
        </w:rPr>
        <w:t>إِلَی مَا مَنَحَنِی بِهِ مِنْ مِنَنِهِ وَ إِحْسَانِهِ وَ کَفَّ أَکُفَّ السُّوءِ عَنِّی بِیَدِهِ وَ سُلْطَانِهِ صَلِّ اللَّهُمَّ عَلَی الدَّلِیلِ إِلَیْکَ فِی اللَّیْلِ الْأَلْیَلِ وَ الْمَاسِکِ مِنْ أَسْبَابِکَ بِحَبْلِ الشَّرَفِ الْأَطْوَلِ وَ النَّاصِعِ الْحَسَبِ فِی ذِرْوَةِ الْکَاهِلِ الْأَعْبَلِ وَ الثَّابِتِ الْقَدَمِ عَلَی زَحَالِیفِهَا فِی الزَّمَنِ الْأَوَّلِ وَ عَلَی آلِهِ الْأَخْیَارِ الْمُصْطَفَیْنَ الْأَبْرَارِ وَ افْتَحِ اللَّهُمَّ لَنَا مَصَارِیعَ الصَّبَاحِ بِمَفَاتِیحِ الرَّحْمَةِ وَ الْفَلَاحِ وَ أَلْبِسْنِی اللَّهُمَّ مِنْ أَفْضَلِ خِلَعِ الْهِدَایَةِ وَ</w:t>
      </w:r>
    </w:p>
    <w:p>
      <w:pPr>
        <w:pStyle w:val="BookText"/>
        <w:rPr/>
      </w:pPr>
      <w:r>
        <w:rPr>
          <w:rFonts w:ascii="Amiri" w:hAnsi="Amiri" w:eastAsia="Amiri" w:cs="Amiri"/>
          <w:color w:val="111111"/>
          <w:sz w:val="28"/>
          <w:sz w:val="28"/>
          <w:szCs w:val="28"/>
          <w:rtl w:val="true"/>
          <w:lang w:bidi="ar-SA"/>
        </w:rPr>
        <w:t>الصَّلَاحِ وَ اغْرِسِ اللَّهُمَّ بِعَظَمَتِکَ فِی شِرْبِ جِنَانِی یَنَابِیعَ الْخُشُوعِ وَ أَجْرِ اللَّهُمَّ لِهَیْبَتِکَ مِنْ آمَاقِی زَفَرَاتِ الدُّمُوعِ وَ أَدِّبِ اللَّهُمَّ نَزَقَ الْخُرْقِ مِنِّی بِأَزِمَّةِ الْقُنُوعِ إِلَهِی إِنْ لَمْ تَبْتَدِئْنِی الرَّحْمَةُ مِنْکَ بِحُسْنِ التَّوْفِیقِ فَمَنِ السَّالِکُ بِی إِلَیْکَ فِی وَاضِحِ الطَّرِیقِ وَ إِنْ أَسْلَمَتْنِی أَنَاتُکَ لِقَائِدِ الْأَمَلِ وَ الْمُنَی فَمَنِ الْمُقِیلُ عَثَرَاتِی مِنْ کَبَوَاتِ الْهَوَی وَ إِنْ خَذَلَنِی نَصْرُکَ عِنْدَ مُحَارَبَةِ النَّفْسِ وَ الشَّیْطَانِ فَقَدْ وَکَلَنِی خِذْلَانُکَ إِلَی حَیْثُ النَّصَبِ وَ الْحِرْمَانِ إِلَهِی أَ تَرَانِی مَا أَتَیْتُکَ إِلَّا مِنْ حَیْثُ الْآمَالِ أَمْ عَلِقْتُ بِأَطْرَافِ حِبَالِکَ إِلَّا حِینَ بَاعَدَتْنِی ذُنُوبِی عَنْ دَارِ الْوِصَالِ فَبِئْسَ الْمَطِیَّةُ الَّتِی امْتَطَتْ نَفْسِی مِنْ هَوَاهَا فَوَاهاً لَهَا لِمَا سَوَّلَتْ لَهَا ظُنُونُها وَ مُنَاهَا وَ تَبّاً لَهَا لِجُرْأَتِهَا عَلَی سَیِّدِهَا وَ مَوْلَاهَا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قَرَعْتُ بَابَ رَحْمَتِکَ بِیَدِ رَجَائِی وَ هَرَبْتُ إِلَیْکَ لَاجِئاً مِنْ فَرْطِ أَهْوَائِی وَ عَلَّقْتُ بِأَطْرَافِ حِبَالِکَ أَنَامِلَ وَلَائِی فَاصْفَحِ اللَّهُمَّ عَمَّا کُنْتُ أَجْرَمْتُهُ مِنْ زَلَلِی وَ خَطَائِی وَ أَقِلْنِی مِنْ صَرْعَةِ دَائِی فَإِنَّکَ سَیِّدِی وَ مَوْلَایَ وَ مُعْتَمَدِی وَ رَجَائِی وَ أَنْتَ غَایَةُ مَطْلُوبِی وَ مُنَایَ فِی مُنْقَلَبِی وَ مَثْوَایَ إِلَهِی کَیْفَ تَطْرُدُ مِسْکِیناً الْتَجَأَ إِلَیْکَ مِنَ الذُّنُوبِ هَارِباً أَمْ کَیْفَ تُخَیِّبُ مُسْتَرْشِداً قَصَدَ إِلَی جَنَابِکَ صَاقِباً أَمْ کَیْفَ تَرُدُّ ظَمْآنَ وَرَدَ إِلَی حِیَاضِکَ شَارِباً کَلَّا وَ حِیَاضُکَ مُتْرَعَةٌ فِی ضَنْکِ الْمُحُولِ وَ بَابُکَ مَفْتُوحٌ لِلطَّلَبِ وَ الْوُغُولِ وَ أَنْتَ غَایَةُ الْمَسْئُولِ وَ نِهَایَةُ الْمَأْمُولِ إِلَهِی هَذِهِ أَزِمَّةُ نَفْسِی عَقَلْتُهَا بِعِقَالِ مَشِیَّتِکَ وَ هَذِهِ أَعْبَاءُ ذُنُوبِی دَرَأْتُهَا بِعَفْوِکَ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رَحْمَتِکَ وَ هَذِهِ أَهْوَائِیَ الْمُضِلَّةُ وَکَلْتُهَا إِلَی جَنَابِ لُطْفِکَ وَ رَأْفَتِکَ فَاجْعَلِ اللَّهُمَّ صَبَاحِی هَذَا نَازِلًا عَلَیَّ بِضِیَاءِ الْهُدَی وَ السَّلَامَةِ فِی الدِّینِ وَ الدُّنْیَا وَ مَسَائِی جُنَّةً مِنْ کَیْدِ الْعِدَی وَ وِقَایَةً مِنْ مُرْدِیَاتِ الْهَوَی إِنَّکَ قَادِرٌ عَلَی مَا تَشَاءُ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سُبْحَانَکَ اللَّهُمَّ وَ بِحَمْدِکَ مَنْ ذَا یَعْرِفُ قَدْرَکَ فَلَا یَخَافُکَ وَ مَنْ ذَا یَعْلَمُ مَا أَنْتَ فَلَا یَهَابُکَ أَلَّفْتَ بِمَشِیَّتِکَ الْفِرَقَ وَ فَلَقْتَ بِقُدْرَتِکَ الْفَلَقَ وَ أَنَرْتَ بِکَرَمِکَ دَیَاجِیَ الْغَسَقِ وَ أَنْهَرْتَ الْمِیَاهَ مِنَ الصُّمِّ الصَّیَاخِیدِ عَذْباً وَ أُجَاجاً وَ أَنْزَلْتَ مِنَ الْمُعْصِرَاتِ مَاءً ثَجَّاجاً وَ جَعَلْتَ الشَّمْسَ وَ الْقَمَرَ لِلْبَرِیَّةِ سِرَاجاً وَهَّاجاً مِنْ غَیْرِ أَنْ تُمَارِسَ فِیمَا ابْتَدَأْتَ بِهِ لُغُوباً وَ لَا عِلَاجاً فَیَا مَنْ تَوَحَّدَ بِالْعِزِّ وَ الْبَقَاءِ وَ قَهَرَ عِبَادَهُ بِالْمَوْتِ وَ الْفَنَاءِ صَلِّ عَلَی مُحَمَّدٍ وَ آلِهِ الْأَتْقِیَاءِ وَ اسْمَعْ نِدَائِی وَ اسْتَجِبْ دُعَائِی وَ حَقِّقْ بِفَضْلِکَ أَمَلِی وَ رَجَائِی یَا خَیْرَ مَنْ دُعِیَ لِکَشْفِ الضُّرِّ وَ الْمَأْمُولِ لِکُلِّ یُسْرٍ وَ عُسْرٍ بِکَ أَنْزَلْتُ حَاجَتِی فَلَا تَرُدَّنِی مِنْ سَنِیِّ مَوَاهِبِکَ خَائِباً یَا کَرِیمُ یَا کَرِیمُ یَا کَرِیمُ وَ لَا حَوْلَ وَ لَا قُوَّةَ إِلَّا بِاللَّهِ الْعَلِیِّ الْعَظِیمِ ثُمَّ یَسْجُدُ وَ یَقُولُ إِلَهِی قَلْبِی مَحْجُوبٌ وَ نَفْسِی مَعْیُوبٌ وَ عَقْلِی مَغْلُوبٌ وَ هَوَائِی غَالِبٌ وَ طَاعَتِی قَلِیلَةٌ وَ مَعْصِیَتِی کَثِیرَةٌ وَ لِسَانِی مُقِرٌّ بِالذُّنُوبِ فَکَیْفَ حِیلَتِی یَا سَتَّارَ الْعُیُوبِ وَ یَا عَلَّامَ الْغُیُوبِ وَ یَا کَاشِفَ الْکُرُوبِ اغْفِرْ ذُنُوبِی کُلَّهَا بِحُرْمَةِ مُحَمَّدٍ وَ آلِ مُحَمَّدٍ یَا غَفَّارُ یَا غَفَّارُ یَا غَفَّارُ بِرَحْمَتِکَ یَا أَرْحَمَ الرَّاحِمِینَ‌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267" w:name="pg14007_139411"/>
    </w:p>
    <w:p>
      <w:pPr>
        <w:pStyle w:val="BookText"/>
        <w:rPr/>
      </w:pPr>
      <w:bookmarkEnd w:id="1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همیشه بعد از دو رکعت فجر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کسی که زبان صبحدم را به بیان تابناک آن بیرون کشید و پاره های شب تاریک را با آن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سرگردانی که داشت پراکنده ساخت و ساختمان این چرخ گردان را در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زیبایش محکم ساخت و تابش خورشید را با نور فروزان و گرم آن پرتو افکن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خودش به خودش راهنمایی کرد، و از همجنسی و مشابهت با مخلوقاتش منزه است، و از سنخیت یا چگونگی های عالم خلقت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درباره او بر دل خطور کند نزدیک، ولی از چشم انداز دیدگان دور است و آنچه را شود، پیش از شدنش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در گهواره آسایش و امنیت خود به خواب برد و برای استفاده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دریغش که به من ارزانی داشته بیدارم کرد و پنجه های بدخواهان را به دست قدرت و سلطنت خویش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راهنمای به سوی تو در شب بسیار تاریک جاهلیت و آن کس که در میان اسباب و وسائل تو بلندترین ریسمان شرف را گرفت و آن کس که حسب پاک و خالصش بر بلندترین شانه های مردان عالم قرار داشت و آن ثابت قدم بر روی لغزشگاه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زمان پیشین، و بر خاندان نیکوکار برگزیده خوش کردارش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خدایا، لنگه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بامدادان را به کلیدهای رحمت و رستگاری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بهترین خلعت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و شایستگی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عظمت خویش در جویبار دلم چشمه های خشوع را بجوشان و خدایا برای هیبتت از گونه هایم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اشک را جاری ساز و خدایا سبک مغزی و تندخویی مرا به مهارهای قناعت یا خواری در سؤال ادب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ابتدا رحمت تو از روی حسن توفیق به سراغ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پس چه کسی بود که مرا در این راه روشن به سویت آرد؛ و اگر حلم و بردباری تو مرا به دست آرزو و میل سرکش سپارد، پس چه کسی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از زمین خوردن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هوا و هوس نادیده بگیرد؛ و اگر در هنگام جنگ با نفس و شیطان یاری تو نباشد، مسلماً همان یاری نکردنت مرا به دست رنج و حرمان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خوبی مرا می بینی که جز از راه آرزوها نزدت نیامدم؛ آیا شده که به سر رشته های فضل و کرمت چنگ زنم، جز وقتی که گناهانم مرا از خانه وصال دور سازد؟ پس چه بد مرکبی است این مرکب هوا و هوس که نفس من بر آن سوار شده، پس وای بر این نفس که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و آرزوهای بیجایش در نزد او جلوه کرد، و نابود باد بر او که بر آقا و مولای خویش دلیری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رحمتت را به دست امیدم کوبیدم و از فرط هواهای نفسانی به حال پناهندگی به سوی تو گریختم و به سر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کرمت، انگشتان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بند کردم، پس خدایا از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از روی لغزش و خطا کردم درگذر و از حمله بیماری مرا نگاه دار، زیرا که تویی آقا و مولایم و تکیه گاه و امیدم و تویی منتهای خواسته و آرمانم در دنیا و عقبایم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از درگاهت بیچاره ای را که در حال فرار از گناهان به تو پناه آورده برانی؟ یا چگونه راه جویی را که شتابان آهنگ تو را کرده نومید سازی؟ یا چگونه تشنه ای را که برای نوشیدن بر سر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آمده را بازگردانی؟ نه هرگز چنین نخواهی کرد، با اینکه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خشکسالی ها لبریز است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خواستن و ورود در آن باز است، و تویی انتهای خواسته خواستاران و منتهای آرزوی آرزومندان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مهارهای نفس من است که به پای بند مشیت تو آنها را بستم، و این است بارهای سنگین گناهانم که به امید عفو و رحمتت بر زمین نهادم، و این است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آستان لطف و مهرت سپردم، پس ای خدا، این بامداد مرا چنان مقرر کن که با انوار هدایت و سلامت در دین و دنیا بر من فرود آید و شامم را سپری از نیرنگ خطرناک دشمنان و پناهگاهی از 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هوا و هوس قرار ده که تو بر هر چه بخواهی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و سلطنت را به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هرکه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 است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روز را در شب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زنده را از مرده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مرده را از زنده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بی حساب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کیست که قدر تو را بشناسد و از تو نترسد و کیست که بداند تو کیستی و از تو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قدرت خویش جداها را با هم جمع کردی و به لطف خویش سپیده دم را شکافتی و به کرم خود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شب را روشن کردی و آبهای شیرین و شور را از دل سنگهای سخت و محکم روان کردی و از ابرهای فشرده آبی ریزان و فراوان فرو ریختی و خورشید و ماه را برای مردمان چراغی فروزان قرار دادی، بدون آنکه در آنچه بدان آغاز کردی دچار خستگی و تعب گردی یا به چاره جویی محتاج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عزت و بقاء یگانه است و بندگانش را به وسیله مرگ و نابودی مقهور خویش کرده، بر محمد و خاندان پرهیزکارش درود فرست و ندای مرا بشنو، و دعایم را مستجاب کن، و به فضل خودت امید و آرزویم را محقق کن، ای بهترین کسی که برای از بین بردن گرفتاری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هر سختی و آسانی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نیازهایم بر تو فرود آوردم پس مرا از عطاها بزرگی خود ناامید بر مگردان، ای بخشنده، ای بخشنده، ای بخشنده، هیچ نیرو و جنبشی نیست مگر به اراده خدای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دلم در پرده‌های ظلمت پوشیده شده و جانم دچار کاستی گشته و عقلم مغلوب هوای نفسم شده و هوای نفسم بر من چیره آمده، طاعتم اندک، و نافرمانیم بسیار، و زبانم اقرارکننده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من چیست ای پرده‌پوش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دانای نهان‌ها، ای برطرف‌کننده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گناهان مرا بیامرز، به احترام محمّد و خاندان محمّد، ای آمرزنده، ای آمرزنده، ای آمرزنده؛ به مهربانیت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دعا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584665_3381743652"/>
      <w:bookmarkStart w:id="1269" w:name="_Toc519"/>
      <w:bookmarkEnd w:id="1268"/>
      <w:r>
        <w:rPr>
          <w:rtl w:val="true"/>
        </w:rPr>
        <w:t>بیان</w:t>
      </w:r>
      <w:bookmarkEnd w:id="1269"/>
    </w:p>
    <w:p>
      <w:pPr>
        <w:pStyle w:val="BookText"/>
        <w:rPr/>
      </w:pPr>
      <w:r>
        <w:rPr>
          <w:rFonts w:ascii="IRNazanin" w:hAnsi="IRNazanin" w:eastAsia="IRNazanin"/>
          <w:color w:val="111111"/>
          <w:sz w:val="28"/>
          <w:sz w:val="28"/>
          <w:szCs w:val="28"/>
          <w:rtl w:val="true"/>
          <w:lang w:bidi="fa-IR"/>
        </w:rPr>
        <w:t>هذا الدعاء من الأدعیة المشهورة و لم أجده فی الکتب المعتبرة إلا فی مصباح السید ابن الباقی رحمة الله علیه و وجدت منه نسخة قراءة المولی الفاضل مولانا درویش محمد الأصبهانی جد والدی من قبل أمه رحمة الله علیهما علی العلامة مروج</w:t>
      </w:r>
    </w:p>
    <w:p>
      <w:pPr>
        <w:pStyle w:val="BookText"/>
        <w:rPr/>
      </w:pPr>
      <w:r>
        <w:rPr>
          <w:rFonts w:ascii="IRNazanin" w:hAnsi="IRNazanin" w:eastAsia="IRNazanin"/>
          <w:color w:val="111111"/>
          <w:sz w:val="28"/>
          <w:sz w:val="28"/>
          <w:szCs w:val="28"/>
          <w:rtl w:val="true"/>
          <w:lang w:bidi="fa-IR"/>
        </w:rPr>
        <w:t>المذهب نور الدین علی بن عبد العالی الکرکی قدس الله روحه فأجازه و هذه صورته الحمد لله قرأ هذا الدعاء و الذی قبله عمدة الفضلاء الأخیار الصلحاء الأبرار مولانا کمال الدین درویش محمد الأصبهانی بلغه الله ذروة الأمانی قراءة تصحیح کتبه الفقیر علی بن عبد العالی فی سنة تسع و ثلاثین و تسع مائة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بعض الکتب سندا آخر له هکذا قال الشریف یحیی بن القاسم العلوی ظفرت بسفینة طویلة مکتوب فیها بخط سیدی و جدی أمیر المؤمنین و قائد الغر المحجلین لیث بنی غالب علی بن أبی طالب علیه أفضل التحیات ما هذه صورته بسم الله الرحمن الرحیم هذا دعاء علمنی رسول الله صلی الله علیه و آله و کان یدعو به فی کل صباح و هو اللهم یا من دلع لسان الصباح إلی آخره و کتب فی آخره کتبه علی بن أبی طالب فی آخر نهار الخمیس حادی عشر ذی الحجة سنة خمس و عشرین من الهجرة و قال الشریف نقلته من خطه المبارک بالقلم الکوفی علی الرق فی السابع و العشرین من ذی القعدة سنة أربع و ثلاثین و سبع 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دعاهای مشهور است ولی من این دعا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جز مصباح سید بن باقی رحمة الله علیه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دعا را به قرائت مولی فاضل مولایمان درویش محمد اصفهانی جد پدرم از جانب مادرش که رحمت خدا بر هر دوی اینها باد، یافتم که به علامه مروج مذهب، نور الدین علی بن عبدالعالی کرکی که روحش مقدس باد، نوشته و علامه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نوشته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این دعا و دعایی که قبل از این بود را عمده فضلای برگزیده و صالح و نیک، مولایمان کمال الدین درویش محمد اصفهانی که خداوند او را به آرزوهایش برساند، به قرائتی تصحیح کننده قرائت کرد و فقیر علی بن عبد العالی در سال نهصد و سی و نه، به حالت حمد کردن و صلوات فرستادن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 چنین سندی برای این دعا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بن قاسم علوی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را یافتم به خط سرورم و جدم امیرالمؤمنین و پیشوای گروه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بنی غالب، علی بن ابی طالب که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بر او باد، این 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رحمتگر مهربان، این دعایی است که رسول الله صلی الله علیه و آله و سلم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صبح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کسی که زبانه صبحدم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آخر شب روز پنج شنبه سال بیست و پنج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قلم مبارک خود حضرت با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بر روی پوست در هفتم ذی القعده سال هفتصد و سی و چهار 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584667_3381743652"/>
      <w:bookmarkStart w:id="1271" w:name="_Toc520"/>
      <w:bookmarkEnd w:id="1270"/>
      <w:r>
        <w:rPr>
          <w:rtl w:val="true"/>
        </w:rPr>
        <w:t>توضیح</w:t>
      </w:r>
      <w:bookmarkEnd w:id="1271"/>
    </w:p>
    <w:p>
      <w:pPr>
        <w:pStyle w:val="BookText"/>
        <w:rPr/>
      </w:pPr>
      <w:r>
        <w:rPr>
          <w:rFonts w:ascii="IRNazanin" w:hAnsi="IRNazanin" w:eastAsia="IRNazanin"/>
          <w:color w:val="111111"/>
          <w:sz w:val="28"/>
          <w:sz w:val="28"/>
          <w:szCs w:val="28"/>
          <w:rtl w:val="true"/>
          <w:lang w:bidi="fa-IR"/>
        </w:rPr>
        <w:t>بعض ما ربما یشتبه علی القارئ‌</w:t>
      </w:r>
      <w:r>
        <w:rPr>
          <w:rStyle w:val="FootnoteAnchor"/>
          <w:rtl w:val="true"/>
        </w:rPr>
        <w:footnoteReference w:id="9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شرحه کما ینبغی لا یناسب هذا الکتاب دلع لسانه کمنع أخرجه و دلع اللسان خرج و الأول هنا هو المناسب و إضافة اللسان إلی الصباح إما بیانیة فالمراد بالصباح الفجر الأول لأنه الشبیه باللسان أو لامیة فالمراد بالصباح الفجر الثانی أو الوقت فشبه الصبح الصادق أو الوقت برجل أخرج لسانه و أخبر بقدومه و إسناده إلی الله لأنه أوجده و جعله </w:t>
      </w:r>
    </w:p>
    <w:p>
      <w:pPr>
        <w:pStyle w:val="BookText"/>
        <w:rPr/>
      </w:pPr>
      <w:r>
        <w:rPr>
          <w:rFonts w:ascii="IRNazanin" w:hAnsi="IRNazanin" w:eastAsia="IRNazanin"/>
          <w:color w:val="111111"/>
          <w:sz w:val="28"/>
          <w:sz w:val="28"/>
          <w:szCs w:val="28"/>
          <w:rtl w:val="true"/>
          <w:lang w:bidi="fa-IR"/>
        </w:rPr>
        <w:t>کذلک أو الصانع تعالی بشخص أظهر لسانه لإظهار قدرته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التبلج الإضاءة و الإشراق و الإضافة تحتمل الوجهین و إن کان الأول أظهر و لا یخفی لطف الاستعارات و الترشیحات علی ذوی الأذهان النیرة و قد ناسب إثبات النطق للصبح قوله سبحانه وَ الصُّبْحِ إِذا تَنَفَّسَ‌</w:t>
      </w:r>
      <w:r>
        <w:rPr>
          <w:rStyle w:val="FootnoteAnchor"/>
          <w:rtl w:val="true"/>
        </w:rPr>
        <w:footnoteReference w:id="911"/>
      </w:r>
      <w:r>
        <w:rPr>
          <w:rFonts w:ascii="IRNazanin" w:hAnsi="IRNazanin" w:eastAsia="IRNazanin"/>
          <w:color w:val="111111"/>
          <w:sz w:val="28"/>
          <w:sz w:val="28"/>
          <w:szCs w:val="28"/>
          <w:rtl w:val="true"/>
          <w:lang w:bidi="fa-IR"/>
        </w:rPr>
        <w:t>و سرح فی أکثر النسخ بالتشدید و فی بعضها بالتخفیف و سرح الماشیة و تسریحها إرسالها للرعی و لما کان نور الصبح یفرق ظلمة اللیل و یذهبها فکأنه شبهه برجل یرسل مواشیه عند الصباح للرعی بعد جمعها فی مراحها باللیل و شبه قطع الظلمة بتلک المواشی و یمکن أن یکون من تسریح الشعر بالمشط فکأنه شبه الصبح بمشط یسرح به ذوائب اللیل حیث یقطعها و یفرقها و ظلم اللیل بالکسر و أظلم بمعنی و فی بعض النسخ المدلهم بدل المظلم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الغیاهب جمع غیهب و هو الظلمة و الباء إما بمعنی مع و متعلقة بقوله سرح أو للسببیة متعلقة بالمظلم و التلجلج التردد و الاضطراب یقال الحق أبلج و الباطل لجلج أی الحق ظاهر نیر و الباطل مظلم متردد غیر مستقیم و التردد إما عند اختلاط النور به أو کنایة من شدة الظلمة کأنها تموج و تتحرک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أتقن أی أحکم صنع الفلک الدوار أی خلقه فی مقادیر و فی بعض النسخ بمقادیر تبرجه التبرج إظهار المرأة زینتها کما قال الله تعالی وَ لا تَبَرَّجْنَ تَبَرُّجَ الْجاهِلِیَّةِ الْأُولی‌</w:t>
      </w:r>
      <w:r>
        <w:rPr>
          <w:rStyle w:val="FootnoteAnchor"/>
          <w:rtl w:val="true"/>
        </w:rPr>
        <w:footnoteReference w:id="912"/>
      </w:r>
      <w:r>
        <w:rPr>
          <w:rFonts w:ascii="IRNazanin" w:hAnsi="IRNazanin" w:eastAsia="IRNazanin"/>
          <w:color w:val="111111"/>
          <w:sz w:val="28"/>
          <w:sz w:val="28"/>
          <w:szCs w:val="28"/>
          <w:rtl w:val="true"/>
          <w:lang w:bidi="fa-IR"/>
        </w:rPr>
        <w:t xml:space="preserve">و یحتمل أن یکون المراد هنا انتقال الکواکب فیه من برج إلی برج و الأول أیضا یرجع إلی ذلک فإن تبرج الفلک حرکته مع زینته بالکواکب و ظهوره بها للخلق و الظرف إما متعلق بأتقن أی الإتقان فی مقادیر حرکات کل فلک و انتظامها الموجب لصلاح أحوال جمیع الموالید و المخلوقات أو حال عن الفلک أی أحکم خلقه کائنا فی تلک المقادیر أو متلبسا بها و المعنی أحکم خلقه و مقادیر </w:t>
      </w:r>
    </w:p>
    <w:p>
      <w:pPr>
        <w:pStyle w:val="BookText"/>
        <w:rPr/>
      </w:pPr>
      <w:r>
        <w:rPr>
          <w:rFonts w:ascii="Amiri" w:hAnsi="Amiri" w:eastAsia="Amiri" w:cs="Amiri"/>
          <w:color w:val="111111"/>
          <w:sz w:val="28"/>
          <w:sz w:val="28"/>
          <w:szCs w:val="28"/>
          <w:rtl w:val="true"/>
          <w:lang w:bidi="ar-SA"/>
        </w:rPr>
        <w:t>حرکاته و هو إشارة إلی قوله سبحانه صُنْعَ اللَّهِ الَّذِی أَتْقَنَ کُلَّ شَیْ‌ءٍ</w:t>
      </w:r>
      <w:r>
        <w:rPr>
          <w:rStyle w:val="FootnoteAnchor"/>
          <w:rtl w:val="true"/>
        </w:rPr>
        <w:footnoteReference w:id="913"/>
      </w:r>
      <w:r>
        <w:rPr>
          <w:rFonts w:ascii="IRNazanin" w:hAnsi="IRNazanin" w:eastAsia="IRNazanin"/>
          <w:color w:val="111111"/>
          <w:sz w:val="28"/>
          <w:sz w:val="28"/>
          <w:szCs w:val="28"/>
          <w:rtl w:val="true"/>
          <w:lang w:bidi="fa-IR"/>
        </w:rPr>
        <w:t>و قیل المراد بمقادیر تبرجه ما یمکن من تزینه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شعشع ضیاء الشمس قال فی القاموس الشعشع و الشعشاع و الشعشعان و الشعشعانی الطویل و الشعشاع الخفیف و الحسن و المتفرق و ذهبوا شعاعا متفرقین و شعاع الشمس و شعها بضمهما الذی تراه کأنه الجبال مقبلة علیک إذا نظرت إلیها أو الذی ینتشر من ضوئها أو الذی تراه ممتدا کالرماح بعید الطلوع و ما أشبهه و شعشع الشراب مزجه و الثریدة رفع رأسها و طوله أو أکثر و دکها و سمنها و الشی‌ء خلط بعضه ببعض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الأجیج تلهب النار و قد أجت تأج أجیجا و أججتها فتأججت و المعنی فرق أو مد و طول شعاع الشمس بنور یحصل من تلهب ذلک الضیاء أو مزج ضیاء الشمس القائم بها بنور یحصل من تلهبه و هو الشعاع الممتد المتفرق فی الآفاق و یحتمل أن یکون الشعشعة مأخوذا من الشعاع أی جعل ضیاء الشمس ذا شعاع و قد یحتمل إرجاع ضمیر تأججه إلی الموصول أی بسبب ظهوره الذی هو مقتضی ذاته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دل أعاد حرف النداء لتغییر أسلوب الکلام و الانتقال من مقام إلی مقام علی ذاته بذاته قال الراغب الأصفهانی یقال فی تأنیث ذو ذات و تثنیته ذواتا و فی جمعه ذوات و قد استعار أصحاب المعانی الذات فجعلوها عبارة عن عین الشی‌ء جوهرا کان أو عرضا و لیس ذلک من کلام العرب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هو سبحانه أفاض المعرفة علی الخلق بها لا بتعریف غیره کما مر فی شرح قولهم لا یعرف الله إلا به أو هو سبحانه أعطی العقل و أوجد ما یستدل به العقل علیه کما روی کنت کنزا مخفیا فأحببت أن أعرف فخلقت الخلق لکی أعرف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هو أن یستدل بالوجود علی ذاته و الوجود عین ذاته فقد استدل علی ذاته بذاته و لبعض الناس فی حل أمثاله مسالک دحضة عثرة زلقة یأبی عنه العقل و الشرع و تنزه أی تباعد و تقدس عن مجانسة مخلوقاته أی عن أن یکون من </w:t>
      </w:r>
    </w:p>
    <w:p>
      <w:pPr>
        <w:pStyle w:val="BookText"/>
        <w:rPr/>
      </w:pPr>
      <w:r>
        <w:rPr>
          <w:rFonts w:ascii="IRNazanin" w:hAnsi="IRNazanin" w:eastAsia="IRNazanin"/>
          <w:color w:val="111111"/>
          <w:sz w:val="28"/>
          <w:sz w:val="28"/>
          <w:szCs w:val="28"/>
          <w:rtl w:val="true"/>
          <w:lang w:bidi="fa-IR"/>
        </w:rPr>
        <w:t>جنسها إذ لا یشارکه شی‌ء فی المهیة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 عن ملائمة کیفیاته أی عن أن یکون کیفیاته و صفاته ملائمة و مناسبة لصفات غیره و کیفیاته ففی الکلام تقدیر و یحتمل إرجاع ضمیر کیفیاته إلی المخلوق المذکور فی ضمن مخلوقاته کما قیل فی قوله تعالی اعْدِلُوا هُوَ أَقْرَبُ‌</w:t>
      </w:r>
      <w:r>
        <w:rPr>
          <w:rStyle w:val="FootnoteAnchor"/>
          <w:rtl w:val="true"/>
        </w:rPr>
        <w:footnoteReference w:id="914"/>
      </w:r>
      <w:r>
        <w:rPr>
          <w:rFonts w:ascii="IRNazanin" w:hAnsi="IRNazanin" w:eastAsia="IRNazanin"/>
          <w:color w:val="111111"/>
          <w:sz w:val="28"/>
          <w:sz w:val="28"/>
          <w:szCs w:val="28"/>
          <w:rtl w:val="true"/>
          <w:lang w:bidi="fa-IR"/>
        </w:rPr>
        <w:t>إنه راجع إلی العدل المذکور فی ضمن اعدلوا یا من قرب أبرز النداء لما مر أی یا من هو قریب من الظنون الذی تخطر بالقلوب و الخطرات جمع خطرة و هی الخطور و فیه إیماء إلی أن العلم بکنه ذاته و صفاته مستحیل و غایة الأمر فی ذلک هو الظن و فی بعض النسخ تقدیم و تأخیر بین الفقرتین هکذا یا من بعد عن لحظات العیون و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بما کان کلمة کان فی الموضعین تامة یا من أرقدنی أی أنامنی قبل هذا الصباح فی مهاد أمنه و أمانه المهد مهد الصبی و المهاد الفراش و الأمن طمأنینة النفس و زوال الخوف و الأمان و الأمانة فی الأصل مصدران و قد یستعمل الأمان فی الحالة التی یکون علیها الإنسان فی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أیقظنی أی نبهنی من النوم متوجها إلی ما منحنی أی أعطانی به الضمیر راجع إلی ما من مننه بیان للموصول و هو جمع منة و هی النعمة الثقیلة و کف أکف السوء عنی الأکف بضم الکاف جمع الکف و السوء ما یغم الإنسان و أثبت للسوء أکفا کما یثبتون للمنیة أظفارا و مخالب بیده أی بقدرته الباهرة و سلطانه أی سلطنته القاهرة قال تعالی وَ مَنْ قُتِلَ مَظْلُوماً فَقَدْ جَعَلْنا لِوَلِیِّهِ سُلْطاناً</w:t>
      </w:r>
      <w:r>
        <w:rPr>
          <w:rStyle w:val="FootnoteAnchor"/>
          <w:rtl w:val="true"/>
        </w:rPr>
        <w:footnoteReference w:id="915"/>
      </w:r>
      <w:r>
        <w:rPr>
          <w:rFonts w:ascii="IRNazanin" w:hAnsi="IRNazanin" w:eastAsia="IRNazanin"/>
          <w:color w:val="111111"/>
          <w:sz w:val="28"/>
          <w:sz w:val="28"/>
          <w:szCs w:val="28"/>
          <w:rtl w:val="true"/>
          <w:lang w:bidi="fa-IR"/>
        </w:rPr>
        <w:t>صل الصلاة من الله الرحمة و من الملک الاستغفار و من البشر الدعاء یقال صلیت علیه أی دعوت علیه و یقال صلیت صلاة و لا یقال تصلیة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أصله یا الله و المیم عوض من الیاء و لهذا لا یجتمعان و قیل </w:t>
      </w:r>
    </w:p>
    <w:p>
      <w:pPr>
        <w:pStyle w:val="BookText"/>
        <w:rPr/>
      </w:pPr>
      <w:r>
        <w:rPr>
          <w:rFonts w:ascii="IRNazanin" w:hAnsi="IRNazanin" w:eastAsia="IRNazanin"/>
          <w:color w:val="111111"/>
          <w:sz w:val="28"/>
          <w:sz w:val="28"/>
          <w:szCs w:val="28"/>
          <w:rtl w:val="true"/>
          <w:lang w:bidi="fa-IR"/>
        </w:rPr>
        <w:t>أصله یا الله أمنا بخیر و قیل یا الله ارحم و قد سبق القول فیه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الدلیل إلیک أی الهادی لنا إلیک و إلی طاعتک و شریعتک و المراد به النبی صلی الله علیه و آله فی اللیل الألیل أی البالغ فی الظلمة و هذا مثل قولهم ظل ظلیل و عرب عرباء و المراد به زمان انقطاع العلم و المعرفة و الجاهلیة الجهلاء و الماسک عطف علی الدلیل یقال مسک بالشی‌ء و أمسک به إذا تعلق و اعتصم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أسبابک السبب الحبل و کل شی‌ء یتوصل به إلی غیره بحبل الشرف الأطول الشرف العلو و المکان العالی و المجد و علو الحسب و الأطول صفة الحبل أی متعلق من أسباب العز و الکرامة بحبل شرف هو أعلی الشرف و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الناصع هو الخالص من کل شی‌ء و نصع الأمر نصوعا وضح و لونه اشتد بیاضه ذکره الفیروزآبادی و الحسب ما یعده الإنسان من مفاخر آبائه و قال ابن السکیت الحسب و الکرم یکونان للرجل و إن لم یکن آباء لهم شرف و الشرف و المجد لا یکون إلا بالآباء و ذروة الشی‌ء بالضم و الکسر أعلاه و أعلی السنام و الکاهل ما بین الکتفین و الأعبل الأضخم الأغلظ یقال رجل عبل الذراعین أی ضخمهما و فرس عبل الشوی أی غلیظ القوائم و امرأة عبلة أی تامة الخلق شبهه صلی الله علیه و آله فی تمکنه علی أعلی مدارج الحسب و الکرم بمن رقی علی ذروة کاهل بعیر ضخم مرتفع السنام فتمکن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الثابت القدم علی زحالیفها قال الجوهری قال الأصمعی الزحلوفة آثار تزلج الصبیان أی تزلقهم من فوق التل إلی أسفله و هی لغة أهل العالیة و تمیم تقوله بالقاف و الجمع زحالف و زحالیف و قال ابن الأعرابی الزحلوفة مکان منحدر یملس لأنهم یتزحلفون فیه قال و الزحلفة کالدحرجة و الدفع یقال زحلفته فتزحلف انتهی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الضمیر إما راجع إلی القدم لتأنیثها السماعی أو إلی الجاهلیة و أهلها بقرینة فی الزمن الأول أی کان صلی الله علیه و آله ثابت القدم فی الحق عند مزالق الجاهلیة و فتنها و الأخیار جمع الخیر بالتشدید أو بالتخفیف و الأبرار جمع بر أو بار کما ذکره </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المصراع من الباب الشطر منه و هما مصراعان و الإضافة یحتمل البیان و الظاهر غیره أی افتح لی فی هذا الصباح الأبواب المغلقة علی فی أمور الدنیا و الآخرة بمفاتیح الرحمة و الفلاح و هو الفوز و النجاة و فی بعض النسخ و النجاح و هو الظفر بالحوائج و الصلاح ضد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اغرس اللهم فی أکثر النسخ هکذا بالراء و السین المهملتین و فی بعضها و أغزر بالزاء المعجمة ثم الراء المهملة فعلی الأول شبه الماء النابع من العیون بقوة بالشجر و أثبت لها الغرس و علی الثانی علی بناء الإفعال من الغزارة بمعنی الکثرة و هو الأظهر و یؤیده بعض فقرات خطبه علیه السلام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 بالکسر الحظ من الماء و الجنان بالفتح القلب و الهیبة المخافة و قال الجوهری مؤق العین طرفها مما یلی الأنف و اللحاظ طرفها الذی مما یلی الأذن و الجمع آماق و أمآق مثل آبار و أبآر انتهی و الزفرات إما جمع زفرة بالکسر و هی القربة أو بالفتح و هی الصوت عند البکاء و الزفیر اغتراق النفس للشدة فعلی الأخیر من قبیل إضافة الصفة إلی الموصوف أی الدموع ذوات الزفرة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النزق بالتحریک الخفة و الطیش و الخرق بالضم و بالتحریک ضد الرفق کذا فی القاموس و فی النهایة الخرق بالضم الجهل و الحمق و الأزمة جمع الزمام بالکسر و هو الخیط الذی یشد فی البرة أو فی الخشاش ثم یشد فی طرفه المقود و قد یسمی المقود زماما و الخشاش الذی یجعل فی أنف البعیر و هو خشب و البرة من صفر و الخزامة من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القنوع السؤال و التذلل فکأنه شبه نزق الخرق أی الطیش الناشی من غلظة الطبیعة بحیوان یحتاج إلی أن یؤدب و یذلل بالأزمة و حسن التوفیق شدة توجیه الأسباب نحو الخیر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السالک بی الاستفهام للإنکار و الباء للتعدیة و قیل للمصاحبة </w:t>
      </w:r>
    </w:p>
    <w:p>
      <w:pPr>
        <w:pStyle w:val="BookText"/>
        <w:rPr/>
      </w:pPr>
      <w:r>
        <w:rPr>
          <w:rFonts w:ascii="IRNazanin" w:hAnsi="IRNazanin" w:eastAsia="IRNazanin"/>
          <w:color w:val="111111"/>
          <w:sz w:val="28"/>
          <w:sz w:val="28"/>
          <w:szCs w:val="28"/>
          <w:rtl w:val="true"/>
          <w:lang w:bidi="fa-IR"/>
        </w:rPr>
        <w:t>واضح الطریق من إضافة الصفة إلی الموصوف أی الطریق الواضح و فی بعض النسخ إلیک فی أوضح الطریق و إن أسلمتنی أی سلمتنی أناتک أی حلمک یقال تأنی فی الأمر أی ترفق و انتظر و الاسم أناة کقناة و الأمل الرجاء بالباطل و المنی بالضم جمع المنیة و هی الصورة الحاصلة فی النفس من تمنی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المقیل یقال أقلت البیع إقالة أی فسخته و العثرة الزلة أی فمن یفسخ و یمحو زلاتی الحاصلة من کبوات الهوی یقال کبا لوجهه أی سقط و الهوی بالقصر ما تشتهیه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خذلنی نصرک یقال خذله خذلانا أی ترک عونه و نصره عند محاربة النفس أی وقت محاربتی للنفس الأمارة بالسوء و یحتمل الإضافة إلی الفاعل إلی حیث النصب أی إلی مکان فیه النصب و هو بالتحریک التعب و الحرمان عن برکات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أی معبودی أو خالقی و مفزعی فی جمیع أموری أ ترانی ما أتیتک الاستفهام للإنکار أی لیس توجهی إلیک إلا لأجل الآمال أی أنت لا تخیب مؤملیک أو اضطررت إلی ذلک و لا یناسب کرمک رد المضطر أو المعنی أن التوجه الخالص الصافی عن الأغراض النفسانیة لم یوجد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علقت بکسر اللام أی تعلقت بأطراف حبالک أی حبال فضلک و وسائل رحمتک من العبادة و الدعاء و التضرع و البکاء فإنها الوسائل و الحبال بین العبد و ربه تعالی إلا حین باعدتنی أی أبعدتنی و فی بعض النسخ باعدت بی و فی بعضها أبعدتنی من دار الوصال و فی بعض النسخ عن صربة الوصال و فی القاموس الصرب بالکسر البیوت القلیلة من ضعفی الأعراب و قال مطا جد فی السیر و أسرع و المطیة الدابة تمطو فی سیرها و امتطاها و أمطاها جعلها مطیة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هواها بیان للمطیة و الضمیر للنفس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فواها لها کلمة تعجب لما سولت لها أی زینت و ما مصدریة و تبا لها التباب الخسران و الهلاک تقول تبا لفلان تنصبه علی المصدر بإضمار </w:t>
      </w:r>
    </w:p>
    <w:p>
      <w:pPr>
        <w:pStyle w:val="BookText"/>
        <w:rPr/>
      </w:pPr>
      <w:r>
        <w:rPr>
          <w:rFonts w:ascii="IRNazanin" w:hAnsi="IRNazanin" w:eastAsia="IRNazanin"/>
          <w:color w:val="111111"/>
          <w:sz w:val="28"/>
          <w:sz w:val="28"/>
          <w:szCs w:val="28"/>
          <w:rtl w:val="true"/>
          <w:lang w:bidi="fa-IR"/>
        </w:rPr>
        <w:t>فعل أی ألزم الله هلاکا و خسرانا له علی سیدها أی الرب تعالی قال فی المصباح المنیر یقال ساد یسود سیادة و الاسم السؤدد و هو المجد و الشرف فهو سید و الأنثی سیدة ثم أطلق ذلک علی الموالی لشرفهم علی الخدم و إن لم یکن فی قومهم شرف فقیل سید العبد و سیدته و سید القوم رئیسهم و أکرمهم و السید المالک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مولاها أی المتولی لأمورها و الأولی بها من غیره أو ناصرها قرعت أی ضربت ضربا شدیدا باب دار رحمتک و هربت إلیک أی فررت و هو ناظر إلی قوله تعالی فَفِرُّوا إِلَی اللَّهِ‌</w:t>
      </w:r>
      <w:r>
        <w:rPr>
          <w:rStyle w:val="FootnoteAnchor"/>
          <w:rtl w:val="true"/>
        </w:rPr>
        <w:footnoteReference w:id="916"/>
      </w:r>
      <w:r>
        <w:rPr>
          <w:rFonts w:ascii="IRNazanin" w:hAnsi="IRNazanin" w:eastAsia="IRNazanin"/>
          <w:color w:val="111111"/>
          <w:sz w:val="28"/>
          <w:sz w:val="28"/>
          <w:szCs w:val="28"/>
          <w:rtl w:val="true"/>
          <w:lang w:bidi="fa-IR"/>
        </w:rPr>
        <w:t>لاجیا أی ملتجیا و الفرط فی الأمر بالتسکین التجاوز عن الحد فیه و علقت علی باب التفعیل أنامل بالنصب و فی بعض النسخ علقت بالتخفیف و کسر اللام و أنامل بالرفع ولائی أی 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فاصفح اللهم یقال صفحت عن فلان إذا عفوت عن ذنبه و الجرم و الجریمة الذنب تقول منه جرم و أجرم و اجترم و فی بعض النسخ عما کنت أجرمته و فی بعضها عما کان من زللی أی عثرتی و الخطأ بغیر مد و قد یمد نقیض الصواب و المد هنا أنسب و قد قرئ بهما وَ مَنْ قَتَلَ مُؤْمِناً خَطَأً</w:t>
      </w:r>
      <w:r>
        <w:rPr>
          <w:rStyle w:val="FootnoteAnchor"/>
          <w:rtl w:val="true"/>
        </w:rPr>
        <w:footnoteReference w:id="917"/>
      </w:r>
      <w:r>
        <w:rPr>
          <w:rFonts w:ascii="IRNazanin" w:hAnsi="IRNazanin" w:eastAsia="IRNazanin"/>
          <w:color w:val="111111"/>
          <w:sz w:val="28"/>
          <w:sz w:val="28"/>
          <w:szCs w:val="28"/>
          <w:rtl w:val="true"/>
          <w:lang w:bidi="fa-IR"/>
        </w:rPr>
        <w:t>و قد یقال الخطاء خطأ و الخطأ صواب و لعله خطأ</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أقلنی أی خلصنی و قد مر من صرعة دائی بکسر الصاد و فتحها أی من سقوطی علی أرض المذلة بسبب أدوائی النفسانیة التی أعجزتنی عن مقاومة الحملات الشیطانیة قال الجوهری صارعته فصرعته صرعا و صرعا و الصرعة مثل الرکبة و الجلسة یقال سوء الاستمساک خیر من حسن الصرعة و قال الفیروزآبادی و یروی بالفتح بمعنی المرة و رجائی أی مرجوی و غایة منای أی نهایة مقاصدی فی منقلبی إلی الآخرة و یحتمل المصدر و اسم المکان و یؤید الأخیر قوله تعالی وَ سَیَعْلَمُ الَّذِینَ ظَلَمُوا أَیَّ مُنْقَلَبٍ یَنْقَلِبُونَ‌</w:t>
      </w:r>
      <w:r>
        <w:rPr>
          <w:rStyle w:val="FootnoteAnchor"/>
          <w:rtl w:val="true"/>
        </w:rPr>
        <w:footnoteReference w:id="918"/>
      </w:r>
      <w:r>
        <w:rPr>
          <w:rFonts w:ascii="IRNazanin" w:hAnsi="IRNazanin" w:eastAsia="IRNazanin"/>
          <w:color w:val="111111"/>
          <w:sz w:val="28"/>
          <w:sz w:val="28"/>
          <w:szCs w:val="28"/>
          <w:rtl w:val="true"/>
          <w:lang w:bidi="fa-IR"/>
        </w:rPr>
        <w:t xml:space="preserve">و مثوای أی فی الدنیا من ثوی بالمکان أی أقام و هنا أیضا المکان أظهر </w:t>
      </w:r>
    </w:p>
    <w:p>
      <w:pPr>
        <w:pStyle w:val="BookText"/>
        <w:rPr/>
      </w:pPr>
      <w:r>
        <w:rPr>
          <w:rFonts w:ascii="IRNazanin" w:hAnsi="IRNazanin" w:eastAsia="IRNazanin"/>
          <w:color w:val="111111"/>
          <w:sz w:val="28"/>
          <w:sz w:val="28"/>
          <w:szCs w:val="28"/>
          <w:rtl w:val="true"/>
          <w:lang w:bidi="fa-IR"/>
        </w:rPr>
        <w:t>و الطرد الإبعاد من الذنوب متعلق بقوله هاربا أم کیف تخیب یقال خاب الرجل خیبة إذا لم ینل ما طلب و خیبته تخییبا مسترشدا أی طالبا للرشاد و هو ضد الغی و قصدته و قصدت إلیه بمعنی و الجناب الفناء و الرحل و الناحیة صاقبا یقال صقبت داره بالکسر أی قربت و فی بعض النسخ راغبا و فی بعضها ساغبا أی جائعا و الورود أصله قصد الماء ثم استعمل فی غیره قال تعالی وَ لَمَّا وَرَدَ ماءَ مَدْیَنَ‌</w:t>
      </w:r>
      <w:r>
        <w:rPr>
          <w:rStyle w:val="FootnoteAnchor"/>
          <w:rtl w:val="true"/>
        </w:rPr>
        <w:footnoteReference w:id="919"/>
      </w:r>
      <w:r>
        <w:rPr>
          <w:rFonts w:ascii="IRNazanin" w:hAnsi="IRNazanin" w:eastAsia="IRNazanin"/>
          <w:color w:val="111111"/>
          <w:sz w:val="28"/>
          <w:sz w:val="28"/>
          <w:szCs w:val="28"/>
          <w:rtl w:val="true"/>
          <w:lang w:bidi="fa-IR"/>
        </w:rPr>
        <w:t>کلا أی لا طرد و لا تخییب و لا رد و حیاضک الواو للحال مترعة قال الجوهری حوض ترع بالتحریک و کوز ترع أی ممتلئ و قد ترع الإناء بالکسر یترع ترعا أی امتلأ و أترعته أنا و جفنة مترعة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ضنک المحول فی زمان ضیق حاصل من الجدوب قال الجوهری الضنک الضیق و قال المحل الجدب و هو انقطاع المطر و یبس الأرض من الکلإ و یقال أرض محل و أرض محول کما قالوا جدبة و أرض جدوب یریدون بالواحد الجمع للطلب أی</w:t>
      </w:r>
    </w:p>
    <w:p>
      <w:pPr>
        <w:pStyle w:val="BookText"/>
        <w:rPr/>
      </w:pPr>
      <w:r>
        <w:rPr>
          <w:rFonts w:ascii="IRNazanin" w:hAnsi="IRNazanin" w:eastAsia="IRNazanin"/>
          <w:color w:val="111111"/>
          <w:sz w:val="28"/>
          <w:sz w:val="28"/>
          <w:szCs w:val="28"/>
          <w:rtl w:val="true"/>
          <w:lang w:bidi="fa-IR"/>
        </w:rPr>
        <w:t>لطلب السائلین و الوغول أی الدخول قال الجوهری وغل الرجل یغل وغولا أی دخل علی القوم فی شرابهم فشرب معهم من غیر أن یدعی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غایة المسئول أی نهایة الأمنیة أو المسئولین فإنهم إذا یئسوا من غیرک یلجئون إلیک و بعدک لیس مسئول ینتهی إلیه و فی بعض النسخ السئول علی فعول و هو ما یسأله الإنسان و فی بعضها بصیغة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أزمة نفسی أی سلمتها إلیک فخذها فکأنه یقول أحد کیف آخذها و هی شاردة فیقول عقلتها بعقال مشیتک لا یمکنها الامتناع من حکمک فالضمیر فی عقلتها راجع إلی النفس و یحتمل أن یکون العقل بمعنی الشد فالضمیر راجع إلی الأزمة قال الجوهری قال الأصمعی عقلت البعیر أعقله عقلا و هو أن تثنی وظیفه مع ذراعه فتشدهما جمیعا فی وسط الذراع و ذلک الحبل هو العقال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الأعباء جمع العب‌ء بالکسر و هو الحمل و الثقیل من أی شی‌ء کان و الدروء </w:t>
      </w:r>
      <w:bookmarkStart w:id="1272" w:name="pg14007_139429"/>
    </w:p>
    <w:p>
      <w:pPr>
        <w:pStyle w:val="BookText"/>
        <w:rPr/>
      </w:pPr>
      <w:bookmarkEnd w:id="1272"/>
      <w:r>
        <w:rPr>
          <w:rFonts w:ascii="IRNazanin" w:hAnsi="IRNazanin" w:eastAsia="IRNazanin"/>
          <w:color w:val="111111"/>
          <w:sz w:val="28"/>
          <w:sz w:val="28"/>
          <w:szCs w:val="28"/>
          <w:rtl w:val="true"/>
          <w:lang w:bidi="fa-IR"/>
        </w:rPr>
        <w:t>الدفع أی دفعتها عن نفسی وکلتها أی توکلت فی دفعها و إزالتها علی لطفک و توفیقک و الرأفة أشد الرحمة صباحی هذا هو صفة صباحی و الدنیا مؤنث أدنی من الدنو أو الدناءة أی الدار التی لها زیادة قرب إلینا بالنسبة إلی الآخرة أو زیادة دناءة بالنسبة إلیها و الجنة ما استترت به من سلاح و الوقایة حفظ الشی‌ء مما یضره و قد یطلق علی ما به ذلک الحفظ و هو المراد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مردیات الهوی أی المهالک الناشیة من هوی النفس یقال ردی بالکسر ردی هلک و أرداه غیره و الملک التصرف بالأمر و النهی فی الجمهور و ذلک مختص بسیاسة الناطقین و العزة حالة مانعة للإنسان من أن یغلب من قولهم أرض عزاز أی صلبة بیدک الخیر قیل ذکر الخیر وحده لأنه المقضی بالذات و الشر مقضی بالعرض إذ لا یوجد شر جزئی ما لم یتضمن خیرا کلیا أو لمراعاة الأدب فی الخطاب و نبه علی أن الشر أیضا بیده بقوله إِنَّکَ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برخی چیزهایی که ممکن است برای قاری مشتبه شود، زیرا شرح به طور کامل، مناسب این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منع به معنای بیرون کشیدن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در این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لسان به صباح، یا اضافه بیانی است که در این صورت منظور از صباح، فجر است چرا که فجر شبیه لسان است؛ یا اضافه لامیه است بنابراین منظور از صباح، فجر دوم است؛ یا منظور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صادق یا وقت به فردی تشبیه شده که زبانش را خارج کرده و آمدنش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دادن این کار به خدای متعال به این خاطر است که خدا این کار را ایجاد کرده و این گونه قرار داده است یا خدای صانع به شخصی تشبیه شده که زبان صبح را برای اظهار قدرت و حکمت خود بیرون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شدن و طلوع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اضافه در اینجا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اولی در اینجا هم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استعاره و تشبیهات بر کسانی که ذهن روشن دارند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صحبت کردن صبح مناسب قول خدای سبحان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والصبح اذا 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صبح چون دمیدن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تشدید است و در برخی دیگر بدون تشدید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 الماشیة و تسریحها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فرستادن آنها برای چریدن است، و چون نور صبح تاریکی شب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بنابراین به فردی تشبیه شده که گوسفندان را هنگام صبح برای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البته بعد از اینکه شب آنها در آغلشان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 تاریکی به آن گوسفندان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الشعر بالمشط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کردن موها با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صبح به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تشبیه شده است که گیسوهای شب را با آن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طوری که آنها را جدا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فرق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همان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مع و متعلق به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بای سببیت و متعلق به مظلم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دلی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ظاهر و روشن است و باطل، تاریک و تردید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برانگیز و غیر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مخلوط شدن نور بدان است یا کنایه از شدت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تاریکی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الفلک الدوار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تبرّج به معنای این است که زن زینت خود را آشکار کند، همان طور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تبرّجن تبرّج الجاهلیة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مانند روزگار جاهلیّتِ قدیم زینتهای خود را آشکار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در اینجا انتقال ستارگان در فلک از برجی به برجی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هم به معنی ذکر شده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تبرج فلک، حرکت کردن آن همراه با زینت دادن آن با ستارگان و آشکار شدن آن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متعلق به أتقن است، یعنی اتقان و استواری در اندازه حرکت هر فلک و نظم آن موجب صلاح تمام احوال زاد و ولد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حالی برای فلک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خلقه کائنا فی تلک المقادیر یا متلبسا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آفریدگانش و اندازه حرکتشان حکم نمود که اشاره به سخن خدای سبحان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 الله الذی أتقن کل 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تزیین دادن آن ممکن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 ضیاء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الشعشع و الشعشاع و الشعشعان و الشعشعانی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سبک و نیکو و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الشمس و 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چیزی است که وقتی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گویا کوهی است که به طرف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چیزی است که از نورش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چیزی است که اندکی قبل از طلوع، مانند نیزه یا نظیر آن امتداد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شعشع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بلند کرد و دراز نمود یا این که آن را پرچرب و پرروغن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شعشع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آن را با برخی دیگر مخلوط کرد؛ 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زبانه کشیدن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أجّت تأجِّ أجیجا و أجّجتها فتأجّجت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کلمه این است که با نوری که از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آن روشنایی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پراکنده ساخت و کشید و دراز نمود؛ یا نور خورشید را که به خورشید استوار است، با نوری که از زبانه کشیدنش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مخلوط نمود که منظور شعاعی است که در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شعشه از شعاع گرفته شده باشد، یعنی نور خورشید را دارای شعاع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برگردد، یعنی به سبب ظهورش که این ظهور از ازل تا ابد، مقتضای ذاتش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ندا برای تغییر دادن اسلوب کلام و انتقال از معنایی به معنای دیگر، دوباره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ذو، ذات و مثنای آن ذواتا و جمعش ذوات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جمله اصحاب معانی هستند، ذات را عبارت از عین چیزی اعم از جوهر یا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کلمات عربی نیست؛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عبارت این است که خداوند سبحان معرفت بر خلق را به وسیله ذاتش افاضه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با تعریف کردن چیزی دیگر، همان طور که این سخن در شرح سخنشان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الله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خدای سبحان به خلایق عقل داده و چیزهایی را که عقل بدان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ایجاد کرده است، همان طور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مخفی بودم و دوست داشتم شناخته شوم، بنابراین مخلوقات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 معناست که برای اثبات وجود به ذات خدا استدلال شود و وجود، عین ذات خدای سبحان است، بنابراین برای اثبات ذاتش به ذاتش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برای حل چنین عبارتی،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لغزان و بی پایه و بی اساسی دارند که عقل و شرع آنها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شد و پاک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مجانسة مخلوقاته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جنس آنها باشد، چرا که در ماهیت برای او شریکی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عن ملائمة کیفیّاته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اینکه چگونگی و صفاتش نزدیک و متناسب صفات کیفیت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چیزی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مخلوقی که در ضمن مخلوقات ذکر شده است برگردد، همچنان که درباره سخن خدای متعال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بورزید که آن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ضمیر به عدلی که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ندا به همان دلیلی که ذکر شد دوباره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به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خطور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نکته است که علم پیدا کردن به کنه ذات و صفات خدای متعال محال است و نهایتش این است که فقط امکان ظن و گمان پیدا کردن به خدا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تقدیم و تأخیری بین دو فقره به این صورت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بعد عن لحظات عیون و 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جا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أرقدنی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قبل از این صبح 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مهاد أمنه و أمانه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کودک و مهاد به معنای بستر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روح و از بین رفتن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و الأمانه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هر دو مصدر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امان در حالتی که انسان در آن در حالت امنیت است،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با حالت توجه از خواب بیدار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در اینجا به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 جمع منة است و به معنای نعمت گران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أکفّ السوء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اکفّ به ضمه کاف، جمع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سوء، أکف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برای مرگ، ناخن و چنگال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و ناخن مرگ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قدرت روشن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سلطنت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از جانب خدا رحمت و از جانب فرشتگان، استغفار و از جانب بشر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وی دعوت کردم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کلمه یا الله است و میم آن عوض از یاء است و به همین دلیل میم و یا باهم یک جا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امنّا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در کتاب طهارت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الدلیل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کننده ما به سوی تو و طاعت تو و شریعت تو و منظور از این عبارت،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اللیل الألیل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تاریک، این سخن مثل سخنی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زمان قطع شدن علم و معرفت است و جاهلیت جهلا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 بالشیء و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بدان چیز متعلق باشد و بدان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السبب به معنای ریسمان است و نیز به معنای هر چیزی است که برای رسیدن به دیگری بدان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الشرف 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الشرف به معنای برتری و بزرگی و مکان بلند و بزرگی و دارای نسب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حبل است، یعنی متعلقی از اسباب عزت و کرامت به حبل شریفی است که آن بزرگترین شرافت را دارد و نهایت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خالص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 الامر نضوعا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روشن ساختن است و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نظر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انسان آن را از مفاخر پدرانش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برای مرد هستند، هرچند که پدرانشان برای آنها شرف نباشند، و شرافت و بزرگی فقط با پدران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کسره آن، به معنای اوج آن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 السنام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کوهان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بین دو کتف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ضخامت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غلیظ</w:t>
      </w:r>
      <w:r>
        <w:rPr>
          <w:rFonts w:eastAsia="IRNazanin" w:cs="IRNazanin"/>
          <w:color w:val="111111"/>
          <w:sz w:val="28"/>
          <w:szCs w:val="28"/>
          <w:rtl w:val="true"/>
          <w:lang w:bidi="fa-IR"/>
        </w:rPr>
        <w:softHyphen/>
        <w:softHyphen/>
        <w:softHyphen/>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عبل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ضخامت ذراعش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عبل 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دست و پای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 عبلة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خلقتی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را در دست یافتنش بر مدارج بالای حسب و کرم به کسی تشبیه کرده است که بر اوج شانه شتری عظیم الجثه و بلندکوهان بالا رفته و به آن مسلط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 القدم علی زحالیفها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الزحلوفة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جای لغزیدن کودکان از بالای تپه به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لغت اهل عالیه است و تمیم این لغت را با قاف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زحالف و زحالیف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سراشیب و لغزانی را گویند، زیرا روی آن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غلتیدن و هل دادن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هل دادم و لغزید؛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قدم مونث سماعی است، یا به جاهلیت، و با اهل به قرینه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الزمن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جاهلان در لغزش و فتنه جاهلیت بودند، پیامبر صلی الله علیه و آله و سلم در راه حق ثابت قدم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خیر با تشدید یا بدون تشدید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زمخشری گفته است، جمع برّ یا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در، یکی از دو لنگه در است که یک در، دو لنگه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احتمال دارد بیانی باشد و ظاهر این است که اضافه غیر بیانی است، یعنی در این صبح، درهای بسته را در امور دنیا و آخرت به روی من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بمفاتیح الرحمة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رستگاری و نجات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نجاح دست یافتن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واغرس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چنین است، یعنی راء و سین نقطه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زاء نقطه دارد و راء نقطه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نسخه اولی، آبی است که از چشم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قوت داشتن به درخت تشبیه شده است که غرس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دومی و مبنی بر اینکه از باب افعال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کثرت است که این دومی ظاهرتر است و برخی فقرات نهج البلاغه همین برداشت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به معنای 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مؤق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 از سوی 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 از سوی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آماق و أمآق است مثل آبار و أبار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است که در این صورت به معنای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به فتحه است که در این صورت به معنای صدا به هنگام گریه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فرورفتن آواز به گلو از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اخیر از قبیل اضافه شدن صفت به موصوف است، یعنی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الدموع ذوات الزفرة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حرکت، به معنای سبکی و سبکسری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با حرکت، متضاد الرفق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و در النهایه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به معنای نادانی و حماقت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زمام به کسره به معنای رشته و مهاری که در حلقه یا چوب بینی شتر بندند و بر وی مهار و افسار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خود افسار، زمام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بینی شتر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چوب و حلقه ای است میان تهی و حلقه موئین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درخواست و خواری است، پس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نرق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سبکسری ناشی از غلظت طبیعی به حیوانی که که نیاز است مودب شود و با زمام رام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روی فرا گردانیدن اسباب به سمت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السالک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انکاری و باء برای متعدی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اینجا برای مصاحبت و همراهی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مواردی است که در آن صفت به موصوف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فی أوضح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أسلمتنی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مرا تسلیم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حلم و بردباریت،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ملایمت کرد و منتظر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آن اناة مانند قناة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منیة است و به معنای صورتی است که در اثر آرزو کردن چیزی در نفس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أقلته البیع 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بیع را فسخ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است و معنای عبارت یعنی اینکه چه کسی لغزشی را که من دچار آن شدم فسخ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کبوات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لوجهه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مقصوره، آنچه که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خذلنی 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 خذلانه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و کمکش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محاربة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جنگ من با نفسم که به زشتی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فاعل اضافه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حیث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مکانی که در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به حرکت، به معنای خستگی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معبودم یا خالقم و فریاد رسم در تمام امورم،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 ما أتیتک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انکاری است، یعنی روی گردان من به سوی تو فقط برای آرزوهاست، یعنی کسی که به تو آرزو و امید دارد، نا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مجبور شدم رو به سوی تو بکنم و در شأن کرامت تو نیست که مجبور را برگردانی؛ یا اینکه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خالص خالی از اهداف نفسانی در من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کسر لام، یعنی آویزان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باطراف حبالک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ریسمان فضل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رحمتت یعنی عبادت و دعا و زاری و گریه است، چرا که اینها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بنده و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حین باعدتنی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باعدت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أبعدتنی من دار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صربة الوصال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خانه های اندک از اعراب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حرکت جدیت به خرج داد و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مرکبی که در حرکت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امتطاها و أمطاها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مطیه خود قرار داد؛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بیانی است برای مطیة و ضمیر در این کلمه متعلق به نفس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سولت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زینت داد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التباب به معنای زیان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مصدر بودنش 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فعلی را در آن در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الله هلاکا و خسرانا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زیان و هلاکت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متعال، در مصباح المنیر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یسود 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بزرگی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آن سید و مونثش سیدة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بر مولاها، به خاطر شرافت و بزرگی که نسبت به خادمین دارند،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در قومشان شرف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العبد و سیدته و 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با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 و به عهده گیرنده امور وی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برای این کار از دیگری یا به معنای یاریگر وی در این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شدت در خانه رحمتت را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هربت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فرار کردم که ناظر به سخن خدای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سوی خدا بگریزید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 خواهنده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به معنای تجاوز نمودن از حد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علقت بدون تشدید و کسره لام و أنامل به رفع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گناه کسی بگذری،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صفحت عن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الجرم و 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استعمالات این کلمه، جرم و أجرم و اجترم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کنت 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کان من زللی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لغزشم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مد و گاهی 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ضد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داشتن این کلمه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 دو صورت مدی و غیر مدی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مؤمنی را از روی خطا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الخطاء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شاید خطأ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رهایم کن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قبلا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صرعة 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کسره صاد و فتحه آن، یعنی از سقوطم بر زمین خوار کننده، به سبب دردهای نفسانیم که مرا از مقاومت در برابر حملات شیطان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صارعته فصرعته صرعا و 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الرکبة و الجلسة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بد، بهتر از نیک زمین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یک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نهایت اهدافم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آخرت، احتمال دارد مصدر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را سخن خدای متعال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گزید، در اینجا هم اسم مکان بودن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کیف تخیّب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فردی به مقصودش نرسد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و خیّبته تخیبا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طلب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و قصدت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فنا و کوچ کردن و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صبقت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یعنی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حال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کلمه در قصد آب کردن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که بعدا در غیر آن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به آب مَدْیَن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طردی نیست، نا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ردّی در کار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اینجا حالیه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ترع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یترع ترعا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أترعته أنا و جفنة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پُر کردم و خوشه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ضنک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تنگی که در اثر قحطی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تنگی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جدب به معنای قطع شدن باران و خشک شدن زمین از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محل و أرض 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حدبة و أرض 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از مفرد،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طلب سؤال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دخول،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الرجل یغل و 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بر قوم شد و با آنها نوشید، بدون اینکه او را دعوت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غایة المسؤل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نهایت آرزوها یا نهایت درخواست شدگان، چرا که آنها وقتی از غیر تو نا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سوی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بعد از تو کسی وجود ندارد که به او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آمده است و به این معناست که هر چیزی است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صیغه مفرد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أزمّة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تسلیم تو کردم، پس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چطور آن را بگیرم درحالی که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مشیت تو آن را بستم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حکم تو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و استوار باشد،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البعیر أعقله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ساق شتر را با ذراعش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در وسط ذراع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کار با طنابی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عقال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به معنای بار و هر چیزی سنگینی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است، یعنی آن را از خودم دفع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دفع و از بین بردن، این بار بر لطف و توفیق تو توکل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صفت صباحی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أدنی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نسبت آخرت، به 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به نسبت آخرت،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با آن خود را در مقابل سلاح استتار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کردن چیزی از آنچه که به آن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چیزی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حفظ را با خود دارد که همین معنا در اینجا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مردیات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که ناشی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ردیً به معنای هلاک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کردن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تصرف کردن به امر و نهی در همگان است و آن مختص سیاست سخن 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مانع شکست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تنهایی ذکر شده است، چرا که خیر ذاتی و شر عرضی است؛ چرا که شر جزئی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زمانی که دربردارنده خیر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رعایت ادب در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که در ذیل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اشاره به این نکته کرده است که شر هم به دست خدای متعال است؛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2584669_3381743652"/>
      <w:bookmarkStart w:id="1274" w:name="_Toc521"/>
      <w:bookmarkEnd w:id="1273"/>
      <w:r>
        <w:rPr>
          <w:rtl w:val="true"/>
        </w:rPr>
        <w:t>أقول</w:t>
      </w:r>
      <w:bookmarkEnd w:id="1274"/>
    </w:p>
    <w:p>
      <w:pPr>
        <w:pStyle w:val="BookText"/>
        <w:rPr/>
      </w:pPr>
      <w:r>
        <w:rPr>
          <w:rFonts w:ascii="IRNazanin" w:hAnsi="IRNazanin" w:eastAsia="IRNazanin"/>
          <w:color w:val="111111"/>
          <w:sz w:val="28"/>
          <w:sz w:val="28"/>
          <w:szCs w:val="28"/>
          <w:rtl w:val="true"/>
          <w:lang w:bidi="fa-IR"/>
        </w:rPr>
        <w:t>قد مر الکلام فیه فی کتاب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تُولِجُ اللَّیْلَ فِی النَّهارِ بأن تجی‌ء بالنهار و تذهب باللیل و بأن تزید بالنهار و تنقص من اللیل و کذا العکس و تخرج الحی من المیت بإخراج الحیوان من النطفة و البیضة و کذا العکس و الرزق یطلق علی العطاء الجاری و النصیب و لما یصل إلی الجوف و یتغذی به بغیر حساب أی عدد أو ظن أو حساب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أی لا معبود بالحق إلا أنت سبحانک أی أنزهک عما لا یلیق بذاتک و صفاتک و أفعالک و هذا التسبیح مقرون بحمدک و من نعمک من ذا یعرف ذا هنا بمعنی الذی و المعرفة و العرفان إدراک الشی‌ء بفکر و تدبر و هو أخص من العلم و یضاده الإنکار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الشی‌ء مبلغه و العلم إدراک الشی‌ء بحقیقته و ذلک ضربان إدراک ذلک الشی‌ء و الحکم بوجود شی‌ء له و نفی شی‌ء عنه و الأول یتعدی إلی مفعول واحد نحو لا تَعْلَمُونَهُمُ اللَّهُ یَعْلَمُهُمْ‌</w:t>
      </w:r>
      <w:r>
        <w:rPr>
          <w:rStyle w:val="FootnoteAnchor"/>
          <w:rtl w:val="true"/>
        </w:rPr>
        <w:footnoteReference w:id="920"/>
      </w:r>
      <w:r>
        <w:rPr>
          <w:rFonts w:ascii="Amiri" w:hAnsi="Amiri" w:eastAsia="Amiri" w:cs="Amiri"/>
          <w:color w:val="111111"/>
          <w:sz w:val="28"/>
          <w:sz w:val="28"/>
          <w:szCs w:val="28"/>
          <w:rtl w:val="true"/>
          <w:lang w:bidi="ar-SA"/>
        </w:rPr>
        <w:t xml:space="preserve">و الثانی یتعدی إلی مفعولین نحو فَإِنْ عَلِمْتُمُوهُنَ </w:t>
      </w:r>
    </w:p>
    <w:p>
      <w:pPr>
        <w:pStyle w:val="BookText"/>
        <w:rPr/>
      </w:pPr>
      <w:r>
        <w:rPr>
          <w:rFonts w:ascii="Amiri" w:hAnsi="Amiri" w:eastAsia="Amiri" w:cs="Amiri"/>
          <w:color w:val="111111"/>
          <w:sz w:val="28"/>
          <w:sz w:val="28"/>
          <w:szCs w:val="28"/>
          <w:rtl w:val="true"/>
          <w:lang w:bidi="ar-SA"/>
        </w:rPr>
        <w:t>مُؤْمِناتٍ‌</w:t>
      </w:r>
      <w:r>
        <w:rPr>
          <w:rStyle w:val="FootnoteAnchor"/>
          <w:rtl w:val="true"/>
        </w:rPr>
        <w:footnoteReference w:id="921"/>
      </w:r>
      <w:r>
        <w:rPr>
          <w:rFonts w:ascii="IRNazanin" w:hAnsi="IRNazanin" w:eastAsia="IRNazanin"/>
          <w:color w:val="111111"/>
          <w:sz w:val="28"/>
          <w:sz w:val="28"/>
          <w:szCs w:val="28"/>
          <w:rtl w:val="true"/>
          <w:lang w:bidi="fa-IR"/>
        </w:rPr>
        <w:t>ألفت قال الراغب المؤلف ما جمع من أجزاء مختلفة و رتب ترتیبا قدم فیه ما حقه أن یقدم و أخر فیه ما حقه أن یؤخر بمشیتک أی إرادتک الفرق أی الأمور المفترقة المخالفة فی المهیات و الصفات أو الجماعات المختلفة المباینة فی الأنساب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الفلق شق الشی‌ء و إبانة بعضه عن بعض و الفلق بالتحریک الصبح و قیل هو ما یفلق عنه أی یفرق عنه فعل بمعنی مفعول و هو یعم جمیع الممکنات فإنه سبحانه فلق ظلمة العدم بنور الإیجاد عنها سیما ما یخرج من أصل کالعیون و الأمطار و النبات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دیاجی اللیل حنادسه و الحندس بالکسر اللیل الشدید الظلمة و قال الغسق ظلمة أول اللیل و قد غسق اللیل یغسق أی أظلم انتهی و قد مر تفسیر غسق اللیل بنصفه و شدة ظلامه و أنهرت المیاه یقال أنهرت الدم أی أرسلته و فی بعض النسخ أهمرت و الهمر الصب و الظاهر علی هذا همرت لا أهمرت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أصم صلب مصمت ذکره الجوهری و قال صخرة صیخود أی شدیدة و العذب الماء الطیب و الأجاج المالح المر و المعصرات السحائب التی تعصر بالمطر کما مر و یقال مطر ثجاج إذا انصب جدا و البریة الخلق یقال برأ الله الخلق برءا و قد ترکت العرب همزه و قال الفراء إن أخذت البریة من البری و هو التراب فأصلها غیر الهمز</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السراج هو الزاهر بفتیلة و دهن و یعبر به عن کل مضی‌ء و الوهج بالتسکین مصدر وهجت النار وهجانا إذا اتقدت و المراس و الممارسة المعالجة و اللغب و اللغوب التعب و الإعیاء و یقال عالجت الشی‌ء معالجة و علاجا إذا زاولته و المعنی من غیر أن ترتکب فیما ابتدأت به ما یوجب تعبا و إعیاء و مزاولة بالأعضاء و الجوارح</w:t>
      </w:r>
      <w:r>
        <w:rPr>
          <w:rFonts w:eastAsia="IRNazanin" w:cs="IRNazanin"/>
          <w:color w:val="111111"/>
          <w:sz w:val="28"/>
          <w:szCs w:val="28"/>
          <w:rtl w:val="true"/>
          <w:lang w:bidi="fa-IR"/>
        </w:rPr>
        <w:t xml:space="preserve">. </w:t>
      </w:r>
      <w:bookmarkStart w:id="1275" w:name="pg14007_139434"/>
    </w:p>
    <w:p>
      <w:pPr>
        <w:pStyle w:val="BookText"/>
        <w:rPr/>
      </w:pPr>
      <w:bookmarkEnd w:id="1275"/>
      <w:r>
        <w:rPr>
          <w:rFonts w:ascii="IRNazanin" w:hAnsi="IRNazanin" w:eastAsia="IRNazanin"/>
          <w:color w:val="111111"/>
          <w:sz w:val="28"/>
          <w:sz w:val="28"/>
          <w:szCs w:val="28"/>
          <w:rtl w:val="true"/>
          <w:lang w:bidi="fa-IR"/>
        </w:rPr>
        <w:t>فیا من توحد أی تفرد بالعز و البقاء و هو دوام الوجود فتوحده بالعز لأن کل ممکن وجوده و جمیع صفاته مستعارة من الله فهو فی حد ذاته ذلیل و إنما العزة لله و توحده بالبقاء لأن کل شی‌ء هالک إلا وجهه و قهر أی غلب عباده بالموت و هو مفارقة الروح من البدن و الفناء و هو العدم بعد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 و فی بعض النسخ و استمع یقال استمعت له أی أصغیت إلیه ندائی أی صوتی و حقق أی ثبت من حق یحق إذا ثبت أملی فی الدنیا و رجائی فی الآخرة لدفع الضر الضر سوء الحال و فی بعض النسخ من انتجع لکشف الضر یقال انتجعت فلانا إذا أتیته تطلب 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المأمول عطف علی خیر أو علی الموصول و الأول أظهر أی المرجو لکل عسر یراد دفعه و یسر یراد جلبه بک لا بغیرک أنزلت حاجتی و الحاجة إلی الشی‌ء الفقر إلیه مع محبته من سنی مواهبک أی مواهبک السنیة الرفیعة و فی بعض النسخ من باب مواهبک و فی بعضها من باب موهبتک یقال وهبت له الشی‌ء وهبا و وهبا و هبة و الاسم الموهب و الموهبة بالکسر فیهما خائبا أی غیر واجد للمطلوب لا حول أی لا حائل عن المعاصی أو لا قوة فی الظاهر و لا قوة علی الطاعات أو فی الباطن إلا بالله العلی بذاته العظیم بصفاته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السجود و الدعاء فیه غیر موجود فی أکثر النسخ و فی بعضها موجود و کان فی الاختیار مکتوبا علی الهامش هکذا إلهی قلبی محجوب و عقلی مغلوب و نفسی معیوبة و لسانی مقر بالذنوب و أنت ستار العیوب فاغفر لی ذنوبی یا غفار الذنوب یا شدید العقاب یا غفور یا شکور یا حلیم اقض حاجتی بحق الصادق رسولک الکریم و آله الطاهرین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قراءته بعد فریضة الفجر و ابن الباقی رواه بعد النافلة و الکل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باره در کتاب عدل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که روز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که روز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همچنین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خارج کردن زنده از نطفة و بیضة و همچنین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عطای جاری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آن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عدد، یا ظن، یا حساب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معبود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أنت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از آنچه که شایسته ذات و صفات و افعال تو نیست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مقرون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 در اینجا به معنای الذی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المعرفه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کردن چیزی با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عرفان اخص از علم است و متضاد عرفان، انکار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اندازه و مقدار آن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کردن حقیقت چیزی است 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 چیزی و حکم به وجود چیزی برای او و نفی نمودن چیزی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یک مفعول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تعلمونهم الله یعلمهم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خدا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دو مفعول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علّمتموهن 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آنها را با ایمان تشخیص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اجزای مختلف جمع شده و به طور کامل ترتیب شده و ترتیب آن به صورتی است که هر چیزی که در آن باید مقدم باشد مقدم، و هر چیزی که در آن مؤخر باشد، مؤخر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 و اراده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متفرقه در ماهیات و صفات یا جماعت مختلف که با هم در نسب و صفات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شکافتن چیزی و جدا کردن برخی از آن از دیگری، الفلق به حرکت، به معنای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یفلق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است که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اینجا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فلق در اینجا چیزی است که شامل تمامی ممکنات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خدای سبحان تاریکی عدم را به نور ایجاد و آفرینش از تاریکی جدا نمود؛ مخصوصا چیزهایی که از اصل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گیاهان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دیاجی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حنادس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شبی است که بسیار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تاریکی اول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شب و شدت تاریکی قبلا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 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این مبنا باید همرت باشد نه أهمرت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أصم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و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جوهری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صخرة صیخود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محکم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شوره زار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قبلا ذکر شد، ابرهایی است که از آنها باران فشرده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باران به شدت فرو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 الله الخلق 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خلایق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همزه این کلمه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البریة از البری گرفته شود، به معنای خاک است و بنابراین اصل آن همزه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است که با فتیله و روغن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سراج به هر چیزی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نور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سکون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افروخته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هجعت النار و هجانا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 و الممارسه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معالجه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اللغب و 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از بین ببری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عالجت الشیء معالجة و علاجا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سخن حضرت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در آنچه بدان آغاز کردی دچار خستگی و درماندگی و رنجش اعضا و جوارح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یگانه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بالعزّ و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الوجود است و او را به یگانگی در عزت برشمرده است، چرا که هر چیزی که ممکن الوجود است، وجودش و تمامی صفاتش را از خدای متعال عاریه گرفته است، پس ممکن الوجود خود به خود ذلیل و ناتوان است و عزت فقط مخصوص خداست و یگانه شمردن آن در بقا به این خاطر است که همه چیز جز وجه خدای متعال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فاصله اندازنده روح از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عدم بعد از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او گوش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ثابت کن و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ثبیت شود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لدفع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به معنای حال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انتجع لکشف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فلانی رفتم تا احسانش را طلب کنم،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انتجعت فلاناً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به خیر یا بر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ظاهرتر است، یعنی بر دفع هر سختی و جلب کردن هر آسانی، به تو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غیر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داشتن به چیزی همراه با محبت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سنی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عطاهای عالی و رفیع تو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مواهبک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له الشیء وهبا و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این کلمه موهب و موهبت که هر دو با کسره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خواسته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مانعی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یا نیرویی در ظاهر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طاعات یا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دعای موجود در آن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الاختیار این گونه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در پرده‌های ظلمت پوشیده شده و عقلم مغلوب هوای نفسم شده و جانم دچار کاستی و عیب شده است و زبانم اقرارکننده به گناهان است، تو پوشاننده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پس همه گناهان مرا بیامرز ای آمرزنده گناهان، ای کسی که سخت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آمرزنده و ای پاداش دهنده، ای بردبار، تمام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حق رسول صادق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حق خاندان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بیامرز، به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این است که این دعا بعد از نماز واجب صبح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ابن باقی این دعا را بعد از نافله صبح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نظرات نیک و پسندیده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584671_3381743652"/>
      <w:bookmarkStart w:id="1277" w:name="_Toc522"/>
      <w:bookmarkEnd w:id="1276"/>
      <w:r>
        <w:rPr>
          <w:rtl w:val="true"/>
        </w:rPr>
        <w:t>«</w:t>
      </w:r>
      <w:r>
        <w:rPr/>
        <w:t>20</w:t>
      </w:r>
      <w:r>
        <w:rPr>
          <w:rtl w:val="true"/>
        </w:rPr>
        <w:t>»</w:t>
      </w:r>
      <w:bookmarkEnd w:id="127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عَبْدِ اللَّهِ بْنِ الْحَسَنِ عَنْ جَدِّهِ عَلِیِّ بْنِ جَعْفَرٍ </w:t>
      </w:r>
      <w:bookmarkStart w:id="1278" w:name="pg14007_139437"/>
    </w:p>
    <w:p>
      <w:pPr>
        <w:pStyle w:val="BookText"/>
        <w:rPr/>
      </w:pPr>
      <w:bookmarkEnd w:id="1278"/>
      <w:r>
        <w:rPr>
          <w:rFonts w:ascii="Amiri" w:hAnsi="Amiri" w:eastAsia="Amiri" w:cs="Amiri"/>
          <w:color w:val="111111"/>
          <w:sz w:val="28"/>
          <w:sz w:val="28"/>
          <w:szCs w:val="28"/>
          <w:rtl w:val="true"/>
          <w:lang w:bidi="ar-SA"/>
        </w:rPr>
        <w:t>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یَتَکَلَّمَ إِذَا سَلَّمَ فِی الرَّکْعَتَیْنِ قَبْلَ الْفَجْرِ قَبْلَ أَنْ یَضْطَجِعَ عَلَی یَمِینِهِ قَالَ نَعَمْ‌</w:t>
      </w:r>
      <w:r>
        <w:rPr>
          <w:rStyle w:val="FootnoteAnchor"/>
          <w:rtl w:val="true"/>
        </w:rPr>
        <w:footnoteReference w:id="922"/>
      </w:r>
      <w:r>
        <w:rPr>
          <w:rFonts w:ascii="Amiri" w:hAnsi="Amiri" w:eastAsia="Amiri" w:cs="Amiri"/>
          <w:color w:val="111111"/>
          <w:sz w:val="28"/>
          <w:sz w:val="28"/>
          <w:szCs w:val="28"/>
          <w:rtl w:val="true"/>
          <w:lang w:bidi="ar-SA"/>
        </w:rPr>
        <w:t>قَالَ وَ سَأَلْتُهُ عَنْ رَجُلٍ نَسِیَ أَنْ یَضْطَجِعَ عَلَی یَمِینِهِ بَعْدَ رَکْعَتَیِ الْفَجْرِ فَذَکَرَ حِینَ أَخَذَ فِی الْإِقَامَةِ کَیْفَ یَصْنَعُ قَالَ یُقِیمُ وَ یُصَلِّی وَ یَدَعُ ذَلِکَ وَ لَا بَأْسَ‌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 مورد فردی پرسیدم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وقتی سلام نماز نافله فجر را گفت و قبل از اینکه بر پهلوی راست خود بخوابد، حرف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بعد از خواندن دو رکعت نافله فجر به پهلوی راستش بخوابد و وقتی شروع به گفتن اقامه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پهلوی راستش نخوابیده است، چه کار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پهلو خوابیدن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اشکالی در این کار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584673_3381743652"/>
      <w:bookmarkStart w:id="1280" w:name="_Toc523"/>
      <w:bookmarkEnd w:id="1279"/>
      <w:r>
        <w:rPr>
          <w:rtl w:val="true"/>
        </w:rPr>
        <w:t>«</w:t>
      </w:r>
      <w:r>
        <w:rPr/>
        <w:t>21</w:t>
      </w:r>
      <w:r>
        <w:rPr>
          <w:rtl w:val="true"/>
        </w:rPr>
        <w:t>»</w:t>
      </w:r>
      <w:bookmarkEnd w:id="1280"/>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 بَعْدَ نَافِلَةِ الْفَجْرِ عَلَی یَمِینِکَ مُسْتَقْبِلَ الْقِبْلَةِ وَ قُلْ اسْتَمْسَکْتُ بِالْعُرْوَةِ الْوُثْقَی الَّتِی لَا انْفِصَامَ لَهَا وَ بِحَبْلِ اللَّهِ الْمَتِینِ وَ أَعُوذُ بِاللَّهِ مِنْ شَرِّ فَسَقَةِ الْعَرَبِ وَ الْعَجَمِ وَ أَعُوذُ بِاللَّهِ مِنْ شَرِّ فَسَقَةِ الْجِنِّ وَ الْإِنْسِ اللَّهُمَّ رَبَّ الصَّبَاحِ وَ رَبَّ الْمَسَاءِ وَ فَالِقَ الْإِصْبَاحِ سُبْحَانَ اللَّهِ رَبِّ الصَّبَاحِ وَ فَالِقِ الْإِصْبَاحِ وَ جَاعِلِ اللَّیْلِ سَکَناً بِسْمِ اللَّهِ فَوَّضْتُ أَمْرِی إِلَی اللَّهِ وَ أَلْجَأْتُ ظَهْرِی إِلَی اللَّهِ وَ أَطْلُبُ حَوَائِجِی مِنَ اللَّهِ تَوَکَّلْتُ عَلَی اللَّهِ حَسْبِیَ اللَّهُ وَ نِعْمَ الْوَکِیلُ وَ لَا حَوْلَ وَ لَا قُوَّةَ إِلَّا بِاللَّهِ الْعَلِیِّ الْعَظِیمِ فَإِنَّهُ مَنْ قَالَهَا کُفِیَ مَا أَهَمَّهُ‌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ثُمَّ یَقْرَأُ خَمْسَ آیَاتٍ مِنْ آخِرِ آلِ عِمْرَانَ وَ یَقُولُ مِائَةَ مَرَّةٍ سُبْحَانَ رَبِّیَ الْعَظِیمِ وَ بِحَمْدِهِ أَسْتَغْفِرُ اللَّهَ رَبِّی وَ أَتُوبُ إِلَیْهِ فَإِنَّهُ مَنْ قَالَهَا بَنَی اللَّهُ لَهُ بَیْتاً فِی الْجَنَّةِ</w:t>
      </w:r>
      <w:r>
        <w:rPr>
          <w:rStyle w:val="FootnoteAnchor"/>
          <w:rtl w:val="true"/>
        </w:rPr>
        <w:footnoteReference w:id="925"/>
      </w:r>
      <w:r>
        <w:rPr>
          <w:rFonts w:ascii="Amiri" w:hAnsi="Amiri" w:eastAsia="Amiri" w:cs="Amiri"/>
          <w:color w:val="111111"/>
          <w:sz w:val="28"/>
          <w:sz w:val="28"/>
          <w:szCs w:val="28"/>
          <w:rtl w:val="true"/>
          <w:lang w:bidi="ar-SA"/>
        </w:rPr>
        <w:t>وَ مَنْ صَلَّی عَلَی مُحَمَّدٍ وَ آلِهِ بَعْدَ رَکْعَتَیِ الْفَجْرِ وَ رَکْعَتَیِ الْغَدَاةِ وَقَی اللَّهُ</w:t>
      </w:r>
    </w:p>
    <w:p>
      <w:pPr>
        <w:pStyle w:val="BookText"/>
        <w:rPr/>
      </w:pPr>
      <w:r>
        <w:rPr>
          <w:rFonts w:ascii="Amiri" w:hAnsi="Amiri" w:eastAsia="Amiri" w:cs="Amiri"/>
          <w:color w:val="111111"/>
          <w:sz w:val="28"/>
          <w:sz w:val="28"/>
          <w:szCs w:val="28"/>
          <w:rtl w:val="true"/>
          <w:lang w:bidi="ar-SA"/>
        </w:rPr>
        <w:t>وَجْهَهُ حَرَّ النَّارِ</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مَنْ قَرَأَ إِحْدَی وَ عِشْرِینَ مَرَّةً قُلْ هُوَ اللَّهُ أَحَدٌ بَنَی اللَّهُ لَهُ قَصْراً فِی الْجَنَّةِ فَإِنْ قَرَأَهَا أَرْبَعِینَ مَرَّةً غَفَرَ اللَّهُ لَهُ جَمِیعَ مَا تَقَدَّمَ مِنْ ذَنْبِهِ وَ مَا تَأَخَّرَ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نافله فجر به پهلوی راست خود و روبروی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فاسقان عرب و عجم و از شر فاسقان جن و انس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پروردگار صبح و پروردگار شب و شکافنده صبحگاهان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شکافنده صبحگاهان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شب را مایه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پس امورم را به خدا واگذار نمودم و پشتم را به خدا تکیه دادم، و نیازهای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خدا توکل کردم، و 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خدا بر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جنبشی نیست مگر به اراده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ذکر را بگوید، امور مهمش را کفایت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پنج آیه از سوره آل عمران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این ذکر را بگوید، خداوند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بعد از دو رکعت نافله فجر بر محمد و آل او درود فرستد، خداوند چهره او را از سوختن در آتش جهنم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بیست و یک مرتبه سوره توحید را بخواند، خداوند در بهشت قصری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چهل بار این سوره را بخواند،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2584675_3381743652"/>
      <w:bookmarkStart w:id="1282" w:name="_Toc524"/>
      <w:bookmarkEnd w:id="1281"/>
      <w:r>
        <w:rPr>
          <w:rtl w:val="true"/>
        </w:rPr>
        <w:t>أَقُولُ</w:t>
      </w:r>
      <w:bookmarkEnd w:id="128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الصَّدُوقُ فِی الْفَقِیهِ‌</w:t>
      </w:r>
      <w:r>
        <w:rPr>
          <w:rStyle w:val="FootnoteAnchor"/>
          <w:rtl w:val="true"/>
        </w:rPr>
        <w:footnoteReference w:id="928"/>
      </w:r>
      <w:r>
        <w:rPr>
          <w:rFonts w:ascii="Amiri" w:hAnsi="Amiri" w:eastAsia="Amiri" w:cs="Amiri"/>
          <w:color w:val="111111"/>
          <w:sz w:val="28"/>
          <w:sz w:val="28"/>
          <w:szCs w:val="28"/>
          <w:rtl w:val="true"/>
          <w:lang w:bidi="ar-SA"/>
        </w:rPr>
        <w:t xml:space="preserve">جَمِیعَ ذَلِکَ إِلَّا أَنَّ فِی الدُّعَاءِ بَعْدَ قَوْلِهِ مِنْ شَرِّ فَسَقَةِ الْجِنِّ وَ الْإِنْسِ سُبْحَانَ رَبِّ الصَّبَاحِ فَالِقِ الْإِصْبَاحِ ثَلَاثاً بِسْمِ اللَّهِ وَضَعْتُ </w:t>
      </w:r>
      <w:bookmarkStart w:id="1283" w:name="pg14007_139439"/>
    </w:p>
    <w:p>
      <w:pPr>
        <w:pStyle w:val="BookText"/>
        <w:rPr/>
      </w:pPr>
      <w:bookmarkEnd w:id="1283"/>
      <w:r>
        <w:rPr>
          <w:rFonts w:ascii="Amiri" w:hAnsi="Amiri" w:eastAsia="Amiri" w:cs="Amiri"/>
          <w:color w:val="111111"/>
          <w:sz w:val="28"/>
          <w:sz w:val="28"/>
          <w:szCs w:val="28"/>
          <w:rtl w:val="true"/>
          <w:lang w:bidi="ar-SA"/>
        </w:rPr>
        <w:t>جَنْبِی لِلَّهِ فَوَّضْتُ أَمْرِی إِلَی اللَّهِ أَطْلُبُ حَاجَتِی إِلَی اللَّهِ تَوَکَّلْتُ عَلَی اللَّهِ حَسْبِیَ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 اللَّهُمَّ وَ مَنْ أَصْبَحَ وَ حَاجَتُهُ إِلَی مَخْلُوقٍ فَإِنَّ حَاجَتِی وَ رَغْبَتِی إِلَیْکَ ثُمَّ ذَکَرَ الْآیَاتِ مِنْ آلِ عِمْرَانَ إِلَی آخِرِ مَا سَبَقَ وَ قَالَ فِی مَکَارِمِ الْأَخْلَاقِ‌</w:t>
      </w:r>
      <w:r>
        <w:rPr>
          <w:rStyle w:val="FootnoteAnchor"/>
          <w:rtl w:val="true"/>
        </w:rPr>
        <w:footnoteReference w:id="929"/>
      </w:r>
      <w:r>
        <w:rPr>
          <w:rFonts w:ascii="Amiri" w:hAnsi="Amiri" w:eastAsia="Amiri" w:cs="Amiri"/>
          <w:color w:val="111111"/>
          <w:sz w:val="28"/>
          <w:sz w:val="28"/>
          <w:szCs w:val="28"/>
          <w:rtl w:val="true"/>
          <w:lang w:bidi="ar-SA"/>
        </w:rPr>
        <w:t>بَعْدَ آیَاتِ آلِ عِمْرَانَ ثُمَّ اسْتَوِ جَالِساً وَ سَبِّحْ تَسْبِیحَ الزَّهْرَاءِ ثُمَّ سَاقَ الْکَلَامَ إِلَی آخِرِ مَا مَرَّ بِعَیْنِهِ ثُمَّ ذَکَرَ مَا نَقَلْنَا عَنْهُ سَابِقاً فِی سِیَاقِ مَا مَرَّ بِرِوَایَةِ الشَّیْخِ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 موارد را ذکر کرده است مگر اینکه در دعا بعد از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فاسقان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 صبحگاهان و شکافنده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کنارم را برای خداوند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امورم را به خدا واگذار نمودم، و نیازهای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بر خدا توکل کردم، و خدا مرا بس است و نیکو حمایتگری است، و هر کس بر خدا توکل کند، خدا او را بس است، براستی که خدا کارش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خدا بر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سوره آل عمران را تا آخر آنچه که پیش از این گفتیم،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بعد از آیات سوره آل عمران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تسبیح حضرت زهرا سلام الله علیها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دقیقا به همان صورتی که قبلا ذکر کردیم ادامه داده است، سپس آنچه را که قبلا از وی نقل کردیم و بر سیاق آنچه از شیخ نقل کردیم،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584677_3381743652"/>
      <w:bookmarkStart w:id="1285" w:name="_Toc525"/>
      <w:bookmarkEnd w:id="1284"/>
      <w:r>
        <w:rPr>
          <w:rtl w:val="true"/>
        </w:rPr>
        <w:t>«</w:t>
      </w:r>
      <w:r>
        <w:rPr/>
        <w:t>22</w:t>
      </w:r>
      <w:r>
        <w:rPr>
          <w:rtl w:val="true"/>
        </w:rPr>
        <w:t>»</w:t>
      </w:r>
      <w:bookmarkEnd w:id="128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صَلَّی رَکْعَتَیِ الْفَجْرِ وَ کَانَ لَا یُصَلِّیهَا حَتَّی یَطْلُعَ الْفَجْرُ یَتَّکِی عَلَی جَانِبِهِ الْأَیْمَنِ ثُمَّ یَضَعُ یَدَهُ الْیُمْنَی تَحْتَ خَدِّهِ الْأَیْمَنِ مُسْتَقْبِلَ الْقِبْلَةِ ثُمَّ یَقُولُ اسْتَمْسَکْتُ بِعُرْوَةِ اللَّهِ الْوُثْقَی الَّتِی لَا انْفِصَامَ لَهَا وَ اعْتَصَمْتُ بِحَبْلِ اللَّهِ الْمَتِینِ أَعُوذُ بِاللَّهِ مِنْ شَرِّ شَیَاطِینِ الْإِنْسِ وَ الْجِنِّ أَعُوذُ بِاللَّهِ مِنْ شَرِّ فَسَقَةِ الْعَرَبِ وَ الْعَجَمِ حَسْبِیَ اللَّهُ تَوَکَّلْتُ عَلَی اللَّهِ أَلْجَأْتُ ظَهْرِی إِلَی اللَّهِ طَلَبْتُ حَاجَتِی مِنَ اللَّهِ لَا حَوْلَ وَ لَا قُوَّةَ إِلَّا بِاللَّهِ اللَّهُمَّ اجْعَلْ لِی نُوراً فِی قَلْبِی وَ نُوراً فِی بَصَرِی وَ نُوراً فِی سَمْعِی وَ نُوراً فِی لِسَانِی وَ نُوراً فِی بَشَرِی وَ نُوراً فِی شَعْرِی وَ نُوراً فِی لَحْمِی وَ نُوراً فِی دَمِی وَ نُوراً فِی عِظَامِی وَ نُوراً فِی عَصَبِی وَ نُوراً بَیْنَ یَدَیَّ وَ نُوراً مِنْ خَلْفِی وَ نُوراً عَنْ یَمِینِی وَ نُوراً عَنْ شِمَالِی وَ نُوراً مِنْ فَوْقِی وَ نُوراً مِنْ تَحْتِی اللَّهُمَّ أَعْظِمْ لِی نُوراً ثُمَّ یَقْرَأُ إِنَّ فِی خَلْقِ السَّماواتِ وَ الْأَرْضِ إِلَی قَوْلِهِ سُبْحَانَهُ إِنَّکَ لا تُخْلِفُ الْمِیعادَ ثُمَّ یَقُولُ سُبْحَانَ رَبِّ الصَّبَاحِ فَالِقِ الْإِصْبَاحِ وَ جَاعِلِ اللَّیْلِ سَکَناً وَ الشَّمْسَ وَ الْقَمَرَ حُسْباناً ثَلَاثاً اللَّهُمَّ اجْعَلْ أَوَّلَ یَوْمِی هَذَا صَلَاحاً وَ أَوْسَطَهُ نَجَاحاً وَ آخِرَهُ فَلَاحاً اللَّهُمَّ مَنْ أَصْبَحَ وَ حَاجَتُهُ إِلَی مَخْلُوقٍ فَإِنَّ حَاجَتِی وَ طَلِبَتِی إِلَیْکَ وَحْدَکَ لَا شَرِیکَ لَکَ</w:t>
      </w:r>
      <w:r>
        <w:rPr>
          <w:rFonts w:eastAsia="Amiri" w:cs="Amiri" w:ascii="Amiri" w:hAnsi="Amiri"/>
          <w:color w:val="111111"/>
          <w:sz w:val="28"/>
          <w:szCs w:val="28"/>
          <w:rtl w:val="true"/>
          <w:lang w:bidi="ar-SA"/>
        </w:rPr>
        <w:t xml:space="preserve">. </w:t>
      </w:r>
      <w:bookmarkStart w:id="1286" w:name="pg14007_139441"/>
    </w:p>
    <w:p>
      <w:pPr>
        <w:pStyle w:val="BookText"/>
        <w:rPr/>
      </w:pPr>
      <w:bookmarkEnd w:id="1286"/>
      <w:r>
        <w:rPr>
          <w:rFonts w:ascii="Amiri" w:hAnsi="Amiri" w:eastAsia="Amiri" w:cs="Amiri"/>
          <w:color w:val="111111"/>
          <w:sz w:val="28"/>
          <w:sz w:val="28"/>
          <w:szCs w:val="28"/>
          <w:rtl w:val="true"/>
          <w:lang w:bidi="ar-SA"/>
        </w:rPr>
        <w:t>ثُمَّ یَقْرَأُ آیَةَ الْکُرْسِیِّ وَ الْمُعَوِّذَتَیْنِ یَقُولُ سُبْحَانَ رَبِّیَ الْعَظِیمِ وَ بِحَمْدِهِ أَسْتَغْفِرُ اللَّهَ وَ أَتُوبُ إِلَیْهِ مِائَةَ مَرَّةٍ وَ کَانَ یَقُولُ مَنْ قَالَ هَذَا بَنَی اللَّهُ لَهُ بَیْتاً فِی الْجَنَّةِ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صادق علیه السلام وقتی دو رکعت نافله فجر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را تا زمانی فجر طلوع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راست خود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سپس دست راست خود را زیر گونه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رو به قبله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محکم خداوند که گسستی ندارد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فاسقان عرب و عجم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انس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شر فاسقان عرب و عجم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 مرا بس است و بر خدا توکل کردم، و پشتم را به خدا تکیه دادم، و نیازهای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هیچ نیرو و جنبشی نیست مگر به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نوری در قلبم، و نوری در چشمم، و نوری در گوشم، و نوری در زبانم، و نوری در پوستم و نوری در مویم، و نوری در گوشتم، و نوری در خونم، و نوری در استخوانم، و نوری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نوری در پیشاپیشم، و نوری در پشت سرم، و نوری در سمت راستم ، و نوری در سمت چپم، و نوری بر بالایم، و نوری در زیرم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را بر من بزرگ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 منزه است، خداوند شکافنده صبح منزه است، خداوندی که شب را مایه آرامش و خورشید و ماه را مایه حسابگری قرار داد؛ 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 روزم را صلاح و وسط آن را رستگاری و آخر آن را موفقیت و پیروزی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حاجتش به مخلوق است پس حاجت من به سوی توست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آیة الکرسی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 و فلق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هر کس این دعا را بخواند، خداوند برای او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2584679_3381743652"/>
      <w:bookmarkStart w:id="1288" w:name="_Toc526"/>
      <w:bookmarkEnd w:id="1287"/>
      <w:r>
        <w:rPr>
          <w:rtl w:val="true"/>
        </w:rPr>
        <w:t>«</w:t>
      </w:r>
      <w:r>
        <w:rPr/>
        <w:t>23</w:t>
      </w:r>
      <w:r>
        <w:rPr>
          <w:rtl w:val="true"/>
        </w:rPr>
        <w:t>»</w:t>
      </w:r>
      <w:bookmarkEnd w:id="1288"/>
    </w:p>
    <w:p>
      <w:pPr>
        <w:pStyle w:val="BookText"/>
        <w:rPr/>
      </w:pPr>
      <w:r>
        <w:rPr>
          <w:rFonts w:ascii="Amiri" w:hAnsi="Amiri" w:eastAsia="Amiri" w:cs="Amiri"/>
          <w:color w:val="111111"/>
          <w:sz w:val="28"/>
          <w:sz w:val="28"/>
          <w:szCs w:val="28"/>
          <w:rtl w:val="true"/>
          <w:lang w:bidi="ar-SA"/>
        </w:rPr>
        <w:t>الْفَقِیهُ، بِسَنَدِهِ الْمُوَثَّقِ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طَلَعَ الْفَجْرُ الْحَمْدُ لِلَّهِ فَالِقِ الْإِصْبَاحِ سُبْحَانَ رَبِّ الْمَسَاءِ وَ الصَّبَاحِ اللَّهُمَّ صَبِّحْ آلَ مُحَمَّدٍ بِبَرَکَةٍ وَ عَافِیَةٍ وَ سُؤْدُدٍ وَ قُرَّةِ عَیْنٍ اللَّهُمَّ إِنَّکَ تُنْزِلُ بِاللَّیْلِ وَ النَّهَارِ مَا تَشَاءُ فَأَنْزِلْ عَلَیَّ وَ عَلَی أَهْلِ بَیْتِی مِنْ بَرَکَةِ السَّمَاوَاتِ وَ الْأَرْضِ رِزْقاً حَلَالًا طَیِّباً وَاسِعاً تُغْنِینِی بِهِ عَنْ جَمِیعِ خَلْقِکَ‌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فجر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خداوند شکافنده صبحگاهان است، خداوند شبانگاهان و صبحگاهان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آل محمد این شب را با برکت و عافیت و سیادت و با نور چشم به صبح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شب و روز هر چیزی که بخواهی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پس بر من و بر اهل بیت من از برکت آسمان و زمین، رزقی حلال و پاکیزه و وسیع فرو فرست که مرا از تمام خلایقت بی نیاز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2584681_3381743652"/>
      <w:bookmarkStart w:id="1290" w:name="_Toc527"/>
      <w:bookmarkEnd w:id="1289"/>
      <w:r>
        <w:rPr>
          <w:rtl w:val="true"/>
        </w:rPr>
        <w:t>«</w:t>
      </w:r>
      <w:r>
        <w:rPr/>
        <w:t>24</w:t>
      </w:r>
      <w:r>
        <w:rPr>
          <w:rtl w:val="true"/>
        </w:rPr>
        <w:t>»</w:t>
      </w:r>
      <w:bookmarkEnd w:id="129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الثَّانِی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 وَلِیُّنَا وَ صَاحِبُنَا فَصَلِّ عَلَی مُحَمَّدٍ وَ آلِهِ وَ أَفْضِلْ عَلَیْنَا اللَّهُمَّ بِنِعْمَتِکَ تَتِمُّ الصَّالِحَاتُ فَصَلِّ عَلَی مُحَمَّدٍ وَ آلِهِ وَ أَتْمِمْهَا عَلَیْنَا عَائِذاً بِاللَّهِ مِنَ النَّارِ عَائِذاً بِاللَّهِ مِنَ النَّارِ عَائِذاً بِاللَّهِ مِنَ النَّارِ ثُمَّ یَقُولُ یَا فَالِقَهُ مِنْ حَیْثُ لَا أَرَی وَ مُخْرِجَهُ مِنْ حَیْثُ أَرَی صَلِّ عَلَی مُحَمَّدٍ وَ آلِهِ وَ اجْعَلْ أَوَّلَ یَوْمِنَا هَذَا صَلَاحاً وَ أَوْسَطَهُ فَلَاحاً وَ آخِرَهُ نَجَاحاً ثُمَّ یَقُولُ الْحَمْدُ لِلَّهِ فَالِقِ الْإِصْبَاحِ سُبْحَانَ اللَّهِ رَبِّ الْمَسَاءِ وَ الصَّبَاحِ اللَّهُمَّ صَبِّحْ آلَ مُحَمَّدٍ بِبَرَکَةٍ وَ سُرُورٍ وَ قُرَّةِ عَیْنٍ وَ رِزْقٍ وَاسِعٍ اللَّهُمَّ إِنَّکَ تُنْزِلُ فِی اللَّیْلِ وَ النَّهَارِ مَا تَشَاءُ فَأَنْزِلْ عَلَیَّ وَ عَلَی أَهْلِ بَیْتِی مِنْ بَرَکَةِ السَّمَاوَاتِ وَ الْأَرْضِ رِزْقاً وَاسِعاً تُغْنِینِی بِهِ عَنْ جَمِیعِ خَلْقِکَ‌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دوم طلوع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و سرپرست و صاحب ما هستی، پس بر محمد و آل محمد درود فرست و بر ما فزونی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محمد و آل محمد درود فرست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ما تمام کن، از شر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از جایی که من نمی‌بینم، و ای بیرون آورنده آن از جایی که می‌بینم، بر محمد و آل او درود فرست، و آغاز این روز ما را صلاح و درستی، و نیمه آن را فلاح و رستگاری، و پایان آن را نجاح و پیروزی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شکافنده صبحگاهان است، خداوند شبانگاهان و صبحگاهان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آل محمد این شب را با برکت و عافیت و سیادت و با نور چشم به صبح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شب و روز هر چیزی که بخواهی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پس بر من و بر اهل بیت من از برکت آسمان و زمین، رزقی حلال و پاکیزه و وسیع فرو فرست که مرا از تمام خلایقت بی نیاز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2584683_3381743652"/>
      <w:bookmarkStart w:id="1292" w:name="_Toc528"/>
      <w:bookmarkEnd w:id="1291"/>
      <w:r>
        <w:rPr>
          <w:rtl w:val="true"/>
        </w:rPr>
        <w:t>«</w:t>
      </w:r>
      <w:r>
        <w:rPr/>
        <w:t>25</w:t>
      </w:r>
      <w:r>
        <w:rPr>
          <w:rtl w:val="true"/>
        </w:rPr>
        <w:t>»</w:t>
      </w:r>
      <w:bookmarkEnd w:id="129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نَظَرْتَ إِلَیْهِ فَقُلْ وَ أَنْتَ رَافِعٌ رَأْسَکَ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 وَلِیُّنَا وَ صَاحِبُنَا فَصَلِّ عَلَی مُحَمَّدٍ وَ آلِ مُحَمَّدٍ وَ تَفَضَّلْ عَلَیَّ بِمَا أَنْتَ أَهْلُهُ وَ أَنْقِذْنَا مِمَّا نَحْنُ أَهْلُهُ اللَّهُمَّ بِنِعْمَتِکَ تَتِمُّ الصَّالِحَاتُ وَ سَاقَ مِثْلَ مَا مَرَّ إِلَی قَوْلِهِ وَ رِزْقٍ وَاسِعٍ </w:t>
      </w:r>
      <w:bookmarkStart w:id="1293" w:name="pg14007_139444"/>
    </w:p>
    <w:p>
      <w:pPr>
        <w:pStyle w:val="BookText"/>
        <w:rPr/>
      </w:pPr>
      <w:bookmarkEnd w:id="1293"/>
      <w:r>
        <w:rPr>
          <w:rFonts w:ascii="Amiri" w:hAnsi="Amiri" w:eastAsia="Amiri" w:cs="Amiri"/>
          <w:color w:val="111111"/>
          <w:sz w:val="28"/>
          <w:sz w:val="28"/>
          <w:szCs w:val="28"/>
          <w:rtl w:val="true"/>
          <w:lang w:bidi="ar-SA"/>
        </w:rPr>
        <w:t>وَ زَادَ اللَّهُمَّ صَبِّحْنِی وَ أَهْلِی بِبَرَکَةٍ وَ عَافِیَةٍ وَ سُرُورٍ وَ قُرَّةِ عَیْنٍ وَ رِزْقٍ وَاسِعٍ إِلَی آخِرِ الدُّعَاءِ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و بدان نگاه کردی، در حالی که سرت را به آسمان بلند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و سرپرست و صاحب ما هستی، پس بر محمد و آل محمد درود فرست و بر ما به آنچه که شایسته توست عنایت فرما، و ما را از آنچه که شایسته ماست نجات ده، خدایا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این دعا همان است که قبلا ذکر شد تا قسمتی که گذشت و رزقی وسیع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قبلی این قسمت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شب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برکت و عافیت و شادمانی و نور چشم و رزقی وسیع به صبح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2584685_3381743652"/>
      <w:bookmarkStart w:id="1295" w:name="_Toc529"/>
      <w:bookmarkEnd w:id="1294"/>
      <w:r>
        <w:rPr>
          <w:rtl w:val="true"/>
        </w:rPr>
        <w:t>بیان</w:t>
      </w:r>
      <w:bookmarkEnd w:id="1295"/>
    </w:p>
    <w:p>
      <w:pPr>
        <w:pStyle w:val="BookText"/>
        <w:rPr/>
      </w:pPr>
      <w:r>
        <w:rPr>
          <w:rFonts w:ascii="IRNazanin" w:hAnsi="IRNazanin" w:eastAsia="IRNazanin"/>
          <w:color w:val="111111"/>
          <w:sz w:val="28"/>
          <w:sz w:val="28"/>
          <w:szCs w:val="28"/>
          <w:rtl w:val="true"/>
          <w:lang w:bidi="fa-IR"/>
        </w:rPr>
        <w:t>یا فالقه من حیث لا أری الضمیر راجع إلی الصبح أی أحدث سببه من حیث لا أعلم و لا أری و أظهره من حیث أری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فالقة من حیث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در فالقه به صبح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سبب آن را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ظاهر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584687_3381743652"/>
      <w:bookmarkStart w:id="1297" w:name="_Toc530"/>
      <w:bookmarkEnd w:id="1296"/>
      <w:r>
        <w:rPr>
          <w:rtl w:val="true"/>
        </w:rPr>
        <w:t>«</w:t>
      </w:r>
      <w:r>
        <w:rPr/>
        <w:t>26</w:t>
      </w:r>
      <w:r>
        <w:rPr>
          <w:rtl w:val="true"/>
        </w:rPr>
        <w:t>»</w:t>
      </w:r>
      <w:bookmarkEnd w:id="1297"/>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لِلْفَجْرِ وَ اسْجُدْ وَ قُلْ لَا إِلَهَ إِلَّا أَنْتَ رَبِّی سَجَدْتُ لَکَ خَاضِعاً خَاشِعاً ثُمَّ ارْفَعْ رَأْسَکَ وَ قُلِ اللَّهُمَّ إِنِّی أَسْأَلُکَ بِإِقْبَالِ نَهَارِکَ وَ إِدْبَارِ لَیْلِکَ وَ حُضُورِ صَلَوَاتِکَ وَ أَصْوَاتِ دُعَاتِکَ أَنْ تُصَلِّیَ عَلَی مُحَمَّدٍ وَ آلِهِ وَ أَنْ تَتُوبَ عَلَیَّ إِنَّکَ أَنْتَ التَّوَّابُ الرَّحِیمُ سُبُّوحٌ قُدُّوسٌ رَبُّ الْمَلَائِکَةِ وَ الرُّوحِ سَبَقَتْ رَحْمَتُکَ غَضَبَکَ‌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فجر را بگو و سجده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از روی خضوع و فروتنی برای تو سجده کردم، سپس سرت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آمدن روزت، و رفتن شبت، و رسیدن نمازهایت، و بانگ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دعایت و تسبیح فرشتگانت، که بر محمّد و خاندان محمّد درود فرستی و توبه‌ام را بپذیری که تویی توبه‌پذیر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شده و مقدس و پروردگار فرشتگان و روح هستی و رحمتت بر غضبت پیشی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584689_3381743652"/>
      <w:bookmarkStart w:id="1299" w:name="_Toc531"/>
      <w:bookmarkEnd w:id="1298"/>
      <w:r>
        <w:rPr>
          <w:rtl w:val="true"/>
        </w:rPr>
        <w:t>«</w:t>
      </w:r>
      <w:r>
        <w:rPr/>
        <w:t>27</w:t>
      </w:r>
      <w:r>
        <w:rPr>
          <w:rtl w:val="true"/>
        </w:rPr>
        <w:t>»</w:t>
      </w:r>
      <w:bookmarkEnd w:id="1299"/>
    </w:p>
    <w:p>
      <w:pPr>
        <w:pStyle w:val="BookText"/>
        <w:rPr/>
      </w:pPr>
      <w:r>
        <w:rPr>
          <w:rFonts w:ascii="Amiri" w:hAnsi="Amiri" w:eastAsia="Amiri" w:cs="Amiri"/>
          <w:color w:val="111111"/>
          <w:sz w:val="28"/>
          <w:sz w:val="28"/>
          <w:szCs w:val="28"/>
          <w:rtl w:val="true"/>
          <w:lang w:bidi="ar-SA"/>
        </w:rPr>
        <w:t>جُنَّةُ الْأَمَانِ، فِی کِتَابِ ثَوَابِ الْأَعْمَالِ لِلشَّیْخِ جَعْفَرِ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الْحَسَنِ علیه السلام إِنَّ بَعْضَ بَنِی عَمِّی وَ أَهْلِ بَیْتِی یَبْغُونَ عَلَیَّ فَقَالَ قُلْ مَا شَاءَ اللَّهُ لَا حَوْلَ وَ لَا قُوَّةَ إِلَّا بِاللَّهِ أَشْهَدُ وَ أَعْلَمُ أَنَّ اللَّهَ عَلی کُلِّ شَیْ‌ءٍ قَدِیرٌ مِائَةَ مَرَّةٍ بَعْدَ طُلُوعِ الصُّبْحِ فَفَعَلَ فَذَهَبَ بَغْیُهُمْ عَنْهُ‌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ثواب الاعمال که برای شیخ جعفر بن سلیمان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عمو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 من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بعد از طلوع فجر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ندارد، فرمانروایی و ستایش از آن اوست، زنده می‌کند، و می‌میراند و می‌میراند و زنده می‌کند،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به دست اوست، و او بر هرچیز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همین کار را کرد و تجاوز آنها از وی دفع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حاشیه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584691_3381743652"/>
      <w:bookmarkStart w:id="1301" w:name="_Toc532"/>
      <w:bookmarkEnd w:id="1300"/>
      <w:r>
        <w:rPr>
          <w:rtl w:val="true"/>
        </w:rPr>
        <w:t>«</w:t>
      </w:r>
      <w:r>
        <w:rPr/>
        <w:t>28</w:t>
      </w:r>
      <w:r>
        <w:rPr>
          <w:rtl w:val="true"/>
        </w:rPr>
        <w:t>»</w:t>
      </w:r>
      <w:bookmarkEnd w:id="130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رَکْعَتَیِ الْغَدَاةِ بِالْفَجْرِ فِی الْأُولَی وَ الْإِخْلَاصِ فِی الثَّانِیَةِ فَإِذَا سَلَّمَ مِنْهَا حَمِدَ اللَّهَ وَ أَثْنَی عَلَیْهِ وَ صَلَّی عَلَی مُحَمَّدٍ صَلَوَاتُ اللَّهِ عَلَیْهِ وَ سَأَلَ اللَّهَ تَعَالَی مِنْ فَضْلِهِ وَ یُسْتَحَبُّ أَنْ یَسْتَغْفِرَ اللَّهَ تَعَالَی عَقِیبَ صَلَاةِ الْفَجْرِ وَ یَقُولَ أَسْتَغْفِرُ اللَّهَ الَّذِی لَا إِلَهَ إِلَّا هُوَ الْحَیُّ الْقَیُّومُ الرَّحْمَنُ الرَّحِیمُ وَ أَتُوبُ إِلَیْهِ وَ یُصَلِّی عَلَی مُحَمَّدٍ وَ آلِهِ مِائَةَ مَرَّةٍ یَقُولُ اللَّهُمَّ صَلِّ عَلَی مُحَمَّدٍ وَ آلِ مُحَمَّدٍ الْأَوْصِیَاءِ الْمَرْضِیِّینَ بِأَفْضَلِ صَلَوَاتِکَ وَ بَارِکْ عَلَیْهِمْ بِأَفْضَلِ بَرَکَاتِکَ وَ السَّلَامُ عَلَیْهِمْ وَ عَلَی أَرْوَاحِهِمْ وَ أَجْسَادِهِمْ وَ رَحْمَةُ اللَّهِ وَ بَرَکَاتُهُ فَإِنْ طَالَ ذَلِکَ عَلَیْهِ فَلْیَقُلِ اللَّهُمَّ صَلِّ عَلَی مُحَمَّدٍ وَ آلِ مُحَمَّدٍ الطَّاهِرِینَ یُکَرِّرُهَا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 وَ إِنْ طَالَ عَلَیْهِ لَفْظُ الِاسْتِغْفَارِ فَلْیَقُلْ أَسْتَغْفِرُ اللَّهَ وَ أَتُوبُ إِلَیْهِ ثُمَّ یَخِرُّ سَاجِداً بَعْدَ التَّعْقِیبِ مِنْ هَاتَیْنِ الرَّکْعَتَیْنِ وَ یَقُولُ فِی سُجُودِهِ یَا خَیْرَ مَدْعُوٍّ یَا خَیْرَ مَسْئُولٍ یَا أَوْسَعَ مَنْ أَعْطَی وَ أَفْضَلَ مُرْتَجًی صَلِّ عَلَی مُحَمَّدٍ وَ آلِهِ وَ اغْفِرْ لِی وَ تُبْ عَلَیَ إِنَّکَ أَنْتَ التَّوَّابُ الرَّحِیمُ فَإِذَا رَفَعَ رَأْسَهُ مِنْ سُجُودِهِ قَالَ اللَّهُمَّ وَ مَنْ أَصْبَحَ وَ حَاجَتُهُ إِلَی غَیْرِکَ فَإِنِّی أَصْبَحْتُ وَ حَاجَتِی وَ رَغْبَتِی إِلَیْکَ یَا ذَا الْجَلَالِ وَ الْإِکْرَامِ ثُمَّ یَضْطَجِعُ عَلَی جَانِبِهِ الْأَیْمَنِ مُسْتَقْبِلَ الْقِبْلَةِ وَ یَقُولُ اسْتَمْسَکْتُ بِعُرْوَةِ اللَّهِ الْوُثْقَی الَّتِی لَا انْفِصَامَ لَهَا وَ اعْتَصَمْتُ بِحَبْلِ اللَّهِ الْمَتِینِ وَ أَعُوذُ بِاللَّهِ مِنْ شَرِّ فَسَقَةِ الْعَرَبِ وَ الْعَجَمِ وَ أَعُوذُ بِاللَّهِ مِنْ شَرِّ فَسَقَةِ الْجِنِّ وَ الْإِنْسِ تَوَکَّلْتُ عَلَی اللَّهِ وَ أَلْجَأْتُ ظَهْرِی إِلَی اللَّهِ أَطْلُبُ حَاجَتِی مِنَ اللَّهِ وَ مَنْ یَتَوَکَّلْ عَلَی اللَّهِ فَهُوَ حَسْبُهُ إِنَّ اللَّهَ بالِغُ أَمْرِهِ قَدْ جَعَلَ اللَّهُ لِکُلِّ شَیْ‌ءٍ قَدْراً حَسْبِیَ اللَّهُ وَ نِعْمَ الْوَکِیلُ وَ یَقْرَأُ مِنْ آلِ عِمْرَانَ الْخَمْسَ آیَاتٍ الَّتِی کَانَ قَرَأَهَا عِنْدَ قِیَامِهِ إِلَی صَلَاةِ اللَّیْلِ فَإِذَا طَلَعَ الْفَجْرُ قَالَ سُبْحَانَ رَبِّ الصَّبَاحِ سُبْحَانَ فَالِقِ الْإِصْبَاحِ ثَلَاثَ مَرَّاتٍ ثُمَّ یُصَلِّی الْفَرِیضَةَ إِنْ شَاءَ اللَّهُ تَعَالَی</w:t>
      </w:r>
      <w:r>
        <w:rPr>
          <w:rFonts w:eastAsia="Amiri" w:cs="Amiri" w:ascii="Amiri" w:hAnsi="Amiri"/>
          <w:color w:val="111111"/>
          <w:sz w:val="28"/>
          <w:szCs w:val="28"/>
          <w:rtl w:val="true"/>
          <w:lang w:bidi="ar-SA"/>
        </w:rPr>
        <w:t xml:space="preserve">. </w:t>
      </w:r>
      <w:bookmarkStart w:id="1302" w:name="pg14007_139448"/>
    </w:p>
    <w:p>
      <w:pPr>
        <w:pStyle w:val="BookText"/>
        <w:rPr/>
      </w:pPr>
      <w:bookmarkEnd w:id="1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این نماز سوره فجر و در رکعت دوم، سوره توحید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خدا را حمد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از فضل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فجر استغفار 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خدایی جز او نیست و زنده و پاینده و رحمتگر و مهربان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که وصیان مورد رضایت تواند،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از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با فضیلیت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و بر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و رحمت و برکت خدا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ذکر برای وی طولانی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را صد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استغفار بر او طولانی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تعقیب این دو رکعت،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خوانده‌شده، و ای بهترین درخواست‌شده، و ای وسعت‌بخش‌ترین کسی‌که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 بهترین کسی که به او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 محمد و آل محمد درود فرست و توبه مرا بپذیر که تو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سرش را از سجده بلند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شب را به صبح رسانده و حاجتش به سوی مخلوقات است، پس حاجت و رغبت من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کرامت، سپس بر پهلوی راست خود و روبروی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خداوند که گسستی ندارد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حبل محکم و قوی خداوند دست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فاسقان عرب و عجم و از شر فاسقان جن و انس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کردم و پشتم را به خدا تکیه دادم و نیازهای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هر کس بر خدا توکل کند، خدا او را بس است، خدا کارش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خدا بر هر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آیه از سوره آل عمران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آیاتی که هنگام بلند شدن برای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فجر طلوع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 صبحگاهان، منزه است خدای شکافنده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سپس نماز واجب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03" w:name="__RefHeading___Toc2584693_3381743652"/>
      <w:bookmarkStart w:id="1304" w:name="_Toc533"/>
      <w:bookmarkEnd w:id="1303"/>
      <w:r>
        <w:rPr>
          <w:rtl w:val="true"/>
        </w:rPr>
        <w:t>[</w:t>
      </w:r>
      <w:r>
        <w:rPr>
          <w:rtl w:val="true"/>
        </w:rPr>
        <w:t>کلمة المصحّح الأولی</w:t>
      </w:r>
      <w:r>
        <w:rPr>
          <w:rtl w:val="true"/>
        </w:rPr>
        <w:t>]</w:t>
      </w:r>
      <w:bookmarkEnd w:id="130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ننتهی بالجزء الثامن من المجلّد الثامن عشر من کتاب 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ما دام اللیل و النهار و هو الجزء السابع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305" w:name="pg14007_139450"/>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06" w:name="__RefHeading___Toc2584695_3381743652"/>
      <w:bookmarkStart w:id="1307" w:name="_Toc534"/>
      <w:bookmarkEnd w:id="1306"/>
      <w:r>
        <w:rPr>
          <w:rtl w:val="true"/>
        </w:rPr>
        <w:t xml:space="preserve">کلمة المصحّح </w:t>
      </w:r>
      <w:r>
        <w:rPr>
          <w:rtl w:val="true"/>
        </w:rPr>
        <w:t>[</w:t>
      </w:r>
      <w:r>
        <w:rPr>
          <w:rtl w:val="true"/>
        </w:rPr>
        <w:t>الثانیة</w:t>
      </w:r>
      <w:r>
        <w:rPr>
          <w:rtl w:val="true"/>
        </w:rPr>
        <w:t>]</w:t>
      </w:r>
      <w:bookmarkEnd w:id="130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علیه توکلی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الثامن من المجلّد الثامن عشر و قد انتهی رقمه فی سلسلة الأجزاء حسب تجزئتنا 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أربعة عشر بابا من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طبعة الکمبانیّ المشهورة بطبع أمین الضرب و هکذا علی نصّ المصادر التی استخرجت الأحادیث منها فسددنا ما کان فی المطبوعة الأولی من خلل و تصحیف بجهدنا البالغ فی مقابلة النصوص و تصحیحها و تنمیقها و ضبط غرائبها و إیضاح مشکلاتها علی ما کان سیرتنا فی سائر الأجزاء نرجو من اللّه العزیز أن یوفّقنا لإدامة هذه الخدمة إنّه ولیّ التوفیق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محمد الباقر البهبودی ذو الحجة الحرام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308" w:name="pg14007_139452"/>
    </w:p>
    <w:p>
      <w:pPr>
        <w:pStyle w:val="BookText"/>
        <w:rPr/>
      </w:pPr>
      <w:bookmarkEnd w:id="1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09" w:name="__RefHeading___Toc2584697_3381743652"/>
      <w:bookmarkStart w:id="1310" w:name="_Toc535"/>
      <w:bookmarkEnd w:id="1309"/>
      <w:r>
        <w:rPr>
          <w:rtl w:val="true"/>
        </w:rPr>
        <w:t>فهرس ما فی هذا الجزء من الأبواب</w:t>
      </w:r>
      <w:bookmarkEnd w:id="131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ینبغی أن یقرأ کلّ یوم و لیلة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أبواب النوافل الیومیّة و فضلها و أحکامها و تعقیباتها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أحکامها و أعدادها و فضائلها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الزوال و تعقیبها و أدعیة الزوال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العصر و کیفیتها و تعقیباتها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المغرب و فضلها و آدابها و تعقیباتها و سائر الصلوات المندوبة بینها و بین العشاء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الوتیرة و آدابها و عللها و تعقیبها و سائر الصلوات بعد العشاء الآخرة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صلاة اللیل و عبادته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دعوة المنادی فی السحر و استجابة الدعاء فیه و أفضل ساعات اللیل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الناس فی القیام عن فرشهم و ثواب إحیاء اللیل کله أو بعضه و تنبیه الملک للصلاة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النوم و الانتباه زائدا علی ما تقدم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صراخ الدیک و الدعاء عنده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القیام إلی صلاة اللیل و الدعاء عند ذلک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صلاة اللیل و الشفع و الوتر و سننها و آدابها و أحکامها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نافلة الفجر و کیفیتها و تعقیبها و الضجعة بعدها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الحدیث مرسل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مثله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إلیه سبعین مرة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المطبوع من المصدر و تراه فی المصباح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المطبوع من المصدر و تراه فی المصباح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البلد الأمین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الدعوات مخطوط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الدعوات 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غیر ذلک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مطلقا، بل إذا کانت النافلة راتبة للصلاة الفائتة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زیادة منا اقتباسا من کلامه قدّس سرّه فی باب سهوه و نومه صلی الله علیه و آله  عن الصلاة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رحمه اللّه فی الباب المزبور احتمالا رابعا و هو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اطلاعه فی النوم علی الأمور عدم قدرته علی القیام ما لم تزل عنه تلک الحالة، فان الاطلاع من الروح و النوم من أحوال الجسد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قضیت النافلة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أمورک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اعلام الدین 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التکویر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النوافل سنة للنبی صلی الله علیه و آله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رغب عن سنتی فلیس منی، و مبنی الجواب علی أنّه لم یکن راغبا عن سنته صلی الله علیه و آله  لانه ما کان یطیق القیام لغلبة النوم علیه او غیر ذلک من العلل، بل و لو کان مطیقا للقیام باللیل لم یکن مأثوما لقوله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فی فریضة الاخذ بها هدی و ترکها ضلالة، و سنة فی غیر فریضة الاخذ بها فضیلة و ترکها الی غیر خطیئة، فمن ترک القیام باللیل فقد ترک الفضل، لکونه سنة فی غیر فریضة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هو سهو لم نجد الحدیث فیه بعد الفحص الشدید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بالحدیث أنّه علیه السلام کان یصلّی فی السفر صلاة الظهر و العصر رکعتین لا یتنفل لهما، و لکن موالیه کانوا یتنفلون علی رأی الجمهور و عامة أهل المدینة، و لما کان ذلک خلاف السنة، ینحاز عنهم و یرکب راحلته و یقف ناحیة ینتظرهم حتّی یتنفلوا و یرکبوا و یلحقوا به علیه السلام، و لما قال له بعض أصحابه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تنهاهم عن الاشتغال بالتنفل و هم موالیک لئلا یبطئوا علیک فتنتظرهم؟ أو ألا تنهاهم عن التنفل مع أنّها بدعة؟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أکره أن أنهی عبدا إذا صلی، لکنی أعمل بالسنة فان السنة أحبّ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علیه السلام  کان یتقی بذلک عن العامّة، فان المسلم عندهم أن اللّه عزّ و جلّ لا یعذب أحدا علی کثرة صیامه و صلاته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أقضی للایام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یصلّی الزوال ثمان رکعات و ثمان رکعات قضاء و هکذا باللیل، و هذه سیرة معمولة للناس فی قضاء صلواتهم الغریضة و النافلة لئلا یملوا من الإتیان بالقضاء متتابعا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مطبوعة الکمبانیّ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ما بین العلامتین ساقط من المطبوعة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إسماعیل بن جابر أبا عبد 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ان علی نوافل کثیرة، فکیف أصنع؟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أکثر من ذلک، قال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 بقرینة صدر الحدیث الأول و ذیل الثانی، 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ضابطة الباب أن القضاء یتبع حال الأداء، أما الفرائض فلما کانت علی المؤمنین کتابا موقوتا تجب حال الاختیار و الاضطرار، کانت قضاؤها واجبا بالامر الأول علی ای حال کان علی ما مر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أمّا النوافل، فلما کان الاخذ بها فضیلة رغبة فی ثواب اللّه و الدار الآخرة، فالمکلف فیها علی احدی خصال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تبعه المؤلّف العلامة فأدرج الحدیث فی الباب، و عندی أن المراد بالرکعتین رکعتا صلاة الحاجة، لا النافلة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إذا کان یمرض أحدا من إخوانه أو أقربائه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الآیة الأخیرة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رواه فی 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الأمالی المطبوع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متفق علیه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الرکعتان رکعتا سنة الظهر فاتتا منه صلّی اللّه علیه و آله بسبب الوفود فقضاهما بعد العصر کما جاء فی حدیث أم سلمة، و روی أنّه شغله قسمة مال أتاه، ثمّ داوم علیها لما کان من عادته الشریفة إذا صلی صلاة أثبتها، وعدهما بعضهم من خصائصه صلّی اللّه علیه و آله و قد جاء الأحادیث بطرق متعدّدة مصرحة أنهما کانتاراتبة العصر، و لم یکن بسبب عارض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اعلام الدین 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اعلام الدین 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آیة سجدة التلاوة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رواه الکشّیّ فی رجاله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باب المواضع التی نهی عن الصلاة فیها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محمّد هارون بن موسی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أمالی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الفصل الحادی و الأربعین من فلاح السائل و لم یطبع الا ثلاثون بابا 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المصباح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طبعتنا هذه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عیّاش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الحدیث فأکثر و اضطرب فی آخر عمره قال النجاشیّ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مطبوعة الکمبانیّ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أتمم خ ل کما فی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یبتنی هذه الجملة علی روایة زرارة فی عدد النوافل و هی سبعة و عشرون رکعة تمامها مع الفرائض أربعة و أربعون رکعة، علی ما مر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أن الثمان رکعات الزوال للوقت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السبحة سبحة النهار کما أن الثمان رکعات اللیل أیضا للوقت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الناشئة ناشئة اللیل،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ناشِئَةَ اللَّیْلِ هِیَ أَشَدُّ وَطْئاً وَ أَقْوَمُ قِیلًا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فِی النَّهارِ سَبْحاً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أنّه کان یتفقه فیما سمعه من الأحادیث ثمّ ینقله بالمعنی علی الوجه الذی تفقه فیه، و ربما اختلط و أوهم فی فقه الحدیث کما عرفت آنفا، و لذلک کان أبو الحسن الأول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استوهبت عمارا الساباطی من ربی تعالی فوهبه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لا یصحّ التعلق بأحادیثه و لا أن تخرج شاهدا الا بعد تأییدها بسائر الأحادیث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قدمناه فی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صلاة مکتوبة نافلة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هذا الاحتمال هو المراد بعینه، فالذی یرید أن یقضی صلاة الصبح یصلی نافلتها رکعتین ثمّ یقضی الصبح کما فعل رسول اللّه صلّی اللّه علیه و آله فی وادی النوم، و إذا أراد أن یقضی صلاة الظهر مثلا یصلی قبلها نافلتها و هی رکعتان فقط ثمّ یقضیها و هکذا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 الدعاء بشرحه و سنده فی فلاح السائل، و بدله فی البیان أدعیة یوسف الصدیق علیه السلام فی السجن، و فیه، الدعاء بعد التسلیمة الرابعة، و یذکر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أظهر 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علی روایة ینقلها بعد ذلک المؤلّف 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اعترض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ذلک علی الشیخ قدّس سرّه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کثیرا یذکر الأدعیة المطلقة عقیب الصلوات لانه أفضل الأوقات، و فیه ما فیه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المطبوع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مطبوعة الکمبانیّ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توردان خ ل کما فی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فیه و الحدیث مذکور بسنده فی العلل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مع ضعف سندها تخالف سنة النبیّ صلّی اللّه علیه و آله فی أعداد النوافل من جهة و فی تعیین أوقات الصلوات اخری، و قد عرفت فیما سبق مرارا أن اللّه لا یعذب علی کثرة الصیام و الصوم، و کنه یعذب علی ترک السنة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مت مت علی وتر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بالنهار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أزل أو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الرسول خ ل، و هو فی المصباح کذلک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المصباح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أصبر 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هدل 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سعر 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جمالات کالقصر 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لهیبها 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تشاء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 العمل خ 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معنی التهجد هو النوم و الیقظة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خوابی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هجد و تهجد، أی نام لیلا، و هجد و 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سهر، و هو من الاضداد، و منه قیل لصلاة اللیل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لغات الاضداد سواء کان فی المصادر أو الأسماء هو اجتماع الضدین علی الترتیب، لا أنّه یستعمل تارة فی هذا و تارة فی ضده، من دون قرینة، فالجون فی الأسماء هو الابیض و الأسود کالذی فیه بیاض و بجنبه سواد و هکذا، و فی المصادر و منه التهجد أن ینام الرجل نومة و یستیقظ فیسهر أخری و هکذا، و قد کان یفعل النبیّ صلّی اللّه علیه و آله کذلک فی تهجده بعد نزول الآیة الکریمة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فی هذه الآیة بالنسبة الی المؤمنین کآیة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الی النبیّ، و المراد فی کلتیهما صلاة اللیل بالتهجد، الا أنّها فرض علی النبیّ صلّی اللّه علیه و آله بظاهر الامر، و مندوب إلیه للمؤمنین بظاهر الآیة، و تأسیا به صلی الله علیه و آله  کما سیجی‌ء توضیحه فی آیة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فالتجافی فی هذه الآیة فی قبال التهجد فی آیة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آناءَ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الی معنی التهجد علی ما عرفت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انْقُصْ مِنْهُ قَلِیلًا أَوْ زِدْ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یکون تکلیفا شاقا علیه صلی الله علیه و آله  بأن یقوم نصف اللیل تماما من دون نقص و ذلک لان فرائض القرآن کالاساس، یجب أن یمتثل دقیقا، لکونه کلام حکیم قد أحکمت آیاته ثمّ فصلت من لدن حکیم خبیر، و لذلک تری فی امثال هذه الموارد التی یتضایق امتثال الفرض علی المکلف تبادر الآیة بذکر ما یرتفع به الحرج و المشقة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وزان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مِنْ ثُلُثَیِ اللَّیْلِ وَ نِصْفَهُ وَ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ما مر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أَوِ انْقُصْ مِنْهُ قَلِیلًا أَوْ زِدْ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فانطبق امتثال الامر علی ما امر به عزّ و جلّ فی صدر السورة، و هو واضح لمن تأمل فی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التأمل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لما عرفت أن صریح الامر فی آیات اللّه الحکیم یفید فرض المأمور به علی من وجه إلیه الامر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آیة المزّمّل ما یفید کونها فرضا علی الأمة، لاختصاص الخطاب به صلی الله علیه و آله  نعم فی آخر آیة منها 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رَبَّکَ یَعْلَمُ أَنَّکَ تَقُومُ أَدْنی مِنْ ثُلُثَیِ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مِنَ الَّذِینَ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فیعلم منها أن طائفة من أمته صلی الله علیه و آله  کانوا یقتدون به صلی الله علیه و آله  فی الإتیان بنافلة اللیل و قد عرفت شرح ذلک مستوفی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وافق معنی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القیام بدفعات، لان التجافی هو التنحی و التنائی عن المضجع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یدل علی الاستمرار، و لا معنی لاستمرار التجافی الا بأن یتنحی عن مضجعه بدفعات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فی آیة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فی آیة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آنفا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لنتیجة الاستثناء، بملاحظة قیامه صلی الله علیه و آله  اوائل اللیل و أن مفاد هذه الآیة ینطبق علی آیة آخر السورة طابق النعل بالنعل، کیف و الآیة الأخیرة انما تحکی امتثال النبیّ صلّی اللّه علیه و آله لامر أول السورة، فکیف یکون امتثاله مخالفا لما أمره اللّه عزّ و جلّ، و اما التخفیف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أَنْ سَیَکُونُ مِنْکُمْ 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تَیَسَّرَ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عرفت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بذلک التخفیف علیه بالاجتزاء بسورة واحدة فی کل رکعة، بعد ما کان علیه أن یرتل القرآن بتمامها فی لیلة واحدة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القلة فی النصف الأولی بمناسبة القیام فی أوائل اللیل قهرا و لصلاة المغرب و العشاء شرعا، و الغفلة عن هذا أوردهم فی هذه المخمصة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علی هذا الوجه أن یکون بیانا له کما عرفت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النبیّ صلّی اللّه علیه و آله لم یکن لیتهجد بصلاته الا بعد نزول آیة الاسراء، بل کان یقوم نصف اللیل بتمامه أو ثلثه أو ثلثیه علی ما حکاه اللّه عزّ و جلّ فی آخر السورة صریحا، فلا مناص الا من الوجه الأوّل کما عرفت بیانه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انما یصحّ إذا کانت السورة نازلة فی أواخر عمره صلی الله علیه و آله ، و قد عرفت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السورة نزلت فی أوائل البعثة قبل فرض الصلوات الخمس حتّی علی رسول اللّه صلّی اللّه علیه و آله و أنّها نزلت خامس خمسة، ففرض علیه صلاة اللیل بقیام نصفه تماما أو ثلثه او ثلثیه، لا یجوز له أن ینام بعد القیام أبدا حتّی یتم فرضه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 ستعرف أن الروایات انما تحکی ما فرض علیه بعد نزول آیة التهجد و هی السنة التی قبض علیها صلی الله علیه و آله  و یجب التأسی به علی أمته کذلک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کما مرت الإشارة الیه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 فلاح السائل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نوافل المغرب، رواه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تتمة لأول السورة ناظرة إلیها من وجوب ترتیل القرآن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نزلت حینذاک أکثر من عشر سور قصار قطعا، و أن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تُحْصُوهُ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القرآن أی علم أنکم لا تقدرون احصاء القرآن فی لیلة واحدة فیما یستقبل من الزمان خصوصا فی لیالی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تَیَسَّرَ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مر علیک راجعه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المتشابهات بأم الکتاب، أولها رسول اللّه صلّی اللّه علیه و آله الی صلاة اللیل بإشارة من الوحی، فجعله فی قیام الصلاة، علی ما عرفت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فالواجب من ترتیل القرآن هو ما کان فی الصلاة لا غیر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قراءة سورة کاملة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یَسَّرْنَا الْقُرْآنَ لِلذِّکْرِ فَهَلْ مِنْ مُدَّکِرٍ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فیما یستقبل من الزمان بعد الهجرة بالمدینة، و حینذاک قد تواتر نزول سور القرآن الکریم فلا یمکنکم احصاء سورة فی لیلة واحدة قطعا، راجع فی ذلک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بینا الآیة بما لا مزید علیه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مثله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حولت أبصارهم 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 قلوبهم مشغولة بذکری بحیث لا تشتغل بما رأته الابصار، أولا تنظر أبصارهم الی ما تشتهیه قلوبهم و 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أو حالا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حولت ابصار قلوبهم عن النظر الی غیری، منه 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مثله فی المعانی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مطبوعة الکمبانیّ أصلحناه بقرینة الاسناد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مثله بسند آخر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مخطوط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مخطوط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مخطوط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مخطوط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لم یکن نسخته عندی، و تری الحدیث مسندا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مخطوط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مخطوط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مخطوط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الأحزاب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حاجزا بینه و بین النار، راجعه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المفید فی المقنعة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علیه السلام أنّه لیس من شیعتهم المخلصین، و لیس من شیعتهم أیضا من لم یعتقد فضل صلاة اللیل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اللیل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رواه فی التوحید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تراه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لم نجده 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الآیة فی 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الراوندیّ مخطوط، و تری مثله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الآیة فی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الحکم تحت الرقم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تری مثله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ضعیف جدا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الآیة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تراه فی البلد الأمین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تراه فی البلد الأمین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 ص، و رواه الصدوق فی الثواب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المعراج</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شطرا منها فی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باب حقیقة الملائکة و صفاتهم و شئونهم، و شطرا منها باب فضل اتخاذ الدیک و أنواعها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أباتنی خ ل کما فی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المصدر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الأموات خ 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حملها خ 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رایسیه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و نقله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نسخة الکمبانیّ خالیة عنه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سهو واضح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نقلا عن صحاح الجوهریّ، لکنه سها و عکس الامر،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ساروا من أول اللیل، و الاسم الدلج بالتحریک، و الدلجة و الدلجة أیضا مثل برهة من الدهر و برهة، فان ساروا من آخر اللیل فقد ادلجوا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الدلجة و الدلجة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تفرع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هناک مقالتین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المبطلین النافین للمعاد بالرجوع إلی اللّه، فعندهم لا کتاب و لا رسالة و لا حشر و لا جنة و لا نار، و مقالة المحقین القائلین بالمعاد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مقالة النبیین و اممهم فعندهم أن الکتاب حقّ و النبوّة حقّ و المعاد حقّ و الجنة حقّ و النار حقّ و أن اللّه یبعث من فی القبور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عویمر بن عامر و یقال عویمر بن قیس بن زید و قیل عویمر بن ثعلبة بن عامر ابن زید بن قیس بن أمیّة بن مالک بن عامر بن عدی بن کعب بن الخزرج بن الحارث بن الخزرج أبو الدرداء الأنصاریّ الخزرجی کان من أفاضل الصحابة و فقهائهم و حکمائهم، تولی قضاء دمشق فی خلافة عثمان و توفی قبل أن یقتل عثمان بسنتین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 قیل توفی بعد صفّین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الأشهر و الاکثر عند أهل العلم أنّه توفی فی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بقی لکان له ذکر بعد قتل عثمان اما فی الاعتزال و اما فی مباشرة القتال و لم یسمع له بذکر فیهما البتة و اللّه أعلم، قاله ابن الأثیر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العبرة بمجموع رکعات الصلاة مفروضها و نوافلها فمجموع الفرائض سبع عشرة رکعة، و مجموع النوافل سبعة و عشرون رکعة کما عرفت من روایة زرارة، و مجموع النوافل و الفرائض أیضا وتر مع احتساب الوتیرة رکعة واحدة، و هی الاحدی و الخمسون علی رأی الجمهور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یضیفها الی ما قبلها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ردیة خ ل کما هو فی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من فلاح السائل مخطوط لم یطبع بعد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عبادته و خوفه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تراه فی 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رواه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اول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آیة المزّمّل جوز الصلاة من ثلث اللیل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أن یفرقها بین نومة و نومة و یأتی بالوتر قرب الفجر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مثله فی المحاسن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 العلل و هو سهو</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السواک واجب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 ابن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أقوم و قد طلع الفجر، فان أنا بدأت بالفجر صلیتها فی أول وقتها و ان بدأت بصلاة اللیل و الوتر صلیت الفجر فی وقت هؤلاء، فقال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إسحاق بن غالب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متنه نقلا عن التهذیب آنفا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فی الکمبانیّ دعائم الإسلام و هو سهو</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بلفظه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الحدیث یتم هنا کما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ما ذکر بعده فی طبعة الکمبانیّ تتمة لحدیث آخر کما أضفناه فی الصلب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 و قد کان نسخة الکمبانیّ هناک مختلطا و الحدیث بهذا اللفظ مروی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مع الزیادة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یریدون بذلک صلاة الوتر وفاقا لاخبار کثیرة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المحاسن، و لعلّ فی ذکر الکتاب سهوا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السابق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 من مار الشی‌ء یمور مورا،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هدأت أصوات عبادک و غلقت ملوک بنی أمیّة علیها أبوابها و طاف علیها حجابها و احتجبوا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ترقب الموت و هول المطلع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حثیثا بالبیات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أوفی أیة الساعات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ابن الباقی 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ابن الباقی 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صنیعی بنفسی مع صنیعک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 المحن، و الحدیث الذی أشار إلیه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 المحن، و الحدیث الذی أشار إلیه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البلد الأمین هاهنا سهو لما سیأتی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مطبوعة الکمبانیّ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مطبوعة الکمبانیّ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مطبوعة الکمبانیّ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البلد الأمین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الدعاء الثانی و الثلاثون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سائر الفقرات سیجی‌ء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المکارم و الفقیه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الهموم، اسم آلة بمعنی ما یورث الهموم و الاحزان، و المثیرات من الاثارة بمعنی التهییج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سقطا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أطولکم قنوتا فی دار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 الصدوق بهذا اللفظ لفظ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المجالس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و آدابه، نعم ذکره الحرّ العاملیّ فی الوسائل و جمع بین اللفظین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أطولکم قنوتا فی الوتر فی دار الدنیا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ما بین العلامتین زیادة منه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أنادیک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یرحم فی القبر وحشتی خ 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یبسط الرزق بعلمه خ 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اللّه بن مهران الکرخی المعروف بابن خانبه، روی الکشّیّ عن علیّ بن محمّد القتیبی قال حدّثنی أبو طاهر محمّد بن علیّ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أحمد عبد اللّه الکرخی، اذ رأیته یروی کتبا کثیرة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کاتب إسحاق بن إبراهیم فتاب و أقبل علی تصنیف الکتب، و کان أحمد من غلمان یونس بن عبد الرحمن رحمه اللّه و یعرف به، و یعرف بابن خانبه، کان من العجم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کانت بین العلامتین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 أضفناه تتمیما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لکن قد عرفت أن الحدیث مرسل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آیات کثیرة منها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مثله عن ابن أبی یعفور و إسحاق بن عمار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جعل لکم اللیل لتسکنوا فیه،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 الحق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العظیم خ 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 علیه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و تراه فی البلد الأمین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ایضا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قلت ما کان سید العابدین علیه السلام یقوله بعد دعائه المذکور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أسأت و ظلمت نفسی، و بئس ما صنعت، و هذه یدای یا ربّ جزاء بما کسبت، و هذه رقبتی خاضعة لما أتت، و ها أنا ذا بین یدیک فخذ لنفسک من نفسی الرضا حتی ترضی، لک العتبی لا أعود، هذا آخر دعائه علیه السلام، ان قلت إلخ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علیّا علیه السلام یقول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أقول لک العتبی 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العابدین علیه السلام یقول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العتبی لا أعود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الأدعیة انما رویت بأسانید ضعاف لا یوجب علما و لا عملا و انما یجوز قراءتها فقط رجاء للثواب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بأخبار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الاستناد إلیها من حیث المسائل الاعتقادیة و البحث عن أنّه کیف قال سید العباد کذلک، و لم قال مولی المتقین أمیر المؤمنین کذلک فلا فانه لا یجوز اسناد مضامینها الی الأئمّة الاطهار، و انما یجوز فی الأدعیة التی رویت بأسانید صحیحة، لا غیر، راجع فی ذلک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استوفینا البحث عن ذلک، و اللّه الموفق للصواب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الدعاء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مشکولا بالاعراب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النسخ، راجعه ان شئت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مستوفی للحدیث، و فی الذیل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 بأس بمراجعته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241457</Words>
  <Characters>893346</Characters>
  <CharactersWithSpaces>1130134</CharactersWithSpaces>
  <Paragraphs>5095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2026-08-28T12:42:49Z</dcterms:created>
  <dc:creator>ghaemiyeh.com</dc:creator>
  <dc:description/>
  <dc:language>en-US</dc:language>
  <cp:lastModifiedBy/>
  <dcterms:modified xsi:type="dcterms:W3CDTF">2026-08-28T16:13:07Z</dcterms:modified>
  <cp:revision>1</cp:revision>
  <dc:subject/>
  <dc:title>بحارالانوار الجامعة لدرر اخبار الائمة الاطهار علیهم السلام با ترجمه فارسی جلد 84</dc:title>
</cp:coreProperties>
</file>

<file path=docProps/custom.xml><?xml version="1.0" encoding="utf-8"?>
<Properties xmlns="http://schemas.openxmlformats.org/officeDocument/2006/custom-properties" xmlns:vt="http://schemas.openxmlformats.org/officeDocument/2006/docPropsVTypes"/>
</file>