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رجوع الرکب بعد الکرب تحقیق حول الاربعین الاولی لمقتل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9271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92719_1051229030">
            <w:r>
              <w:rPr>
                <w:webHidden/>
                <w:rStyle w:val="IndexLink"/>
                <w:rtl w:val="true"/>
              </w:rPr>
              <w:t>كلمة الناشر</w:t>
            </w:r>
            <w:r>
              <w:rPr>
                <w:rStyle w:val="IndexLink"/>
                <w:rtl w:val="true"/>
              </w:rPr>
              <w:tab/>
            </w:r>
            <w:r>
              <w:rPr>
                <w:rStyle w:val="IndexLink"/>
              </w:rPr>
              <w:t>4</w:t>
            </w:r>
          </w:hyperlink>
        </w:p>
        <w:p>
          <w:pPr>
            <w:pStyle w:val="Contents2"/>
            <w:tabs>
              <w:tab w:val="clear" w:pos="8743"/>
              <w:tab w:val="right" w:pos="9026" w:leader="dot"/>
            </w:tabs>
            <w:rPr/>
          </w:pPr>
          <w:hyperlink w:anchor="__RefHeading___Toc6892721_1051229030">
            <w:r>
              <w:rPr>
                <w:webHidden/>
                <w:rStyle w:val="IndexLink"/>
                <w:rtl w:val="true"/>
              </w:rPr>
              <w:t>مقدّمة التحقيق</w:t>
            </w:r>
            <w:r>
              <w:rPr>
                <w:rStyle w:val="IndexLink"/>
                <w:rtl w:val="true"/>
              </w:rPr>
              <w:tab/>
            </w:r>
            <w:r>
              <w:rPr>
                <w:rStyle w:val="IndexLink"/>
              </w:rPr>
              <w:t>6</w:t>
            </w:r>
          </w:hyperlink>
        </w:p>
        <w:p>
          <w:pPr>
            <w:pStyle w:val="Contents2"/>
            <w:tabs>
              <w:tab w:val="clear" w:pos="8743"/>
              <w:tab w:val="right" w:pos="9026" w:leader="dot"/>
            </w:tabs>
            <w:rPr/>
          </w:pPr>
          <w:hyperlink w:anchor="__RefHeading___Toc6892723_1051229030">
            <w:r>
              <w:rPr>
                <w:webHidden/>
                <w:rStyle w:val="IndexLink"/>
                <w:rtl w:val="true"/>
              </w:rPr>
              <w:t>المؤلّف في سطور</w:t>
            </w:r>
            <w:r>
              <w:rPr>
                <w:rStyle w:val="IndexLink"/>
                <w:rtl w:val="true"/>
              </w:rPr>
              <w:tab/>
            </w:r>
            <w:r>
              <w:rPr>
                <w:rStyle w:val="IndexLink"/>
              </w:rPr>
              <w:t>11</w:t>
            </w:r>
          </w:hyperlink>
        </w:p>
        <w:p>
          <w:pPr>
            <w:pStyle w:val="Contents3"/>
            <w:tabs>
              <w:tab w:val="clear" w:pos="8459"/>
              <w:tab w:val="right" w:pos="9026" w:leader="dot"/>
            </w:tabs>
            <w:rPr/>
          </w:pPr>
          <w:hyperlink w:anchor="__RefHeading___Toc6892725_1051229030">
            <w:r>
              <w:rPr>
                <w:webHidden/>
                <w:rStyle w:val="IndexLink"/>
                <w:rtl w:val="true"/>
              </w:rPr>
              <w:t>ولادته</w:t>
            </w:r>
            <w:r>
              <w:rPr>
                <w:rStyle w:val="IndexLink"/>
                <w:rtl w:val="true"/>
              </w:rPr>
              <w:t>:</w:t>
              <w:tab/>
            </w:r>
            <w:r>
              <w:rPr>
                <w:rStyle w:val="IndexLink"/>
              </w:rPr>
              <w:t>11</w:t>
            </w:r>
          </w:hyperlink>
        </w:p>
        <w:p>
          <w:pPr>
            <w:pStyle w:val="Contents3"/>
            <w:tabs>
              <w:tab w:val="clear" w:pos="8459"/>
              <w:tab w:val="right" w:pos="9026" w:leader="dot"/>
            </w:tabs>
            <w:rPr/>
          </w:pPr>
          <w:hyperlink w:anchor="__RefHeading___Toc6892727_1051229030">
            <w:r>
              <w:rPr>
                <w:webHidden/>
                <w:rStyle w:val="IndexLink"/>
                <w:rtl w:val="true"/>
              </w:rPr>
              <w:t>دراسته</w:t>
            </w:r>
            <w:r>
              <w:rPr>
                <w:rStyle w:val="IndexLink"/>
                <w:rtl w:val="true"/>
              </w:rPr>
              <w:t>:</w:t>
              <w:tab/>
            </w:r>
            <w:r>
              <w:rPr>
                <w:rStyle w:val="IndexLink"/>
              </w:rPr>
              <w:t>11</w:t>
            </w:r>
          </w:hyperlink>
        </w:p>
        <w:p>
          <w:pPr>
            <w:pStyle w:val="Contents3"/>
            <w:tabs>
              <w:tab w:val="clear" w:pos="8459"/>
              <w:tab w:val="right" w:pos="9026" w:leader="dot"/>
            </w:tabs>
            <w:rPr/>
          </w:pPr>
          <w:hyperlink w:anchor="__RefHeading___Toc6892729_1051229030">
            <w:r>
              <w:rPr>
                <w:webHidden/>
                <w:rStyle w:val="IndexLink"/>
                <w:rtl w:val="true"/>
              </w:rPr>
              <w:t>صفاته وأخلاقه</w:t>
            </w:r>
            <w:r>
              <w:rPr>
                <w:rStyle w:val="IndexLink"/>
                <w:rtl w:val="true"/>
              </w:rPr>
              <w:t>:</w:t>
              <w:tab/>
            </w:r>
            <w:r>
              <w:rPr>
                <w:rStyle w:val="IndexLink"/>
              </w:rPr>
              <w:t>11</w:t>
            </w:r>
          </w:hyperlink>
        </w:p>
        <w:p>
          <w:pPr>
            <w:pStyle w:val="Contents3"/>
            <w:tabs>
              <w:tab w:val="clear" w:pos="8459"/>
              <w:tab w:val="right" w:pos="9026" w:leader="dot"/>
            </w:tabs>
            <w:rPr/>
          </w:pPr>
          <w:hyperlink w:anchor="__RefHeading___Toc6892731_1051229030">
            <w:r>
              <w:rPr>
                <w:webHidden/>
                <w:rStyle w:val="IndexLink"/>
                <w:rtl w:val="true"/>
              </w:rPr>
              <w:t>شهادته</w:t>
            </w:r>
            <w:r>
              <w:rPr>
                <w:rStyle w:val="IndexLink"/>
                <w:rtl w:val="true"/>
              </w:rPr>
              <w:t>:</w:t>
              <w:tab/>
            </w:r>
            <w:r>
              <w:rPr>
                <w:rStyle w:val="IndexLink"/>
              </w:rPr>
              <w:t>11</w:t>
            </w:r>
          </w:hyperlink>
        </w:p>
        <w:p>
          <w:pPr>
            <w:pStyle w:val="Contents3"/>
            <w:tabs>
              <w:tab w:val="clear" w:pos="8459"/>
              <w:tab w:val="right" w:pos="9026" w:leader="dot"/>
            </w:tabs>
            <w:rPr/>
          </w:pPr>
          <w:hyperlink w:anchor="__RefHeading___Toc6892733_1051229030">
            <w:r>
              <w:rPr>
                <w:webHidden/>
                <w:rStyle w:val="IndexLink"/>
                <w:rtl w:val="true"/>
              </w:rPr>
              <w:t>عملنا في هذا الكتاب</w:t>
            </w:r>
            <w:r>
              <w:rPr>
                <w:rStyle w:val="IndexLink"/>
                <w:rtl w:val="true"/>
              </w:rPr>
              <w:tab/>
            </w:r>
            <w:r>
              <w:rPr>
                <w:rStyle w:val="IndexLink"/>
              </w:rPr>
              <w:t>12</w:t>
            </w:r>
          </w:hyperlink>
        </w:p>
        <w:p>
          <w:pPr>
            <w:pStyle w:val="Contents4"/>
            <w:tabs>
              <w:tab w:val="clear" w:pos="8176"/>
              <w:tab w:val="right" w:pos="9026" w:leader="dot"/>
            </w:tabs>
            <w:rPr/>
          </w:pPr>
          <w:hyperlink w:anchor="__RefHeading___Toc6892735_105122903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6892737_1051229030">
            <w:r>
              <w:rPr>
                <w:webHidden/>
                <w:rStyle w:val="IndexLink"/>
                <w:rtl w:val="true"/>
              </w:rPr>
              <w:t>أوّلاً</w:t>
            </w:r>
            <w:r>
              <w:rPr>
                <w:rStyle w:val="IndexLink"/>
                <w:rtl w:val="true"/>
              </w:rPr>
              <w:t>:</w:t>
            </w:r>
            <w:r>
              <w:rPr>
                <w:rStyle w:val="IndexLink"/>
                <w:rtl w:val="true"/>
              </w:rPr>
              <w:t>تلخيص الكتاب</w:t>
            </w:r>
            <w:r>
              <w:rPr>
                <w:rStyle w:val="IndexLink"/>
                <w:rtl w:val="true"/>
              </w:rPr>
              <w:tab/>
            </w:r>
            <w:r>
              <w:rPr>
                <w:rStyle w:val="IndexLink"/>
              </w:rPr>
              <w:t>12</w:t>
            </w:r>
          </w:hyperlink>
        </w:p>
        <w:p>
          <w:pPr>
            <w:pStyle w:val="Contents4"/>
            <w:tabs>
              <w:tab w:val="clear" w:pos="8176"/>
              <w:tab w:val="right" w:pos="9026" w:leader="dot"/>
            </w:tabs>
            <w:rPr/>
          </w:pPr>
          <w:hyperlink w:anchor="__RefHeading___Toc6892739_1051229030">
            <w:r>
              <w:rPr>
                <w:webHidden/>
                <w:rStyle w:val="IndexLink"/>
                <w:rtl w:val="true"/>
              </w:rPr>
              <w:t>ثانياً</w:t>
            </w:r>
            <w:r>
              <w:rPr>
                <w:rStyle w:val="IndexLink"/>
                <w:rtl w:val="true"/>
              </w:rPr>
              <w:t>:</w:t>
            </w:r>
            <w:r>
              <w:rPr>
                <w:rStyle w:val="IndexLink"/>
                <w:rtl w:val="true"/>
              </w:rPr>
              <w:t>ترجمته من اللغة الفارسيّة إلى اللغة العربيّة</w:t>
            </w:r>
            <w:r>
              <w:rPr>
                <w:rStyle w:val="IndexLink"/>
                <w:rtl w:val="true"/>
              </w:rPr>
              <w:tab/>
            </w:r>
            <w:r>
              <w:rPr>
                <w:rStyle w:val="IndexLink"/>
              </w:rPr>
              <w:t>13</w:t>
            </w:r>
          </w:hyperlink>
        </w:p>
        <w:p>
          <w:pPr>
            <w:pStyle w:val="Contents4"/>
            <w:tabs>
              <w:tab w:val="clear" w:pos="8176"/>
              <w:tab w:val="right" w:pos="9026" w:leader="dot"/>
            </w:tabs>
            <w:rPr/>
          </w:pPr>
          <w:hyperlink w:anchor="__RefHeading___Toc6892741_1051229030">
            <w:r>
              <w:rPr>
                <w:webHidden/>
                <w:rStyle w:val="IndexLink"/>
                <w:rtl w:val="true"/>
              </w:rPr>
              <w:t>ثالثاً</w:t>
            </w:r>
            <w:r>
              <w:rPr>
                <w:rStyle w:val="IndexLink"/>
                <w:rtl w:val="true"/>
              </w:rPr>
              <w:t>:</w:t>
            </w:r>
            <w:r>
              <w:rPr>
                <w:rStyle w:val="IndexLink"/>
                <w:rtl w:val="true"/>
              </w:rPr>
              <w:t>تحقيقه</w:t>
            </w:r>
            <w:r>
              <w:rPr>
                <w:rStyle w:val="IndexLink"/>
                <w:rtl w:val="true"/>
              </w:rPr>
              <w:tab/>
            </w:r>
            <w:r>
              <w:rPr>
                <w:rStyle w:val="IndexLink"/>
              </w:rPr>
              <w:t>13</w:t>
            </w:r>
          </w:hyperlink>
        </w:p>
        <w:p>
          <w:pPr>
            <w:pStyle w:val="Contents2"/>
            <w:tabs>
              <w:tab w:val="clear" w:pos="8743"/>
              <w:tab w:val="right" w:pos="9026" w:leader="dot"/>
            </w:tabs>
            <w:rPr/>
          </w:pPr>
          <w:hyperlink w:anchor="__RefHeading___Toc6892743_105122903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6892745_1051229030">
            <w:r>
              <w:rPr>
                <w:webHidden/>
                <w:rStyle w:val="IndexLink"/>
                <w:rtl w:val="true"/>
              </w:rPr>
              <w:t>الإشكال الأول وجوابه</w:t>
            </w:r>
            <w:r>
              <w:rPr>
                <w:rStyle w:val="IndexLink"/>
                <w:rtl w:val="true"/>
              </w:rPr>
              <w:tab/>
            </w:r>
            <w:r>
              <w:rPr>
                <w:rStyle w:val="IndexLink"/>
              </w:rPr>
              <w:t>26</w:t>
            </w:r>
          </w:hyperlink>
        </w:p>
        <w:p>
          <w:pPr>
            <w:pStyle w:val="Contents2"/>
            <w:tabs>
              <w:tab w:val="clear" w:pos="8743"/>
              <w:tab w:val="right" w:pos="9026" w:leader="dot"/>
            </w:tabs>
            <w:rPr/>
          </w:pPr>
          <w:hyperlink w:anchor="__RefHeading___Toc6892747_1051229030">
            <w:r>
              <w:rPr>
                <w:webHidden/>
                <w:rStyle w:val="IndexLink"/>
                <w:rtl w:val="true"/>
              </w:rPr>
              <w:t>الإشكال الثاني وجوابه</w:t>
            </w:r>
            <w:r>
              <w:rPr>
                <w:rStyle w:val="IndexLink"/>
                <w:rtl w:val="true"/>
              </w:rPr>
              <w:tab/>
            </w:r>
            <w:r>
              <w:rPr>
                <w:rStyle w:val="IndexLink"/>
              </w:rPr>
              <w:t>40</w:t>
            </w:r>
          </w:hyperlink>
        </w:p>
        <w:p>
          <w:pPr>
            <w:pStyle w:val="Contents2"/>
            <w:tabs>
              <w:tab w:val="clear" w:pos="8743"/>
              <w:tab w:val="right" w:pos="9026" w:leader="dot"/>
            </w:tabs>
            <w:rPr/>
          </w:pPr>
          <w:hyperlink w:anchor="__RefHeading___Toc6892749_1051229030">
            <w:r>
              <w:rPr>
                <w:webHidden/>
                <w:rStyle w:val="IndexLink"/>
                <w:rtl w:val="true"/>
              </w:rPr>
              <w:t>الإشكال الثالث وجوابه</w:t>
            </w:r>
            <w:r>
              <w:rPr>
                <w:rStyle w:val="IndexLink"/>
                <w:rtl w:val="true"/>
              </w:rPr>
              <w:tab/>
            </w:r>
            <w:r>
              <w:rPr>
                <w:rStyle w:val="IndexLink"/>
              </w:rPr>
              <w:t>87</w:t>
            </w:r>
          </w:hyperlink>
        </w:p>
        <w:p>
          <w:pPr>
            <w:pStyle w:val="Contents2"/>
            <w:tabs>
              <w:tab w:val="clear" w:pos="8743"/>
              <w:tab w:val="right" w:pos="9026" w:leader="dot"/>
            </w:tabs>
            <w:rPr/>
          </w:pPr>
          <w:hyperlink w:anchor="__RefHeading___Toc6892751_1051229030">
            <w:r>
              <w:rPr>
                <w:webHidden/>
                <w:rStyle w:val="IndexLink"/>
                <w:rtl w:val="true"/>
              </w:rPr>
              <w:t>الإشكال الرابع وجوابه</w:t>
            </w:r>
            <w:r>
              <w:rPr>
                <w:rStyle w:val="IndexLink"/>
                <w:rtl w:val="true"/>
              </w:rPr>
              <w:tab/>
            </w:r>
            <w:r>
              <w:rPr>
                <w:rStyle w:val="IndexLink"/>
              </w:rPr>
              <w:t>96</w:t>
            </w:r>
          </w:hyperlink>
        </w:p>
        <w:p>
          <w:pPr>
            <w:pStyle w:val="Contents2"/>
            <w:tabs>
              <w:tab w:val="clear" w:pos="8743"/>
              <w:tab w:val="right" w:pos="9026" w:leader="dot"/>
            </w:tabs>
            <w:rPr/>
          </w:pPr>
          <w:hyperlink w:anchor="__RefHeading___Toc6892753_1051229030">
            <w:r>
              <w:rPr>
                <w:webHidden/>
                <w:rStyle w:val="IndexLink"/>
                <w:rtl w:val="true"/>
              </w:rPr>
              <w:t>الإشكال الخامس وجوابه</w:t>
            </w:r>
            <w:r>
              <w:rPr>
                <w:rStyle w:val="IndexLink"/>
                <w:rtl w:val="true"/>
              </w:rPr>
              <w:tab/>
            </w:r>
            <w:r>
              <w:rPr>
                <w:rStyle w:val="IndexLink"/>
              </w:rPr>
              <w:t>112</w:t>
            </w:r>
          </w:hyperlink>
        </w:p>
        <w:p>
          <w:pPr>
            <w:pStyle w:val="Contents2"/>
            <w:tabs>
              <w:tab w:val="clear" w:pos="8743"/>
              <w:tab w:val="right" w:pos="9026" w:leader="dot"/>
            </w:tabs>
            <w:rPr/>
          </w:pPr>
          <w:hyperlink w:anchor="__RefHeading___Toc6892755_1051229030">
            <w:r>
              <w:rPr>
                <w:webHidden/>
                <w:rStyle w:val="IndexLink"/>
                <w:rtl w:val="true"/>
              </w:rPr>
              <w:t>الإشكال السادس وجوابه</w:t>
            </w:r>
            <w:r>
              <w:rPr>
                <w:rStyle w:val="IndexLink"/>
                <w:rtl w:val="true"/>
              </w:rPr>
              <w:tab/>
            </w:r>
            <w:r>
              <w:rPr>
                <w:rStyle w:val="IndexLink"/>
              </w:rPr>
              <w:t>136</w:t>
            </w:r>
          </w:hyperlink>
        </w:p>
        <w:p>
          <w:pPr>
            <w:pStyle w:val="Contents2"/>
            <w:tabs>
              <w:tab w:val="clear" w:pos="8743"/>
              <w:tab w:val="right" w:pos="9026" w:leader="dot"/>
            </w:tabs>
            <w:rPr/>
          </w:pPr>
          <w:hyperlink w:anchor="__RefHeading___Toc6892757_1051229030">
            <w:r>
              <w:rPr>
                <w:webHidden/>
                <w:rStyle w:val="IndexLink"/>
                <w:rtl w:val="true"/>
              </w:rPr>
              <w:t>الإشكال السابع وجوابه</w:t>
            </w:r>
            <w:r>
              <w:rPr>
                <w:rStyle w:val="IndexLink"/>
                <w:rtl w:val="true"/>
              </w:rPr>
              <w:tab/>
            </w:r>
            <w:r>
              <w:rPr>
                <w:rStyle w:val="IndexLink"/>
              </w:rPr>
              <w:t>140</w:t>
            </w:r>
          </w:hyperlink>
        </w:p>
        <w:p>
          <w:pPr>
            <w:pStyle w:val="Contents2"/>
            <w:tabs>
              <w:tab w:val="clear" w:pos="8743"/>
              <w:tab w:val="right" w:pos="9026" w:leader="dot"/>
            </w:tabs>
            <w:rPr/>
          </w:pPr>
          <w:hyperlink w:anchor="__RefHeading___Toc6892759_1051229030">
            <w:r>
              <w:rPr>
                <w:webHidden/>
                <w:rStyle w:val="IndexLink"/>
                <w:rtl w:val="true"/>
              </w:rPr>
              <w:t>کلام بعض الأعلام في رجوع السبايا</w:t>
            </w:r>
            <w:r>
              <w:rPr>
                <w:rStyle w:val="IndexLink"/>
                <w:rtl w:val="true"/>
              </w:rPr>
              <w:tab/>
            </w:r>
            <w:r>
              <w:rPr>
                <w:rStyle w:val="IndexLink"/>
              </w:rPr>
              <w:t>152</w:t>
            </w:r>
          </w:hyperlink>
        </w:p>
        <w:p>
          <w:pPr>
            <w:pStyle w:val="Contents2"/>
            <w:tabs>
              <w:tab w:val="clear" w:pos="8743"/>
              <w:tab w:val="right" w:pos="9026" w:leader="dot"/>
            </w:tabs>
            <w:rPr/>
          </w:pPr>
          <w:hyperlink w:anchor="__RefHeading___Toc6892761_1051229030">
            <w:r>
              <w:rPr>
                <w:webHidden/>
                <w:rStyle w:val="IndexLink"/>
                <w:rtl w:val="true"/>
              </w:rPr>
              <w:t>إلحاق الرأس بالجسد في الأربعين</w:t>
            </w:r>
            <w:r>
              <w:rPr>
                <w:rStyle w:val="IndexLink"/>
                <w:rtl w:val="true"/>
              </w:rPr>
              <w:tab/>
            </w:r>
            <w:r>
              <w:rPr>
                <w:rStyle w:val="IndexLink"/>
              </w:rPr>
              <w:t>162</w:t>
            </w:r>
          </w:hyperlink>
        </w:p>
        <w:p>
          <w:pPr>
            <w:pStyle w:val="Contents2"/>
            <w:tabs>
              <w:tab w:val="clear" w:pos="8743"/>
              <w:tab w:val="right" w:pos="9026" w:leader="dot"/>
            </w:tabs>
            <w:rPr/>
          </w:pPr>
          <w:hyperlink w:anchor="__RefHeading___Toc6892763_1051229030">
            <w:r>
              <w:rPr>
                <w:webHidden/>
                <w:rStyle w:val="IndexLink"/>
                <w:rtl w:val="true"/>
              </w:rPr>
              <w:t>نقل بعض أسئلة السائل والتحقيق فيها</w:t>
            </w:r>
            <w:r>
              <w:rPr>
                <w:rStyle w:val="IndexLink"/>
                <w:rtl w:val="true"/>
              </w:rPr>
              <w:tab/>
            </w:r>
            <w:r>
              <w:rPr>
                <w:rStyle w:val="IndexLink"/>
              </w:rPr>
              <w:t>188</w:t>
            </w:r>
          </w:hyperlink>
        </w:p>
        <w:p>
          <w:pPr>
            <w:pStyle w:val="Contents2"/>
            <w:tabs>
              <w:tab w:val="clear" w:pos="8743"/>
              <w:tab w:val="right" w:pos="9026" w:leader="dot"/>
            </w:tabs>
            <w:rPr/>
          </w:pPr>
          <w:hyperlink w:anchor="__RefHeading___Toc6892765_1051229030">
            <w:r>
              <w:rPr>
                <w:webHidden/>
                <w:rStyle w:val="IndexLink"/>
                <w:rtl w:val="true"/>
              </w:rPr>
              <w:t>زيارة الأربعين من علامات الإيمان</w:t>
            </w:r>
            <w:r>
              <w:rPr>
                <w:rStyle w:val="IndexLink"/>
                <w:rtl w:val="true"/>
              </w:rPr>
              <w:tab/>
            </w:r>
            <w:r>
              <w:rPr>
                <w:rStyle w:val="IndexLink"/>
              </w:rPr>
              <w:t>200</w:t>
            </w:r>
          </w:hyperlink>
        </w:p>
        <w:p>
          <w:pPr>
            <w:pStyle w:val="Contents2"/>
            <w:tabs>
              <w:tab w:val="clear" w:pos="8743"/>
              <w:tab w:val="right" w:pos="9026" w:leader="dot"/>
            </w:tabs>
            <w:rPr/>
          </w:pPr>
          <w:hyperlink w:anchor="__RefHeading___Toc6892767_1051229030">
            <w:r>
              <w:rPr>
                <w:webHidden/>
                <w:rStyle w:val="IndexLink"/>
                <w:rtl w:val="true"/>
              </w:rPr>
              <w:t>تعليقات وإضافات</w:t>
            </w:r>
            <w:r>
              <w:rPr>
                <w:rStyle w:val="IndexLink"/>
                <w:rtl w:val="true"/>
              </w:rPr>
              <w:tab/>
            </w:r>
            <w:r>
              <w:rPr>
                <w:rStyle w:val="IndexLink"/>
              </w:rPr>
              <w:t>206</w:t>
            </w:r>
          </w:hyperlink>
        </w:p>
        <w:p>
          <w:pPr>
            <w:pStyle w:val="Contents3"/>
            <w:tabs>
              <w:tab w:val="clear" w:pos="8459"/>
              <w:tab w:val="right" w:pos="9026" w:leader="dot"/>
            </w:tabs>
            <w:rPr/>
          </w:pPr>
          <w:hyperlink w:anchor="__RefHeading___Toc6892769_1051229030">
            <w:r>
              <w:rPr>
                <w:webHidden/>
                <w:rStyle w:val="IndexLink"/>
                <w:rtl w:val="true"/>
              </w:rPr>
              <w:t>[</w:t>
            </w:r>
            <w:r>
              <w:rPr>
                <w:rStyle w:val="IndexLink"/>
              </w:rPr>
              <w:t>1</w:t>
            </w:r>
            <w:r>
              <w:rPr>
                <w:rStyle w:val="IndexLink"/>
                <w:rtl w:val="true"/>
              </w:rPr>
              <w:t>]</w:t>
            </w:r>
            <w:r>
              <w:rPr>
                <w:rStyle w:val="IndexLink"/>
                <w:rtl w:val="true"/>
              </w:rPr>
              <w:t>في العراق يقصدون كربلاء من كل حدب وصوب،ويولون اهتماما أكثر بزيارة القبر المطهر</w:t>
            </w:r>
            <w:r>
              <w:rPr>
                <w:rStyle w:val="IndexLink"/>
                <w:rtl w:val="true"/>
              </w:rPr>
              <w:tab/>
            </w:r>
            <w:r>
              <w:rPr>
                <w:rStyle w:val="IndexLink"/>
              </w:rPr>
              <w:t>206</w:t>
            </w:r>
          </w:hyperlink>
        </w:p>
        <w:p>
          <w:pPr>
            <w:pStyle w:val="Contents3"/>
            <w:tabs>
              <w:tab w:val="clear" w:pos="8459"/>
              <w:tab w:val="right" w:pos="9026" w:leader="dot"/>
            </w:tabs>
            <w:rPr/>
          </w:pPr>
          <w:hyperlink w:anchor="__RefHeading___Toc6892771_1051229030">
            <w:r>
              <w:rPr>
                <w:webHidden/>
                <w:rStyle w:val="IndexLink"/>
                <w:rtl w:val="true"/>
              </w:rPr>
              <w:t>[</w:t>
            </w:r>
            <w:r>
              <w:rPr>
                <w:rStyle w:val="IndexLink"/>
              </w:rPr>
              <w:t>2</w:t>
            </w:r>
            <w:r>
              <w:rPr>
                <w:rStyle w:val="IndexLink"/>
                <w:rtl w:val="true"/>
              </w:rPr>
              <w:t>]</w:t>
            </w:r>
            <w:r>
              <w:rPr>
                <w:rStyle w:val="IndexLink"/>
                <w:rtl w:val="true"/>
              </w:rPr>
              <w:t>ركب السبايا لم يبق في دمشق أكثر من عشرة أيام</w:t>
            </w:r>
            <w:r>
              <w:rPr>
                <w:rStyle w:val="IndexLink"/>
                <w:rtl w:val="true"/>
              </w:rPr>
              <w:tab/>
            </w:r>
            <w:r>
              <w:rPr>
                <w:rStyle w:val="IndexLink"/>
              </w:rPr>
              <w:t>214</w:t>
            </w:r>
          </w:hyperlink>
        </w:p>
        <w:p>
          <w:pPr>
            <w:pStyle w:val="Contents3"/>
            <w:tabs>
              <w:tab w:val="clear" w:pos="8459"/>
              <w:tab w:val="right" w:pos="9026" w:leader="dot"/>
            </w:tabs>
            <w:rPr/>
          </w:pPr>
          <w:hyperlink w:anchor="__RefHeading___Toc6892773_1051229030">
            <w:r>
              <w:rPr>
                <w:webHidden/>
                <w:rStyle w:val="IndexLink"/>
                <w:rtl w:val="true"/>
              </w:rPr>
              <w:t>[</w:t>
            </w:r>
            <w:r>
              <w:rPr>
                <w:rStyle w:val="IndexLink"/>
              </w:rPr>
              <w:t>3</w:t>
            </w:r>
            <w:r>
              <w:rPr>
                <w:rStyle w:val="IndexLink"/>
                <w:rtl w:val="true"/>
              </w:rPr>
              <w:t>]</w:t>
            </w:r>
            <w:r>
              <w:rPr>
                <w:rStyle w:val="IndexLink"/>
                <w:rtl w:val="true"/>
              </w:rPr>
              <w:t xml:space="preserve">لم يحملوا أهل البيت </w:t>
            </w:r>
            <w:r>
              <w:rPr>
                <w:rStyle w:val="IndexLink"/>
                <w:rtl w:val="true"/>
              </w:rPr>
              <w:t>(</w:t>
            </w:r>
            <w:r>
              <w:rPr>
                <w:rStyle w:val="IndexLink"/>
                <w:rtl w:val="true"/>
              </w:rPr>
              <w:t>علیهم السلام</w:t>
            </w:r>
            <w:r>
              <w:rPr>
                <w:rStyle w:val="IndexLink"/>
                <w:rtl w:val="true"/>
              </w:rPr>
              <w:t>)</w:t>
            </w:r>
            <w:r>
              <w:rPr>
                <w:rStyle w:val="IndexLink"/>
                <w:rtl w:val="true"/>
              </w:rPr>
              <w:t>إلى الشام على رواحل منهم</w:t>
            </w:r>
            <w:r>
              <w:rPr>
                <w:rStyle w:val="IndexLink"/>
                <w:rtl w:val="true"/>
              </w:rPr>
              <w:tab/>
            </w:r>
            <w:r>
              <w:rPr>
                <w:rStyle w:val="IndexLink"/>
              </w:rPr>
              <w:t>215</w:t>
            </w:r>
          </w:hyperlink>
        </w:p>
        <w:p>
          <w:pPr>
            <w:pStyle w:val="Contents3"/>
            <w:tabs>
              <w:tab w:val="clear" w:pos="8459"/>
              <w:tab w:val="right" w:pos="9026" w:leader="dot"/>
            </w:tabs>
            <w:rPr/>
          </w:pPr>
          <w:hyperlink w:anchor="__RefHeading___Toc6892775_1051229030">
            <w:r>
              <w:rPr>
                <w:webHidden/>
                <w:rStyle w:val="IndexLink"/>
                <w:rtl w:val="true"/>
              </w:rPr>
              <w:t>[</w:t>
            </w:r>
            <w:r>
              <w:rPr>
                <w:rStyle w:val="IndexLink"/>
              </w:rPr>
              <w:t>4</w:t>
            </w:r>
            <w:r>
              <w:rPr>
                <w:rStyle w:val="IndexLink"/>
                <w:rtl w:val="true"/>
              </w:rPr>
              <w:t>]</w:t>
            </w:r>
            <w:r>
              <w:rPr>
                <w:rStyle w:val="IndexLink"/>
                <w:rtl w:val="true"/>
              </w:rPr>
              <w:t xml:space="preserve">مقتل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للإسفراييني</w:t>
            </w:r>
            <w:r>
              <w:rPr>
                <w:rStyle w:val="IndexLink"/>
                <w:rtl w:val="true"/>
              </w:rPr>
              <w:tab/>
            </w:r>
            <w:r>
              <w:rPr>
                <w:rStyle w:val="IndexLink"/>
              </w:rPr>
              <w:t>217</w:t>
            </w:r>
          </w:hyperlink>
        </w:p>
        <w:p>
          <w:pPr>
            <w:pStyle w:val="Contents3"/>
            <w:tabs>
              <w:tab w:val="clear" w:pos="8459"/>
              <w:tab w:val="right" w:pos="9026" w:leader="dot"/>
            </w:tabs>
            <w:rPr/>
          </w:pPr>
          <w:hyperlink w:anchor="__RefHeading___Toc6892777_1051229030">
            <w:r>
              <w:rPr>
                <w:webHidden/>
                <w:rStyle w:val="IndexLink"/>
                <w:rtl w:val="true"/>
              </w:rPr>
              <w:t>[</w:t>
            </w:r>
            <w:r>
              <w:rPr>
                <w:rStyle w:val="IndexLink"/>
              </w:rPr>
              <w:t>5</w:t>
            </w:r>
            <w:r>
              <w:rPr>
                <w:rStyle w:val="IndexLink"/>
                <w:rtl w:val="true"/>
              </w:rPr>
              <w:t>]</w:t>
            </w:r>
            <w:r>
              <w:rPr>
                <w:rStyle w:val="IndexLink"/>
                <w:rtl w:val="true"/>
              </w:rPr>
              <w:t>سرور يزيد في أول الأمر ورضاه عن ابن زیاد</w:t>
            </w:r>
            <w:r>
              <w:rPr>
                <w:rStyle w:val="IndexLink"/>
                <w:rtl w:val="true"/>
              </w:rPr>
              <w:tab/>
            </w:r>
            <w:r>
              <w:rPr>
                <w:rStyle w:val="IndexLink"/>
              </w:rPr>
              <w:t>219</w:t>
            </w:r>
          </w:hyperlink>
        </w:p>
        <w:p>
          <w:pPr>
            <w:pStyle w:val="Contents3"/>
            <w:tabs>
              <w:tab w:val="clear" w:pos="8459"/>
              <w:tab w:val="right" w:pos="9026" w:leader="dot"/>
            </w:tabs>
            <w:rPr/>
          </w:pPr>
          <w:hyperlink w:anchor="__RefHeading___Toc6892779_1051229030">
            <w:r>
              <w:rPr>
                <w:webHidden/>
                <w:rStyle w:val="IndexLink"/>
                <w:rtl w:val="true"/>
              </w:rPr>
              <w:t>[</w:t>
            </w:r>
            <w:r>
              <w:rPr>
                <w:rStyle w:val="IndexLink"/>
              </w:rPr>
              <w:t>6</w:t>
            </w:r>
            <w:r>
              <w:rPr>
                <w:rStyle w:val="IndexLink"/>
                <w:rtl w:val="true"/>
              </w:rPr>
              <w:t>]</w:t>
            </w:r>
            <w:r>
              <w:rPr>
                <w:rStyle w:val="IndexLink"/>
                <w:rtl w:val="true"/>
              </w:rPr>
              <w:t>الرباب أم سكينة وعبد الله الرضيع</w:t>
            </w:r>
            <w:r>
              <w:rPr>
                <w:rStyle w:val="IndexLink"/>
                <w:rtl w:val="true"/>
              </w:rPr>
              <w:tab/>
            </w:r>
            <w:r>
              <w:rPr>
                <w:rStyle w:val="IndexLink"/>
              </w:rPr>
              <w:t>230</w:t>
            </w:r>
          </w:hyperlink>
        </w:p>
        <w:p>
          <w:pPr>
            <w:pStyle w:val="Contents3"/>
            <w:tabs>
              <w:tab w:val="clear" w:pos="8459"/>
              <w:tab w:val="right" w:pos="9026" w:leader="dot"/>
            </w:tabs>
            <w:rPr/>
          </w:pPr>
          <w:hyperlink w:anchor="__RefHeading___Toc6892781_1051229030">
            <w:r>
              <w:rPr>
                <w:webHidden/>
                <w:rStyle w:val="IndexLink"/>
                <w:rtl w:val="true"/>
              </w:rPr>
              <w:t>[</w:t>
            </w:r>
            <w:r>
              <w:rPr>
                <w:rStyle w:val="IndexLink"/>
              </w:rPr>
              <w:t>7</w:t>
            </w:r>
            <w:r>
              <w:rPr>
                <w:rStyle w:val="IndexLink"/>
                <w:rtl w:val="true"/>
              </w:rPr>
              <w:t>]</w:t>
            </w:r>
            <w:r>
              <w:rPr>
                <w:rStyle w:val="IndexLink"/>
                <w:rtl w:val="true"/>
              </w:rPr>
              <w:t>رجوع الرباب إلى المدينة ووفاتها</w:t>
            </w:r>
            <w:r>
              <w:rPr>
                <w:rStyle w:val="IndexLink"/>
                <w:rtl w:val="true"/>
              </w:rPr>
              <w:tab/>
            </w:r>
            <w:r>
              <w:rPr>
                <w:rStyle w:val="IndexLink"/>
              </w:rPr>
              <w:t>243</w:t>
            </w:r>
          </w:hyperlink>
        </w:p>
        <w:p>
          <w:pPr>
            <w:pStyle w:val="Contents3"/>
            <w:tabs>
              <w:tab w:val="clear" w:pos="8459"/>
              <w:tab w:val="right" w:pos="9026" w:leader="dot"/>
            </w:tabs>
            <w:rPr/>
          </w:pPr>
          <w:hyperlink w:anchor="__RefHeading___Toc6892783_1051229030">
            <w:r>
              <w:rPr>
                <w:webHidden/>
                <w:rStyle w:val="IndexLink"/>
                <w:rtl w:val="true"/>
              </w:rPr>
              <w:t>[</w:t>
            </w:r>
            <w:r>
              <w:rPr>
                <w:rStyle w:val="IndexLink"/>
              </w:rPr>
              <w:t>8</w:t>
            </w:r>
            <w:r>
              <w:rPr>
                <w:rStyle w:val="IndexLink"/>
                <w:rtl w:val="true"/>
              </w:rPr>
              <w:t>]</w:t>
            </w:r>
            <w:r>
              <w:rPr>
                <w:rStyle w:val="IndexLink"/>
                <w:rtl w:val="true"/>
              </w:rPr>
              <w:t xml:space="preserve">شاه زنان زوجة الإمام الحسين وأم الإمام زین العابدین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6892785_1051229030">
            <w:r>
              <w:rPr>
                <w:webHidden/>
                <w:rStyle w:val="IndexLink"/>
                <w:rtl w:val="true"/>
              </w:rPr>
              <w:t>[</w:t>
            </w:r>
            <w:r>
              <w:rPr>
                <w:rStyle w:val="IndexLink"/>
              </w:rPr>
              <w:t>9</w:t>
            </w:r>
            <w:r>
              <w:rPr>
                <w:rStyle w:val="IndexLink"/>
                <w:rtl w:val="true"/>
              </w:rPr>
              <w:t>]</w:t>
            </w:r>
            <w:r>
              <w:rPr>
                <w:rStyle w:val="IndexLink"/>
                <w:rtl w:val="true"/>
              </w:rPr>
              <w:t>صلاة الخوف يوم عاشوراء</w:t>
            </w:r>
            <w:r>
              <w:rPr>
                <w:rStyle w:val="IndexLink"/>
                <w:rtl w:val="true"/>
              </w:rPr>
              <w:tab/>
            </w:r>
            <w:r>
              <w:rPr>
                <w:rStyle w:val="IndexLink"/>
              </w:rPr>
              <w:t>254</w:t>
            </w:r>
          </w:hyperlink>
        </w:p>
        <w:p>
          <w:pPr>
            <w:pStyle w:val="Contents3"/>
            <w:tabs>
              <w:tab w:val="clear" w:pos="8459"/>
              <w:tab w:val="right" w:pos="9026" w:leader="dot"/>
            </w:tabs>
            <w:rPr/>
          </w:pPr>
          <w:hyperlink w:anchor="__RefHeading___Toc6892787_1051229030">
            <w:r>
              <w:rPr>
                <w:webHidden/>
                <w:rStyle w:val="IndexLink"/>
                <w:rtl w:val="true"/>
              </w:rPr>
              <w:t>[</w:t>
            </w:r>
            <w:r>
              <w:rPr>
                <w:rStyle w:val="IndexLink"/>
              </w:rPr>
              <w:t>10</w:t>
            </w:r>
            <w:r>
              <w:rPr>
                <w:rStyle w:val="IndexLink"/>
                <w:rtl w:val="true"/>
              </w:rPr>
              <w:t>]</w:t>
            </w:r>
            <w:r>
              <w:rPr>
                <w:rStyle w:val="IndexLink"/>
                <w:rtl w:val="true"/>
              </w:rPr>
              <w:t>مجيء جابر الأنصاري لزيارة الأربعين قيل</w:t>
            </w:r>
            <w:r>
              <w:rPr>
                <w:rStyle w:val="IndexLink"/>
                <w:rtl w:val="true"/>
              </w:rPr>
              <w:t>:</w:t>
            </w:r>
            <w:r>
              <w:rPr>
                <w:rStyle w:val="IndexLink"/>
                <w:rtl w:val="true"/>
              </w:rPr>
              <w:t>إن مجيء جابر بن عبد الله الأنصاري في الأربعين</w:t>
            </w:r>
            <w:r>
              <w:rPr>
                <w:rStyle w:val="IndexLink"/>
                <w:rtl w:val="true"/>
              </w:rPr>
              <w:tab/>
            </w:r>
            <w:r>
              <w:rPr>
                <w:rStyle w:val="IndexLink"/>
              </w:rPr>
              <w:t>256</w:t>
            </w:r>
          </w:hyperlink>
        </w:p>
        <w:p>
          <w:pPr>
            <w:pStyle w:val="Contents3"/>
            <w:tabs>
              <w:tab w:val="clear" w:pos="8459"/>
              <w:tab w:val="right" w:pos="9026" w:leader="dot"/>
            </w:tabs>
            <w:rPr/>
          </w:pPr>
          <w:hyperlink w:anchor="__RefHeading___Toc6892789_1051229030">
            <w:r>
              <w:rPr>
                <w:webHidden/>
                <w:rStyle w:val="IndexLink"/>
                <w:rtl w:val="true"/>
              </w:rPr>
              <w:t>[</w:t>
            </w:r>
            <w:r>
              <w:rPr>
                <w:rStyle w:val="IndexLink"/>
              </w:rPr>
              <w:t>11</w:t>
            </w:r>
            <w:r>
              <w:rPr>
                <w:rStyle w:val="IndexLink"/>
                <w:rtl w:val="true"/>
              </w:rPr>
              <w:t>]</w:t>
            </w:r>
            <w:r>
              <w:rPr>
                <w:rStyle w:val="IndexLink"/>
                <w:rtl w:val="true"/>
              </w:rPr>
              <w:t>فتوی عدم جواز لعن یزید</w:t>
            </w:r>
            <w:r>
              <w:rPr>
                <w:rStyle w:val="IndexLink"/>
                <w:rtl w:val="true"/>
              </w:rPr>
              <w:tab/>
            </w:r>
            <w:r>
              <w:rPr>
                <w:rStyle w:val="IndexLink"/>
              </w:rPr>
              <w:t>258</w:t>
            </w:r>
          </w:hyperlink>
        </w:p>
        <w:p>
          <w:pPr>
            <w:pStyle w:val="Contents2"/>
            <w:tabs>
              <w:tab w:val="clear" w:pos="8743"/>
              <w:tab w:val="right" w:pos="9026" w:leader="dot"/>
            </w:tabs>
            <w:rPr/>
          </w:pPr>
          <w:hyperlink w:anchor="__RefHeading___Toc6892791_1051229030">
            <w:r>
              <w:rPr>
                <w:webHidden/>
                <w:rStyle w:val="IndexLink"/>
                <w:rtl w:val="true"/>
              </w:rPr>
              <w:t>مصادر التحقيق</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79_72762"/>
      <w:bookmarkStart w:id="1" w:name="pg7979_72762"/>
      <w:bookmarkEnd w:id="1"/>
    </w:p>
    <w:p>
      <w:pPr>
        <w:pStyle w:val="Heading2"/>
        <w:numPr>
          <w:ilvl w:val="1"/>
          <w:numId w:val="1"/>
        </w:numPr>
        <w:rPr/>
      </w:pPr>
      <w:bookmarkStart w:id="2" w:name="pg7979_72762"/>
      <w:bookmarkStart w:id="3" w:name="__RefHeading___Toc689271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طباطبائی، محمد علی،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درباره اول اربعین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الرکب بعد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حول الاربعین الاولی لمقتل سید الشهداء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السیدمحمدعلی القاضی‌الطباطبایی؛ تلخیص و ترجمه و تحقیق محمد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0180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حول‌الاربعین‌الاولی لمقتل سیدالشهداء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30448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4797087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6892719_1051229030"/>
      <w:bookmarkStart w:id="6" w:name="_Toc2"/>
      <w:bookmarkEnd w:id="5"/>
      <w:r>
        <w:rPr>
          <w:rtl w:val="true"/>
        </w:rPr>
        <w:t>كلمة الناشر</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هذه العبارة فقرة من فقرات زيارة الإمام الحسين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الأربعين من شهادته،وهي 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علّم بها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وتفيد هذه العبارة الشريفة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مهجته،ووهب نفسه المقدّسة وأنفس أولاده وإخوانه وأنصاره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والعلة الغائية من النهضة المقدسة الحسينية هي الله تعالی ورضاه، إذ قال الإمام الحسين في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367:44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 لحظات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رضاً برضاك وتسليماً لأمرك،لا معبود سواك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الحقيقة هي السرّفي بقاء بركات هذه النهضة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كان لله ينمو؛قال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هذه الفقرة أيضا أن حكمة النهضة الحسينية ونتيجتها هي استنقاذ العباد والمجتمع الإسلامي والبشري من الجهالة والضلالة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يومي عاشوراء والأربعين قد أسسا مدرسة فيها معالم ترسي قواعد الحياة الطيّبة للإنسان،ومن هذه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والهداية والأخلاق والعزّة والعبودية والشجاعة والحرية وغير </w:t>
      </w:r>
    </w:p>
    <w:p>
      <w:pPr>
        <w:pStyle w:val="BookText"/>
        <w:rPr/>
      </w:pPr>
      <w:r>
        <w:rPr>
          <w:rFonts w:ascii="IRNazanin" w:hAnsi="IRNazanin" w:eastAsia="IRNazanin"/>
          <w:color w:val="111111"/>
          <w:sz w:val="28"/>
          <w:sz w:val="28"/>
          <w:szCs w:val="28"/>
          <w:rtl w:val="true"/>
          <w:lang w:bidi="fa-IR"/>
        </w:rPr>
        <w:t>ذلك ممّا يحتاج إليه الإنسان في حياته الدنيوية والأُخروية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زيارّة الأربعين قد جدّدت النهضة الحسينية وأحيتها،وخلّدتها في النفوس،فهي من الخصائص الحسينية،ومن علامات المؤمن،إذ رجع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في السنة الأولى من شهادته، وحضر فيها الصحابي الكبير جابر بن عبد الله الأنصاري مع من معه کربلاء لأجل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المحافل الحسينية مدارس لتعليم معالم عاشوراء وشدّ الرحال إلى کربلاء وزيارة الحسين في يوم الأربعين استلهاماً من السيرة العملية لأهل بيت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الحديث الشريف للإمام العسكري،مع ما فيها من المشاق والأخطار،وقد عمل الشيعة بهذه السيرة طول التاريخ،وفي زماننا هذا حضر الزيارته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الأربعين أكثر من عشرين مليون زائر،ويشكل هذا الجم الغفير مؤتمر كبيرة قد عجز عن إقامته الاستكبار العالمي بجميع قواه وإمكاناته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وينبغي الاستثمار والاستفادة الثقافية والسياسية والاجتماعية من هذا الاجتماع المبارك العظيم أكثر فأكثر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الآثار القيمة المؤلفة في تحقيق أهداف الأربعين أثر للشهيد السعيد آية الله السيد محمد علي القاضي الطباطبائي باللغة الفارسية،وقام مجمع البحوث الإسلامية بتلخيصه وترجمته ونشره،لأغناء المكتبة العربية وإنمائها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ونشكر الأخ الفاضل الحاج محمد الكاظمي لإقدامه على هذا العمل المبارك،ونهدي ثواب هذا العمل إلى روح المؤلف الشهيد السيد محمد علي القاضي الطباطبائي 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شريعتي تبار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مجمع البحوث الإسلامية </w:t>
      </w:r>
      <w:bookmarkStart w:id="7" w:name="pg7979_72764"/>
    </w:p>
    <w:p>
      <w:pPr>
        <w:pStyle w:val="Heading2"/>
        <w:numPr>
          <w:ilvl w:val="1"/>
          <w:numId w:val="1"/>
        </w:numPr>
        <w:rPr/>
      </w:pPr>
      <w:bookmarkStart w:id="8" w:name="__RefHeading___Toc6892721_1051229030"/>
      <w:bookmarkStart w:id="9" w:name="_Toc3"/>
      <w:bookmarkEnd w:id="7"/>
      <w:bookmarkEnd w:id="8"/>
      <w:r>
        <w:rPr>
          <w:rtl w:val="true"/>
        </w:rPr>
        <w:t>مقدّمة التحقيق</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العالمين،بارئ الخلائق أجمعين،وصلاته الدائمة الدائبة على سيّد خلقه وصفيّه الأكرم،محمّدِ المصطفى الهادي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الغرر الكرام الميامين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الحسين بن عليَّ المظلوم الشهيد،قتیلِ الكَفَرة،وطريح الفَجَر</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وابن أخي رسولِك،الذي انتجبتَه بعلِمِك،وجعلتَه هادياً لن شئتَ مِن خَلقك،والدليلَ على مَن بعثتَه برسالاتك،ودّيانَ الدَّين بعِدلك،وفصلَ قضائك بين خَلقك،والمهيمن على ذلك كله، والسلام عليه ورحمة الله وبركاته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أنه ولئك وابن نبيك،وصفك وابن صفيك،وحبيبك وابن حبيبك،ونجيك القائم بقسطك،والداعي إلى دينك بالحكمة والموعظة الحسنة،حتى </w:t>
      </w:r>
    </w:p>
    <w:p>
      <w:pPr>
        <w:pStyle w:val="BookText"/>
        <w:rPr/>
      </w:pPr>
      <w:r>
        <w:rPr>
          <w:rFonts w:ascii="Amiri" w:hAnsi="Amiri" w:eastAsia="Amiri" w:cs="Amiri"/>
          <w:color w:val="111111"/>
          <w:sz w:val="28"/>
          <w:sz w:val="28"/>
          <w:szCs w:val="28"/>
          <w:rtl w:val="true"/>
          <w:lang w:bidi="ar-SA"/>
        </w:rPr>
        <w:t>خَذَلته أُمّة نبيّكَ وجحَدَته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تُعلي بها ذكره،وترفعُ بها درجتَه، وتُنير بها وجوةَ أوليائهوشیعته، وتلع بها من نصب له حربة وجد له حقّاً،يا إله العالمين،إنّك على كلّ شيء قدير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الشعائر الحسينيّة المقدّسة قد احتلّت المساحات الأوسع من ثقافة الفرد الشيعّي،وصارت لها المكانة الأسمى والأسني من مشاعره ووجدانه،فإنّك لا تجد فردّا إلّا وهو يشارك ويساهم في شعيرة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أكثر من الشعائر في السنة، إما بحضور مجالسي للعزاء في شهر محرم الحرام،أو ببكاء أو إبكاء،أو بسقي وإطعام،أو بالتوجه لزيارة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ماشية أو راكبا، أو بلطم ولدم، أو بشبيه وتشبيه،أو بأي عمل راجح من الأعمال المتعارف عليها والموروثة عن أئمتّنا الطاهرين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الأزمنة الماضية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ويعزى سبب ذلك إلى عدة أمور،منها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الموروث الدينيّ،كالحة الوارد من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إحياء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العزاء والبكاء عليه وزيارته ولو مع الخوف والتقنية،مما يدعو الفرد الشيعيّ إلى التمسّك والتشبّث بها في كلّ الأحوال و جميع الظروف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بالخلاص الأمثل والفوز بالدرجة الأعلى،فإنّ مفردات الشعائر تتملّكها حالات من الإخلاص منقطعة النظير،يصعب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والرياء،فهي حالات قلبية صادقة،تصدر من الفرد بواقع حب وحزن شديدين،مما تكون نتاجاتها أعمالا تكون سببا في نجاة العبد من الوقوع في دركات جهتم وتبعده عن سخط الله عز وجل وتوجب له غفرانه من الذنوب،والأخبار والأحاديث في ذلك جم غفيرة،غير خافية على من خبرها و جاس خلال الديار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العاطفية والوجدانية المحركة لأحاسيس الفرد وخلجاته النفسية،فهو يتفاعل بفطرته بشعور ربما يكون لا إرادية في بعض الأحيان،ولذا نجد من الطبيعي أن يتأثر غير الشيعي أيضا ببعض مفردات کربلاء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جميع الطوائف والأنواع،إذ يجد الجميع فيها–بمختلف طبقاتهم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يدعوهم إلى التأثر والتأل،فإن كربلاء ضمت الطفل والشاب والكبير والكهل بمختلف الأعمار، وفيها المرأة والرجل،وفيها الحر والعبد الأسود،وفيها العربي وغير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الوالد الذي فقد ولده،والأم التي فقدت ولدها،والأخ الذي فقد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إنسان أن يتأثر بكربلاء من حيث ما يجد فيها تأثيرة أبلغ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القضية إلى هوية،فإنها لم تعد مجرد طقوسي تؤدی کفرض،بل تتبلور في</w:t>
      </w:r>
    </w:p>
    <w:p>
      <w:pPr>
        <w:pStyle w:val="BookText"/>
        <w:rPr/>
      </w:pPr>
      <w:r>
        <w:rPr>
          <w:rFonts w:ascii="Amiri" w:hAnsi="Amiri" w:eastAsia="Amiri" w:cs="Amiri"/>
          <w:color w:val="111111"/>
          <w:sz w:val="28"/>
          <w:sz w:val="28"/>
          <w:szCs w:val="28"/>
          <w:rtl w:val="true"/>
          <w:lang w:bidi="ar-SA"/>
        </w:rPr>
        <w:t>كونها جزءا لا يتجزأ من كيان الإنسان،وهوية يمتاز بها عن غيره من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جئنا على تعداد الدوافع والحوافز التي تدعو الفرد لإقامتها مع شرحها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وبيانها،لما وسعنا هذا الجمل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بين جميع الشعائر الحسينية كان لشعيرتي البكاء والزيارة الاهتمام الأكثر، </w:t>
      </w:r>
    </w:p>
    <w:p>
      <w:pPr>
        <w:pStyle w:val="BookText"/>
        <w:rPr/>
      </w:pPr>
      <w:r>
        <w:rPr>
          <w:rFonts w:ascii="IRNazanin" w:hAnsi="IRNazanin" w:eastAsia="IRNazanin"/>
          <w:color w:val="111111"/>
          <w:sz w:val="28"/>
          <w:sz w:val="28"/>
          <w:szCs w:val="28"/>
          <w:rtl w:val="true"/>
          <w:lang w:bidi="fa-IR"/>
        </w:rPr>
        <w:t xml:space="preserve">وذلك لا ينطبق عليها بشكل أوضح وأصدق من الموارد التي ذكرناها،کا ورد من الحث عليها والتأكيد والتوكيد الحثيث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وأحاديثهم الشريفة دون غيرهما،ودونك مصنفات أعلام الطائفة لتجد ما استفاض منها وتواتر،وفي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قولويه رحمة الله الكفاية لمن أراد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زيارات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انقسمت إلى قسمين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وخاصة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فالعامة هي التي يزار بها في كل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والزيارات الخاصة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الأول من رجب،زيارة النصف من رجب،زیارة النصف من شعبان،زيارة ليلة الأول من شهر رمضان ونصفه وآخره،زيارة ليالي القدر،زيارة عيد الفطر،زيارة يوم عرفة،زيارة عيد الأضحى،زيارة يوم عاشوراء،زيارة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إليها خصوصية زيارة الحسين الا في ليلة الجمعة ويومها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منها وردت الأخبار الدالة والنصوص الخاصة والحائة عليها،تجدها في مضائها من كتب الأدعية والزيارات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زيارة الأربعين،ففيها ما ژوي عن الإمام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ذكر علامات المؤمن،وعد منها زيارة الأربعين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لهذه الأخيرة في عصورنا المتأخرة اهتمام بالغ من قبل شيعة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أبلوا بلاء حسنا في إقامتها بوجه حسن،وبذلوا فيها الغالي والنفيس من أجل إحيائها بأكمل صورة وأجلى هيبة،حتى صرنا نشهد توافد عشرات الملايين من الزائرين الكرام من مختلف محافظات العراق وشتى بقاع الأرض المعمورة ودول العالم، يتنافس فيها الجميع بالسعي الحثيث للزيارة أو خدمة الزائرین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أكثر ما يدعو إلى الاهتمام بهذه الزيارة الشريفة هو مسألة ارتباطها برجوع</w:t>
      </w:r>
    </w:p>
    <w:p>
      <w:pPr>
        <w:pStyle w:val="BookText"/>
        <w:rPr/>
      </w:pPr>
      <w:r>
        <w:rPr>
          <w:rFonts w:ascii="IRNazanin" w:hAnsi="IRNazanin" w:eastAsia="IRNazanin"/>
          <w:color w:val="111111"/>
          <w:sz w:val="28"/>
          <w:sz w:val="28"/>
          <w:szCs w:val="28"/>
          <w:rtl w:val="true"/>
          <w:lang w:bidi="fa-IR"/>
        </w:rPr>
        <w:t xml:space="preserve">ركب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سبي الشام إلى كربلاء وإرجاع الرأس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إذن،فإن مسألة زيارة الأربعين لم يعد الاهتمام بها لأنها زيارة فحسب،بل هي حالة عزائية عامة،وبرکا عاطفي ووجداني متفجر،ليولد هذا السيل الجارف من الزائرين المتجهين إلى حيث مثوى الشهيد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الأربعين تجمع بين الدوافع التي تدعو إلى الزيارة والدوافع التي تدعو إلى العزاء والمواساة،وتكون نيتا الزيارة والعزاء حاضرتين في قلب الزائر وذهنه، فهو يزور بصورة المعري الحزين المواسي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الحالة كانت هي السائدة بين صفوف الزوار،وأنّ المرتكز في أذهانهم حين زيارتهم في الأربعين هو مسألة رجوع الركب الحسينيّ المقدّس ورجوع الرأس الشريف،ولذا كانوا يسمّونها 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البحث العلمي أخفق في بعض العصور المتأخرة،فشكك في إمكانية حصول ذلك،بل وعد البعض استحالة كفاية الوقت لذهاب ركب السبايا خلال هذه المدة من كربلاء إلى الكوفة ثم إلى الشام ورجوعهم إلى كربلاء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قلم العلامة المحقق السيد محمد علي القاضي الطباطبائيّ رحمة الله للتصدي إلى </w:t>
      </w:r>
      <w:bookmarkStart w:id="10" w:name="pg7979_72769"/>
    </w:p>
    <w:p>
      <w:pPr>
        <w:pStyle w:val="BookText"/>
        <w:rPr/>
      </w:pPr>
      <w:bookmarkEnd w:id="10"/>
      <w:r>
        <w:rPr>
          <w:rFonts w:ascii="Amiri" w:hAnsi="Amiri" w:eastAsia="Amiri" w:cs="Amiri"/>
          <w:color w:val="111111"/>
          <w:sz w:val="28"/>
          <w:sz w:val="28"/>
          <w:szCs w:val="28"/>
          <w:rtl w:val="true"/>
          <w:lang w:bidi="ar-SA"/>
        </w:rPr>
        <w:t>هذه الشبهة وردّها،وسعى لإحاطة الموضوع بكّل جوانبه وأبعاده ليدرأ هذا الفهم الخاطئ عن الأذهان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6892723_1051229030"/>
      <w:bookmarkStart w:id="12" w:name="_Toc4"/>
      <w:bookmarkEnd w:id="11"/>
      <w:r>
        <w:rPr>
          <w:rtl w:val="true"/>
        </w:rPr>
        <w:t>المؤلّف في سطور</w:t>
      </w:r>
      <w:bookmarkEnd w:id="12"/>
    </w:p>
    <w:p>
      <w:pPr>
        <w:pStyle w:val="Heading3"/>
        <w:numPr>
          <w:ilvl w:val="2"/>
          <w:numId w:val="1"/>
        </w:numPr>
        <w:rPr/>
      </w:pPr>
      <w:bookmarkStart w:id="13" w:name="__RefHeading___Toc6892725_1051229030"/>
      <w:bookmarkStart w:id="14" w:name="_Toc5"/>
      <w:bookmarkEnd w:id="13"/>
      <w:r>
        <w:rPr>
          <w:rtl w:val="true"/>
        </w:rPr>
        <w:t>ولادته</w:t>
      </w:r>
      <w:r>
        <w:rPr>
          <w:rtl w:val="true"/>
        </w:rPr>
        <w:t>:</w:t>
      </w:r>
      <w:bookmarkEnd w:id="14"/>
    </w:p>
    <w:p>
      <w:pPr>
        <w:pStyle w:val="BookText"/>
        <w:rPr/>
      </w:pPr>
      <w:r>
        <w:rPr>
          <w:rFonts w:ascii="Amiri" w:hAnsi="Amiri" w:eastAsia="Amiri" w:cs="Amiri"/>
          <w:color w:val="111111"/>
          <w:sz w:val="28"/>
          <w:sz w:val="28"/>
          <w:szCs w:val="28"/>
          <w:rtl w:val="true"/>
          <w:lang w:bidi="ar-SA"/>
        </w:rPr>
        <w:t>وُلد السيّد محمّد عليّ القاضي سنة</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 في مدينة تبريز،في بيتٍ علمائيَّ</w:t>
      </w:r>
    </w:p>
    <w:p>
      <w:pPr>
        <w:pStyle w:val="BookText"/>
        <w:rPr/>
      </w:pPr>
      <w:r>
        <w:rPr>
          <w:rFonts w:ascii="Amiri" w:hAnsi="Amiri" w:eastAsia="Amiri" w:cs="Amiri"/>
          <w:color w:val="111111"/>
          <w:sz w:val="28"/>
          <w:sz w:val="28"/>
          <w:szCs w:val="28"/>
          <w:rtl w:val="true"/>
          <w:lang w:bidi="ar-SA"/>
        </w:rPr>
        <w:t>عريق،وكان والده السيّد محمّد باقر الطباطبائيّ من أبرز علماء تلك المنطقة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892727_1051229030"/>
      <w:bookmarkStart w:id="16" w:name="_Toc6"/>
      <w:bookmarkEnd w:id="15"/>
      <w:r>
        <w:rPr>
          <w:rtl w:val="true"/>
        </w:rPr>
        <w:t>دراسته</w:t>
      </w:r>
      <w:r>
        <w:rPr>
          <w:rtl w:val="true"/>
        </w:rPr>
        <w:t>:</w:t>
      </w:r>
      <w:bookmarkEnd w:id="16"/>
    </w:p>
    <w:p>
      <w:pPr>
        <w:pStyle w:val="BookText"/>
        <w:rPr/>
      </w:pPr>
      <w:r>
        <w:rPr>
          <w:rFonts w:ascii="Amiri" w:hAnsi="Amiri" w:eastAsia="Amiri" w:cs="Amiri"/>
          <w:color w:val="111111"/>
          <w:sz w:val="28"/>
          <w:sz w:val="28"/>
          <w:szCs w:val="28"/>
          <w:rtl w:val="true"/>
          <w:lang w:bidi="ar-SA"/>
        </w:rPr>
        <w:t>بدأ بالدراسة مبكّراً على يد والده وعمّه آية الله السيّد أسد الله القاضي،ثمّ هاجر إلى قمّ المقدّسة في عام</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ه،حيث قضى عشر سنواتٍ حضر فيها دروساً عند أبرز أساتذتها،ثمّ رحل إلى مدينة النجف الأشرف ومكث فيها ثلاث سنوات</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892729_1051229030"/>
      <w:bookmarkStart w:id="18" w:name="_Toc7"/>
      <w:bookmarkEnd w:id="17"/>
      <w:r>
        <w:rPr>
          <w:rtl w:val="true"/>
        </w:rPr>
        <w:t>صفاته وأخلاقه</w:t>
      </w:r>
      <w:r>
        <w:rPr>
          <w:rtl w:val="true"/>
        </w:rPr>
        <w:t>:</w:t>
      </w:r>
      <w:bookmarkEnd w:id="18"/>
    </w:p>
    <w:p>
      <w:pPr>
        <w:pStyle w:val="BookText"/>
        <w:rPr/>
      </w:pPr>
      <w:r>
        <w:rPr>
          <w:rFonts w:ascii="IRNazanin" w:hAnsi="IRNazanin" w:eastAsia="IRNazanin"/>
          <w:color w:val="111111"/>
          <w:sz w:val="28"/>
          <w:sz w:val="28"/>
          <w:szCs w:val="28"/>
          <w:rtl w:val="true"/>
          <w:lang w:bidi="fa-IR"/>
        </w:rPr>
        <w:t>إشتهر الشهيد السعيد باستقامته وصبره،وكان رحمة الله متواضعاً مترفّعاً عن الشهرة والرئاسة،کما عُرف الشهيد بصفاء قلبه وتعلّقه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9" w:name="__RefHeading___Toc6892731_1051229030"/>
      <w:bookmarkStart w:id="20" w:name="_Toc8"/>
      <w:bookmarkEnd w:id="19"/>
      <w:r>
        <w:rPr>
          <w:rtl w:val="true"/>
        </w:rPr>
        <w:t>شهادته</w:t>
      </w:r>
      <w:r>
        <w:rPr>
          <w:rtl w:val="true"/>
        </w:rPr>
        <w:t>:</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عودة السيد القاضي إلى منزله بعد صلاتَي المغرب والعشاء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بتبريز،أطلقت النار عليه زمرة المنافقين أعداء الثورة الإسلامية،فأصابت رأسه،فنُقِل على إثرها إلى المستشفى</w:t>
      </w:r>
      <w:r>
        <w:rPr>
          <w:rFonts w:eastAsia="Amiri" w:cs="Amiri" w:ascii="Amiri" w:hAnsi="Amiri"/>
          <w:color w:val="111111"/>
          <w:sz w:val="28"/>
          <w:szCs w:val="28"/>
          <w:rtl w:val="true"/>
          <w:lang w:bidi="ar-SA"/>
        </w:rPr>
        <w:t xml:space="preserve">. </w:t>
      </w:r>
      <w:bookmarkStart w:id="21" w:name="pg7979_72770"/>
    </w:p>
    <w:p>
      <w:pPr>
        <w:pStyle w:val="BookText"/>
        <w:rPr/>
      </w:pPr>
      <w:bookmarkEnd w:id="21"/>
      <w:r>
        <w:rPr>
          <w:rFonts w:ascii="IRNazanin" w:hAnsi="IRNazanin" w:eastAsia="IRNazanin"/>
          <w:color w:val="111111"/>
          <w:sz w:val="28"/>
          <w:sz w:val="28"/>
          <w:szCs w:val="28"/>
          <w:rtl w:val="true"/>
          <w:lang w:bidi="fa-IR"/>
        </w:rPr>
        <w:t>وفي منتصف ليلة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السيّد القاضي إلى ربّه،وتمّ تشييعه تشييعاً مهيباً من قِبَل أهالي مدينة تبریز</w:t>
      </w:r>
      <w:r>
        <w:rPr>
          <w:rFonts w:eastAsia="IRNazanin" w:cs="IRNazanin"/>
          <w:color w:val="111111"/>
          <w:sz w:val="28"/>
          <w:szCs w:val="28"/>
          <w:rtl w:val="true"/>
          <w:lang w:bidi="fa-IR"/>
        </w:rPr>
        <w:t>.</w:t>
      </w:r>
    </w:p>
    <w:p>
      <w:pPr>
        <w:pStyle w:val="Heading3"/>
        <w:numPr>
          <w:ilvl w:val="2"/>
          <w:numId w:val="1"/>
        </w:numPr>
        <w:rPr/>
      </w:pPr>
      <w:bookmarkStart w:id="22" w:name="__RefHeading___Toc6892733_1051229030"/>
      <w:bookmarkStart w:id="23" w:name="_Toc9"/>
      <w:bookmarkEnd w:id="22"/>
      <w:r>
        <w:rPr>
          <w:rtl w:val="true"/>
        </w:rPr>
        <w:t>عملنا في هذا الكتاب</w:t>
      </w:r>
      <w:bookmarkEnd w:id="23"/>
    </w:p>
    <w:p>
      <w:pPr>
        <w:pStyle w:val="Heading4"/>
        <w:numPr>
          <w:ilvl w:val="3"/>
          <w:numId w:val="1"/>
        </w:numPr>
        <w:rPr/>
      </w:pPr>
      <w:bookmarkStart w:id="24" w:name="__RefHeading___Toc6892735_1051229030"/>
      <w:bookmarkStart w:id="25" w:name="_Toc10"/>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لّما وجدتُ ما لهذا الكتاب من فائدة،وما لصاحبه من الإحاطة والموسوعيّة التي</w:t>
      </w:r>
    </w:p>
    <w:p>
      <w:pPr>
        <w:pStyle w:val="BookText"/>
        <w:rPr/>
      </w:pPr>
      <w:r>
        <w:rPr>
          <w:rFonts w:ascii="Amiri" w:hAnsi="Amiri" w:eastAsia="Amiri" w:cs="Amiri"/>
          <w:color w:val="111111"/>
          <w:sz w:val="28"/>
          <w:sz w:val="28"/>
          <w:szCs w:val="28"/>
          <w:rtl w:val="true"/>
          <w:lang w:bidi="ar-SA"/>
        </w:rPr>
        <w:t>يقلّ لها النظير في جمع النصوص والشواهد والقرائن وردّ الأقوال بالدلائل،قمتُ بإجراء ثلاث عمليّاتٍ علميّة لإخراجه بهذه المحُلة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892737_1051229030"/>
      <w:bookmarkStart w:id="27" w:name="_Toc11"/>
      <w:bookmarkEnd w:id="26"/>
      <w:r>
        <w:rPr>
          <w:rtl w:val="true"/>
        </w:rPr>
        <w:t>أوّلاً</w:t>
      </w:r>
      <w:r>
        <w:rPr>
          <w:rtl w:val="true"/>
        </w:rPr>
        <w:t>:</w:t>
      </w:r>
      <w:r>
        <w:rPr>
          <w:rtl w:val="true"/>
        </w:rPr>
        <w:t>تلخيص الكتاب</w:t>
      </w:r>
      <w:bookmarkEnd w:id="27"/>
    </w:p>
    <w:p>
      <w:pPr>
        <w:pStyle w:val="BookText"/>
        <w:rPr/>
      </w:pPr>
      <w:r>
        <w:rPr>
          <w:rFonts w:ascii="Amiri" w:hAnsi="Amiri" w:eastAsia="Amiri" w:cs="Amiri"/>
          <w:color w:val="111111"/>
          <w:sz w:val="28"/>
          <w:sz w:val="28"/>
          <w:szCs w:val="28"/>
          <w:rtl w:val="true"/>
          <w:lang w:bidi="ar-SA"/>
        </w:rPr>
        <w:t>وما تم حذفه من الكتاب في التلخيص هو عبارة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التطویل غير الضروريّ في بعض المواطن،شرط أن لا يخلّ الاختصار بأصل</w:t>
      </w:r>
    </w:p>
    <w:p>
      <w:pPr>
        <w:pStyle w:val="BookText"/>
        <w:rPr/>
      </w:pPr>
      <w:r>
        <w:rPr>
          <w:rFonts w:ascii="Amiri" w:hAnsi="Amiri" w:eastAsia="Amiri" w:cs="Amiri"/>
          <w:color w:val="111111"/>
          <w:sz w:val="28"/>
          <w:sz w:val="28"/>
          <w:szCs w:val="28"/>
          <w:rtl w:val="true"/>
          <w:lang w:bidi="ar-SA"/>
        </w:rPr>
        <w:t>الموضوع وفكرة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موضوع الكتاب،فإنّ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لموسوعيّته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يستطرد كثيراً</w:t>
      </w:r>
    </w:p>
    <w:p>
      <w:pPr>
        <w:pStyle w:val="BookText"/>
        <w:rPr/>
      </w:pPr>
      <w:r>
        <w:rPr>
          <w:rFonts w:ascii="Amiri" w:hAnsi="Amiri" w:eastAsia="Amiri" w:cs="Amiri"/>
          <w:color w:val="111111"/>
          <w:sz w:val="28"/>
          <w:sz w:val="28"/>
          <w:szCs w:val="28"/>
          <w:rtl w:val="true"/>
          <w:lang w:bidi="ar-SA"/>
        </w:rPr>
        <w:t>ويتفرّع خارجاً عن صلب الموضوع المؤلف من أجله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إثارة بعض الشبهات،أو إيراد الردود الطويلة على بعض الشبهات بما لايستوجب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التشكيكات فيما لا يؤثر على سياق البحث،فإن القارئ للكتاب يجد أن المؤلف كثيراً ممّا يطعن في بعض المصادر أو يشكك في بعض القضايا التاريخيّة وغيرها ممّا لا دخل له في البحث أو لا يجدي نفعاً،بالإضافة إلى تشدّده أحياناً على بعض </w:t>
      </w:r>
      <w:bookmarkStart w:id="28" w:name="pg7979_72771"/>
    </w:p>
    <w:p>
      <w:pPr>
        <w:pStyle w:val="BookText"/>
        <w:rPr/>
      </w:pPr>
      <w:bookmarkEnd w:id="28"/>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جزئيّةٌ أخرى تستدعي الاختصار للقارئ</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892739_1051229030"/>
      <w:bookmarkStart w:id="30" w:name="_Toc12"/>
      <w:bookmarkEnd w:id="29"/>
      <w:r>
        <w:rPr>
          <w:rtl w:val="true"/>
        </w:rPr>
        <w:t>ثانياً</w:t>
      </w:r>
      <w:r>
        <w:rPr>
          <w:rtl w:val="true"/>
        </w:rPr>
        <w:t>:</w:t>
      </w:r>
      <w:r>
        <w:rPr>
          <w:rtl w:val="true"/>
        </w:rPr>
        <w:t>ترجمته من اللغة الفارسيّة إلى اللغة العربيّة</w:t>
      </w:r>
      <w:bookmarkEnd w:id="30"/>
    </w:p>
    <w:p>
      <w:pPr>
        <w:pStyle w:val="BookText"/>
        <w:rPr/>
      </w:pPr>
      <w:r>
        <w:rPr>
          <w:rFonts w:ascii="Amiri" w:hAnsi="Amiri" w:eastAsia="Amiri" w:cs="Amiri"/>
          <w:color w:val="111111"/>
          <w:sz w:val="28"/>
          <w:sz w:val="28"/>
          <w:szCs w:val="28"/>
          <w:rtl w:val="true"/>
          <w:lang w:bidi="ar-SA"/>
        </w:rPr>
        <w:t>ولم أقصد هنا الترجمة الحرفيّة،فإنّ ذلك من المعيب أحياناً لما تمتاز كلّ لغةٍ بخصائصها الّتي تتميّز بها عن غيرها من اللغات،وكذا لما يقتضيه التلخيص،لكنّ هذا لا يعني خروج النصّ المترجَم عن مراد الّمؤلف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وغايتي من الترجمة هو إضافة قيمة علمية نافعة للمكتبة العربية بوجه عام والمكتبة الحسينية بوجه خاصّ</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892741_1051229030"/>
      <w:bookmarkStart w:id="32" w:name="_Toc13"/>
      <w:bookmarkEnd w:id="31"/>
      <w:r>
        <w:rPr>
          <w:rtl w:val="true"/>
        </w:rPr>
        <w:t>ثالثاً</w:t>
      </w:r>
      <w:r>
        <w:rPr>
          <w:rtl w:val="true"/>
        </w:rPr>
        <w:t>:</w:t>
      </w:r>
      <w:r>
        <w:rPr>
          <w:rtl w:val="true"/>
        </w:rPr>
        <w:t>تحقيقه</w:t>
      </w:r>
      <w:bookmarkEnd w:id="32"/>
    </w:p>
    <w:p>
      <w:pPr>
        <w:pStyle w:val="BookText"/>
        <w:rPr/>
      </w:pPr>
      <w:r>
        <w:rPr>
          <w:rFonts w:ascii="Amiri" w:hAnsi="Amiri" w:eastAsia="Amiri" w:cs="Amiri"/>
          <w:color w:val="111111"/>
          <w:sz w:val="28"/>
          <w:sz w:val="28"/>
          <w:szCs w:val="28"/>
          <w:rtl w:val="true"/>
          <w:lang w:bidi="ar-SA"/>
        </w:rPr>
        <w:t>تضمّن ذلك إرجاع النصوص الشريفة والتاريخيّة وغيرهما إلى مصادرها الأصل، وضبطها ومطابقتها ومقابلتها مع المصادر المتّعددة لها،وسائر ما يقتضيه التحقيق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التعليق على بعض الموارد،والإضافات والمناقشات العلمية في مواطن عدة من الكتاب،وقد أدرج جميع ذلك في الهوامش،وذلك لما رأيت ما هو ضروريٌّ أو نافعٌ إضافته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الَّمؤلف الأصل بعض الملاحظات في هوامشه،ميّزتها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حُسنٍ في هذا العمل المتواضع فهو من سيّدي ومولاي </w:t>
      </w:r>
    </w:p>
    <w:p>
      <w:pPr>
        <w:pStyle w:val="BookText"/>
        <w:rPr/>
      </w:pPr>
      <w:r>
        <w:rPr>
          <w:rFonts w:ascii="IRNazanin" w:hAnsi="IRNazanin" w:eastAsia="IRNazanin"/>
          <w:color w:val="111111"/>
          <w:sz w:val="28"/>
          <w:sz w:val="28"/>
          <w:szCs w:val="28"/>
          <w:rtl w:val="true"/>
          <w:lang w:bidi="fa-IR"/>
        </w:rPr>
        <w:t xml:space="preserve">وشفيعي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عودّني وعودّ جميع محبّيه وشیعته على جوده ومَنّه وكرمه ولطفه،وما كان من خطأٍ أو زللٍ أو سهوٍ أو غفلةٍ فهو منّي،سائلاً عفوه وصفحه وغفرانه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العالمين،وصلّى الله على خير خلقه أجمعين،محمٍد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الكاظمي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979_72774"/>
      <w:bookmarkStart w:id="34" w:name="pg7979_72774"/>
      <w:bookmarkEnd w:id="34"/>
    </w:p>
    <w:p>
      <w:pPr>
        <w:pStyle w:val="Heading2"/>
        <w:numPr>
          <w:ilvl w:val="1"/>
          <w:numId w:val="1"/>
        </w:numPr>
        <w:rPr/>
      </w:pPr>
      <w:bookmarkStart w:id="35" w:name="pg7979_72774"/>
      <w:bookmarkStart w:id="36" w:name="__RefHeading___Toc6892743_1051229030"/>
      <w:bookmarkStart w:id="37" w:name="_Toc14"/>
      <w:bookmarkEnd w:id="35"/>
      <w:bookmarkEnd w:id="36"/>
      <w:r>
        <w:rPr>
          <w:rtl w:val="true"/>
        </w:rPr>
        <w:t>المقدَّمة</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تعالى والثناء عليه،وصلواته وسلامه وتحيّاته الدائبة الدائمة على خاتَم أنبيائه ورسله وأشرف سفرائه إلى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أوصيائه الطاهرين وخلفائه الزاكين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وافر التحيّات على شهداء نهج الحقّ والمضحّين،وباذلي الأرواح في سبيل الدَّین، جنود العقيدة وباذلي المُهَج،على الأخص قائدهم الحقّ سیّد الشهداء والمظلومين، إمام الإنس والجانّ أجمعين،الحسين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روّى بدمه الأزکی شجرة الإسلام وأحياها،وأنقذ شجرة التوحيد بعد أنكادت تذبل أوراقها وتموت أغصانها بها جنتَه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 أعداء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دسائس وخُدَع</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وما أراه أوفق للعبارات الواردة لنا عن المعصومين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يفهم من نصوصهم الشريفة، هو التعبير الثاني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في النصف من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انك قتلت ولم تمت، بل برجاء حياتك حييت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شيعتك، ويضياء نورك اهتدى الطالبون إليك 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أشهد أن هذا قبر ابن حبيبك وصفوتك من خلقك، وأنه الفائز بكرامتك، أكرمته بكتابك، وخصصته وائتمنته على وحيك، وأعطيته مواریث الأنبياء، وجعلته څجة على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فاعذر في الدعاء، وبذل مهجته فيك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ليستنقذ عبادك من الضلالة والجهالة، والعمى والشك والارتياب، إلى باب الهدى من الردي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إقبال الأعمال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فيتضح بجلاء من هذه النصوص الشريفة وغيرها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ترتب على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عين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قلوب شيعته، وأنه بذل مهجته في الله تعالى وحده، وكان المترتب على أن أعطاه الله تعالى مواريث الأنبياء وجعله حجة على خلقه هو استنقاذ العباد من الضلالة والجهالة والعمى والشك والارتياب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السائد بأن الإمام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من أجل الدين، فينقض عليه بأنه صلوات الله عليه هو عين الدين، فإن كان المراد من الدين هو الصلاة والصيام وسائر العبادات والطقوس، فهو أشرف منها وأعلى وأقدس وأكثر محرمة، وحاش لله تعالى أن يدع محرمة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تنتهك من أجل ما هو دون ذلك حرمة وقداسة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ونقرأ في زيارة الناحية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فالويل للعصاة الفتاق، لقد قتلوا بقتلك الإسلام، وعطلوا الصلاة والصيام، ونقضوا السنن والأحكام، وهدموا قواعد الإيمان، وحرفوا آيات القرآن، وهملجوا في البغي والعدوان، لقد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اجلك موتورة، وعاد كتاب الله عز وجل مهجورا ، وغودر الحق إذ قهرت مقهورا ، وفقد بفقدك التكبير والتهليل ، والتحريم والتحليل ، والتنزيل والتأويل ، وظهر بعدك التغيير والتبديل ، والالحاد والتعطيل ، والأهواء والأضاليل ، والفتن والأباطيل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241:98</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فمِن ذلك هبّ أشياع أهل البيت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وجدوه لِزاماً واجباً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ملحمة كربلاء الخالدة بأيّ ثمنٍ كلّفهم ذلك،ليمنعوا أن تَبلى أو تُنسى تلك الواقعة المُفجِعة الّتي ارتكبتها دولة ملوك بني أُميّة،فلم يتوانوا في أيّام عاشوراء وذكرى 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إقامة العزاء ومجالس الرثاء،وأن يجتمعوا حول قبره الشريف في أيام زيارته كما أمرهم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،فيقيموا شعائرهم المقدّسة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أيام العزاء تلك التي أولاها الشيعة اهتماما بالغة على إقامة العزاء وزيارة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يوم الأربعين في العشرين من صفر،وعلى ذلك جرت السيرة الذائبة للشيعة منذ زمن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يتّجهون من كلّ حدبٍ وصوب في العراق نحو کربلاء، ويسعون فيها لزيارة قبره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يقال بأن شيعة العراق ومنذ زمن بني أمية وبني العباس قد بذلوا شجاعةً وشهامةً في هذا الجانب،وأوَلوا اهتماماً فائقاً لهذا الأمر، وهو ما يدعو إلى التمجيد والثناء</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يوم أربعين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العشرين من صفر يحظى بشهرةٍ واسعة بين الشيعة،وعلى العموم يُعرف ذلك اليوم بيوم رجوع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بعد الخلاص من أسر الشام،وتُدعى تلك الزيارة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وردت في المأثور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خاصّة يزار بها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نجد بين علماء الإماميّة حتّى القرن السابع الهجريّ مَن أثار الشبهة والإشكال حول هذا الموضوع،ولم نعثر على شيء من هذا على ما يسبق ما ذكره السيّد الأجلّ</w:t>
      </w:r>
    </w:p>
    <w:p>
      <w:pPr>
        <w:pStyle w:val="BookText"/>
        <w:rPr/>
      </w:pPr>
      <w:r>
        <w:rPr>
          <w:rFonts w:ascii="Amiri" w:hAnsi="Amiri" w:eastAsia="Amiri" w:cs="Amiri"/>
          <w:color w:val="111111"/>
          <w:sz w:val="28"/>
          <w:sz w:val="28"/>
          <w:szCs w:val="28"/>
          <w:rtl w:val="true"/>
          <w:lang w:bidi="ar-SA"/>
        </w:rPr>
        <w:t>رضيّ الدين عليّ بن طاووس الحسني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السيدة رحمة الله في الإقبال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المصباح أن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المدينة مع مولانا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العشرين من صفر، وفي غير المصباح أتهم وصلوا کربلاء أيضا في عودهم من الشام يوم العشرين من صفر، وكلاهما مستبعد؛ لأن عبيد الله بن زیاد لعنه الله كتب إلى يزيد يعرفه ما جرى ويستأذنه في حملهم، ولم يحملهم حتى عاد الجواب إليه، وهذا يحتاج إلى نحو عشرين يوما أو أكثر منها، ولأنه لا حملهم إلى الشام ژوي أتهم أقاموا فيها شهرة في موضع لا يكنهم من حر ولا برد، وصورة الحال تقتضي أنهم تأخروا أكثر من أربعين يوما من يوم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وصلوا العراق أو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جوازهم في عودهم على كربلاء فيمكن ذلك، ولكنه ما يكون وصولهم إليها يوم العشرين من صفر، لأنهم اجتمعوا على ما روی جابر بن عبد الله الأنصاري، فإن كان جابر وصل زائرة من الحجاز فيحتاج وصول الخبر إليه ومجيؤه أكثر من أربعين يوما، وعلى أن يكون جابر وصل من غير الحجاز من الكوفة أو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أثار الشبهة هذه وأصرّ عليها من علمائنا في العصور المتأخّرة ممّا يقرب عصرنا، فهو العلامة المتبحر المحدث الحاج میرزا حسين النوري،صاحب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حاول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ما استطاع أن ينفي مجيء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الأربعين الأولى في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للهجرة،بل سعى إلى أن يعتبره من المحالات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تبعه تلامذته،حتى عد بعضهم الواقعة من الأكاذيب،وآخر من الأساطير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 المشهور بين علماء الإمامية أن الإمام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أعاد الرأس الشريف وألحقه بالجسد الأطهر في كربلاء بعد أربعين يوما من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الأربعين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 الشبه التي تثار من قبل أحد الكبار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المحدّث </w:t>
      </w:r>
    </w:p>
    <w:p>
      <w:pPr>
        <w:pStyle w:val="BookText"/>
        <w:rPr/>
      </w:pPr>
      <w:r>
        <w:rPr>
          <w:rFonts w:ascii="IRNazanin" w:hAnsi="IRNazanin" w:eastAsia="IRNazanin"/>
          <w:color w:val="111111"/>
          <w:sz w:val="28"/>
          <w:sz w:val="28"/>
          <w:szCs w:val="28"/>
          <w:rtl w:val="true"/>
          <w:lang w:bidi="fa-IR"/>
        </w:rPr>
        <w:t>النوريّ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 طريقها إلى العقول،تؤدي إلى الإعراض عما هو مشهور ومرتكز في أذهان الشيعة،حتى يبلغ الأمر إلى منزلة الإنكار والتكذيب،ولا قاسوا الأمور بمقاييس أزمانهم عدوه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رأى بعضهم أن الإنكار يعارض المشهور بين الشيعة وعلماء الإمامية من مجيء الأسرى إلى كربلاء في الأربعين الأولى وإلحاق الرأس الشريف بالجسد المبارك،اضطر للقول بطي الأرض،وأرادتصحيح القضية بجعل مجيء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خارقة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إلى ما رشح من قلم العلامة النوري رحمة الله من شبهات وإشكالات أدت إلى تشویش الأفكار،فقد أثيرت هذه الشبه على مدى سنين طويلة في أيام الأربعين من كل عام، وتكرر ذكرها على الألسنة،كما أن جملة من المغرضين سعوا إلى التأكيد عليها وإثارتها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المتدينين من أهل التقوى سألوني</w:t>
      </w:r>
    </w:p>
    <w:p>
      <w:pPr>
        <w:pStyle w:val="BookText"/>
        <w:rPr/>
      </w:pPr>
      <w:r>
        <w:rPr>
          <w:rFonts w:ascii="Amiri" w:hAnsi="Amiri" w:eastAsia="Amiri" w:cs="Amiri"/>
          <w:color w:val="111111"/>
          <w:sz w:val="28"/>
          <w:sz w:val="28"/>
          <w:szCs w:val="28"/>
          <w:rtl w:val="true"/>
          <w:lang w:bidi="ar-SA"/>
        </w:rPr>
        <w:t>طالبين الإجابة،وكان سؤالهم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ملاد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قولكم في هذه المسألة التاريخية؟أي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أهل بیت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كربلاء أو المدينة بعد رجوعهم من الشام،والتي وردت في كتب التاريخ بصور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العالم الجليل المحدث النوري رحمة الله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أجرى تحقيقا بشأن هذا الموضوع،حاصله أن الخبر المذكور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للمرحوم السيد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طاووس رحمة الله مخدوش من جهات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السؤال،وسيشار إلى فقراته مع التحقيق إن شاء الله تعالى</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المستحسن أنّ يتمّ نقل شبهات العلّامة المحدّث النوري رحمة الله وإشكالاته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واحدة بشكل ملخَّص،وأن يتمّ البحث حولها،وسيتضح بعد التحقيق أن القول برجوع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في الأربعين الأولى في شهر صفر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للهجرة هو الأقوى،وأنّ الأمارات والقرائن الّتي تعضد هذا القول أكثر وأوفر،وما يُعتمَد عليه هو المشهور بين علمائنا دون سائر الأقوال الشاذّة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979_72784"/>
      <w:bookmarkStart w:id="39" w:name="pg7979_72784"/>
      <w:bookmarkEnd w:id="39"/>
    </w:p>
    <w:p>
      <w:pPr>
        <w:pStyle w:val="Heading2"/>
        <w:numPr>
          <w:ilvl w:val="1"/>
          <w:numId w:val="1"/>
        </w:numPr>
        <w:rPr/>
      </w:pPr>
      <w:bookmarkStart w:id="40" w:name="pg7979_72784"/>
      <w:bookmarkStart w:id="41" w:name="__RefHeading___Toc6892745_1051229030"/>
      <w:bookmarkStart w:id="42" w:name="_Toc15"/>
      <w:bookmarkEnd w:id="40"/>
      <w:bookmarkEnd w:id="41"/>
      <w:r>
        <w:rPr>
          <w:rtl w:val="true"/>
        </w:rPr>
        <w:t>الإشكال الأول وجوابه</w:t>
      </w:r>
      <w:bookmarkEnd w:id="42"/>
    </w:p>
    <w:p>
      <w:pPr>
        <w:pStyle w:val="BookText"/>
        <w:rPr/>
      </w:pPr>
      <w:r>
        <w:rPr>
          <w:rFonts w:ascii="IRNazanin" w:hAnsi="IRNazanin" w:eastAsia="IRNazanin"/>
          <w:color w:val="111111"/>
          <w:sz w:val="28"/>
          <w:sz w:val="28"/>
          <w:szCs w:val="28"/>
          <w:rtl w:val="true"/>
          <w:lang w:bidi="fa-IR"/>
        </w:rPr>
        <w:t xml:space="preserve">لقد استدلّ المحدّث النوريّ رحمة الله بأنّ السيّد رضيّ الدين رحمة الله عليّ 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الفقيه ابن نما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من أكابر فقهاء الشيعة الإمامية وعلمائهم ومن رؤساء المذهب الاثني عشريّ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ذكرا أنّ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لا رجعوا من الشام وبلغوا العراق،قالوا للدليل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على طریق كربلاء،فوصلوا إلى موضع المصرع،فوجدوا جابر بن عبد اللهالأنصاري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اتجهوا بعدها إلى المدينة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ابن نما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مر عيال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وجدوا جابر بن عبد الله الأنصاري رحمة الله عليه وجماعة من بني هاشم قدموا لزيارته في وقت واحد، فتلاقوا بالحزن والاكتئاب والنوح على هذا المصاب الفرح لأكباد الأحباب، وناحت عليه الجن، وكان نفر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المسور بن مخرمة ورجال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يستمعون النوح ويبكون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السيد ابن طاووس قد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مقتبل عمره،فهو خالٍ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المحدث النوري رحمة الله على معاه بفقرتين،وسعى لإسقاط نقل السيد</w:t>
      </w:r>
    </w:p>
    <w:p>
      <w:pPr>
        <w:pStyle w:val="BookText"/>
        <w:rPr/>
      </w:pPr>
      <w:r>
        <w:rPr>
          <w:rFonts w:ascii="Amiri" w:hAnsi="Amiri" w:eastAsia="Amiri" w:cs="Amiri"/>
          <w:color w:val="111111"/>
          <w:sz w:val="28"/>
          <w:sz w:val="28"/>
          <w:szCs w:val="28"/>
          <w:rtl w:val="true"/>
          <w:lang w:bidi="ar-SA"/>
        </w:rPr>
        <w:t>الأجلّ عن الاعتبار من الناحية التحقيقيّة،لكنّه تصوّر باطلٌ وخيالٌ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معرض الجواب عن إشكال المحدّث النوريّ رحمة الله 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منقولات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رحمة الله لمحّا يعتمَد عليها جدّاً،ولا نجد بين كتبالمقاتل ما يساويه اعتبار و اعتماداً عليه،وهو من المرتبة الأولى بين الكتب المعتبرة في المقاتل،فإن كان السيد الله قد ألفه في أول شبابه فإنه لم يقم بالتغيير فيه طيلة فترة حياته وحتى آخر عمره،ولو كان فيه ما يخالف رأيه لاحقا لقام بتصحيحه وتنقيحه،لكنّ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وخاصة في قصة مجيء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متطابقة دون اختلاف،وقد اتفقت جميع النسخ المتوفرة على نقل تلك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على فرض صحة المدعى من أن السيدة رحمة الله قد ألف كتابه في مقتبل عمره،فإن هذا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عبارة لابن طاووس يفهم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صنفه في أوائل سني عمره؟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وهيّا الله جل جلاله ما فتح علی سرائري،وأذن في إظهارها ظواهري،من كتب صنفتها بقدس تدبيره،وشريف تعریفه جل جلاله وتذكيره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بداية ما شرع في التأليف</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وغاية ما يُستدلّ من قوله هذا هو أنّ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أوّل ما شرع فيه التأليف،لا أنه بالضرورة ألفه في بدايات شبابه،ليكون ذلك شاهداً على مدّعی المحدّث النوري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أين يعلم أن السيد قد شرع في التأليف منذ ذلك الوقت؟</w:t>
      </w:r>
    </w:p>
    <w:p>
      <w:pPr>
        <w:pStyle w:val="BookText"/>
        <w:rPr/>
      </w:pPr>
      <w:r>
        <w:rPr>
          <w:rFonts w:ascii="Amiri" w:hAnsi="Amiri" w:eastAsia="Amiri" w:cs="Amiri"/>
          <w:color w:val="111111"/>
          <w:sz w:val="28"/>
          <w:sz w:val="28"/>
          <w:szCs w:val="28"/>
          <w:rtl w:val="true"/>
          <w:lang w:bidi="ar-SA"/>
        </w:rPr>
        <w:t>ثم من أين تبين أنه شرع بتصنيف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فراغه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فإن من الممكن أن يكون قد اشتغل بتصنيفه بعد سنين عدّة،ولو تأمل القارئ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لانكشف له أنها شاهد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لما جمع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،ورأيته قد احتوى على أقطار محاسن الزيارات و مختار أعمال تلك الأوقات،فحامله مستغني عن نقل مصباح لذلك الوقت الشريف،أو حمل مزار کبير أو لطيف،أحببت أيضا أن يكون حامله مستغنية عن نقل مقتل في زيارة عاشوراء إلى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هذا الكتاب ليضم إليه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عبارته هذه تصحّ فيما لو كان قد ألّفه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سنين،وما يشهد على أنّه لم يؤلفه بعده مباشرة حين الفراغ منه،بل بعد مدة من الزمن،هو ما أشار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تأليفاته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تحقّقناه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با انتهت حاله إليه،وكان تكليفه ما اعتمد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 أسماءهم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 السكّان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بإسنادهم إلى أبي جعفر محمّد بن بابويه القتي فيها ذكر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نفائس تأليفات السيّد ابن طاووس المصئَّفة في الفقه،ولشدّة احتياطه في الدين لم يصتف مؤلَّفاً آخر في هذا المجال،ومن المستبعد أن يكون كتابه الفقهي هذا قد صفه في أول شبابه ومقتبل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شخصا بهذا المستوى من الورع والتقوى في الإفتاء ليستبعد منه الكتابة في الفقه في أول سني بلوغه،فيعلم عنه أنّ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يؤلفه إلا بعد سنين طويلة ثمّ ألحقه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ادعاء المحدث النوري رحمة الله أنّ السيد قد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شبابه أو أنه من مؤلفاته الأولى،وعلى هذا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أيضا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 غيرتام ولم يثبت بحجة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هذا أن السيد قد أشار في تأليفاته إلى إتقان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وقيمته </w:t>
      </w:r>
    </w:p>
    <w:p>
      <w:pPr>
        <w:pStyle w:val="BookText"/>
        <w:rPr/>
      </w:pPr>
      <w:r>
        <w:rPr>
          <w:rFonts w:ascii="Amiri" w:hAnsi="Amiri" w:eastAsia="Amiri" w:cs="Amiri"/>
          <w:color w:val="111111"/>
          <w:sz w:val="28"/>
          <w:sz w:val="28"/>
          <w:szCs w:val="28"/>
          <w:rtl w:val="true"/>
          <w:lang w:bidi="ar-SA"/>
        </w:rPr>
        <w:t>وجَودة ترتيبه،وإن كان ثمة موط منه ممّا يشكل عليه لَأصلحه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على قتل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الترتيب والتلفيق،وهو من فضل الله جل جلاله الذي دلّني عليه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ألفه في الواحد والستين من سني عمره،وقد عد فيه 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الله جل جلاله الذي دله عليه،فهل يمكن أن يصدق أن يكون هذا الكتاب قد اشتمل على خلل في نقولاته ولم ينبر السيد لإصلاحه وسد صدعه،فيتركه على حاله، ثم يوصي الناس بقراءته؟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ويقرأ كتابنا الّذي سمّيناه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على قتل الطفوف</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نذكره من عمل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مهات يوم عاشوراء عند الأولياء، المشاركة للملائكة والأنبياء والأوصياء في العزاء، لأجل ما ذهب من الحرمات الإلهية، ودرس من المقامات النبوية، وما دخل ويدخل على الإسلام بذلك العدوان من الذل والهوان، وظهور دولة إبليس وجنوده على دولة الله جل جلاله و خواص عبيده، فيجلس الإنسان في العزاء لقراءة ما جرى على ذرية سيد الأنبياء صلوات الله جل جلاله عليه وعليهم، وذكر المصائب التي تجددت بسفك دمائهم والإساءة إليهم، ويقرأ كتابنا الذي سميناه بكتاب اللهوف على قتل الطفوف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والحال أنّ السيّد رحمة الله كان مشتغلاً بتصنيف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السبعين من عمره،أي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خمس سنواتٍ من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في مجلد إجازات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على قتل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 أن أحدا سبقنيإلى مثله،ومن وقف عليه عرف ما ذكره من فضله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قول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يتضح أيضا من أقواله في موارد متعددة من كتبه النفيسة،فإن السيد حتى وإن كان قد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شبابه،بيد أنه كان معتقدة حتى أواخر عمره باعتباره وإتقانه،وأنه لم يسبقه أحد إلى مثله،هذا بالإضافة إلى أنه قد ذكر في آخر اللهوف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وقف على ترتيبه ورسمه مع اختصاره وصغر حجمه،عرف تميّزه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أبناء جنسه،وفهم فضيلته في نفسه</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 النظر عن هذا كله،فأنّي لنا أن نكون قاعدة كلية بأن كل من ألف مصفا في أيام شبابه كان ذلك بالضرورة خلية من التحقيق والإتقان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الكثير من علمائنا ألفوا الكثير من الكتب في شبابهم، وكانت كتبهم تلك مشتملة على الإتقان والتحقيق، </w:t>
      </w:r>
    </w:p>
    <w:p>
      <w:pPr>
        <w:pStyle w:val="BookText"/>
        <w:rPr/>
      </w:pPr>
      <w:r>
        <w:rPr>
          <w:rFonts w:ascii="Amiri" w:hAnsi="Amiri" w:eastAsia="Amiri" w:cs="Amiri"/>
          <w:color w:val="111111"/>
          <w:sz w:val="28"/>
          <w:sz w:val="28"/>
          <w:szCs w:val="28"/>
          <w:rtl w:val="true"/>
          <w:lang w:bidi="ar-SA"/>
        </w:rPr>
        <w:t>بل وعُدت من نفائس المؤلَّفات في مجالها،فإنّ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رحمة الله مثلاً قد ألفه في الخامسة والعشرين من عمره،وكان مشتغلاً بجمعه وتصنيفه في أيام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العكس،فإنّ التأليف في أواخر العمر أو أواسطه لا يعني بالضرورة إتقانه أو خلوّه عن الشبهات والإشكالات،بل قد يكون الأمر بالعكس تماماً،إذ ربّها خلا من الإتقان والتحقيق والنظريّات الدقيقة إضعف القوى في آخر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أنّ العلّامة المحدّث النوري له نفسه لم يؤلّف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شبابه و مقتبل عمره،فتبصَّر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النوري و قد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 سائر مؤلّفات السيّد رحمة الله؛</w:t>
      </w:r>
    </w:p>
    <w:p>
      <w:pPr>
        <w:pStyle w:val="BookText"/>
        <w:rPr/>
      </w:pPr>
      <w:r>
        <w:rPr>
          <w:rFonts w:ascii="Amiri" w:hAnsi="Amiri" w:eastAsia="Amiri" w:cs="Amiri"/>
          <w:color w:val="111111"/>
          <w:sz w:val="28"/>
          <w:sz w:val="28"/>
          <w:szCs w:val="28"/>
          <w:rtl w:val="true"/>
          <w:lang w:bidi="ar-SA"/>
        </w:rPr>
        <w:t>فإنّه لم يَسنِد مروياته فيه،وبهذا يتضح أنه كان من تأليفاته في أيام شبابه،وأنه لم يكن في حينها ضليعا في التأليف والتصنيف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هنا من شدة إصرار المحدث على تشديد الإشكالات وإثارة الشبهات حول مجيء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كربلاء،ساعياًَ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إسقاط كتب الإمامية المعتبرة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الاعتبار والتشكيك في مروياته، فتشبث بمثل هذا الكلام،في الوقت الذي هو بين جلي لكل منصف غير متعسف أن السيد ابن طاووس قد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أن يحمله زوار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ويصطحبوه معهم في سفرهم إلى الزيارة،وأن يقرأه أرباب المنابر في مجالس عزائهم ومآتهم،قد كان المألوف في تلك العصور أن يقرؤوا المصائب والمراثي من الكتب، </w:t>
      </w:r>
    </w:p>
    <w:p>
      <w:pPr>
        <w:pStyle w:val="BookText"/>
        <w:rPr/>
      </w:pPr>
      <w:r>
        <w:rPr>
          <w:rFonts w:ascii="IRNazanin" w:hAnsi="IRNazanin" w:eastAsia="IRNazanin"/>
          <w:color w:val="111111"/>
          <w:sz w:val="28"/>
          <w:sz w:val="28"/>
          <w:szCs w:val="28"/>
          <w:rtl w:val="true"/>
          <w:lang w:bidi="fa-IR"/>
        </w:rPr>
        <w:t>وكان هذا يعم ما يفعله القارئ الذاكر؛لكي لا يضيف من عنده في نقل الوقائع والمصائب،وكان ملتزمة بالنصوص التي وردت في الكتب المعتبرة،وهذا كان دیدن الرائين في ذلك الوقت،يقرؤون من كتب المقاتل ويكتفون بما ورد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كان السيد ابن طاووس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 مروياته والأخبار التي رواها بأسانيدها،لا صار كتابه بهذا الترتيب واللطافة والظرافة،ولما صار مناسبة للقراءة فيه في مجالس العزاء ومآتم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صار سهلا للاقتناء والحمل واصطحاب الزائر له،بل لأصبح كتاب ضخما،ولهذا ذكر مروياته والأخبار فيه بحذف أسانيدها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بحد ذاته لا يضر،فالسيد ابن طاووس رحمة الله معتمد لدى عامة علماء الإمامية رضوان الله عليهم في دقته ووثاقته وأمانته وضبطه لنقل الأحاديث والتواريخ والوقائع،وبالقطع فإن ما نقله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فيه من أوله إلى آخره لم يكن إلا بالنقل عن الكتب المعتبرة،ولم يكن عدم ذكره لأسانيدها إلا للجهة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جميع مروياته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احتواه هذا الكتاب يعتمد عليها ويطمئن لها عند علماء الإمامية، وهو أصح وأكثر اعتبارا من جميع التواريخ والمقاتل المؤلفة لعلماء الشيعة والعامّة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نترك الإشارة إلى أنّ البعض يُذعن بأن السيّدة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نما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صرحا برجوع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لزيارة القبر المطهر السيد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يستدل بهذين النقلين أن مجيئهم كان في العشرين من صفر في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للهجرة؛لأنها لم يصرحا بيوم الورود وتاريخه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ابن طاووس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رجع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من الشام وبلغوا إلى العراق،قالوا للدليل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على طريق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فوصلوا إلى موضع المصرع،فوجدوا جابر بن عبد الله الأنصاري وجماعة من بني هاشم ورجالا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وردوا لزيارة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،فوافوا في وقت واحد،وتلاقوا بالبكاء والحزن واللطم،وأقاموا المأتم المقرحة للأكباد،واجتمع إليهم نساء ذلك السواد فأقاموا على ذلك أيّاماً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ابن نما فقال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مر عيال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بكربلاء،وجدوا جابر بن عبد الله الأنصاري رحمة الله عليه وجماعة من بني هاشم قدموا لزيارته في وقت واحد،فتلاقوا بالحزن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والاكتئاب،والنوح على هذا المصاب،المقترح لأكباد الأحباب</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السيّد وابن نها رحمة الله وإن لم يصرحا بيوم المجيء،ولكن لا شكّ أنّ </w:t>
      </w:r>
    </w:p>
    <w:p>
      <w:pPr>
        <w:pStyle w:val="BookText"/>
        <w:rPr/>
      </w:pPr>
      <w:r>
        <w:rPr>
          <w:rFonts w:ascii="IRNazanin" w:hAnsi="IRNazanin" w:eastAsia="IRNazanin"/>
          <w:color w:val="111111"/>
          <w:sz w:val="28"/>
          <w:sz w:val="28"/>
          <w:szCs w:val="28"/>
          <w:rtl w:val="true"/>
          <w:lang w:bidi="fa-IR"/>
        </w:rPr>
        <w:t xml:space="preserve">مرادهما من مرور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ورجوعهم إلى كربلاء ولقائهم بجابر الأنصاري انه كان في الأربعين الأولى،أي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العشرين من صفر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 ولم يؤرخ غيرهما غير هذا،وقد فهم عامة الشيعة وعلماء الإمامية ذات المعني من عبارتيها،وإن بعض الاحتمالات والحدسيات التي أثيرت في الأزمنة المتأخرة والقريبة من عصرنا وفي زماننا هذا ما هي إلا حدسیات واحتمالات ناشئة من الإشكالات والشبهات الملقاة في الأذهان التي شوشتها والأفكار التي أدت إلى اضطرابها،وإلا فلا دليل لها غير هذه الاستبعادات الناشئة عن تلك الشبه،ولذا فإن أعاظم علمائنا حين ذكروا أمر رجوع الركب إلى كربلاء قد حددوه باليوم العشرين من صفر ولم يذكروا لذلك احتمالا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 الشيخ العلامة المتبحر فخر الدين الطريحي النجفي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أكابر علماء الإمامية وأجلائهم،صاحب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الشهيرة في غريب الحديث والمطبوعة مكررة،المتوفى سنة</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الأسارى إلى أوطانهم،قال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القائد،وكان يتقدمهم تارة ويتأخر عنهم تارة،فقلن النساء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الله عليك إلا ما عجت بنا على طريق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حين وصل إلى قرب الناحية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قدومهم إلى ذلك المصرع يوم العشرين من صفر،فوجدوا هناك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عبد الله الأنصاري وجماعة من نساء بني هاشم،فتلاقوا في وقتٍ واحد، فأخذوا بالنوح والبكاء وإقامة المآتم إلى ثلاثة أيّام،فلمّا </w:t>
      </w:r>
    </w:p>
    <w:p>
      <w:pPr>
        <w:pStyle w:val="BookText"/>
        <w:rPr/>
      </w:pPr>
      <w:r>
        <w:rPr>
          <w:rFonts w:ascii="Amiri" w:hAnsi="Amiri" w:eastAsia="Amiri" w:cs="Amiri"/>
          <w:color w:val="111111"/>
          <w:sz w:val="28"/>
          <w:sz w:val="28"/>
          <w:szCs w:val="28"/>
          <w:rtl w:val="true"/>
          <w:lang w:bidi="ar-SA"/>
        </w:rPr>
        <w:t>انقضت توجهوا إلى نحو المدينة</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اتفق عامة المؤرخين وأرباب المقاتل على أن تشرف جابر الأنصاري رحمة الله بزيارة قبر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الأربعين الأولى،وما صرح به أكابر العلماء من وصول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ولقائهم بجابر الله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منطلقا عن رأيهم أن ذلك جرى في نفس الوقت الذي تشرف به جابر بالزيارة،لا تلك الاحتمالات والحدسيات الواهية التي ذكرهاأمثال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أمثال أبي ريحان البيرونّي،الحكيم والرياضيّ الشهير،قد صرّح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 قد ألحق ببدنه في يوم العشرين، وقد زار أربعون من أهل بيته قبره بعد رجوعهم من الشام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الأول أدخل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دمشق، فوضعه لیزیدا بين يديه ونقر ثناياه بقضيب كان في يده،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عتبة ان لم انتقم</w:t>
      </w:r>
    </w:p>
    <w:p>
      <w:pPr>
        <w:pStyle w:val="BookText"/>
        <w:rPr/>
      </w:pP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ليت اشياخي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Amiri" w:hAnsi="Amiri" w:eastAsia="Amiri" w:cs="Amiri"/>
          <w:color w:val="111111"/>
          <w:sz w:val="28"/>
          <w:sz w:val="28"/>
          <w:szCs w:val="28"/>
          <w:rtl w:val="true"/>
          <w:lang w:bidi="ar-SA"/>
        </w:rPr>
        <w:t>فأهلّوا و 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وفي العشرين ژد رأس الحسين إلى جثته حتى دفن مع جثته، وفيه زيارة الأربعين، وهم حرمه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ريحان من علماء القرن</w:t>
      </w:r>
    </w:p>
    <w:p>
      <w:pPr>
        <w:pStyle w:val="BookText"/>
        <w:rPr/>
      </w:pPr>
      <w:r>
        <w:rPr>
          <w:rFonts w:ascii="Amiri" w:hAnsi="Amiri" w:eastAsia="Amiri" w:cs="Amiri"/>
          <w:color w:val="111111"/>
          <w:sz w:val="28"/>
          <w:sz w:val="28"/>
          <w:szCs w:val="28"/>
          <w:rtl w:val="true"/>
          <w:lang w:bidi="ar-SA"/>
        </w:rPr>
        <w:t>الرابع الهجريّ تقريباً،توفي سنة</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للهجرة</w:t>
      </w:r>
      <w:r>
        <w:rPr>
          <w:rStyle w:val="FootnoteAnchor"/>
          <w:rtl w:val="true"/>
        </w:rPr>
        <w:footnoteReference w:id="24"/>
      </w:r>
      <w:r>
        <w:rPr>
          <w:rFonts w:ascii="Amiri" w:hAnsi="Amiri" w:eastAsia="Amiri" w:cs="Amiri"/>
          <w:color w:val="111111"/>
          <w:sz w:val="28"/>
          <w:sz w:val="28"/>
          <w:szCs w:val="28"/>
          <w:rtl w:val="true"/>
          <w:lang w:bidi="ar-SA"/>
        </w:rPr>
        <w:t>،وكتابه في غاية الاعتبار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تاریخ لطيف،مشتمل على فوائد كثيرة،ألفه باسم الأمير شمس المعاليقابوس بن وشمگیر والد الأمير منوچهر في سنة</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منه،في بحث عدد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بعضاً من تلامذة المحدث النوري رحمة الله و قد صاغ إشكالا على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رأس الحسين إلى 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كلام أبي ريحان البيرونيّ وجمع غفير من علمائنا،مفاده أن عباراتهم لم تشتمل على ألفاظ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نحو 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إشكال لا وجه له،ولا دليل على حصول الأمر بالإعجاز وخوارق العادات،فلا يعتني به؛إذ إنّ عبارة البيروني لحقتها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انصرافهم من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عبارة صريحة تفيد إلحاق الرأس الأطهر بالبدن المبارك بعد العودة والرجوع من الشام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فإن بعض المعاصرين لما لم يستطع في كتابه إنكار مجيء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ومخدرات الرسالة إلى كربلاء، أقر بذلك، ولكنه قال في آخر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عبارة السيّد </w:t>
      </w:r>
    </w:p>
    <w:p>
      <w:pPr>
        <w:pStyle w:val="BookText"/>
        <w:rPr/>
      </w:pPr>
      <w:r>
        <w:rPr>
          <w:rFonts w:ascii="Amiri" w:hAnsi="Amiri" w:eastAsia="Amiri" w:cs="Amiri"/>
          <w:color w:val="111111"/>
          <w:sz w:val="28"/>
          <w:sz w:val="28"/>
          <w:szCs w:val="28"/>
          <w:rtl w:val="true"/>
          <w:lang w:bidi="ar-SA"/>
        </w:rPr>
        <w:t>ابن طاووس لا يعلم منها أن هذا الرجوع كان في الأربعين الأولى،وعلى كل حال لم يكن في نفس العام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لكلامه هذا،وما هو إلا صياغة إشكال عقيم وجمود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حصل القطع الصاحب هذا الكلام بهذا المدعي،فلا يمكن صرفه عن قطعه،إلا أن يتأمل أكثر في التواريخ والمقاتل،فيتضح له أن قطعه هذا لا يتطابق مع الواقع،وأن يدير صياغة إشكالاته واحتمالاته واستبعاداته،فينكشف له بطلان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يحصل لنا القطع بقطعه،لا حجية لقطعه،فإن قطع القطاع حجة عليه لا على غيره،كما هو المقرر في الأصول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سيأتي شرحه لاحقا سيحصل الاطمئنان للقراء الأعزاء إن شاء الله تعالى أنّ مجيء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قد كان في السنة الأولى،وما هو مشهور بين الشيعة الإمامية أن الرأس المبارك للإمام أبي عبد الله الحسين صلوات الله عليه قد ألحق بجسده الزاكي الأطيب هو الصحيح،قد أرجعه إلى كربلاء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البيت الحسيني بعد أربعين يوما من المقتل،وكان هذا المجيء على النحو العادي،لا بطي الأرض وأمثاله مما يدعى عن محض خيالي من دون دليل،وأن بقاء الأسارى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 ما كان سوى أيام معدودة،وأن استئذان ابن زیاد من يزيد اللعين حول الأسرى كان عبر الحمام الزاجل،وأن إنكار المرحوم المحدث النوري رحمة الله وادعاءه بأن الحمام لم يستخدم في نقل الرسائل إلا في أواخر حکم بني العباس وتم إعماله في زمن الفاطميين في الموصل، ما هو إلا ادعاء بلا وجه،وهو خالي من التحقيق،كما سيأتي كلّ ذلك إنّ شاء الله تعالى</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7979_72798"/>
      <w:bookmarkStart w:id="44" w:name="pg7979_72798"/>
      <w:bookmarkEnd w:id="44"/>
    </w:p>
    <w:p>
      <w:pPr>
        <w:pStyle w:val="Heading2"/>
        <w:numPr>
          <w:ilvl w:val="1"/>
          <w:numId w:val="1"/>
        </w:numPr>
        <w:rPr/>
      </w:pPr>
      <w:bookmarkStart w:id="45" w:name="pg7979_72798"/>
      <w:bookmarkStart w:id="46" w:name="__RefHeading___Toc6892747_1051229030"/>
      <w:bookmarkStart w:id="47" w:name="_Toc16"/>
      <w:bookmarkEnd w:id="45"/>
      <w:bookmarkEnd w:id="46"/>
      <w:r>
        <w:rPr>
          <w:rtl w:val="true"/>
        </w:rPr>
        <w:t>الإشكال الثاني وجوابه</w:t>
      </w:r>
      <w:bookmarkEnd w:id="47"/>
    </w:p>
    <w:p>
      <w:pPr>
        <w:pStyle w:val="BookText"/>
        <w:rPr/>
      </w:pPr>
      <w:r>
        <w:rPr>
          <w:rFonts w:ascii="Amiri" w:hAnsi="Amiri" w:eastAsia="Amiri" w:cs="Amiri"/>
          <w:color w:val="111111"/>
          <w:sz w:val="28"/>
          <w:sz w:val="28"/>
          <w:szCs w:val="28"/>
          <w:rtl w:val="true"/>
          <w:lang w:bidi="ar-SA"/>
        </w:rPr>
        <w:t>قال العلّامة المحدّث النوريّ رحمة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مجيء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الأربعين الأُولى يتنافى مع جهات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السيّد رحمة الله نفسه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استبعد مجيء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کربلاء في يوم العشرين من صفر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ه،لأنّ عبُيد الله بن زیاد لعنه الله كتب إلى يزيد يعرّفه ما جرى ويستأذنه في حملهم،ولم يحملهم حتى عاد الجواب إليه،وهذا يحتاج إلى نحو عشرين يوما أو أكثر منها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مقام الردّ على هذه الشبهة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هذه الاستبعادات لَمها يحصل في الذهن بعد ألفٍ ومئات السنين من وقوع القضايا،وتكون باعثة لإيجاد الشبهة والشك في وقوع القضيّة،وذلك لعدم المعرفة بكيفية استئذان ابن زیاد، وقياس ذلك بمیزان الزمن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السيّد ابن طاووس رحمة الله نفسه ما كان مترددة في أصل رد الرأس المبارك السيد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وإلحاقه بالجسد المبارك، وقد صرح بذلك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يجر</w:t>
      </w:r>
    </w:p>
    <w:p>
      <w:pPr>
        <w:pStyle w:val="BookText"/>
        <w:rPr/>
      </w:pPr>
      <w:r>
        <w:rPr>
          <w:rFonts w:ascii="Amiri" w:hAnsi="Amiri" w:eastAsia="Amiri" w:cs="Amiri"/>
          <w:color w:val="111111"/>
          <w:sz w:val="28"/>
          <w:sz w:val="28"/>
          <w:szCs w:val="28"/>
          <w:rtl w:val="true"/>
          <w:lang w:bidi="ar-SA"/>
        </w:rPr>
        <w:t>علما بكيفية ذلك وبحمله من الشام إلى الحائر الشريف،وفي كيفية إلحاقه بالجسد الأطهر في القبر المطهر،وبتفاصيل الأمر وجزئياته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إعلم أن إعادة الرأس المقدس لمولانا الحسين صلوات الله عليه إلى جسده الشريف يشهد به لسان القرآن العظيم المنيف، حيث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بقي شك حيث أخبر الله أنه من حيث استشهد حي عند ربه مرزوق مصون؟ فلا ينبغي أن يشك في هذا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إحيائه بعد شهادته وكيفية جمع رأسه الشريف إلى جسده بعد مفارقته، فهذا سؤال يكون فيه سوء أدب من العبد على الله جل جلاله أن يعرفه كيفية تدبير مقدوراته، وهو جهل من العبد وإقدام ما لم يكلف العلم به و لاالسؤال عن صفاته و أماتعيين الإعادة يوم الأربعين من قتله والوقت ألذي قتل فيه الحسين ونقله الله جل جلاله إلي شرف فضله كان الإسلام مقلوبا والحق مغلوبا و ماتكون الإعادة بأمور دنيوية والظاهر أنها بقدرة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وجدت نحو عشر روايات مختلفات في حديث الرأس الشريف كلها منقولات و لم أذكر إلي الآن أنني وقفت و لارويت تسمية أحد ممن كان من الشام حتي أعادوه إلي جسده الشريف بالحائر عليه أفضل السلام و لاكيفية لحمله من الشام إلي الحائر علي صاحبه أكمل التحية والإكرام و لاكيفية لدخول حرمه المعظم و لا من حفر ضريحه المقدس المكرم حتي عاد إليه وهل وضعه موضعه من الجسد أو في الضريح مضموما إليه؟</w:t>
      </w:r>
    </w:p>
    <w:p>
      <w:pPr>
        <w:pStyle w:val="BookText"/>
        <w:rPr/>
      </w:pPr>
      <w:r>
        <w:rPr>
          <w:rFonts w:ascii="Amiri" w:hAnsi="Amiri" w:eastAsia="Amiri" w:cs="Amiri"/>
          <w:color w:val="111111"/>
          <w:sz w:val="28"/>
          <w:sz w:val="28"/>
          <w:szCs w:val="28"/>
          <w:rtl w:val="true"/>
          <w:lang w:bidi="ar-SA"/>
        </w:rPr>
        <w:t>فليقتصر الإنسان علي مايجب عليه من تصديق القرآن من أن الجسد المقدس تكمل عقيب الشهادة و أنه حي يرزق في دار السعادة ففي بيان الكتاب العزيز مايغني عن زيادة دليل وبرهان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سنقل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أرجع الرأس المقدّس إلى كربلاء وألحقه بالجسد الطاهر،وقد حصل هذا بعد أربعين يوما من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فإن استبعاد السيد ابن طاووس رحمة الله مبني على أن السبايا أقاموا في الشامشهرة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هو،وهذا ما لا يعلم ناقله ولا ورد في رواية معتبرة أو خبر معتم عليه،بل التواريخ المعتبرة صرحت بخلاف ذلك،من أنهم ما بقوا سوى أيام معدودة،ثانية أو عشرة على أكثر تقدير بحسب قول الطبريّ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ولم نعثر عليه في الطبري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أجل،فلم تمض مدة يسيرة إلا وانقلبت الأمور على يزيد،وامتلأت القلوب بالبغض والعداوة له،وجرى لعنه وذمه على الألسن،وحينها أدرك يزيد بها ورط نفسه من قبيح عمله وشنیع فعله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روت ثقات الرواة وعدوهم أنه لا أدخل علي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لحمل إلى الشام سبايا من أولاد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وأهاليه على يزيد،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الحمد لله الذي قتل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أبي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قتله فكفانيه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قتل أبي لعنة الله، أفتراني لعن الله عز وجل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اصعد المنبر فأعلم الناس حال الفتنة، وما رزق الله أمير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اعرفني بما تريده، فصعد المنبر، فحمد الله وأثنى عليه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عرفني فقد عرفني، ومن لم يعرفني فأنا أعرفه بنفسي، أنا ابن مكة ومني، أنا ابن المروة والصفا، أنا ابن محمد المصطفى، أنا ابن من لا يخفى، أنا ابن من علا فاستعلي فجاز سدرة المنتهى، فكان من ربه قاب قوسين أو أدني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أهل الشام بالبكاء حتي خشي يزيد أن يرحل من مقعده، فقال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جلس علي بن الحسين عليه السلام علي المنبر،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أشهد أن محمدا رسول الله، بكي علي بن الحسين عليه السلام، ثم التفت الي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هذا أبوك أم أبي؟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أبوك فانزل، 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 علي بن الحسين يا يزيد بلغني أنك تريد قتلي فإن كنت لا بد قاتلي فوجه مع هؤلاء النسوة من يردهن إلى حرم رسول الله ص فقال له يزيد لعنه الله لا يردهن غيرك لعن الله ابن مرجانة فو الله ما أمرته بقتل أبيك و لو كنت متوليا لقتاله ما قتلته ثم أحسن جائزته و حمله و النساء إلى المدينة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الخبر دلالة واضحة أن يزيد كان شايتا فرحا بمقتل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يريد التنكيل بالإمام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وبالعترة النبوية الحسينية، لكن خطبة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وضجيج أهل الشام وما حصل من اللغط أخاف يزيد وأرعبه، حتى خشي أن تذهب هذه الفضيحة المدوية بكرسيه وعرشه، فصار يلعن ابن مرجانة ويتذرع بأنه ما أمره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لو كان متوليا القتاله لما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شخف القول الذي لا ينطلي على متبصر عارف بأن يزيد كان هو الآمر، وكان هو الفرح الشامت بالفاجعة التي حلت والرزية التي عظمت، وزاد ذلك بأن با اب زیاد لعنه الله وأكرمه لصنيعه و قبیح فعله، كما سيأتيك بعد قليل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يتظاهر بعدم رضاه بما فعله ابن زیاد لعنه الله من</w:t>
      </w:r>
    </w:p>
    <w:p>
      <w:pPr>
        <w:pStyle w:val="BookText"/>
        <w:rPr/>
      </w:pPr>
      <w:r>
        <w:rPr>
          <w:rFonts w:ascii="IRNazanin" w:hAnsi="IRNazanin" w:eastAsia="IRNazanin"/>
          <w:color w:val="111111"/>
          <w:sz w:val="28"/>
          <w:sz w:val="28"/>
          <w:szCs w:val="28"/>
          <w:rtl w:val="true"/>
          <w:lang w:bidi="fa-IR"/>
        </w:rPr>
        <w:t xml:space="preserve">فعله و قتله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حباه وأحسن إليه في السر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جلس یزید بن معاوية، دعا أشراف أهل الشام فأجلسهم حوله، ثم دعا بعلي بن الحسين وصبيان الحسين ونسائه فأدخلوا عليه، والناس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 هيئة قبيحة،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ابن مرجانة، لو كانت بينه وبينكم رحم أو قرابة ما فعل هذا بكم ولا بعث بكم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 بن بشیر، جهزهم با يصلحهم، وابعث معهم رجلا من أهل الشام أمينا صالحا، وابعث معه خيلا وأعوان فيسير بهم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بالنسوة أن ينزل في دار على حدة معهن ما يصلحهن، وأخوه معهن علي بن الحسين في الدار التي هن فيها،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فخرجن حتى دخلن دار يزيد فلم تبق من آل معاوية امرأة الا استقبلتهن تبكى وتنوح على الحسين فأقاموا عليه المناحة ثلاثا وكان يزيد لا يتغدى ولا يتعشى إلا دعا على بن الحسين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ولما أرادوا أن يخرجوا دعا يزيد على بن الحسين ثم قال لعن الله ابن مرجانة أما والله لو أنى صاحبه ما سألني خصلة أبدا الا أعطيتها إياه ولدفعت الحتف عنه بكل ما استطعت ولو بهلاك بعض ولدى ولكن الله قضى ما رأيت كاتبني وأنه كل حاجة تكون لك قال وكساهم وأوصى بهم ذلك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إحدى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بعدها في موضع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ودخلوا على يزيد، فوضعوا الرأس بين يديه و حدثوه ، فسمعت الحديث هند بنت عبد الله بن عامر بن كريز و كانت تحت يزيد فتقنعت بثوبها و خرجت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 راس الحسين بن علي ابن فاطمة بنت رسول الله صلى الله عليه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ففاعولى عليه ، وحدي على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صريحة قريش ، عجل عليه ابن زياد فقتله ، قتله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lang w:bidi="fa-IR"/>
        </w:rPr>
        <w:t>356:4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الطبري كثيرا تلميع الصورة القذرة المتسخة لقرد بني أمية يزيد بن معاوية، وسعى جاهدة ليسرد هذه الأخبار وأمثالها، لكنه عثر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أني للناس فدخلوا، والرأس بين يديه، ومع یزید قضيب فهو ينكت به في ثغره،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وإيانا كما قال الصين بن الحمام المري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 هامة من رجال أحبة إلينا، وهم كانوا أعين وأظلما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 رسول الله صلى الله عليه و آله وسلم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برزة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أتنكت بقضيبك في ثغر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أخذ قضيبك من ثغره مأخذا، لربما رأيت رسول الله صلى الله عليه وآله وسلم يرشفه، أما إنك یا یزید تجيء يوم القيامة وابن زیاد شفيقك، ويجيء هذا يوم القيامة ومحمد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شفيعه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لئن فعل ابن زیاډ فعلته الشنيعة بقتله لريحانة رسول الله الله وسبطه، فقد بالغ يزيد الرجس اللئيم بهتك حرمته والتمثيل برأسه الطاهر الأقدس، هذا فضلا عن المبالغة في مهانة آل الله وأحفاد رسول الله ، فأنی له أن يلقي باللائمة على ابن مرجانة وقد فعل هو من الأفاعيل ما كانت أشنع وأفظع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ذلك استدعى ابن زیاد لعنه الله من الكوفة، وشكره على فعله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وقرب مجلسه ورفع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ذات يوم على شرابه، وعن يمينه ابن زیاد، وذلك بعد قتل الحسين، فأقبل على ساقيه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إسقني شربه تروي مشاشي ثم مل فاسق مثلها ابن زیا</w:t>
      </w:r>
    </w:p>
    <w:p>
      <w:pPr>
        <w:pStyle w:val="BookText"/>
        <w:rPr/>
      </w:pPr>
      <w:r>
        <w:rPr>
          <w:rFonts w:ascii="IRNazanin" w:hAnsi="IRNazanin" w:eastAsia="IRNazanin"/>
          <w:color w:val="111111"/>
          <w:sz w:val="28"/>
          <w:sz w:val="28"/>
          <w:szCs w:val="28"/>
          <w:rtl w:val="true"/>
          <w:lang w:bidi="fa-IR"/>
        </w:rPr>
        <w:t xml:space="preserve">صاحب السر والأمانة عندي ولتسدید مغنمي وجهادي ثم أمر المغنين فغنوا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فسوق يزيد وعاله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رأس الحسين إلى يزيد حشت حال ابن زياد عنده وزاده ووصله، وسته ما فعل، ثم لم يلبث إلا يسيرة حتى بلغه بغض الناس له ولعنهم وسبهم، فندم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له أن يبرئ نفسه من قتل الحسين ، ثم يكرم ابن زیاد قاتل الحسين لا ويحبوه ويتخذه ندیم له في شكره وعربدته، بل ويعده صاحب سره والأمانة عنده؟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كل ذلك ليخفف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وطأة ردود الفعل والانقلاب عليه، فأذن في تلك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وخداعة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بإقامة العزاء على الحسين ع في قصره،وإلا فكيف يتصور أن يأذن ظالم متسلط متجبر کیزید عليه اللعنة بعزاء البناتاليتامى والنساء المترقلات والأخوات المفجوعات على سید الشهداء عل؟فمن ذلك يتضح أن الأمور قد خرجت عن سيطرته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ولهذا فقد ذكروا أن يزيد لم يكن باستطاعته حبس أسرى العترة النبوية أكثر في الشام،وما يتوهم من أنهم بقوا شهرة 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حدسيات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تصورات باطلة لا شاهد لها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استبعاد السيّد ابن طاووس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والمحدث النوريّ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 عن لحاظ الوضع الاعتيادي،وقد غفلا عن ملاحظة أحوال التردد والسفر في تلك الأزمان،ولو نظرنا بتعمق إلى ذلك التاريخ لوجدنا أنهم كانوا يذهبون خلال أيام معدودة من العراق إلى الشام وبالعكس،وبملاحظة التاريخ سنجد شواهد كثيرة أنهم كانوا يطؤون هذه المسافات الطويلة خلال أقصر الفترات،عشرة أيام أو ثانية،بل وخلال أسبوع واحد،مستخدمين بذلك الإبل الذلولة والخيول العربية سريعة الجري،والتي يمكن أن يقال أنها ندرت في زماننا بل وانقرضت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القرائن والشواهد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بين الشام والعراق طريق مستقيم،كان يسلكه عرب عقيل في ذلك الوقت،يبلغون العراق عبره خلال أسبوع واحد،وحيث إن أغلب العجم ليس لهم علم ودراية بأحوال الطرق في الصحراء الكبيرة بين العراق والشام،فقد أثيرت في أذهانهم أغلب الشبهات والإشكالات حول رجوع الأسارى من العترة النبوية ورجوعهم إلى العراق بسبب ذلك،وقد عدوا قضية الأربعين من المحالات،لكن السيد العلامة واسع الاطلاع السيد محسن الأمين العاملي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علماء الشيعة الإمامة في العصر المتأخر،ومن علماء الشيعة قبل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أشار </w:t>
      </w:r>
    </w:p>
    <w:p>
      <w:pPr>
        <w:pStyle w:val="BookText"/>
        <w:rPr/>
      </w:pPr>
      <w:r>
        <w:rPr>
          <w:rFonts w:ascii="IRNazanin" w:hAnsi="IRNazanin" w:eastAsia="IRNazanin"/>
          <w:color w:val="111111"/>
          <w:sz w:val="28"/>
          <w:sz w:val="28"/>
          <w:szCs w:val="28"/>
          <w:rtl w:val="true"/>
          <w:lang w:bidi="fa-IR"/>
        </w:rPr>
        <w:t>إلى هذا الأمر وصدقه،وكان رحمة الله من سکنة دمشق ومن أهل الشام وجبل عامل، وهو أعرف بأحوال تلك الأزمنة وأوضاعها،وسنورد نص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سيأتي من الكلام لاحقا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عرب صليب يذهبون من حوران للنجف في نحو ثمانية أيام،وقد</w:t>
      </w:r>
    </w:p>
    <w:p>
      <w:pPr>
        <w:pStyle w:val="BookText"/>
        <w:rPr/>
      </w:pPr>
      <w:r>
        <w:rPr>
          <w:rFonts w:ascii="Amiri" w:hAnsi="Amiri" w:eastAsia="Amiri" w:cs="Amiri"/>
          <w:color w:val="111111"/>
          <w:sz w:val="28"/>
          <w:sz w:val="28"/>
          <w:szCs w:val="28"/>
          <w:rtl w:val="true"/>
          <w:lang w:bidi="ar-SA"/>
        </w:rPr>
        <w:t>أشار إلى هذا السيد محسن الأمين العاملي رحمة الله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ژوي بالسند المعتبر عن يعقوب بن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ميثم التمار،ومن ثقات أصحاب الإمام الصادق 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بن میثم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أبو خالد التار،قال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مع ميثم التمار بالفرات يوم الجمعة،فهبت ريح وهو في سفينة من شفن الرمان،قال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فنظر إلى الريح،فقال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برأس سفينتكم،إنّ هذه</w:t>
      </w:r>
      <w:r>
        <w:rPr>
          <w:rStyle w:val="FootnoteAnchor"/>
          <w:rtl w:val="true"/>
        </w:rPr>
        <w:footnoteReference w:id="31"/>
      </w:r>
      <w:r>
        <w:rPr>
          <w:rFonts w:ascii="IRNazanin" w:hAnsi="IRNazanin" w:eastAsia="IRNazanin"/>
          <w:color w:val="111111"/>
          <w:sz w:val="28"/>
          <w:sz w:val="28"/>
          <w:szCs w:val="28"/>
          <w:rtl w:val="true"/>
          <w:lang w:bidi="fa-IR"/>
        </w:rPr>
        <w:t>ريح عاصف،مات معاوية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كانت الجمعة المقبلة قدم بريد من الشام،فلقيته فاستخبرته،فقلت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الله،ما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أحسن حال،ثوقي أمير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،وبايع الناس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يوم وفي؟قال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هذا الخبر يتضح جليا أنهم كانوا يصلون من الشام إلى العراق والكوفة في فترة أسبوع واحد،وقد صح إخبار ميثم التمار رضوان الله عليه،ولا يحتمل أن الإخبار كان بواسطة الحمام الزاجل؛إذ يقول أبو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كانت الجمعة المقبلة قدم برید من الشام،فلقيه فاستخبره،فقلت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اشتهر بين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ويمكن أن يقال أنهم تسالموا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بن صخر بن حرب الأموي قد هلك في النصف من 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وقد بعث یزید لعنه الله إلى والي المدينة المنورة رسالة يأمره فيها بأخذ البيعة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حينها دعا والي المدينة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بموت معاوية، واقترح عليه مبايعة يزيد، فامتنع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مروان الأموي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على الوالي أنه إن لم يبايع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فإنك لن تظفر به أبدا، فغضب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الوزغ ابن الوزغ، وخرج من المجلس، على تفصيل مذکور و بیان مشروح في كتب التاريخ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معاوية وتولى الأمر بعده يزيد لعنه الله بعث عامله على مدينة رسول الله صلى الله عليه و آله وهو عمه عتبة بن أبي سفيان ، فقدم المدينة وعليها مروان بن الحكم ، وكان عامل معاوية ، فأقامه عتبة من مكانه وجلس فيه لينفذ فيه أمر يزيد ، فهرب مروان فلم يقدر عليه ، وبعث عتبة إلى الحسين بن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المونين أمرك أن تبايع له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عتبة قد علمت أنا أهل بيت</w:t>
      </w:r>
    </w:p>
    <w:p>
      <w:pPr>
        <w:pStyle w:val="BookText"/>
        <w:rPr/>
      </w:pPr>
      <w:r>
        <w:rPr>
          <w:rFonts w:ascii="Amiri" w:hAnsi="Amiri" w:eastAsia="Amiri" w:cs="Amiri"/>
          <w:color w:val="111111"/>
          <w:sz w:val="28"/>
          <w:sz w:val="28"/>
          <w:szCs w:val="28"/>
          <w:rtl w:val="true"/>
          <w:lang w:bidi="ar-SA"/>
        </w:rPr>
        <w:t xml:space="preserve">الكرامة ومعدن الرسالة وأعلام الحق الذين أودعه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وأنطق به ألسنتنا ، فنطقت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جدي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محرمة على ولد أبي سفيان ، وكيف أبايع أهل بيت قد قال فيهم رسول الله هذا ؟</w:t>
      </w:r>
    </w:p>
    <w:p>
      <w:pPr>
        <w:pStyle w:val="BookText"/>
        <w:rPr/>
      </w:pPr>
      <w:r>
        <w:rPr>
          <w:rFonts w:ascii="Amiri" w:hAnsi="Amiri" w:eastAsia="Amiri" w:cs="Amiri"/>
          <w:color w:val="111111"/>
          <w:sz w:val="28"/>
          <w:sz w:val="28"/>
          <w:szCs w:val="28"/>
          <w:rtl w:val="true"/>
          <w:lang w:bidi="ar-SA"/>
        </w:rPr>
        <w:t xml:space="preserve">فلما سمع عتبة ذلك دعا الكاتب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إلى عبد الله يزيد أمير المونين من عتبة بن أبي سفيان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الحسين بن علي ليس يرى لك خلافة ولا بيعة فرأيك في أمره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يزيد لعنه الله كتب الجواب إلى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هذا فعجل علي بجوابه وبين لي في كتابك كل من في طاعتي أو خرج عنها وليكن مع الجواب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الحسين فهم بالخروج من أرض الحجاز إلي 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للنصف من رجب سنة ستين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يزيد إلى الوليد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المدينة من قبل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الحسين عليه السلام بالبيعة له، و لا يرخص له في التأخر عن ذلك، فأنفذ الوليد الي الحسين عليه السلام في الليل، فاستدعاه، فعرف الحسين عليه السلام الذي أراد، فدعا جماعة من مواليه و أمرهم بحمل السلاح،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الوليد قد استدعاني في الوقت، و لست آمن من أن يكلفني فيه أمرا لا اجيبه اليه، و هو غير مأمون،، فكونوا معي اذا دخلت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فاجلسوا علي الباب، فان سمعتم صوتي قد علا، فدخلوا عليه لتمنعوه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الحسين عليه السلام الي الوليد بن عتبة، و وجد عنده مروان بن الحكم، فنعي اليه الوليد معاوية، فاسترجع الحسين عليه السلام، ثم قرأ كتاب يزيد و ما أمره فيه من أخذ البيعة منه له،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أراك تقنع ببيعتي ليزيد سرا حتي ابايعه جهرا، فيعرف ذلك الناس،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و تري رأيك في ذلك،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علي اسم الله تعالي حتي تأتينا مع جماعة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فارقك الحسين الساعة و لم يبايع، لا قدرت منه علي مثلها أبدا، حتي تكثر القتلي بينكم و بينه، أحبس الرجل، و لا يخرج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حتي يبايع أو تضرب عنقه، فوثب الحسين عليه السلام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الزرقاء تقتلني أم هو؟ كذبت والله و أثمت و خرج يمشي و معه مواليه حتي أتي منزله عصيتني لا والله لا يمكنك من مثلها من نفسه ابدا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يوم الثامن والعشرينمن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يترقّب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قاصداً مكّة المعظمة،أي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هلاك معاوية بثلاثة عشر يوما،وخلال تلك المدة الوجيزة كان وصول خبر موت معاوية من الشام إلى والي المدينة وسائر ما جرى من الوقائع،هذا والحجاز أبعد من العراق، وبحسب قول العلامة المحدث النوري رحمة الله فإن </w:t>
      </w:r>
    </w:p>
    <w:p>
      <w:pPr>
        <w:pStyle w:val="BookText"/>
        <w:rPr/>
      </w:pPr>
      <w:r>
        <w:rPr>
          <w:rFonts w:ascii="IRNazanin" w:hAnsi="IRNazanin" w:eastAsia="IRNazanin"/>
          <w:color w:val="111111"/>
          <w:sz w:val="28"/>
          <w:sz w:val="28"/>
          <w:szCs w:val="28"/>
          <w:rtl w:val="true"/>
          <w:lang w:bidi="fa-IR"/>
        </w:rPr>
        <w:t xml:space="preserve">وصول الخبر يقتضي فترة أكثر من عشرين يوماً،هذا فضلا عن رسالة يزيد الأخرى إلى الوالي بعد إخباره بامتناع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جميع تلك المراسلات تمت عبر الحمام الزاجل،كما سيأتي تفصيله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بسر بن أرطأة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جلاوزة معاوية بن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 أبا بكرة ليسير من الكوفة إلى الشام،فجاء أبو بكرة إلى معاوية وعاد بعد سبعة أيام، ليبلغ سر بن أرطأة بالأمر الذي أرسل من أجله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من هذا الخبر أن أبا بكرة قد بلغ الشام في ثلاثة أيام ونصف،وعاد إلى </w:t>
      </w:r>
    </w:p>
    <w:p>
      <w:pPr>
        <w:pStyle w:val="BookText"/>
        <w:rPr/>
      </w:pPr>
      <w:r>
        <w:rPr>
          <w:rFonts w:ascii="Amiri" w:hAnsi="Amiri" w:eastAsia="Amiri" w:cs="Amiri"/>
          <w:color w:val="111111"/>
          <w:sz w:val="28"/>
          <w:sz w:val="28"/>
          <w:szCs w:val="28"/>
          <w:rtl w:val="true"/>
          <w:lang w:bidi="ar-SA"/>
        </w:rPr>
        <w:t>الكوفة في ثلاثة أيام ونصف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 في أخذ ثأر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العلّامة عبد الله بن محمّد،وهو من الكتب المعتبرة كما صرّح البعض،بعد أن ذكر ذهاب عُميرة إلى يزيد الرجس لعنه الله برسالة عبد الله بن عمر زوج أخت المختار لتوسطه بالإفراج عن المختار،نقل أنّ عُميرة لمّا أخذ رسالة يزيد إلى عبيد الله بن زیاد يأمره فيها بفك الأسر عن المختار،قال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وخرجت من دمشق،ولم أزل سائرة حتى وصل الكوفة بعد أحد عشر يوماً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فيه أيضاً أنّ مروان ضمّ إلى عامر بن ربيعة مئة ألف فارسي وأمره أنّ يسير إلى حرب المختار،فسار هو ومن معه وجعل يجد في المسير،حتى وصل إلى الكوفة في مدّة عشرة أيّام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أن نعد من المستات التاريخية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المعظمة يوم الثامن من ذي الحجة،قاصدة كربلاء مع جملة من أهل بيته وأصحابه،وأنّ المسافة ما بين مكة والكوفة هي ثلاثمئة وثانون فرسخ تقريباً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القرائن الكثيرة والعلائم والأمارات غير المحصورة يعلم أن الإمام في ما كان يجد السير ولا يحث الخطى متسارعة،وكان في طريقه يدعو بعض من التقى به إلى نصرته،ولا شك أن هذا النوع من المسير يكون باعث على التأخير في طي المسير،كما أنّ </w:t>
      </w:r>
    </w:p>
    <w:p>
      <w:pPr>
        <w:pStyle w:val="BookText"/>
        <w:rPr/>
      </w:pPr>
      <w:r>
        <w:rPr>
          <w:rFonts w:ascii="IRNazanin" w:hAnsi="IRNazanin" w:eastAsia="IRNazanin"/>
          <w:color w:val="111111"/>
          <w:sz w:val="28"/>
          <w:sz w:val="28"/>
          <w:szCs w:val="28"/>
          <w:rtl w:val="true"/>
          <w:lang w:bidi="fa-IR"/>
        </w:rPr>
        <w:t>الركب الحسينيّ قد توقف ليومين حين اعترضه الحرّ بن يزيد الرياحيّ على مقربة من الكوفة،حتّى بلغ أرض كربلاء يوم الثاني من المحرم،وهذا يعني أن الحسين إلا قد طوى تلك المسافة البعيدة من مكة إلى كربلاء في غضون أربعة وعشرين يوماً تقريباً،أي أن الركب الحسيني المقدس كان يسير خمسة عشر فرسخا يوميا تقریبا بیسر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الكثير من الكتب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أردنا استقصاءها أطال المقام بذكرها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التصريح بأن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وردوا الشام في الأول من صفر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أبو ریحان البيروني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اليوم الأول أدخل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مدينة دمشق،فوضعه ایزیدا بين يديه ونقر ثناياه بقضيب كان في يده،وهو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خندف إن لم أنتقم من بني أحمد ما كان فعل</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وقال زكريا القزويني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اليوم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بني أمية،أدخلت فيه رأس الحسين بدمشق</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عبارة القزوينيّ حررها كثير ٌمن علماء الخاصة والعامّة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 أن أسارى أهل البيت عليهم السلام بقوا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معلومة على وجه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في سجن ابن زیاد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قال المؤرخ الشهير الميرزا محمد تقي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ثقات المحدثين والمؤرخين قد اتفقوا على أن عمر بن سعد بعث برؤوس الشهداء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زیاد، ثم سرح أهل البيت إلى الكوفة، فجرى ما جرى لهم في مجلس ابن زیاد من شماتته بهم وإساءته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أمر بهم فحبسوا، وكتب إلى يزيد بن معاوية يستأمره في ما يصنع بالرؤوس والأسرى، فكتب يزيد إليه يأمره بتسريحهم إلى الشام، فسحهم ابن زیاد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من ذلك انقضاء فترة زمانية منذ يوم عاشوراء إلى أن أرسل ابن زیاد الكتاب إلى يزيد، وهيا الرؤوس والأسرى، ووصول الرسول إلى الشام وعودته بالجواب، وتسريحهم بأثقالهم إلى الشام، فلا يبعد أن تكون المدة التي انقضت في هذه الأمور ولوازمها أربعين يوما، فمن السائغ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البيت وصلوا إلى كربلاء يوم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العشرين من 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طريقهم إلى الشام، فأقاموا هناك المآتم والعزاء، وارتفعت أصواتهم بالعويل والبكاء، وكان جابر قد خرج من المدينة مبادرة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فالتقوا جميعا يوم العشرين من صفر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بأنهم حضروا يوم الأربعين العشرين من صفر في طريق عودتهم من الشام، فإن ذلك مما لا يقبله عاقل؛ وذلك لأننا نحتاج إلى أن نضاعف المدة التي قررناها ضعفين، ومع ذلك لا يمكن أن يصادف رجوعهم يوم العشرين من صفر، سيما إذا لاحظنا ما اكتنف تلك الرحلة من حمل النساء والأطفال والمرضى والجرحى من قبيل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المثنى وغيرهم، فلا يمكن أن تكون حركتهم بشكل يجعلهم قادرين على الحضور في كربلاء يوم العشرين من صفر، حتى لو كانوا قد شرحوا نحو الشام يوم العاشر من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في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قد يكون هذا القول وجه يستحسن، إلا أنه يتعارض مع ما مر عليك من تصريح البيروني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قد ألحق ببدنه في يوم العشرين، وقد زار أربعون من أهل بيته قبره بعد رجوعهم من الشام، وكذا رواية السيد ابن طاووس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كان بعد رجوعهم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يتعارض أيضا مع ما مر عليك قبل قليل وما سيأتي من أقوال من 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أدخل دمشق في الأول من صفر، وهذا لا ينسجم مع كلام الميرزا محمد تقي سپهر  رحمة الله، إذ يفترض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 الرأس الأقدس في الكوفة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المؤرخ سپهر شاهدة على ما استساغة أو ما يعضده من خبير وما شاكل، ومثل هذا الاستحسان لا يرقى لإسقاط الأخبار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تكفل المصنف في هذا الكتاب بإطناب وإسهاب ببيان أن الفترات كافية جدا لوصول الرسائل عبر البريد أو الحمام الزاجل، وطي المسافات ورجوعهم خلالها، وعدم بقائهم في الشام فترة طويلة كما تصوره البعض، فيكون وصولهم يوم الأربعين عائدين من الشام موافقة اللحساب وللأخبار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بعث حينها ابن زیاد إلى يزيد يستجوبه في أمرهم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ليقتلهم أو يسرّحهم إلى الشام،ثمّ وصول أوامر یزید بتوجيههم إلى الشام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سنة</w:t>
      </w:r>
      <w:r>
        <w:rPr>
          <w:rFonts w:eastAsia="Amiri" w:cs="Amiri" w:ascii="Amiri" w:hAnsi="Amiri"/>
          <w:color w:val="111111"/>
          <w:sz w:val="28"/>
          <w:szCs w:val="28"/>
          <w:lang w:bidi="ar-SA"/>
        </w:rPr>
        <w:t>61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فإنهم</w:t>
      </w:r>
    </w:p>
    <w:p>
      <w:pPr>
        <w:pStyle w:val="BookText"/>
        <w:rPr/>
      </w:pPr>
      <w:r>
        <w:rPr>
          <w:rFonts w:ascii="Amiri" w:hAnsi="Amiri" w:eastAsia="Amiri" w:cs="Amiri"/>
          <w:color w:val="111111"/>
          <w:sz w:val="28"/>
          <w:sz w:val="28"/>
          <w:szCs w:val="28"/>
          <w:rtl w:val="true"/>
          <w:lang w:bidi="ar-SA"/>
        </w:rPr>
        <w:t>وإن بقوا مدّة في قيدهم بالكوفة،فإنّ فترة خمسة عشر يوماً أو عشرة أيّام كافيةٌ لبلوغهم الشام ودخولهم إليها في الأوّل من صفر كما قررناه،وكذا الأمر في عودتهم من الشام إلى كربلاء،وإنّ أمثال أبي ريحان البيروني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قارب عصره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يستبعد طي تلك المسافة خلال تلك المدة،ولو كان لذكر واستنكر،وهو أخبر من تلاه من العصور المتأخّرة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هذا،فإن القول برجوع ركب السبايا في العشرين من صفر عام</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 هو القويّ المعتمد عليه؛لعدم الجزم بالمدة التي قضوها في الشّام،بل لاطمئناننا بعدم مكوثهم طويلا فيها،فإنّ ملاحظة الأوضاع السياسية للدولة الأموية استوجبت عدم مقدرة يزيد على حبس الأسارى في دمشق أكثر من أيام معدودة،إذ إن الوضع السياسي الأموي بدأ بالتدهور وآل إلىالاضمحلال بعد وقعة كربلاء،وصار الرأي العام مناهضة ليزيد،فلم تكن فاجعة الطفت الأليمة ولا سبي مخدرات الرسالة وحملهم على غجف النياق بلا أقتاب ولا حمل رأس الحسين عل على الرمح يطاف به في الكوفة والشام بالأمر الهين،بل كان ذلك كله مقدمة لافتضاح أعداء الرسالة،وكان لقيام سید الشهداء ليلا ونهضته أن تؤتي ثمارها،فكانت أخبار تلك الفجائع الفظائع تنتشر في أطراف البلاد وأكنافها، وكانت النفوس شخذ حقد وحنق على بني أمية وآل أبي سفيان أعداء العترة النبوية يوما بعد يوم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فكيف يمكن ليزيد أن يحبس أسارى العترة النبويّة مدّة طويلة والوضع هكذا،وأنّ يقيدهم في دمشق لمدة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مكان لا يحميهم من برد ولا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أدخلهم قصره،وأجلس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على الطعام،أراد بذلك حيل ومكرة وتزويرة وامتصاص الغضب الناس أن يلقي باللائمة على ابن زیاد وأن يحمله مسؤولية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،وأجاز بسياسته الماكرة أن يقيموا النوح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فيداخل سرادق قصره</w:t>
      </w:r>
      <w:r>
        <w:rPr>
          <w:rStyle w:val="FootnoteAnchor"/>
          <w:rtl w:val="true"/>
        </w:rPr>
        <w:footnoteReference w:id="42"/>
      </w:r>
      <w:r>
        <w:rPr>
          <w:rFonts w:ascii="Amiri" w:hAnsi="Amiri" w:eastAsia="Amiri" w:cs="Amiri"/>
          <w:color w:val="111111"/>
          <w:sz w:val="28"/>
          <w:sz w:val="28"/>
          <w:szCs w:val="28"/>
          <w:rtl w:val="true"/>
          <w:lang w:bidi="ar-SA"/>
        </w:rPr>
        <w:t>،لعله أن يستطيع إبعاد هذا العار والخزي عنه،لكنه غفل أن التاريخ سيكشف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احتمال بقاء عترة الرسالة مدة طويلة في الشام احتمال لا أساس له، بعيد عن التأمل في التاريخ،لا يعتمد عليه،وإن قبله بعض الأكابر توقما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والحال أن المحدث النوري رحمة الله نفسه قد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ركب الأسارى لم يمكث في دمشق أكثر من عشرة أيّام</w:t>
      </w:r>
      <w:r>
        <w:rPr>
          <w:rStyle w:val="FootnoteAnchor"/>
          <w:rtl w:val="true"/>
        </w:rPr>
        <w:footnoteReference w:id="43"/>
      </w:r>
      <w:r>
        <w:rPr>
          <w:rFonts w:ascii="Amiri" w:hAnsi="Amiri" w:eastAsia="Amiri" w:cs="Amiri"/>
          <w:color w:val="111111"/>
          <w:sz w:val="28"/>
          <w:sz w:val="28"/>
          <w:szCs w:val="28"/>
          <w:rtl w:val="true"/>
          <w:lang w:bidi="ar-SA"/>
        </w:rPr>
        <w:t xml:space="preserve">،لذا فإن احتمال بقائهم شهراً لا أصل له،ولم يعثر على مثل هذا القول في كتاب معتبر،وإن ما توهمه بعض أصحاب الكتب الضعيفة من أنهم مكثوا ستة أشهر أو سنة كاملة ما هو إلا من نسج خيالهم مما </w:t>
      </w:r>
    </w:p>
    <w:p>
      <w:pPr>
        <w:pStyle w:val="BookText"/>
        <w:rPr/>
      </w:pPr>
      <w:r>
        <w:rPr>
          <w:rFonts w:ascii="IRNazanin" w:hAnsi="IRNazanin" w:eastAsia="IRNazanin"/>
          <w:color w:val="111111"/>
          <w:sz w:val="28"/>
          <w:sz w:val="28"/>
          <w:szCs w:val="28"/>
          <w:rtl w:val="true"/>
          <w:lang w:bidi="fa-IR"/>
        </w:rPr>
        <w:t>لا أساس ولا سند معتبر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عن هارون العبّاسيّ وأبي حنيفة</w:t>
      </w:r>
      <w:r>
        <w:rPr>
          <w:rStyle w:val="FootnoteAnchor"/>
          <w:rtl w:val="true"/>
        </w:rPr>
        <w:footnoteReference w:id="44"/>
      </w:r>
      <w:r>
        <w:rPr>
          <w:rFonts w:ascii="Amiri" w:hAnsi="Amiri" w:eastAsia="Amiri" w:cs="Amiri"/>
          <w:color w:val="111111"/>
          <w:sz w:val="28"/>
          <w:sz w:val="28"/>
          <w:szCs w:val="28"/>
          <w:rtl w:val="true"/>
          <w:lang w:bidi="ar-SA"/>
        </w:rPr>
        <w:t>أنها كانا يريان هلال ذي الحجة في الكوفة أو بغداد،ثم يسيران لأداء مناسك الحج إلى مكة المعظمة،وكانا يدركان أيام الحج وأعمالها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هارون كان يسير بالجمال التي كان يكتريها من صفوان الجمّال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الركون إلى الظالمين وحبهم وطاعتهم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21508</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5931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وأنّها كانت سريعةً في سَيرها بما يكفي لوصولها إلى مكّة خلال تلك الفترة الوجيزة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المفيد رحمة الله مسنداً عن خيران الأسباطي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على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الواثق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فداك،خلفته في عافية،أنا من أقرب الناس عهدا به،عهدي به منذ عشرة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المدينة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أقرب الناس عهدا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يقولون،علمت أنه يعني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تركته أسوأ الناس حالا في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صاحب الأمراء،ثم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الزيات؟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معه والأمر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شؤم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سكت،وقال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تجري مقادير الله وأحكامه،یا خیران مات الواثق،وقد قعد جعفر المتوكل،وقد تل اب الزيات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 جعلت 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خروجك بستة أيام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يستفاد من هذه القضية والتي ژويت في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من الكتب المعتبرة والمصادر المّهمة</w:t>
      </w:r>
      <w:r>
        <w:rPr>
          <w:rStyle w:val="FootnoteAnchor"/>
          <w:rtl w:val="true"/>
        </w:rPr>
        <w:footnoteReference w:id="48"/>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مجلش في ذكر إمامة أبي الحسن علي بن محمد و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الثاني عشر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يطوون تلك المسافة الطويلة والتي تقرب من ثلاثمئة وثمانين فرسخا بين العراق والمدينة خلال عشرة أيام فقط،وأن هذا الفعل كان أمرا</w:t>
      </w:r>
    </w:p>
    <w:p>
      <w:pPr>
        <w:pStyle w:val="BookText"/>
        <w:rPr/>
      </w:pPr>
      <w:r>
        <w:rPr>
          <w:rFonts w:ascii="IRNazanin" w:hAnsi="IRNazanin" w:eastAsia="IRNazanin"/>
          <w:color w:val="111111"/>
          <w:sz w:val="28"/>
          <w:sz w:val="28"/>
          <w:szCs w:val="28"/>
          <w:rtl w:val="true"/>
          <w:lang w:bidi="fa-IR"/>
        </w:rPr>
        <w:t xml:space="preserve">معروفاً في ذلك الوقت،كما قال خيران حينها سأله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في عافية، أنا من أقرب الناس عهدا به،عهدي به منذ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والحال أن خیران يكون قد خرج للسفر بعد لقائه بالواثق بيوم على الأقل، كما أنه يكون قد التقى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وصوله من السفر بيوم أو أقل للتهيؤ للتشرف بالحضور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الشيخ الفقيه قطب الدين الراونديّ عن يحیی بن هرثمة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دعاني المتوكّل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ثلاثمئة رجل ممن تريد، واخرجوا إلى الكوفة فخلفوا أثقالكم فيها،واخرجوا على طريق البادية إلى المدينة،فأحضروا علي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عندي مكرمة معظ مبج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ففعلت،وخرجنا،وكان في أصحابي قائد من الشُّراة</w:t>
      </w:r>
      <w:r>
        <w:rPr>
          <w:rStyle w:val="FootnoteAnchor"/>
          <w:rtl w:val="true"/>
        </w:rPr>
        <w:footnoteReference w:id="49"/>
      </w:r>
      <w:r>
        <w:rPr>
          <w:rFonts w:ascii="IRNazanin" w:hAnsi="IRNazanin" w:eastAsia="IRNazanin"/>
          <w:color w:val="111111"/>
          <w:sz w:val="28"/>
          <w:sz w:val="28"/>
          <w:szCs w:val="28"/>
          <w:rtl w:val="true"/>
          <w:lang w:bidi="fa-IR"/>
        </w:rPr>
        <w:t>،وكان لي كاتب يتشیع،وأنا على مذهب الحشَوية</w:t>
      </w:r>
      <w:r>
        <w:rPr>
          <w:rStyle w:val="FootnoteAnchor"/>
          <w:rtl w:val="true"/>
        </w:rPr>
        <w:footnoteReference w:id="50"/>
      </w:r>
      <w:r>
        <w:rPr>
          <w:rFonts w:ascii="Amiri" w:hAnsi="Amiri" w:eastAsia="Amiri" w:cs="Amiri"/>
          <w:color w:val="111111"/>
          <w:sz w:val="28"/>
          <w:sz w:val="28"/>
          <w:szCs w:val="28"/>
          <w:rtl w:val="true"/>
          <w:lang w:bidi="ar-SA"/>
        </w:rPr>
        <w:t>،وكان ذلك الشاري ناظر ذلك الكاتب،وكنت أستريح إلى مناظرتها لقطع الطريق،فلا صرنا إلى وسط الطريق قال الشاري للكاتب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قول صاحبكم علي بن أبي طالب أنه ليس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بقعة إلا وهي قبر أو ستكون قبر؟فانظر إلى هذه البرية،أين من </w:t>
      </w:r>
    </w:p>
    <w:p>
      <w:pPr>
        <w:pStyle w:val="BookText"/>
        <w:rPr/>
      </w:pPr>
      <w:r>
        <w:rPr>
          <w:rFonts w:ascii="IRNazanin" w:hAnsi="IRNazanin" w:eastAsia="IRNazanin"/>
          <w:color w:val="111111"/>
          <w:sz w:val="28"/>
          <w:sz w:val="28"/>
          <w:szCs w:val="28"/>
          <w:rtl w:val="true"/>
          <w:lang w:bidi="fa-IR"/>
        </w:rPr>
        <w:t>يموت فيها حتّى يملأها الله قبور کا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أهذا من قولكم؟قال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صدق،أين من يموت في هذه البرية العظيمة حتى تمتلئ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وتضاحكنا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انخذل الكاتب في أيدينا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ويسرنا حتى دخلنا المدينة،فقصد باب أبي الحسن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إليه،فقرأ كتاب المتوكل،فقال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انزلوا،وليس من جهتي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صرتُ إليه من الغد،وكنّا في تموز أشد ما يكون من الحر،فإذا بين يديه خياط وهو يقطع من ثياب غلاظ خفاتين</w:t>
      </w:r>
      <w:r>
        <w:rPr>
          <w:rStyle w:val="FootnoteAnchor"/>
          <w:rtl w:val="true"/>
        </w:rPr>
        <w:footnoteReference w:id="51"/>
      </w:r>
      <w:r>
        <w:rPr>
          <w:rFonts w:ascii="IRNazanin" w:hAnsi="IRNazanin" w:eastAsia="IRNazanin"/>
          <w:color w:val="111111"/>
          <w:sz w:val="28"/>
          <w:sz w:val="28"/>
          <w:szCs w:val="28"/>
          <w:rtl w:val="true"/>
          <w:lang w:bidi="fa-IR"/>
        </w:rPr>
        <w:t>له ولغلمانه،ثمّ قال للخياط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عليها جماعةً من الخيّاطين،واعمد على الفراغ منها يومك هذا،وبکَّر بها إلي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إلي وقال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يحيى،اقضوا وطركم من المدينة في هذا اليوم،واعمل على الرحيل غدة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وأنا أتعجب منه من الخفاتين،وأقول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تموز وحر الحجاز،وإنّما بيننا وبين العراق مسيرة عشرة أيام،فيما يصنع بهذه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لم يسافر،وهو يقدر أن كل سفر يحتاج فيه إلى هذه الثياب،وأتعجب منالرافضة حيث يقولون بإمامة هذا مع فهمه هذا؟فعدت إليه في الغد في ذلك الوقت،فإذا الثياب قد أحضرت،فقال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وځذوا لنا معكم لبابيد</w:t>
      </w:r>
      <w:r>
        <w:rPr>
          <w:rStyle w:val="FootnoteAnchor"/>
          <w:rtl w:val="true"/>
        </w:rPr>
        <w:footnoteReference w:id="52"/>
      </w:r>
      <w:r>
        <w:rPr>
          <w:rFonts w:ascii="IRNazanin" w:hAnsi="IRNazanin" w:eastAsia="IRNazanin"/>
          <w:color w:val="111111"/>
          <w:sz w:val="28"/>
          <w:sz w:val="28"/>
          <w:szCs w:val="28"/>
          <w:rtl w:val="true"/>
          <w:lang w:bidi="fa-IR"/>
        </w:rPr>
        <w:t>وبرانس</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ارحل يا يحيی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أعجب من الأول،أيخاف </w:t>
      </w:r>
    </w:p>
    <w:p>
      <w:pPr>
        <w:pStyle w:val="BookText"/>
        <w:rPr/>
      </w:pPr>
      <w:r>
        <w:rPr>
          <w:rFonts w:ascii="IRNazanin" w:hAnsi="IRNazanin" w:eastAsia="IRNazanin"/>
          <w:color w:val="111111"/>
          <w:sz w:val="28"/>
          <w:sz w:val="28"/>
          <w:szCs w:val="28"/>
          <w:rtl w:val="true"/>
          <w:lang w:bidi="fa-IR"/>
        </w:rPr>
        <w:t>أن يلحقنا الشتاء في الطريق حتى أخذ معه اللبابيد والبرانس؟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وأنا أستصغر فهمه،فيرنا حتى وصلنا إلى موضع المناظرة في القبور ارتفعت سحابة واسودت،وأرعدت وأبرقت،حتى إذا صارت على رؤوسنا أرسلت علينا بردة مثل الصخور،وقد شد على نفسه وعلى غلمانه الخفاتين ولبسوا اللبابيد والبرانس، وقال الغلمانه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إلى يجي لبادة وإلى الكاتب برنس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وتجمعنا والبرد يأخذنا حتى قتل من أصحابي ثمانين رجلا،وزالت ورجع الحر كما كان،فقال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بقي من أصحابك ليدفن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فهكذا يملأ الله هذه البرية قبورا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فرميتُ بنفسي عن دابتي وعدوث إليه،فقبل ركابه ورجله،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أن لا إله إلا الله،وأنّ محمدا عبده ورسوله،وأنّكم خلفاء الله في أرضه،وقد كنت كافرة،وإنني الآن قد أسلم على يديك یا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وتشيعت،ولزمت خدمته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مضى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فيعلم من هذه القضية التاريخية مما سبق من كلام يحيى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بيننا وبين العراق مسيرة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المسافة من المدينة المنّورة إلى سامراء كانت تِطوى في مدة عشرة أيام بشكل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نقل عنه هذا الخبر الإربلي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أبو بكر أن يغزو الروم،فشاور جماعةً من أصحاب </w:t>
      </w:r>
    </w:p>
    <w:p>
      <w:pPr>
        <w:pStyle w:val="BookText"/>
        <w:rPr/>
      </w:pPr>
      <w:r>
        <w:rPr>
          <w:rFonts w:ascii="IRNazanin" w:hAnsi="IRNazanin" w:eastAsia="IRNazanin"/>
          <w:color w:val="111111"/>
          <w:sz w:val="28"/>
          <w:sz w:val="28"/>
          <w:szCs w:val="28"/>
          <w:rtl w:val="true"/>
          <w:lang w:bidi="fa-IR"/>
        </w:rPr>
        <w:t>رسول الله،فقدّموا وأخّروا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يزيد بن أبي سفيان وأبا عُبيدة بن الجرّاح وشرحبيل بن حسنة وعمرو بن العاص،فعقد لهم،وقال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اجتمعتم فأمير الناس أبو عبيدة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وقدمت عليه العشائر من اليمن،فأنفذهم جيشا بعد جيش،فلا قدمت الجيوش الشام كتب إليه أبو عبيدة يعلمه إقبال ملك الروم في خلق عظيم، فجعل يسرح إليه الجيش بعد الجيش،والأول فالأول ممن يقدم عليه من قبائل العرب،ثمّ تتابعت عليه كتب أبي عبيدة بكل أخبار جمع الروم،فوجه أبو بكر عمرو بن العاص في جيش من قريش وغيرهم،ثمّ كتب أبو بكر إلى خالد بن الوليد أن يسير إلى الشام ويخلف المثنى بن حارثة بالعراق،فنفذ خالد في أهل القوة ممن كان معه،وخلف المثنى ابن حارثة الشيباني في بقية الجيش بالعراق، وسار خالد نحو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خالدة سار في البرية والمفازة ثمانية أيام حتى وافاهم، فافتتحوا بصری و فحل وأجنادین من فلسطين،وكانت بينهم وبين الروم وقعات بأجنادين صعبة،في كل ذلك يهزم الله الروم فتكون العاقبة للمسلمين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يتصور أن خالد كان يسير بأقصى سرعته جادا في المسير،وإلا لما كان يصل بتلك المدة القصيرة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تصوير في غير محله؛فإن القرائن والوقائع والحوادث التي ضبطها لنا التأريخ يتحصل منها أن طي تلك المسافة خلال عشرة أيام أو ثمانية كما فعل خالد مسرعة أمرا عاديا في ذلك الزمان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خالد بن الوليد لما كان مُسرعاً أمكنه الوصول في خلال ثمانية أيّام،فإنّ </w:t>
      </w:r>
    </w:p>
    <w:p>
      <w:pPr>
        <w:pStyle w:val="BookText"/>
        <w:rPr/>
      </w:pPr>
      <w:r>
        <w:rPr>
          <w:rFonts w:ascii="IRNazanin" w:hAnsi="IRNazanin" w:eastAsia="IRNazanin"/>
          <w:color w:val="111111"/>
          <w:sz w:val="28"/>
          <w:sz w:val="28"/>
          <w:szCs w:val="28"/>
          <w:rtl w:val="true"/>
          <w:lang w:bidi="fa-IR"/>
        </w:rPr>
        <w:t xml:space="preserve">الإسراع نفسه كان دافعاً لدى الجلاوزة المأمورين بإيصال ركب السبايا إلى الشام،فقد كانوا يخشون ثورة الناس عليهم،ولم يكن لابن زیاد أن يحبسهم طويلا في الكوفة،لأنه كان قد حبس رؤساء قبائل العرب وشيوخهم في سجونه المخيفة،وكان بقاء أساری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يهدده بالخطر،ولذا عجل في تسريحهم إلى الشام،وأوصلهم إليها في الأول 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اتبع تلك الشبهات وأراد أن يتخذ منها دليلا وإن كان واهية،فقد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كان يسير عرب عقيل في زمان السيد الأمين العاملي وعرب صليب والقوافل في القرون الماضية تلك المسافة في ثمانية أيام،لكنهم كانوا يقطعونها كبرید،وقد كانت لهم اللياقة البدنية لمثل ذلك،كما أن مراكبهم كانت من الإبل السريعة والحيل الخاصة ومقصوصات التب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قول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معرفة معنى لفظ البريد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معناه لغة، فالمراد منه مسافة معلومة مقدّرة باثني عشر ميلا، واحتجّ له الجوهريّ بقول مزرّد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عرابة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فدتك عراب اليوم أمّي وخالتي</w:t>
      </w:r>
    </w:p>
    <w:p>
      <w:pPr>
        <w:pStyle w:val="BookText"/>
        <w:rPr/>
      </w:pPr>
      <w:r>
        <w:rPr>
          <w:rFonts w:ascii="Amiri" w:hAnsi="Amiri" w:eastAsia="Amiri" w:cs="Amiri"/>
          <w:color w:val="111111"/>
          <w:sz w:val="28"/>
          <w:sz w:val="28"/>
          <w:szCs w:val="28"/>
          <w:rtl w:val="true"/>
          <w:lang w:bidi="ar-SA"/>
        </w:rPr>
        <w:t>وناقتي النّاجي إليك بريدها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سيرها في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قدّره الفقهاء وعلماء المسالك والممالك بأنه أربعة فراسخ، والفرسخ ثلاثة أميال، والميل ثلاثة آلاف ذراع بالهاشميّ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أيضا على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فلا على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أيضا على الرسول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فيه،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عربي، وعلى هذا ذهب الخليل إلى أنه مشت من برد الحديد إذا أرسلت ما يخرج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أبردته إذا أرسلته،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 إذا ثبت، لأنه يأتي بها تستقر عليه الأخبار،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بارد سمومه،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وذهب آخرون إلى أنه فارسي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السعادات ابن الأثير في كتابه 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دم،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مقصوص التب، وذلك أن ملوك الفرس كانت من عادتهم أنهم إذا أقاموا بغلا في البريد قضوا ذنبه، ليكون ذلك علامة لكونه من بغال البريد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الأعشى في صناعة الإنشا </w:t>
      </w:r>
      <w:r>
        <w:rPr>
          <w:rFonts w:eastAsia="IRNazanin" w:cs="IRNazanin"/>
          <w:color w:val="111111"/>
          <w:sz w:val="28"/>
          <w:szCs w:val="28"/>
          <w:lang w:bidi="fa-IR"/>
        </w:rPr>
        <w:t>411:14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فارسية، يراد بها في الأصل البغل، وأصلها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الذنب، لأن بغال البريد كانت محذوفة الأذناب كالعلامة لها، فأعربت وقفت، ثم شقي الرسول الذي يركبه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ابن الأثير هذا لا يعلم صحته، وفي مقام التعارض يقدم قول الخليل رحمة الله الذي هو أعرف بأصل الكلمة ومناشئ اللغة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مجَّهزة لمثل هذه</w:t>
      </w:r>
    </w:p>
    <w:p>
      <w:pPr>
        <w:pStyle w:val="BookText"/>
        <w:rPr/>
      </w:pPr>
      <w:r>
        <w:rPr>
          <w:rFonts w:ascii="IRNazanin" w:hAnsi="IRNazanin" w:eastAsia="IRNazanin"/>
          <w:color w:val="111111"/>
          <w:sz w:val="28"/>
          <w:sz w:val="28"/>
          <w:szCs w:val="28"/>
          <w:rtl w:val="true"/>
          <w:lang w:bidi="fa-IR"/>
        </w:rPr>
        <w:t xml:space="preserve">المهامّ، لكنّ حال قافلة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عن مثل هذه القوافل قليلة الحجم والأفراد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ركب الأسارى كان يتشكل من بضع بناتٌ ضعيفات البُنية منهارات القوى، ومِن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يشكو العلّة والمرض،وهذا لا يتلاءم مع سرعة المشي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جهة أخرى فإن المراكب والمواشي التي كانوا يستقلّونها ما </w:t>
      </w:r>
    </w:p>
    <w:p>
      <w:pPr>
        <w:pStyle w:val="BookText"/>
        <w:rPr/>
      </w:pPr>
      <w:r>
        <w:rPr>
          <w:rFonts w:ascii="IRNazanin" w:hAnsi="IRNazanin" w:eastAsia="IRNazanin"/>
          <w:color w:val="111111"/>
          <w:sz w:val="28"/>
          <w:sz w:val="28"/>
          <w:szCs w:val="28"/>
          <w:rtl w:val="true"/>
          <w:lang w:bidi="fa-IR"/>
        </w:rPr>
        <w:t>كانت من الخيل والإبل السريعة،فإنّ أمثال تلك المراكب کانت نادرّة في</w:t>
      </w:r>
    </w:p>
    <w:p>
      <w:pPr>
        <w:pStyle w:val="BookText"/>
        <w:rPr/>
      </w:pPr>
      <w:r>
        <w:rPr>
          <w:rFonts w:ascii="Amiri" w:hAnsi="Amiri" w:eastAsia="Amiri" w:cs="Amiri"/>
          <w:color w:val="111111"/>
          <w:sz w:val="28"/>
          <w:sz w:val="28"/>
          <w:szCs w:val="28"/>
          <w:rtl w:val="true"/>
          <w:lang w:bidi="ar-SA"/>
        </w:rPr>
        <w:t>كلّ عصر،ولم يكن ليهيؤوها ويعدوها للجيوش الكبيرة،وكانت بحاجة لرجال متمرسين على ركوبها،وبحسب 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الأرجاس حملوا أهل البيت والإمام السجاد على رواحل منهم،لأن القوم انتهبوا ثقلهم فلم يتركوا عندهم شيئاً</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وانظر التعليقة الرقم</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وإضافات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معرض الردّ على المتمسّك بهذه الشبهات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من جميع أدلتكم في دعم هذه الشبهات أنكم لا تملكون سوى الاستبعادات،وإنّ مجرد الاستبعاد لا يكون برهاناً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جلاوزة الدولة الأموية سعوا 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فاجعة كربلاء وخوفا من ثورة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يسرعوا بإيصال أسارى العترة النبوية إلى الشام،فحملوا النساء الثكالى على نفس تلك الرواحل،ولذا هلكت من هلكت منهن وأسقطت بعضهن حملها في ذلك الطريق</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في غربي حلب، ومنه كان يحمل النحاس الأحمر، وهو معدنه،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بطل منذ عبر عليه سبي الحسين بن علي رضی الله عنه  ونساؤه، وكانت زوجة الحسين حاملا فأسقطت هناك، فطلبت من الصناع في ذلك الجبل خبزة وماء، فشتموها ومنعوه، فدعت عليهم، فمن الآن من عمل فيه لا يربح، وفي قبلي الجبل مشهد يعرف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التقط، ويسمى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الدكة، والسقط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عباس القمي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بزيارة ذلك المشهد، وهو بالقرب من حلب، ويدعونه هناك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محسن، وله عمارة رفيعة ومشهد قد شيد على صخور كبيرة، لكنه فعلا عدا عليه الخراب بسبب الحروب التي وقعت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نسمة السحر نقلا عن ابن طي قوله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سيف الدولة قام ببناء مشهد خارج مدينة حلب؛ لأنه شهد ذات ليلة نورة ينبعث من ذلك المكان، فلا أصبح ركب إلى هناك، وأمر بحفر الموقع، فوجد صخرة كتب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محسن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بجمع العلويين والسادة فسألهم،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أخذوا أهل البيت أسرى أيام یزید بن معاوية، عبروا بهم من حلب، وحدث أن إحدى زوجات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جنينها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سيف الدولة ببناء المشهد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يطقن وعورة ذلك الطريق وشدته وسرعة المسير،لكنّ ظلم</w:t>
      </w:r>
    </w:p>
    <w:p>
      <w:pPr>
        <w:pStyle w:val="BookText"/>
        <w:rPr/>
      </w:pPr>
      <w:r>
        <w:rPr>
          <w:rFonts w:ascii="Amiri" w:hAnsi="Amiri" w:eastAsia="Amiri" w:cs="Amiri"/>
          <w:color w:val="111111"/>
          <w:sz w:val="28"/>
          <w:sz w:val="28"/>
          <w:szCs w:val="28"/>
          <w:rtl w:val="true"/>
          <w:lang w:bidi="ar-SA"/>
        </w:rPr>
        <w:t>بني أميّة وتعدّيهم كان أشدّ وأفظع،وإنّ استبعادات أمثالكم هي ما تُنتج أمثال هذه الشبهات الواهية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بناءّ على ما جاء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الأرجاس حملوا أهل البيت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رواحل منهم،فلا شكّ أنّ تلك الرواحل كانت من جياد الخيل والجِمال السريعة،لا كما تصوره المشکَّك،وليته تصورّها أنها كانت كسائر ثِقلهم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لمحمّد بن بشير الحضرمي في تلك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أسِر ابئك بثغر الري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أحتسبه ونفسي،ما كنت أحبّ أن يؤسَر وأنا أبقى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الله،أنت في حِلَّ من بيعتي،فاعمل في فكاك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أكلَتني السباعُ حي إن فارقتُك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 ابنك هذه الأثواب والبرود </w:t>
      </w:r>
    </w:p>
    <w:p>
      <w:pPr>
        <w:pStyle w:val="BookText"/>
        <w:rPr/>
      </w:pPr>
      <w:r>
        <w:rPr>
          <w:rFonts w:ascii="Amiri" w:hAnsi="Amiri" w:eastAsia="Amiri" w:cs="Amiri"/>
          <w:color w:val="111111"/>
          <w:sz w:val="28"/>
          <w:sz w:val="28"/>
          <w:szCs w:val="28"/>
          <w:rtl w:val="true"/>
          <w:lang w:bidi="ar-SA"/>
        </w:rPr>
        <w:t>يستعين بها في فداء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خمسة أثواب قيمتها ألف دينار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با سيؤول إليه سفره،وكان عالماً بما سيجري على حرمه وعياله،لذا فقد جهز لهم من المراكب والرواحل ما تليق بشأنهم وتتناسب ورحلتهم الشاقة،وإن الوهم الحاصل من أتهم ما دام قد ذهبوا إلى الشام برواحلهم فلازمه التأخر في الوصول هو توهم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المتوهم في إثبات معاه تمسك برواية السيد ابن طاووس رحمة الله،إذ يقول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رأيت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إلى جعفر بن محمد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علي بن الحسين عن حمل يزيد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حملني على بعير يطلع بغير وطاء ، ورأس الحسين عليه السلام على علم ، ونسوتنا خلفي على بغال فأكف </w:t>
      </w:r>
      <w:r>
        <w:rPr>
          <w:rStyle w:val="FootnoteAnchor"/>
          <w:rtl w:val="true"/>
        </w:rPr>
        <w:footnoteReference w:id="61"/>
      </w:r>
      <w:r>
        <w:rPr>
          <w:rFonts w:ascii="Amiri" w:hAnsi="Amiri" w:eastAsia="Amiri" w:cs="Amiri"/>
          <w:color w:val="111111"/>
          <w:sz w:val="28"/>
          <w:sz w:val="28"/>
          <w:szCs w:val="28"/>
          <w:rtl w:val="true"/>
          <w:lang w:bidi="ar-SA"/>
        </w:rPr>
        <w:t xml:space="preserve">، والفارطة </w:t>
      </w:r>
      <w:r>
        <w:rPr>
          <w:rStyle w:val="FootnoteAnchor"/>
          <w:rtl w:val="true"/>
        </w:rPr>
        <w:footnoteReference w:id="62"/>
      </w:r>
      <w:r>
        <w:rPr>
          <w:rFonts w:ascii="Amiri" w:hAnsi="Amiri" w:eastAsia="Amiri" w:cs="Amiri"/>
          <w:color w:val="111111"/>
          <w:sz w:val="28"/>
          <w:sz w:val="28"/>
          <w:szCs w:val="28"/>
          <w:rtl w:val="true"/>
          <w:lang w:bidi="ar-SA"/>
        </w:rPr>
        <w:t>خلفنا وحولنا بالرماح ، إن دمعت من أحدنا عين قرع رأسه بالرمح</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ثم قال بعد نقله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يعلم من هذه الرواية أن رواحل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من جیادها،بل كانت من الجمال الضلعاء والبغال الهزيلة،ولا يمكن حينها ير تلك المسافات البعيدة بتلك المدة القصيرة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في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تسهل الرواية،وتصعب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الرواية نفسها يفهم أن مجريات الواقعة حصلت حين دخول الأسارى إلى الشام وإحضارهم عند يزيد في مدينة دمشق،حينما وقف الناس يتفرجون على الركب الأسير وهو يطاف به في أزقة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عبارة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حمل یزید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يعني حال السفر من الكوفة إلى الشام کا ترجمها المتمسك بالشبهات،بل المراد هو الحمل حين دخول الشام وإحضارهم إلى يزيد،إذ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علم،ونسوتنا خلفي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الرأس ما كان يرفع على السنان ويشهر إلا في بعض المواطن، کالكوفة ودمشق وبعض المنازل،أما في الطرق والصحارى فقد كانت الرؤوس الطاهرة توضع في صناديق،وكان جمع من الجلاوزة يحرسونها،وقد صرح بهذا جمع كثير من المؤرخين وأرباب المقاتل،لو أردنا سرد عباراتهم لطال بنا المقام، لكن صاحب الشبهة لم يطلع عليها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المشكك افترض وجود طرق ثلاثة بين الشام والعراق لا رابع لها،وكون في ذهنه خرائط من تلقاء نفسه،ثم ألقى شبهاته من دون أن يكون أي منها دليلا،فإنه كانت للكثير من المدن طرق متعارفة تؤدي إليها في السابق،لكنها ترکَت ونسيت فيها </w:t>
      </w:r>
    </w:p>
    <w:p>
      <w:pPr>
        <w:pStyle w:val="BookText"/>
        <w:rPr/>
      </w:pPr>
      <w:r>
        <w:rPr>
          <w:rFonts w:ascii="Amiri" w:hAnsi="Amiri" w:eastAsia="Amiri" w:cs="Amiri"/>
          <w:color w:val="111111"/>
          <w:sz w:val="28"/>
          <w:sz w:val="28"/>
          <w:szCs w:val="28"/>
          <w:rtl w:val="true"/>
          <w:lang w:bidi="ar-SA"/>
        </w:rPr>
        <w:t>بعد بشكل كامل،فإن قيل اليوم لأحد أن طريقاً سهلا وقريبا كان يربط بين بغداد وتبريز في القرنين الثامن والتاسع الهجريين،لاستبعد ذلك،والحال أن السفر في تلك الأزمنة كان أيسر وأسرع بين تلك المدينتين،ولو أردنا شرح ذلك لطال بنا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النسابة الجليل يحیی بن الحسن بن جعفر الحجة ابن الأمير عبيد الله الأعرج بن الحسين الأصغر ابن الإمام علي بن الحسين زين العابدین سلامالله عليها،وهو من العلماء الأقدمين ومن أولاد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،الأعرف بتواريخ العترة النبوية وبيت الإمامة من غيره من الكتاب والمؤرخين،المشهور بالعبيدلي النسابة،صرح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الزينبات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السيدة زينب الكبری سلام الله عليها توفيت في مصر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ثم إن والي المدينة من قبل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سعيد الأشدق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من إقامة السيدة زينب بالمدينة، فكتب بذلك إلى يزيد وأعلمه بأن وجودها بين أهل المدينة مهيج للخواطر، وأتها فصيحة عاقلة لبيبة، وقد عزمت هي ومن معها على القيام للأخذ بثأر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الكتاب إلى يزيد وعلم بذلك، أمر بتفريقهم في الأقطار والأمصار، فاختارت السيدة زینب الإقامة بمصر طلبا لراحتها، واختار بعض أهل البيت بلاد الشام، فعند ذلك جهزهم ابن الأشدق، فخرجت السيدة هي ومن معها من أهل البيت، وفيهم سكينة بنت الحسين وأختها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اتصل خبر ذلك إلى والي مصر إذ ذاك، وهو مسلمة بن مخلد الأنصاري، توجه هو وجماعة من أصحابه وفي صحبتهم جملة من أعيان مصر ووجهائها إلى لقائها، فنقلوها من قرية بين طريق مصر والشام شرقي بلبيس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غرفت أخيرة بقرية العباسة؛ نسبة للعباسة بنت أحمد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يبق بالمدينة من جماعتهم إلا زين العابدين، وأقام الحسن المثنى بخارجها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دخول السيدة إلى مصر أول شعبان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قد مضى على الموقعة نحو ستة أشهر وأيام بما يسع مدة أسفارها، فأنزلها مسلمة بن مخلد هي ومن معها في داره بالحمراء القصوى، ترويحة لنفسها، إذ كانت تشتكي انحرافا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 فأقامت بها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ونحو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شعبان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رجب سنة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وتوفيت رضي الله عنها مساء يوم السبت ليلة الأحد لأربعة عشر يوما مضت من شهر رجب من السنة المذكورة، وبعد تجهيزها وشهود جنازتها دفنت بمحل سكناها على العادة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وفاتها رجع من كان معها من أقاربها إلى المدينة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تصريح العبيدلي ينفي ويبطل جميعالاحتمالات والظنون التي صاغتها بعض الأقلام وتوهمتها من أن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بقوا في الشام سنة كاملة أو ستة أشهر،وأنهم مكثوا في الكوفة عدة أشهر،وغيرها من الاحتمالات والأوهام التي ما طرأت إلا بعد القرن السادس،خاصة في بعض الكتب التي قاربت عصرنا،فمن خلال تصريح العبيدلي يعلم أن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عادت من الشام في نفس عام</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للهجرة،وأنها كانت في رجب من تلك السنة في المدينة المنورة،ثم خرجت إلى مصر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ما ذكره العبيدلي يأتي موافقا لقول المشهور من الإمامية من مجيء الركب الحسيني في الأربعين الأولى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للهجرة إلى كربلاء،وهذه هي المرة الوحيدة التي قصدوا بها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لزيارته،ولم يذكر أحد من المؤرخين أنهم قصدوا كربلاء في وقت آخر؟ </w:t>
      </w:r>
    </w:p>
    <w:p>
      <w:pPr>
        <w:pStyle w:val="BookText"/>
        <w:rPr/>
      </w:pPr>
      <w:r>
        <w:rPr>
          <w:rFonts w:ascii="IRNazanin" w:hAnsi="IRNazanin" w:eastAsia="IRNazanin"/>
          <w:color w:val="111111"/>
          <w:sz w:val="28"/>
          <w:sz w:val="28"/>
          <w:szCs w:val="28"/>
          <w:rtl w:val="true"/>
          <w:lang w:bidi="fa-IR"/>
        </w:rPr>
        <w:t xml:space="preserve">ولا نترك الإشارة إلى أن الغاية من نقل قول النابة العبيدلي في تأريخ وفاة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وتأييد قوله هو الإشارة إلى عدم مكوث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طويلا،لا أننا نريد تعيين يوم الأربعين بحسب قوله،كما أن ما ذكروه من احتمالات ضعيفة من أن أهل البيت بقوا في الكوفة عدة أشهر،لا يتوافق مع ما ذكره العبيدلي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يجب أولا الإشارة إلى ترجمة العبيدلي ولو إجمالا،ثم نستطرق عباراته وما جاء فيها من نکات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يحیی بن الحسن العبيدلي النشابة،كان سيدة جليل القدر عظیم الشأن،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محرم سنة</w:t>
      </w:r>
      <w:r>
        <w:rPr>
          <w:rFonts w:eastAsia="IRNazanin" w:cs="IRNazanin"/>
          <w:color w:val="111111"/>
          <w:sz w:val="28"/>
          <w:szCs w:val="28"/>
          <w:lang w:bidi="fa-IR"/>
        </w:rPr>
        <w:t>214</w:t>
      </w:r>
      <w:r>
        <w:rPr>
          <w:rStyle w:val="FootnoteAnchor"/>
          <w:rtl w:val="true"/>
        </w:rPr>
        <w:footnoteReference w:id="65"/>
      </w:r>
      <w:r>
        <w:rPr>
          <w:rFonts w:ascii="Amiri" w:hAnsi="Amiri" w:eastAsia="Amiri" w:cs="Amiri"/>
          <w:color w:val="111111"/>
          <w:sz w:val="28"/>
          <w:sz w:val="28"/>
          <w:szCs w:val="28"/>
          <w:rtl w:val="true"/>
          <w:lang w:bidi="ar-SA"/>
        </w:rPr>
        <w:t>،وتوفي في مكة سنة</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للهجرة عن عمر بلغ ثلاثة وستين عاما،وهو أول من جمع الأنساب وضبط أنساب آل أبي طالب إلى ما يقرب من عصره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الثاني قدم له حسن محمد قاسم،وطبع في مصر سنة</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للهجرة،وتوجد في مكتبتي نسخة خطية من الكتاب بخطي،استنسخته سنة</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للهجرة عن نسخة للعلامة الأستاذ السيد شهاب الدين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النجاشي في كتابه،وعبر عنه بالعالم الفاضل الصدوق،وأنه روى عن </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أمر روايته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يتنافى مع تاريخ مولده؛لأنه ولد سنة</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مر،والإمام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عام</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للهجرة</w:t>
      </w:r>
      <w:r>
        <w:rPr>
          <w:rStyle w:val="FootnoteAnchor"/>
          <w:rtl w:val="true"/>
        </w:rPr>
        <w:footnoteReference w:id="67"/>
      </w:r>
      <w:r>
        <w:rPr>
          <w:rFonts w:ascii="IRNazanin" w:hAnsi="IRNazanin" w:eastAsia="IRNazanin"/>
          <w:color w:val="111111"/>
          <w:sz w:val="28"/>
          <w:sz w:val="28"/>
          <w:szCs w:val="28"/>
          <w:rtl w:val="true"/>
          <w:lang w:bidi="fa-IR"/>
        </w:rPr>
        <w:t>،ولاعتمادنا على كلام النجاشي وتقديم قوله على قول غيره،يتضح أن العبيدلي قد ولد قبل ذلك بمدة يصح معها أن يروي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يحتمل قويا أن العبيدلي عمر تسعين سنة تقريبا،فلا يصح أنه توفي عن ثلاين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مر يعلم أيضا السبب الذي جعل أستاذنا الباحث الطهراني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يشر إلى تاريخ مولد العبيدلي النسابة ولم يعتمد عليه،واكتفى بذكر تاریخ وفاته فقط،فقال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الزينبات،لشيخ الشرف يحيى العبيدلي النسابة،المتوفى سنة</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،ذكر فيه الزينبات من ولد أبي طالب،ثم ولد ولده،طبع سنة</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بمصر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إذن،صار بينا أن العبيدلي من السادة الحسينيين الأجلاء،ويتصل نسبه الشريف بالإمام السجّاد سلام الله عليه بأربع وسائط،وأنه كان رجلا عالم فاضلاً صدوقاً، ومن </w:t>
      </w:r>
    </w:p>
    <w:p>
      <w:pPr>
        <w:pStyle w:val="BookText"/>
        <w:rPr/>
      </w:pPr>
      <w:r>
        <w:rPr>
          <w:rFonts w:ascii="IRNazanin" w:hAnsi="IRNazanin" w:eastAsia="IRNazanin"/>
          <w:color w:val="111111"/>
          <w:sz w:val="28"/>
          <w:sz w:val="28"/>
          <w:szCs w:val="28"/>
          <w:rtl w:val="true"/>
          <w:lang w:bidi="fa-IR"/>
        </w:rPr>
        <w:t xml:space="preserve">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ورواة حديثه،ويكفي في جلالة قدره وعظم شأنه ما قاله فيه النجاشي،فتعتمد مروياتهويطمئن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السيد الجليل والعالم العظيم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الزينبات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إبراهيم بن محمد الحريري،قال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الصمد بن حسان السعدي، عن سفيان الثوري،عن جعفر بن محمير الصادق،عن أبيه،عن الحسن بن الحسن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جليلا رئيسا فاضلا ورعا، وكان يلي 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الحسن حضر مع عمّه الحسین بن علی علیهما السّلام الطفّ،فلمّا قتل الحسین و اسر الباقون من أهله،جاءه أسماء بن خارجه فانتزعه من بین الأسری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یوصل إلی ابن خوله أبدا،فقال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لأبی حسّان ابن اخته،و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اسر و کان به جراح قد أشفی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اجتمع النّاس للنّظر إلى سبي آل الرّسول و قرّة عين البتول فأشرفت امرأة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محمّد صلّى اللّه عليه و آله و سلم، فنزلت و جمعت ملاءا و إزارا و مقانع و أعطتهنّ فتغطّين، و عليّ بن الحسين صلّى اللّه عليه و آله معهنّ، و الحسن بن الحسن المثنّى و كان قد نقل من المعركة و به رمق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و كان مع النساء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قدنهكته العلة و الحسن بن الحسن المثني و كان قدواسي عمه وإمامه في الصبر علي ضرب السيوف وطعن الرماح وإنما ارتث و قدأثخن بالجراح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مصنف كتاب المصابيح أن الحسن بن الحسن المثني قتل بين يدي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سبعة عشر نفسا وأصابه ثماني عشرة جراحة فوقع فأخذه خاله أسماء بن خارجة فحمله إلي الكوفة وداواه حتي برء وحمله إلي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في قتلى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المسلك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ملنا إلى يزيد،وكنا بضعة عشر نفساً،</w:t>
      </w:r>
    </w:p>
    <w:p>
      <w:pPr>
        <w:pStyle w:val="BookText"/>
        <w:rPr/>
      </w:pPr>
      <w:r>
        <w:rPr>
          <w:rFonts w:ascii="Amiri" w:hAnsi="Amiri" w:eastAsia="Amiri" w:cs="Amiri"/>
          <w:color w:val="111111"/>
          <w:sz w:val="28"/>
          <w:sz w:val="28"/>
          <w:szCs w:val="28"/>
          <w:rtl w:val="true"/>
          <w:lang w:bidi="ar-SA"/>
        </w:rPr>
        <w:t>أمر أن نسير إلى المدينة،فوصلناها في مستهل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ويا للأسف،فإن كلمة أو كلما سقطت بعد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النسخة الخطية والنسخة المطبوعة،وفي كليهما بياض،فلا يعلم أن تاريخ دخول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كان في أول أي شهر،ولو ظفرنا على نسخة كاملة لاتضح هذا الموضوع الغامض،وإن كان يظهر من بعض التواريخ أن دخولهم كان في أول ربيع الأول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للهجرة،بمعنى أنهم ساروا عشرة أيام للوصول من كربلاء إلى المدينة،مثلما أن الحجاج في ذلك الوقت سار تلك المسافة في ثمانية أيام أو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العبيدلي بعدها خبرة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المدينة عمر بن سعيد الأشدق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عبد الملك بن الحارث السهمي فأخبره بقدومنا،فأمر أن ينادي في أسواق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زين العابدين وبني عمومته وعاته قد قدموا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فبرزت الرجال والنساء والصبيان صارخات باکیات، وخرجت نساء بني هاشم حاسرات،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کما جری استخدام اللفظ في بعض أبيات شعر الرثاء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والحسر لیس کشف الشعر، بل هو كشف عن ضرب من ضروب الثياب التي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الفراهيدي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گشطك الشيء عن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عنها وزعها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قال ابن منظور في لسان العرب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دِرْعُ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قمیصُها،و هو أَیضاً الثوب الصغیر تلبسه الجاریة الصغیرة فی بیتها،و کلاهما مذکر،و قد یؤنثان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المرأَة مذکر لا غیر،و الجمع أَدْراع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ثوب تَجُوب المرأَةُ وسطَه و تجعل له یدین و تَخِیط فرجَیْه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دُرِّعت الصبیةُ إِذا أُلبِست الدِّرْع ،و ادَّرَعَتْه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المرأَةَ بالدِّرْع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الدُّرّاعةُ و المِدْرعُ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التی تُلْبَس،و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مشقوقة المُقَدَّم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آخر و لا تکون إِلاَّ من الصوف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حسيناه،وا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فأقمنا ثلاثة أيام بلياليها ونساء بني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وأهل المدينة يجتمعون حولنا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زهران بن مالك،فقال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عبد الرحمان العتبي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موسى بن سلمة،عن الفضل بن سهل،عن علي بن موسى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قاسم بن عبد الرزاق وعلي بن أحمد الباهلي،قالا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زینب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بالمدينة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تؤلب الناس على القيام بأخذ ثأر الحسين،فلما قام عبد الله بن الزبير بمكة وحمل الناس على الأخذ بثار الحسين وخلع یزید،بلغ ذلك أهل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المدينة،فخطبت فيهم زينب وصارت تؤلبهم على القيام للأخذ بالثار،فبلغ ذلك عمرو بن سعيد،فكتب إلى يزيد علمه بالخبر،فكتب إليه أن فرق بينها وبينهم، فأمر أن ينادي عليها بالخروج من المدينة والإقامة حيث تشاء،فقالت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الله ما صار إلينا،قتل خيرنا،وانشقنا کہا ساق الأنعام،وحملنا على الأقتاب،والله لا خرجنا وإن أهريقت دماؤنا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لها زينب بنت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ابنة عاه،قد صدقنا الله وعده وأورثنا الأرض نتبوأ منها حيث نشاء</w:t>
      </w:r>
      <w:r>
        <w:rPr>
          <w:rStyle w:val="FootnoteAnchor"/>
          <w:rtl w:val="true"/>
        </w:rPr>
        <w:footnoteReference w:id="72"/>
      </w:r>
      <w:r>
        <w:rPr>
          <w:rFonts w:ascii="IRNazanin" w:hAnsi="IRNazanin" w:eastAsia="IRNazanin"/>
          <w:color w:val="111111"/>
          <w:sz w:val="28"/>
          <w:sz w:val="28"/>
          <w:szCs w:val="28"/>
          <w:rtl w:val="true"/>
          <w:lang w:bidi="fa-IR"/>
        </w:rPr>
        <w:t>،فطيبي نفسة وقري عينا، وسيجزي الله الظالمين،أتريدين بعد هذا هوانا؟ارحلي إلى بلد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اجتمع عليها نساء بني هاشم وتلطف معها في الكلام وواسينها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وبالإسناد المذكور مرفوعة إلى عبيد الله بن أبي رافع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أبا القاسم ابن علي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قدمت زینب بنت علي من الشام إلى المدينة مع النساء والصبيان،ثارت فتنه بينها وبين عمرو بن سعيد الأشدق والي المدينة من قبل يزيد، فكتب إلى يزيد يشير عليه بنقلها من المدينة،فكتب له بذلك،فجهزها هي ومن أراد السفر معها من نساء بني هاشم إلى مصر،فقمتها لأيام بقيت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أبي،عن أبيه،عن جدي،عن محمد بن عبد الله،عن جعفر بن </w:t>
      </w:r>
    </w:p>
    <w:p>
      <w:pPr>
        <w:pStyle w:val="BookText"/>
        <w:rPr/>
      </w:pPr>
      <w:r>
        <w:rPr>
          <w:rFonts w:ascii="IRNazanin" w:hAnsi="IRNazanin" w:eastAsia="IRNazanin"/>
          <w:color w:val="111111"/>
          <w:sz w:val="28"/>
          <w:sz w:val="28"/>
          <w:szCs w:val="28"/>
          <w:rtl w:val="true"/>
          <w:lang w:bidi="fa-IR"/>
        </w:rPr>
        <w:t>محمد الصادق،عن أبيه،عن الحسن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خرجت عمتي زینب من المدينة،خرج معها من نساء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ابنة عم الحسين،وأختها سكينة</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ذكره العبيدلي من أن زينب الكبرى علیها السلام قدمت مصر لأيام بقيت من رجب،فلا شك أنه من سنة إحدى وستين للهجرة،لأنه ذكر بعدها أنها توفيت في رجب من عام اثنين وستين،وأنها أقامت بمصر أحد عشر شهرة ونحو خمسة عشر يوما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وبالسند المرفوع إلى رقية بنت عقبة بن نافع الفهري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فيمن استقبل زینب بنت علي لما قدمت مصر بعد المصيبة،فتقدم إليها مسلمة ابن مخلد وعبد الله بن الحارث وأبو عميرة المزني،فعزاها مسلمة وبكى،فبكت وبکی الحاضرون،وقالت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وَصَدَقَ الْمُرْسَلُونَ</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احتملها إلى داره بالحمراء،فأقامت به أحد عشر شهرة وخمسة عشر يوما،وتوفيت،وشهدت جنازتها،وصلى عليها مسلمة بن مخلد في جمع بالجامع،ورجعوا بها فدفنوها بالحمراء بمخدعها من الدار بوصيتها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روى العبيدلي بعدها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يوم الأحد لخمسة عشر يوما مضت من رجب سنة</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من الهجرة،وعين مكان دفنها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نقله نستنتج بوضوح أن السيدة زينب الكبری سلام الله عليها لم تمكث طويلا في الكوفة والشام کا توهمه بعض المتأخرين،وأن ذلك ما هو إلاتصور لا أساس له ولا شاهد عليه من التاريخ، وما يقوى في الذهن ويطمئن له هو ما اشتهر من أنهم لا رجعوا إلى كربلاء في الأربعين الأولى بعد مقتل سيد الشهداء،ثم ساروا إلى المدينة،وأن السيدة زينب علي مكثت في المدينة ما يقارب أربعة أشهر وبضعة أيام،ثم دخلت مصر في أواخر رجب عام</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 فأقامت فيها أحد عشر شهرة وخمسة عشر يوما،حتى لحقت بالخبير العليم في شهر رجب عام</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للهجرة،وإن قلنا بغير ذلك فلا شاهد لنا أنهم طلع وفدوا إلى كربلاء في وقت آخر،ومن قال بذلك فهو لا يعدو الوهم،ورواية العبيدلي لا تتوافق إلا بها قررناه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 حنيفة سعيد بن بیان سائق الحاج الهمداني رحم الله من أصحاب الإمام جعفر الصادق،وقد عده النجاشي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والعلامة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عبد النبي الجزائري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علماء رجال الإمامية من الرواة الثقات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حنيفة سابق الحاج الهمداني، ثقة، روى عن أبي عبد الله ، له کتاب پرویه عدة من أصحابنا فهرست اساء مصتفي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المنقّطه تحتها نقطه، ثمّ الیاء المنقّطه تحتها، نقطتین،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حنیفه، سابق الحجّاج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ثقه، روی عن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النبي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بيان، أبو حنيفة، سابق الحاج الهمداني رحمة الله، ثقة، روى عن أبي عبد الله سعید بن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حنیفه ، سائق الحاجّ ، کوفیّ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حاوي الأقوال في معرفة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الحاج،أي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الحاج،وضبط في بعض الموارد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يسبقهم في الوصول إلى مكة،وهو تصحيف،والأول أصح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من بعض كتب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کرجال الكشي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الرجل كان يذهب من الكوفة إلى مكة في أقصر مدة ممكنة،وكان يأخذ معه الحاج ليوصلهم في فترة لا تتجاوز الثمانية أيام أو عشرة أو أربعة عشر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أنه ذكر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حنيفة السابق وأنه يسير في أربع عشرة،ققال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كاملة؛لأن ذلك يؤدي إلى استعجاله في الصلاة،فقد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قنبر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سابق الحاج،وقد أتى وهو في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 الله دیاره،هذا خاسر الحاج،يتوب البهيمة وينقر الصلاة، اخرج إليه فاطرده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سابق الحاج هذا الذي عبر عنه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غير سعيد بن بيان من أصحاب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في كل زمان كان هناك أمير للحاج</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أيوب بن أعين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الوليد بن صبيح يقول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حنيفة رأى هلال ذي الحجة بالقادسية</w:t>
      </w:r>
      <w:r>
        <w:rPr>
          <w:rStyle w:val="FootnoteAnchor"/>
          <w:rtl w:val="true"/>
        </w:rPr>
        <w:footnoteReference w:id="83"/>
      </w:r>
      <w:r>
        <w:rPr>
          <w:rFonts w:ascii="Amiri" w:hAnsi="Amiri" w:eastAsia="Amiri" w:cs="Amiri"/>
          <w:color w:val="111111"/>
          <w:sz w:val="28"/>
          <w:sz w:val="28"/>
          <w:szCs w:val="28"/>
          <w:rtl w:val="true"/>
          <w:lang w:bidi="ar-SA"/>
        </w:rPr>
        <w:t>وشهد معنا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صلاة،ما لهذا صلاة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يتضح أن أبا حنيفة كان يسير تلك المسافة ويصل إلى مكة خلال ثمانية </w:t>
      </w:r>
    </w:p>
    <w:p>
      <w:pPr>
        <w:pStyle w:val="BookText"/>
        <w:rPr/>
      </w:pPr>
      <w:r>
        <w:rPr>
          <w:rFonts w:ascii="Amiri" w:hAnsi="Amiri" w:eastAsia="Amiri" w:cs="Amiri"/>
          <w:color w:val="111111"/>
          <w:sz w:val="28"/>
          <w:sz w:val="28"/>
          <w:szCs w:val="28"/>
          <w:rtl w:val="true"/>
          <w:lang w:bidi="ar-SA"/>
        </w:rPr>
        <w:t>أيام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إذن،فقد أصبح جليا مما قدمناه من شواهد و موارد أن قطع تلك المسافات بين العراق والشام أو بين العراق ومكة كان أمرا ممكنا بفترات زمنية قصيرة،وبذلك تنتقض جميع الاستبعادات التي ذكرها السيد ابن طاووس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والمحدث النوري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يناسب هنا أن ننقل ما ذكره الفاضل القزويني رحمة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القزويني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رحمة الله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المدينة مع مولانا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العشرين 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وصلوا كربلاء أيضا في عودهم من الشام يوم العشرين من صفر</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مستبعدان</w:t>
      </w:r>
      <w:r>
        <w:rPr>
          <w:rStyle w:val="FootnoteAnchor"/>
          <w:rtl w:val="true"/>
        </w:rPr>
        <w:footnoteReference w:id="86"/>
      </w:r>
      <w:r>
        <w:rPr>
          <w:rFonts w:ascii="IRNazanin" w:hAnsi="IRNazanin" w:eastAsia="IRNazanin"/>
          <w:color w:val="111111"/>
          <w:sz w:val="28"/>
          <w:sz w:val="28"/>
          <w:szCs w:val="28"/>
          <w:rtl w:val="true"/>
          <w:lang w:bidi="fa-IR"/>
        </w:rPr>
        <w:t xml:space="preserve">؛لأن عبيد الله ابن زیاد لعنه الله كتب إلى يزيد يعرفه ما جرى ويستأذنه في حملهم،ولم يحملهم حتى عاد الجواب إليه،وهذا يحتاج إلى نحو عشرين يوما أو أكثر منها،ولأنه لما حملهم إلى الشام وي أنهم أقاموا فيها شهرة في موضع لا يكنهم من حر ولا برد،وصورة الحال تقتضي أنهم تأخروا أكثر 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أربعين يوما من يوم قتله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إلى أن وصلوا العراق أو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جوازهم في عودهم إلى كربلاء فيمكن ذلك،ولكنه ما يكون وصولهم إليها يوم العشرين من صفر،لأنهم اجتمعوا على 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جابر ابن عبد الله الأنصاري،فإن كان جابر وصل زائرة من الحجاز فيحتاج وصول الخبر إليه ومجيؤه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أكثر من أربعين يوما،أو على</w:t>
      </w:r>
      <w:r>
        <w:rPr>
          <w:rStyle w:val="FootnoteAnchor"/>
          <w:rtl w:val="true"/>
        </w:rPr>
        <w:footnoteReference w:id="89"/>
      </w:r>
      <w:r>
        <w:rPr>
          <w:rFonts w:ascii="Amiri" w:hAnsi="Amiri" w:eastAsia="Amiri" w:cs="Amiri"/>
          <w:color w:val="111111"/>
          <w:sz w:val="28"/>
          <w:sz w:val="28"/>
          <w:szCs w:val="28"/>
          <w:rtl w:val="true"/>
          <w:lang w:bidi="ar-SA"/>
        </w:rPr>
        <w:t>أنكون وصل جابر</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الحجاز،من الكوفة أو غيرها</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قال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استبعاد،ولا ينبغي بمحضه إنكار الروايات؛فإنا سمعنا من الموثقين قرب الكوفة من دمشق با قد تير للبريد أن يسير بثلاثة أيام، ولاسيما للولاة والحكام بالجور،وسيا مثل هذا الخبر الميشوم الذي هو عيد للشاميين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ومدة مقامهم في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كونها زائدة على ثمانية أيام تقريبا</w:t>
      </w:r>
      <w:r>
        <w:rPr>
          <w:rStyle w:val="FootnoteAnchor"/>
          <w:rtl w:val="true"/>
        </w:rPr>
        <w:footnoteReference w:id="92"/>
      </w:r>
      <w:r>
        <w:rPr>
          <w:rFonts w:ascii="Amiri" w:hAnsi="Amiri" w:eastAsia="Amiri" w:cs="Amiri"/>
          <w:color w:val="111111"/>
          <w:sz w:val="28"/>
          <w:sz w:val="28"/>
          <w:szCs w:val="28"/>
          <w:rtl w:val="true"/>
          <w:lang w:bidi="ar-SA"/>
        </w:rPr>
        <w:t>،ولم نظفر على رواية دلت على مقامهم فيها مدة شهر، والله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قد يذهب الحمام بالمكاتب بأسرع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واستبعاد مجيء جابر من أرض الحجاز أبعد من هذا؛لا ژوي أن أبا حنيفة رأى هلال ذي الحجة بالكوفة أو بغداد وورد مكة وحج في تلك السنة،ولأن أخبار نواعيه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 والطير وانقلاب التربة دمة وغير ذلك أكثر من أن يخفى على أمثال جابر کا مضى بعضه،والله أعلم بحقيقة الحال،والتسليم لنا خير للمال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تجدر الإشارة إلى نكتتين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الفاضل القزويني رحمة الله أنه قد سمع من الموثقين قرب الكوفة من دمشق بها قد يتيسر للبريد أن يسير بثلاثة أيام،ولاسيما للولاة والحكام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أمور البريد کانت بيدهم،فمن الممكن جدا أنهم أرسلوا العترة النبوية إلى الشام بير وسرعة البريد،فإن ذلك كان أمرة متداولا في ذلك الوقت، لأنهم كانوا يريدون إيصالهم إلى دمشق بأسرع وقت 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يذهب الحمام بالمكاتب بأسرع من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ويعلم من عبارته هذه أن أخبار البلاط الأموي من الشام إلى العراق ومخاطبات ابن زیاد اللعين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استئذانه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تتم عبر الحمام الزاجل،ولا وجه لإنكار المحدث النوري رحمة الله الاستخدام الحرام في زمان یزید</w:t>
      </w:r>
      <w:r>
        <w:rPr>
          <w:rFonts w:eastAsia="IRNazanin" w:cs="IRNazanin"/>
          <w:color w:val="111111"/>
          <w:sz w:val="28"/>
          <w:szCs w:val="28"/>
          <w:rtl w:val="true"/>
          <w:lang w:bidi="fa-IR"/>
        </w:rPr>
        <w:t xml:space="preserve">! </w:t>
      </w:r>
      <w:bookmarkStart w:id="48" w:name="pg7979_72844"/>
    </w:p>
    <w:p>
      <w:pPr>
        <w:pStyle w:val="Heading2"/>
        <w:numPr>
          <w:ilvl w:val="1"/>
          <w:numId w:val="1"/>
        </w:numPr>
        <w:rPr/>
      </w:pPr>
      <w:bookmarkStart w:id="49" w:name="__RefHeading___Toc6892749_1051229030"/>
      <w:bookmarkStart w:id="50" w:name="_Toc17"/>
      <w:bookmarkEnd w:id="48"/>
      <w:bookmarkEnd w:id="49"/>
      <w:r>
        <w:rPr>
          <w:rtl w:val="true"/>
        </w:rPr>
        <w:t>الإشكال الثالث وجوابه</w:t>
      </w:r>
      <w:bookmarkEnd w:id="50"/>
    </w:p>
    <w:p>
      <w:pPr>
        <w:pStyle w:val="BookText"/>
        <w:rPr/>
      </w:pPr>
      <w:r>
        <w:rPr>
          <w:rFonts w:ascii="IRNazanin" w:hAnsi="IRNazanin" w:eastAsia="IRNazanin"/>
          <w:color w:val="111111"/>
          <w:sz w:val="28"/>
          <w:sz w:val="28"/>
          <w:szCs w:val="28"/>
          <w:rtl w:val="true"/>
          <w:lang w:bidi="fa-IR"/>
        </w:rPr>
        <w:t>ومما استدل المحدث النوري رحمة الله على ادعائه في نفي واستبعاد رجوع أسرى الرسالة إلى كربلاء في الأربعين الأولى،هو أن المؤرخين المعتمد عليهم لم يشيروا في سياق ذكر المقتل إلى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عبارة الشيخ المفيد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کشاهير على ذلك،وحاصلها أن يزيد أمر النعمان بن بشير أن يخرج بالأسارى إلى المدينة،ولم يتطرق إلى مجيئهم إلى كربلاء</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ولا أراد أن يجهزهم دعا علي بن الحسين علیهما السلام فاستخلاه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ابن مرجانة،أم والله لو أني صاحب أبيك ما سألني خصلة أبدا إلا أعطيه إياها،ولدفع الحتف عنه بكل ما استطعت،ولكن الله قضى ما رأيت، کاتبني من المدينة وأنه كل حاجة تكون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بكسوته وكسوة أهله،وأنفذ معهم في جملة النعمان بن بشیر رسولا،تقدم إليه أن يسير بهم في الليل، ويكونوا أمامه حيث لا يفوتون طزفه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نزلوا تنحى عنهم وتفرق هو وأصحابه حولهم كهيئة الحرس لهم،وينزل منهم حيث إذا أراد إنسان من جماعتهم وضوءا أو قضاء حاجة لم يحتشم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معهم في جملة النعمان، ولم يزل ينازلهم في الطريق ويرفق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وصاه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ويرعونهم،</w:t>
      </w:r>
    </w:p>
    <w:p>
      <w:pPr>
        <w:pStyle w:val="BookText"/>
        <w:rPr/>
      </w:pPr>
      <w:r>
        <w:rPr>
          <w:rFonts w:ascii="Amiri" w:hAnsi="Amiri" w:eastAsia="Amiri" w:cs="Amiri"/>
          <w:color w:val="111111"/>
          <w:sz w:val="28"/>
          <w:sz w:val="28"/>
          <w:szCs w:val="28"/>
          <w:rtl w:val="true"/>
          <w:lang w:bidi="ar-SA"/>
        </w:rPr>
        <w:t>حتى دخلوا المدينة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استدل المحدث النوري رحمة الله أيضا بأن الشيخ المفيد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وقائع شهر صفر ويوم العشرين منه لم يذكر مجيء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کربلاء،وقد كان من الأولى أن يشير إلى ذلك</w:t>
      </w:r>
      <w:r>
        <w:rPr>
          <w:rStyle w:val="FootnoteAnchor"/>
          <w:rtl w:val="true"/>
        </w:rPr>
        <w:footnoteReference w:id="95"/>
      </w:r>
      <w:r>
        <w:rPr>
          <w:rFonts w:ascii="Amiri" w:hAnsi="Amiri" w:eastAsia="Amiri" w:cs="Amiri"/>
          <w:color w:val="111111"/>
          <w:sz w:val="28"/>
          <w:sz w:val="28"/>
          <w:szCs w:val="28"/>
          <w:rtl w:val="true"/>
          <w:lang w:bidi="ar-SA"/>
        </w:rPr>
        <w:t>،وكذا الشيخ الطوسي رحمة الله</w:t>
      </w:r>
      <w:r>
        <w:rPr>
          <w:rStyle w:val="FootnoteAnchor"/>
          <w:rtl w:val="true"/>
        </w:rPr>
        <w:footnoteReference w:id="96"/>
      </w:r>
      <w:r>
        <w:rPr>
          <w:rFonts w:ascii="Amiri" w:hAnsi="Amiri" w:eastAsia="Amiri" w:cs="Amiri"/>
          <w:color w:val="111111"/>
          <w:sz w:val="28"/>
          <w:sz w:val="28"/>
          <w:szCs w:val="28"/>
          <w:rtl w:val="true"/>
          <w:lang w:bidi="ar-SA"/>
        </w:rPr>
        <w:t>،والعلامة الحلي رحمة الله</w:t>
      </w:r>
      <w:r>
        <w:rPr>
          <w:rStyle w:val="FootnoteAnchor"/>
          <w:rtl w:val="true"/>
        </w:rPr>
        <w:footnoteReference w:id="97"/>
      </w:r>
      <w:r>
        <w:rPr>
          <w:rFonts w:ascii="Amiri" w:hAnsi="Amiri" w:eastAsia="Amiri" w:cs="Amiri"/>
          <w:color w:val="111111"/>
          <w:sz w:val="28"/>
          <w:sz w:val="28"/>
          <w:szCs w:val="28"/>
          <w:rtl w:val="true"/>
          <w:lang w:bidi="ar-SA"/>
        </w:rPr>
        <w:t>،والكفعمي رحمة الله</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في الرد على ما استدل به المحدث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الواضحات أن عدم نقل جمع من المؤرخين لقصة ما،لا يكوندليلا على عدم وقوعها؛فإن الكثير من الحوادث التاريخية لم يسجلها بعض المؤرخين، ولو أوردنا شواهد على هذا لطال بنا الكلام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عبارات الشيخ المفيد رحمة الله بتلك الطريقة مبنية على الاختصار،كما هو دأب السابقين في نقل القضايا التاريخية،وعلى ذلك شواهد عدة لا يسع المقام </w:t>
      </w:r>
    </w:p>
    <w:p>
      <w:pPr>
        <w:pStyle w:val="BookText"/>
        <w:rPr/>
      </w:pPr>
      <w:r>
        <w:rPr>
          <w:rFonts w:ascii="Amiri" w:hAnsi="Amiri" w:eastAsia="Amiri" w:cs="Amiri"/>
          <w:color w:val="111111"/>
          <w:sz w:val="28"/>
          <w:sz w:val="28"/>
          <w:szCs w:val="28"/>
          <w:rtl w:val="true"/>
          <w:lang w:bidi="ar-SA"/>
        </w:rPr>
        <w:t>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من عادة الشيخ المفيد رحمة الله والشيخ الطوسي رحمة الله وأمثالها من الأعاظم هو التحقيق والتثبت من صحة النقل والقول في مقام الرواية،بل وحتى في نقولات التاريخ وغيره،ولذا كانوا يتحاشون النقل من دون السند،وكان من عادتهم عدم النقل إن لم يصلهم الخبر مسندة،كما هو الأمر واضح بالتأمل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إذن،فهما وأمثالها من الأعاظم إن أعرضوا عن الإشارة إلى ذكر قضية الأربعين، فإن ذلك بسبب عدم وصول الأخبار إليهم مسنده عن مشايخهم،وهذا بنفسه لا يكون دليلا على أن أصل القضية لا حقيقة لها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من بعض القاصرين حينما يذكر في كتاب له أن الشيخ المفيد والشيخ الطوسي أنكرا قضية الأربعين،ثم يذكر في موطن آخر من كتابه أنها سکتا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فيما ذكره هو الثاني دون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المفيد رحمة الله نفسه لم يصرح بذكر الكثير من الوقائع التاريخية في مصنفاته ولم يشر إليها،فهل يمكن لنا أن ندعي عدم صحتها أو عدم وجودها أصلا،بذريعة عدم ذكر الشيخ المفيد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رحل ابن سعد،خرج قوم من بني أسد كانوا نزولا بالغاضرية إلى الحسين وأصحابه رحمة الله عليهم،فصلوا عليهم،ودفنوا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حيث قبره الآن،ودفنوا ابنه علي بن الحسين الأصغر عند رجليه، وحفروا للشهداء من أهل بيته وأصحابه الذين شرعوا حوله مما يلي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،وجمعوهم فدفنوهم جميعا معا،ودفنوا العباس بن علي عليه في موضعه الذي قتل فيه على طريق الغاضرية حيث قبره الآن</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يقم الشيخ المفيد بالإشارة إلى مجيء الإمام زين العابدین علا لدفن الإمام وسائر الشهداء،وهو من المسلات عند الشيعة مما لا يمكن إنكاره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عن آبائک أنَّ الإمام لا یلی أمره إلاَّ إمام مثله؟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أو کان 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ولی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محبوساً بالکوفه فی ید عبید الله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وهم لا یعلمون حتَّی ولی أمر أبیه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أمکن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کربلاء فیلی أمر أبیه، فهو یمکن صاحب هذا الأمر أن یأتی بغداد فیلی أمر أبیه ثمّ ینصرف ولیس فی حبس ولا فی إسار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عبد الرزاق المقوم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اليوم الثّالث عشر من المحرّم، أقبل زين العابدين لدفن أبيه الشّهيد عليه السّلام، لأنّ الإمام لا يلي أمره إلّا 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أقبل السّجّاد عليه السّلام، وجد بني أسد مجتمعين عند القتلى متحيّرين، لا يدرون ما يصنعون، و لم يهتدوا إلى معرفتهم، و قد فرّق القوم بين رؤوسهم و أبدانهم، و ربّما يسألون من أهلهم و عشرتهم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فأخبرهم عليه السّلام عمّا جاء إليه من مواراة هذه الجسوم الطّاهرة، و أوقفهم على أسمائهم، كما عرّفهم بالهاشميّين من الأصحاب، فارتفع البكاء و العويل، و سالت الدّموع منهم كلّ مسيل، و نشرت الأسديّات الشّعور و لطمن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الإمام زين العابدين إلى جسد أبيه و اعتنقه، و بكى بكاء عاليا، و أتى إلى موضع القبر و رفع قليلا من التّراب، فبان قبر محفور و ضريح مشقوق، فبسط كفّيه تحت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في سبيل اللّه و على ملّة رسول اللّه صدق اللّه و رسوله، ما شاء اللّه لا حول و لا قوّة إلّا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أنزله وحده و لم يشاركه بنو أسد فيه،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يعينني، و لمّا أقرّه في لحده، وضع خدّه على منحره الشّريف،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لأرض تضمّنت جسدك الطّاهر، فإنّ الدّنيا بعدك مظلمة، و الآخرة بنورك مشرقة، أمّا اللّيل فمسهّد، و الحزن سرمد، أو يختار اللّه لأهل بيتك دارك الّتي أنت بها مقيم، و عليك منّي السّلام يا ابن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إلى عمّه العبّاس عليه السّلام، فرآه بتلك الحالة الّتي أدهشت الملائكة بين أطباق السّماء، و أبكت الحور في غرف الجنان، و وقع عليه يلثم نحره المقدّس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 يا قمر بني هاشم، و عليك منّي السّلام من شهيد محتسب و رحمة اللّه و بركاته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وشق له ضريحاً وأنزله وحده كما فعل بأبيه الشهيد، وقال لبني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معي من يعينني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مساغاً لبني أسد بمشاركته في مواراة الشهداء، وعيّن لهم موضعين وأمرهم أن يحفروا حفرتين، ووضع في الأُولى بني هاشم، وفي الثانية الأصحاب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كما لم يشر إلى اختصاص حبیب بن مظاهر بالقبر الظاهر في الحائر الحسيني</w:t>
      </w:r>
      <w:r>
        <w:rPr>
          <w:rStyle w:val="FootnoteAnchor"/>
          <w:rtl w:val="true"/>
        </w:rPr>
        <w:footnoteReference w:id="101"/>
      </w:r>
      <w:r>
        <w:rPr>
          <w:rFonts w:ascii="IRNazanin" w:hAnsi="IRNazanin" w:eastAsia="IRNazanin"/>
          <w:color w:val="111111"/>
          <w:sz w:val="28"/>
          <w:sz w:val="28"/>
          <w:szCs w:val="28"/>
          <w:rtl w:val="true"/>
          <w:lang w:bidi="fa-IR"/>
        </w:rPr>
        <w:t>،ولا إلى قبر الحر بن یزید الرياحي</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امّا من قتل مع الحسين عليه السّلام من أهل بيته فقال شيخنا المفيد نوّر اللّه ضريحه هم ثمانية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كلهم مدفونون مما يلي رجلي الحسين ، إلا العباس، فإنه دفن في موضع قتله، وأما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قتلوا معه فإنهم دفنوا حوله، ولسنا نحصل لهم أجداثا على التحقيق والتفصيل، غير أنا لا نشك في أن الحائر محيط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كلامه رحمة الله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قد ترك رحمة الله ذكر الحر فإنه من الشهداء و ليس هو ممّا يحيط به الحاير الشريف بل هو بعيد عن قبر مولانا الحسين عليه السّلام بفرسخ و أزيد و قبره الآن معروف يزوره بعض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لم يذكر شيئا عن محل القبر المطهر لسيدنا مسلم بن عقيل ب إلى جانب مسجد الكوفة الأعظم،والحال أن السيرة المستمرة وعمل الشيعة منذ زمن الأئمة علي إلى الآن على ذلك،وهم يزورونه في هذا الموضع،ودفنه فيه من المسلمات عندهم</w:t>
      </w:r>
      <w:r>
        <w:rPr>
          <w:rFonts w:eastAsia="IRNazanin" w:cs="IRNazanin"/>
          <w:color w:val="111111"/>
          <w:sz w:val="28"/>
          <w:szCs w:val="28"/>
          <w:rtl w:val="true"/>
          <w:lang w:bidi="fa-IR"/>
        </w:rPr>
        <w:t>!</w:t>
      </w:r>
      <w:r>
        <w:rPr>
          <w:rStyle w:val="FootnoteAnchor"/>
          <w:rtl w:val="true"/>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إذن،فلا وجه لاستبعاد المحدث النوري رحمة الله لمجرد عدم ذكر الشيخ المفيد رحمة الله للواقعة،ولا يصلح لأن يكون برهانا في هذا المقام</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979_72852"/>
      <w:bookmarkStart w:id="52" w:name="pg7979_72852"/>
      <w:bookmarkEnd w:id="52"/>
    </w:p>
    <w:p>
      <w:pPr>
        <w:pStyle w:val="Heading2"/>
        <w:numPr>
          <w:ilvl w:val="1"/>
          <w:numId w:val="1"/>
        </w:numPr>
        <w:rPr/>
      </w:pPr>
      <w:bookmarkStart w:id="53" w:name="pg7979_72852"/>
      <w:bookmarkStart w:id="54" w:name="__RefHeading___Toc6892751_1051229030"/>
      <w:bookmarkStart w:id="55" w:name="_Toc18"/>
      <w:bookmarkEnd w:id="53"/>
      <w:bookmarkEnd w:id="54"/>
      <w:r>
        <w:rPr>
          <w:rtl w:val="true"/>
        </w:rPr>
        <w:t>الإشكال الرابع وجوابه</w:t>
      </w:r>
      <w:bookmarkEnd w:id="55"/>
    </w:p>
    <w:p>
      <w:pPr>
        <w:pStyle w:val="BookText"/>
        <w:rPr/>
      </w:pPr>
      <w:r>
        <w:rPr>
          <w:rFonts w:ascii="IRNazanin" w:hAnsi="IRNazanin" w:eastAsia="IRNazanin"/>
          <w:color w:val="111111"/>
          <w:sz w:val="28"/>
          <w:sz w:val="28"/>
          <w:szCs w:val="28"/>
          <w:rtl w:val="true"/>
          <w:lang w:bidi="fa-IR"/>
        </w:rPr>
        <w:t>أورد المحدث النوري رحمة الله ما رواه الشيخ عماد الدين الطبري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الأعمش،عن عطية العوفي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مع جابر بن عبد الله الأنصاري رحمة الله زائرین قبر الحسين بن علي بن أبي طالب،فلا وردنا كربلاء دنا جابر من شاطئ الفرات فاغتسل،ثم اتزر بازار وارتدی بآخر،ثم فتح صرة فيها شع فتثرها على بدنه،ثم لم يخط خطوة إلا ذكر الله تعالى،حتى إذا دنا من القبر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فألمسه،فخر على القبر مغشيا عليه، فرشش عليه شيئا من الماء،فلما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لا يجيب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وأنى لك بالجواب وقد شحطت أوداجك</w:t>
      </w:r>
      <w:r>
        <w:rPr>
          <w:rStyle w:val="FootnoteAnchor"/>
          <w:rtl w:val="true"/>
        </w:rPr>
        <w:footnoteReference w:id="104"/>
      </w:r>
      <w:r>
        <w:rPr>
          <w:rFonts w:ascii="Amiri" w:hAnsi="Amiri" w:eastAsia="Amiri" w:cs="Amiri"/>
          <w:color w:val="111111"/>
          <w:sz w:val="28"/>
          <w:sz w:val="28"/>
          <w:szCs w:val="28"/>
          <w:rtl w:val="true"/>
          <w:lang w:bidi="ar-SA"/>
        </w:rPr>
        <w:t>على أثباجك</w:t>
      </w:r>
      <w:r>
        <w:rPr>
          <w:rStyle w:val="FootnoteAnchor"/>
          <w:rtl w:val="true"/>
        </w:rPr>
        <w:footnoteReference w:id="105"/>
      </w:r>
      <w:r>
        <w:rPr>
          <w:rFonts w:ascii="Amiri" w:hAnsi="Amiri" w:eastAsia="Amiri" w:cs="Amiri"/>
          <w:color w:val="111111"/>
          <w:sz w:val="28"/>
          <w:sz w:val="28"/>
          <w:szCs w:val="28"/>
          <w:rtl w:val="true"/>
          <w:lang w:bidi="ar-SA"/>
        </w:rPr>
        <w:t>،وفرق بين بدنك ورأسك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انك اب خاتم النبيين،وابن سيد المؤمنين،واب حليف التقوى، </w:t>
      </w:r>
    </w:p>
    <w:p>
      <w:pPr>
        <w:pStyle w:val="BookText"/>
        <w:rPr/>
      </w:pPr>
      <w:r>
        <w:rPr>
          <w:rFonts w:ascii="IRNazanin" w:hAnsi="IRNazanin" w:eastAsia="IRNazanin"/>
          <w:color w:val="111111"/>
          <w:sz w:val="28"/>
          <w:sz w:val="28"/>
          <w:szCs w:val="28"/>
          <w:rtl w:val="true"/>
          <w:lang w:bidi="fa-IR"/>
        </w:rPr>
        <w:t>وسليل الهدى،وخامس أصحاب الكساء،وابن سيد النقباء،وابن فاطمة سيدة النساء،وما لك لا تكون هكذا وقد غدتك كف سید المرسلين،وژبيت في حجر المتقين،ورضع من ثدي الإيمان،وطمت بالإسلام،فطبت حيا وطبت ميتا،غير أن قلوب المؤمنين غير طيبة لفراقك،ولا شاكة في الخيرة لك،فعليك سلام الله ورضوانه،وأشهد أنك مضيت على ما مضى عليه أخوك يحیی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جال ببصره حول القبر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أيتها الأرواح التي حلت بفناء الحسين وأناخت برحله،وأشهد أنكم أقمتم الصلاة وآتيتم الزكاة،وأمرتم بالمعروف ونهيتم عن المنكر،وجاهدتم الملحدين،وعبدتم الله حتى أتاكم اليقين،والذي بعث محمدا بالحق نبيا،لقد شاركناكم فيها دخلتم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جابر،كيف ولم نهبط وادية ولم تعل جبلا ولم نضرب بسيف،والقوم قد فرق بين رؤوسهم وأبدانهم،وأوتمت أولادهم وأرملت 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عطية،سمع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قوما محشر معهم،ومن أحب عمل قوم أشرك في عملهم،والذي بعث محمدا بالحق نبيا،إن نيتي ونية أصحابي على ما مضى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وأصحابه،حذني نحو أبيات كوفان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صرنا في بعض الطريق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عطية،هل أوصيك؟وما أظن أنني بعد هذه السفرة ملاقيك،أحبب محب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أحبهم،وأبغض مبغض آل محمد ما أبغضهم وإن كان صواما قوامة،وارفق بمحب محمد وآل محمد،فإنه إن تزل له قدم بكثرة ذنوبه ثبتت له أخرى بمحبتهم،فإن محبهم يعود إلى الجنة ومبغضهم يعود إلى </w:t>
      </w:r>
    </w:p>
    <w:p>
      <w:pPr>
        <w:pStyle w:val="BookText"/>
        <w:rPr/>
      </w:pPr>
      <w:r>
        <w:rPr>
          <w:rFonts w:ascii="IRNazanin" w:hAnsi="IRNazanin" w:eastAsia="IRNazanin"/>
          <w:color w:val="111111"/>
          <w:sz w:val="28"/>
          <w:sz w:val="28"/>
          <w:szCs w:val="28"/>
          <w:rtl w:val="true"/>
          <w:lang w:bidi="fa-IR"/>
        </w:rPr>
        <w:t>النار</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أن نقل المحدث النور رحمة الله الخبر مجم؟قال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الخبر الشريف المعتبر يعلم أن جابرة لم يمكث في ذلك المكان سوی ساعات،ولم يلتق بأحد،ولم يكن من المعهود أن يفد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ويلتقي جابر بهم،ثم لم ينقل عطية ذلك ولم يشر إليه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محصل كلام الشيخ النوري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نقله 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الموجود في النسخة المطبوعة في سنة</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للهجرة من طبعة المطبعة الحيدرية في النجف الأشرف،ويعلم من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هو مذكور في مقدمة الكتاب بقلم بعض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النسخ المخطوطة الموجودة من الكتاب في النجف كانت ناقصة،ولا توجد نسخة كاملة،ثم تم الحصول على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الناشر والمصحح أن النسخة المطبوعة مكمله عن النسخة المحلة من المحمرة،وبالقطع فإن المحدث النوري رحمة الله قد أخذ عن النسخ الخطية الناقصة في النجف الأشرف،لكنه يعلم من القرائن أن النسخ المطبوعة في سنة</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أيضأ ناقصة وغير كاملة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نرى أن السيد محسن الأمين قد نقل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مجيء جابر الأنصاري رحم الله إلى كربلاء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في ذيله خبر مجيء الأسارى إلى كربلاء في ذلك الموضع حينها كان جابر فيها،راوية عن عطية أيضا،ولذا </w:t>
      </w:r>
    </w:p>
    <w:p>
      <w:pPr>
        <w:pStyle w:val="BookText"/>
        <w:rPr/>
      </w:pPr>
      <w:r>
        <w:rPr>
          <w:rFonts w:ascii="IRNazanin" w:hAnsi="IRNazanin" w:eastAsia="IRNazanin"/>
          <w:color w:val="111111"/>
          <w:sz w:val="28"/>
          <w:sz w:val="28"/>
          <w:szCs w:val="28"/>
          <w:rtl w:val="true"/>
          <w:lang w:bidi="fa-IR"/>
        </w:rPr>
        <w:t xml:space="preserve">فمن المستحسن نقل عبارته ليتضح أن استدلال المحدث النوري لم يتم،ولا يمكن أن يكون نافية لمجيء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وغيره،بسنده عن الأعمش،عن عطية العوفي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جابر بن عبد الله الأنصاري  رضی الله عنه زائرة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وردنا كربلاء دنا جابر من شاطئ الفرات فاغتسل،ثم اتزر بازار وارتدى بآخف،ثم فتح صرة فيها سعد فنثرها على بدنه،ثم لم خط خطوة إلا ذكر الله تعالى،حتى إذا دنا من القبر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ألمشييه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فألمسه إياه،فخر على القبر مغشيا عليه،فرشش عليه شيئا من الماء،فلما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لا يجيب حبيبه،ثم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وأنی لك بالجواب وقد شخبت أوداجكعلى أثباجك،وفرق بين بدنك ورأسك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ابث خير النبيين،وابن سيد المؤمنين،وابن حليف التقوى،وسليل الهدى،وخامس أصحاب الكساء،وابن سيد النقباء،وابن فاطمة سيدة النساء، وما لك لا تكون هكذا وقد غدتك كف سید المرسلين،وتربيت في حجر المتقين، ورضعت من ثدي الإيمان،وطمت بالإسلام،فطبت حا وطبت ميتا،غير أن قلوب المؤمنين غير طيبة بفراقك،ولا شاكة في حياتك،فعليك سلام الله ورضوانه، وأشهد أنك مضيت على ما مضى عليه أخوك يحیی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جال ببصره حول القبر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أيتها الأرواح التي حلت بفناء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وأناخت برحله،أشهد أنكم أقمتم الصلاة وآتيتم الزكاة،وأمرتم بالمعروف ونهيتم عن المنكر،وجاهدتم الملحدين،وعبدتم الله حتى أتاكم اليقين،والذي بعث محمدا بالحق لقد شاركناكم فيها دخلتم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ولم نهبط وادية ولم نعل جبلا ولم نضرب بسيف،والقوم قد فرق بين رؤوسهم وأبدانهم،وأوتمت أولادهم وأرملت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عطية،سمع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قوما محشر معهم،ومن أحب عمل قوم أشرك في عملهم،والذي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بالحق،إن نيتي ونية أصحابي على ما مضى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فبينا نحن كذلك وإذا بسواد قد طلع من ناحية الشام،فقلت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جابر،هذا سواد قد طلع من ناحية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جابر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إلى هذا السواد وائتنا بخبره،فإن كانوا من أصحاب عمر بن سعد فارجع إلينا لعلنا نلجأ إلى ملجأ،وإن كان زين العابدين فأنت حر الوجه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فمضى العبد،فما كان بأسرع من أن رجع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جابر،قم واستقبل حرم رسول الله،هذا زين العابدين قد جاء بعاته وأخواته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جابر يمشي حافي الأقدام مکشوف الرأس،إلى أن دنا من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جابر،هاهنا والله لت رجالنا،وبكت أطفالنا،وشبيت نساؤنا،وحرقت خيامنا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انفصلوا من كربلاء طالبين المدينة</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كلمات السيد الأمين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فبينما نحن كذلك وإذا بسواد قد طلع من ناحية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جزء رواية عطية ذاتها التي نقلها عن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وغيره،إن لم تكن فيه فقد نقلها عن غيره وهو يعلم أنها منها فضمها إليها،ومن القرائن يعلم أن لخبر عطية زيادات قلت في بعض المصادر باختصار،وفي أخرى بتفصيل أو تقطيع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لذلك ما نقله العلامة النوري رحمة الله نفسه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كلامه الذي نقلناه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السيد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أعمال يوم الأربعين،عن عطاء والظاهر هو عطية المذكور في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روی عن جابر زيارة سلم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أفاق،تعرف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آل الله،ثم زار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مختصرة، وكذا الشهداء،ثم ذهب إلى قبر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وزاره،ثم صلى ومضى</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جابر بن عبد الله يوم العشرين من صفر فلما وصلنا الغاضرية اغتسل في شريعتها ولبس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شئ من الطيب يا عطا؟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سعد، فجعل منه على رأسه وساير جسده، ثم مشى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عند رأس الحسين عليه السلام وكبر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مغشيا عليه فلما أفاق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آل الله، السلام عليكم يا صفوة الله، السلام عليكم يا خيرة الله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انحنى على القبر و مرغ خديه عليه، وصلى أربع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إلى قبر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مولاي وابن مولاي، لعن الله قاتلك، لعن الله ظالمك، أتقرب إلى الله بمحبتكم، وأبرأ إلى الله من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قبله وصلى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إلى قبور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الأرواح المنیخة بقبر أبی‌عبدالله، السلام علیکم یا شیعة الله و شیعة رسوله و شیعة أمیرالمؤمنین و الحسن و الحسین، السلام علیکم یا طاهرون، السلام علیکم یا مهدیون، السلام علیکم یا أبرار، السلام علیکم و علی ملائکة الله الحافین بقبورکم، جمعنی الله و ایاکم فی مستقر رحمته تحت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إلى قبر العبّاس بن أمير المؤمنين عليهما السّلام، فوقف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القاسم، السّلام عليك يا عبّاس بن عليّ، السّلام عليك يا ابن أمير المؤمنين، أشهد 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في النّصيحة و أدّيت الأمانة، و جاهدت عدوّك و عدوّ أخيك، فصلوات اللّه على روحك الطّيّبة، و جزاك اللّه من أخ خيرا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صلّى ركعتين و دعا إلى اللّه و مضى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المحدث النوري رحمة الله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جابرة لم يمكث سوی ساعات،ولم يتشرف بزيارة القبر المطهر سوى هذه المرة،عاد بعدها نحو أبيات كوفان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إذن،فزيارة آل الله التي نقلها المحدث القمي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الشيخ المفيد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قرأ في النصف من رجب أيضا</w:t>
      </w:r>
      <w:r>
        <w:rPr>
          <w:rStyle w:val="FootnoteAnchor"/>
          <w:rtl w:val="true"/>
        </w:rPr>
        <w:footnoteReference w:id="109"/>
      </w:r>
      <w:r>
        <w:rPr>
          <w:rFonts w:ascii="IRNazanin" w:hAnsi="IRNazanin" w:eastAsia="IRNazanin"/>
          <w:color w:val="111111"/>
          <w:sz w:val="28"/>
          <w:sz w:val="28"/>
          <w:szCs w:val="28"/>
          <w:rtl w:val="true"/>
          <w:lang w:bidi="fa-IR"/>
        </w:rPr>
        <w:t>،هي جزء من رواية عطية،كما صرح المحدث النوري بأن عطاء هو عطية نفسه لا غيره كما توهم البعض،ومع ذلك كله فإن الشيخ عماد الدين الطبري رحمة الله لم يوردها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،فيعلم من هذا أن رواية عطية هي رواية مفصلة،إلا أن المحدثين قطعوها،ثم تصور </w:t>
      </w:r>
    </w:p>
    <w:p>
      <w:pPr>
        <w:pStyle w:val="BookText"/>
        <w:rPr/>
      </w:pPr>
      <w:r>
        <w:rPr>
          <w:rFonts w:ascii="IRNazanin" w:hAnsi="IRNazanin" w:eastAsia="IRNazanin"/>
          <w:color w:val="111111"/>
          <w:sz w:val="28"/>
          <w:sz w:val="28"/>
          <w:szCs w:val="28"/>
          <w:rtl w:val="true"/>
          <w:lang w:bidi="fa-IR"/>
        </w:rPr>
        <w:t>بعضهم لاحقاً أن 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 هي روایات متعددة،وذلك غفلة منهم عن التقطيع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قوية أن الجزء المحذوف من رواية الطبري مما يتعلق برجوع أسارى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بعض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،كالنسخة المطبوعة في النجف الأشرف في سنة</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ه،کا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لعدم مناسبة موضوع الكتاب،وأن موضعها هو كتب المقاتل،وكان محل الشاهد مما أورده الطبري هو ما يتعلق بكلام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شأن محبة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ومحبيهم،وكانت غايته من نقل الخبر 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فعل السيد ابن طاووس،فقد اقتطع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المتعلق بالزيارة،وفي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بالمقتل ورجوع السبايا إلى كربلاء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يتضح جيدة أن ما نقله السيد محسن الأمين العاملي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هي رواية عطية ذاتها،لكنه أيضا لم ينقل جزءا مما هو موجود في النسخة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ورد بعد قول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مضى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خذني نحو أبيات كوفان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صرنا في بعض الطريق قاللي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عطية،هل أوصيك؟وما أظن أنني بعد هذه السفرة ملاقيك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 محب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أحبهم،وأبغض مبغض آل محمد ما أبغضهم وإن كان صواما قوامة،وارفق بمحب محمد وآل محمد،فإنه إن تزل له قدم بكثرة ذنوبه ثبتت له أخرى بمحبتهم،فإن محبهم يعود إلى الجنة ومبغضهم يعود إلى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المقطع هو آخر ما جاء في رواية عطية،والمحدث النوري نقلها مترجمة إلى الفارسية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يوجد فيها ذكر لزيارة آل الله،مع أن المعلوم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ابن طاووس رحمة الله أنها جزء من الرواية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فيتحصل من كل ما مر أن رواية عطية رواية مفضلة،لكنها قطعت،وأخذ كل ما يناسب غرض تأليفه وما يقتضيه في النقل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يتم دليل المحدث النوري رحمة الله هذا أيضا على نفي واستبعاد رجوع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الأربعين الأولى إلى كربلاء،ولا ما طعنه في رواية عطية المنقولة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الواضح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أثاره المحدث النوري رحمة الله من أنه لا يظن أن عاقلا يصدق مجيء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ثم لا يروي عطيه عنه زيارة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مجيء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مخدرات العترة المعصومة الطاهرة إلى كربلاء،وذلك بعد تكبدهم عناء الأسر والسبي،وبعد تخلصهم من جور یزید، وإتيانه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بالرأس الأطهر الأقدس السيد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لإلحاقه بالبدن الأطيب، وحال بنات العصمة حين مشاهدتهن القبور المطهرة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والأقار من بني هاشم وسائر شهداء کربلاء في ذلك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مما يكون خارجة عن حدود تصوراتنا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أن الكتب التي تضمنت تفاصيل هذه القضايا والحوادث قد لفت،کما الف غيرها الكثير من المكتبات الإسلامية بسبب حملات التتار والمغول،ولم يبق منها </w:t>
      </w:r>
    </w:p>
    <w:p>
      <w:pPr>
        <w:pStyle w:val="BookText"/>
        <w:rPr/>
      </w:pPr>
      <w:r>
        <w:rPr>
          <w:rFonts w:ascii="Amiri" w:hAnsi="Amiri" w:eastAsia="Amiri" w:cs="Amiri"/>
          <w:color w:val="111111"/>
          <w:sz w:val="28"/>
          <w:sz w:val="28"/>
          <w:szCs w:val="28"/>
          <w:rtl w:val="true"/>
          <w:lang w:bidi="ar-SA"/>
        </w:rPr>
        <w:t>سوى أسمائها المدرجة في فهارس كتب الرجال والتراجم،وهذا مما لا يخفى على المتتبع 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بعض المنحازين إلى الشبهات الواهية لتكثير الاحتمالات الفاسدة،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الشيخ فخر الدين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إلى يوم الزيارة وسکت عن السنة</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ما ذكره الفاضل القزويني رحمة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عطية العوفي ومجيء جابر إلى كربلاء</w:t>
      </w:r>
      <w:r>
        <w:rPr>
          <w:rStyle w:val="FootnoteAnchor"/>
          <w:rtl w:val="true"/>
        </w:rPr>
        <w:footnoteReference w:id="111"/>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الحديث أيضا لا إشارة فيه لليوم والشهر والسنة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الجمود على أن الشيخ الطريحي رحمة الله لم يشر إلى السنة وأنه سكت عنها،أو أن غيره لم يتعرض لذكر اليوم والسنة،وما شاكل ذلك من هذه الكلمات لإلقاء الشبهات،ما هو إلا من الغفلة عن أن مراد الأعاظم من کلاتهم هو يوم العشرين من صفر لعام</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للهجرة؛فإن هذا هو المعهود والمرتكز في أذهان الكبار من العلماء،وكذا بين عامة الشيعة من أن الرأس الأطهر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ألحق بجسده بعد أربعين يوما من عاشوراء،جاء به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الأربعين الأولى فدفنه،ولم يدع أحد من المؤرخين وأرباب المقاتل أن الرأس الشريف ألحقه شخص آخر،أو أن ذلك حدث في الأربعين الثانية،أي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ثمانين يوما من عاشوراء،أو حين ذهاب الركب </w:t>
      </w:r>
    </w:p>
    <w:p>
      <w:pPr>
        <w:pStyle w:val="BookText"/>
        <w:rPr/>
      </w:pPr>
      <w:r>
        <w:rPr>
          <w:rFonts w:ascii="IRNazanin" w:hAnsi="IRNazanin" w:eastAsia="IRNazanin"/>
          <w:color w:val="111111"/>
          <w:sz w:val="28"/>
          <w:sz w:val="28"/>
          <w:szCs w:val="28"/>
          <w:rtl w:val="true"/>
          <w:lang w:bidi="fa-IR"/>
        </w:rPr>
        <w:t>من الكوفة إلى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احتمل البعض أنهم جاؤوا إلى كربلاء حين ذهابهم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،فإن الرأس الأطهر حينها قد أرسل إلى الشام،فكيف يكون حينها قد دفن مع الجسد؟ولم يقل قائل من الإمامية أن الأساری بقوا في الشام ستة أشهر،أو أنهم جاؤوا في السنة التالية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كربلاء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من ظنون بعض الأشخاص كصاحب هذه الشبهات،وما هي إلا احتمالات وتخمينات وتوهمات نشأت في العصور المتأخرة بسبب ما أثاره المحدث </w:t>
      </w:r>
    </w:p>
    <w:p>
      <w:pPr>
        <w:pStyle w:val="BookText"/>
        <w:rPr/>
      </w:pPr>
      <w:r>
        <w:rPr>
          <w:rFonts w:ascii="IRNazanin" w:hAnsi="IRNazanin" w:eastAsia="IRNazanin"/>
          <w:color w:val="111111"/>
          <w:sz w:val="28"/>
          <w:sz w:val="28"/>
          <w:szCs w:val="28"/>
          <w:rtl w:val="true"/>
          <w:lang w:bidi="fa-IR"/>
        </w:rPr>
        <w:t>النوري رحمة الله،من دون دلیل و حجة سوى تمسكه باستبعادات السيد ابن طاووس 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 لها أثرا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أن العلامة المجلسي رحمة الله أراد توجيه الاستبعاد بنحو لا يحيد فيه عن القول المشهور،فذكر أن من المسلمات عند الشيعة أن يوم الأربعين هو العشرون من صفر من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،حتى أن من علماء العامة من صرح بأن الشيعة الإمامية قائلون بإلحاق الرأس المطهر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ببدنه بعد أربعين يوما من شهادته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تصور المتشبث بالشبهات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،زاعما نقض دعوی تقطيع الرواية،ومدعية أن رواية عطاء التي يرويها السيد ابن طاووسن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يقول فيها المحدث النوري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عطاء هو عطية،هي غير رواية عطية،غافلا عن صواب ما قاله المحدث النوري رحمة الله،وذلك 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أفعال جابر في كلا الروايتين،من قبيل اغتساله في الفرات واتزاره ونثره الشعد على بدنه،أما اختلاف الألفاظ في النقل أو الاختصار والتفصيل الناشئ عن الرواة فلا يوجب تعدد الرواية،ولا يظن أن من تأمل في الروايتين يشك باتحاد الواقعة،وإنالاختلاف في بعض ألفاظ القصة لا يعني مبایتها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تقرر في علم الدراية عدم منع نقل الحديث بالمعنى لمن كان عالما بالألفاظ ومدلولاتها خبيرة بمقاصدها ومعانيها،شرط أن يؤدي تمام المعني،كما لا يسقط ذلك الحديث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 جابر في وروده إلى كربلاء سوى غلامه وعطية العوفي،فلو كان عطاء هو غير عطية للزم أن يكونوا أربعة لا ثلاثة،وإن ادعي أن جابرة جاء مرة مع عطية وأخرى مع عطاء،وفي كلا المتين أدى جابر الزيارة بنفس الأعمال من الغسل وغيره،فعلى المدعي أن يثبت تعدد القضية،وكما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إثبات ذلك خرط القتاد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يثبت أن عطاء هو عطية العوفي،هو التتبع والتحقيق في أسانید</w:t>
      </w:r>
    </w:p>
    <w:p>
      <w:pPr>
        <w:pStyle w:val="BookText"/>
        <w:rPr/>
      </w:pPr>
      <w:r>
        <w:rPr>
          <w:rFonts w:ascii="Amiri" w:hAnsi="Amiri" w:eastAsia="Amiri" w:cs="Amiri"/>
          <w:color w:val="111111"/>
          <w:sz w:val="28"/>
          <w:sz w:val="28"/>
          <w:szCs w:val="28"/>
          <w:rtl w:val="true"/>
          <w:lang w:bidi="ar-SA"/>
        </w:rPr>
        <w:t>الروايات الواردة في كتب الحديث،والتي عبرت أحيانا عن عطية بعطاء</w:t>
      </w:r>
    </w:p>
    <w:p>
      <w:pPr>
        <w:pStyle w:val="BookText"/>
        <w:rPr/>
      </w:pPr>
      <w:r>
        <w:rPr>
          <w:rFonts w:ascii="IRNazanin" w:hAnsi="IRNazanin" w:eastAsia="IRNazanin"/>
          <w:color w:val="111111"/>
          <w:sz w:val="28"/>
          <w:sz w:val="28"/>
          <w:szCs w:val="28"/>
          <w:rtl w:val="true"/>
          <w:lang w:bidi="fa-IR"/>
        </w:rPr>
        <w:t>إذن،فقد اتضح بطلان ادعاء أن عطاء هو غير عطية،كما اتضح عدم التفاته إلى تناقضه في القول حينها صرح في موطن أن الشيخ المفيد والشيخ الطوسي أنكرا الأربعين ورجوع السبايا من الشام إلى كربلاء،وفي موطن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ينكرا،بل سکتا من دون نفي أو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تبين لك الوجه في سكوتها وعدم تصريحها مما مر،فلا حاجة للتكرار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قال بأن جابر بن عبد الله الأنصاري وجماعة من بني هاشم قدموا للزيارة </w:t>
      </w:r>
    </w:p>
    <w:p>
      <w:pPr>
        <w:pStyle w:val="BookText"/>
        <w:rPr/>
      </w:pPr>
      <w:r>
        <w:rPr>
          <w:rFonts w:ascii="IRNazanin" w:hAnsi="IRNazanin" w:eastAsia="IRNazanin"/>
          <w:color w:val="111111"/>
          <w:sz w:val="28"/>
          <w:sz w:val="28"/>
          <w:szCs w:val="28"/>
          <w:rtl w:val="true"/>
          <w:lang w:bidi="fa-IR"/>
        </w:rPr>
        <w:t xml:space="preserve">في الأربعين الثانية،فهو قول لا دليل عليه من مصادر التاريخ وكتب المقاتل،ولا شواهد عليه مما يعتمد،بل على خلافه ما اشتهر بين الشيعة الإمامية من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ألحق الرأس المطهر لسيد الشهداء عل في كربلاء بعد أربعين يوما من شهادته،ولم يقل قائل بأن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إلى كربلاء في غير يوم الأربعين إلا بعد سنوات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الميال إلى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أهمية يوم الأربعين هي من جهة مرور أربعين يوما على شهادة سيد الشهداء عليلا،ولا تأثير للعلل الأخرى فيه،من قبيل مجيء جابر أو أهل البيت علي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قيمة لمعاه هذا،ويقال في الرد على هذا القول غير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أين علمت أن مجيء جابر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وإلحاق الرأس الشريف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بجسده الأنور في ذلك اليوم لا يؤثر في خصوصيته؟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أن كلام الأعاظم مقدم على مدعاك</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اليوم العشرين منه كان رجوع حرم سیدنا أبي عبد الله الحسين 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إلى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اليوم الذي ورد فيه جابر بن عبد الله ابن حرام الأنصاري رضی الله عنه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كربلاء لزيارة قبر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أول من زاره من الناس،ويستحب زيارته لا فيه،وهي 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 مصباح المتهجد</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عليه المعول من الأقوال أنه أعيد إلى الجسد بعد أن طيف به في البلاد ودفن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سبط ابن الجوزي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واختلفوا في الرأس على أقوال، أشهرها أنه رده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لعنه الله إلى المدينة مع السبايا،ثم ترد إلى الجسد بكربلاء فدفن معه،قاله هشام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بنکر حمل الرأس إلى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أنه أعيد فدفن بكربلاء مع جسده الشريف،وكان عمل الطائفة على هذا المعنى المشار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في قتلى الطفوف</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الشيخ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والمشهور بين علمائنا الإمامية أنه دفن رأسه مع جسده،رده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145:45</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979_72868"/>
      <w:bookmarkStart w:id="57" w:name="pg7979_72868"/>
      <w:bookmarkEnd w:id="57"/>
    </w:p>
    <w:p>
      <w:pPr>
        <w:pStyle w:val="Heading2"/>
        <w:numPr>
          <w:ilvl w:val="1"/>
          <w:numId w:val="1"/>
        </w:numPr>
        <w:rPr/>
      </w:pPr>
      <w:bookmarkStart w:id="58" w:name="pg7979_72868"/>
      <w:bookmarkStart w:id="59" w:name="__RefHeading___Toc6892753_1051229030"/>
      <w:bookmarkStart w:id="60" w:name="_Toc19"/>
      <w:bookmarkEnd w:id="58"/>
      <w:bookmarkEnd w:id="59"/>
      <w:r>
        <w:rPr>
          <w:rtl w:val="true"/>
        </w:rPr>
        <w:t>الإشكال الخامس وجوابه</w:t>
      </w:r>
      <w:bookmarkEnd w:id="60"/>
    </w:p>
    <w:p>
      <w:pPr>
        <w:pStyle w:val="BookText"/>
        <w:rPr/>
      </w:pPr>
      <w:r>
        <w:rPr>
          <w:rFonts w:ascii="IRNazanin" w:hAnsi="IRNazanin" w:eastAsia="IRNazanin"/>
          <w:color w:val="111111"/>
          <w:sz w:val="28"/>
          <w:sz w:val="28"/>
          <w:szCs w:val="28"/>
          <w:rtl w:val="true"/>
          <w:lang w:bidi="fa-IR"/>
        </w:rPr>
        <w:t>وأما الدليل الخامس الذي ساقه المحدث النوري رحمة الله لإثبات مدعاه،فهو تمسكه بأن السبايا قد سلكوا بهم الطريق السلطاني من الكوفة إلى الشام،وهو الذي يمر عبر تکریت والموصل ونصيبين وحلب،ويغلب فيه القرى الكثيرة والمدن العامرة،وأن المنازل في ذلك الطريق بين الكوفة والشام تقرب من أربعين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تمسك في مدعاه هذا بالنقل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مخنف المتوفر حاليا، مع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تصريح المحدث النوري رحمة الله نفسه وسائر الأعلام من المحققين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الموضوعات،قد سب كذبة إلى أبي مخنف لوط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نعم،لو كان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لكان من الكتب المعتبرة جدا،ولكن لا سبيل إلى ذلك</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يحيى بن سعيد بن مخنف بن سالم الأزدي الغامدي، أبو مخنف، شيخ أصحاب الاخبار بالكوفة ووجههم، وكان يسكن إلى ما يرويه، روى عن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كتبا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فهرست اساء مصتفي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مخنف ، من أصحاب أمير المؤمنين عليه السلام ، ومن أصحاب الحسن والحسين عليهماالسلام ، على ما زعم الكشي ، والصحيح أنّ أباه كان من أصحاب علي عليه السلام ، وهو لم يلقه ، له كتب كثيرة في السير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شهرآشوب في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لوط بن يحيى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من أصحاب أمير المؤمنين والحسن والحسين عليهم السلام ، له كتب كثيرة في السير كمقتل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اللام، معجم رجال الحديث</w:t>
      </w:r>
      <w:r>
        <w:rPr>
          <w:rFonts w:eastAsia="Amiri" w:cs="Amiri" w:ascii="Amiri" w:hAnsi="Amiri"/>
          <w:color w:val="111111"/>
          <w:sz w:val="28"/>
          <w:szCs w:val="28"/>
          <w:lang w:bidi="ar-SA"/>
        </w:rPr>
        <w:t>140:15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بعض التراجم له أنه كان ملما بأخبار العراق و الكوفة و الشيعة على وجه الخصوص، معتمد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أحمد بن الحارث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بأمر العراق وأخبارها وفتوحها يزيد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ويعضد ذلك ما مر عليك من قول النجاشي من أنه شيخ أصحاب الأخبار بالكوفة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بالرغم من وثاقة أبي مخنف وأنه مسكون إلى روايته، بيد أن كتبه ومصنفاته قد أبیدت عن بكرة أبيها، ولم يتبق منها سوى ما تناقلته بعض الموسوعات التاريخية المتأخرة عن عصر أبي مخنف، کموسوعة تاريخ الأمم والملوك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نقلت عن أبي مخنف ما ينيف على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في موضوعات مختلفة، منها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حول فاجعة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 العديد من الباحثين والمحقّقين إحياء تراث أبي مخنف، من خلال استخراج مرويّاته من بطون المدوَّنات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كمحاولة حسن الغفاريّ، ومحمّد هادي اليوسفيّ الغرويّ في إحيائهما كتاب مقتل الحسين عليه السلام لأبي مخنف، حيث كتب الأوّل مقتل الحسين عليه السلام وكتب الآخر وقعة الطفّ، وكلاهما متخذان من تاريخ الطبري، وغيرهما من المحاولات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كتابه المقتل هذا يطول، إلا أنه لابد من الإشارة إلى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شبهة في أن لأبي مخنف كتابا حول فاجعة الطف،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ذكر النجاشي والطوسي وابن شهر آشوب له، ولعل أقدم من ذكره هو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الباحثين إلى القول بأن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هو أقدم المقاتل الحسينية وأسبقها، واعتبره أقدم المتون،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متن روی لنا وقائع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يصح؛ فإن أول من كتب في المقتل الحسيني هو الأصبغ بن نباتة، ثم جاء بعده جابر بن یزید الجعفي، ثم بعدهما عمار الدهني، فلا يكون أبو مخنف هو أول من كتب في المقتل الحسيني، وإن جرى ذكر ذلك على بعض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مفقود، ولم يصل إلينا منه إلا ما انتقل إلينا عبر مطاوي الكتب، وإن المقتل المتداول بين الناس والمنسوب لأبي مخنف ليس له بإجماع المحققين، وما يبدو للمتابع أن هذه النسخة المتداولة ليست هي المقتل الأصلي لأبي مخنف، وهو كتاب لا يعرف مؤلفه ولا تاریخ تأليفه، وفيه من الغرائب والمتفردات ما يوحش المطلع على المتون التاريخية أحيانا، وإذا قورنت محتوياته بما رواه مثل الطبري عن أبي مخنف یکاد يورث الاطمئنان أن هذا الكتاب المتداول لا يمت إلى أبي مخنف بصلة، على فرض صحة ما رواه الطبري عنه، وربما كان هذا هو السبب الذي دعا بعض من يعتمده من المصنفين الفرس إلى تسميته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يوحي أن هذا المقتل غير المقتل المعهود لأبي مخنف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أقدم نص معروفي لدينا ممن نقل أحاديث هشام الكلبي في كتابه عن أبي مخنف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جعفر محمد بن جرير الطبري، وهو لم يفرد لها تأليفة خاصة، وإنما ذكر الواقعة في أثناء تاريخه لحوادث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للمزيد يمكنكم مراجعة دراسة منشورة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أبي مخنف الأزدي الكوفي، أشهر المقاتل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عامر الجابري، نشرت عن مؤسسة وارث الأنبياء للدراسات التخصصية في النهضة الحسينية، وكذا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للسيد على أشرف الحسيني، باب المصادر التي ذكرت السيدة بنت الحسين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عدم صحة نسبة الكتاب إلى مؤلفه لا يعني رميه بالكامل وعدم الأخذ عنه تماما؛ لا سيأتيك من موازين وقواعد يجب أن تحكم النصوص التاريخية، يمكن على ضوئها الأخذ أو عدم الأخذ بها بحسبها؟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ومع أن المحدث النوري رحمة الله قد أقر بجعله،لكنه أراد أن يصحح نقله بالقرائن والأمارات من خلال النقل عن سائر الكتب والمقاتل على أن الركب سلك الطريق السلطاني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تأمل العاقل،فإن من الممتنعات السير خلال أربعين يوما من کربلاء إلى الكوفة،ثم من الكوفة إلى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أدنى أيام التوقف بين البلدين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الشام إلى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أغمضنا عتما ذكرناه،وافترضنا أن السير كان عبر البر من الناحية الغربية للفرات،فإن ذلك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الأول؛فإن المسافة بين الكوفة والشام خطا مستقيما هي مئة وخمس وسبعون فرسخة،والحال أنهم دخلوا الكوفة في اليوم الثاني عشر،وفي الثالث عشر كان انعقاد مجلس ابن زیاد،ولا تكون أيام ذهاب القاصد إلى </w:t>
      </w:r>
    </w:p>
    <w:p>
      <w:pPr>
        <w:pStyle w:val="BookText"/>
        <w:rPr/>
      </w:pPr>
      <w:r>
        <w:rPr>
          <w:rFonts w:ascii="IRNazanin" w:hAnsi="IRNazanin" w:eastAsia="IRNazanin"/>
          <w:color w:val="111111"/>
          <w:sz w:val="28"/>
          <w:sz w:val="28"/>
          <w:szCs w:val="28"/>
          <w:rtl w:val="true"/>
          <w:lang w:bidi="fa-IR"/>
        </w:rPr>
        <w:t>الشام ورجوعه بأقل من عشرين يوما،كما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بقاء أسرى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حبس الكوفة حتى وصول الخبر من يزيد،وقال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احتمله بعض أفاضل العلماء في حواشي 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أنالاستئذان كان بواسطة الحمام الزاجل،فهو فاسد؛فإن ذلك لم يكن متداولا في عصر بني أمية وأول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وبالجملة،فقد تقدم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 مكثوا شهرة في حبس الشام،ثم اشتغلوا سبعة بالعزاء بعد إفراجهم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قطعوا في رجوعهم في ذلك الطريق المستقيم ثمانية فراسخ في كل يوم، لصار مدة بلوغهم ما يقارب الاثنين وعشرين يوما،والحال أن ذلك لا يتيسر في ذلك الطريق؛لقلة الماء وسائر ما يحتاجونه في المسير،خاصة والركب نساء وأطفال وضعاف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ما تفضل به المحدث النوري رحمة الله من كلمات وأقوال،وما استدل به لإثبات معتقده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سطرناه مما تقدم عن سرعة المسير في تلك الأزمنة،وما هو موجود أيضا من شواهد كثيرة في متون التواريخ الإسلامية،حتى مع قبولنا بأنهم سلكوا بالأساری الطريق السلطاني إلى الشام،فإن سرعة سير الجمال الذلولة والدوات المدربة للبريد كما يتيسر بها طي ذلك الطريق بأقصر مدة،حتى مع فرض حمل الأسارى على مراکبهم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المحدث النوري رحمة الله قاس الأمر بمقاییس زمانه، ولذا سطر كل تلك الاستبعادات،حتى بلغ به الأمر أن عد الأمر من الممتنعات،والحال أن المسافة بين مكة والكوفة أكثر مما هي بين الشام والكوفة،والشواهد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نقلنا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أتهم كانوا يسلكون تلك المسافة خلال ثمانية أيام أو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مكوثهم في الشام شهرة فلا يعتمد عليه،ولا يعلم أن السيد رحمة الله من أين نقل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حاجتهم إلى الماء وغيره مما يحتاجونه في عودتهم عبر الطريق المستقيم،فإن المحدث النوري رحمة الله نفسه صرح أن يزيد سيرهم بإجلال وإكرام، فقد وفر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يحتاجونه من الماء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الكلام ناشئ عن الاستبعادات التي تحصل في الذهن،ولكن يلزم في المقابل الأخذ بالمقربات أيضا؟</w:t>
      </w:r>
    </w:p>
    <w:p>
      <w:pPr>
        <w:pStyle w:val="BookText"/>
        <w:rPr/>
      </w:pPr>
      <w:r>
        <w:rPr>
          <w:rFonts w:ascii="IRNazanin" w:hAnsi="IRNazanin" w:eastAsia="IRNazanin"/>
          <w:color w:val="111111"/>
          <w:sz w:val="28"/>
          <w:sz w:val="28"/>
          <w:szCs w:val="28"/>
          <w:rtl w:val="true"/>
          <w:lang w:bidi="fa-IR"/>
        </w:rPr>
        <w:t>أما ما ذكره بعض الأفاضل من العلماء في الحواشي على المزار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استئذان ابن زیاد وجواب يزيد عليه كان بواسطة الحمام الزاجل، فهو كلام متين وصحيح يقرب جدا من الصواب،يعلم من صاحب القول أنه كان من البارعين،وإن عد المحدث النوري رحمة الله قوله فاسدا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تصور المحدث النوري عدم وجود ذلك الحمام قبل تربيته في الموصل في زمن الفاطميين،وأخذ نور الدين محمود ذلك الحمام من الموصل إلى الشام في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للهجرة،والحال أنها كانت تربي منذ زمن النبي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وقبل ذلك، ولم تكن هذه القضية حديثة في الموصل في زمن الفاطميين،بل كانوا قد تعلموها من أسلافهم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يترك القول أن كل قضية،أو فعل حينما يصل في فترة من الفترات إلى مبلغ کاله واشتهاره،فإن أغلب تصورات عامة المؤرخين ستنصب على تلك الفترة،ثم يأتي الكتاب المتأخرون فيتصورون أن الفعل ذلك قد تم العمل به منذ تلك الفترة المحددة،ويغفلون عن أحوال القضية قبل تلك الفترة ولا يلتفتون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ذلك مثلا ظهور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في زمان هارون العباسي، والحال أن الإمام السجاد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قبل ذلك يدلان شيعتهم على القبر الشريف ويرشدانهم إليه،وكان خواص الشيعة يزورونه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الكتب المعتبرة لدى المحدث النوري وما اعتمد عليه في النقل في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التصريح باستخدام الحمام المرسال في زمن بني أمية،وفيه ما يثبت وجود التواصل بين الكوفة والشام بواسطة الحمام</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سيصيب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 رجزا في الدنيا بسيوف لبعض من يسلط الله تعالى عليهم للانتقام بها كانوا يفسقون،كما أصاب بني إسرائيل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من ثقيف،يقال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أبي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هذا الخبر اتّصل بالحجّاج بن یوسف،علیه لعائن اللّه،من قول علیّ بن الحسین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رسول اللّه فما قال هذا،و أمّا علیّ بن أبی طالب،فأنا أشکّ هل حکاه عن رسول اللّه،و أمّا علیّ بن الحسین،فصبیّ مغرور یقول الأباطیل،و یغرّبها متّبعوه،اطلبوا إلیّ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و أخذ،فقال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قدّموه إلی النطع و اضربوا عنقه فأتی بالنطع،فبسط و أنزل علیه المختار،ثمّ جعل الغلمان یجیئون و یذهبون لا یأتون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نجد مفتاح الخزانه،و قد ضاع منّا و السیف فی الخزانه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تقتلنی،و لن یکذب رسول اللّه صلّی اللّه علیه و آله و سلّم،و لئن قتلتنی لیحیینی اللّه حتّی أقتل منکم ثلاثمائه و ثلاثه و 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 لبعض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السیّاف سیفک یقتله به،فأخذ السیّاف بسیفه،فجاء لیقتله به،و الحجّاج یحثّه،و یستعجله،فبینا هو فی تدبیره إذ عثر و السیف فی یده،و أصاب السیف بطنه فشقّه و مات،و جاء بسیّاف آخر و أعطاه السیف،فلمّا رفع یده لیضرب عنقه لدغته عقرب و سقط فمات،فنظروا و إذا العقرب،فقتلوه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تقدر علی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قضی أن أقتل منکم ثلاثمائه و ثلاثه و ثمانین ألف رجل،فإن شئت فتعاط قتلی،و إن شئت فلا تتعاط،فإنّ اللّه تعالی إمّا أن یمنعک عنّی،و إمّا أن یحیینی بعد قتلک،فإنّ قول رسول اللّه صلّی اللّه علیه و آله و سلّم حقّ لا مریه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لن یقدر علی ذلک،و کنت أحبّ أن تکون أنت المتولّی لما تأمره،فکان یسلّط علیک أفعی کما سلّط علی هذا الأوّل عقربا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السیّاف بضرب عنقه إذا برجل من خواصّ عبد الملک بن مروان قد دخل 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عنه و یحک،و معه کتاب من عبد الملک بن مروان،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سقط إلینا طائر علیه رقعه فیها،إنّک أخذت المختار بن أبی عبید ترید قتله،و تزعم أنّه حکی عن رسول اللّه صلّی اللّه علیه و آله و سلّم أنّه سیقتل من أنصار بنی أمیّه ثلاثمائه و ثلاثه و ثمانین ألف رجل،فإذا أتاک کتابی هذا فخلّ عنه،و لا تتعرّض له إلاّ بسبیل خیر،فإنّه زوج ظئر ابنی الولید بن عبد الملک بن مروان،و قد کلّمنی فیه الولید، و إنّ الذی حکی إن کان باطلا فلا معنی لقتل رجل مسلم بخبر باطل،و إن کان حقّا فإنّک لا تقدر علی تکذیب قول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فخلّی عنه الحجّاج،فجعل المختار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 کذا،و أخرج وقت کذا، و أقتل من الناس کذا،و هؤلاء صاغرون،یعنی بنی أمیّه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الحجّاج،فأخذ و أنزل لضرب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تقدر علی ذلک،فلا تتعاط ردّا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ذلک إذ أسقط طائر آخر علیه کتاب من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تتعرّض للمختار،فإنّه زوج مرضعه ابنی الولید،و لئن کان حقّا فتمنع من قتله کما منع دانیال من قتل بخت نصر الذی کان اللّه قضی أن یقتل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فترکه الحجّاج،و توعّده إن عاد لمثل مقالته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إذن،فهي تفضل به بعض الأفاضل في حواشي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متين وسليم،ويغلب الظن أن استئذان ابن زیاد من يزيد الرجس حول تسريح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أو قتلهم،كان عبر الحمام،وليس ذلك بمستبعد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أن نورد تحقیقات شيخنا المحقق المحدث العلامة الحاج علي واعظ الخياباني رحمة الله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أوضح حقيقة هذا الموضوع بشكل كامل وبین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المحدث رحمة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ابن زیاد إلى يزيد وجواب ذلك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عبيد الله بن زیاد إلى يزيد بن معاوية يخبره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أهل بيته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وصل الكتاب إلى يزيد ووقف </w:t>
      </w:r>
    </w:p>
    <w:p>
      <w:pPr>
        <w:pStyle w:val="BookText"/>
        <w:rPr/>
      </w:pPr>
      <w:r>
        <w:rPr>
          <w:rFonts w:ascii="IRNazanin" w:hAnsi="IRNazanin" w:eastAsia="IRNazanin"/>
          <w:color w:val="111111"/>
          <w:sz w:val="28"/>
          <w:sz w:val="28"/>
          <w:szCs w:val="28"/>
          <w:rtl w:val="true"/>
          <w:lang w:bidi="fa-IR"/>
        </w:rPr>
        <w:t xml:space="preserve">عليه،أعاد الجواب إليه يأمره فيه بحمل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من قتل معه،وبحمل أثقاله ونسائه وعياله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إيصال الكتاب وجوابه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المؤلف الحقير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أعثر حتى الآن في أي تأريخ أو تأليف من تصانيف الخاصة والعامة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الفحص الشديد والتفتيش الأكيد على كيفية إيصال هذا الكتاب إلى الشام وجوابه إلى الكوفة،وأنه على أي نحو كان وبأي وسيلة، والحال أنه يستفاد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الأساری قد رحلوهم في اليوم الخامس عشر مع الرؤوس من الكوفة إلى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مجلس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ابن زیاد حط الرؤوس في يوم الثاني،وجهزها والسبايا إلى الشام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رواية الشيخ الكفعمي</w:t>
      </w:r>
      <w:r>
        <w:rPr>
          <w:rStyle w:val="FootnoteAnchor"/>
          <w:rtl w:val="true"/>
        </w:rPr>
        <w:footnoteReference w:id="120"/>
      </w:r>
      <w:r>
        <w:rPr>
          <w:rFonts w:ascii="Amiri" w:hAnsi="Amiri" w:eastAsia="Amiri" w:cs="Amiri"/>
          <w:color w:val="111111"/>
          <w:sz w:val="28"/>
          <w:sz w:val="28"/>
          <w:szCs w:val="28"/>
          <w:rtl w:val="true"/>
          <w:lang w:bidi="ar-SA"/>
        </w:rPr>
        <w:t>والشيخ البهائي</w:t>
      </w:r>
      <w:r>
        <w:rPr>
          <w:rStyle w:val="FootnoteAnchor"/>
          <w:rtl w:val="true"/>
        </w:rPr>
        <w:footnoteReference w:id="121"/>
      </w:r>
      <w:r>
        <w:rPr>
          <w:rFonts w:ascii="Amiri" w:hAnsi="Amiri" w:eastAsia="Amiri" w:cs="Amiri"/>
          <w:color w:val="111111"/>
          <w:sz w:val="28"/>
          <w:sz w:val="28"/>
          <w:szCs w:val="28"/>
          <w:rtl w:val="true"/>
          <w:lang w:bidi="ar-SA"/>
        </w:rPr>
        <w:t xml:space="preserve">والعلامة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المجلسي</w:t>
      </w:r>
      <w:r>
        <w:rPr>
          <w:rStyle w:val="FootnoteAnchor"/>
          <w:rtl w:val="true"/>
        </w:rPr>
        <w:footnoteReference w:id="122"/>
      </w:r>
      <w:r>
        <w:rPr>
          <w:rFonts w:ascii="Amiri" w:hAnsi="Amiri" w:eastAsia="Amiri" w:cs="Amiri"/>
          <w:color w:val="111111"/>
          <w:sz w:val="28"/>
          <w:sz w:val="28"/>
          <w:szCs w:val="28"/>
          <w:rtl w:val="true"/>
          <w:lang w:bidi="ar-SA"/>
        </w:rPr>
        <w:t>وأبي ريحان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الأذكار</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،فإن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أدل الشام في اليوم الأول من صفر،ولم يعترض معترض أو يتساءل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تم إرسال الكتاب إلى الشام بعد عاشوراء،وكيف عاد الجوابإلى الكوفة،كي يتسنى التحرك يوم الخامس عشر من المحرم من الكوفة والدخول إلى الشام في الأول من صفر؟فالحال أن في تلك الأزمنة وفي الجاهلية وصدر الإسلام الأول كانت هناك وسيلة سريعة وواسطة فورية توصل الأخبار المهمة والمكاتيب العمدة بين البلدان البعيدة في زمين قصير،وتلك هي عبارة عن الحمام المعلم،وقد كان هذا الأمر معمولا به منذ القدم في الموصل ومصر والشام والقسطنطينية والكوفة وبغداد وحلب والمدينة وسائر البلاد العظيمة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إذن،فقد كان التواصل بين ابن زیاد والشاميتم بهذه الطريقة،حتى تستی لهم في اليوم الخامس عشر إنفاذ الرؤوس والأسرى،وإيصالهم إلى الشام في الأول 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كانت مراسلات الشام والمدينة بعد هلاك معاوية في الخامس عشر من رجب بين يزيد والوليد،حينما أراد يزيد أخذ البيعة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،وإرسال يزيد لكتاب آخر يأمر فيه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الثامن والعشرين من رجب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ما كان ليتم خلال الأيام العشرة إلا بهذه الطريقة وبواسطة الحمام المعلم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خبر موت معاوية من الشام إلى المدينة في اليوم الثاني بواسطة الحام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أحمد بن تاج الدين الإسترآبادي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محدثي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آثار أحمدي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مع جماعة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،فهبت ريح من جهة الشام،فقال رجل ممن 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موالية لمعاوية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قد كان جدك يخبر الناس إذا هبت الريح،فإن استطعت أن تخبرنا عما تقول هذه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مات حاكم الشام،وجرع كأسا مصبرة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سمع ذلك الملعون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استعظمه،ولم يجر جوابا غير السكوت،حتى </w:t>
      </w:r>
    </w:p>
    <w:p>
      <w:pPr>
        <w:pStyle w:val="BookText"/>
        <w:rPr/>
      </w:pPr>
      <w:r>
        <w:rPr>
          <w:rFonts w:ascii="Amiri" w:hAnsi="Amiri" w:eastAsia="Amiri" w:cs="Amiri"/>
          <w:color w:val="111111"/>
          <w:sz w:val="28"/>
          <w:sz w:val="28"/>
          <w:szCs w:val="28"/>
          <w:rtl w:val="true"/>
          <w:lang w:bidi="ar-SA"/>
        </w:rPr>
        <w:t>بلغ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التالي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بموت معاوية ولحوقه بدار الجزاء</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بن میثم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أبو خالد التار،قال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ميثم التمار بالفرات يوم الجمعة،فهبت ريح،وهو في سفينة من سفن الرمان،قال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فنظر إلى الريح،فقال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برأس سفينتكم،إن هذا ريح عاصف،مات معاوية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كانت الجمعة المقبلة قدم بريد من الشام،فلقيته فاستخبره،فقلت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الله،ما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أحسن حال،وقي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،وبايع الناس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يوم توقي؟قال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إذن،فيعلم أن وصول الخبر ما كان إلا بواسطة الحمام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البيان في الحمام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اللازم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نورد تفصيلا في تأسيس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المعارف</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المعلم أو الحمام البريد،هو الحمام الذي يشد بجناحه الرسالة ليرسل من بلد إلى آخر،وذلك بحسب تربيته وتعليمه مسبقا،فيوصلها إلى المكان المراد بسرعة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ذلك متداولا في الأزمنة السابقة،وكذا في صدر الإسلام الأول بين المسلمين،وكان أول استخدامه في الموصل</w:t>
      </w:r>
      <w:r>
        <w:rPr>
          <w:rStyle w:val="FootnoteAnchor"/>
          <w:rtl w:val="true"/>
        </w:rPr>
        <w:footnoteReference w:id="128"/>
      </w:r>
      <w:r>
        <w:rPr>
          <w:rFonts w:ascii="Amiri" w:hAnsi="Amiri" w:eastAsia="Amiri" w:cs="Amiri"/>
          <w:color w:val="111111"/>
          <w:sz w:val="28"/>
          <w:sz w:val="28"/>
          <w:szCs w:val="28"/>
          <w:rtl w:val="true"/>
          <w:lang w:bidi="ar-SA"/>
        </w:rPr>
        <w:t>،ثم في مصر في عهد الدولة الفاطمية،ثم في زمن بني العباس للمراسلات بين بغداد والإسكندرية،وكانوا يسمونه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رتبوا له في القرن السابع الهجري في عهد الأيوبيين إدارة خاصة،وبنوا أبراج خاصة وكثيرة في قلعة القاهرة،وبلغ عدد الحمام المرسال في ذلك الوقت إلى ألف وتسعمئة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وبالجملة،فقد كان متداولا استخدام الحمام حتى أواسط القرن الخامس عشر،إلى حين نشأة التلغراف الإلكتروني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الحمام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ولتوضيح المطلب و تأييد المقصد،يكون من المناسب أن ننقل بعض الحكايات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 العقبة وحفظ الله تعالى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المنافقين لخبر السماء على الإيصال بواسطة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ذیل غزوة تبوك وقصة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كيد </w:t>
      </w:r>
    </w:p>
    <w:p>
      <w:pPr>
        <w:pStyle w:val="BookText"/>
        <w:rPr/>
      </w:pPr>
      <w:r>
        <w:rPr>
          <w:rFonts w:ascii="IRNazanin" w:hAnsi="IRNazanin" w:eastAsia="IRNazanin"/>
          <w:color w:val="111111"/>
          <w:sz w:val="28"/>
          <w:sz w:val="28"/>
          <w:szCs w:val="28"/>
          <w:rtl w:val="true"/>
          <w:lang w:bidi="fa-IR"/>
        </w:rPr>
        <w:t xml:space="preserve">المنافقين وتدبيرهم في قتله،ولطف الله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وحفظه له وأرسل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إلى رسول الله أسرع،وكتابه إليه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اقترب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العقبة التي دبر المنافقون فيها قتله نزل،ثم أخبرهم بما أوحى له الروح الأمين جبرئيل من الجمع الذين دبروا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المدينة وحفظ الله له،فلما سمع الأربعة والعشرون أصحاب العقبة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أمهر محمدا بالمخرقة</w:t>
      </w:r>
      <w:r>
        <w:rPr>
          <w:rStyle w:val="FootnoteAnchor"/>
          <w:rtl w:val="true"/>
        </w:rPr>
        <w:footnoteReference w:id="130"/>
      </w:r>
      <w:r>
        <w:rPr>
          <w:rFonts w:ascii="Amiri" w:hAnsi="Amiri" w:eastAsia="Amiri" w:cs="Amiri"/>
          <w:color w:val="111111"/>
          <w:sz w:val="28"/>
          <w:sz w:val="28"/>
          <w:szCs w:val="28"/>
          <w:rtl w:val="true"/>
          <w:lang w:bidi="ar-SA"/>
        </w:rPr>
        <w:t>،إن فيجا</w:t>
      </w:r>
      <w:r>
        <w:rPr>
          <w:rStyle w:val="FootnoteAnchor"/>
          <w:rtl w:val="true"/>
        </w:rPr>
        <w:footnoteReference w:id="131"/>
      </w:r>
      <w:r>
        <w:rPr>
          <w:rFonts w:ascii="Amiri" w:hAnsi="Amiri" w:eastAsia="Amiri" w:cs="Amiri"/>
          <w:color w:val="111111"/>
          <w:sz w:val="28"/>
          <w:sz w:val="28"/>
          <w:szCs w:val="28"/>
          <w:rtl w:val="true"/>
          <w:lang w:bidi="ar-SA"/>
        </w:rPr>
        <w:t>مسرعا أتاه،أو طيرة من المدينة من بعض أهله وقع عليه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إذن،فيعلم أن المراسلة بواسطة هذا الحمام المعلم كان مما هو متداول في الحجاز في زمن الجاهلية، ولذا حمل المنافقون إخبار السماء على إيصال الحمام المرسال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الحجاج والمختار ومجيء الحمام بالخبر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إلى المختار؛فطلب وأخذ،فقال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قدموه إلى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النطع</w:t>
      </w:r>
      <w:r>
        <w:rPr>
          <w:rStyle w:val="FootnoteAnchor"/>
          <w:rtl w:val="true"/>
        </w:rPr>
        <w:footnoteReference w:id="133"/>
      </w:r>
      <w:r>
        <w:rPr>
          <w:rFonts w:ascii="IRNazanin" w:hAnsi="IRNazanin" w:eastAsia="IRNazanin"/>
          <w:color w:val="111111"/>
          <w:sz w:val="28"/>
          <w:sz w:val="28"/>
          <w:szCs w:val="28"/>
          <w:rtl w:val="true"/>
          <w:lang w:bidi="fa-IR"/>
        </w:rPr>
        <w:t>واضربوا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 بالنطع فبيط، وأنزل عليه المختار،ثم جعل الغلمان يجيؤون ويذهبون لا يأتون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نجد مفتاح الخزانة،وقد ضاع ما،والسيف في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تقتلني، ولن يكذب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قتلتني ليخييني الله حتى أقتل منكم ثلاثمئة وثلاثة وثمانين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الحجاج لبعض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السياف سيفك يقتله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السياف بسيفه،فجاء ليقتله به،والحجاج يحثه ويستعجله،فبينا هو في تدبيره إذ عثر والسيف في يده،وأصاب السيف بطنه فشقه ومات،وجاء بسيافي آخر وأعطاه السيف،فلما رفع يده ليضرب عنقه لدغته عقرب فسقط فات،فنظروا وإذا العقرب،فقتلوه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حجاج،إنك لن تقدر على قتلي،ويحك يا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تذكر ما قال نزار بن معد بن عدنان لسابور ذي الأكتاف حين كان يقتل العرب ويصطلمهم،فأمر نزار ولده فوضع في زنبيل في طريقه،فلما رآه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العرب،أريد أن أسألك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نقتل هؤلاء العرب ولا ذنوب لهم إليك،وقد قتلت الذين كانوا مذنبين وفي عملك مفسدين؟قال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لأتي وجدت في الكتب أنه يخرج منهم رجل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محمد،يدعي النبوة،فيزيل دولة ملوك الأعاجم ويفنيها،فأنا أقتلهم حتى لا يكون منهم ذلك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 من وجده من كتب الكذابين، فيما أولاك أن تقتل البراء غير المذنبين بقول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ذلك من قول الصادقين فإن الله سبحانه سيحفظ ذلك الأصل الذي يخرج منه هذا الرجل،ولن تقدر على إبطاله،ويجري قضاؤه وينفذ أمره ولو لم يبق من جميع العرب إلا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صدق،هذا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 يعني المهزول،كفوا عن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قضى أن أقتل منکم ثلاثمئة وثلاثة وثمانين ألف رجل،فإن شئت فتعاط قتلي،وإن شئت فلا تتعاط،فإن الله تعالى إما أن يمنعك عتي،وإما أن يخييني بعد قتلك،فإن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لا مرية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للسياف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لن يقدر على ذلك،وكن أحب أن تكون أنت المتولي لما تأمره،فكان يسلط عليك أفعی کا سلط على هذا الأول عقربة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هم السياف بضرب عنقه إذا برجل من خواص عبد الملك بن مروان قد دخل 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سیاف،کف عنه،ويحك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کتاب من عبد الملك بن مروان،فإذا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یا حجاج بن يوسف،فإنه سقط إلينا طائر عليه رقعة،فيها أنك أخذت </w:t>
      </w:r>
    </w:p>
    <w:p>
      <w:pPr>
        <w:pStyle w:val="BookText"/>
        <w:rPr/>
      </w:pPr>
      <w:r>
        <w:rPr>
          <w:rFonts w:ascii="IRNazanin" w:hAnsi="IRNazanin" w:eastAsia="IRNazanin"/>
          <w:color w:val="111111"/>
          <w:sz w:val="28"/>
          <w:sz w:val="28"/>
          <w:szCs w:val="28"/>
          <w:rtl w:val="true"/>
          <w:lang w:bidi="fa-IR"/>
        </w:rPr>
        <w:t>المختار بن أبي عبيد تريد قتله،وتزعم أنه حكى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سيقتل من أنصار بني أمية ثلاثمئة وثلاثة وثمانين ألف رجل،فإذا أتاك كتابي هذا فخلى عنه،ولا تتعرض له إلا بسبيل خير؛فإنه زوج ظئر ابني الوليد بن عبد الملك بن مروان،وقد كلمني فيه الوليد،وإن الذي حکی إن كان باطلا فلا معنى لقتل رجل مسلم بخير باطل،وإن كان حقا فإنك لا تقدر على تكذيب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فخلى عنه الحجاج،فجعل المختار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 كذا،وأخرج وقت كذا، وأقتل من الناس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صاغرون،يعني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ذلك الحجاج،فأخذ وأنزل لضرب العنق،فقال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لن تقدر على ذلك،فلا تتعاط ردا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ذلك إذ أسقط طائر آخر علیه کتاب من عبد الملك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حجاج،لا تتعرض للمختار،فإنه زوج مرضعة ابني الوليد،ولئن كان حقا فتمنع من قتله كما منع دانيال من قتل بخت نصر الذي كان الله قضى أن يقتل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الحجاج</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أن التراسل العاجل في زمن بني أمية كان بواسطة الحمام،ففي المرتين يسقط طائر على الحجاج بن يوسف وعلى عبد الملك لإيصال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حسان بن ثابت الأنصاري من الشعراء المخضرمين في الجاهلية وقد أدرك الإسلام،كذلك أشار في أشعاره إلى هذا الطير المعلم قال الشريف المرتضى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شديد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عثمانية،وحرض الناس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يدعو إلى نصرة معاوية،وذلك مشهور عنه في نثره ونظمه ألا ترى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شعري وليت الطير تخبرني</w:t>
      </w:r>
    </w:p>
    <w:p>
      <w:pPr>
        <w:pStyle w:val="BookText"/>
        <w:rPr/>
      </w:pPr>
      <w:r>
        <w:rPr>
          <w:rFonts w:ascii="Amiri" w:hAnsi="Amiri" w:eastAsia="Amiri" w:cs="Amiri"/>
          <w:color w:val="111111"/>
          <w:sz w:val="28"/>
          <w:sz w:val="28"/>
          <w:szCs w:val="28"/>
          <w:rtl w:val="true"/>
          <w:lang w:bidi="ar-SA"/>
        </w:rPr>
        <w:t>ما كان بين علي وابن عفانا</w:t>
      </w:r>
    </w:p>
    <w:p>
      <w:pPr>
        <w:pStyle w:val="BookText"/>
        <w:rPr/>
      </w:pPr>
      <w:r>
        <w:rPr>
          <w:rFonts w:ascii="IRNazanin" w:hAnsi="IRNazanin" w:eastAsia="IRNazanin"/>
          <w:color w:val="111111"/>
          <w:sz w:val="28"/>
          <w:sz w:val="28"/>
          <w:szCs w:val="28"/>
          <w:rtl w:val="true"/>
          <w:lang w:bidi="fa-IR"/>
        </w:rPr>
        <w:t>ضحوا بأشم عنوان السجود به</w:t>
      </w:r>
    </w:p>
    <w:p>
      <w:pPr>
        <w:pStyle w:val="BookText"/>
        <w:rPr/>
      </w:pPr>
      <w:r>
        <w:rPr>
          <w:rFonts w:ascii="Amiri" w:hAnsi="Amiri" w:eastAsia="Amiri" w:cs="Amiri"/>
          <w:color w:val="111111"/>
          <w:sz w:val="28"/>
          <w:sz w:val="28"/>
          <w:szCs w:val="28"/>
          <w:rtl w:val="true"/>
          <w:lang w:bidi="ar-SA"/>
        </w:rPr>
        <w:t>يقطع الليل تسبيحة وقرآنا</w:t>
      </w:r>
    </w:p>
    <w:p>
      <w:pPr>
        <w:pStyle w:val="BookText"/>
        <w:rPr/>
      </w:pPr>
      <w:r>
        <w:rPr>
          <w:rFonts w:ascii="Amiri" w:hAnsi="Amiri" w:eastAsia="Amiri" w:cs="Amiri"/>
          <w:color w:val="111111"/>
          <w:sz w:val="28"/>
          <w:sz w:val="28"/>
          <w:szCs w:val="28"/>
          <w:rtl w:val="true"/>
          <w:lang w:bidi="ar-SA"/>
        </w:rPr>
        <w:t>ليسمعن وشيكة في ديارهم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أكبر،یاثارات عثمانا</w:t>
      </w:r>
      <w:r>
        <w:rPr>
          <w:rStyle w:val="FootnoteAnchor"/>
          <w:rtl w:val="true"/>
        </w:rPr>
        <w:footnoteReference w:id="1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حشره الله مع محبوبيه عثمان ومعاوية،وحفظنا من سوء العاقبة</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أن ذكر المحدث الخياباني رحمة الله ما مر،شرع بالنقل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القضاة محب الدين أبي الفضل محمد بن شحنة الحلبي الحنفي،وسرد قضایا التتار وهجومهم على قلعة حلب،والبرج الذي هدموه التتار وقد كان بنيللحمام بأمر الملك المظفر،وذلك في سنة</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ه،ثم شرع في بيان البرج الذي أسس في حديقة </w:t>
      </w:r>
    </w:p>
    <w:p>
      <w:pPr>
        <w:pStyle w:val="BookText"/>
        <w:rPr/>
      </w:pPr>
      <w:r>
        <w:rPr>
          <w:rFonts w:ascii="Amiri" w:hAnsi="Amiri" w:eastAsia="Amiri" w:cs="Amiri"/>
          <w:color w:val="111111"/>
          <w:sz w:val="28"/>
          <w:sz w:val="28"/>
          <w:szCs w:val="28"/>
          <w:rtl w:val="true"/>
          <w:lang w:bidi="ar-SA"/>
        </w:rPr>
        <w:t>ملك طهران لتعليم الحمام وتربيته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كان هذا خارجة عن مرادنا فقد أعرضنا عن نقله،ومن شاء فليراجع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الأيام في تتمة محرم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إذن،فقد تحصل ما مر أن الحمام كان يستخدم للرسائل منذ صدر الإسلام الأول، بل منذ زمن الجاهلية،وما ادعاه بعض الأفاضل من العلماء في هامش المزار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استئذان ابن زیاد من يزيد كان بواسطة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ادعاء صحيح،وما اعتبره المحدث النوري رحمة الله من فساد الماعی لا دليل 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يصح ما نقله سبط ابن الجوزي</w:t>
      </w:r>
      <w:r>
        <w:rPr>
          <w:rStyle w:val="FootnoteAnchor"/>
          <w:rtl w:val="true"/>
        </w:rPr>
        <w:footnoteReference w:id="137"/>
      </w:r>
      <w:r>
        <w:rPr>
          <w:rFonts w:ascii="IRNazanin" w:hAnsi="IRNazanin" w:eastAsia="IRNazanin"/>
          <w:color w:val="111111"/>
          <w:sz w:val="28"/>
          <w:sz w:val="28"/>
          <w:szCs w:val="28"/>
          <w:rtl w:val="true"/>
          <w:lang w:bidi="fa-IR"/>
        </w:rPr>
        <w:t>وآخرون من أن أسارى العترة النبوية قد شيروا في يوم الخامس عشر من المحرم من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من الكوفة إلى الشام، وأنهم أدخلوا إلى الشام في الأول من صفر،ومكثوا فيها ما يقارب الثمانية أيام، وكانت مدة مسيرهم من الكوفة إلى الشام هي خمسة عشر يوما،ساروا فيها بسرعة البريد کا مر شرحه،ثم عادوا فيمسير اثني عشر يوما تقريبا،ويقرب جدا أنهم قصدوا الكوفة من الشام عبر طریق مستقیم،ثم إذا اقتربوا من كربلاء طلبوا من الدليل أن يعرج بهم عليها لیزوروا قبر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أثاروا الشبهات وحاكوا الإشكالات حول مجيء أسارى العترة النبوية من الشام إلى العراق في يوم العشرين من صفر سنة</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لهجرة في يوم الأربعين،حتى عدوه من المحالات،فإنهم لا إحاطة لهم ولا معرفة بأحوال البريد وسرعة سيرهم في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الأزمنة،ولا بعمل الحمام الزاجل ووجوده في زمن بني أمية،ولم يكن لهم من التحقيق الوافي حول قضيةالأسرى وذهابهم إلى الشام ورجوعهم واستئذان ابن زیاد من يزيد بشأنهم بواسطة الحمام،ولذا وقعوا في كل تلك الأخطاء والاستبعادات،وكانت إثاراتهم سببا لتشويش أفكار الناس وتشکیکهم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979_72890"/>
      <w:bookmarkStart w:id="62" w:name="pg7979_72890"/>
      <w:bookmarkEnd w:id="62"/>
    </w:p>
    <w:p>
      <w:pPr>
        <w:pStyle w:val="Heading2"/>
        <w:numPr>
          <w:ilvl w:val="1"/>
          <w:numId w:val="1"/>
        </w:numPr>
        <w:rPr/>
      </w:pPr>
      <w:bookmarkStart w:id="63" w:name="pg7979_72890"/>
      <w:bookmarkStart w:id="64" w:name="__RefHeading___Toc6892755_1051229030"/>
      <w:bookmarkStart w:id="65" w:name="_Toc20"/>
      <w:bookmarkEnd w:id="63"/>
      <w:bookmarkEnd w:id="64"/>
      <w:r>
        <w:rPr>
          <w:rtl w:val="true"/>
        </w:rPr>
        <w:t>الإشكال السادس وجوابه</w:t>
      </w:r>
      <w:bookmarkEnd w:id="65"/>
    </w:p>
    <w:p>
      <w:pPr>
        <w:pStyle w:val="BookText"/>
        <w:rPr/>
      </w:pPr>
      <w:r>
        <w:rPr>
          <w:rFonts w:ascii="IRNazanin" w:hAnsi="IRNazanin" w:eastAsia="IRNazanin"/>
          <w:color w:val="111111"/>
          <w:sz w:val="28"/>
          <w:sz w:val="28"/>
          <w:szCs w:val="28"/>
          <w:rtl w:val="true"/>
          <w:lang w:bidi="fa-IR"/>
        </w:rPr>
        <w:t>أما ما أشكله المحدث النوري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لاستبعاد مجيء ركب السبي إلى کربلاء في الأربعين الأولى،فهو ما يلي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 الله الأنصاري رحمة الله وجماعة من بني هاشم قد وصلوا إلى كربلاء في يوم واحد،فإن من غير المناسب أن يعتبر جابر أول زائر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الشيخ المفيد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زاره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ودليل المحدث النوري رحمة الله هذا علي ومهزوز جدا؛فإن وصول جابر والإمام في وسائر بني هاشم إلى كربلاء في نفس اليوم يستلزم في الواقع أيضا أن يكون جابر هو الزائر الأول،فإن جابر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وصل إلى كربلاء قبل وصول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أفراد العترة النبوية وبني هاشم،ولم يكن معه سوی غلامه وعطية العوفي رحمة الله،ولم يقل قائل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أجد في موضع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شخصا رابعة كان معهم باسم عطاء،وكان ورود جابر وغلامه وعطية قبل وصول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کربلاء، فاغتسل عند ذلك جابر وحضر القبر المبارك،ثم كان بعد ذلك وصول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مخدرات العصمة والطهارة بعد أداء جابر ومن معه الزيارة،ولذا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جابر الأنصاري رضوان الله عليه كان بالفعل هو الزائر الأول،وإن كان معه عطية وغلامه،ولكن نظرة لجلالته وعظمته وكونه من کبار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المعتمرين منهم وآخر من بقي منهم،فقد عد الزائر الأول،وقد نال هذا المقام الرفيع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جابر على مرتبة عظيمة في أعين المسلمين،حتى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يسند إليه بعض الروايات من باب التقية،لكي لا يكذبه العامة والنواصب</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علي بن الحسين وهو ذَعِرٌ،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جابر يأتيه طرفي النهار؛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هذا الغلام طرفي النهار وهو آخر من بقي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مضى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محمد بن علي يأتيه على وجه الكرامة لصحبته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فحدّثهم عن أبيه،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أجرأ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ما يقولون حدّثهم عن رسول الله؛ 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 يحدّث عمَّن لم يره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ما يقولون حدّثهم عن جابر بن عبدالله، فصدَّقوه وكان جابر والله يأتيه يتعلّم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وبغض النظر عما مر،فإن القول بأن جابرة أول من 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الشيخ المفيد رحمة الله،وقد بينا سابقا أن الشيخ المفيد رحمة الله وأمثاله لم يبلغهم خبر ورود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في الأربعين سندا عن مشايخهم،ولذا لم ير الشيخ المفيد رحمة الله إلى ذلك،ولكن بلغه خبر تشرف جابر مسندة،ولذلك أشار إليه وصرح به،وعده أول زائرللقبر المطهر،وهذا لا يعني أننا لا نستطيع إثبات وصول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أفراد العترة المعصومة في الأربعين الأولى إلى كربلاء من طرق ومصادر أخرى</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979_72894"/>
      <w:bookmarkStart w:id="67" w:name="pg7979_72894"/>
      <w:bookmarkEnd w:id="67"/>
    </w:p>
    <w:p>
      <w:pPr>
        <w:pStyle w:val="Heading2"/>
        <w:numPr>
          <w:ilvl w:val="1"/>
          <w:numId w:val="1"/>
        </w:numPr>
        <w:rPr/>
      </w:pPr>
      <w:bookmarkStart w:id="68" w:name="pg7979_72894"/>
      <w:bookmarkStart w:id="69" w:name="__RefHeading___Toc6892757_1051229030"/>
      <w:bookmarkStart w:id="70" w:name="_Toc21"/>
      <w:bookmarkEnd w:id="68"/>
      <w:bookmarkEnd w:id="69"/>
      <w:r>
        <w:rPr>
          <w:rtl w:val="true"/>
        </w:rPr>
        <w:t>الإشكال السابع وجوابه</w:t>
      </w:r>
      <w:bookmarkEnd w:id="70"/>
    </w:p>
    <w:p>
      <w:pPr>
        <w:pStyle w:val="BookText"/>
        <w:rPr/>
      </w:pPr>
      <w:r>
        <w:rPr>
          <w:rFonts w:ascii="Amiri" w:hAnsi="Amiri" w:eastAsia="Amiri" w:cs="Amiri"/>
          <w:color w:val="111111"/>
          <w:sz w:val="28"/>
          <w:sz w:val="28"/>
          <w:szCs w:val="28"/>
          <w:rtl w:val="true"/>
          <w:lang w:bidi="ar-SA"/>
        </w:rPr>
        <w:t>أما الدليل السابع للشيخ المحدث النوري رحمة الله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خرجوا من الشام قاصدين وطنهم المدينة المنورة،وما كان من المير لهم أن يقصدوا العراق لزيارة قبر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علم يزيد الرجس،وكان يزيد رجلا خسیس دنيء</w:t>
      </w:r>
    </w:p>
    <w:p>
      <w:pPr>
        <w:pStyle w:val="BookText"/>
        <w:rPr/>
      </w:pPr>
      <w:r>
        <w:rPr>
          <w:rFonts w:ascii="Amiri" w:hAnsi="Amiri" w:eastAsia="Amiri" w:cs="Amiri"/>
          <w:color w:val="111111"/>
          <w:sz w:val="28"/>
          <w:sz w:val="28"/>
          <w:szCs w:val="28"/>
          <w:rtl w:val="true"/>
          <w:lang w:bidi="ar-SA"/>
        </w:rPr>
        <w:t>الطبع،وما كان ليسمح لهم بذلك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الدليل أيضا لا يعدو كونه مجرد احتمال،فإن يزيد أول أمرهم إلى النعمان أن يخرج بهم وأن يرفق بهم حتى يوصلهم إلى وطنهم،وأن يكون تحت طاعتهم لا يعصي لهم أمراً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وتقدم بكسوته وكسوة أهله، وأنفذ معهم في جملة النعمان بن بشير رسولا تقدم إليه أن يسير بهم في الليل، ويكونوا أمامه حيث لا يفوتون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نزلوا تنحى عنهم وتفرق هو وأصحابه حولهم كهيئة الحرس لهم، وينزل منهم حيث إذا أراد إنسان من جماعتهم وضوءا أو قضاء حاجة لم يحتشم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معهم في جملة النعمان، ولم يزل ينازلهم في الطريق ويرفق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وصاه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ويرعونهم حتى دخلوا المدينة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لا يبعد أن يكون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أمره بأن يوجه</w:t>
      </w:r>
    </w:p>
    <w:p>
      <w:pPr>
        <w:pStyle w:val="BookText"/>
        <w:rPr/>
      </w:pPr>
      <w:r>
        <w:rPr>
          <w:rFonts w:ascii="IRNazanin" w:hAnsi="IRNazanin" w:eastAsia="IRNazanin"/>
          <w:color w:val="111111"/>
          <w:sz w:val="28"/>
          <w:sz w:val="28"/>
          <w:szCs w:val="28"/>
          <w:rtl w:val="true"/>
          <w:lang w:bidi="fa-IR"/>
        </w:rPr>
        <w:t>الركب إلى العراق،وأن يكون النعمان قد أطاعه في ذلك،كما هو صريح التاريخ من أن العترة النبوية بعد خروجهم من الشام قد طلبوا من النعمان أن يرجع قطار القافلة إلى کربلاء</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من الشام وبلغوا العراق،قالوا للدليل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بنا على طريق كربلاء،فوصلوا إلى موضع المصرع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انفصلوا من كربلاء طالبين المدينة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أين يعلم أن يزيد لم يأمر النعمان سترة بأن العترة النبوية إن طلبوا منه الذهاب إلى العراق أن يقبل وأن لا يخرج عن أمرهم؟ولعل السياسة في ذلك الوقت أيضا كانت تقتضي ذلك من جهة الرفق بالعترة المعصومة،فإنالوضيعين واللؤماء يتحملون مخارج كثيرة لحيلهم وسياستهم وتزویراتهم وإصلاح أعمالهم، حتى أنهم ينفقون بيت مال المسلمين في موارد تافهة يحتملون بسببها استقرار رئاستهم في أيامهم المعدودة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أين يعلم أن يزيد الرجس لم يلحظ كل ذلك؟بل اقتضى ذلك من أجل إسكات الناس والتخفيف من فورة غضبهم بعد اشتهار أمر شهادة ريحانة </w:t>
      </w:r>
    </w:p>
    <w:p>
      <w:pPr>
        <w:pStyle w:val="BookText"/>
        <w:rPr/>
      </w:pPr>
      <w:r>
        <w:rPr>
          <w:rFonts w:ascii="IRNazanin" w:hAnsi="IRNazanin" w:eastAsia="IRNazanin"/>
          <w:color w:val="111111"/>
          <w:sz w:val="28"/>
          <w:sz w:val="28"/>
          <w:szCs w:val="28"/>
          <w:rtl w:val="true"/>
          <w:lang w:bidi="fa-IR"/>
        </w:rPr>
        <w:t>رسول الله صلی الله علیه واله الذي أدى إلى غيضهم على يزيد،ومن أجل أن يلقي بمسؤولية قتل الإمام علا على عاتق ابن زیادويتنصل عنها بأنه لا علم له بما جرى،ليصد غضب الناس ويكبح فورتهم ضده،كل ذلك اقتضى أن يوقر الأسباب لزيارتهم لسيد الشهداء إلا ويهيئ ذهابهم إلى كربلاء ثم قال العلامة النوري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راوي قصة مجيء أسارى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 في الرد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اعترف المحدث النوري رحمة الله نفسه،فإن هذا النقل هو من قبيل نقولات التواريخ والوقائع والحوادث التي يذكرها المؤرخون في مصتفاتهم،وهذا ليس من قبيل روايات المحدثين المسندة لنبحث عن الراوي وأحواله،وليست هي من الأحكام الشرعية لتحرى عدالة الرواة ووثاقتهم ونرجع فيها إلى أقوال أصحاب الجرح والتعديل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بعض المتقدمين من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كالطبري وأمثاله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نقلوا مسندة بطرقهم،</w:t>
      </w:r>
    </w:p>
    <w:p>
      <w:pPr>
        <w:pStyle w:val="BookText"/>
        <w:rPr/>
      </w:pPr>
      <w:r>
        <w:rPr>
          <w:rFonts w:ascii="IRNazanin" w:hAnsi="IRNazanin" w:eastAsia="IRNazanin"/>
          <w:color w:val="111111"/>
          <w:sz w:val="28"/>
          <w:sz w:val="28"/>
          <w:szCs w:val="28"/>
          <w:rtl w:val="true"/>
          <w:lang w:bidi="fa-IR"/>
        </w:rPr>
        <w:t>حتى ظن البعض صحة ما نقلوا من أكاذیب و روایات موضوعة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إذن،فمجرد ذكر الراوي للخبر لا يعني صحة الخبر ولا يستلزم الاعتماد عليه،بل يلزم أولا النظر في حال المؤلف للكتاب والتأكد من وثاقته وضبطه ودقته في النقل، فإن أحرزنا ذلك واطما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لوينه وأمانته وعدالته،اعتمدنا على كتابه وما نقله فيه من الحوادث والأخبار، وما لم يثبت فيه الخطأ في النقل كانت نقولاته محل اطمئنان </w:t>
      </w:r>
    </w:p>
    <w:p>
      <w:pPr>
        <w:pStyle w:val="BookText"/>
        <w:rPr/>
      </w:pPr>
      <w:r>
        <w:rPr>
          <w:rFonts w:ascii="IRNazanin" w:hAnsi="IRNazanin" w:eastAsia="IRNazanin"/>
          <w:color w:val="111111"/>
          <w:sz w:val="28"/>
          <w:sz w:val="28"/>
          <w:szCs w:val="28"/>
          <w:rtl w:val="true"/>
          <w:lang w:bidi="fa-IR"/>
        </w:rPr>
        <w:t xml:space="preserve">واعتماد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وهذه الحدود والضوابط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النص التاريخي، فالنص المجرد عندنا مهم و قابل للمناقشة حتى تثبت صحته، بغض النظر عن السند؛ إذ لا مسوغ شرعي ولا عقلي ولا عرفي لتقديس المؤرخ بها هو مؤرخ، بل إنها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التتبع والممارسة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ذلك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الكلام هذا يتركز على المؤرخ وراويه، أما إذا كان ثمة عالم من علماء الدين الحق قد كتب في التاريخ فإن له مقامه ومنزلته واحترامه وتقديره الخاص الذي يليق به ويستحقه، بيد أنه يبقى في حصة التاريخ يروي عن المؤرخ، وتبقى مادته التي يحررها مادة تاريخية، ولسنا نعهد مؤرخة من هذا النمط في القرون الأولى، إلا إذا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فإن لكل علم قوانین و ضوابط وأدوات وموضوعة تدور حوله مسائله وجزئياته وتفاصيله، ولا يصح توظيف قوانين علم وأدواته على علم آخر، إلا إذا كان ثمة اشتراك واتحاد في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نريد الإشارة من بعيد إلى أن التاريخ وأسانيده وطرق إثبات الواقعة أو الحقيقة التاريخية يختلف تماما عن علم الدراية والفقه والأصول؛ فالشواخص والموازين الفاعلة في الفقه لإثبات الحكم الشرعي لا يصح تحكيمها في مجال التاريخ وإعمال نفس الضوابط، أو الارتكاز إلى ذات الأصول الفنية المتشددة المعمول بها في الفقه بغية الوصول إلى الحكم الشرعي الإلزامي، فإن لكل واحد من هذه العلوم طرقه ووسائله للوصول إلى المعلومة المبتغاة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يُعدّ التداخل الّذي يحصل في تحكيم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التشدّد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تمحيص الحدَث أو المعلومة التاريخيّة خلطاً غير موفّق ولا مستقيم وغير مُنتِج، بل سيكون عقيماً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أردنا إعمال مقاسات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التشدّد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والتركيز على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معالجات التاريخ، لَتبدّد التاريخ ومُحيَت صفحاته، ولَما سمعنا بما جرى في كربلاء، إلّا عمومات ونوادر ربّما صمدت في حقل الدراسات السنديّة، إذ أنّها وردت بأسانيد صحيحة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المؤرّخ على بنائه العقليّ</w:t>
      </w:r>
    </w:p>
    <w:p>
      <w:pPr>
        <w:pStyle w:val="BookText"/>
        <w:rPr/>
      </w:pPr>
      <w:r>
        <w:rPr>
          <w:rFonts w:ascii="Amiri" w:hAnsi="Amiri" w:eastAsia="Amiri" w:cs="Amiri"/>
          <w:color w:val="111111"/>
          <w:sz w:val="28"/>
          <w:sz w:val="28"/>
          <w:szCs w:val="28"/>
          <w:rtl w:val="true"/>
          <w:lang w:bidi="ar-SA"/>
        </w:rPr>
        <w:t>إنّ المؤرّخ مهما كان لابدّ أن يكون مرتكزاً إلى سوابقه ومرتكزاته وبنائه العقليّ والعقائديّ والنفسيّ ومؤهّلاته الذاتيّة، وغيرها من المؤثّرات في إدراك الحدث وفهمه وتقييمه وطريقة صياغته، سواءً كانت مرتكزاته اعتقاديّةً أو تربويّةً أو نفسيّة، أو بدوافع الأهواء والطمع بما عند السلطان،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نتصوّر ما يسمّونه بالموضوعيّة والتجرّد في طريقة صياغة الحدث عند غير المعصوم، ولو وُجد فهو أندر من النادر، بل ربّما لا يكون أبداً، فكلّ مَن يشهد حدَثاً ويرويه فهو يشهده ويرويه بمنظاره الخاصّ ووفق موازينه ومدركاته ومرتكزاته ومستوى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ويحق لمن يقرأ الحادثة ويريد أن يصوغها بطريقته الخاصة البحث والتأقل لاكتشاف مرتكزات الراوي، ثم مناقشته وفق مرتكزاته العقائدية التي يعتقدها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ثم يصوره ويصوغه من جديد، أو يتوقف فيه أو يرفضه ويرده، بناء على موافقته أو مخالفته لمعتقداته ومرتكزاته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وافق الشروط المقرّرة</w:t>
      </w:r>
    </w:p>
    <w:p>
      <w:pPr>
        <w:pStyle w:val="BookText"/>
        <w:rPr/>
      </w:pPr>
      <w:r>
        <w:rPr>
          <w:rFonts w:ascii="Amiri" w:hAnsi="Amiri" w:eastAsia="Amiri" w:cs="Amiri"/>
          <w:color w:val="111111"/>
          <w:sz w:val="28"/>
          <w:sz w:val="28"/>
          <w:szCs w:val="28"/>
          <w:rtl w:val="true"/>
          <w:lang w:bidi="ar-SA"/>
        </w:rPr>
        <w:t>إنّ المؤرّخ وإن كان متّهَماً فيما يرويه؛ لاختلاف المرتكزات والعقائد، أو اتّهامه بالكتابة للسلطان الجائر على الأقلّ، فإنّه وراويه لا يعدّ كاذباً مطلقاً بحيث لا يجوز الأخذ عنه بتاتاً، كما لا يُفترض فيه العصمة، فربّما نقل لنا خبراً وحدّثَنا حديثاً يخلط فيه الواقع بما يحقّق رضى السلطان وأغراضه، أو يوافق معتقدات المؤرّخ وأهوائه، والحسم في التمييز العرض على الثوابت المقرّرة، فما احتواه الخبر ممّا يوافقها فهو مقبول، وما خالفها فهو متوقّفٌ فيه أو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ربّما يكون في الخبر الواحد ما يُرَدّ وما يُقبَل وفق الموازين المقرّرة، لا اعتباطاً وتشهّياً وتحكيماً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ما خالف الأُصول الاعتقاديّة</w:t>
      </w:r>
    </w:p>
    <w:p>
      <w:pPr>
        <w:pStyle w:val="BookText"/>
        <w:rPr/>
      </w:pPr>
      <w:r>
        <w:rPr>
          <w:rFonts w:ascii="Amiri" w:hAnsi="Amiri" w:eastAsia="Amiri" w:cs="Amiri"/>
          <w:color w:val="111111"/>
          <w:sz w:val="28"/>
          <w:sz w:val="28"/>
          <w:szCs w:val="28"/>
          <w:rtl w:val="true"/>
          <w:lang w:bidi="ar-SA"/>
        </w:rPr>
        <w:t>تُعدّ المتبنّيات العقائديّة والأُصول الموضوعة في العقيدة كبديهيّات ترجع إليها كلّ علوم الدين وما يتعلّق بتاريخ الإسلام وشريعته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ورد أيُّ حدَثٍ يخالف صراحةً ما نعتقده من ضروريّات المذهب الحقّ، ويكون غير قابلٍ للتأويل بما ينسجم معها، فهو مطروح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يخالف التاريخ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يُشترط في الخبر التاريخيّ أن لا يخالف الحديث الشريف المرويّ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الحديث المرويّ عنهم بطرقنا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كونه نصّاً معصوماً وما يترتّب على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فإنّه يبقى في أقلّ التقادير نصّاً تاريخيّاً ينتسب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تعارض المؤرّخ كابن سعدٍ والطبريّ والبلاذريّ وغيرهم مع ما يرويه الكلينيّ والبرقيّ والصدوق وغيرهم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نقدّم ما يرويه أعلامنا، ضمن الأُصول المقرّرة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المسلّمات القطعيّة</w:t>
      </w:r>
    </w:p>
    <w:p>
      <w:pPr>
        <w:pStyle w:val="BookText"/>
        <w:rPr/>
      </w:pPr>
      <w:r>
        <w:rPr>
          <w:rFonts w:ascii="Amiri" w:hAnsi="Amiri" w:eastAsia="Amiri" w:cs="Amiri"/>
          <w:color w:val="111111"/>
          <w:sz w:val="28"/>
          <w:sz w:val="28"/>
          <w:szCs w:val="28"/>
          <w:rtl w:val="true"/>
          <w:lang w:bidi="ar-SA"/>
        </w:rPr>
        <w:t xml:space="preserve">يُشترط في النصّ التاريخيّ أن لا يخالف مرتكزاتنا القطعيّة بالأشخاص والوقائع، فلو روى لنا التاريخ ما يفيد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إشارةً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جُبن أحد الأولياء أو فراره من الزحف غير متحيّزٍ إلى فئة، أو ارتكابه ما لا يليق بالمؤمن، سيّما إذا كان الخبر غير قابلٍ للتأويل بما يناسب شخصيّة ذلك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يروي لنا التاريخ ما يخالف المسلَّم التاريخيّ الثابت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كتقييم شخص، أو رضاهم عنه، أو سخطهم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مرفوضٌ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دفاعاً عن الظالم</w:t>
      </w:r>
    </w:p>
    <w:p>
      <w:pPr>
        <w:pStyle w:val="BookText"/>
        <w:rPr/>
      </w:pPr>
      <w:r>
        <w:rPr>
          <w:rFonts w:ascii="Amiri" w:hAnsi="Amiri" w:eastAsia="Amiri" w:cs="Amiri"/>
          <w:color w:val="111111"/>
          <w:sz w:val="28"/>
          <w:sz w:val="28"/>
          <w:szCs w:val="28"/>
          <w:rtl w:val="true"/>
          <w:lang w:bidi="ar-SA"/>
        </w:rPr>
        <w:t>أن لا يكون في كلام المؤرّخ ما يكون دفاعاً عن ظلم الظالم، وتبريراً لمواقف السلطان الجائر الحاكم، وطمساً لمظلوميّة المظلوم، وتصويراً للحدَث بما يخدم صاحب البلاط والأجير والمأجور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الحالات نتريّث، ثمّ نجمع الشواهد، وندرس القرائن، ونحلّل المواقف، فربّما كان أصل الحدث قد حصل وفعَلَه السلطان، غير أنّه كان موقفاً يُراد له أن يُسجَّل في التاريخ لتحقيق الأغراض المنشودة، فحينئذٍ قد نقبل صدور الحدث بشرط أن يكون ضمن بيان دوافعه، بحيث لا يشكّل تزكيةً للظالم، أو إثباتاً لفضيلةٍ له هو عارٍ عنها ممنوعٌ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إذا حدّثنا التاريخ بما يُثبِت منقبةً لعدوّ الله في موقفٍ يُثبت فيه ما لا يليق أو بضدّ تلك المنقبة لوليّ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إجماع الشيعة</w:t>
      </w:r>
    </w:p>
    <w:p>
      <w:pPr>
        <w:pStyle w:val="BookText"/>
        <w:rPr/>
      </w:pPr>
      <w:r>
        <w:rPr>
          <w:rFonts w:ascii="IRNazanin" w:hAnsi="IRNazanin" w:eastAsia="IRNazanin"/>
          <w:color w:val="111111"/>
          <w:sz w:val="28"/>
          <w:sz w:val="28"/>
          <w:szCs w:val="28"/>
          <w:rtl w:val="true"/>
          <w:lang w:bidi="fa-IR"/>
        </w:rPr>
        <w:t xml:space="preserve">أن لا يخالف بديهةً من بديهيّات الشيعة، والمجمَع عليه بينهم، وما اتّفقوا عليه، بشرط أن يكون المشهور المتّفَق عليه في الأعصار والأمصار غير معتمِدٍ على نصٍّ تاريخيّ معروف، وهو ما قد يُطلَق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 يشتهر عندهم عن طريق التناقل بالصدور كابراً عن كابر، أو استناداً إلى ما رُوي عندهم عن طريق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بالموازين الفنّيّة التخصّصيّة يُسمّى ضعيفاً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بعض الأحداث من الوقائع اذ يمكن لمن قرأ التاريخ بتأمّلٍ أن يجمع عدّة أحداث يرويها المؤرّخون متفرّقةً ضمن عرض صورةٍ واحدة، فيجعلها مقدّماتٍ لاستخلاص نتيجةٍ تكون قوّتها بقوّة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المختصر</w:t>
      </w:r>
    </w:p>
    <w:p>
      <w:pPr>
        <w:pStyle w:val="BookText"/>
        <w:rPr/>
      </w:pPr>
      <w:r>
        <w:rPr>
          <w:rFonts w:ascii="Amiri" w:hAnsi="Amiri" w:eastAsia="Amiri" w:cs="Amiri"/>
          <w:color w:val="111111"/>
          <w:sz w:val="28"/>
          <w:sz w:val="28"/>
          <w:szCs w:val="28"/>
          <w:rtl w:val="true"/>
          <w:lang w:bidi="ar-SA"/>
        </w:rPr>
        <w:t>ربّما اختصر المؤرّخ حدثاً كاملاً أو أحداثاً في عبارةٍ لأيّ غرضٍ من أغراضه، وحينئذٍ يمكن فكّها والاستفادة منها، ونثر ما في بطنها، ليخرج منها عسكرٌ كاملٌ أحياناً، أو حربٌ بكلّ تفاصيلها</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رموز كلام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عوّدونا على التعبير عن الأحداث التاريخيّة بعباراتٍ مختصرةٍ جدّاً، أو أشاروا إليها بأُسلوب التشفير والترميز، أو دمج الأحداث الضخمة الكبيرة وضغطها في رموز وألفاظ جزلةٍ قويّةٍ عميقةٍ لا تتعدّى الجملة المكوّنة من ثلاث أو أربع كلمات، بل قد تكون كلمةً أو كلمتين، بَيد أنّها تحكي حدثاً يستوعب صفحاتٍ كثيرةً إذا ما فُكّت الرموز، وذلك للتقيّة أو لأسباب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سُبينا سبيَ تُركٍ وكابل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سُبينا كما يُسبى 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جدّي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يُذبَح الكبش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عاشوراء أذلّ عزيزنا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خطب الصدّيقة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سيّدالساجدين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تفرّق الحدَث</w:t>
      </w:r>
    </w:p>
    <w:p>
      <w:pPr>
        <w:pStyle w:val="BookText"/>
        <w:rPr/>
      </w:pPr>
      <w:r>
        <w:rPr>
          <w:rFonts w:ascii="IRNazanin" w:hAnsi="IRNazanin" w:eastAsia="IRNazanin"/>
          <w:color w:val="111111"/>
          <w:sz w:val="28"/>
          <w:sz w:val="28"/>
          <w:szCs w:val="28"/>
          <w:rtl w:val="true"/>
          <w:lang w:bidi="fa-IR"/>
        </w:rPr>
        <w:t>يُلاحَظ تفرّق الحدَث عند المؤرّخ أحياناً كثيرة، فهو يستعرض حركة مولانا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مكّة إلى الكوفة ضمن عرضه لحركة قيام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فيذكر انطلاقه من مكّة وهو يتحدّث عن أيّام إقامة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ثم يغيّب المشهد أحداث حركة المولى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في الحديث عن قيام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الأحداث، ثمّ يعود للحديث عن المولى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يؤدّي إلى تشتّت الذهن، وفتح المجال لتسريب الأكاذيب أو التلاعب بالحدث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إلى غير المصادر العربيّة فللدارس أو الباحث والمحقّق أن ينفلت من طوق الاقتصار على المصادر العربيّة للوصول إلى الأحداث والوقائع أو الحقائق التاريخيّة، فإنّ لكلّ أُمّةٍ طريقها إلى التاريخ، وربّما سجّلَت بطرقها أحداثاً لم تكن في مرمى النظر للراوي الّذي يعتمده المؤرّخ الكاتب بالعربيّة، أو أنّه رصد ما لم يهتمّ به الراوي الآخر، أو لم يلتفت إليه فما رواه المؤرّخ البريطانيّ وسجّله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السماء دماً في بريطانيا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للمؤرّخ الّذي يعيش بالجزيرة أو العراق أن يسجّله في نفس يوم عاشوراء من تلك السنة؛ لأنّه خارجٌ عن مرمى نظره ونظر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تبيّن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 والشاقول الّذي يُقاس إليه التاريخ فيُرَدّ إليه الزائد ويُلحَق به الناقص، والميزان الّذي على أساسه يُقوّم الحدث التاريخيّ المرويّ، إنّما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الضروريّة الحقّة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المرتكزات الموافِقة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كلام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يخالفه قبلناه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تتألّف منظومة العقائد والمسلّمات والمرتكزات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خالف ذلك فهو ساقطٌ لا يُعتمَد عليه، ولا يُعتَدّ به، ولا يُستدَلّ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وهنا ما نقله السيد رضي الدين علي بن طاووس الحسنية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مجيء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كربلاء،وإن كان من دون ذكر اسم الراوي للخبر، إلا أنه مما يعتمد على نقله أكثر من نقل سائر من نقل الأحداث وإن كانت مستدة ومع ذكر راوي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ملاحظة أن السيد ابن طاووس رحمة الله قد سعى إلى أن يختصر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يذكر اسم الراوي،وحيث كان رحمة الله في النقل في غاية الاعتبار ومحل الاطمئنان والاعتماد،لذا يعتمد على أخباره ويطمئن لها أكثر من غيره وإن أسندها وذكر اسم الراوي فيها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خبر تب السيد واستأنس بمروياته رحمة الله،اتضح له هذا المعنى ووقف على دقته في النقل،والحال أنه لم يكن في زمانه متداولا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يتم ذكر الجزء والصفحة للكتاب المنقول عنه،أو الطبعة إن كان له طبعات متعددة،لكنه رحمة الله كان يذكر خصائص الكتاب ويشير إلى الكراس والفصل والسطر الذي ينقل عنه، </w:t>
      </w:r>
    </w:p>
    <w:p>
      <w:pPr>
        <w:pStyle w:val="BookText"/>
        <w:rPr/>
      </w:pPr>
      <w:r>
        <w:rPr>
          <w:rFonts w:ascii="Amiri" w:hAnsi="Amiri" w:eastAsia="Amiri" w:cs="Amiri"/>
          <w:color w:val="111111"/>
          <w:sz w:val="28"/>
          <w:sz w:val="28"/>
          <w:szCs w:val="28"/>
          <w:rtl w:val="true"/>
          <w:lang w:bidi="ar-SA"/>
        </w:rPr>
        <w:t>ويصرح بنسخة الكتاب الذي كان تحت حيازته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إذن،فمثله يعتمد عليه وعلى كتابه الذي ألفه ليقرأه الناس في مجالس عزائهم وماتهم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،ويعتمد على ما احتواه وإن کر مختصرة وبحذف اسم الراوي للخبر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وبعيدا عما مر جميعا،وفيها بيتاه سابقا وما حققناه بشكل واضح،فإن ما نقله السيدة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مجيء الأسارى إلى كربلاء هو المعتمد،وإن خلا من ذكر اسم الراوي،إلا أن الراوي هو عطية العوفي الكوفي رضوان الله عليه، الذي جاء مع جابر بن عبد الله الأنصاري رحمة الله إلى كربلاء،وما رواه السيد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الرواية،مع اتحاد الراوي في كلا المقطعين من الرواية،فقد أخذ السيد من الرواية في كل موضع ما يناسب المقام،فيما ناسب الزيارة أدرجهفي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اشتمل على مصائب سيد الشهداء لما أورده في المقتل 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المعتبر،كما أن صاحب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منها الجزء المتعلق بحب العترة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نقلنا ما ذكره العلامة المحدث النوري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الدلائل،وما سعى فيه ليستبعد مجيء سبايا أهل البيت الا إلى كربلاء في الأربعين من عام</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للهجرة،وقمنا بمناقشتها والبحث فيها بما يناسب المقام، سواء كان ذلك مقنعة لأرباب العلم أم لا،فإن هذا ما توصل إليه رأينا،ولكل حريته في إبداء رأيه في الموضوع العلمي والتاريخي</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979_72904"/>
      <w:bookmarkStart w:id="72" w:name="pg7979_72904"/>
      <w:bookmarkEnd w:id="72"/>
    </w:p>
    <w:p>
      <w:pPr>
        <w:pStyle w:val="Heading2"/>
        <w:numPr>
          <w:ilvl w:val="1"/>
          <w:numId w:val="1"/>
        </w:numPr>
        <w:rPr/>
      </w:pPr>
      <w:bookmarkStart w:id="73" w:name="pg7979_72904"/>
      <w:bookmarkStart w:id="74" w:name="__RefHeading___Toc6892759_1051229030"/>
      <w:bookmarkStart w:id="75" w:name="_Toc22"/>
      <w:bookmarkEnd w:id="73"/>
      <w:bookmarkEnd w:id="74"/>
      <w:r>
        <w:rPr>
          <w:rtl w:val="true"/>
        </w:rPr>
        <w:t>کلام بعض الأعلام في رجوع السبايا</w:t>
      </w:r>
      <w:bookmarkEnd w:id="75"/>
    </w:p>
    <w:p>
      <w:pPr>
        <w:pStyle w:val="BookText"/>
        <w:rPr/>
      </w:pPr>
      <w:r>
        <w:rPr>
          <w:rFonts w:ascii="Amiri" w:hAnsi="Amiri" w:eastAsia="Amiri" w:cs="Amiri"/>
          <w:color w:val="111111"/>
          <w:sz w:val="28"/>
          <w:sz w:val="28"/>
          <w:szCs w:val="28"/>
          <w:rtl w:val="true"/>
          <w:lang w:bidi="ar-SA"/>
        </w:rPr>
        <w:t xml:space="preserve">من المناسب هنا أن نورد نص عبارة العلامة الكبير والمتتبع واسع الاطلاع السيد محسن الأمين العاملين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مجيء أسارى أهل البيت الي في الأربعين الأولى،ليتضح للجميع رأيه وموافقته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 رحمة الله في القسم الأول من الجزء الرابع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الصفحة</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من طبعة دمشق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يزيد لعنه الله أمر برة السبايا والأسارى إلى المدينة،وأرسل معهم النعمان بن بشير الأنصاري في جماعة،فلما بلغوا إلى العراق قالوا للدليل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بنا على طريق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وصلوا إلى موضع المصرع وجدوا جابر بن عبد الله الأنصاري وجماعة من بني هاشم ورجالا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وردوا لزيارة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،فتواقوا في وقت واحد وتلاقوا بالبكاء والحزن واللطم،وأقاموا المآتم، واجتمع عليهم أهل ذلك السواد،وأقاموا على ذلك أياما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والمشهور أنهم وصلوا کربلاء في العشرين من صفر،ومنه زيارة </w:t>
      </w:r>
    </w:p>
    <w:p>
      <w:pPr>
        <w:pStyle w:val="BookText"/>
        <w:rPr/>
      </w:pPr>
      <w:r>
        <w:rPr>
          <w:rFonts w:ascii="IRNazanin" w:hAnsi="IRNazanin" w:eastAsia="IRNazanin"/>
          <w:color w:val="111111"/>
          <w:sz w:val="28"/>
          <w:sz w:val="28"/>
          <w:szCs w:val="28"/>
          <w:rtl w:val="true"/>
          <w:lang w:bidi="fa-IR"/>
        </w:rPr>
        <w:t xml:space="preserve">الأربعين الواردة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يستبعد ذلك بأن المسافة بين العراق والشام ثقطع في نحو من شهر، ولابد أن يكونوا بقوا في الشام مدة،فكيف يمكن استيعاب الذهاب والإياب والبقاء في الشام والذهاب للكوفة والبقاء فيها أربعين يوما؟ويمكن دفع الاستبعاد بأنه يوجد طريق بين الشام والعراق يمكن قطعه في أسبوع،لكونه مستقيما،وكان عرب عقيل يسلكونه في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بعض الأخبار على أن البريد كان يذهب من الشام للعراق في أسبوع،وعرب صليب يذهبون من حوران للنجف في نحو ثمانية أيام،فلعلهم سلكوا هذا الطريق وتزودوا ما يكفيهم من الماء وأقلوا المقام في الكوفة والشام،والله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تفضل به السيد المطلع المتتبع الخبير الكبير متين جدا،وقد توهم من تصور أن أسارى العترة النبوية قد مكثوا وتوقفوا كثيرة في فترة أسرهم في الكوفة وفي الشام وفي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 احتمل البعض الآخر أن مجيئهم إلى كربلاء كان في الأربعين الثانية،أي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ثمانين يوما من عاشوراء،وهذا أيضا مجرد احتمال،لم يقل به أحد من المؤرخين، كما لمعثر على هذا القول في الكتب المعتبرة،وليس هو إلا من ظنون من استبعد مجيئهم في الأربعين الأولى،ولم يطلع على أحوال البريد،ولذا لا قيمة لهذا القول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والعجيب نسبة هذا القول إلى الشيخ الطوسي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حين لم نجد أثرا لذلك في ذلك الكتاب الشريف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عبارات من صرح بمجيء الأسرى في الأربعين إلى كربلاء،يستحصل أن ركب العترة النبوية أقام ثلاثة أيام في كربلاء للعزاء،وكان مجيؤهم على النحو الذي تم ذكره فيما مضى إجمالا، لكن المحدث المتتبع ملا باقر البهبهاني رحمة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مجيئهم إلى كربلاء وحركتهم في تلك الصحارى مع بعض الإضافات،ولم يذكر المصدر الذي نقل عنه، مكتفية بنسبته إلى بعض الكتب القديمة،ولعلمنا بإحاطته وتتبعه فلابد أنه قد نقل الواقعة من مصدر موثوق،ومن الجيد أن ننقل عين عباراته بألفاظها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بلغوا أرض كربلاء نزلوا في موضع مصرعه،ووجدوا جماعة من بني هاشم وغيرهم وقد وردوا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،فتلاقوا في وقت واحد،وأخذوا بالبكاء والنحيب واللطم،وأقاموا العزاء إلى مدة ثلاثة أيام،واجتمع إليهم نساء أهل السواد،فخرجت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 وأهوت إلى جيبها فشقته،ونادت بصوت حزين يقرح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أخاه،وا حسيناه،وا حبيب رسول الله،وابن مكة و منی،وابن فاطمة الزهراء،وابن علي المرتضی،آه،ثم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ووقعت مغشية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أم كلثوم لاطمة الخدين،تنادي برفيع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مات محمد المصطفى،اليوم مات علي المرتضى اليوم ماتت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وباقي النساء لاطات ناعيات نائحا،قائلات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مصیبتاه،وا حسناه،وا 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سكينة ما حل بالنساء،رفعت صوتها تنادي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محمداه،وا جداه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يعز عليك ما فعلوا بأهل بيتك،ما بين مسلوب </w:t>
      </w:r>
    </w:p>
    <w:p>
      <w:pPr>
        <w:pStyle w:val="BookText"/>
        <w:rPr/>
      </w:pPr>
      <w:r>
        <w:rPr>
          <w:rFonts w:ascii="Amiri" w:hAnsi="Amiri" w:eastAsia="Amiri" w:cs="Amiri"/>
          <w:color w:val="111111"/>
          <w:sz w:val="28"/>
          <w:sz w:val="28"/>
          <w:szCs w:val="28"/>
          <w:rtl w:val="true"/>
          <w:lang w:bidi="ar-SA"/>
        </w:rPr>
        <w:t>وجريح،ومسحوب وذبيح،وا حزني 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 بن الحسين بشد رحاله،فشدوها،فصاحت سكينة بالنساء التوديع قبر أبيها،فدرن حوله،فحضنت القبر الشريف وبكت بكاء</w:t>
      </w:r>
    </w:p>
    <w:p>
      <w:pPr>
        <w:pStyle w:val="BookText"/>
        <w:rPr/>
      </w:pPr>
      <w:r>
        <w:rPr>
          <w:rFonts w:ascii="Amiri" w:hAnsi="Amiri" w:eastAsia="Amiri" w:cs="Amiri"/>
          <w:color w:val="111111"/>
          <w:sz w:val="28"/>
          <w:sz w:val="28"/>
          <w:szCs w:val="28"/>
          <w:rtl w:val="true"/>
          <w:lang w:bidi="ar-SA"/>
        </w:rPr>
        <w:t>شديدة،وحتت وأنت،وأنشأت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يا کربلا نودعلي جسمة</w:t>
      </w:r>
    </w:p>
    <w:p>
      <w:pPr>
        <w:pStyle w:val="BookText"/>
        <w:rPr/>
      </w:pPr>
      <w:r>
        <w:rPr>
          <w:rFonts w:ascii="IRNazanin" w:hAnsi="IRNazanin" w:eastAsia="IRNazanin"/>
          <w:color w:val="111111"/>
          <w:sz w:val="28"/>
          <w:sz w:val="28"/>
          <w:szCs w:val="28"/>
          <w:rtl w:val="true"/>
          <w:lang w:bidi="fa-IR"/>
        </w:rPr>
        <w:t>بلاكفني ولا غسل دفینا</w:t>
      </w:r>
    </w:p>
    <w:p>
      <w:pPr>
        <w:pStyle w:val="BookText"/>
        <w:rPr/>
      </w:pPr>
      <w:r>
        <w:rPr>
          <w:rFonts w:ascii="Amiri" w:hAnsi="Amiri" w:eastAsia="Amiri" w:cs="Amiri"/>
          <w:color w:val="111111"/>
          <w:sz w:val="28"/>
          <w:sz w:val="28"/>
          <w:szCs w:val="28"/>
          <w:rtl w:val="true"/>
          <w:lang w:bidi="ar-SA"/>
        </w:rPr>
        <w:t>ألا يا كربلا نودع روح</w:t>
      </w:r>
    </w:p>
    <w:p>
      <w:pPr>
        <w:pStyle w:val="BookText"/>
        <w:rPr/>
      </w:pPr>
      <w:r>
        <w:rPr>
          <w:rFonts w:ascii="Amiri" w:hAnsi="Amiri" w:eastAsia="Amiri" w:cs="Amiri"/>
          <w:color w:val="111111"/>
          <w:sz w:val="28"/>
          <w:sz w:val="28"/>
          <w:szCs w:val="28"/>
          <w:rtl w:val="true"/>
          <w:lang w:bidi="ar-SA"/>
        </w:rPr>
        <w:t>الأحمد والوصئ مع الأمينا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فصلوا من كربلاء طالبين المدينه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الجليل حسين البلادي البحراني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ذکر مجيء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وعماته وأخواته إلى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زينب،فإنها أقبلت ومعها الحرم والأطفال،يعثرن في الأذيال،ويبكين بالدموع السجال،حتى أقبلن لذلك القبر المعظم،فتکابين عليه نادبات باکیات،وعلى الوجوه لاطات،ينادين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نحن أقبلن إليك من الشام،وعز عليك ما لقينا من العداة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أحمي الضائعات،بعدك ضغنا</w:t>
      </w:r>
    </w:p>
    <w:p>
      <w:pPr>
        <w:pStyle w:val="BookText"/>
        <w:rPr/>
      </w:pPr>
      <w:r>
        <w:rPr>
          <w:rFonts w:ascii="IRNazanin" w:hAnsi="IRNazanin" w:eastAsia="IRNazanin"/>
          <w:color w:val="111111"/>
          <w:sz w:val="28"/>
          <w:sz w:val="28"/>
          <w:szCs w:val="28"/>
          <w:rtl w:val="true"/>
          <w:lang w:bidi="fa-IR"/>
        </w:rPr>
        <w:t>في يد النائبات حسری بوادي؟</w:t>
      </w:r>
    </w:p>
    <w:p>
      <w:pPr>
        <w:pStyle w:val="BookText"/>
        <w:rPr/>
      </w:pPr>
      <w:r>
        <w:rPr>
          <w:rFonts w:ascii="Amiri" w:hAnsi="Amiri" w:eastAsia="Amiri" w:cs="Amiri"/>
          <w:color w:val="111111"/>
          <w:sz w:val="28"/>
          <w:sz w:val="28"/>
          <w:szCs w:val="28"/>
          <w:rtl w:val="true"/>
          <w:lang w:bidi="ar-SA"/>
        </w:rPr>
        <w:t>أو ما تنظر الفواطم في الأس</w:t>
      </w:r>
    </w:p>
    <w:p>
      <w:pPr>
        <w:pStyle w:val="BookText"/>
        <w:rPr/>
      </w:pPr>
      <w:r>
        <w:rPr>
          <w:rFonts w:ascii="Amiri" w:hAnsi="Amiri" w:eastAsia="Amiri" w:cs="Amiri"/>
          <w:color w:val="111111"/>
          <w:sz w:val="28"/>
          <w:sz w:val="28"/>
          <w:szCs w:val="28"/>
          <w:rtl w:val="true"/>
          <w:lang w:bidi="ar-SA"/>
        </w:rPr>
        <w:t>وستر الوجوه منها الأيادي؟</w:t>
      </w:r>
    </w:p>
    <w:p>
      <w:pPr>
        <w:pStyle w:val="BookText"/>
        <w:rPr/>
      </w:pPr>
      <w:r>
        <w:rPr>
          <w:rFonts w:ascii="IRNazanin" w:hAnsi="IRNazanin" w:eastAsia="IRNazanin"/>
          <w:color w:val="111111"/>
          <w:sz w:val="28"/>
          <w:sz w:val="28"/>
          <w:szCs w:val="28"/>
          <w:rtl w:val="true"/>
          <w:lang w:bidi="fa-IR"/>
        </w:rPr>
        <w:t>تکلا ماترى هاون کفیل</w:t>
      </w:r>
    </w:p>
    <w:p>
      <w:pPr>
        <w:pStyle w:val="BookText"/>
        <w:rPr/>
      </w:pPr>
      <w:r>
        <w:rPr>
          <w:rFonts w:ascii="Amiri" w:hAnsi="Amiri" w:eastAsia="Amiri" w:cs="Amiri"/>
          <w:color w:val="111111"/>
          <w:sz w:val="28"/>
          <w:sz w:val="28"/>
          <w:szCs w:val="28"/>
          <w:rtl w:val="true"/>
          <w:lang w:bidi="ar-SA"/>
        </w:rPr>
        <w:t>حسرا بين عصبة الإلحاد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زالوا بذلك الحال،على ذلك المنوال،ناصبين المآتم،جارين للدموع </w:t>
      </w:r>
    </w:p>
    <w:p>
      <w:pPr>
        <w:pStyle w:val="BookText"/>
        <w:rPr/>
      </w:pPr>
      <w:r>
        <w:rPr>
          <w:rFonts w:ascii="IRNazanin" w:hAnsi="IRNazanin" w:eastAsia="IRNazanin"/>
          <w:color w:val="111111"/>
          <w:sz w:val="28"/>
          <w:sz w:val="28"/>
          <w:szCs w:val="28"/>
          <w:rtl w:val="true"/>
          <w:lang w:bidi="fa-IR"/>
        </w:rPr>
        <w:t>السواجم،حتى عزموا على الرحيل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أرادوا ذلك وضع زین العابدین علیه السلام أصابعه على القبر الشريف فانفجر منه دم عبيط،فالتفت للحرم والأطفال ونادی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ودموعه في انهال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لكم من دم الأحباب تحفتكم وخاطبوا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 تحفة السفر شوا على قبره ماء؛فصاحبه معطش،بكلوا أحشاه بالقطر فأخذن من تلك الدماء تحفة للأحبة،فيا لها من مصيبة،ويا لها من 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ودعن تلك القبور وداعا يفطر الصخور،وانفصلوا طالبين المدينة، وهي لفراق أحبتها حزينة</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نقله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الإعجاز حين الوداع من وضع أصابعه على القبر وانفجار الدم العبيط،وإن لم 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مصدره،لكنه ليس بمستبعد؛فإننا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الشيعة الإمامية الاثني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نعتقد أن للإمام جميع أوصاف النبي وكالاته،بمعنى أن للإمام جميع ما للنبي ما سوى النبوة،كما هو مبرهن ومقر في محله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هنا أن نورد أبيات الشاعر الجليل الشيخ باقر الحلي</w:t>
      </w:r>
      <w:r>
        <w:rPr>
          <w:rStyle w:val="FootnoteAnchor"/>
          <w:rtl w:val="true"/>
        </w:rPr>
        <w:footnoteReference w:id="145"/>
      </w:r>
      <w:r>
        <w:rPr>
          <w:rFonts w:ascii="Amiri" w:hAnsi="Amiri" w:eastAsia="Amiri" w:cs="Amiri"/>
          <w:color w:val="111111"/>
          <w:sz w:val="28"/>
          <w:sz w:val="28"/>
          <w:szCs w:val="28"/>
          <w:rtl w:val="true"/>
          <w:lang w:bidi="ar-SA"/>
        </w:rPr>
        <w:t xml:space="preserve">،التي أنشدها في </w:t>
      </w:r>
    </w:p>
    <w:p>
      <w:pPr>
        <w:pStyle w:val="BookText"/>
        <w:rPr/>
      </w:pPr>
      <w:r>
        <w:rPr>
          <w:rFonts w:ascii="IRNazanin" w:hAnsi="IRNazanin" w:eastAsia="IRNazanin"/>
          <w:color w:val="111111"/>
          <w:sz w:val="28"/>
          <w:sz w:val="28"/>
          <w:szCs w:val="28"/>
          <w:rtl w:val="true"/>
          <w:lang w:bidi="fa-IR"/>
        </w:rPr>
        <w:t xml:space="preserve">رجوع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في الأربعين،وفيها ما على لسان حال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تقض ما جرى عليها في الشام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قبر سبط الهاشمي الهادي</w:t>
      </w:r>
    </w:p>
    <w:p>
      <w:pPr>
        <w:pStyle w:val="BookText"/>
        <w:rPr/>
      </w:pPr>
      <w:r>
        <w:rPr>
          <w:rFonts w:ascii="Amiri" w:hAnsi="Amiri" w:eastAsia="Amiri" w:cs="Amiri"/>
          <w:color w:val="111111"/>
          <w:sz w:val="28"/>
          <w:sz w:val="28"/>
          <w:szCs w:val="28"/>
          <w:rtl w:val="true"/>
          <w:lang w:bidi="ar-SA"/>
        </w:rPr>
        <w:t>ولديه حزنة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واحسيناناد</w:t>
      </w:r>
    </w:p>
    <w:p>
      <w:pPr>
        <w:pStyle w:val="BookText"/>
        <w:rPr/>
      </w:pPr>
      <w:r>
        <w:rPr>
          <w:rFonts w:ascii="Amiri" w:hAnsi="Amiri" w:eastAsia="Amiri" w:cs="Amiri"/>
          <w:color w:val="111111"/>
          <w:sz w:val="28"/>
          <w:sz w:val="28"/>
          <w:szCs w:val="28"/>
          <w:rtl w:val="true"/>
          <w:lang w:bidi="ar-SA"/>
        </w:rPr>
        <w:t>زر قبره في الأربعين،وثق بها</w:t>
      </w:r>
    </w:p>
    <w:p>
      <w:pPr>
        <w:pStyle w:val="BookText"/>
        <w:rPr/>
      </w:pPr>
      <w:r>
        <w:rPr>
          <w:rFonts w:ascii="Amiri" w:hAnsi="Amiri" w:eastAsia="Amiri" w:cs="Amiri"/>
          <w:color w:val="111111"/>
          <w:sz w:val="28"/>
          <w:sz w:val="28"/>
          <w:szCs w:val="28"/>
          <w:rtl w:val="true"/>
          <w:lang w:bidi="ar-SA"/>
        </w:rPr>
        <w:t>يوم القيامة،فهي خير الزاير</w:t>
      </w:r>
    </w:p>
    <w:p>
      <w:pPr>
        <w:pStyle w:val="BookText"/>
        <w:rPr/>
      </w:pPr>
      <w:r>
        <w:rPr>
          <w:rFonts w:ascii="Amiri" w:hAnsi="Amiri" w:eastAsia="Amiri" w:cs="Amiri"/>
          <w:color w:val="111111"/>
          <w:sz w:val="28"/>
          <w:sz w:val="28"/>
          <w:szCs w:val="28"/>
          <w:rtl w:val="true"/>
          <w:lang w:bidi="ar-SA"/>
        </w:rPr>
        <w:t>واذر مدامع مقلتيك بعندم</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مستعبرة،متجلببا بسوا</w:t>
      </w:r>
    </w:p>
    <w:p>
      <w:pPr>
        <w:pStyle w:val="BookText"/>
        <w:rPr/>
      </w:pPr>
      <w:r>
        <w:rPr>
          <w:rFonts w:ascii="Amiri" w:hAnsi="Amiri" w:eastAsia="Amiri" w:cs="Amiri"/>
          <w:color w:val="111111"/>
          <w:sz w:val="28"/>
          <w:sz w:val="28"/>
          <w:szCs w:val="28"/>
          <w:rtl w:val="true"/>
          <w:lang w:bidi="ar-SA"/>
        </w:rPr>
        <w:t>حتي كانك جابرا لما أتي</w:t>
      </w:r>
    </w:p>
    <w:p>
      <w:pPr>
        <w:pStyle w:val="BookText"/>
        <w:rPr/>
      </w:pPr>
      <w:r>
        <w:rPr>
          <w:rFonts w:ascii="IRNazanin" w:hAnsi="IRNazanin" w:eastAsia="IRNazanin"/>
          <w:color w:val="111111"/>
          <w:sz w:val="28"/>
          <w:sz w:val="28"/>
          <w:szCs w:val="28"/>
          <w:rtl w:val="true"/>
          <w:lang w:bidi="fa-IR"/>
        </w:rPr>
        <w:t>مستقبلا للعابد السجاد</w:t>
      </w:r>
    </w:p>
    <w:p>
      <w:pPr>
        <w:pStyle w:val="BookText"/>
        <w:rPr/>
      </w:pPr>
      <w:r>
        <w:rPr>
          <w:rFonts w:ascii="Amiri" w:hAnsi="Amiri" w:eastAsia="Amiri" w:cs="Amiri"/>
          <w:color w:val="111111"/>
          <w:sz w:val="28"/>
          <w:sz w:val="28"/>
          <w:szCs w:val="28"/>
          <w:rtl w:val="true"/>
          <w:lang w:bidi="ar-SA"/>
        </w:rPr>
        <w:t>وافا من الشام المشومة أهلها</w:t>
      </w:r>
    </w:p>
    <w:p>
      <w:pPr>
        <w:pStyle w:val="BookText"/>
        <w:rPr/>
      </w:pPr>
      <w:r>
        <w:rPr>
          <w:rFonts w:ascii="Amiri" w:hAnsi="Amiri" w:eastAsia="Amiri" w:cs="Amiri"/>
          <w:color w:val="111111"/>
          <w:sz w:val="28"/>
          <w:sz w:val="28"/>
          <w:szCs w:val="28"/>
          <w:rtl w:val="true"/>
          <w:lang w:bidi="ar-SA"/>
        </w:rPr>
        <w:t>أسرته ظلما أمة الالحاد</w:t>
      </w:r>
    </w:p>
    <w:p>
      <w:pPr>
        <w:pStyle w:val="BookText"/>
        <w:rPr/>
      </w:pPr>
      <w:r>
        <w:rPr>
          <w:rFonts w:ascii="IRNazanin" w:hAnsi="IRNazanin" w:eastAsia="IRNazanin"/>
          <w:color w:val="111111"/>
          <w:sz w:val="28"/>
          <w:sz w:val="28"/>
          <w:szCs w:val="28"/>
          <w:rtl w:val="true"/>
          <w:lang w:bidi="fa-IR"/>
        </w:rPr>
        <w:t>وافا بأضعان الفواطم زائرا</w:t>
      </w:r>
    </w:p>
    <w:p>
      <w:pPr>
        <w:pStyle w:val="BookText"/>
        <w:rPr/>
      </w:pPr>
      <w:r>
        <w:rPr>
          <w:rFonts w:ascii="Amiri" w:hAnsi="Amiri" w:eastAsia="Amiri" w:cs="Amiri"/>
          <w:color w:val="111111"/>
          <w:sz w:val="28"/>
          <w:sz w:val="28"/>
          <w:szCs w:val="28"/>
          <w:rtl w:val="true"/>
          <w:lang w:bidi="ar-SA"/>
        </w:rPr>
        <w:t>لضرايح الشهدآء و الامجاد</w:t>
      </w:r>
    </w:p>
    <w:p>
      <w:pPr>
        <w:pStyle w:val="BookText"/>
        <w:rPr/>
      </w:pPr>
      <w:r>
        <w:rPr>
          <w:rFonts w:ascii="Amiri" w:hAnsi="Amiri" w:eastAsia="Amiri" w:cs="Amiri"/>
          <w:color w:val="111111"/>
          <w:sz w:val="28"/>
          <w:sz w:val="28"/>
          <w:szCs w:val="28"/>
          <w:rtl w:val="true"/>
          <w:lang w:bidi="ar-SA"/>
        </w:rPr>
        <w:t>و اذكر مصيبة زينب اذا بصرت</w:t>
      </w:r>
    </w:p>
    <w:p>
      <w:pPr>
        <w:pStyle w:val="BookText"/>
        <w:rPr/>
      </w:pPr>
      <w:r>
        <w:rPr>
          <w:rFonts w:ascii="Amiri" w:hAnsi="Amiri" w:eastAsia="Amiri" w:cs="Amiri"/>
          <w:color w:val="111111"/>
          <w:sz w:val="28"/>
          <w:sz w:val="28"/>
          <w:szCs w:val="28"/>
          <w:rtl w:val="true"/>
          <w:lang w:bidi="ar-SA"/>
        </w:rPr>
        <w:t>قبر الحسين هوت عليه تنادي</w:t>
      </w:r>
    </w:p>
    <w:p>
      <w:pPr>
        <w:pStyle w:val="BookText"/>
        <w:rPr/>
      </w:pPr>
      <w:r>
        <w:rPr>
          <w:rFonts w:ascii="Amiri" w:hAnsi="Amiri" w:eastAsia="Amiri" w:cs="Amiri"/>
          <w:color w:val="111111"/>
          <w:sz w:val="28"/>
          <w:sz w:val="28"/>
          <w:szCs w:val="28"/>
          <w:rtl w:val="true"/>
          <w:lang w:bidi="ar-SA"/>
        </w:rPr>
        <w:t>أحسين تعلم مالقينا في السبا</w:t>
      </w:r>
    </w:p>
    <w:p>
      <w:pPr>
        <w:pStyle w:val="BookText"/>
        <w:rPr/>
      </w:pPr>
      <w:r>
        <w:rPr>
          <w:rFonts w:ascii="Amiri" w:hAnsi="Amiri" w:eastAsia="Amiri" w:cs="Amiri"/>
          <w:color w:val="111111"/>
          <w:sz w:val="28"/>
          <w:sz w:val="28"/>
          <w:szCs w:val="28"/>
          <w:rtl w:val="true"/>
          <w:lang w:bidi="ar-SA"/>
        </w:rPr>
        <w:t>غصصا مقيما شجوها بفؤادي</w:t>
      </w:r>
    </w:p>
    <w:p>
      <w:pPr>
        <w:pStyle w:val="BookText"/>
        <w:rPr/>
      </w:pPr>
      <w:r>
        <w:rPr>
          <w:rFonts w:ascii="Amiri" w:hAnsi="Amiri" w:eastAsia="Amiri" w:cs="Amiri"/>
          <w:color w:val="111111"/>
          <w:sz w:val="28"/>
          <w:sz w:val="28"/>
          <w:szCs w:val="28"/>
          <w:rtl w:val="true"/>
          <w:lang w:bidi="ar-SA"/>
        </w:rPr>
        <w:t>نشكوا اليك مسيرنا بين العدي</w:t>
      </w:r>
    </w:p>
    <w:p>
      <w:pPr>
        <w:pStyle w:val="BookText"/>
        <w:rPr/>
      </w:pPr>
      <w:r>
        <w:rPr>
          <w:rFonts w:ascii="Amiri" w:hAnsi="Amiri" w:eastAsia="Amiri" w:cs="Amiri"/>
          <w:color w:val="111111"/>
          <w:sz w:val="28"/>
          <w:sz w:val="28"/>
          <w:szCs w:val="28"/>
          <w:rtl w:val="true"/>
          <w:lang w:bidi="ar-SA"/>
        </w:rPr>
        <w:t>و وقوفنا في مجلس ابن زياد</w:t>
      </w:r>
    </w:p>
    <w:p>
      <w:pPr>
        <w:pStyle w:val="BookText"/>
        <w:rPr/>
      </w:pPr>
      <w:r>
        <w:rPr>
          <w:rFonts w:ascii="Amiri" w:hAnsi="Amiri" w:eastAsia="Amiri" w:cs="Amiri"/>
          <w:color w:val="111111"/>
          <w:sz w:val="28"/>
          <w:sz w:val="28"/>
          <w:szCs w:val="28"/>
          <w:rtl w:val="true"/>
          <w:lang w:bidi="ar-SA"/>
        </w:rPr>
        <w:t>نشكوا اليك وثاقنا بحبالهم</w:t>
      </w:r>
    </w:p>
    <w:p>
      <w:pPr>
        <w:pStyle w:val="BookText"/>
        <w:rPr/>
      </w:pPr>
      <w:r>
        <w:rPr>
          <w:rFonts w:ascii="Amiri" w:hAnsi="Amiri" w:eastAsia="Amiri" w:cs="Amiri"/>
          <w:color w:val="111111"/>
          <w:sz w:val="28"/>
          <w:sz w:val="28"/>
          <w:szCs w:val="28"/>
          <w:rtl w:val="true"/>
          <w:lang w:bidi="ar-SA"/>
        </w:rPr>
        <w:t>و مساقنا قسرا لكل معادي</w:t>
      </w:r>
    </w:p>
    <w:p>
      <w:pPr>
        <w:pStyle w:val="BookText"/>
        <w:rPr/>
      </w:pPr>
      <w:r>
        <w:rPr>
          <w:rFonts w:ascii="Amiri" w:hAnsi="Amiri" w:eastAsia="Amiri" w:cs="Amiri"/>
          <w:color w:val="111111"/>
          <w:sz w:val="28"/>
          <w:sz w:val="28"/>
          <w:szCs w:val="28"/>
          <w:rtl w:val="true"/>
          <w:lang w:bidi="ar-SA"/>
        </w:rPr>
        <w:t>نشكوا اليك الدخول الي بلاد الشام</w:t>
      </w:r>
    </w:p>
    <w:p>
      <w:pPr>
        <w:pStyle w:val="BookText"/>
        <w:rPr/>
      </w:pPr>
      <w:r>
        <w:rPr>
          <w:rFonts w:ascii="Amiri" w:hAnsi="Amiri" w:eastAsia="Amiri" w:cs="Amiri"/>
          <w:color w:val="111111"/>
          <w:sz w:val="28"/>
          <w:sz w:val="28"/>
          <w:szCs w:val="28"/>
          <w:rtl w:val="true"/>
          <w:lang w:bidi="ar-SA"/>
        </w:rPr>
        <w:t>قد كانت لعمر ابيك شر بلاد</w:t>
      </w:r>
    </w:p>
    <w:p>
      <w:pPr>
        <w:pStyle w:val="BookText"/>
        <w:rPr/>
      </w:pPr>
      <w:r>
        <w:rPr>
          <w:rFonts w:ascii="Amiri" w:hAnsi="Amiri" w:eastAsia="Amiri" w:cs="Amiri"/>
          <w:color w:val="111111"/>
          <w:sz w:val="28"/>
          <w:sz w:val="28"/>
          <w:szCs w:val="28"/>
          <w:rtl w:val="true"/>
          <w:lang w:bidi="ar-SA"/>
        </w:rPr>
        <w:t>مستبشرين رجالهم و نسائهم</w:t>
      </w:r>
    </w:p>
    <w:p>
      <w:pPr>
        <w:pStyle w:val="BookText"/>
        <w:rPr/>
      </w:pPr>
      <w:r>
        <w:rPr>
          <w:rFonts w:ascii="Amiri" w:hAnsi="Amiri" w:eastAsia="Amiri" w:cs="Amiri"/>
          <w:color w:val="111111"/>
          <w:sz w:val="28"/>
          <w:sz w:val="28"/>
          <w:szCs w:val="28"/>
          <w:rtl w:val="true"/>
          <w:lang w:bidi="ar-SA"/>
        </w:rPr>
        <w:t>فكأنه عيد من الاعياد</w:t>
      </w:r>
    </w:p>
    <w:p>
      <w:pPr>
        <w:pStyle w:val="BookText"/>
        <w:rPr/>
      </w:pPr>
      <w:r>
        <w:rPr>
          <w:rFonts w:ascii="Amiri" w:hAnsi="Amiri" w:eastAsia="Amiri" w:cs="Amiri"/>
          <w:color w:val="111111"/>
          <w:sz w:val="28"/>
          <w:sz w:val="28"/>
          <w:szCs w:val="28"/>
          <w:rtl w:val="true"/>
          <w:lang w:bidi="ar-SA"/>
        </w:rPr>
        <w:t>عجبا بنات أمية في حجبها</w:t>
      </w:r>
    </w:p>
    <w:p>
      <w:pPr>
        <w:pStyle w:val="BookText"/>
        <w:rPr/>
      </w:pPr>
      <w:r>
        <w:rPr>
          <w:rFonts w:ascii="Amiri" w:hAnsi="Amiri" w:eastAsia="Amiri" w:cs="Amiri"/>
          <w:color w:val="111111"/>
          <w:sz w:val="28"/>
          <w:sz w:val="28"/>
          <w:szCs w:val="28"/>
          <w:rtl w:val="true"/>
          <w:lang w:bidi="ar-SA"/>
        </w:rPr>
        <w:t>و بنات أحمد للعيون بوادي</w:t>
      </w:r>
    </w:p>
    <w:p>
      <w:pPr>
        <w:pStyle w:val="BookText"/>
        <w:rPr/>
      </w:pPr>
      <w:r>
        <w:rPr>
          <w:rFonts w:ascii="Amiri" w:hAnsi="Amiri" w:eastAsia="Amiri" w:cs="Amiri"/>
          <w:color w:val="111111"/>
          <w:sz w:val="28"/>
          <w:sz w:val="28"/>
          <w:szCs w:val="28"/>
          <w:rtl w:val="true"/>
          <w:lang w:bidi="ar-SA"/>
        </w:rPr>
        <w:t>و علي يزيد ادخلونا حسرا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العلج اظهر كامن الاحقاد </w:t>
      </w:r>
    </w:p>
    <w:p>
      <w:pPr>
        <w:pStyle w:val="BookText"/>
        <w:rPr/>
      </w:pPr>
      <w:r>
        <w:rPr>
          <w:rFonts w:ascii="Amiri" w:hAnsi="Amiri" w:eastAsia="Amiri" w:cs="Amiri"/>
          <w:color w:val="111111"/>
          <w:sz w:val="28"/>
          <w:sz w:val="28"/>
          <w:szCs w:val="28"/>
          <w:rtl w:val="true"/>
          <w:lang w:bidi="ar-SA"/>
        </w:rPr>
        <w:t>أمر الخطيب بمشهد و بمسمع</w:t>
      </w:r>
    </w:p>
    <w:p>
      <w:pPr>
        <w:pStyle w:val="BookText"/>
        <w:rPr/>
      </w:pPr>
      <w:r>
        <w:rPr>
          <w:rFonts w:ascii="Amiri" w:hAnsi="Amiri" w:eastAsia="Amiri" w:cs="Amiri"/>
          <w:color w:val="111111"/>
          <w:sz w:val="28"/>
          <w:sz w:val="28"/>
          <w:szCs w:val="28"/>
          <w:rtl w:val="true"/>
          <w:lang w:bidi="ar-SA"/>
        </w:rPr>
        <w:t>منا بأن يعلوا علي الاعواد</w:t>
      </w:r>
    </w:p>
    <w:p>
      <w:pPr>
        <w:pStyle w:val="BookText"/>
        <w:rPr/>
      </w:pPr>
      <w:r>
        <w:rPr>
          <w:rFonts w:ascii="Amiri" w:hAnsi="Amiri" w:eastAsia="Amiri" w:cs="Amiri"/>
          <w:color w:val="111111"/>
          <w:sz w:val="28"/>
          <w:sz w:val="28"/>
          <w:szCs w:val="28"/>
          <w:rtl w:val="true"/>
          <w:lang w:bidi="ar-SA"/>
        </w:rPr>
        <w:t>فغدي يسب أخا النبي و صهره</w:t>
      </w:r>
    </w:p>
    <w:p>
      <w:pPr>
        <w:pStyle w:val="BookText"/>
        <w:rPr/>
      </w:pPr>
      <w:r>
        <w:rPr>
          <w:rFonts w:ascii="Amiri" w:hAnsi="Amiri" w:eastAsia="Amiri" w:cs="Amiri"/>
          <w:color w:val="111111"/>
          <w:sz w:val="28"/>
          <w:sz w:val="28"/>
          <w:szCs w:val="28"/>
          <w:rtl w:val="true"/>
          <w:lang w:bidi="ar-SA"/>
        </w:rPr>
        <w:t>اذ كان مرغمها بيوم جهاد</w:t>
      </w:r>
    </w:p>
    <w:p>
      <w:pPr>
        <w:pStyle w:val="BookText"/>
        <w:rPr/>
      </w:pPr>
      <w:r>
        <w:rPr>
          <w:rFonts w:ascii="Amiri" w:hAnsi="Amiri" w:eastAsia="Amiri" w:cs="Amiri"/>
          <w:color w:val="111111"/>
          <w:sz w:val="28"/>
          <w:sz w:val="28"/>
          <w:szCs w:val="28"/>
          <w:rtl w:val="true"/>
          <w:lang w:bidi="ar-SA"/>
        </w:rPr>
        <w:t>هتف الدعي يزيد في أشياخه</w:t>
      </w:r>
    </w:p>
    <w:p>
      <w:pPr>
        <w:pStyle w:val="BookText"/>
        <w:rPr/>
      </w:pPr>
      <w:r>
        <w:rPr>
          <w:rFonts w:ascii="Amiri" w:hAnsi="Amiri" w:eastAsia="Amiri" w:cs="Amiri"/>
          <w:color w:val="111111"/>
          <w:sz w:val="28"/>
          <w:sz w:val="28"/>
          <w:szCs w:val="28"/>
          <w:rtl w:val="true"/>
          <w:lang w:bidi="ar-SA"/>
        </w:rPr>
        <w:t>و يقول نلت من النبي مرادي</w:t>
      </w:r>
    </w:p>
    <w:p>
      <w:pPr>
        <w:pStyle w:val="BookText"/>
        <w:rPr/>
      </w:pPr>
      <w:r>
        <w:rPr>
          <w:rFonts w:ascii="Amiri" w:hAnsi="Amiri" w:eastAsia="Amiri" w:cs="Amiri"/>
          <w:color w:val="111111"/>
          <w:sz w:val="28"/>
          <w:sz w:val="28"/>
          <w:szCs w:val="28"/>
          <w:rtl w:val="true"/>
          <w:lang w:bidi="ar-SA"/>
        </w:rPr>
        <w:t>يوم بيوم فالحسين بعتبه</w:t>
      </w:r>
    </w:p>
    <w:p>
      <w:pPr>
        <w:pStyle w:val="BookText"/>
        <w:rPr/>
      </w:pPr>
      <w:r>
        <w:rPr>
          <w:rFonts w:ascii="Amiri" w:hAnsi="Amiri" w:eastAsia="Amiri" w:cs="Amiri"/>
          <w:color w:val="111111"/>
          <w:sz w:val="28"/>
          <w:sz w:val="28"/>
          <w:szCs w:val="28"/>
          <w:rtl w:val="true"/>
          <w:lang w:bidi="ar-SA"/>
        </w:rPr>
        <w:t>كم كافحت اجداده أجدادي</w:t>
      </w:r>
    </w:p>
    <w:p>
      <w:pPr>
        <w:pStyle w:val="BookText"/>
        <w:rPr/>
      </w:pPr>
      <w:r>
        <w:rPr>
          <w:rFonts w:ascii="Amiri" w:hAnsi="Amiri" w:eastAsia="Amiri" w:cs="Amiri"/>
          <w:color w:val="111111"/>
          <w:sz w:val="28"/>
          <w:sz w:val="28"/>
          <w:szCs w:val="28"/>
          <w:rtl w:val="true"/>
          <w:lang w:bidi="ar-SA"/>
        </w:rPr>
        <w:t>كانوا و كنا لا نطيق نزالهم</w:t>
      </w:r>
    </w:p>
    <w:p>
      <w:pPr>
        <w:pStyle w:val="BookText"/>
        <w:rPr/>
      </w:pPr>
      <w:r>
        <w:rPr>
          <w:rFonts w:ascii="Amiri" w:hAnsi="Amiri" w:eastAsia="Amiri" w:cs="Amiri"/>
          <w:color w:val="111111"/>
          <w:sz w:val="28"/>
          <w:sz w:val="28"/>
          <w:szCs w:val="28"/>
          <w:rtl w:val="true"/>
          <w:lang w:bidi="ar-SA"/>
        </w:rPr>
        <w:t>في طعن ارماح و قرع حداد</w:t>
      </w:r>
    </w:p>
    <w:p>
      <w:pPr>
        <w:pStyle w:val="BookText"/>
        <w:rPr/>
      </w:pPr>
      <w:r>
        <w:rPr>
          <w:rFonts w:ascii="Amiri" w:hAnsi="Amiri" w:eastAsia="Amiri" w:cs="Amiri"/>
          <w:color w:val="111111"/>
          <w:sz w:val="28"/>
          <w:sz w:val="28"/>
          <w:szCs w:val="28"/>
          <w:rtl w:val="true"/>
          <w:lang w:bidi="ar-SA"/>
        </w:rPr>
        <w:t>حتي اذا دارت رحي الايام قد</w:t>
      </w:r>
    </w:p>
    <w:p>
      <w:pPr>
        <w:pStyle w:val="BookText"/>
        <w:rPr/>
      </w:pPr>
      <w:r>
        <w:rPr>
          <w:rFonts w:ascii="Amiri" w:hAnsi="Amiri" w:eastAsia="Amiri" w:cs="Amiri"/>
          <w:color w:val="111111"/>
          <w:sz w:val="28"/>
          <w:sz w:val="28"/>
          <w:szCs w:val="28"/>
          <w:rtl w:val="true"/>
          <w:lang w:bidi="ar-SA"/>
        </w:rPr>
        <w:t>ادركت اوتارا لاهل و دادي</w:t>
      </w:r>
    </w:p>
    <w:p>
      <w:pPr>
        <w:pStyle w:val="BookText"/>
        <w:rPr/>
      </w:pPr>
      <w:r>
        <w:rPr>
          <w:rFonts w:ascii="Amiri" w:hAnsi="Amiri" w:eastAsia="Amiri" w:cs="Amiri"/>
          <w:color w:val="111111"/>
          <w:sz w:val="28"/>
          <w:sz w:val="28"/>
          <w:szCs w:val="28"/>
          <w:rtl w:val="true"/>
          <w:lang w:bidi="ar-SA"/>
        </w:rPr>
        <w:t>أحسين هذا بعض ما شاهدته</w:t>
      </w:r>
    </w:p>
    <w:p>
      <w:pPr>
        <w:pStyle w:val="BookText"/>
        <w:rPr/>
      </w:pPr>
      <w:r>
        <w:rPr>
          <w:rFonts w:ascii="Amiri" w:hAnsi="Amiri" w:eastAsia="Amiri" w:cs="Amiri"/>
          <w:color w:val="111111"/>
          <w:sz w:val="28"/>
          <w:sz w:val="28"/>
          <w:szCs w:val="28"/>
          <w:rtl w:val="true"/>
          <w:lang w:bidi="ar-SA"/>
        </w:rPr>
        <w:t>رزء يصدع شامخ الاطواد</w:t>
      </w:r>
    </w:p>
    <w:p>
      <w:pPr>
        <w:pStyle w:val="BookText"/>
        <w:rPr/>
      </w:pPr>
      <w:r>
        <w:rPr>
          <w:rFonts w:ascii="Amiri" w:hAnsi="Amiri" w:eastAsia="Amiri" w:cs="Amiri"/>
          <w:color w:val="111111"/>
          <w:sz w:val="28"/>
          <w:sz w:val="28"/>
          <w:szCs w:val="28"/>
          <w:rtl w:val="true"/>
          <w:lang w:bidi="ar-SA"/>
        </w:rPr>
        <w:t>أحسين جئنا و الرؤس جميعها</w:t>
      </w:r>
    </w:p>
    <w:p>
      <w:pPr>
        <w:pStyle w:val="BookText"/>
        <w:rPr/>
      </w:pPr>
      <w:r>
        <w:rPr>
          <w:rFonts w:ascii="IRNazanin" w:hAnsi="IRNazanin" w:eastAsia="IRNazanin"/>
          <w:color w:val="111111"/>
          <w:sz w:val="28"/>
          <w:sz w:val="28"/>
          <w:szCs w:val="28"/>
          <w:rtl w:val="true"/>
          <w:lang w:bidi="fa-IR"/>
        </w:rPr>
        <w:t xml:space="preserve">معنا لندفنها مع الاجساد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نرش فوق قبوركم ماء عسي</w:t>
      </w:r>
    </w:p>
    <w:p>
      <w:pPr>
        <w:pStyle w:val="BookText"/>
        <w:rPr/>
      </w:pPr>
      <w:r>
        <w:rPr>
          <w:rFonts w:ascii="Amiri" w:hAnsi="Amiri" w:eastAsia="Amiri" w:cs="Amiri"/>
          <w:color w:val="111111"/>
          <w:sz w:val="28"/>
          <w:sz w:val="28"/>
          <w:szCs w:val="28"/>
          <w:rtl w:val="true"/>
          <w:lang w:bidi="ar-SA"/>
        </w:rPr>
        <w:t>نطفي بذاك حرارة الاكباد</w:t>
      </w:r>
    </w:p>
    <w:p>
      <w:pPr>
        <w:pStyle w:val="BookText"/>
        <w:rPr/>
      </w:pPr>
      <w:r>
        <w:rPr>
          <w:rFonts w:ascii="Amiri" w:hAnsi="Amiri" w:eastAsia="Amiri" w:cs="Amiri"/>
          <w:color w:val="111111"/>
          <w:sz w:val="28"/>
          <w:sz w:val="28"/>
          <w:szCs w:val="28"/>
          <w:rtl w:val="true"/>
          <w:lang w:bidi="ar-SA"/>
        </w:rPr>
        <w:t>منعو كوا ورد الفرات و مائه</w:t>
      </w:r>
    </w:p>
    <w:p>
      <w:pPr>
        <w:pStyle w:val="BookText"/>
        <w:rPr/>
      </w:pPr>
      <w:r>
        <w:rPr>
          <w:rFonts w:ascii="Amiri" w:hAnsi="Amiri" w:eastAsia="Amiri" w:cs="Amiri"/>
          <w:color w:val="111111"/>
          <w:sz w:val="28"/>
          <w:sz w:val="28"/>
          <w:szCs w:val="28"/>
          <w:rtl w:val="true"/>
          <w:lang w:bidi="ar-SA"/>
        </w:rPr>
        <w:t>طام و منكم كل قلب صادي</w:t>
      </w:r>
    </w:p>
    <w:p>
      <w:pPr>
        <w:pStyle w:val="BookText"/>
        <w:rPr/>
      </w:pPr>
      <w:r>
        <w:rPr>
          <w:rFonts w:ascii="Amiri" w:hAnsi="Amiri" w:eastAsia="Amiri" w:cs="Amiri"/>
          <w:color w:val="111111"/>
          <w:sz w:val="28"/>
          <w:sz w:val="28"/>
          <w:szCs w:val="28"/>
          <w:rtl w:val="true"/>
          <w:lang w:bidi="ar-SA"/>
        </w:rPr>
        <w:t>أحسين جئناكي نقيم عزاك في</w:t>
      </w:r>
    </w:p>
    <w:p>
      <w:pPr>
        <w:pStyle w:val="BookText"/>
        <w:rPr/>
      </w:pPr>
      <w:r>
        <w:rPr>
          <w:rFonts w:ascii="Amiri" w:hAnsi="Amiri" w:eastAsia="Amiri" w:cs="Amiri"/>
          <w:color w:val="111111"/>
          <w:sz w:val="28"/>
          <w:sz w:val="28"/>
          <w:szCs w:val="28"/>
          <w:rtl w:val="true"/>
          <w:lang w:bidi="ar-SA"/>
        </w:rPr>
        <w:t>وادي الطفوف و ياله من واد</w:t>
      </w:r>
    </w:p>
    <w:p>
      <w:pPr>
        <w:pStyle w:val="BookText"/>
        <w:rPr/>
      </w:pPr>
      <w:r>
        <w:rPr>
          <w:rFonts w:ascii="Amiri" w:hAnsi="Amiri" w:eastAsia="Amiri" w:cs="Amiri"/>
          <w:color w:val="111111"/>
          <w:sz w:val="28"/>
          <w:sz w:val="28"/>
          <w:szCs w:val="28"/>
          <w:rtl w:val="true"/>
          <w:lang w:bidi="ar-SA"/>
        </w:rPr>
        <w:t>أضحي لافواج الملائك مهبطا</w:t>
      </w:r>
    </w:p>
    <w:p>
      <w:pPr>
        <w:pStyle w:val="BookText"/>
        <w:rPr/>
      </w:pPr>
      <w:r>
        <w:rPr>
          <w:rFonts w:ascii="Amiri" w:hAnsi="Amiri" w:eastAsia="Amiri" w:cs="Amiri"/>
          <w:color w:val="111111"/>
          <w:sz w:val="28"/>
          <w:sz w:val="28"/>
          <w:szCs w:val="28"/>
          <w:rtl w:val="true"/>
          <w:lang w:bidi="ar-SA"/>
        </w:rPr>
        <w:t>و مزار شيعتنا مدا الاباد</w:t>
      </w:r>
    </w:p>
    <w:p>
      <w:pPr>
        <w:pStyle w:val="BookText"/>
        <w:rPr/>
      </w:pPr>
      <w:r>
        <w:rPr>
          <w:rFonts w:ascii="Amiri" w:hAnsi="Amiri" w:eastAsia="Amiri" w:cs="Amiri"/>
          <w:color w:val="111111"/>
          <w:sz w:val="28"/>
          <w:sz w:val="28"/>
          <w:szCs w:val="28"/>
          <w:rtl w:val="true"/>
          <w:lang w:bidi="ar-SA"/>
        </w:rPr>
        <w:t>بتنا ثلاثا هذه وا أخوتي</w:t>
      </w:r>
    </w:p>
    <w:p>
      <w:pPr>
        <w:pStyle w:val="BookText"/>
        <w:rPr/>
      </w:pPr>
      <w:r>
        <w:rPr>
          <w:rFonts w:ascii="Amiri" w:hAnsi="Amiri" w:eastAsia="Amiri" w:cs="Amiri"/>
          <w:color w:val="111111"/>
          <w:sz w:val="28"/>
          <w:sz w:val="28"/>
          <w:szCs w:val="28"/>
          <w:rtl w:val="true"/>
          <w:lang w:bidi="ar-SA"/>
        </w:rPr>
        <w:t>تدعو و تلك تصيح وا أولادي</w:t>
      </w:r>
    </w:p>
    <w:p>
      <w:pPr>
        <w:pStyle w:val="BookText"/>
        <w:rPr/>
      </w:pPr>
      <w:r>
        <w:rPr>
          <w:rFonts w:ascii="Amiri" w:hAnsi="Amiri" w:eastAsia="Amiri" w:cs="Amiri"/>
          <w:color w:val="111111"/>
          <w:sz w:val="28"/>
          <w:sz w:val="28"/>
          <w:szCs w:val="28"/>
          <w:rtl w:val="true"/>
          <w:lang w:bidi="ar-SA"/>
        </w:rPr>
        <w:t>احبابنا سمعا عتاب أحبة</w:t>
      </w:r>
    </w:p>
    <w:p>
      <w:pPr>
        <w:pStyle w:val="BookText"/>
        <w:rPr/>
      </w:pPr>
      <w:r>
        <w:rPr>
          <w:rFonts w:ascii="Amiri" w:hAnsi="Amiri" w:eastAsia="Amiri" w:cs="Amiri"/>
          <w:color w:val="111111"/>
          <w:sz w:val="28"/>
          <w:sz w:val="28"/>
          <w:szCs w:val="28"/>
          <w:rtl w:val="true"/>
          <w:lang w:bidi="ar-SA"/>
        </w:rPr>
        <w:t>لاحبة واصغوا الي الانشاد</w:t>
      </w:r>
    </w:p>
    <w:p>
      <w:pPr>
        <w:pStyle w:val="BookText"/>
        <w:rPr/>
      </w:pPr>
      <w:r>
        <w:rPr>
          <w:rFonts w:ascii="Amiri" w:hAnsi="Amiri" w:eastAsia="Amiri" w:cs="Amiri"/>
          <w:color w:val="111111"/>
          <w:sz w:val="28"/>
          <w:sz w:val="28"/>
          <w:szCs w:val="28"/>
          <w:rtl w:val="true"/>
          <w:lang w:bidi="ar-SA"/>
        </w:rPr>
        <w:t>أيطيب مثواكم بأجداث البلا</w:t>
      </w:r>
    </w:p>
    <w:p>
      <w:pPr>
        <w:pStyle w:val="BookText"/>
        <w:rPr/>
      </w:pPr>
      <w:r>
        <w:rPr>
          <w:rFonts w:ascii="Amiri" w:hAnsi="Amiri" w:eastAsia="Amiri" w:cs="Amiri"/>
          <w:color w:val="111111"/>
          <w:sz w:val="28"/>
          <w:sz w:val="28"/>
          <w:szCs w:val="28"/>
          <w:rtl w:val="true"/>
          <w:lang w:bidi="ar-SA"/>
        </w:rPr>
        <w:t>و نقيم بعد كموا بطول سهاد</w:t>
      </w:r>
    </w:p>
    <w:p>
      <w:pPr>
        <w:pStyle w:val="BookText"/>
        <w:rPr/>
      </w:pPr>
      <w:r>
        <w:rPr>
          <w:rFonts w:ascii="Amiri" w:hAnsi="Amiri" w:eastAsia="Amiri" w:cs="Amiri"/>
          <w:color w:val="111111"/>
          <w:sz w:val="28"/>
          <w:sz w:val="28"/>
          <w:szCs w:val="28"/>
          <w:rtl w:val="true"/>
          <w:lang w:bidi="ar-SA"/>
        </w:rPr>
        <w:t>ما كنت أحسب قبل دفن</w:t>
      </w:r>
    </w:p>
    <w:p>
      <w:pPr>
        <w:pStyle w:val="BookText"/>
        <w:rPr/>
      </w:pPr>
      <w:r>
        <w:rPr>
          <w:rFonts w:ascii="Amiri" w:hAnsi="Amiri" w:eastAsia="Amiri" w:cs="Amiri"/>
          <w:color w:val="111111"/>
          <w:sz w:val="28"/>
          <w:sz w:val="28"/>
          <w:szCs w:val="28"/>
          <w:rtl w:val="true"/>
          <w:lang w:bidi="ar-SA"/>
        </w:rPr>
        <w:t>جسومكم ان القبور تضم للؤتاد</w:t>
      </w:r>
    </w:p>
    <w:p>
      <w:pPr>
        <w:pStyle w:val="BookText"/>
        <w:rPr/>
      </w:pPr>
      <w:r>
        <w:rPr>
          <w:rFonts w:ascii="Amiri" w:hAnsi="Amiri" w:eastAsia="Amiri" w:cs="Amiri"/>
          <w:color w:val="111111"/>
          <w:sz w:val="28"/>
          <w:sz w:val="28"/>
          <w:szCs w:val="28"/>
          <w:rtl w:val="true"/>
          <w:lang w:bidi="ar-SA"/>
        </w:rPr>
        <w:t>قد تغمد الاسياف في اغمادها</w:t>
      </w:r>
    </w:p>
    <w:p>
      <w:pPr>
        <w:pStyle w:val="BookText"/>
        <w:rPr/>
      </w:pPr>
      <w:r>
        <w:rPr>
          <w:rFonts w:ascii="Amiri" w:hAnsi="Amiri" w:eastAsia="Amiri" w:cs="Amiri"/>
          <w:color w:val="111111"/>
          <w:sz w:val="28"/>
          <w:sz w:val="28"/>
          <w:szCs w:val="28"/>
          <w:rtl w:val="true"/>
          <w:lang w:bidi="ar-SA"/>
        </w:rPr>
        <w:t>اولم تكن تنضي من الاغماد</w:t>
      </w:r>
    </w:p>
    <w:p>
      <w:pPr>
        <w:pStyle w:val="BookText"/>
        <w:rPr/>
      </w:pPr>
      <w:r>
        <w:rPr>
          <w:rFonts w:ascii="Amiri" w:hAnsi="Amiri" w:eastAsia="Amiri" w:cs="Amiri"/>
          <w:color w:val="111111"/>
          <w:sz w:val="28"/>
          <w:sz w:val="28"/>
          <w:szCs w:val="28"/>
          <w:rtl w:val="true"/>
          <w:lang w:bidi="ar-SA"/>
        </w:rPr>
        <w:t>كيف السبيل الي الرحيل و لم نجد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كافل عونا الي السجاد </w:t>
      </w:r>
    </w:p>
    <w:p>
      <w:pPr>
        <w:pStyle w:val="BookText"/>
        <w:rPr/>
      </w:pPr>
      <w:r>
        <w:rPr>
          <w:rFonts w:ascii="Amiri" w:hAnsi="Amiri" w:eastAsia="Amiri" w:cs="Amiri"/>
          <w:color w:val="111111"/>
          <w:sz w:val="28"/>
          <w:sz w:val="28"/>
          <w:szCs w:val="28"/>
          <w:rtl w:val="true"/>
          <w:lang w:bidi="ar-SA"/>
        </w:rPr>
        <w:t>قاسي مصائب فوق ما فيه من</w:t>
      </w:r>
    </w:p>
    <w:p>
      <w:pPr>
        <w:pStyle w:val="BookText"/>
        <w:rPr/>
      </w:pPr>
      <w:r>
        <w:rPr>
          <w:rFonts w:ascii="Amiri" w:hAnsi="Amiri" w:eastAsia="Amiri" w:cs="Amiri"/>
          <w:color w:val="111111"/>
          <w:sz w:val="28"/>
          <w:sz w:val="28"/>
          <w:szCs w:val="28"/>
          <w:rtl w:val="true"/>
          <w:lang w:bidi="ar-SA"/>
        </w:rPr>
        <w:t>الاسقام فرد بين جمع اعادي</w:t>
      </w:r>
    </w:p>
    <w:p>
      <w:pPr>
        <w:pStyle w:val="BookText"/>
        <w:rPr/>
      </w:pPr>
      <w:r>
        <w:rPr>
          <w:rFonts w:ascii="Amiri" w:hAnsi="Amiri" w:eastAsia="Amiri" w:cs="Amiri"/>
          <w:color w:val="111111"/>
          <w:sz w:val="28"/>
          <w:sz w:val="28"/>
          <w:szCs w:val="28"/>
          <w:rtl w:val="true"/>
          <w:lang w:bidi="ar-SA"/>
        </w:rPr>
        <w:t>و بجيده و يديه و الساقين ذا</w:t>
      </w:r>
    </w:p>
    <w:p>
      <w:pPr>
        <w:pStyle w:val="BookText"/>
        <w:rPr/>
      </w:pPr>
      <w:r>
        <w:rPr>
          <w:rFonts w:ascii="IRNazanin" w:hAnsi="IRNazanin" w:eastAsia="IRNazanin"/>
          <w:color w:val="111111"/>
          <w:sz w:val="28"/>
          <w:sz w:val="28"/>
          <w:szCs w:val="28"/>
          <w:rtl w:val="true"/>
          <w:lang w:bidi="fa-IR"/>
        </w:rPr>
        <w:t>أثر من الاغلال و الاصفاد</w:t>
      </w:r>
    </w:p>
    <w:p>
      <w:pPr>
        <w:pStyle w:val="BookText"/>
        <w:rPr/>
      </w:pPr>
      <w:r>
        <w:rPr>
          <w:rFonts w:ascii="Amiri" w:hAnsi="Amiri" w:eastAsia="Amiri" w:cs="Amiri"/>
          <w:color w:val="111111"/>
          <w:sz w:val="28"/>
          <w:sz w:val="28"/>
          <w:szCs w:val="28"/>
          <w:rtl w:val="true"/>
          <w:lang w:bidi="ar-SA"/>
        </w:rPr>
        <w:t>احبابنا لا نستطيع فراقكم</w:t>
      </w:r>
    </w:p>
    <w:p>
      <w:pPr>
        <w:pStyle w:val="BookText"/>
        <w:rPr/>
      </w:pPr>
      <w:r>
        <w:rPr>
          <w:rFonts w:ascii="Amiri" w:hAnsi="Amiri" w:eastAsia="Amiri" w:cs="Amiri"/>
          <w:color w:val="111111"/>
          <w:sz w:val="28"/>
          <w:sz w:val="28"/>
          <w:szCs w:val="28"/>
          <w:rtl w:val="true"/>
          <w:lang w:bidi="ar-SA"/>
        </w:rPr>
        <w:t>ان الفراق يفت في الاعضاد</w:t>
      </w:r>
    </w:p>
    <w:p>
      <w:pPr>
        <w:pStyle w:val="BookText"/>
        <w:rPr/>
      </w:pPr>
      <w:r>
        <w:rPr>
          <w:rFonts w:ascii="Amiri" w:hAnsi="Amiri" w:eastAsia="Amiri" w:cs="Amiri"/>
          <w:color w:val="111111"/>
          <w:sz w:val="28"/>
          <w:sz w:val="28"/>
          <w:szCs w:val="28"/>
          <w:rtl w:val="true"/>
          <w:lang w:bidi="ar-SA"/>
        </w:rPr>
        <w:t>هل موعد للملتقي فنسر في</w:t>
      </w:r>
    </w:p>
    <w:p>
      <w:pPr>
        <w:pStyle w:val="BookText"/>
        <w:rPr/>
      </w:pPr>
      <w:r>
        <w:rPr>
          <w:rFonts w:ascii="Amiri" w:hAnsi="Amiri" w:eastAsia="Amiri" w:cs="Amiri"/>
          <w:color w:val="111111"/>
          <w:sz w:val="28"/>
          <w:sz w:val="28"/>
          <w:szCs w:val="28"/>
          <w:rtl w:val="true"/>
          <w:lang w:bidi="ar-SA"/>
        </w:rPr>
        <w:t>رؤيا كموا و بكم يضئي النادي</w:t>
      </w:r>
    </w:p>
    <w:p>
      <w:pPr>
        <w:pStyle w:val="BookText"/>
        <w:rPr/>
      </w:pPr>
      <w:r>
        <w:rPr>
          <w:rFonts w:ascii="Amiri" w:hAnsi="Amiri" w:eastAsia="Amiri" w:cs="Amiri"/>
          <w:color w:val="111111"/>
          <w:sz w:val="28"/>
          <w:sz w:val="28"/>
          <w:szCs w:val="28"/>
          <w:rtl w:val="true"/>
          <w:lang w:bidi="ar-SA"/>
        </w:rPr>
        <w:t>و منازل شيدتموها للقري</w:t>
      </w:r>
    </w:p>
    <w:p>
      <w:pPr>
        <w:pStyle w:val="BookText"/>
        <w:rPr/>
      </w:pPr>
      <w:r>
        <w:rPr>
          <w:rFonts w:ascii="Amiri" w:hAnsi="Amiri" w:eastAsia="Amiri" w:cs="Amiri"/>
          <w:color w:val="111111"/>
          <w:sz w:val="28"/>
          <w:sz w:val="28"/>
          <w:szCs w:val="28"/>
          <w:rtl w:val="true"/>
          <w:lang w:bidi="ar-SA"/>
        </w:rPr>
        <w:t>كانت مناخ ركائب الوفاد</w:t>
      </w:r>
    </w:p>
    <w:p>
      <w:pPr>
        <w:pStyle w:val="BookText"/>
        <w:rPr/>
      </w:pPr>
      <w:r>
        <w:rPr>
          <w:rFonts w:ascii="Amiri" w:hAnsi="Amiri" w:eastAsia="Amiri" w:cs="Amiri"/>
          <w:color w:val="111111"/>
          <w:sz w:val="28"/>
          <w:sz w:val="28"/>
          <w:szCs w:val="28"/>
          <w:rtl w:val="true"/>
          <w:lang w:bidi="ar-SA"/>
        </w:rPr>
        <w:t>هي مهبط التنزيل شامخة الثري</w:t>
      </w:r>
    </w:p>
    <w:p>
      <w:pPr>
        <w:pStyle w:val="BookText"/>
        <w:rPr/>
      </w:pPr>
      <w:r>
        <w:rPr>
          <w:rFonts w:ascii="Amiri" w:hAnsi="Amiri" w:eastAsia="Amiri" w:cs="Amiri"/>
          <w:color w:val="111111"/>
          <w:sz w:val="28"/>
          <w:sz w:val="28"/>
          <w:szCs w:val="28"/>
          <w:rtl w:val="true"/>
          <w:lang w:bidi="ar-SA"/>
        </w:rPr>
        <w:t>و امان ملتجي ء من الاضداد</w:t>
      </w:r>
    </w:p>
    <w:p>
      <w:pPr>
        <w:pStyle w:val="BookText"/>
        <w:rPr/>
      </w:pPr>
      <w:r>
        <w:rPr>
          <w:rFonts w:ascii="Amiri" w:hAnsi="Amiri" w:eastAsia="Amiri" w:cs="Amiri"/>
          <w:color w:val="111111"/>
          <w:sz w:val="28"/>
          <w:sz w:val="28"/>
          <w:szCs w:val="28"/>
          <w:rtl w:val="true"/>
          <w:lang w:bidi="ar-SA"/>
        </w:rPr>
        <w:t>و بها تحط بني الرجآء رحالها</w:t>
      </w:r>
    </w:p>
    <w:p>
      <w:pPr>
        <w:pStyle w:val="BookText"/>
        <w:rPr/>
      </w:pPr>
      <w:r>
        <w:rPr>
          <w:rFonts w:ascii="Amiri" w:hAnsi="Amiri" w:eastAsia="Amiri" w:cs="Amiri"/>
          <w:color w:val="111111"/>
          <w:sz w:val="28"/>
          <w:sz w:val="28"/>
          <w:szCs w:val="28"/>
          <w:rtl w:val="true"/>
          <w:lang w:bidi="ar-SA"/>
        </w:rPr>
        <w:t>فتنال بذل مواهب و ايادي</w:t>
      </w:r>
    </w:p>
    <w:p>
      <w:pPr>
        <w:pStyle w:val="BookText"/>
        <w:rPr/>
      </w:pPr>
      <w:r>
        <w:rPr>
          <w:rFonts w:ascii="Amiri" w:hAnsi="Amiri" w:eastAsia="Amiri" w:cs="Amiri"/>
          <w:color w:val="111111"/>
          <w:sz w:val="28"/>
          <w:sz w:val="28"/>
          <w:szCs w:val="28"/>
          <w:rtl w:val="true"/>
          <w:lang w:bidi="ar-SA"/>
        </w:rPr>
        <w:t>هي كعبة الامال كم حجوالها</w:t>
      </w:r>
    </w:p>
    <w:p>
      <w:pPr>
        <w:pStyle w:val="BookText"/>
        <w:rPr/>
      </w:pPr>
      <w:r>
        <w:rPr>
          <w:rFonts w:ascii="Amiri" w:hAnsi="Amiri" w:eastAsia="Amiri" w:cs="Amiri"/>
          <w:color w:val="111111"/>
          <w:sz w:val="28"/>
          <w:sz w:val="28"/>
          <w:szCs w:val="28"/>
          <w:rtl w:val="true"/>
          <w:lang w:bidi="ar-SA"/>
        </w:rPr>
        <w:t>اهل النهي من حاضر او بادي</w:t>
      </w:r>
    </w:p>
    <w:p>
      <w:pPr>
        <w:pStyle w:val="BookText"/>
        <w:rPr/>
      </w:pPr>
      <w:r>
        <w:rPr>
          <w:rFonts w:ascii="Amiri" w:hAnsi="Amiri" w:eastAsia="Amiri" w:cs="Amiri"/>
          <w:color w:val="111111"/>
          <w:sz w:val="28"/>
          <w:sz w:val="28"/>
          <w:szCs w:val="28"/>
          <w:rtl w:val="true"/>
          <w:lang w:bidi="ar-SA"/>
        </w:rPr>
        <w:t>ابيات تقديس و تدرس بكم</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طابت لنا كالروض للرواد</w:t>
      </w:r>
    </w:p>
    <w:p>
      <w:pPr>
        <w:pStyle w:val="BookText"/>
        <w:rPr/>
      </w:pPr>
      <w:r>
        <w:rPr>
          <w:rFonts w:ascii="Amiri" w:hAnsi="Amiri" w:eastAsia="Amiri" w:cs="Amiri"/>
          <w:color w:val="111111"/>
          <w:sz w:val="28"/>
          <w:sz w:val="28"/>
          <w:szCs w:val="28"/>
          <w:rtl w:val="true"/>
          <w:lang w:bidi="ar-SA"/>
        </w:rPr>
        <w:t>من بعدكم اضحت و ما فيها سوي</w:t>
      </w:r>
    </w:p>
    <w:p>
      <w:pPr>
        <w:pStyle w:val="BookText"/>
        <w:rPr/>
      </w:pPr>
      <w:r>
        <w:rPr>
          <w:rFonts w:ascii="Amiri" w:hAnsi="Amiri" w:eastAsia="Amiri" w:cs="Amiri"/>
          <w:color w:val="111111"/>
          <w:sz w:val="28"/>
          <w:sz w:val="28"/>
          <w:szCs w:val="28"/>
          <w:rtl w:val="true"/>
          <w:lang w:bidi="ar-SA"/>
        </w:rPr>
        <w:t>ناع و باك معلن بحداد</w:t>
      </w:r>
    </w:p>
    <w:p>
      <w:pPr>
        <w:pStyle w:val="BookText"/>
        <w:rPr/>
      </w:pPr>
      <w:r>
        <w:rPr>
          <w:rFonts w:ascii="Amiri" w:hAnsi="Amiri" w:eastAsia="Amiri" w:cs="Amiri"/>
          <w:color w:val="111111"/>
          <w:sz w:val="28"/>
          <w:sz w:val="28"/>
          <w:szCs w:val="28"/>
          <w:rtl w:val="true"/>
          <w:lang w:bidi="ar-SA"/>
        </w:rPr>
        <w:t>قد أفجعتنا النائبات بفقدكم</w:t>
      </w:r>
    </w:p>
    <w:p>
      <w:pPr>
        <w:pStyle w:val="BookText"/>
        <w:rPr/>
      </w:pPr>
      <w:r>
        <w:rPr>
          <w:rFonts w:ascii="IRNazanin" w:hAnsi="IRNazanin" w:eastAsia="IRNazanin"/>
          <w:color w:val="111111"/>
          <w:sz w:val="28"/>
          <w:sz w:val="28"/>
          <w:szCs w:val="28"/>
          <w:rtl w:val="true"/>
          <w:lang w:bidi="fa-IR"/>
        </w:rPr>
        <w:t>و الدهر غادر جمعنا ببداد</w:t>
      </w:r>
    </w:p>
    <w:p>
      <w:pPr>
        <w:pStyle w:val="BookText"/>
        <w:rPr/>
      </w:pPr>
      <w:r>
        <w:rPr>
          <w:rFonts w:ascii="IRNazanin" w:hAnsi="IRNazanin" w:eastAsia="IRNazanin"/>
          <w:color w:val="111111"/>
          <w:sz w:val="28"/>
          <w:sz w:val="28"/>
          <w:szCs w:val="28"/>
          <w:rtl w:val="true"/>
          <w:lang w:bidi="fa-IR"/>
        </w:rPr>
        <w:t>و من العجائب و الغرائب انها</w:t>
      </w:r>
    </w:p>
    <w:p>
      <w:pPr>
        <w:pStyle w:val="BookText"/>
        <w:rPr/>
      </w:pPr>
      <w:r>
        <w:rPr>
          <w:rFonts w:ascii="IRNazanin" w:hAnsi="IRNazanin" w:eastAsia="IRNazanin"/>
          <w:color w:val="111111"/>
          <w:sz w:val="28"/>
          <w:sz w:val="28"/>
          <w:szCs w:val="28"/>
          <w:rtl w:val="true"/>
          <w:lang w:bidi="fa-IR"/>
        </w:rPr>
        <w:t>نشب الذآب لمقتل الاساد</w:t>
      </w:r>
    </w:p>
    <w:p>
      <w:pPr>
        <w:pStyle w:val="BookText"/>
        <w:rPr/>
      </w:pPr>
      <w:r>
        <w:rPr>
          <w:rFonts w:ascii="Amiri" w:hAnsi="Amiri" w:eastAsia="Amiri" w:cs="Amiri"/>
          <w:color w:val="111111"/>
          <w:sz w:val="28"/>
          <w:sz w:val="28"/>
          <w:szCs w:val="28"/>
          <w:rtl w:val="true"/>
          <w:lang w:bidi="ar-SA"/>
        </w:rPr>
        <w:t>يا وقعة ما مثلها من وقعة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انسها ابدا ليوم معادي</w:t>
      </w:r>
      <w:r>
        <w:rPr>
          <w:rStyle w:val="FootnoteAnchor"/>
          <w:rtl w:val="true"/>
        </w:rPr>
        <w:footnoteReference w:id="148"/>
      </w:r>
      <w:bookmarkStart w:id="76" w:name="pg7979_72912"/>
    </w:p>
    <w:p>
      <w:pPr>
        <w:pStyle w:val="Heading2"/>
        <w:numPr>
          <w:ilvl w:val="1"/>
          <w:numId w:val="1"/>
        </w:numPr>
        <w:rPr/>
      </w:pPr>
      <w:bookmarkStart w:id="77" w:name="__RefHeading___Toc6892761_1051229030"/>
      <w:bookmarkStart w:id="78" w:name="_Toc23"/>
      <w:bookmarkEnd w:id="76"/>
      <w:bookmarkEnd w:id="77"/>
      <w:r>
        <w:rPr>
          <w:rtl w:val="true"/>
        </w:rPr>
        <w:t>إلحاق الرأس بالجسد في الأربعين</w:t>
      </w:r>
      <w:bookmarkEnd w:id="78"/>
    </w:p>
    <w:p>
      <w:pPr>
        <w:pStyle w:val="BookText"/>
        <w:rPr/>
      </w:pPr>
      <w:r>
        <w:rPr>
          <w:rFonts w:ascii="IRNazanin" w:hAnsi="IRNazanin" w:eastAsia="IRNazanin"/>
          <w:color w:val="111111"/>
          <w:sz w:val="28"/>
          <w:sz w:val="28"/>
          <w:szCs w:val="28"/>
          <w:rtl w:val="true"/>
          <w:lang w:bidi="fa-IR"/>
        </w:rPr>
        <w:t>ومن الشواهد الدالة على مجيء سبايا العترة النبوية في العشرين من صفر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للهجرة إلى كربلاء،هو إلحاق الرأس المبارك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بجسده الأطيب الأنور،والذي صرح جمع بإلحاقه بعد أربعين يوما من شهادته،وعليه المشهور بين علماء الإمامية رضوان الله عليهم،کا صرح بذلك العلامة المجلسي رحم الله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يعتمد على سائر الأقوال في دفن الرأس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رضي الدين علي بن طاووس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 أنه أعيد فدفن بكربلاء مع جسده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عمل الطائفة على هذا المعنى المشار إليه،ورویت آثار كثيرة مختلفة غير ما ذكرناه،تركنا وضعها كي لا ينفسخ ما شرطناه من اختصار الكتاب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تلك الأقوال التي أعرض السيد ابن طاووس عن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بمصر،نقله الخلفاء الفاطميون من باب الفراديس إلى عسقلان،ثم نقلوه إلى القاهرة،وله فيها مشهد عظیم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حكاه سبط ابن الجوزي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السيد محسن الأمين عقب بعد هذا القول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غير واحد من المؤرخين أن الخليفة العلوي بمصر أرسل إلى 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مدينة كانت بين مصر والشام،والآن هي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فاستخرج رأسا زعم أنه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،وجيء به إلى مصر فدفن فيها في المشهد المعروف الآن،وهو مشهد معظم يزار،وإلى جانبه مسجد عظيم رأيه في سنة إحدى وعشرين بعد الثلاثمئة والألف،والمصريون يتوافدون إلى زيارته أفواجة رجالا ونساء،ويدعون ويتضرعون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العلويين لذلك الرأس من عسقلان ودفنه بمصر كأنه لا ريبفيه،لكن الشأن في كونه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علم لنا بذلك، ولم يثبت بوجه أبدا،خاصة وأن يد السياسة والرئاسة للحكام الفاطميين لعبت في ذلك،ولم تعلم غايتهم من نقل الرأس من عسقلان إلى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كان ذلك خوفا من الصليبيين بحسب الظاهر؟وهل كانوا يخشونهم فعلا؟وما هو </w:t>
      </w:r>
    </w:p>
    <w:p>
      <w:pPr>
        <w:pStyle w:val="BookText"/>
        <w:rPr/>
      </w:pPr>
      <w:r>
        <w:rPr>
          <w:rFonts w:ascii="Amiri" w:hAnsi="Amiri" w:eastAsia="Amiri" w:cs="Amiri"/>
          <w:color w:val="111111"/>
          <w:sz w:val="28"/>
          <w:sz w:val="28"/>
          <w:szCs w:val="28"/>
          <w:rtl w:val="true"/>
          <w:lang w:bidi="ar-SA"/>
        </w:rPr>
        <w:t>السبب الذي يدعو الصليبيين إلى تخريب ذلك المشهد،كي يقوم الحكام الفاطميون خوفا بنقل الرأس المدفون في عسقلان إلى القاهرة؟</w:t>
      </w:r>
    </w:p>
    <w:p>
      <w:pPr>
        <w:pStyle w:val="BookText"/>
        <w:rPr/>
      </w:pPr>
      <w:r>
        <w:rPr>
          <w:rFonts w:ascii="Amiri" w:hAnsi="Amiri" w:eastAsia="Amiri" w:cs="Amiri"/>
          <w:color w:val="111111"/>
          <w:sz w:val="28"/>
          <w:sz w:val="28"/>
          <w:szCs w:val="28"/>
          <w:rtl w:val="true"/>
          <w:lang w:bidi="ar-SA"/>
        </w:rPr>
        <w:t>وما أحسن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قاتل الله السياسة والرياسة؛فيما دخلا شيئا إلا أفسداه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تقل من القول في أن مدفن الرأس المطهر هو في القاهرة بعد أن تم نقله من عسقلان،لا يمكن أن نجد قائلا به من الشيعة،سوى بعض المتأخرين المعاصرين من يعتمد على التواريخ أكثر ويترك القول المشهور بين الشيعة من إلحاق الرأس المطهر بالبدن المبارك في كربلاء،كما قد صرح العلامة الأمين العاملي رحمة الله من أن القول المزبور هو من روايات العامة وأقوالهم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ذكره البعض ونسبه إلى ظاهر التواريخ من أن الرأس المطهر قد شرق من مجلس یزید ودفنه بعض العلويين في عسقلان،فهو مما يدعو إلى الحيرة؛فإن القائل بدفن الرأس في عسقلان من العامة هو أن الرأس الشريف كان في خزانة يزيد في دمشق،فكفن ودفن في باب الفراديس،ثم نقله الفاطميون من هناك إلى عسقلان ودفنوه،ثم حمل من عسقلان في سنة</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للهجرة يوم الأحد في الثامن من جمادی الآخرة إلى القاهرة،كما هو مذكور في كليات السيد محسن الأمين رحمة الله</w:t>
      </w:r>
      <w:r>
        <w:rPr>
          <w:rStyle w:val="FootnoteAnchor"/>
          <w:rtl w:val="true"/>
        </w:rPr>
        <w:footnoteReference w:id="154"/>
      </w:r>
      <w:r>
        <w:rPr>
          <w:rFonts w:ascii="Amiri" w:hAnsi="Amiri" w:eastAsia="Amiri" w:cs="Amiri"/>
          <w:color w:val="111111"/>
          <w:sz w:val="28"/>
          <w:sz w:val="28"/>
          <w:szCs w:val="28"/>
          <w:rtl w:val="true"/>
          <w:lang w:bidi="ar-SA"/>
        </w:rPr>
        <w:t xml:space="preserve">،لا أن الرأس الشريف شرق ودفن في عسقلان،لأن ذلك حصل متأخرة بعد زمن يزيد وسرقة الرأس الشريف؟ </w:t>
      </w:r>
    </w:p>
    <w:p>
      <w:pPr>
        <w:pStyle w:val="BookText"/>
        <w:rPr/>
      </w:pPr>
      <w:r>
        <w:rPr>
          <w:rFonts w:ascii="IRNazanin" w:hAnsi="IRNazanin" w:eastAsia="IRNazanin"/>
          <w:color w:val="111111"/>
          <w:sz w:val="28"/>
          <w:sz w:val="28"/>
          <w:szCs w:val="28"/>
          <w:rtl w:val="true"/>
          <w:lang w:bidi="fa-IR"/>
        </w:rPr>
        <w:t>وقال ابن فضل الله العمري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الأبصار في ممالك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المصادر المعتبرة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والمدى بعيد بين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مشهد عسقلان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كان رأسه بها،فلما أخذها الفرنج نقل المسلمون الرأس إلى القاهرة،ودفن بها في المشهد المعروف به خلف القصرين على زعم من قال ذلك،والأغلب أنه لم يتجاوز دمشق؛لأنه إنها حمل إلى يزيد ابن معاوية،وكانت دمشق دار ملکه وملك بني أمية،ومن المحال أن يتجاوز الرأس المحمول إلى السلطان لغير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بدمشق مشهد معروف داخل باب الفراديس،وفي خارجه مكان الرأس على ما ذكروا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في أخبار الدولة العباسية أتهم حملوا أعظم الحسين ورأسه إلى المدينة النبوية حتى دفنوه بقبر أخيه الحسن،والمدى بعيد بين مقتل الحسين ومبنى مشهد عسقلان</w:t>
      </w:r>
    </w:p>
    <w:p>
      <w:pPr>
        <w:pStyle w:val="BookText"/>
        <w:rPr/>
      </w:pPr>
      <w:r>
        <w:rPr>
          <w:rFonts w:ascii="Amiri" w:hAnsi="Amiri" w:eastAsia="Amiri" w:cs="Amiri"/>
          <w:color w:val="111111"/>
          <w:sz w:val="28"/>
          <w:sz w:val="28"/>
          <w:szCs w:val="28"/>
          <w:rtl w:val="true"/>
          <w:lang w:bidi="ar-SA"/>
        </w:rPr>
        <w:t>فيتضح إذا أن القائل بأن الرأس المطهر قد شرق ودفن في عسقلان، قد ضم خبر سرقة الرأس إلى تاريخ دفنه سرا في عسقلان،فاستحصل من ذلك نتيجةموهومة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السيد محسن الأمين رحمة الله في ذكر الخامس من الأقوال في دفن الرأس الشريف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 ابن أبي الدنيا،قال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خزانة يزيد بدمشق،فكفنوه ودفنوه بباب الفراديس</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ذكر البلاذري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بدمشق في دار الإمارة،وكذا ذكر الواقدي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ويروى أن سليمان بن عبد الملك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خزانة یزید بن معاوية،فكسوته خمسة أثواب من الديباج،وصلي عليه في جماعة من أصحابي،وقبره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أنه مكث في خزائن بني أمية حتى ولي سليمان بن عبد الملك،فطلب فجيء به وهو عظم أبيض،فجعله في سفط وطيبه،وجعل عليه ثوبا ودفنه في مقابر المسلمين بعدما صلى عليه،فلا ولي عمر بن عبد العزيز سأل عن موضعه فنبشه وأخذه،والله أعلم ما 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دينه أنه بعث به إلى كربلاء فدفنه مع الجسد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نما عن منصور بن جمهور أنه دخل خزانة يزيد لما فتحت،فوجد بها جونة</w:t>
      </w:r>
      <w:r>
        <w:rPr>
          <w:rStyle w:val="FootnoteAnchor"/>
          <w:rtl w:val="true"/>
        </w:rPr>
        <w:footnoteReference w:id="156"/>
      </w:r>
      <w:r>
        <w:rPr>
          <w:rFonts w:ascii="IRNazanin" w:hAnsi="IRNazanin" w:eastAsia="IRNazanin"/>
          <w:color w:val="111111"/>
          <w:sz w:val="28"/>
          <w:sz w:val="28"/>
          <w:szCs w:val="28"/>
          <w:rtl w:val="true"/>
          <w:lang w:bidi="fa-IR"/>
        </w:rPr>
        <w:t>حمراء،فقال الغلامه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بهذه الجونة؛فإنها کنز من كنوز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فتحها إذا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مخضوب بالسواد،فلقه في ثوب ودفنه عند باب الفراديس عند البرج الثالث مما يلي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بعد نقله لتلك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وكأنه هو الموضع المعروف الآن بمسجد أو مقام أو مشهد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المسجد الأموي بدمشق،وهو مشهد مشيد معظم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الكلمات والعبارات يستحصل أن العثور على الرأس الشريف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قول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فترة من الزمن،لا أنه شرق ودفن في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لنا الاعتماد والوثوق بهذه الأقوال المختلفة والآراء المتفرقة المتعارضة فيها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لنا أن نرجح بعضها دون بعض؟ثم إلى أين يريد أن يصل من يتشبث بالتواريخ التي سطرتها مختلف الأيدي ليلصق خبر سرقة الرأس الأطهر بها،ثم يستنتج فكرة موهومه ليس لها أي قيمة،ويدرج في كتابه موضوعة لا أصل له أبدا؟</w:t>
      </w:r>
    </w:p>
    <w:p>
      <w:pPr>
        <w:pStyle w:val="BookText"/>
        <w:rPr/>
      </w:pPr>
      <w:r>
        <w:rPr>
          <w:rFonts w:ascii="Amiri" w:hAnsi="Amiri" w:eastAsia="Amiri" w:cs="Amiri"/>
          <w:color w:val="111111"/>
          <w:sz w:val="28"/>
          <w:sz w:val="28"/>
          <w:szCs w:val="28"/>
          <w:rtl w:val="true"/>
          <w:lang w:bidi="ar-SA"/>
        </w:rPr>
        <w:t>قال اليافعي اليمني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كر أنه نقل إلى عسقلان أو القاهرة لا يصح</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إذن،فملخصالقول أن جمعة من مؤرخي العامة ادعوا أن الرأس المبارك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في خزانة يزيد الرجس،فدفنوه في باب الفراديس بدمشق،ويظهر أن الواقعة حدثت في زمن سليمان بن عبد الملك الأموي،ثم في زمن الفاطميين قل من باب الفراديس إلى عسقلان،ثم من هناك حمل إلى القاهرة في سنة</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للهجرة،وبحسب مدعي البعض فإن ذلك حصل خوفا من الصليبيين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اليافعي ذكر أيضا أن يزيد أمر عمرو بن سعید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،فكفن ودفن في البقيع عند قبر 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أصح ما قيل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ذلك عن الزبير بن بكار أن الرأس محمل إلى المدينة</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وزبير بن بكار هذا من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الزبير بن بكار العراق هارباً من العلويين؛ لأنه كان ينال منهم فتهدّوده فهرب منهم، وقدم على عمه مصعب بن عبد الله وشكا إليه حاله وخوفه من العلويين وسأله إنهاء حاله إلى المعتصم فلم يجد عنده ما أراد وأنكر عليه حاله ولامه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الشیخ الصدوق عن أحمد بن محمد بن إسحاق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النوفلی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استحلف الزبیر بن بکار رجل من الطالبیین علی شیء بین القبر والمنبر، فحلف فبرص، فانا رأیته وبساقیه وقدمیه برص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بکار قد ظلم الإمام علی بن موسی الرضا علیه السلام فی شیء فدعا علیه، فسقط فی وقت دعائه علیه حجر من قصر فاندقت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فيه الشيخ المفيد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موثوقا به فی النقل وکان متّهما فیما یذکره من بغضه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مأمون فيما يدعيه على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السروية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قيمة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حمل الرأس إلى المدينة،فإنه لم يدفن فيها،والقبر الذي في البقيع هو قبر جدته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قبر أمه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من المؤرخين بحمل الرأس إلى المدينة صرح برده إلى الجسد بكربلاء لاحقا ودفنه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الرأس على أقوال،أشهرها أنه رده إلى المدينة مع السبايا، </w:t>
      </w:r>
    </w:p>
    <w:p>
      <w:pPr>
        <w:pStyle w:val="BookText"/>
        <w:rPr/>
      </w:pPr>
      <w:r>
        <w:rPr>
          <w:rFonts w:ascii="Amiri" w:hAnsi="Amiri" w:eastAsia="Amiri" w:cs="Amiri"/>
          <w:color w:val="111111"/>
          <w:sz w:val="28"/>
          <w:sz w:val="28"/>
          <w:szCs w:val="28"/>
          <w:rtl w:val="true"/>
          <w:lang w:bidi="ar-SA"/>
        </w:rPr>
        <w:t>ثم رد إلى الجسد بكربلاء فدفن معه،قاله هشام وغيره</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والحال أن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جاؤوا إلى كربلاء في الأربعين،فبالقطع أتهم قد دفنوا الرأس المطهر في كربلاء لما جاؤوا به معهم،ولم يأخذوه معهم إلى المدينة،وهذا القول للعامة يؤيد مشهور قول الإمامية من أن الرأس الشريف قد أرجع إلى کربلاء ودفن مع الجسد الأطهر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الوضع قد انقلب في الشام والناس تألبت ضد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صرح بذلك الطبري وسبط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شياع أخبار ما جرى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،فقد كان يزيد مسرورة في أول الأمر،وقد أكرم ابن زیاد و حباه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إسقني شر تروي مشاشي</w:t>
      </w:r>
    </w:p>
    <w:p>
      <w:pPr>
        <w:pStyle w:val="BookText"/>
        <w:rPr/>
      </w:pPr>
      <w:r>
        <w:rPr>
          <w:rFonts w:ascii="IRNazanin" w:hAnsi="IRNazanin" w:eastAsia="IRNazanin"/>
          <w:color w:val="111111"/>
          <w:sz w:val="28"/>
          <w:sz w:val="28"/>
          <w:szCs w:val="28"/>
          <w:rtl w:val="true"/>
          <w:lang w:bidi="fa-IR"/>
        </w:rPr>
        <w:t>ثم مل فاشق مثلها ابن زیا</w:t>
      </w:r>
    </w:p>
    <w:p>
      <w:pPr>
        <w:pStyle w:val="BookText"/>
        <w:rPr/>
      </w:pPr>
      <w:r>
        <w:rPr>
          <w:rFonts w:ascii="Amiri" w:hAnsi="Amiri" w:eastAsia="Amiri" w:cs="Amiri"/>
          <w:color w:val="111111"/>
          <w:sz w:val="28"/>
          <w:sz w:val="28"/>
          <w:szCs w:val="28"/>
          <w:rtl w:val="true"/>
          <w:lang w:bidi="ar-SA"/>
        </w:rPr>
        <w:t>صاحب السر والأمانة عندي</w:t>
      </w:r>
    </w:p>
    <w:p>
      <w:pPr>
        <w:pStyle w:val="BookText"/>
        <w:rPr/>
      </w:pPr>
      <w:r>
        <w:rPr>
          <w:rFonts w:ascii="IRNazanin" w:hAnsi="IRNazanin" w:eastAsia="IRNazanin"/>
          <w:color w:val="111111"/>
          <w:sz w:val="28"/>
          <w:sz w:val="28"/>
          <w:szCs w:val="28"/>
          <w:rtl w:val="true"/>
          <w:lang w:bidi="fa-IR"/>
        </w:rPr>
        <w:t>ولتسدید مغنمي وجهادي</w:t>
      </w:r>
    </w:p>
    <w:p>
      <w:pPr>
        <w:pStyle w:val="BookText"/>
        <w:rPr/>
      </w:pPr>
      <w:r>
        <w:rPr>
          <w:rFonts w:ascii="IRNazanin" w:hAnsi="IRNazanin" w:eastAsia="IRNazanin"/>
          <w:color w:val="111111"/>
          <w:sz w:val="28"/>
          <w:sz w:val="28"/>
          <w:szCs w:val="28"/>
          <w:rtl w:val="true"/>
          <w:lang w:bidi="fa-IR"/>
        </w:rPr>
        <w:t>ثم أمر المغنين فغتوا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 یزید وعاله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رأس الحسین إلی یزید حسنت حال ابن زیاد عنده و زاده و وصله و سره ما فعل،ثم لم یلبث إلا یسیراً حتی بلغه بغض الناس له و لعنهم و سبّهم،فندم علی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 لاحقا ألقى باللائمة على ابن زیاد،حتى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علي لو احتمل الأذى وأنزل الحسين معي في داري،</w:t>
      </w:r>
    </w:p>
    <w:p>
      <w:pPr>
        <w:pStyle w:val="BookText"/>
        <w:rPr/>
      </w:pPr>
      <w:r>
        <w:rPr>
          <w:rFonts w:ascii="IRNazanin" w:hAnsi="IRNazanin" w:eastAsia="IRNazanin"/>
          <w:color w:val="111111"/>
          <w:sz w:val="28"/>
          <w:sz w:val="28"/>
          <w:szCs w:val="28"/>
          <w:rtl w:val="true"/>
          <w:lang w:bidi="fa-IR"/>
        </w:rPr>
        <w:t>حفظاً لقرابة رسول الله ورعاية لحرمته؟لعن الله ابن مرجانة،لقد بعضني إلى المسلمين وزرع لي في قلوبهم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غضب على ابن زیاد ونوي قتله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يعترف ببعض المسلمين له وزرع البغضاء في قلوبهم،كيف يبعث بالرأس</w:t>
      </w:r>
    </w:p>
    <w:p>
      <w:pPr>
        <w:pStyle w:val="BookText"/>
        <w:rPr/>
      </w:pPr>
      <w:r>
        <w:rPr>
          <w:rFonts w:ascii="IRNazanin" w:hAnsi="IRNazanin" w:eastAsia="IRNazanin"/>
          <w:color w:val="111111"/>
          <w:sz w:val="28"/>
          <w:sz w:val="28"/>
          <w:szCs w:val="28"/>
          <w:rtl w:val="true"/>
          <w:lang w:bidi="fa-IR"/>
        </w:rPr>
        <w:t>المطهر إلى المدينة؟فإن ذلك خلاف مکره ودهائه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لم يبق في الناس أحد إلا سبه وعابه وترکه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لأن الناس كلهم كانوا على علم بأن ما فعله ابن زیاكان بأمر يزيد، وما أمر النعمان به من احترام ركب الأسارى والرفق بهم حين رجوعهم من الشام إلا ليخفف من بعض الناس 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 لتخرج بهؤلاء النسوة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أن يسير بهم في الليل،ويكونوا أمام الركب حيث لا يفوتون طرفه، فإذا نزلوا تنحى عنهم وتفرق هو وأصحابه حولهم كهيئة الحرس لهم،وينزل منهم حيث إذا أراد إنسان من جماعتهم وضوء أو قضاء حاجته لم يحتشم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الحال لا يتناسب مع إشهار الرأس المطهر للإرعاب وإظهار القدرة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والسلطة،وإرساله إلى المدينة المنورة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الحاج فرهاد میرزا معتمد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حالفنی التوفیق فزرت بیت الله الحرام کان ذلک من طریق الإسکندریّه و مصر، و فی یوم الأربعاء الثانی من شهر ذی القعده الحرام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تشرّفت بزیاره تلک البقعه، و الحقّ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لمسجد جیّد، بنی بناءاً حسناً، و یعرف یومئذٍ بمسجد رأس الحسین علیه السلام، و تظهر علی المزار المطهّر آثار الکئابه التی تترک وقعاً مؤلماً فی الإنسان، و لا أری قول الیافعی صحیحاً فی هذا الباب لأنّ مصر من البلاد العظیمه فی الدنیا فلا یبنی فی مدینه القاهره مسجدٌ علی هذه الشاکله جزافاً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ويقصد من قول اليافعي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أنه نقل إلى عسقلان أو القاهرة لا يصح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وما استدل به الحاج فرهاد میرزا من وجود المسجد الجيد والبناء الحسن لا يكون دليلا، فإن أيدي السياسة وطلاب الرياسة والحيلة والتزوير قد بنت أعظم من ذلك على مر التاريخ، ولو تطرقنا لشواهد ذلك أطال بنا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وجود القبة العالية وبناء المسجد العظيم في مكان ما، لا يكون دليلا على صحة ما هو معروف بين الناس</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يثبت دفن الرأس الشريف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القاهرة في مسجد ومشهد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المتحقق عدم دفنه في ذلك المكان عندنا، فلم كل هذه </w:t>
      </w:r>
    </w:p>
    <w:p>
      <w:pPr>
        <w:pStyle w:val="BookText"/>
        <w:rPr/>
      </w:pPr>
      <w:r>
        <w:rPr>
          <w:rFonts w:ascii="Amiri" w:hAnsi="Amiri" w:eastAsia="Amiri" w:cs="Amiri"/>
          <w:color w:val="111111"/>
          <w:sz w:val="28"/>
          <w:sz w:val="28"/>
          <w:szCs w:val="28"/>
          <w:rtl w:val="true"/>
          <w:lang w:bidi="ar-SA"/>
        </w:rPr>
        <w:t>الكرامات المنقولة عن كتب العامة من تلك البقعة العظيمة؟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صدور تلك الكرامات من ذلك المكان أو غيره من مساجد العبادة والأماكن المنسوبة لأولاد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يكون بسبب العناية الإلهية الحاصلة من كثرة العبادة والتوسل وزيارة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بعد، فإن من تضرع إلى الله تعالى وتوسل بأوليائه وسلم عليهم وطلب نزول الرحمة، فلا شك أنه سيكون محل لطفهم وعنايتهم واستجابة دعائه وكشف ضه، فلا فارق في التوسل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بعيدة أو قريبا، وإن كان للقرب من قبورهم الطاهرة خصوصية خاصة، ولكن التوسل من البعد والالتجاء إليهم جائر وراجح أيضا </w:t>
      </w:r>
      <w:r>
        <w:rPr>
          <w:rStyle w:val="FootnoteAnchor"/>
          <w:rtl w:val="true"/>
        </w:rPr>
        <w:footnoteReference w:id="169"/>
      </w:r>
      <w:r>
        <w:rPr>
          <w:rFonts w:ascii="IRNazanin" w:hAnsi="IRNazanin" w:eastAsia="IRNazanin"/>
          <w:color w:val="111111"/>
          <w:sz w:val="28"/>
          <w:sz w:val="28"/>
          <w:szCs w:val="28"/>
          <w:rtl w:val="true"/>
          <w:lang w:bidi="fa-IR"/>
        </w:rPr>
        <w:t xml:space="preserve">، وهذا بحده لا يدل على أن المدفون في ذلك المكان هو الرأس الشريف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مراجعة للأخبار الواردة حول دفن الرأس الشريف في النجف الأشرف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يلزم مراجعته وتحقيقه من الجهة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التاريخ و نقولات المؤرخين الذين خلطوا الصحيح بالسقيم و الوقائع الموثقة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النظر في الأخبار الواردة عن دفن الرأس الشريف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الخبر عن علي بن أسباط،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إذا أتيت الغري رايت قبرين، قبرا كبيرا و قبرا صغيرا ، فأما الكبير فقبر أمير المؤمنين، وأما الصغير فراس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 بظهر الکوفه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وصلّی رکعتین، ثمّ تقدّم قلیلاً فصلّی رکعتین، ثمّ سار قلیلاً فنزل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قبر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الموضعین اللّذین صلّیت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علیه السلام، وموضع منبر القائم علیه السلام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یونس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بالحيرة </w:t>
      </w:r>
      <w:r>
        <w:rPr>
          <w:rStyle w:val="FootnoteAnchor"/>
          <w:rtl w:val="true"/>
        </w:rPr>
        <w:footnoteReference w:id="173"/>
      </w:r>
      <w:r>
        <w:rPr>
          <w:rFonts w:ascii="Amiri" w:hAnsi="Amiri" w:eastAsia="Amiri" w:cs="Amiri"/>
          <w:color w:val="111111"/>
          <w:sz w:val="28"/>
          <w:sz w:val="28"/>
          <w:szCs w:val="28"/>
          <w:rtl w:val="true"/>
          <w:lang w:bidi="ar-SA"/>
        </w:rPr>
        <w:t xml:space="preserve">أيام مقدمه </w:t>
      </w:r>
    </w:p>
    <w:p>
      <w:pPr>
        <w:pStyle w:val="BookText"/>
        <w:rPr/>
      </w:pPr>
      <w:r>
        <w:rPr>
          <w:rFonts w:ascii="Amiri" w:hAnsi="Amiri" w:eastAsia="Amiri" w:cs="Amiri"/>
          <w:color w:val="111111"/>
          <w:sz w:val="28"/>
          <w:sz w:val="28"/>
          <w:szCs w:val="28"/>
          <w:rtl w:val="true"/>
          <w:lang w:bidi="ar-SA"/>
        </w:rPr>
        <w:t>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بإسراج البغل و الحمار، فلمّا أسرجا،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البغل أو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البغل أحبّ إليه لقوّته،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تؤتوني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ركبت، و لمّا خرجنا من 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يقول تيامن تياسر، فلمّا انتهينا إلى الذّكوات</w:t>
      </w:r>
      <w:r>
        <w:rPr>
          <w:rStyle w:val="FootnoteAnchor"/>
          <w:rtl w:val="true"/>
        </w:rPr>
        <w:footnoteReference w:id="174"/>
      </w:r>
      <w:r>
        <w:rPr>
          <w:rFonts w:ascii="Amiri" w:hAnsi="Amiri" w:eastAsia="Amiri" w:cs="Amiri"/>
          <w:color w:val="111111"/>
          <w:sz w:val="28"/>
          <w:sz w:val="28"/>
          <w:szCs w:val="28"/>
          <w:rtl w:val="true"/>
          <w:lang w:bidi="ar-SA"/>
        </w:rPr>
        <w:t>الحمر،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فتيامن، ثمّ قصد إلى موضع فيه ماء، و عين، فتوضّأ، ثمّ دنى من أكمة</w:t>
      </w:r>
      <w:r>
        <w:rPr>
          <w:rStyle w:val="FootnoteAnchor"/>
          <w:rtl w:val="true"/>
        </w:rPr>
        <w:footnoteReference w:id="175"/>
      </w:r>
      <w:r>
        <w:rPr>
          <w:rFonts w:ascii="Amiri" w:hAnsi="Amiri" w:eastAsia="Amiri" w:cs="Amiri"/>
          <w:color w:val="111111"/>
          <w:sz w:val="28"/>
          <w:sz w:val="28"/>
          <w:szCs w:val="28"/>
          <w:rtl w:val="true"/>
          <w:lang w:bidi="ar-SA"/>
        </w:rPr>
        <w:t>، فصلّى عندها، ثمّ مال عليها، و بكى، ثمّ مال إلى أكمة دونها، ففعل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تفرّغت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صلّيت عنده أوّلا هو قبر أمير المؤمنين عليه السّلام، و الأكمة الأخرى رأس الحسين بن عليّ بن أبي طالب عليهما السّلام إنّ الملعون عبيد اللّه بن زياد لعنه اللّه لمّا بعث رأس الحسين عليه السّلام إلى الشّام ردّ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عنها لا يفتن به أهلها، فصيّره اللّه عند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فالرّأس مع الجسد، و الجسد مع الرّأس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الأخيرة من الحديث الشريف تحتمل وجهين أو ثلاثة، وظاهرها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Amiri" w:hAnsi="Amiri" w:eastAsia="Amiri" w:cs="Amiri"/>
          <w:color w:val="111111"/>
          <w:sz w:val="28"/>
          <w:sz w:val="28"/>
          <w:szCs w:val="28"/>
          <w:rtl w:val="true"/>
          <w:lang w:bidi="ar-SA"/>
        </w:rPr>
        <w:t xml:space="preserve">قال جمع من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دفن هناك ظاهرا ألحق بالجسد بكربلاء </w:t>
      </w:r>
      <w:r>
        <w:rPr>
          <w:rStyle w:val="FootnoteAnchor"/>
          <w:rtl w:val="true"/>
        </w:rPr>
        <w:footnoteReference w:id="177"/>
      </w:r>
      <w:r>
        <w:rPr>
          <w:rFonts w:ascii="Amiri" w:hAnsi="Amiri" w:eastAsia="Amiri" w:cs="Amiri"/>
          <w:color w:val="111111"/>
          <w:sz w:val="28"/>
          <w:sz w:val="28"/>
          <w:szCs w:val="28"/>
          <w:rtl w:val="true"/>
          <w:lang w:bidi="ar-SA"/>
        </w:rPr>
        <w:t>واحتمال هذا الوجه قوي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يشكل عليه أن 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معروفة لعامة الناس، فكيف يتحقق ما ژوي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رأسه إلى الشام، سرقه مولى لنا فدفنه بجنب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عليّ بن إبراهيم، عن أبيه، عن يحيى بن زكريا، عن يزيد بن عمر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 وهو بالحیره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ترید ما وعدتک؟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الذهاب إلی قبر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ورکب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ورکبت معهما حتّی إذا جاز الثویه وکان بین الحیره والنجف عند ذکوات بیض، نزل ونزل إسماعیل ونزلت معهما، فصلّی وصلّی إسماعیل وصلّیت، فقال لإسماعیل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جدّک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الحسین علیه السلام بکربلاء؟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لمّا حمل رأسه إلی الشام سرقه مولی لنا فدفنه بجنب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يدفع هذا الإشكال بأن الدافن ما دام مولى لهم فلعله كان عارفة بموضع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بتعليم منهم، أو أنه دفنه بالكوفة فكان بجنب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كما أن هذا لا يتوافق مع ما اشتهر بين الإمامية من إلحاق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أبيه ببدنه في كربلاء بعد عودته من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أسد الله الحسيني التنكابني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الهداة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بعد نقل الأقوال في دفن الرأس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خبر حمل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وأظهر وأصح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الشيخ المحدث الكبير الحر العاملي رحمة الله ، فإنه لا نقل الأخبار التي أشرنا إلى بعضها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السيد رضي الدين علي 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 فدفن مع بدنه بكربلاء، وذكر أن عمل العصابة على ذلك، ولا منافاة بينهما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واكتفي بهذه العبارة المجملة وختم بيانه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عدم المنافاة بين عمل الأصحاب وتلك الروايات أتهم وضعوا الرأس عند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أخذه إلى الشام أو في العودة، ثم دفن مع الجسد الأزکی في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للروايات المزبورة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عن ابن طاووس أن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 فدفن مع بدنه بكربلاء، وذكر أن عمل العصابة على ذاك، ولعله لا منافاة؛ لإمكان دفنه مدة ثم نقل إلى كربلاء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رحمة الله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بالصلاة وزيارته في مكان 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 المائل في طريق الغري، فصلى عنده ركعتين،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رأس جدي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وضعوه هناه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حقيقة الأمر أن في هذه الروايات سرا من الأسرار التي لم تنكشف لنا، وربما تكون قد صدرت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الأزمنة لأسباب خاصة نجهلها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إتمام الفائدة ننقل نص عبارات العلامة المحقق السيد عبد الرزاق الموسوي المقرم النجفي رحمة الله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الراس مع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زين العابدين الموافقة من يزيد، طلب منه الرّؤوس كلّها، ليدفنها في محلّها، فلم يتباعد يزيد عن رغبته، فدفع إليه رأس الحسين مع رؤوس أهل بيته، و صحبها، فألحقها بالأبدان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على مجيئه بالرّؤوس إلى كربلاء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المهموم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الأحزان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روضة الواعظين للفتّال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في مثير الأحزان لابن نما الحلّي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المعوّل عليه عند الإماميّة، و في </w:t>
      </w:r>
    </w:p>
    <w:p>
      <w:pPr>
        <w:pStyle w:val="BookText"/>
        <w:rPr/>
      </w:pPr>
      <w:r>
        <w:rPr>
          <w:rFonts w:ascii="Amiri" w:hAnsi="Amiri" w:eastAsia="Amiri" w:cs="Amiri"/>
          <w:color w:val="111111"/>
          <w:sz w:val="28"/>
          <w:sz w:val="28"/>
          <w:szCs w:val="28"/>
          <w:rtl w:val="true"/>
          <w:lang w:bidi="ar-SA"/>
        </w:rPr>
        <w:t xml:space="preserve">اللّهوف لابن طاووس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إعلام الورى للطّبرسيّ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مقتل العوالم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 رياض المصائب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بين العلماء، و قال ابن شهر آشوب في 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المرتضى في بعض رسائله أنّ رأس الحسين أعيد إلى بدنه في كربلاء، 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زيارة الأربعين، و في البحار عن العدد القويّة لأخ العلّامة الحلّي، و في عجائب المخلوقات للقزوينيّ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العشرين من صفر ردّ رأس الحسين عليه السّلام إلى جثّته، و قال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الرّأس إلى جثّته بعد أربعين يوما، و في شرح همزّية البوصيريّ لابن حجر أعيد رأس الحسين بعد أربعين يوما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أنّه ردّ إلى كربلاء، فدفن مع الجسد، و المناويّ في الكواكب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اتّفاق الإماميّة على إنّه أعيد إلى كربلاء، و إنّ القرطبيّ رجحه، و لم موسوعة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يتعقّبه، بل نسب إلى بعض أهل الكشف و الشّهود، أنّه حصل له اطّلاع على أنّه أعيد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الذي أورده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يعبأ بكل ما ورد بخلافه، والحديث بأنه عند قبر أبيه بمرأى من هؤلاء الأعلام، فإعراضهم عنه يدلنا على عدم وثوقهم به، لأن إسناده لم يتم ورجاله غير معروفين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ومن الكتب المعتبرة جدة والقديمة التي صرحت بإلحاق الرأس المطهر ببدنه في کربلاء في العشرين من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ريحان البيروني، إذ يقول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العشرين </w:t>
      </w:r>
      <w:r>
        <w:rPr>
          <w:rStyle w:val="FootnoteAnchor"/>
          <w:rtl w:val="true"/>
        </w:rPr>
        <w:footnoteReference w:id="183"/>
      </w:r>
      <w:r>
        <w:rPr>
          <w:rFonts w:ascii="Amiri" w:hAnsi="Amiri" w:eastAsia="Amiri" w:cs="Amiri"/>
          <w:color w:val="111111"/>
          <w:sz w:val="28"/>
          <w:sz w:val="28"/>
          <w:szCs w:val="28"/>
          <w:rtl w:val="true"/>
          <w:lang w:bidi="ar-SA"/>
        </w:rPr>
        <w:t xml:space="preserve">رد رأس الحسين إلى جثته حتى دفن مع جثته، وفيه زيارة الأربعين، وهم حرمه بعد انصرافهم من الشام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بن محمد القزويني، إذ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اليوم الأول منه عيد بني أمية، أدخلت فيه رأس الحسين بدمشق، والعشرون منه ردت رأس الحسين رضی الله عنه إلى جنته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البهائي،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رأس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دمشق، وجعلوه بنو أمية عيد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جميع هذه النقولات يعلم أن يزيد وإن كان ممانعة في أول الأمر من إعطاء الرأس الأزكى، لكنه لاحقا ستم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شلب من الركب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الشام مقام عرف للرؤوس الشريفة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اعتمد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أيضا، وهو 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ترد إلى بدنه في كربلاء، وإن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أنه احتمال بقاء ركب السبا في الشام 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الرجوع كان في الأربعين الأولى </w:t>
      </w:r>
      <w:r>
        <w:rPr>
          <w:rStyle w:val="FootnoteAnchor"/>
          <w:rtl w:val="true"/>
        </w:rPr>
        <w:footnoteReference w:id="187"/>
      </w:r>
      <w:r>
        <w:rPr>
          <w:rFonts w:ascii="IRNazanin" w:hAnsi="IRNazanin" w:eastAsia="IRNazanin"/>
          <w:color w:val="111111"/>
          <w:sz w:val="28"/>
          <w:sz w:val="28"/>
          <w:szCs w:val="28"/>
          <w:rtl w:val="true"/>
          <w:lang w:bidi="fa-IR"/>
        </w:rPr>
        <w:t>، والحال أن جمعة من المؤرخين صرحوا بذلك کا مرت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المحدث الجزائري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كلام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بالنسوة، ورد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کربلاء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عن لوط بن یحیی، عن الحارث بن کعب، عن فاطمه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الحسین علیه السلام ، فحُبسن مع علی بن الحسین علیهما السلام فی محبس لا یکنهم من حر ولا قر حتی تقشرت وجوههم، ولم یُرفع ببیت المقدس حجر عن وجه الأرض إلّا وجد تحته دم عبیط، وأبصر الناس الشمس علی الحیطان حمراء کأنّها الملاحف المعصفره، إلی أن خرج علی بن الحسین علیهما السلام بالنسوه، وردّ رأس الحسین علیه السلام إلی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الشبلنجي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الإمامية إلى أنه أعيد إلى الجثة ودفن بكربلاء بعد أربعين يوما من القتل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فما صح لدى علماء الإمامية وعليه عمل الطائفة هو أن الرأس الطاهر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أرجعه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الرؤوس إلى كربلاء، وألحقه </w:t>
      </w:r>
    </w:p>
    <w:p>
      <w:pPr>
        <w:pStyle w:val="BookText"/>
        <w:rPr/>
      </w:pPr>
      <w:r>
        <w:rPr>
          <w:rFonts w:ascii="Amiri" w:hAnsi="Amiri" w:eastAsia="Amiri" w:cs="Amiri"/>
          <w:color w:val="111111"/>
          <w:sz w:val="28"/>
          <w:sz w:val="28"/>
          <w:szCs w:val="28"/>
          <w:rtl w:val="true"/>
          <w:lang w:bidi="ar-SA"/>
        </w:rPr>
        <w:t xml:space="preserve">بالبدن الزاكي في العشرين من صفر من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 لهفاه على ما كان عليه حال المخدرات وبنات العصمة حينما أراد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الرأس الزاكي لأبيه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المبارك وإلحاقه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التواريخ المعتبرة أن الرباب بنت امرئ القيس الكلبية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الوفية المخلصة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سنة كاملة، ثم عادت بعد ذلك إلى المدينة، حتى ماتت من شدة غمها وحزنها وأسفها على أبي عبد الله الشهيد صلوات الله عليه، فقد كانت مع ركب الأسى والسبا حين أخذ إلى الشام، ثم عادت معهم في الأربعين إلى كربلاء، لكنها أقامت ولم ترجع إلى المدينة إلا بعد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 الحسين امراثه الرباب بنت امرئ القيس، وهي أم ابنته سكينة، ولت إلى الشام فيمن يل من أهله، ثم عادت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بعده سنة لم يظلها سقف بيت، حتى بلبيت وماتت كمدة،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 أقامت على قبره سنة، وعادت إلى المدينة فاتت أسفا عليه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وانظر التعليقة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وإضافات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أحوالها أيضا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رواه الكليني بإسناده عن مصقلة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أقامت امراثه</w:t>
      </w:r>
    </w:p>
    <w:p>
      <w:pPr>
        <w:pStyle w:val="BookText"/>
        <w:rPr/>
      </w:pPr>
      <w:r>
        <w:rPr>
          <w:rFonts w:ascii="Amiri" w:hAnsi="Amiri" w:eastAsia="Amiri" w:cs="Amiri"/>
          <w:color w:val="111111"/>
          <w:sz w:val="28"/>
          <w:sz w:val="28"/>
          <w:szCs w:val="28"/>
          <w:rtl w:val="true"/>
          <w:lang w:bidi="ar-SA"/>
        </w:rPr>
        <w:t>الكلبية عليه مأتما و بكت و بكين النساء و الخدم حتى جفت دموعهن و ذهبت فبينما هي كذلك إذ رأت جارية من جواريها تبكي و دموعها تسيل فدعتها فقالت لها ما لك أنت من بيننا تسيل دموعك قالت إني لما أصابني الجهد شربت شربة سويق</w:t>
      </w:r>
      <w:r>
        <w:rPr>
          <w:rStyle w:val="FootnoteAnchor"/>
          <w:rtl w:val="true"/>
        </w:rPr>
        <w:footnoteReference w:id="191"/>
      </w:r>
      <w:r>
        <w:rPr>
          <w:rFonts w:ascii="Amiri" w:hAnsi="Amiri" w:eastAsia="Amiri" w:cs="Amiri"/>
          <w:color w:val="111111"/>
          <w:sz w:val="28"/>
          <w:sz w:val="28"/>
          <w:szCs w:val="28"/>
          <w:rtl w:val="true"/>
          <w:lang w:bidi="ar-SA"/>
        </w:rPr>
        <w:t xml:space="preserve">قال فأمرت بالطعام و الأسوقة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 شربت و أطعمت و سقت و قالت إنما نريد بذلك أن نتقوى على البكاء على الحسين عليه السّلام قال و أهدى للكلبية جونا لتستعين بها على مأتم الحسين عليه السّلام فلما رأت الجون قالت ما هذه قالوا هدية أهداها فلان لتستعيني بها على مأتم الحسين عليه السّلام فقالت لسنا في عرس فما نصنع بها ثم أمرت بهن فأخرجن من الدار فلما أخرجن من الدار لم يحس لهن حسا كأنما طرن بين السماء و الأرض و لم ير لهن بعد خروجهن من الدار أثر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والجؤن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جوني، وهو ضرب من القطا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البطون والأجنحة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فلا أهدي لزوجة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الجؤن لتستعين على المأتم،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في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النوع من الأطعمة اللذيذة لا يناسب مأتم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يناسب مجالس الفرح والسرور، فأمرت بإخراجهن من الدار، فلما أخرجن لم ير لهن أثر، كأنها رت بين السماء والأرض</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مفاد المعنى الحاصل من الرواية، لكن العلامة المجلسي رحمة الله ذكر وجوها </w:t>
      </w:r>
    </w:p>
    <w:p>
      <w:pPr>
        <w:pStyle w:val="BookText"/>
        <w:rPr/>
      </w:pPr>
      <w:r>
        <w:rPr>
          <w:rFonts w:ascii="Amiri" w:hAnsi="Amiri" w:eastAsia="Amiri" w:cs="Amiri"/>
          <w:color w:val="111111"/>
          <w:sz w:val="28"/>
          <w:sz w:val="28"/>
          <w:szCs w:val="28"/>
          <w:rtl w:val="true"/>
          <w:lang w:bidi="ar-SA"/>
        </w:rPr>
        <w:t xml:space="preserve">غريبة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وهو من الأضداد،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الجوني من الخيل و من الإبل الأدهم الشديد السواد، و الجونة أيضا العطار و الجمع جون بفتح الواو، و الجوني ضرب من القطا، سود البطون و الأجنحة، و هو أكبر من الكدري،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الجون هنا كصرد جمع الجوني، و إن لم يذكر اللغويون جمعه أو يكون جونا بالضم صفة محذوف أي طيورا جونا يعني بيضا أو سودا، و فاعل أهدي محذوف أي رجل من قبيلته أو أهدي الله، فقولهم أهداها فلان علي الظن و الأصوب جون بالضم، و أهدي علي بناء المفعول، و كان فقدهن علي سبيل الإعجاز لكونها لتعزيته عليه السلام فلعلها ذهب بها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 بالضم جمع جونة و هي ظرف للطيب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النساء كن من الجن، أو كن من الأرواح الماضيات تجسدن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الخبر لا يخلو من تشويش واضطراب الفظا ومعنى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اضطراب في ألفاظ الخبر ولا تشويش في معناه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شك في ضعف سند الخبر على المشهور، ومصقلة مهمل في كتب الرجال، ولم يذكر له في الكافي غير هذا الخبر ، ولكن وجود الخبر</w:t>
      </w:r>
      <w:r>
        <w:rPr>
          <w:rStyle w:val="FootnoteAnchor"/>
          <w:rtl w:val="true"/>
        </w:rPr>
        <w:footnoteReference w:id="19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هذا الموضوع </w:t>
      </w:r>
    </w:p>
    <w:p>
      <w:pPr>
        <w:pStyle w:val="BookText"/>
        <w:rPr/>
      </w:pPr>
      <w:r>
        <w:rPr>
          <w:rFonts w:ascii="Amiri" w:hAnsi="Amiri" w:eastAsia="Amiri" w:cs="Amiri"/>
          <w:color w:val="111111"/>
          <w:sz w:val="28"/>
          <w:sz w:val="28"/>
          <w:szCs w:val="28"/>
          <w:rtl w:val="true"/>
          <w:lang w:bidi="ar-SA"/>
        </w:rPr>
        <w:t>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ذکرناه من معنی الخبر هو المتعین فی معناه و لا یحتمل غیره و الیه اشار الفضال الصالح المازندرانی رحمه الله تعالی فی شرحه علی الکافی فراجع</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ثم جاء من اعتبر بقاء السيدة الرباب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عاما من المحالات، وأثار حولها الشبهات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يستفاد من خبر مصقلة أن الرباب أقامت العزاء في المدينة لا في كربلاء، ثم 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ليترك زوج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أبيه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في الرد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استبعاد في بقاء السيدة المكرمة عند القبر المطهر، فإن ذلك كان متعارف في صدر الإسلام، وكان يفعل ذلك الزوجات الوفيات للسادة والأشراف، وكن يقمن عليهم العزاء والمآتم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المسلمات التاريخية أن الحسن المثنى ابن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ضربت زوجته فاطمة بنت الحسين على قبره فسطاطة، وكانت تقوم الليل وتصوم النهار، فلما كان رأس السنة قالت لمواليها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أظلم الليل فقوضوا هذا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فلتا أظلم الليل 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وجدوا ما فقدوا؟ فأجابه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يئسوا </w:t>
      </w:r>
    </w:p>
    <w:p>
      <w:pPr>
        <w:pStyle w:val="BookText"/>
        <w:rPr/>
      </w:pPr>
      <w:r>
        <w:rPr>
          <w:rFonts w:ascii="IRNazanin" w:hAnsi="IRNazanin" w:eastAsia="IRNazanin"/>
          <w:color w:val="111111"/>
          <w:sz w:val="28"/>
          <w:sz w:val="28"/>
          <w:szCs w:val="28"/>
          <w:rtl w:val="true"/>
          <w:lang w:bidi="fa-IR"/>
        </w:rPr>
        <w:t xml:space="preserve">فانقلبوا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الشيخ عباس القمي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ذكرناه عن زوجته فاطمة من انّها ضربت على قبره فسطاطاً وكانت تصوم النهار وتقوم الليل إلى سنة نقله الشيخ المفيد وكثير من علماء الشيعة والسنة وكان هذا شايعاً بين النساء المحترمات الحانيات</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المحدث القمي قضية السيدة الجليلة الرباب عن ابن الأثير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عیون الأخبار وفنون الآثار لعماد الدین إدریس القرشی عن أبی نعیم بإسناده عن أم سلمه رضوان الله علیها أنّها لمّا بلغها مقتل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قبّه سوداء فی مسجد رسول الله صلّی الله علیه وآله ولبست السواد </w:t>
      </w:r>
      <w:r>
        <w:rPr>
          <w:rStyle w:val="FootnoteAnchor"/>
          <w:rtl w:val="true"/>
        </w:rPr>
        <w:footnoteReference w:id="200"/>
      </w:r>
      <w:r>
        <w:rPr>
          <w:rFonts w:ascii="IRNazanin" w:hAnsi="IRNazanin" w:eastAsia="IRNazanin"/>
          <w:color w:val="111111"/>
          <w:sz w:val="28"/>
          <w:sz w:val="28"/>
          <w:szCs w:val="28"/>
          <w:rtl w:val="true"/>
          <w:lang w:bidi="fa-IR"/>
        </w:rPr>
        <w:t xml:space="preserve">إذن، فقد كان هذا الأمر جاريا، ولم يصلنا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ولولا كبر عمر أم المؤمنين أم سلمة رضوان الله عليها لما كان مستبعدا أن تقصد کربلاء وتنصب قبتها هناك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كل حال، فإن مثير الشبهات قد سلم بأن السيدة الجليلة الرباب لم تعش أكثر من سنة بعد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ماتت في المدينة المنورة، إذن فلا وجه للاحتمالات والأوهام من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بقوا في الكوفة سنة، أو أنهم مكثوا كثيراً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الشام، أو أن مدة بقائهم في الكوفة والشام بلغت عدة أشهر، وليست هذه الظنون سوى أوهام فاسدة، وقد تبين ضعف جميع الأقوال وعدم إمكان الاعتماد عليها، على أن التردد كثيرة في مدة إقامتهم وكثرا الأقاويل فيها مما يزيد من عدم اعتبارها، فيلزم الاكتفاء بالقدر المتيقن منها، وهو المقدار الأقل المعلوم،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يتجاوز الأسبوع أو ثمانية أيام فقط</w:t>
      </w:r>
      <w:r>
        <w:rPr>
          <w:rFonts w:eastAsia="Amiri" w:cs="Amiri" w:ascii="Amiri" w:hAnsi="Amiri"/>
          <w:color w:val="111111"/>
          <w:sz w:val="28"/>
          <w:szCs w:val="28"/>
          <w:rtl w:val="true"/>
          <w:lang w:bidi="ar-SA"/>
        </w:rPr>
        <w:t xml:space="preserve">. </w:t>
      </w:r>
      <w:bookmarkStart w:id="79" w:name="pg7979_72938"/>
    </w:p>
    <w:p>
      <w:pPr>
        <w:pStyle w:val="Heading2"/>
        <w:numPr>
          <w:ilvl w:val="1"/>
          <w:numId w:val="1"/>
        </w:numPr>
        <w:rPr/>
      </w:pPr>
      <w:bookmarkStart w:id="80" w:name="__RefHeading___Toc6892763_1051229030"/>
      <w:bookmarkStart w:id="81" w:name="_Toc24"/>
      <w:bookmarkEnd w:id="79"/>
      <w:bookmarkEnd w:id="80"/>
      <w:r>
        <w:rPr>
          <w:rtl w:val="true"/>
        </w:rPr>
        <w:t>نقل بعض أسئلة السائل والتحقيق فيها</w:t>
      </w:r>
      <w:bookmarkEnd w:id="81"/>
    </w:p>
    <w:p>
      <w:pPr>
        <w:pStyle w:val="BookText"/>
        <w:rPr/>
      </w:pPr>
      <w:r>
        <w:rPr>
          <w:rFonts w:ascii="Amiri" w:hAnsi="Amiri" w:eastAsia="Amiri" w:cs="Amiri"/>
          <w:color w:val="111111"/>
          <w:sz w:val="28"/>
          <w:sz w:val="28"/>
          <w:szCs w:val="28"/>
          <w:rtl w:val="true"/>
          <w:lang w:bidi="ar-SA"/>
        </w:rPr>
        <w:t xml:space="preserve">يقول السائل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المحدث الشيخ عباس القمي رحمة الله بعد ذكر ما جرى في الكوفة والشام في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كل هذه الأمور يستبعد كثيراً أن يعود أهل البيت إلى کربلاء فيصلوا إليها في اليوم العشرين من صفر الذي يوافق اليوم الأربعين، كما يتفق مع يوم وصول جابر بن عبد الله إلى هناك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فيقال في معرض الإجابة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تفضل به المرحوم المحدث القمي رحمة الله هو عين ما تفضل به أستاذه المحدث النوري رحمة الله ،لا يعدو كونه استبعادة تبعا لأستاذه، وكما هو المقرر في علم الكلام عند </w:t>
      </w:r>
    </w:p>
    <w:p>
      <w:pPr>
        <w:pStyle w:val="BookText"/>
        <w:rPr/>
      </w:pPr>
      <w:r>
        <w:rPr>
          <w:rFonts w:ascii="Amiri" w:hAnsi="Amiri" w:eastAsia="Amiri" w:cs="Amiri"/>
          <w:color w:val="111111"/>
          <w:sz w:val="28"/>
          <w:sz w:val="28"/>
          <w:szCs w:val="28"/>
          <w:rtl w:val="true"/>
          <w:lang w:bidi="ar-SA"/>
        </w:rPr>
        <w:t>المتكلمين أن من الواضح أن الاستبعاد لا يكون دليلا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العلامة المحقق الشيخ البهائي رحمة الله يقول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زيارة الأربعين لأبي عبد الله الحسين عليه السلام وفي هذ اليوم وهو يوم الأربعين من شهادته عليه السلام كان قدوم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عليه السلام واتفق ذلك اليوم ورود حرمه عليه السلام من الشام إلى كربلاء قاصدين المدينة على ساكنها السلام والتحية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اعتبر اليوم التاسع عشر هو يوم الأربعين، وذلك لأنه ابتدأ بحساب الأيام من يوم عاشوراء، وافترض أن محرم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كان ثلاثين يوما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يصح؛ لأن يوم عاشوراء لا يحتسب، فإن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فيه بعد أداء صلاة الظهر في آخر وقت العصر، ويلزم أن يكون ابتداء حساب الأربعين من يوم الحادي عشر من المحرم، فيكون الأربعين يوم العشرين من 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الشيخ البهائي رحمة الله قد جعل يوم عاشوراء هو اليوم الأول في حساب الأربعين لما صرح جمع من الأعاظم بأن الحسين بل قد قتل قبل الزوال، كالشيخ في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والعلامة رحمة الله في تحرير الأحكام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بيد أن التحقيق خلافه؛ فإن أرباب المقاتل قد صرحوا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قد قتل وقت الزوال بعد، وقد صلى الظهر بأصحابه صلاة الخوف، وهذا ثابت بما لا يقبل الشك ولا تعتريه الشبهة، وكانت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العصر، فلا يحتسب يوم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المفيد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قاتل أصحاب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أشد قتال، حتى انتصف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واشتد القتال والتحم، وكثر القتل والجراح في أصحاب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زالت الشمس، فصلى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صلاة الخوف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طاووس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صلاة الظهر، فأمر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و سعيد ابن عبد اللّه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أمامي، فتقدما أمامه في نحو من نصف أصحابه حتى صلى بهم صلاة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سعيد بن عبد اللّه الحنفي تقدم 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فاستهدف له يرمونه بالنبل، فما أخذ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يمينا و شمالا إلا قام بين يديه، فما زال يرمى حتى سقط الى الأرض </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اللهم أبلغ نبيك عني السلام وأبلغه ما لقيت من ألم الجراح، فإني أردت ثوابك في نصر ذرية نبيك، ثم قضى نحبه رضوان الله عليه، فوجد به ثلاثة عشر سهما سوى ما به من ضرب السيوف وطعن الرماح</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قال السيد محسن الأمين العاملي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لواعج الأشجان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وقت صلاة الظهر فقال أبو ثمامة الصيداوي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نفسي لنفسك الفداء هؤلاء اقتربوا منك ولا والله ولا تقتل حتى أقتل دونك وأحب أن القى الله ربي وقد صليت هذه الصلاة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إلى السماء وقال ذكرت الصلاة جعلك الله من المصلين الذاكرين نعم هذا أول وقتها ثم قال سلوهم أن يكفوا عنا حتى نصلي ففعلوا فقال لهم الحصين بن تميم إنها لا تقبل فقال له حبيب بن مظاهر زعمت لا تقبل الصلاة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منكم يا خمار فحمل عليه الحصين وحمل عليه حبيب فضرب وجه فرسه بالسيف فشب به الفرس ووقع عنه الحصين فاستنقذه أصحابه وشدوا على حبيب فقتل رجلا منهم 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لزهير بن القين وسعيد بن عبد الله تقدما أمامي حتى أصلي الظهر فتقدما أمامه في نحو من نصف أصحابه حتى </w:t>
      </w:r>
    </w:p>
    <w:p>
      <w:pPr>
        <w:pStyle w:val="BookText"/>
        <w:rPr/>
      </w:pPr>
      <w:r>
        <w:rPr>
          <w:rFonts w:ascii="Amiri" w:hAnsi="Amiri" w:eastAsia="Amiri" w:cs="Amiri"/>
          <w:color w:val="111111"/>
          <w:sz w:val="28"/>
          <w:sz w:val="28"/>
          <w:szCs w:val="28"/>
          <w:rtl w:val="true"/>
          <w:lang w:bidi="ar-SA"/>
        </w:rPr>
        <w:t xml:space="preserve">صلى بهم صلاة الخوف فوصل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فتقدم سعيد بن عبد الله ووقف يقيه النبال بنفسه ما زال ولا تخطى فما زال يرمى بالنبل حتى سقط إلى الأرض وهو يقول اللهم العنهم لعن عاد وثمود اللهم أبلغ نبيك عني السلام وأبلغه ما لقيت من ألم الجراح فاني أردت ثوابك في نصر ذرية نبيك ثم قضى نحبه رضوان الله عليه فوجد فيه ثلاثة عشر سهما سوى ما به من ضرب السيوف وطعن 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الحسين علیه السلام  وأصحابه فرادى بالإيماء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كما أن الشيخ الفقيه ابن نما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بصلاة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إلى ما قيل بأنه صلى وأصحابه فرادى بالإيماء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لايبعد أن القوم منعوهم من أداء صلاة الخوف، فصلوا فرادى بالإباء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خلاصة القول أن لا شك في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صلى الظهر يوم عاشوراء، سواء صلاها خوفا أو فرادى، لكن ذلك من المسلمات ولا شبهة فيه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إذا أن قول الشيخ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p>
    <w:p>
      <w:pPr>
        <w:pStyle w:val="BookText"/>
        <w:rPr/>
      </w:pPr>
      <w:r>
        <w:rPr>
          <w:rFonts w:ascii="IRNazanin" w:hAnsi="IRNazanin" w:eastAsia="IRNazanin"/>
          <w:color w:val="111111"/>
          <w:sz w:val="28"/>
          <w:sz w:val="28"/>
          <w:szCs w:val="28"/>
          <w:rtl w:val="true"/>
          <w:lang w:bidi="fa-IR"/>
        </w:rPr>
        <w:t>یوم عاشوراء قبل الزوال،وما تبعه عليه العلامة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 من الصحة،ولا يبعد أن ذلك من سهو قلم الشيخ رحمة الله أو النساخ،وأن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صحفت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قاله المحدث القمي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الأربعين،وعلى قول الشيخين هو يوم ورود حرم الحسين المدينة عائدة من الشام،وهو يوم ورود جابر بن عبد الله الأنصاري</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العلامة الفيض الكاشاني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Style w:val="FootnoteAnchor"/>
          <w:rtl w:val="true"/>
        </w:rPr>
        <w:footnoteReference w:id="211"/>
      </w:r>
      <w:r>
        <w:rPr>
          <w:rFonts w:ascii="IRNazanin" w:hAnsi="IRNazanin" w:eastAsia="IRNazanin"/>
          <w:color w:val="111111"/>
          <w:sz w:val="28"/>
          <w:sz w:val="28"/>
          <w:szCs w:val="28"/>
          <w:rtl w:val="true"/>
          <w:lang w:bidi="fa-IR"/>
        </w:rPr>
        <w:t xml:space="preserve">،فكل ذلكيكون تبعة للشيخ المفيد رحمة الله والشيخ الطوسي رحمة الله،وفي الحقيقة فإن الشيخ أيضا قد تبع أستاذه المفيد في ذلك،وقد قمنا ببيانه تفصيلا أن دأب الشيخ المفيد والشيخ الطوسي وطريقتهما في التواريخ هو التريث في النقل ما لم يصلهما الخبر مسندا عن مشايخها، وحيث لم يصلها خبر ورود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عند رجوعهم من الشام بالإسناد،اقتصرا على ذلك المقدار إجمالا،لكن عدم نقلها لا يدل على أن القضية لا واقع لها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ما فعله الشيخ المفيد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تسب القول بقتل الإمام </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إلى قوم من الشيعة،لأنه لم يصله الخبر مسندة عن مشايخه،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مضى مسمومة،ولم يثبت بذلك عندي خبر فأشهد به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من أسئلة السائل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الدكتور محمد إبراهيم آيتي في محاضرته السادسة 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تاریخ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قصة مجيء أهل البيت من الشام إلى العراق ووصولهم في الأربعين إلى كربلاء،فلا يمكن تصديقها بأي وجه،أو أن نجد لهذه الأسطورة التاريخية سندا يعتمد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الدكتور آیتي قد قصر في التتبع والسعي للإلمام بموضوع تاريخي له أعلى درجات الشهرة،ولم يسلك منهج التحقيق،وقد استمكنت منه الشبهات التي شوشت أذهان أمثال المحدث النوري رحمة الله والآخرين،لذا لم يراع الاحتياط في تعبيره، وعبر عن تلك الواقعة بالأسطورة التاريخية،فإن لم يستطع الحصول على سير يعتمد عليه لها،فإن هذا لا يكون دليلا على عدم وقوعها وحقيقتها،ولو كان قد دقق لوجد السند المعتبر،ولصدق الأمر ولم يعسر عليه ذلك،كما أني أتصور أن من قرأ هذا الكتاب يسهل عليه تصدیق قضية الأربعين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الدكتور آیتي لم يحقق في موضوع البريد في تلك الأزمنة،ولو كان مطلعة على موضوع الحمام الزاجل،وعلى سرعة السير في طي المسافات بين العراق </w:t>
      </w:r>
    </w:p>
    <w:p>
      <w:pPr>
        <w:pStyle w:val="BookText"/>
        <w:rPr/>
      </w:pPr>
      <w:r>
        <w:rPr>
          <w:rFonts w:ascii="Amiri" w:hAnsi="Amiri" w:eastAsia="Amiri" w:cs="Amiri"/>
          <w:color w:val="111111"/>
          <w:sz w:val="28"/>
          <w:sz w:val="28"/>
          <w:szCs w:val="28"/>
          <w:rtl w:val="true"/>
          <w:lang w:bidi="ar-SA"/>
        </w:rPr>
        <w:t>والشام والحجاز والعراق في تلك الأزمنة وملاحظتها،لا تقول بتلك العبارات في محاضرته،لذا فادعاؤه لم يكن سوى استبعاد خالي من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يلزم الشك أيضا أن الدكتور آیتي لم يطلع على تقطيع خبر عطية العوفي ونقله في مجيء الأسرى إلى كربلاء ولقائهم بجابر رضوان الله عليه،كما تم تحقيقه،فإن اللازم البحث في أصل الموضوع التاريخي المشتهر وجذوره،وعدم تجاوزه بشكل سطحي،لأن أغلب المشهور له أصل وأساس وحقيقة تطابق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السائل في أسئلته ما ذكره العلامة المجلسي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واستبعاده حول مجيء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الأربعين الأولى إلى كربلاء،ومن المناسب أن ننقل نص عبارات العلامة المجلسي رحمة الله،ثم نقوم بمراجعتها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 في بيان أعمال 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ويعرف اليوم العشرون من هذا الشهر بيوم الأربعين،أي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وبعد أن نقل زيارته لان المختصة بهذااليوم،قال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سبب التأكيد على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اليوم هو أن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أهل بيته وردوا في هذا اليوم إلى كربلاء بعد رجوعهم من الشام،وألحقوا الرؤوس المقدسة بأبدانها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بعيد جدا من جهات عدة،يؤدي ذكرها إلى التطويل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البيت وردوا هذا اليوم إلى المدينة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أيضا بعيد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في هذا اليوم من الشام إلى كربلاء خفية بطريق الإعجاز وطي الأرض،وألحق الرؤوس بالأبدان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وإن كان ممكنا،لكنه لم ترد رواية في هذا الباب تؤكده،بل إن بعض الروايات تنافيه في الجملة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يظهر من الأحاديث هو أن أول من تشرف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جابر بن عبد الله الأنصاري،وأنه وصل في هذا اليوم إلى كربلاء وزار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سائر الشهداء،ولا كان جابر من أكابر الصحابة وقد وضع أساس هذا الأمر العظيم،يمكن أن يكون قد صار سببا لمزيد 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اليوم،ولعل هناك وجوه أخرى مخفية علينا،وحيث إنهم قالوا بزيارة الإمام في هذا اليوم فيجب علينا أن نزوره،وليس تفحص سببه ضروريا</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صریح کلام العلامة المجلسي رحمة الله يعلم أن مجيء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البيت علمية إلى كربلاء في الأربعين من عام</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 هو المشهور عند الإمامية،جاءفيه برؤوس الشهداء وألحقها بأبدانها الطاهرة،ولا تردد في شهرة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يذكر دليلا على استبعاده،ولا تلك الجهات التي تفيد الاستبعاد،ولا توجد سوى الظنون والشكوك التي تعرض لها المحدث النوري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وذكرها لاستبعاد مجيء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في الأربعين الأولى،وقد جئنا عليها بالتفصيل </w:t>
      </w:r>
    </w:p>
    <w:p>
      <w:pPr>
        <w:pStyle w:val="BookText"/>
        <w:rPr/>
      </w:pPr>
      <w:r>
        <w:rPr>
          <w:rFonts w:ascii="Amiri" w:hAnsi="Amiri" w:eastAsia="Amiri" w:cs="Amiri"/>
          <w:color w:val="111111"/>
          <w:sz w:val="28"/>
          <w:sz w:val="28"/>
          <w:szCs w:val="28"/>
          <w:rtl w:val="true"/>
          <w:lang w:bidi="ar-SA"/>
        </w:rPr>
        <w:t>فيما سبق،وتبين أنها ليست سوى استبعادات و شبهات،بل ورفدنا مدعانا بالدلائل والقرائن الكثيرة لتقوية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العشرين من صفر من سنة</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للهجرة هو يوم دخولهم المدينة المنورة،فهو ما لا يمكن الاعتماد عليه أبدأ،كما اعترف بذلك المحدث النوري له نفسه أيضا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احتمال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في الأربعين من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 إلى کربلاء عن طريق الإعجاز وطي الأرض،فهو مجرد احتمال في مقام الثبوت ويحتاج إلى إثبات،ولا دليل عليه،كما أقر العلامة المجلسی رحمة الله عدم ورود رواية تؤكد ذلك،فضلا عن أن بعض الروايات تنافيه،ولذا فإن مجردالاحتمال لا يغني،فضلا عن أن بعض الروايات تنافيه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كون جابر بن عبد الله الأنصاري رحمة الله هو أول زائر للقبر الشريف فصحيح</w:t>
      </w:r>
      <w:r>
        <w:rPr>
          <w:rStyle w:val="FootnoteAnchor"/>
          <w:rtl w:val="true"/>
        </w:rPr>
        <w:footnoteReference w:id="215"/>
      </w:r>
      <w:r>
        <w:rPr>
          <w:rFonts w:ascii="IRNazanin" w:hAnsi="IRNazanin" w:eastAsia="IRNazanin"/>
          <w:color w:val="111111"/>
          <w:sz w:val="28"/>
          <w:sz w:val="28"/>
          <w:szCs w:val="28"/>
          <w:rtl w:val="true"/>
          <w:lang w:bidi="fa-IR"/>
        </w:rPr>
        <w:t xml:space="preserve">،ورد کربلاء قبل وصول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السبايا،وإن حصل ذلك في نفس اليوم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إذن،فبعد التأمل والتحقيق في كلمات العلامة المجلسي رحمة الله،لم يبق دليل على نفي مجيء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في الأربعين الأولى،ليمكن بذلك نفي القول المشهور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وبطلانه،ولا شيء سوى الاستبعاد المحض،وما مر تفصيلا من نقل التقریبات والدلائل وأقوال علماء الشيعة والعامة يقوي القول المشهور،ويوجب الاطمئنان ويزيد في الاعتمادعليه</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979_72950"/>
      <w:bookmarkStart w:id="83" w:name="pg7979_72950"/>
      <w:bookmarkEnd w:id="83"/>
    </w:p>
    <w:p>
      <w:pPr>
        <w:pStyle w:val="Heading2"/>
        <w:numPr>
          <w:ilvl w:val="1"/>
          <w:numId w:val="1"/>
        </w:numPr>
        <w:rPr/>
      </w:pPr>
      <w:bookmarkStart w:id="84" w:name="pg7979_72950"/>
      <w:bookmarkStart w:id="85" w:name="__RefHeading___Toc6892765_1051229030"/>
      <w:bookmarkStart w:id="86" w:name="_Toc25"/>
      <w:bookmarkEnd w:id="84"/>
      <w:bookmarkEnd w:id="85"/>
      <w:r>
        <w:rPr>
          <w:rtl w:val="true"/>
        </w:rPr>
        <w:t>زيارة الأربعين من علامات الإيمان</w:t>
      </w:r>
      <w:bookmarkEnd w:id="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من وجوه تأسيس يوم الأربعين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للهجرة وإلى الآن وإحياء الشيعة لهذا اليوم،هو بكاء الأرض والسماء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يوما،كما روی زرارة بن أعين الشيباني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أكابر فقهاء الشيعة ومحدثي الإمامية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زرارة،إن السماء بكت على الحسين اربعين صباحا بالدم،وإن الأرض بكت اربعين صباحا بالسواد،وإن الشمس بكت اربعين صباحة بالكسوف والحمرة،وإن الجبال تقطعت وانتثرت،وإن البحارتفجرت،وإن الملائكة بكت اربعين صباحا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اختضبت منا امرأة ولا ادهنت ولا اكتحلت ولا رجلت</w:t>
      </w:r>
      <w:r>
        <w:rPr>
          <w:rStyle w:val="FootnoteAnchor"/>
          <w:rtl w:val="true"/>
        </w:rPr>
        <w:footnoteReference w:id="217"/>
      </w:r>
      <w:r>
        <w:rPr>
          <w:rFonts w:ascii="Amiri" w:hAnsi="Amiri" w:eastAsia="Amiri" w:cs="Amiri"/>
          <w:color w:val="111111"/>
          <w:sz w:val="28"/>
          <w:sz w:val="28"/>
          <w:szCs w:val="28"/>
          <w:rtl w:val="true"/>
          <w:lang w:bidi="ar-SA"/>
        </w:rPr>
        <w:t>حتى أتانا راس عبيد الله بن زياد،وما زلنا في عبرة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ولذا لم يتوانى الشيعة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الواجب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أيام العزاء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أربعينه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زيارته وإقامة المآتم والعزاء عليه،ومن هنا فقد عذ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الأربعين من علامات الإيمان</w:t>
      </w:r>
    </w:p>
    <w:p>
      <w:pPr>
        <w:pStyle w:val="BookText"/>
        <w:rPr/>
      </w:pPr>
      <w:r>
        <w:rPr>
          <w:rFonts w:ascii="Amiri" w:hAnsi="Amiri" w:eastAsia="Amiri" w:cs="Amiri"/>
          <w:color w:val="111111"/>
          <w:sz w:val="28"/>
          <w:sz w:val="28"/>
          <w:szCs w:val="28"/>
          <w:rtl w:val="true"/>
          <w:lang w:bidi="ar-SA"/>
        </w:rPr>
        <w:t>روى الشيخ الطوسي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محمد الحسن العسكري الا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الخمسين،وزيارة الأربعين،والتختم في اليمين،وتعفير الجين،والجهر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المراد من زيارة الأربعين هو زيارة مولانا سید الشهداء لي في يوم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العشرين 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بعض منحرفي الأفهام والسليقة في فهم الأخبار والأحاديث من تحريفهم لمعاني الأحاديث وترويها عن مصبها ومدالیلها،وما سطروه في بعض كتبهم من أن المراد من زيارة الأربعين في الحديث الشريف هو زيارة أربعين مؤمنة،بمعنى أن من علامات المؤمن أن يزور أربعين مؤمنا من إخوانه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خلاف المتبادر من الحديث،وفي غاية درجات السخف من القول،وما ذكروه من المعنى منافي للذوق السليم والذهن المستقيم،مع عدم وجود أي قرينة في الرواية دالة على المعنى المزعوم،ولو كان هذا المراد للزم 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خالية من الألف واللام العهدية،ولا جاءا معها كان المراد إلفات السامع إلى أن زيارة </w:t>
      </w:r>
    </w:p>
    <w:p>
      <w:pPr>
        <w:pStyle w:val="BookText"/>
        <w:rPr/>
      </w:pPr>
      <w:r>
        <w:rPr>
          <w:rFonts w:ascii="Amiri" w:hAnsi="Amiri" w:eastAsia="Amiri" w:cs="Amiri"/>
          <w:color w:val="111111"/>
          <w:sz w:val="28"/>
          <w:sz w:val="28"/>
          <w:szCs w:val="28"/>
          <w:rtl w:val="true"/>
          <w:lang w:bidi="ar-SA"/>
        </w:rPr>
        <w:t>الأربعين أيضا هي من سنخ سائر العلامات المذكورة للمؤمن في الحديث الشريف،ولها مصداق خارجي في يوم معلوم،كذلك هي من الأعمال المشهورة والمختصة بأهل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وليوم الأربعين زيارة مأثورة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الشيخ الطوسي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 معتبر،بل صحيح،عن صفوان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مولاي الصادق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زيارة الأربعين تزور عند ارتفاع النهار،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ولي الله وحبيبه،السلام على خليل الله ونجيبه،السلام على صفي الله وابن صفیه،السلام على الحسين المظلوم الشهيد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أولئك الذين أرادوا التصرف غير اللائق في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وزيارة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،وحملها على زيارة أربعين مؤمنة،مع عدم وجود الإشارة إلى ذلك ولا القرينة المساعدة عليه،قد أخطؤوا خطأ كبيرة،وسلكوا مسلكا معوج خلاف ما سلكه العلماء الأعلام وعلى القارئ الكريم أن يلتفت إلى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وزيارة الأربعين،في حديث الإمام العسكري ل هي عين العبارة الواردة في رواية صفوان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زيارة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يدع شكا أن الألف واللام للعهد،أي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المعهودة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وبغض النظر عما مر،يمكن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زيارة أربعين مؤمنة من علامات الإسلام لدى الشيعة والعامة،وليست هي من مختصات أهل الإيمان ليمتازوا بها عن غيرهم فيجعلها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الأربعين،فهي من الأمور التي يكون دافع المؤمن إليها هو الاعتقاد الخالص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ريب أن أولئك الذين يجتمعون لزيارة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قبره في أرض كربلاء المقدسة في يوم الأربعين هم خاصة شيعته ومحبيه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إلى ذلك أن أعلام الشيعة الإمامية رضوان الله عليهم فهموا من الحديث الشريف للإمام العسكري صلوات الله عليه خصوص زيارة أربعين سيد الشهداء،ولم يتبادر إلى أذهانهم غير هذا المعنى المرتكز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الشيخ الطوسي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نقل الروايات في فضل زيارة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ء،نقل حدیث زيارة الأربعين،وفي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أيضا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الأربعين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في منتهى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وستحب زيارته يوم الأربعين من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العشرون 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روى الحديث المذكور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السيد ابن طاووس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،والعلامة المجلسي رحمة الله في مزار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،والمحدث البحراني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،والعالم المحقق السيد حيدر الكاظمي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،وغير هؤلاء الأعاظم من الفقهاء الكبار أدرجوا الحديث الشريف تحت عنوان زيارة يوم العشرين من صفر</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وقال الحر العاملي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زيارته يوم الأربعينمن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من علامات المؤمن زيارة الأربعين،وقال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 عند ارتفاع النهار،وتقول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ولي الله وحبيبه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الزيارة،ثم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وتصلي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جئنا على ذكر أساميهم لطال بنا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استبعد الزيارة المعهودة من جهة أن لو كان مراد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وزيارة الأربعين هو زيارة يوم الأربعين في العشرين من شهر صفر،لبين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الزيارة وآثارها الأخروية المترتبة عليها،كما هو دأب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ذلك،فإنهم حينها يحرضون الناس ويرغبونهم في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سائر زیارات أئمة الهدى لما يذكرون ذلك،لكن هذا لم يجر في هذه الرواية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الاستبعاد لا يعتنی به بأي وجه؛فإن الإمام لا في هذا الحديث بصدد بیان علامات المؤمن التي يمتاز بها عن غيره،ومنها زيارة الأربعين،وقد أراد إلا أن يبين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إجمالا تلك العلامات الخمس،وليس في مقام بيان الآثار المترتبة على زيارة الأربعين ليبين الثواب والنتائج الأخروية والدنيوية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87" w:name="pg7979_72956"/>
    </w:p>
    <w:p>
      <w:pPr>
        <w:pStyle w:val="Heading2"/>
        <w:numPr>
          <w:ilvl w:val="1"/>
          <w:numId w:val="1"/>
        </w:numPr>
        <w:rPr/>
      </w:pPr>
      <w:bookmarkStart w:id="88" w:name="__RefHeading___Toc6892767_1051229030"/>
      <w:bookmarkStart w:id="89" w:name="_Toc26"/>
      <w:bookmarkEnd w:id="87"/>
      <w:bookmarkEnd w:id="88"/>
      <w:r>
        <w:rPr>
          <w:rtl w:val="true"/>
        </w:rPr>
        <w:t>تعليقات وإضافات</w:t>
      </w:r>
      <w:bookmarkEnd w:id="89"/>
    </w:p>
    <w:p>
      <w:pPr>
        <w:pStyle w:val="Heading3"/>
        <w:numPr>
          <w:ilvl w:val="2"/>
          <w:numId w:val="1"/>
        </w:numPr>
        <w:rPr/>
      </w:pPr>
      <w:bookmarkStart w:id="90" w:name="__RefHeading___Toc6892769_1051229030"/>
      <w:bookmarkStart w:id="91" w:name="_Toc27"/>
      <w:bookmarkEnd w:id="90"/>
      <w:r>
        <w:rPr>
          <w:rtl w:val="true"/>
        </w:rPr>
        <w:t>[</w:t>
      </w:r>
      <w:r>
        <w:rPr/>
        <w:t>1</w:t>
      </w:r>
      <w:r>
        <w:rPr>
          <w:rtl w:val="true"/>
        </w:rPr>
        <w:t>]</w:t>
      </w:r>
      <w:r>
        <w:rPr>
          <w:rtl w:val="true"/>
        </w:rPr>
        <w:t>في العراق يقصدون كربلاء من كل حدب وصوب،ويولون اهتماما أكثر بزيارة القبر المطهر</w:t>
      </w:r>
      <w:bookmarkEnd w:id="91"/>
    </w:p>
    <w:p>
      <w:pPr>
        <w:pStyle w:val="BookText"/>
        <w:rPr/>
      </w:pPr>
      <w:r>
        <w:rPr>
          <w:rFonts w:ascii="Amiri" w:hAnsi="Amiri" w:eastAsia="Amiri" w:cs="Amiri"/>
          <w:color w:val="111111"/>
          <w:sz w:val="28"/>
          <w:sz w:val="28"/>
          <w:szCs w:val="28"/>
          <w:rtl w:val="true"/>
          <w:lang w:bidi="ar-SA"/>
        </w:rPr>
        <w:t>إن إخواننا شيعة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يشكلون الغالبية السكانية من حيث عدد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متمسكون بمذهبهم ثابتو القدم،مستعدون دائما للدفاع عن حرمة المذهب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الزيارات الخاصة في النجف الأشرف وكربلاء والكاظمية وسامراء، يقصدون المشاهد المشرفة من كل حدب وصوب،ويجتمعون عند الأضرحة المقدسة،ليقيموا الشعائر الدينية في أيام الزيارات والمواسم الخاصة على أحسن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أستحسن أن أورد ما ذكره السيد العلامة الخطيب الشهير السيد جواد شتر في كتابه النفيس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أنقل نص عباراته الجميلة التي تتضمن صورة ملصة عن أيام الأربعين،فيقول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 يوم أربعين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يوم العشرين من صفر، من أضخم </w:t>
      </w:r>
    </w:p>
    <w:p>
      <w:pPr>
        <w:pStyle w:val="BookText"/>
        <w:rPr/>
      </w:pPr>
      <w:r>
        <w:rPr>
          <w:rFonts w:ascii="Amiri" w:hAnsi="Amiri" w:eastAsia="Amiri" w:cs="Amiri"/>
          <w:color w:val="111111"/>
          <w:sz w:val="28"/>
          <w:sz w:val="28"/>
          <w:szCs w:val="28"/>
          <w:rtl w:val="true"/>
          <w:lang w:bidi="ar-SA"/>
        </w:rPr>
        <w:t>المؤتمرات الإسلامية،يجتمع الناس فيه كاجتماعهم في مكة المكرمة، تلتقي هناك سائر الفئات من مختلف العناصر،ويعتنق شمال العراق بجنوبه، والوفود من بعض الأقطار الإسلامية،فهذا الموكب يردد أنشودته باللغة العربية،وذاك باللغة التركية،وثالث باللغة الفارسية،ورابع باللغة الأوردية،وهكذا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مبالغاً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الموسم يجمع أكثر من مليون نسمة</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ورغم أن الأعداد التي تفد إلى مكة المكرمة في موسم الحج لا تبلغ عشر الأعداد الوافدة إلى کربلاء في الأربعين، إلا أنه لا تكاد تمر سنة إلا والأخبار تترى عن وقوع حوادث وقتلى في صفوف الحجاج، بسبب سوء النظم، على الرغم من وجود دولة من المفترض أن تكون قادرة على ضبط الحال وتنظيم الموسم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ذلك لم يحصل في موسم زيارة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فالكل يمشي ويسير، ويأكل وينام، حتى يصل إلى القبر الشريف للمظلوم الشهيد صلوات الله عليه، ثم يقضي زيارته ويرجع سالما غانا آمنا، دون أن تسجل أي حوادث، وهذه من نعم الله تبارك وتعالى ومنه ولطفه بزوار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ومن الكرامات التي قد لا يلتفت لها أو يسلط الضوء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يفوتنا أيضا أن جميع ما يقدم للزائر من خدمة هي أعمال تطوعية، لم تكن مدعومة من دولة أو أي جهات خاصة، إنها الناس يقيمون المواكب على طوال الطرق المؤدية إلى كربلاء، ويسقون الزوار ويطعمونهم من أموالهم الخاصة، لا يشاركهم في عملهم هذا أحد، وعلى رغم ضعف حال هؤلاء المتطوعين للخدمة لم نر ولم نسمع بزائر اشتکی عطشا أو جوعا، فقد وفر له ما يحتاجه وفوق ما يحتاجه، وليس المقام يسع لأن نطول في شرح ذلك، وهذه أيضا کرام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جئنا على درج بعض المعاجز والكرامات التي تحصل في هذا الموسم المقدس، لاحتجنا إلى كتاب أو أكثر ليستوفيها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جاؤوا لإحياء ذكرى الأربعين أو 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إن الروايات تقول بأن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 إلى الجسد الشريف بعد أربعين يوما من شهادته،حيث جاء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والفواطم معه،ومعهم الرأس الشريف وبقية الرؤوس،ومن هنا جاءت زيارة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المواكب من سائر الأقطار ومختلف البلدان تؤم كربلاء،وقد سجلت إدارة السلطة المحلية أكثر من</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موكب،أكثرها يضرب الخيام حوالي كربلاء،والبعض يحجز المحلات الكبيرة،وتستهلك کربلاء في هذا الموسم من الرز ما لا يقل عن مئة طن،وكل موكب له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منادون يدعون الناس إلى المائدة وتناول الطعام باسم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وتتخلل هذا الموسم زیارات التعارف بين المواكب،وتبادل العواطف،وتقديم التمنيات والتحيات وعظيم الأجر يوم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الآلاف من الناس يقومون بالخدمة لهؤلاء الزوار،ويسخون بأنفسهم من أجل راحة الزائرين،فالبعض بسقي الماء المعطر والذاب فيه السكر،والبعض برش ماء الورد،والبعض بالتهوية بالمراوح اليدوية،وهكذا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قال،ففي أيام الأربعين في العراق يفد أكثر من مليون نسمة بمواكبهم الحسينية إلى كربلاء لزيارة القبر المطهر،فتصبح المدينة المقدسة قطعة واحدة من السواد ومآتم العزاء والبكاء والندبة والضجة والعجة على سيد المظلومين،والمواكب تخرج من حرم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في حرم أبي الفضل قمر بني هاشم لا،وفي ذلك اليوم تتجسد آثار النهضة الحسينية أمام مرأى الخلق،وتتذكر القلوب الواعية أن في مثل هذا اليوم دخل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عباته وأخواته إلى هذه الأرض،فألحق الرؤوس المباركة للشهداء والرأس الأقدس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بجسده الأطيب، فتتساءل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حال نساء العصمة ومخدرات الوحي في ذلك الحين؟أهل كان جابر رضی الله عنه  وسائر بني هاشم يخثون التراب على رؤوسهم؟ولو تأمل المرء أدنی تأمل وتصور ذلك المنظر الحزن،ألا يحق له أن يحثو التراب على رأسه؟ فإن زمرة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الوحوش الأموية وأعوانهم يقتلون ابن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،ويحملون رأسه إلى الشام يتهادونه،مظهرين الإسلام من دون حياء،ثم يرجعون رأسه الشريف إلى عياله الثكالى،ليلحقوه بجسده الأطهر في كربلاء،لماذا؟لتستقر سلطة يزيد الرجس، ولئلا يعارضه أحد؟</w:t>
      </w:r>
    </w:p>
    <w:p>
      <w:pPr>
        <w:pStyle w:val="BookText"/>
        <w:rPr/>
      </w:pPr>
      <w:r>
        <w:rPr>
          <w:rFonts w:ascii="IRNazanin" w:hAnsi="IRNazanin" w:eastAsia="IRNazanin"/>
          <w:color w:val="111111"/>
          <w:sz w:val="28"/>
          <w:sz w:val="28"/>
          <w:szCs w:val="28"/>
          <w:rtl w:val="true"/>
          <w:lang w:bidi="fa-IR"/>
        </w:rPr>
        <w:t>إنه ليحق للمؤمن أن يكون في بكاء ونوح دائمين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من خيمة الدنيا ودناءتها ومن عجائب الدهر وغرائبه أن يقتل ابن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يتهادى رأسه إلى أولاد البغايا في الكوفة ودمشق؟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الذي فعله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الجرم الذي ارتكبه؟نعوذ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يجب أن ننشد بيتين من قصيدة دعبل الخزاعي رحمة الله ونبكي،إذ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أضحك الله من الدهر إن ضحکت</w:t>
      </w:r>
    </w:p>
    <w:p>
      <w:pPr>
        <w:pStyle w:val="BookText"/>
        <w:rPr/>
      </w:pPr>
      <w:r>
        <w:rPr>
          <w:rFonts w:ascii="IRNazanin" w:hAnsi="IRNazanin" w:eastAsia="IRNazanin"/>
          <w:color w:val="111111"/>
          <w:sz w:val="28"/>
          <w:sz w:val="28"/>
          <w:szCs w:val="28"/>
          <w:rtl w:val="true"/>
          <w:lang w:bidi="fa-IR"/>
        </w:rPr>
        <w:t>وال أحمد مظلومون قد هروا</w:t>
      </w:r>
    </w:p>
    <w:p>
      <w:pPr>
        <w:pStyle w:val="BookText"/>
        <w:rPr/>
      </w:pPr>
      <w:r>
        <w:rPr>
          <w:rFonts w:ascii="IRNazanin" w:hAnsi="IRNazanin" w:eastAsia="IRNazanin"/>
          <w:color w:val="111111"/>
          <w:sz w:val="28"/>
          <w:sz w:val="28"/>
          <w:szCs w:val="28"/>
          <w:rtl w:val="true"/>
          <w:lang w:bidi="fa-IR"/>
        </w:rPr>
        <w:t>مشردون فوا عن عقر دارهم</w:t>
      </w:r>
    </w:p>
    <w:p>
      <w:pPr>
        <w:pStyle w:val="BookText"/>
        <w:rPr/>
      </w:pPr>
      <w:r>
        <w:rPr>
          <w:rFonts w:ascii="Amiri" w:hAnsi="Amiri" w:eastAsia="Amiri" w:cs="Amiri"/>
          <w:color w:val="111111"/>
          <w:sz w:val="28"/>
          <w:sz w:val="28"/>
          <w:szCs w:val="28"/>
          <w:rtl w:val="true"/>
          <w:lang w:bidi="ar-SA"/>
        </w:rPr>
        <w:t>كأنهم قد جتوا ماليس يغتفر</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ومن شعر دعبل الخزاعي رضوان الله عليه في رثاء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جاؤوا من الشام المشومة أهلها</w:t>
      </w:r>
    </w:p>
    <w:p>
      <w:pPr>
        <w:pStyle w:val="BookText"/>
        <w:rPr/>
      </w:pPr>
      <w:r>
        <w:rPr>
          <w:rFonts w:ascii="Amiri" w:hAnsi="Amiri" w:eastAsia="Amiri" w:cs="Amiri"/>
          <w:color w:val="111111"/>
          <w:sz w:val="28"/>
          <w:sz w:val="28"/>
          <w:szCs w:val="28"/>
          <w:rtl w:val="true"/>
          <w:lang w:bidi="ar-SA"/>
        </w:rPr>
        <w:t>بالشؤم يقدم جندهم إبليس</w:t>
      </w:r>
    </w:p>
    <w:p>
      <w:pPr>
        <w:pStyle w:val="BookText"/>
        <w:rPr/>
      </w:pPr>
      <w:r>
        <w:rPr>
          <w:rFonts w:ascii="IRNazanin" w:hAnsi="IRNazanin" w:eastAsia="IRNazanin"/>
          <w:color w:val="111111"/>
          <w:sz w:val="28"/>
          <w:sz w:val="28"/>
          <w:szCs w:val="28"/>
          <w:rtl w:val="true"/>
          <w:lang w:bidi="fa-IR"/>
        </w:rPr>
        <w:t>لعنوا وقد لعنوا بقتل إمامهم</w:t>
      </w:r>
    </w:p>
    <w:p>
      <w:pPr>
        <w:pStyle w:val="BookText"/>
        <w:rPr/>
      </w:pPr>
      <w:r>
        <w:rPr>
          <w:rFonts w:ascii="Amiri" w:hAnsi="Amiri" w:eastAsia="Amiri" w:cs="Amiri"/>
          <w:color w:val="111111"/>
          <w:sz w:val="28"/>
          <w:sz w:val="28"/>
          <w:szCs w:val="28"/>
          <w:rtl w:val="true"/>
          <w:lang w:bidi="ar-SA"/>
        </w:rPr>
        <w:t>تركوه وهو مبضع محموس</w:t>
      </w:r>
    </w:p>
    <w:p>
      <w:pPr>
        <w:pStyle w:val="BookText"/>
        <w:rPr/>
      </w:pPr>
      <w:r>
        <w:rPr>
          <w:rFonts w:ascii="Amiri" w:hAnsi="Amiri" w:eastAsia="Amiri" w:cs="Amiri"/>
          <w:color w:val="111111"/>
          <w:sz w:val="28"/>
          <w:sz w:val="28"/>
          <w:szCs w:val="28"/>
          <w:rtl w:val="true"/>
          <w:lang w:bidi="ar-SA"/>
        </w:rPr>
        <w:t>وسبوا فوا حزني بنات محمدٍ</w:t>
      </w:r>
    </w:p>
    <w:p>
      <w:pPr>
        <w:pStyle w:val="BookText"/>
        <w:rPr/>
      </w:pPr>
      <w:r>
        <w:rPr>
          <w:rFonts w:ascii="IRNazanin" w:hAnsi="IRNazanin" w:eastAsia="IRNazanin"/>
          <w:color w:val="111111"/>
          <w:sz w:val="28"/>
          <w:sz w:val="28"/>
          <w:szCs w:val="28"/>
          <w:rtl w:val="true"/>
          <w:lang w:bidi="fa-IR"/>
        </w:rPr>
        <w:t>عبرى حواسر مالهنّ لبوس</w:t>
      </w:r>
    </w:p>
    <w:p>
      <w:pPr>
        <w:pStyle w:val="BookText"/>
        <w:rPr/>
      </w:pPr>
      <w:r>
        <w:rPr>
          <w:rFonts w:ascii="Amiri" w:hAnsi="Amiri" w:eastAsia="Amiri" w:cs="Amiri"/>
          <w:color w:val="111111"/>
          <w:sz w:val="28"/>
          <w:sz w:val="28"/>
          <w:szCs w:val="28"/>
          <w:rtl w:val="true"/>
          <w:lang w:bidi="ar-SA"/>
        </w:rPr>
        <w:t>تباً لكم يا ويلكم أرضيتم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بالنار ذل هنالك المحبوس </w:t>
      </w:r>
    </w:p>
    <w:p>
      <w:pPr>
        <w:pStyle w:val="BookText"/>
        <w:rPr/>
      </w:pPr>
      <w:r>
        <w:rPr>
          <w:rFonts w:ascii="Amiri" w:hAnsi="Amiri" w:eastAsia="Amiri" w:cs="Amiri"/>
          <w:color w:val="111111"/>
          <w:sz w:val="28"/>
          <w:sz w:val="28"/>
          <w:szCs w:val="28"/>
          <w:rtl w:val="true"/>
          <w:lang w:bidi="ar-SA"/>
        </w:rPr>
        <w:t>بعتم لدنيا غيركم جهلاً لكم</w:t>
      </w:r>
    </w:p>
    <w:p>
      <w:pPr>
        <w:pStyle w:val="BookText"/>
        <w:rPr/>
      </w:pPr>
      <w:r>
        <w:rPr>
          <w:rFonts w:ascii="Amiri" w:hAnsi="Amiri" w:eastAsia="Amiri" w:cs="Amiri"/>
          <w:color w:val="111111"/>
          <w:sz w:val="28"/>
          <w:sz w:val="28"/>
          <w:szCs w:val="28"/>
          <w:rtl w:val="true"/>
          <w:lang w:bidi="ar-SA"/>
        </w:rPr>
        <w:t>عزّ الحياة وإنه لنفيس</w:t>
      </w:r>
    </w:p>
    <w:p>
      <w:pPr>
        <w:pStyle w:val="BookText"/>
        <w:rPr/>
      </w:pPr>
      <w:r>
        <w:rPr>
          <w:rFonts w:ascii="Amiri" w:hAnsi="Amiri" w:eastAsia="Amiri" w:cs="Amiri"/>
          <w:color w:val="111111"/>
          <w:sz w:val="28"/>
          <w:sz w:val="28"/>
          <w:szCs w:val="28"/>
          <w:rtl w:val="true"/>
          <w:lang w:bidi="ar-SA"/>
        </w:rPr>
        <w:t>أخسر بها من بيعةٍ أمويةٍ</w:t>
      </w:r>
    </w:p>
    <w:p>
      <w:pPr>
        <w:pStyle w:val="BookText"/>
        <w:rPr/>
      </w:pPr>
      <w:r>
        <w:rPr>
          <w:rFonts w:ascii="Amiri" w:hAnsi="Amiri" w:eastAsia="Amiri" w:cs="Amiri"/>
          <w:color w:val="111111"/>
          <w:sz w:val="28"/>
          <w:sz w:val="28"/>
          <w:szCs w:val="28"/>
          <w:rtl w:val="true"/>
          <w:lang w:bidi="ar-SA"/>
        </w:rPr>
        <w:t>لعنت وحظ البايعين خسيس</w:t>
      </w:r>
    </w:p>
    <w:p>
      <w:pPr>
        <w:pStyle w:val="BookText"/>
        <w:rPr/>
      </w:pPr>
      <w:r>
        <w:rPr>
          <w:rFonts w:ascii="Amiri" w:hAnsi="Amiri" w:eastAsia="Amiri" w:cs="Amiri"/>
          <w:color w:val="111111"/>
          <w:sz w:val="28"/>
          <w:sz w:val="28"/>
          <w:szCs w:val="28"/>
          <w:rtl w:val="true"/>
          <w:lang w:bidi="ar-SA"/>
        </w:rPr>
        <w:t>بؤساً لمن بايعتم وكأنني</w:t>
      </w:r>
    </w:p>
    <w:p>
      <w:pPr>
        <w:pStyle w:val="BookText"/>
        <w:rPr/>
      </w:pPr>
      <w:r>
        <w:rPr>
          <w:rFonts w:ascii="Amiri" w:hAnsi="Amiri" w:eastAsia="Amiri" w:cs="Amiri"/>
          <w:color w:val="111111"/>
          <w:sz w:val="28"/>
          <w:sz w:val="28"/>
          <w:szCs w:val="28"/>
          <w:rtl w:val="true"/>
          <w:lang w:bidi="ar-SA"/>
        </w:rPr>
        <w:t>بامامكم وسط الجحيم حبيس</w:t>
      </w:r>
    </w:p>
    <w:p>
      <w:pPr>
        <w:pStyle w:val="BookText"/>
        <w:rPr/>
      </w:pPr>
      <w:r>
        <w:rPr>
          <w:rFonts w:ascii="Amiri" w:hAnsi="Amiri" w:eastAsia="Amiri" w:cs="Amiri"/>
          <w:color w:val="111111"/>
          <w:sz w:val="28"/>
          <w:sz w:val="28"/>
          <w:szCs w:val="28"/>
          <w:rtl w:val="true"/>
          <w:lang w:bidi="ar-SA"/>
        </w:rPr>
        <w:t>يا آل أحمد مالقيتم بعده</w:t>
      </w:r>
    </w:p>
    <w:p>
      <w:pPr>
        <w:pStyle w:val="BookText"/>
        <w:rPr/>
      </w:pPr>
      <w:r>
        <w:rPr>
          <w:rFonts w:ascii="Amiri" w:hAnsi="Amiri" w:eastAsia="Amiri" w:cs="Amiri"/>
          <w:color w:val="111111"/>
          <w:sz w:val="28"/>
          <w:sz w:val="28"/>
          <w:szCs w:val="28"/>
          <w:rtl w:val="true"/>
          <w:lang w:bidi="ar-SA"/>
        </w:rPr>
        <w:t>من عصبةٍ هو في القياس مجوس</w:t>
      </w:r>
    </w:p>
    <w:p>
      <w:pPr>
        <w:pStyle w:val="BookText"/>
        <w:rPr/>
      </w:pPr>
      <w:r>
        <w:rPr>
          <w:rFonts w:ascii="Amiri" w:hAnsi="Amiri" w:eastAsia="Amiri" w:cs="Amiri"/>
          <w:color w:val="111111"/>
          <w:sz w:val="28"/>
          <w:sz w:val="28"/>
          <w:szCs w:val="28"/>
          <w:rtl w:val="true"/>
          <w:lang w:bidi="ar-SA"/>
        </w:rPr>
        <w:t>كم عبرةٍ فاضت لكم وتقطعت</w:t>
      </w:r>
    </w:p>
    <w:p>
      <w:pPr>
        <w:pStyle w:val="BookText"/>
        <w:rPr/>
      </w:pPr>
      <w:r>
        <w:rPr>
          <w:rFonts w:ascii="Amiri" w:hAnsi="Amiri" w:eastAsia="Amiri" w:cs="Amiri"/>
          <w:color w:val="111111"/>
          <w:sz w:val="28"/>
          <w:sz w:val="28"/>
          <w:szCs w:val="28"/>
          <w:rtl w:val="true"/>
          <w:lang w:bidi="ar-SA"/>
        </w:rPr>
        <w:t>يوم الطفوف على الحسين نفوس</w:t>
      </w:r>
    </w:p>
    <w:p>
      <w:pPr>
        <w:pStyle w:val="BookText"/>
        <w:rPr/>
      </w:pPr>
      <w:r>
        <w:rPr>
          <w:rFonts w:ascii="Amiri" w:hAnsi="Amiri" w:eastAsia="Amiri" w:cs="Amiri"/>
          <w:color w:val="111111"/>
          <w:sz w:val="28"/>
          <w:sz w:val="28"/>
          <w:szCs w:val="28"/>
          <w:rtl w:val="true"/>
          <w:lang w:bidi="ar-SA"/>
        </w:rPr>
        <w:t>واحسرتاه لكم جسوم بالعرا</w:t>
      </w:r>
    </w:p>
    <w:p>
      <w:pPr>
        <w:pStyle w:val="BookText"/>
        <w:rPr/>
      </w:pPr>
      <w:r>
        <w:rPr>
          <w:rFonts w:ascii="Amiri" w:hAnsi="Amiri" w:eastAsia="Amiri" w:cs="Amiri"/>
          <w:color w:val="111111"/>
          <w:sz w:val="28"/>
          <w:sz w:val="28"/>
          <w:szCs w:val="28"/>
          <w:rtl w:val="true"/>
          <w:lang w:bidi="ar-SA"/>
        </w:rPr>
        <w:t>فيها وفوق الذابلات رؤوس</w:t>
      </w:r>
    </w:p>
    <w:p>
      <w:pPr>
        <w:pStyle w:val="BookText"/>
        <w:rPr/>
      </w:pPr>
      <w:r>
        <w:rPr>
          <w:rFonts w:ascii="Amiri" w:hAnsi="Amiri" w:eastAsia="Amiri" w:cs="Amiri"/>
          <w:color w:val="111111"/>
          <w:sz w:val="28"/>
          <w:sz w:val="28"/>
          <w:szCs w:val="28"/>
          <w:rtl w:val="true"/>
          <w:lang w:bidi="ar-SA"/>
        </w:rPr>
        <w:t>صبراً موالينا فسوف يديلكم</w:t>
      </w:r>
    </w:p>
    <w:p>
      <w:pPr>
        <w:pStyle w:val="BookText"/>
        <w:rPr/>
      </w:pPr>
      <w:r>
        <w:rPr>
          <w:rFonts w:ascii="Amiri" w:hAnsi="Amiri" w:eastAsia="Amiri" w:cs="Amiri"/>
          <w:color w:val="111111"/>
          <w:sz w:val="28"/>
          <w:sz w:val="28"/>
          <w:szCs w:val="28"/>
          <w:rtl w:val="true"/>
          <w:lang w:bidi="ar-SA"/>
        </w:rPr>
        <w:t>يوم على آل اللعين عبوس</w:t>
      </w:r>
    </w:p>
    <w:p>
      <w:pPr>
        <w:pStyle w:val="BookText"/>
        <w:rPr/>
      </w:pPr>
      <w:r>
        <w:rPr>
          <w:rFonts w:ascii="Amiri" w:hAnsi="Amiri" w:eastAsia="Amiri" w:cs="Amiri"/>
          <w:color w:val="111111"/>
          <w:sz w:val="28"/>
          <w:sz w:val="28"/>
          <w:szCs w:val="28"/>
          <w:rtl w:val="true"/>
          <w:lang w:bidi="ar-SA"/>
        </w:rPr>
        <w:t>مازلت متبعاً لكم ولأمركم</w:t>
      </w:r>
    </w:p>
    <w:p>
      <w:pPr>
        <w:pStyle w:val="BookText"/>
        <w:rPr/>
      </w:pPr>
      <w:r>
        <w:rPr>
          <w:rFonts w:ascii="Amiri" w:hAnsi="Amiri" w:eastAsia="Amiri" w:cs="Amiri"/>
          <w:color w:val="111111"/>
          <w:sz w:val="28"/>
          <w:sz w:val="28"/>
          <w:szCs w:val="28"/>
          <w:rtl w:val="true"/>
          <w:lang w:bidi="ar-SA"/>
        </w:rPr>
        <w:t>وعليه نفسي ماحييت أسوس</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ومن مراثيه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p>
    <w:p>
      <w:pPr>
        <w:pStyle w:val="BookText"/>
        <w:rPr/>
      </w:pPr>
      <w:r>
        <w:rPr>
          <w:rFonts w:ascii="Amiri" w:hAnsi="Amiri" w:eastAsia="Amiri" w:cs="Amiri"/>
          <w:color w:val="111111"/>
          <w:sz w:val="28"/>
          <w:sz w:val="28"/>
          <w:szCs w:val="28"/>
          <w:rtl w:val="true"/>
          <w:lang w:bidi="ar-SA"/>
        </w:rPr>
        <w:t>يا للرجال على قناةٍ يرفع</w:t>
      </w:r>
    </w:p>
    <w:p>
      <w:pPr>
        <w:pStyle w:val="BookText"/>
        <w:rPr/>
      </w:pPr>
      <w:r>
        <w:rPr>
          <w:rFonts w:ascii="IRNazanin" w:hAnsi="IRNazanin" w:eastAsia="IRNazanin"/>
          <w:color w:val="111111"/>
          <w:sz w:val="28"/>
          <w:sz w:val="28"/>
          <w:szCs w:val="28"/>
          <w:rtl w:val="true"/>
          <w:lang w:bidi="fa-IR"/>
        </w:rPr>
        <w:t>والمسلمون بمنظرٍ وبمسمعٍ</w:t>
      </w:r>
    </w:p>
    <w:p>
      <w:pPr>
        <w:pStyle w:val="BookText"/>
        <w:rPr/>
      </w:pPr>
      <w:r>
        <w:rPr>
          <w:rFonts w:ascii="IRNazanin" w:hAnsi="IRNazanin" w:eastAsia="IRNazanin"/>
          <w:color w:val="111111"/>
          <w:sz w:val="28"/>
          <w:sz w:val="28"/>
          <w:szCs w:val="28"/>
          <w:rtl w:val="true"/>
          <w:lang w:bidi="fa-IR"/>
        </w:rPr>
        <w:t>لا جازع من ذا ولا متخشع</w:t>
      </w:r>
    </w:p>
    <w:p>
      <w:pPr>
        <w:pStyle w:val="BookText"/>
        <w:rPr/>
      </w:pPr>
      <w:r>
        <w:rPr>
          <w:rFonts w:ascii="Amiri" w:hAnsi="Amiri" w:eastAsia="Amiri" w:cs="Amiri"/>
          <w:color w:val="111111"/>
          <w:sz w:val="28"/>
          <w:sz w:val="28"/>
          <w:szCs w:val="28"/>
          <w:rtl w:val="true"/>
          <w:lang w:bidi="ar-SA"/>
        </w:rPr>
        <w:t>أيقظت أجفاناً وكنت لها كرى</w:t>
      </w:r>
    </w:p>
    <w:p>
      <w:pPr>
        <w:pStyle w:val="BookText"/>
        <w:rPr/>
      </w:pP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وأصم نعيك كل أذنٍ تسمع</w:t>
      </w:r>
    </w:p>
    <w:p>
      <w:pPr>
        <w:pStyle w:val="BookText"/>
        <w:rPr/>
      </w:pPr>
      <w:r>
        <w:rPr>
          <w:rFonts w:ascii="Amiri" w:hAnsi="Amiri" w:eastAsia="Amiri" w:cs="Amiri"/>
          <w:color w:val="111111"/>
          <w:sz w:val="28"/>
          <w:sz w:val="28"/>
          <w:szCs w:val="28"/>
          <w:rtl w:val="true"/>
          <w:lang w:bidi="ar-SA"/>
        </w:rPr>
        <w:t>ما روضة إلا تمنت أنها</w:t>
      </w:r>
    </w:p>
    <w:p>
      <w:pPr>
        <w:pStyle w:val="BookText"/>
        <w:rPr/>
      </w:pPr>
      <w:r>
        <w:rPr>
          <w:rFonts w:ascii="Amiri" w:hAnsi="Amiri" w:eastAsia="Amiri" w:cs="Amiri"/>
          <w:color w:val="111111"/>
          <w:sz w:val="28"/>
          <w:sz w:val="28"/>
          <w:szCs w:val="28"/>
          <w:rtl w:val="true"/>
          <w:lang w:bidi="ar-SA"/>
        </w:rPr>
        <w:t>لك مضجع ولخط قبرك موضع</w:t>
      </w:r>
      <w:r>
        <w:rPr>
          <w:rStyle w:val="FootnoteAnchor"/>
          <w:rtl w:val="true"/>
        </w:rPr>
        <w:footnoteReference w:id="2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ويا ليت الشعراء العجم من الترك و فارس و دیلم يقتدون بمثل دعبل الخزاعي في إنشاد شعر الرثاء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ويتعلمون منه،فيجتنبون نظم ما لا يناسب </w:t>
      </w:r>
    </w:p>
    <w:p>
      <w:pPr>
        <w:pStyle w:val="BookText"/>
        <w:rPr/>
      </w:pPr>
      <w:r>
        <w:rPr>
          <w:rFonts w:ascii="IRNazanin" w:hAnsi="IRNazanin" w:eastAsia="IRNazanin"/>
          <w:color w:val="111111"/>
          <w:sz w:val="28"/>
          <w:sz w:val="28"/>
          <w:szCs w:val="28"/>
          <w:rtl w:val="true"/>
          <w:lang w:bidi="fa-IR"/>
        </w:rPr>
        <w:t xml:space="preserve">مقام الإمام والعترة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،وسرد كل ما يختلج في بالهم ما دامه موافقة للسجع والقافية،ويجتنبون الحكايات عن لسان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زینب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قصصا تخرج عن مقام لسان الحال أو النوح والندبة، ويتركون الوضع في التاريخ باليس فيه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حتى عند شعرائنا من العرب،خاصة في العصور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 مسؤولية هذا الأمر على شعرائنا فقط،بل هي أيضا على الرائين والناديين سيد شباب</w:t>
      </w:r>
    </w:p>
    <w:p>
      <w:pPr>
        <w:pStyle w:val="BookText"/>
        <w:rPr/>
      </w:pPr>
      <w:r>
        <w:rPr>
          <w:rFonts w:ascii="IRNazanin" w:hAnsi="IRNazanin" w:eastAsia="IRNazanin"/>
          <w:color w:val="111111"/>
          <w:sz w:val="28"/>
          <w:sz w:val="28"/>
          <w:szCs w:val="28"/>
          <w:rtl w:val="true"/>
          <w:lang w:bidi="fa-IR"/>
        </w:rPr>
        <w:t>أهل الجنة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عليهم أن لا يختاروا من الشعر إلا ما يوافق الاعتقادات الحقة</w:t>
      </w:r>
    </w:p>
    <w:p>
      <w:pPr>
        <w:pStyle w:val="BookText"/>
        <w:rPr/>
      </w:pPr>
      <w:r>
        <w:rPr>
          <w:rFonts w:ascii="Amiri" w:hAnsi="Amiri" w:eastAsia="Amiri" w:cs="Amiri"/>
          <w:color w:val="111111"/>
          <w:sz w:val="28"/>
          <w:sz w:val="28"/>
          <w:szCs w:val="28"/>
          <w:rtl w:val="true"/>
          <w:lang w:bidi="ar-SA"/>
        </w:rPr>
        <w:t>ولا يخفى أن مراثي دعبل الخزاعي رحمة الله كثيرة، وقد أورد في قصيدته التائية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تجاوبن بالارنان والزفرات</w:t>
      </w:r>
    </w:p>
    <w:p>
      <w:pPr>
        <w:pStyle w:val="BookText"/>
        <w:rPr/>
      </w:pPr>
      <w:r>
        <w:rPr>
          <w:rFonts w:ascii="IRNazanin" w:hAnsi="IRNazanin" w:eastAsia="IRNazanin"/>
          <w:color w:val="111111"/>
          <w:sz w:val="28"/>
          <w:sz w:val="28"/>
          <w:szCs w:val="28"/>
          <w:rtl w:val="true"/>
          <w:lang w:bidi="fa-IR"/>
        </w:rPr>
        <w:t>نوائح عجم اللفظ والنطقات</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اذاً للطمت الخد فاطم عنده</w:t>
      </w:r>
    </w:p>
    <w:p>
      <w:pPr>
        <w:pStyle w:val="BookText"/>
        <w:rPr/>
      </w:pPr>
      <w:r>
        <w:rPr>
          <w:rFonts w:ascii="Amiri" w:hAnsi="Amiri" w:eastAsia="Amiri" w:cs="Amiri"/>
          <w:color w:val="111111"/>
          <w:sz w:val="28"/>
          <w:sz w:val="28"/>
          <w:szCs w:val="28"/>
          <w:rtl w:val="true"/>
          <w:lang w:bidi="ar-SA"/>
        </w:rPr>
        <w:t>واجريت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واندبي</w:t>
      </w:r>
    </w:p>
    <w:p>
      <w:pPr>
        <w:pStyle w:val="BookText"/>
        <w:rPr/>
      </w:pPr>
      <w:r>
        <w:rPr>
          <w:rFonts w:ascii="Amiri" w:hAnsi="Amiri" w:eastAsia="Amiri" w:cs="Amiri"/>
          <w:color w:val="111111"/>
          <w:sz w:val="28"/>
          <w:sz w:val="28"/>
          <w:szCs w:val="28"/>
          <w:rtl w:val="true"/>
          <w:lang w:bidi="ar-SA"/>
        </w:rPr>
        <w:t>نجوم سماوات بارض فلاة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دعبل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92" w:name="pg7979_72964"/>
    </w:p>
    <w:p>
      <w:pPr>
        <w:pStyle w:val="BookText"/>
        <w:rPr/>
      </w:pPr>
      <w:bookmarkEnd w:id="92"/>
      <w:r>
        <w:rPr>
          <w:rFonts w:ascii="IRNazanin" w:hAnsi="IRNazanin" w:eastAsia="IRNazanin"/>
          <w:color w:val="111111"/>
          <w:sz w:val="28"/>
          <w:sz w:val="28"/>
          <w:szCs w:val="28"/>
          <w:rtl w:val="true"/>
          <w:lang w:bidi="fa-IR"/>
        </w:rPr>
        <w:t>وهي من روائعه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مصائب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،والدواوين التي جمعت ودونت أشعاره اشتملت على الكثير من مراثیه، فراجع في محاها</w:t>
      </w:r>
      <w:r>
        <w:rPr>
          <w:rFonts w:eastAsia="IRNazanin" w:cs="IRNazanin"/>
          <w:color w:val="111111"/>
          <w:sz w:val="28"/>
          <w:szCs w:val="28"/>
          <w:rtl w:val="true"/>
          <w:lang w:bidi="fa-IR"/>
        </w:rPr>
        <w:t>.</w:t>
      </w:r>
    </w:p>
    <w:p>
      <w:pPr>
        <w:pStyle w:val="Heading3"/>
        <w:numPr>
          <w:ilvl w:val="2"/>
          <w:numId w:val="1"/>
        </w:numPr>
        <w:rPr/>
      </w:pPr>
      <w:bookmarkStart w:id="93" w:name="__RefHeading___Toc6892771_1051229030"/>
      <w:bookmarkStart w:id="94" w:name="_Toc28"/>
      <w:bookmarkEnd w:id="93"/>
      <w:r>
        <w:rPr>
          <w:rtl w:val="true"/>
        </w:rPr>
        <w:t>[</w:t>
      </w:r>
      <w:r>
        <w:rPr/>
        <w:t>2</w:t>
      </w:r>
      <w:r>
        <w:rPr>
          <w:rtl w:val="true"/>
        </w:rPr>
        <w:t>]</w:t>
      </w:r>
      <w:r>
        <w:rPr>
          <w:rtl w:val="true"/>
        </w:rPr>
        <w:t>ركب السبايا لم يبق في دمشق أكثر من عشرة أيام</w:t>
      </w:r>
      <w:bookmarkEnd w:id="94"/>
    </w:p>
    <w:p>
      <w:pPr>
        <w:pStyle w:val="BookText"/>
        <w:rPr/>
      </w:pPr>
      <w:r>
        <w:rPr>
          <w:rFonts w:ascii="IRNazanin" w:hAnsi="IRNazanin" w:eastAsia="IRNazanin"/>
          <w:color w:val="111111"/>
          <w:sz w:val="28"/>
          <w:sz w:val="28"/>
          <w:szCs w:val="28"/>
          <w:rtl w:val="true"/>
          <w:lang w:bidi="fa-IR"/>
        </w:rPr>
        <w:t>يعلم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أقاموا المناحة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 ثلاثة أيام،وذلك بعد أن أجاز يزيد الرجس لهم ذلك،ليخود بسياسته ومکره فوزة الناس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يزيد بن معاوية يا نعمان بن بشير جهزهم بما يصلحهم وابعث معهم رجلا من أهل الشأم أمينا صالحا وابعث معه خيلا وأعوانا فيسير بهم إلى المدينة ثم أمر بالنسوة أن ينزلن في دار على حدة معهن ما يصلحهن وأخوهن معهن على بن الحسين في الدار التى هن فيها قال فخرجن حتى دخلن دار يزيد فلم تبق من آل معاوية امرأة الا استقبلتهن تبكى وتنوح على الحسين فأقاموا عليه المناحة ثلاثا وكان يزيد لا يتغدى ولا يتعشى إلا دعا على بن الحسين إليه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95" w:name="pg7979_72965"/>
    </w:p>
    <w:p>
      <w:pPr>
        <w:pStyle w:val="BookText"/>
        <w:rPr/>
      </w:pPr>
      <w:bookmarkEnd w:id="95"/>
      <w:r>
        <w:rPr>
          <w:rFonts w:ascii="Amiri" w:hAnsi="Amiri" w:eastAsia="Amiri" w:cs="Amiri"/>
          <w:color w:val="111111"/>
          <w:sz w:val="28"/>
          <w:sz w:val="28"/>
          <w:szCs w:val="28"/>
          <w:rtl w:val="true"/>
          <w:lang w:bidi="ar-SA"/>
        </w:rPr>
        <w:t>ثم ذكر الطبري أن يزيد أظهر لعن ابن مرجانة وعدم رضاه عنه في العلن، والحال أنه كان مسرورة في نفسه، وقد زاده ووصله،وكان ممه ما فعل ابن مرجانة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إذن،فيا كر في بعض الكتب من أنهم لم أقاموا العزاء في دار يزيد في دمشق</w:t>
      </w:r>
    </w:p>
    <w:p>
      <w:pPr>
        <w:pStyle w:val="BookText"/>
        <w:rPr/>
      </w:pPr>
      <w:r>
        <w:rPr>
          <w:rFonts w:ascii="Amiri" w:hAnsi="Amiri" w:eastAsia="Amiri" w:cs="Amiri"/>
          <w:color w:val="111111"/>
          <w:sz w:val="28"/>
          <w:sz w:val="28"/>
          <w:szCs w:val="28"/>
          <w:rtl w:val="true"/>
          <w:lang w:bidi="ar-SA"/>
        </w:rPr>
        <w:t>أكثر من ثلاثة أيام قول ضعيف خالي من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ذكر بعض المحققين أن توقف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لم يكن أكثر من سبعة أيام،کا مر ذكر ذلك</w:t>
      </w:r>
      <w:r>
        <w:rPr>
          <w:rFonts w:eastAsia="IRNazanin" w:cs="IRNazanin"/>
          <w:color w:val="111111"/>
          <w:sz w:val="28"/>
          <w:szCs w:val="28"/>
          <w:rtl w:val="true"/>
          <w:lang w:bidi="fa-IR"/>
        </w:rPr>
        <w:t>..</w:t>
      </w:r>
    </w:p>
    <w:p>
      <w:pPr>
        <w:pStyle w:val="Heading3"/>
        <w:numPr>
          <w:ilvl w:val="2"/>
          <w:numId w:val="1"/>
        </w:numPr>
        <w:rPr/>
      </w:pPr>
      <w:bookmarkStart w:id="96" w:name="__RefHeading___Toc6892773_1051229030"/>
      <w:bookmarkStart w:id="97" w:name="_Toc29"/>
      <w:bookmarkEnd w:id="96"/>
      <w:r>
        <w:rPr>
          <w:rtl w:val="true"/>
        </w:rPr>
        <w:t>[</w:t>
      </w:r>
      <w:r>
        <w:rPr/>
        <w:t>3</w:t>
      </w:r>
      <w:r>
        <w:rPr>
          <w:rtl w:val="true"/>
        </w:rPr>
        <w:t>]</w:t>
      </w:r>
      <w:r>
        <w:rPr>
          <w:rtl w:val="true"/>
        </w:rPr>
        <w:t xml:space="preserve">لم يحملوا أهل البيت </w:t>
      </w:r>
      <w:r>
        <w:rPr>
          <w:rtl w:val="true"/>
        </w:rPr>
        <w:t>(</w:t>
      </w:r>
      <w:r>
        <w:rPr>
          <w:rtl w:val="true"/>
        </w:rPr>
        <w:t>علیهم السلام</w:t>
      </w:r>
      <w:r>
        <w:rPr>
          <w:rtl w:val="true"/>
        </w:rPr>
        <w:t>)</w:t>
      </w:r>
      <w:r>
        <w:rPr>
          <w:rtl w:val="true"/>
        </w:rPr>
        <w:t>إلى الشام على رواحل منهم</w:t>
      </w:r>
      <w:bookmarkEnd w:id="97"/>
    </w:p>
    <w:p>
      <w:pPr>
        <w:pStyle w:val="BookText"/>
        <w:rPr/>
      </w:pPr>
      <w:r>
        <w:rPr>
          <w:rFonts w:ascii="IRNazanin" w:hAnsi="IRNazanin" w:eastAsia="IRNazanin"/>
          <w:color w:val="111111"/>
          <w:sz w:val="28"/>
          <w:sz w:val="28"/>
          <w:szCs w:val="28"/>
          <w:rtl w:val="true"/>
          <w:lang w:bidi="fa-IR"/>
        </w:rPr>
        <w:t xml:space="preserve">إن مدعی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الأرجاس حملوا أهل البيت والإمام السجاد على رواحل منهم، لأن القوم انتهبوا ثقلهم فلم يتركوا عندهم شيئا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فينافيه ما قاله الشيخ المفيدة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أقبلوا على سلب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وانتهبوا رحله وإبله وأثقاله،وسلبوا نساءه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القمي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ومال الناش على الورس</w:t>
      </w:r>
      <w:r>
        <w:rPr>
          <w:rStyle w:val="FootnoteAnchor"/>
          <w:rtl w:val="true"/>
        </w:rPr>
        <w:footnoteReference w:id="242"/>
      </w:r>
      <w:r>
        <w:rPr>
          <w:rFonts w:ascii="IRNazanin" w:hAnsi="IRNazanin" w:eastAsia="IRNazanin"/>
          <w:color w:val="111111"/>
          <w:sz w:val="28"/>
          <w:sz w:val="28"/>
          <w:szCs w:val="28"/>
          <w:rtl w:val="true"/>
          <w:lang w:bidi="fa-IR"/>
        </w:rPr>
        <w:t>والخلل والإبل،وانتهبوها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نقل نص عبارة الشيخ المفيدرحمة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ومال الناس على الورس والخلل والإبل فانتهبوها،ونهبوا ثقله ومتاعه</w:t>
      </w:r>
    </w:p>
    <w:p>
      <w:pPr>
        <w:pStyle w:val="BookText"/>
        <w:rPr/>
      </w:pPr>
      <w:r>
        <w:rPr>
          <w:rFonts w:ascii="IRNazanin" w:hAnsi="IRNazanin" w:eastAsia="IRNazanin"/>
          <w:color w:val="111111"/>
          <w:sz w:val="28"/>
          <w:sz w:val="28"/>
          <w:szCs w:val="28"/>
          <w:rtl w:val="true"/>
          <w:lang w:bidi="fa-IR"/>
        </w:rPr>
        <w:t>وما على النساء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نحوه الطبري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على صریح قول الشيخ المفيد رحمة الله والطبري وابن الأثير،فإن إبل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ثبت،وقول الشيخ المفيد رحمة الله مقدم على مدعى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أقرب إلى الصواب والعقل والاعتبار،فإن أولئك الجلاوزة الوحوش المجتمعين لقتل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يبعد منهم أن يغضوا الطرف عن سلب الإبل والرواحل</w:t>
      </w:r>
      <w:r>
        <w:rPr>
          <w:rFonts w:eastAsia="IRNazanin" w:cs="IRNazanin"/>
          <w:color w:val="111111"/>
          <w:sz w:val="28"/>
          <w:szCs w:val="28"/>
          <w:rtl w:val="true"/>
          <w:lang w:bidi="fa-IR"/>
        </w:rPr>
        <w:t>!</w:t>
      </w:r>
      <w:r>
        <w:rPr>
          <w:rStyle w:val="FootnoteAnchor"/>
          <w:rtl w:val="true"/>
        </w:rPr>
        <w:footnoteReference w:id="246"/>
      </w:r>
      <w:bookmarkStart w:id="98" w:name="pg7979_72967"/>
    </w:p>
    <w:p>
      <w:pPr>
        <w:pStyle w:val="Heading3"/>
        <w:numPr>
          <w:ilvl w:val="2"/>
          <w:numId w:val="1"/>
        </w:numPr>
        <w:rPr/>
      </w:pPr>
      <w:bookmarkStart w:id="99" w:name="__RefHeading___Toc6892775_1051229030"/>
      <w:bookmarkStart w:id="100" w:name="_Toc30"/>
      <w:bookmarkEnd w:id="98"/>
      <w:bookmarkEnd w:id="99"/>
      <w:r>
        <w:rPr>
          <w:rtl w:val="true"/>
        </w:rPr>
        <w:t>[</w:t>
      </w:r>
      <w:r>
        <w:rPr/>
        <w:t>4</w:t>
      </w:r>
      <w:r>
        <w:rPr>
          <w:rtl w:val="true"/>
        </w:rPr>
        <w:t>]</w:t>
      </w:r>
      <w:r>
        <w:rPr>
          <w:rtl w:val="true"/>
        </w:rPr>
        <w:t xml:space="preserve">مقتل الحسين </w:t>
      </w:r>
      <w:r>
        <w:rPr>
          <w:rtl w:val="true"/>
        </w:rPr>
        <w:t>(</w:t>
      </w:r>
      <w:r>
        <w:rPr>
          <w:rtl w:val="true"/>
        </w:rPr>
        <w:t>علیه السلام</w:t>
      </w:r>
      <w:r>
        <w:rPr>
          <w:rtl w:val="true"/>
        </w:rPr>
        <w:t xml:space="preserve">) </w:t>
      </w:r>
      <w:r>
        <w:rPr>
          <w:rtl w:val="true"/>
        </w:rPr>
        <w:t>للإسفراييني</w:t>
      </w:r>
      <w:bookmarkEnd w:id="100"/>
    </w:p>
    <w:p>
      <w:pPr>
        <w:pStyle w:val="BookText"/>
        <w:rPr/>
      </w:pPr>
      <w:r>
        <w:rPr>
          <w:rFonts w:ascii="IRNazanin" w:hAnsi="IRNazanin" w:eastAsia="IRNazanin"/>
          <w:color w:val="111111"/>
          <w:sz w:val="28"/>
          <w:sz w:val="28"/>
          <w:szCs w:val="28"/>
          <w:rtl w:val="true"/>
          <w:lang w:bidi="fa-IR"/>
        </w:rPr>
        <w:t>بالنظر إلى أن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للإسفراييني مليء بالموضوعات وقصص القصاصين،لذا لم أعتمد عليه في الطبعة الأولى من هذا الكتاب ولم أنقل عنه، ولم أجعله مصدرة وإن كان فيه ما يوافق مدعانا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حيث أن المتشبث بالشبهات جعل هذا الكتاب في قائمة مصادره التي ينقل عنها،واعتمد عليه بحسب ما يعتقد،لذا سأورد هنا ما جاء فيه من مجيء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العشرين من صفر إلى كربلاء وإلحاقهم للرأس المطهر بالجسد الشريف،اليتضح للقراء الأعزاء أن الكتاب الذي تمسك بنقولاته مثير الشبهات فيه من التصريح ما يدل على ما ذكرناه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الإسفراييني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بقائد من قواده،وضم إليه ألف فارس،وأمره أن يسير بهم إلى المدينة أو إلى أي مكان شاؤوا،وأن يقضي لهم جميع ما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حشا الرأس</w:t>
      </w:r>
      <w:r>
        <w:rPr>
          <w:rStyle w:val="FootnoteAnchor"/>
          <w:rtl w:val="true"/>
        </w:rPr>
        <w:footnoteReference w:id="247"/>
      </w:r>
      <w:r>
        <w:rPr>
          <w:rFonts w:ascii="IRNazanin" w:hAnsi="IRNazanin" w:eastAsia="IRNazanin"/>
          <w:color w:val="111111"/>
          <w:sz w:val="28"/>
          <w:sz w:val="28"/>
          <w:szCs w:val="28"/>
          <w:rtl w:val="true"/>
          <w:lang w:bidi="fa-IR"/>
        </w:rPr>
        <w:t>بالمسك والكافور وسلمها لهم،فأخذوها وساروا إلى کربلاء،ودفنوها مع الجسد الشريف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يزيد بعد أن أرسل عليا ومن معه أمر بدفن الرؤوس،إلا </w:t>
      </w:r>
    </w:p>
    <w:p>
      <w:pPr>
        <w:pStyle w:val="BookText"/>
        <w:rPr/>
      </w:pPr>
      <w:r>
        <w:rPr>
          <w:rFonts w:ascii="Amiri" w:hAnsi="Amiri" w:eastAsia="Amiri" w:cs="Amiri"/>
          <w:color w:val="111111"/>
          <w:sz w:val="28"/>
          <w:sz w:val="28"/>
          <w:szCs w:val="28"/>
          <w:rtl w:val="true"/>
          <w:lang w:bidi="ar-SA"/>
        </w:rPr>
        <w:t>رأس الحسين فإنه أرسلها</w:t>
      </w:r>
      <w:r>
        <w:rPr>
          <w:rStyle w:val="FootnoteAnchor"/>
          <w:rtl w:val="true"/>
        </w:rPr>
        <w:footnoteReference w:id="248"/>
      </w:r>
      <w:r>
        <w:rPr>
          <w:rFonts w:ascii="Amiri" w:hAnsi="Amiri" w:eastAsia="Amiri" w:cs="Amiri"/>
          <w:color w:val="111111"/>
          <w:sz w:val="28"/>
          <w:sz w:val="28"/>
          <w:szCs w:val="28"/>
          <w:rtl w:val="true"/>
          <w:lang w:bidi="ar-SA"/>
        </w:rPr>
        <w:t>خارج دمشق ومعها خمسون فارسا يحرسونها ليلا ونهارة،وذلك من كثرة خوفه وفزعه،فلما مات أتي بها الحراس ووضعوها في خزانته</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والقارئ الكريم يعلم ببصيرته أن القول المذكور بعيد عن العقل،وهو مذكور في أغلب الكتب التي ذكرت الأقوال المتعددة في مسألة الرأس المقدس،يشار إليه ولا يعتني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ورد في دفن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علي وأخواته،فإنهم لما خرج بهم القائد من دمشق ووصلوا إلى بعض الطريق،قالوا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عليك يا دليلنا م بنا على طريق كربلاء،لكي نجدد عهدة بيننا،فقال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بهم إلى أن دخلوا کربلاء،وكان ذلك اليوم يوم عشرين من شهر صفر،فوافاهم جابر بن عبد الله الأنصاري وجماعة من أهل المدينة،وأقاموا البكاء والحزن حتى ضجت الأرض،ثم ساروا قاصدين المدينة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عبارته 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يسير بهم إلى المدينة أو إلى أي مكاني شاؤوا،وأن يقضي لهم جميع ما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ويتبين أن يزيد كان قد أمر أن يوفر </w:t>
      </w:r>
      <w:bookmarkStart w:id="101" w:name="pg7979_72969"/>
    </w:p>
    <w:p>
      <w:pPr>
        <w:pStyle w:val="BookText"/>
        <w:rPr/>
      </w:pPr>
      <w:bookmarkEnd w:id="101"/>
      <w:r>
        <w:rPr>
          <w:rFonts w:ascii="Amiri" w:hAnsi="Amiri" w:eastAsia="Amiri" w:cs="Amiri"/>
          <w:color w:val="111111"/>
          <w:sz w:val="28"/>
          <w:sz w:val="28"/>
          <w:szCs w:val="28"/>
          <w:rtl w:val="true"/>
          <w:lang w:bidi="ar-SA"/>
        </w:rPr>
        <w:t>الأسارى العترة النبوية جميع ما يلزمهم في طريق عودتهم من الشام،وقد أذن لهم أن يختاروا الذهاب إلى أي مكان شاؤوا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إذن،فيا ذكره المحدث النوري رحمة الله من أن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من الشام قاصدين وطنهم المدينة المنورة،وما كان من الميسر لهم أن يقصدوا العراق من دون علم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ما ذكره ما مر،لا وجه له،وتصريح الإسفرايني هذا يدحض جميع تلك 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من التصريح المذكور في كتاب الإسفراييني والذي يعتمد عليه المنحاز إلى الشبهات ويتمسك به،يتضح أن عليه أن يلتزم أيضا بمجيء الأسارى إلى كربلاء في العشرين من صفر وإتيانهم بالرأس المطهر معهم وإلحاقه بالجسد الشريف،ولو كان ذلك في غير العشرين من صفر لسنة</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للهجرة لصرح به المؤلف،لكن الإطلاق ينصرف إلى السنة نفسها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892777_1051229030"/>
      <w:bookmarkStart w:id="103" w:name="_Toc31"/>
      <w:bookmarkEnd w:id="102"/>
      <w:r>
        <w:rPr>
          <w:rtl w:val="true"/>
        </w:rPr>
        <w:t>[</w:t>
      </w:r>
      <w:r>
        <w:rPr/>
        <w:t>5</w:t>
      </w:r>
      <w:r>
        <w:rPr>
          <w:rtl w:val="true"/>
        </w:rPr>
        <w:t>]</w:t>
      </w:r>
      <w:r>
        <w:rPr>
          <w:rtl w:val="true"/>
        </w:rPr>
        <w:t>سرور يزيد في أول الأمر ورضاه عن ابن زیاد</w:t>
      </w:r>
      <w:bookmarkEnd w:id="1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الإعلام الأمويالمناهض لأمير المؤمنين سلام الله عليه ولآل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الشام بلغ إلى حد أن الناس هناك ما كانوا يعرفون قرابة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بني أمية،لكن دخول أسارى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الشام،وما تجلى على لسان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خطاباته على المنبر وفي طرق دمشق،وكذا خطبة السيدة زينب الكبری سلام الله عليها في مجلس یزید،ولقاءات الشاميين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وتبينهم حقيقة الأمر،قد كشف الغطاء وفضح يزيد لعنه الله،فلم يغه حينها أن يبقي الأساري في الشام مدة أطول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هندوشاه بن سنجر بن عبد الله الصاحبي النخجواني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دمشق،وكان زين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مع رعيل من العترة النبوية،على نياق من دون غطاء ووطاء،طاف بهم في دمشق كسبايا الزنج والحبشة،فأتاهم شيخ من أشياخ أهل الشام فلم يأل عن شتمهم،فلما انقضى كلامه قال له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قرات کتاب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قرات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القربیه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فتعرفني؟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انتسب له،فأقسم عليه الشيخ أن يصدقه القول،فحلف له،فقال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بالله أني ما علمت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ولا أهل بيتي يرثونه غير يزيد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بکی واعتذر من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سبعون رجلا من مشايخ دمشق بالطلاق والعتاق والحج أهم ما علموا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غير یزید،و بكوا واعتذروا جميعهم من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،فعفا عنهم كلهم</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وروى الفتال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كانوا أخرجوا في تلك الصحبة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السبايا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يسمعون بالليالي نوح الجن على الحسين إلى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دمشق أدخل بالنساء والسبايا بالنهار مكشفات الوجوه ، فقال أهل الشام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سبايا أحسن من هواء ، فمن أنتم ؟ فقالت سكينة ابنة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سبايا آل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فأقيموا على درج المسجد حيث يقام السبايا ، وفيهم علي بن الحسين عليه السلام ، وهو يومئذ فتى شاب ، فأتاهم شيخ من أشياخ أهل الشام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وقطع قرن الفتنة ، فلم يأل عن شتمهم ، فلما انقضى كلامه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قرأت كتاب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 فهل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 فرفع الشامي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 ثلاث مرات ، اللهم إني أبرأ إليك من عدو آل محمد ، ومن قتلة أهل بيت محمد ، لقد قرأت القرآن فما شعرت بهذا قبل اليوم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عبد الله بن علي الشام، ووجه إلى أبي العباس السفاح أشياخاً من أهل الشام من أرباب النعم والرياسة من سائر أجناد الشام،فحلفوا لأبي العباس السفاح أنهم ما علموا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قرابة ولا أهل بيتي يرثونه غير بني أمية،حتى يتم الخلافة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الإعلام الأموي المضلل 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وذوي القربي الحقيقيين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،ورسوخ ذلك في أذهان أهل الشام،بلغ حد استمكن ذلك الفكر في عقولمشایخ دمشق،بناء على ما نقل صاحب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تقدم،ولولا ورود أسارى العترة النبوية إلى الشام ودمشق لما انكشف الغطاء عن حقيقة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يزيد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تصور ذلك ظاهر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غلبته على الحسين بن علي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قد استقر سلطانه المشؤوم،وصار هو وأعقابه وأحفاده مالكي رقاب الأمم وسلاطين البر والبحر،يتعاقبون الملك جيلا بعد جيل،ولكنه لم يتصور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في عالم الخيال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الحقيقي في الواقع هو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آخر أمر يزيد هو انقلاب الأمر عليه،فسقط عن أريكة مملكه المشؤوم على الأرض في أقصر مدة،وانقلب رأسا على عقب،وافتضح حتى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الشيخ عباس القمي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لمن تأمل في أفعال يزيد وأقواله،أنه لا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شر بذلك غاية السرور،ففعل ما فعل مع الرأس الشريف وقال ما قال،وحبس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أهل بيته في محبس لا يكنهم من حر ولا ق حتى تقشيرت وجوههم،فلما عرفهم الناس واطلعوا على جلالتهم وأنهم مظلومون ومن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فعل یزید،بل لعنوه وسبوه،وأقبلوا على أهل البيت،فلما اطلع يزيد على ذلك أراد أن يفرغ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يبرئ نفسه من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 قتله إلى ابن زیاد ولعته بفعل ذلك،وأظهر الندم على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 حاله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أهل بيته،فأنزلهم في داره الخاصة؛فظا للملك والسلطنة وجلب لقلوب العامة،لا أنه ندم على قتل الحسين وساءه ما فعل ابن زیاد بحسب الواقع ونفس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يدل على هذا ما نقله سبط ابن الجوزي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استدعى ابن زیاد وأعطاه أموالا كثيرة وتحفة عظيمة،وقرب مجلسه ورفع منزلته،وأدخله على نسائه وجعله نديمه،وسكر 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للمغتي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غين،ثم قال يزيد بديها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إسقني شربة تروي مشاشي</w:t>
      </w:r>
      <w:r>
        <w:rPr>
          <w:rStyle w:val="FootnoteAnchor"/>
          <w:rtl w:val="true"/>
        </w:rPr>
        <w:footnoteReference w:id="254"/>
      </w:r>
      <w:r>
        <w:rPr>
          <w:rFonts w:ascii="IRNazanin" w:hAnsi="IRNazanin" w:eastAsia="IRNazanin"/>
          <w:color w:val="111111"/>
          <w:sz w:val="28"/>
          <w:sz w:val="28"/>
          <w:szCs w:val="28"/>
          <w:rtl w:val="true"/>
          <w:lang w:bidi="fa-IR"/>
        </w:rPr>
        <w:t>ثم مل،فاشق مثلها ابن زیاد</w:t>
      </w:r>
    </w:p>
    <w:p>
      <w:pPr>
        <w:pStyle w:val="BookText"/>
        <w:rPr/>
      </w:pPr>
      <w:r>
        <w:rPr>
          <w:rFonts w:ascii="Amiri" w:hAnsi="Amiri" w:eastAsia="Amiri" w:cs="Amiri"/>
          <w:color w:val="111111"/>
          <w:sz w:val="28"/>
          <w:sz w:val="28"/>
          <w:szCs w:val="28"/>
          <w:rtl w:val="true"/>
          <w:lang w:bidi="ar-SA"/>
        </w:rPr>
        <w:t>صاحب السير والأمانة عندي</w:t>
      </w:r>
    </w:p>
    <w:p>
      <w:pPr>
        <w:pStyle w:val="BookText"/>
        <w:rPr/>
      </w:pPr>
      <w:r>
        <w:rPr>
          <w:rFonts w:ascii="IRNazanin" w:hAnsi="IRNazanin" w:eastAsia="IRNazanin"/>
          <w:color w:val="111111"/>
          <w:sz w:val="28"/>
          <w:sz w:val="28"/>
          <w:szCs w:val="28"/>
          <w:rtl w:val="true"/>
          <w:lang w:bidi="fa-IR"/>
        </w:rPr>
        <w:t>ولتسدید مغنمي وجهادي</w:t>
      </w:r>
    </w:p>
    <w:p>
      <w:pPr>
        <w:pStyle w:val="BookText"/>
        <w:rPr/>
      </w:pPr>
      <w:r>
        <w:rPr>
          <w:rFonts w:ascii="Amiri" w:hAnsi="Amiri" w:eastAsia="Amiri" w:cs="Amiri"/>
          <w:color w:val="111111"/>
          <w:sz w:val="28"/>
          <w:sz w:val="28"/>
          <w:szCs w:val="28"/>
          <w:rtl w:val="true"/>
          <w:lang w:bidi="ar-SA"/>
        </w:rPr>
        <w:t>قال الخارجي،أعني حسينا</w:t>
      </w:r>
    </w:p>
    <w:p>
      <w:pPr>
        <w:pStyle w:val="BookText"/>
        <w:rPr/>
      </w:pPr>
      <w:r>
        <w:rPr>
          <w:rFonts w:ascii="Amiri" w:hAnsi="Amiri" w:eastAsia="Amiri" w:cs="Amiri"/>
          <w:color w:val="111111"/>
          <w:sz w:val="28"/>
          <w:sz w:val="28"/>
          <w:szCs w:val="28"/>
          <w:rtl w:val="true"/>
          <w:lang w:bidi="ar-SA"/>
        </w:rPr>
        <w:t>ومبيد الأعداء والحساد</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إستمني زبه تروي مشاشي</w:t>
      </w:r>
    </w:p>
    <w:p>
      <w:pPr>
        <w:pStyle w:val="BookText"/>
        <w:rPr/>
      </w:pPr>
      <w:r>
        <w:rPr>
          <w:rFonts w:ascii="IRNazanin" w:hAnsi="IRNazanin" w:eastAsia="IRNazanin"/>
          <w:color w:val="111111"/>
          <w:sz w:val="28"/>
          <w:sz w:val="28"/>
          <w:szCs w:val="28"/>
          <w:rtl w:val="true"/>
          <w:lang w:bidi="fa-IR"/>
        </w:rPr>
        <w:t>ثم مل،فاشتي مثلها ابن زیاد</w:t>
      </w:r>
    </w:p>
    <w:p>
      <w:pPr>
        <w:pStyle w:val="BookText"/>
        <w:rPr/>
      </w:pPr>
      <w:r>
        <w:rPr>
          <w:rFonts w:ascii="Amiri" w:hAnsi="Amiri" w:eastAsia="Amiri" w:cs="Amiri"/>
          <w:color w:val="111111"/>
          <w:sz w:val="28"/>
          <w:sz w:val="28"/>
          <w:szCs w:val="28"/>
          <w:rtl w:val="true"/>
          <w:lang w:bidi="ar-SA"/>
        </w:rPr>
        <w:t>صاحب السير والأمانة عندي</w:t>
      </w:r>
    </w:p>
    <w:p>
      <w:pPr>
        <w:pStyle w:val="BookText"/>
        <w:rPr/>
      </w:pPr>
      <w:r>
        <w:rPr>
          <w:rFonts w:ascii="IRNazanin" w:hAnsi="IRNazanin" w:eastAsia="IRNazanin"/>
          <w:color w:val="111111"/>
          <w:sz w:val="28"/>
          <w:sz w:val="28"/>
          <w:szCs w:val="28"/>
          <w:rtl w:val="true"/>
          <w:lang w:bidi="fa-IR"/>
        </w:rPr>
        <w:t>ولتسدید مغنمي وجهادي</w:t>
      </w:r>
    </w:p>
    <w:p>
      <w:pPr>
        <w:pStyle w:val="BookText"/>
        <w:rPr/>
      </w:pPr>
      <w:r>
        <w:rPr>
          <w:rFonts w:ascii="Amiri" w:hAnsi="Amiri" w:eastAsia="Amiri" w:cs="Amiri"/>
          <w:color w:val="111111"/>
          <w:sz w:val="28"/>
          <w:sz w:val="28"/>
          <w:szCs w:val="28"/>
          <w:rtl w:val="true"/>
          <w:lang w:bidi="ar-SA"/>
        </w:rPr>
        <w:t>ثم أمر المغتين فغتوا 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الأثير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زیاد أنه قال المسافر بن شریح اليشكري في طريق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قتلي الحسين،فإنه أشار إلي</w:t>
      </w:r>
      <w:r>
        <w:rPr>
          <w:rStyle w:val="FootnoteAnchor"/>
          <w:rtl w:val="true"/>
        </w:rPr>
        <w:footnoteReference w:id="256"/>
      </w:r>
      <w:r>
        <w:rPr>
          <w:rFonts w:ascii="Amiri" w:hAnsi="Amiri" w:eastAsia="Amiri" w:cs="Amiri"/>
          <w:color w:val="111111"/>
          <w:sz w:val="28"/>
          <w:sz w:val="28"/>
          <w:szCs w:val="28"/>
          <w:rtl w:val="true"/>
          <w:lang w:bidi="ar-SA"/>
        </w:rPr>
        <w:t>يزيد بقتله أو قتلي،فاختر قتله</w:t>
      </w:r>
      <w:r>
        <w:rPr>
          <w:rStyle w:val="FootnoteAnchor"/>
          <w:rtl w:val="true"/>
        </w:rPr>
        <w:footnoteReference w:id="257"/>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إذن،فندم يزيد عن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جهة الحيلة والمكر والسياسة،لأنه أدرك النتائج الوخيمة لجريمته العظمی،وانقلاب الرأي العام عليه،فأراد تبرئة نفسه والتنصل من جريمته،وإلا فقد كان في الباطن فرحا مسرورا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شمر بن ذي الجوشن يصلي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طاعة أولي الأمر قد اضطرتنا لقتل ريحانة رسول الله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روى أبو بكر بن عياش عن أبي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شمر يصلي معنا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شریف،فاغفر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يغفر الله لك وقد أعنت على قتل ابن رسول الله 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نصنع؟إن أمراءنا هؤلاء أمرونا بأمر فلم نخالفهم،ولو خالفناهم کتا شتر من هذهالحمر السقاة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لعذر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الطاعة في المعروف</w:t>
      </w:r>
    </w:p>
    <w:p>
      <w:pPr>
        <w:pStyle w:val="BookText"/>
        <w:rPr/>
      </w:pPr>
      <w:r>
        <w:rPr>
          <w:rFonts w:ascii="IRNazanin" w:hAnsi="IRNazanin" w:eastAsia="IRNazanin"/>
          <w:color w:val="111111"/>
          <w:sz w:val="28"/>
          <w:sz w:val="28"/>
          <w:szCs w:val="28"/>
          <w:rtl w:val="true"/>
          <w:lang w:bidi="fa-IR"/>
        </w:rPr>
        <w:t>فيعلم أن أولي الأمر عند شمر هم عبارة عن يزيد وابن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إذن يزيد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بإقامة النياحة والعزاء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في داره،فذلك أيضا من جهة الحيلة والسياسة المشؤومة،عسى أن يبرئ نفسه من 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أنظار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تسأله الإذن أن يقمن المأتم على الحسين فأجاز ذلك،وأنزله في دار الحجارة،فأقم المأتم هناك سبعة أيام،ويجتمع عندهن في كل يوم جماعة كثيرة لا تحصى من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فقصد الناس أن يهجموا على يزيد في داره ويقتلوه،فاطلع على ذلك مروان،وقال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لك توقف أهل بيت الحسين في الشام،فأذ لهم الجهاز وابعث بهم إلى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فهيأ لهم المسير وبعث بهم إلى المدينة</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ذوهم إلى دار الحجارة ليبكوا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فأقاموا العزاء سبعة أيام،فكان النساء يجتمعن عليهن في كل يوم،واجتزن حدود الحصر والإحصاء،وحمي غضب الناس على يزيد فأرادوا الهجوم عليه وقتله في بيته،فجاءه مروان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بقاء أولاد الحسين وعياله وأهل بيته عندك إلا مضرة بمصلحة ملكك،فاعمل على ترحيلهم من الشام إلى المدينة،الله الله في ملكك،لئلا يندثر بسبب هؤلاء العيال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ما بيناه،فإن يزيد الرجس قد ضيع رشده،وما كان يدري بم يحتال ليمنع حنق الناس وغضبهم منه وقصدهم الهجوم عليه في داره و قتله، فلما علم مروان بنيتهم وأطلع يزيد على واقع الأمر،اضطر لأن يبعث بهم إلى المدينة،ومن هذا يتضح استبعاد إقامتهم للعزاء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أيام،بل إن جميع مدة بقائهم كانت سبعة،إذ كيف كان يمكن ليزيد أن يبقيهم أكثر من ذلك مع الوضع الحاصل،أو أن يترك الرأس المطهر معلقة على منارة المسجد الجامع أربعين يوما،أو أن يبعث به مع أساری عترة الرسالة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ملاحظة سياسة يزيد وحيلته لكسب القلوب كانتا تستوجبان إرجاع الرأس المطهر إلى بدنه الأطيب فورا،ليمنع انقلاب الرأي العام </w:t>
      </w:r>
    </w:p>
    <w:p>
      <w:pPr>
        <w:pStyle w:val="BookText"/>
        <w:rPr/>
      </w:pPr>
      <w:r>
        <w:rPr>
          <w:rFonts w:ascii="Amiri" w:hAnsi="Amiri" w:eastAsia="Amiri" w:cs="Amiri"/>
          <w:color w:val="111111"/>
          <w:sz w:val="28"/>
          <w:sz w:val="28"/>
          <w:szCs w:val="28"/>
          <w:rtl w:val="true"/>
          <w:lang w:bidi="ar-SA"/>
        </w:rPr>
        <w:t>عليه وفورة الناس ضده،وهذا ما يقول به عامة الشيعة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الطبري قد قال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 عليه المناحة ثلاثا</w:t>
      </w:r>
      <w:r>
        <w:rPr>
          <w:rStyle w:val="FootnoteAnchor"/>
          <w:rtl w:val="true"/>
        </w:rPr>
        <w:footnoteReference w:id="261"/>
      </w:r>
      <w:r>
        <w:rPr>
          <w:rFonts w:ascii="Amiri" w:hAnsi="Amiri" w:eastAsia="Amiri" w:cs="Amiri"/>
          <w:color w:val="111111"/>
          <w:sz w:val="28"/>
          <w:sz w:val="28"/>
          <w:szCs w:val="28"/>
          <w:rtl w:val="true"/>
          <w:lang w:bidi="ar-SA"/>
        </w:rPr>
        <w:t>،اما في أول الأمر فإنهم قد أسكنوهم الخربة عند دخولهم إلى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علي الحلبي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أي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معاوية عليها لعائن الله ومن معه، جعلوه في بيت،فقال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جعلنا في هذا البيت ليقع علينا فيقتلنا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فراطئ الحرس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إلى هؤلاء،يخافون أن يقع عليهم البيت، وإنما يخرجون غدا فيقتلونا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فينا أحد يحسن الرطانة غيري،والرطانة عند أهل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الرومية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هذه الرواية الشريفة أن شرطة الدولة الأموية في السجون وأولئك الذين أوكل إليهم أسر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يتكلمون الرومية،ويغلب الظن أنهم كانوا روميين في الأصل، فقد كانت الدولة بني أمية علاقة مع الروم،وكان للدولة الرومية نفوذ في بلاط بني أمية ومعاوية ويزيد،كما أن سرجون بن منصور الرومي كان كاتبة ووزيرة مستشارا في البلاط الأموي منذ زمن معاوية إلى عبد الملك تقريبا</w:t>
      </w:r>
      <w:r>
        <w:rPr>
          <w:rStyle w:val="FootnoteAnchor"/>
          <w:rtl w:val="true"/>
        </w:rPr>
        <w:footnoteReference w:id="26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الذي كان قد اقترح على يزيد تدبير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ابن زیاد،وأن يوكل إليه حكم العراقين ويجعله الوالي على الكوفة والبصرة وكان عند سرجون عهد من معاوية لعبيد الله بن زياد،فأخرجه ليزيد،وكان يزيد عاتبا على ابن زیاد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وجعلَت الشيعة تختلف إلى مسلم بن عقيل رضی الله عنه، حتّى عُلم مكانه، فبلغ النعمان بن بشير ذلك، وكان والياً على الكوفة من قِبل معاوية فأقرّه يزيد عليها،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فاتّقوا الله عبادَ الله، ولا تسارعوا إلى الفتنة والفرقة، فإنّ فيها يهلك الرجال، وتُسفَك الدماء، وتُغتصَب الأموال، إنّي لا أُقاتل مَن لا يقاتلني، ولا آتي على مَن لم يأتِ علَيّ، ولا أُنبّه نائمكم، ولا أتحرّش بكم، ولا آخذ بالقرف ولا الظنّة ولا التهمة، ولكنّكم إن أبديتم صفحتكم لي ونكثتم بيعتكم وخالفتم إمامكم، فوَاللهِ الّذي لا إله غيره لَأضربنّكم بسيفي ما ثبت قائمه في يدي، ولو لم يكن لي منكمناصر، أما إنّي أرجو أن يكون مَن يعرف الحقّ منكم أكثر ممّن يرديه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عبد الله بن مسلم بن ربيعة الحضرميّ حليف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إلّا الغشم، إنّ هذا الّذي أنت عليه فيما بينك وبين عدوّك رأي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من المستضعفين في طاعة الله أحبّ إليّ مِن أن أكون من الأعزّين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 الله بن مسلم، فكتب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مسلم بن عقيل قد قدم الكوفة، فبايعَته الشيعةُ للحسين بن عليّ، فإن يكن لك في الكوفة حاجة فابعث إليها رجلاً قويّاً، ينفذ أمرك ويعمل مثل عملك في عدوّك، فإنّ النعمان بن بشير رجلٌ ضعيفٌ أو هو يتضعّف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إليه عمارة بن عقبة بنحوٍ من كتابه، ثمّ كتب إليه عمر بن سعد بن أبي وقّاص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الكتب إلى يزيد دعا سرجون 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إنّ حسيناً قد وجّه إلى الكوفة مسلم بن عقيل يبايع له، وقد بلغني عن النعمان بن بشير ضعفٌ وقولٌ سيّء، فمن ترى أن أستعمل على الكوفة؟ وكان يزيد عاتباً على عُبيد الله بن زياد،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معاوية لو نُشر لك حيّاً، أما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سرجون عهدَ عُبيد الله بن زياد على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مات وقد أمر بهذا الكتاب، فضُمّ المصرَين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ابعث بعهد عبيد الله إليه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يستفاد من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عارف باللغة الرومية،وهذا هو اعتقادنا نحن الإمامية في الإمام أنه يتقن جميع اللغات ويتكلم بكل الألسن،ولا توجد لغة لا يعرفها الإمام،فإن من جهل بلغة أو بشيء لا يكون إمامة ولا ينال مقام الخلافة الإلهية ولا يكون حجة الله على الناس أجمع</w:t>
      </w:r>
      <w:r>
        <w:rPr>
          <w:rFonts w:eastAsia="IRNazanin" w:cs="IRNazanin"/>
          <w:color w:val="111111"/>
          <w:sz w:val="28"/>
          <w:szCs w:val="28"/>
          <w:rtl w:val="true"/>
          <w:lang w:bidi="fa-IR"/>
        </w:rPr>
        <w:t>!</w:t>
      </w:r>
      <w:r>
        <w:rPr>
          <w:rStyle w:val="FootnoteAnchor"/>
          <w:rtl w:val="true"/>
        </w:rPr>
        <w:footnoteReference w:id="26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يعلم من الرواية المزبورة أن يزيد كان يخطط لقتل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الأمر بعد ورودهم إلى الشام وحبسهم في دمشق،وأن لا يبقي لهم باقية،كما يظهر ذلك من رطن الحرس،لكنه انصرف لاحقا عن سوء نيته الخبيثة، وسببه هو انقلاب الأمر عليه ومقت الناس له وردود الأفعال تجاه 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يستفاد ذلك أيضا من كلام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يزيد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یزید،بلغني أنك تريد قتلي،فإن كنت لابد قاتلي فوجة مع هؤلاء النسوة من يؤديهن إلى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له یزید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يؤديهن غيرك</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إذن،فإن يزيد لما افتضح أمره رفع يده عا نواه من قتلهم،ثم هلك عاج،ثم فضحه أيضا ولده معاوية بن يزيد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التغردي البردي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معاوية بن يزيد بن معاوية ابن أبي سفيان الأموي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بالخلافة بعد موت أبيه يزيد بعهد منه إليه،وذلك في شهر ربيع الأول من سنة أربع وستين،وكان مولده سنة ثلاب وأربعين،فلم تطل مدته فيالخلافة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أربعين ليلة،ثم خلع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هذا ما أراد خلع نفسه جمع الناس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الناس،ضعف عن أمركم،فاختاروا من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أخاك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ذقت حلاوة خلافتكم،فلا أتقلد وزرها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جدي معاوية نازع الأمر أهله ومن هو أحق به منه القرابته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وسلم،وهو علي بن أبي طالب، وركب بكم ما تعلمون،حتى أتته منه،فصار في قبره رهينا بذنوبه وأسير بخطاياه،ثم تقلد أبي الأمر،فكان غير أهل لذلك،وركب هواه وأخلفه الأمل وقصر عنه الأجل،وصار في قبره رهينا بذنوبه وأسيرا </w:t>
      </w:r>
      <w:bookmarkStart w:id="104" w:name="pg7979_72980"/>
    </w:p>
    <w:p>
      <w:pPr>
        <w:pStyle w:val="BookText"/>
        <w:rPr/>
      </w:pPr>
      <w:bookmarkEnd w:id="104"/>
      <w:r>
        <w:rPr>
          <w:rFonts w:ascii="Amiri" w:hAnsi="Amiri" w:eastAsia="Amiri" w:cs="Amiri"/>
          <w:color w:val="111111"/>
          <w:sz w:val="28"/>
          <w:sz w:val="28"/>
          <w:szCs w:val="28"/>
          <w:rtl w:val="true"/>
          <w:lang w:bidi="ar-SA"/>
        </w:rPr>
        <w:t>بجرمه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حتى جرت دموعه على خديه،ثم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الأمور علينا علمنا بسوء مصرعه وبئس منقلبه،وقد قتل عترة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وسلم،وأباح الحرم وخرب الكعبة،وما أنا بالمتقلد ولا بالمتحمل تبعاتكم،فشأنكم أمركم،والله لئن كانت الدنيا خير فلقد نلنا منها حظا،ولئن كانت شر فكفى ذرية أبي سفيان ما أصابوا منها،ألا فليصل بالناس حسان بن مالك، وشاوروا في خلافتكم،رحمكم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منزله وتغيب حتى مات في سنته بعد أيام</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لينظر القارئ الكريم بعين الاعتبار،ليرى كيف يظهر الله الحق، وكيف يجري الحقائق على لسان ابن یزید نفسه،فيعترف بأحقية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رؤوس الأشهاد</w:t>
      </w:r>
      <w:r>
        <w:rPr>
          <w:rFonts w:eastAsia="IRNazanin" w:cs="IRNazanin"/>
          <w:color w:val="111111"/>
          <w:sz w:val="28"/>
          <w:szCs w:val="28"/>
          <w:rtl w:val="true"/>
          <w:lang w:bidi="fa-IR"/>
        </w:rPr>
        <w:t>.</w:t>
      </w:r>
    </w:p>
    <w:p>
      <w:pPr>
        <w:pStyle w:val="Heading3"/>
        <w:numPr>
          <w:ilvl w:val="2"/>
          <w:numId w:val="1"/>
        </w:numPr>
        <w:rPr/>
      </w:pPr>
      <w:bookmarkStart w:id="105" w:name="__RefHeading___Toc6892779_1051229030"/>
      <w:bookmarkStart w:id="106" w:name="_Toc32"/>
      <w:bookmarkEnd w:id="105"/>
      <w:r>
        <w:rPr>
          <w:rtl w:val="true"/>
        </w:rPr>
        <w:t>[</w:t>
      </w:r>
      <w:r>
        <w:rPr/>
        <w:t>6</w:t>
      </w:r>
      <w:r>
        <w:rPr>
          <w:rtl w:val="true"/>
        </w:rPr>
        <w:t>]</w:t>
      </w:r>
      <w:r>
        <w:rPr>
          <w:rtl w:val="true"/>
        </w:rPr>
        <w:t>الرباب أم سكينة وعبد الله الرضيع</w:t>
      </w:r>
      <w:bookmarkEnd w:id="106"/>
    </w:p>
    <w:p>
      <w:pPr>
        <w:pStyle w:val="BookText"/>
        <w:rPr/>
      </w:pPr>
      <w:r>
        <w:rPr>
          <w:rFonts w:ascii="IRNazanin" w:hAnsi="IRNazanin" w:eastAsia="IRNazanin"/>
          <w:color w:val="111111"/>
          <w:sz w:val="28"/>
          <w:sz w:val="28"/>
          <w:szCs w:val="28"/>
          <w:rtl w:val="true"/>
          <w:lang w:bidi="fa-IR"/>
        </w:rPr>
        <w:t xml:space="preserve">إشتهر في كتب المقاتل والتواريخ أن طفلا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السهم في رقبته يوم عاشوراء،فقضى شهيدا مظلوما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وبنظرة سطحية قد يتوهم أن ذلك الرضيع المسمى بعبد الله هو على الأصغر نفسه،وحيث لم يرد في زيارة الناحية المقدسة فيكر سوى عن عبد الله الرضيع</w:t>
      </w:r>
      <w:r>
        <w:rPr>
          <w:rStyle w:val="FootnoteAnchor"/>
          <w:rtl w:val="true"/>
        </w:rPr>
        <w:footnoteReference w:id="268"/>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تتم الإشارة إلى علي الأصغر،فيتصور اتحادهما،ولم يتم التدقيق في أن أكثر من طفل صغير وغلام لم يبلغ الحلم قد صار مرمى لسهام أوباش یزید وجيشه يوم عاشوراء في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أن أكثر من عشرة شهداء من بني هاشم في كربلاء لم ترد أسماؤهم فيزيارة الناحية،وهذا يعني أن الزيارة لم تحص جميع الأسماء للشهداء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يستبين من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ذُبحت أطفالنا</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،أن كان هناك أطفال مذبوحون يوم عاشوراء،ولم يقتصر الأمر على طفل واحد فقط</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فيعلم بعد التدقيق حصول خلط في أحوال الطفلين الصغيرين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الرضيع،وعلي الأصغر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الرضيع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فيتضح من تصريح الشيخ المفيدة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الطبرسي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جالسة أمام الخيمة،فطلب من نساء الحرم أن يناولنه ولده الصغير</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 </w:t>
      </w:r>
    </w:p>
    <w:p>
      <w:pPr>
        <w:pStyle w:val="BookText"/>
        <w:rPr/>
      </w:pPr>
      <w:r>
        <w:rPr>
          <w:rFonts w:ascii="Amiri" w:hAnsi="Amiri" w:eastAsia="Amiri" w:cs="Amiri"/>
          <w:color w:val="111111"/>
          <w:sz w:val="28"/>
          <w:sz w:val="28"/>
          <w:szCs w:val="28"/>
          <w:rtl w:val="true"/>
          <w:lang w:bidi="ar-SA"/>
        </w:rPr>
        <w:t>للإمام علي ليودعه،وكانت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الرباب بنت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 بباب الخيمة تنظر إليه،فرماه حرملة بن الكاهل الأسدي لعنه الله بسهم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الفرج الأصفهاني مسنداً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بغلام فأقعده في حجره،فرماه عقبة بن بشر فذبحه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عبارة أبي الفرج،وكذا من عبارات الأعاظم كالشيخ المفيد رحمة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في حجره</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أجلس ذلك الطفل في حجره ،ويبعد أن يكون الطفل الرضيع قادرة على الجلوس،فلابد أنه لم يكن رضيعة،بل كان أكبر فيجلسه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المفيد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حمله حتى وضعه مع قتلى أهله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وعبد الله الرضيع الذي أصابه السهم في رقبته أمام أعين مخدرات عترة العصمة،وكانت أمه الرباب واقف بباب الخيمة تنظر إليه،قد ناوله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أخته زینب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تلقى الدم بكفيه ليملأهما من دمه ويرمي به إلى السماء،كما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صبه في الأرض،كما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فتيانه وأحبته،عزم على لقاء القوم بمهجته، ونادى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ذاب یذب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مود يخاف الله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مغيث يرجو الله بإغاثتنا؟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 يرجو ما عند الله في إعانتنا؟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النساء بالعويل فتقدم إلى باب الخيمة وقال لزينب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ناوليني ولدي الصغير حتى أودعها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وأومأ إليه ليقبله،فرماه حرملة بن الكاهل الأسدي لعنه الله بسهم،فوقع في نحره فذبحه،فقال لزينب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تلقى الدم بكفيه،فلا امتلاتا رمی بالدم نحو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دهون على ما نزل بي آنه بعين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ملا كفيه المباركتين من دم الطفل بعد أن ناوله أخته،فلما أخذته </w:t>
      </w:r>
    </w:p>
    <w:p>
      <w:pPr>
        <w:pStyle w:val="BookText"/>
        <w:rPr/>
      </w:pPr>
      <w:r>
        <w:rPr>
          <w:rFonts w:ascii="IRNazanin" w:hAnsi="IRNazanin" w:eastAsia="IRNazanin"/>
          <w:color w:val="111111"/>
          <w:sz w:val="28"/>
          <w:sz w:val="28"/>
          <w:szCs w:val="28"/>
          <w:rtl w:val="true"/>
          <w:lang w:bidi="fa-IR"/>
        </w:rPr>
        <w:t xml:space="preserve">منه ملأ كفيه ورمی بالدم نحو السماء،ولو كان الطفل 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 إلا بيد واحدة،لكن مهما معا شاهد على أن ذلك حصل بعد مناولته الطفل لأخته زینب الکبری سلام الله عليها،كما هو صریح عبارة السيدة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عبارة الشيخ المفيد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رحمة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ذكر عطش الطفل عبد الله الرضيع،بل اقتصرت العبارتان على ذكر مجيء الحسين علي إلى باب الخيمة وطلبه لولده الصغير ليودعه، فلا أومأ إليه للتقبيل رماه حرملة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سبط ابن الجوزي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الحسين فإذا بطفل له يبكي عطشا،فأخذه على يده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قوم،إن لم ترحموني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رجل منهم بسهم فذبحه،فجعل الحسين يبكي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احكم بيننا وبين قوم دعونا لینصرونا فقتلونا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فنودي من الهوا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دغه يا حسين؛فإن له ممرضعة في الجنة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وهذا الطفل الذي لم يذكر اسمه سبط ابن الجوزي،تختلف حالاته مع المجريات التي جرت لعبد الله الرضيع،بل إن هذا الطفل هو على الأصغر الذي بکی عطشا وطلب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الماء،فرمي بسهم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يظهر الخلط الحاصل في حالات الطفلين،وما جاء من النداء من السماء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دغه یا حسين؛فإن له ممرضعة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في عبد الله الرضيع، الذي ناوله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الأخته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،ولتشابه الحادثتين فقد ذكر سبط ابن الجوزي ذلك في علي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رضيعة،بل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أربع سنوات،ويظهر من صلاة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سيأتي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له ست سنوات،وذهب آخرون إلى أكثر من ذلك</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محمد بن طلحة الشافعي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صغير،فجاءه سهم منهم فقتله،فزمله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القوهم متلطخين بدمائهم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وسلم وحفر له بسيفه وصلى عليه ودفنه،وقال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 القوم وقدما رغبوا</w:t>
      </w:r>
    </w:p>
    <w:p>
      <w:pPr>
        <w:pStyle w:val="BookText"/>
        <w:rPr/>
      </w:pPr>
      <w:r>
        <w:rPr>
          <w:rFonts w:ascii="Amiri" w:hAnsi="Amiri" w:eastAsia="Amiri" w:cs="Amiri"/>
          <w:color w:val="111111"/>
          <w:sz w:val="28"/>
          <w:sz w:val="28"/>
          <w:szCs w:val="28"/>
          <w:rtl w:val="true"/>
          <w:lang w:bidi="ar-SA"/>
        </w:rPr>
        <w:t>عن ثواب الله رب الثقلين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الأصغر،جاءه سهم وهو طفل فقتله،وقد تقدم ذكره عند ذكر الأبيات لما قتل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الخوارزمي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إلى باب الخيمة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علية الطفل حتى أودعها،فناولوه الصبي،فجعل يقبله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لهؤلاء القوم إذا كان خصمهم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 الصبي في حجره إذ رماه حرملة بن كاهل الأسدي فذبحه في حجره، فتلقى الحسين دمه حتى امتلأت كفه،ثم رمی به نحو السماء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حبست عنا النصر،فاجعل ذلك لا هو خير 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الحسين عن فرسه،وحفر للصبي بجفن سيفه وزمله بدمه وصلى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وركب فرسه،ووقف قبالة القوم صيتة سيفه</w:t>
      </w:r>
      <w:r>
        <w:rPr>
          <w:rStyle w:val="FootnoteAnchor"/>
          <w:rtl w:val="true"/>
        </w:rPr>
        <w:footnoteReference w:id="284"/>
      </w:r>
      <w:r>
        <w:rPr>
          <w:rFonts w:ascii="IRNazanin" w:hAnsi="IRNazanin" w:eastAsia="IRNazanin"/>
          <w:color w:val="111111"/>
          <w:sz w:val="28"/>
          <w:sz w:val="28"/>
          <w:szCs w:val="28"/>
          <w:rtl w:val="true"/>
          <w:lang w:bidi="fa-IR"/>
        </w:rPr>
        <w:t>بيده،آیسا من نفسه عازمة على الموت،وهو يقول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علي الخير من آل هاشم</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التدقيق في عبارات الخوارزمي يظهر أنه قد مزج وخلط بين قضيتي عبد الله الرضيع وعلي الأصغر،وحيث عدهما واحدة فقد نقلهما معا،ولكن بناء على تصريحات الأكابر كالشيخ المفيد رحمة الله وآخرين فإن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جالسة على </w:t>
      </w:r>
    </w:p>
    <w:p>
      <w:pPr>
        <w:pStyle w:val="BookText"/>
        <w:rPr/>
      </w:pPr>
      <w:r>
        <w:rPr>
          <w:rFonts w:ascii="IRNazanin" w:hAnsi="IRNazanin" w:eastAsia="IRNazanin"/>
          <w:color w:val="111111"/>
          <w:sz w:val="28"/>
          <w:sz w:val="28"/>
          <w:szCs w:val="28"/>
          <w:rtl w:val="true"/>
          <w:lang w:bidi="fa-IR"/>
        </w:rPr>
        <w:t>الأرض أمام الخيام حين تودیعه لعبد الله الرضيع،فطلبه للوداع،لكن الخوارزمي رغم إشارته إلى هذا الأمر قال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الحسين عن فرسه،وحفر للصبي بجفن سیفه وزمله بدمه وصلى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صرح الخوارزمي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النسخة الخطية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طلحة الشافعي كلاهما بأن الحسين علي قد دفنه وصلى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فيعلم أنهم خلطوا حوادث هذين الطفلين،فالإمام علي كان جالسا حين تودیع عبد الله الرضيع،وكان على الفرس أمام الجيش حين أصاب علي الأصغر السهم وهو يطلب له الماء،ثم نزل عن فرسه وصلى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المناسب أن أنقل عين عبارة الشيخ المفيد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الفسطاط،فأي بابنه عبد الله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فأجلسه في حجره،فرماه رجل من بني أسد بسهم فذبحه،فتلقى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دمه،فلا مط كفه صبه في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تكن حبست عنا النصر من السماء،فاجعل ذلك لا هو خير،وانتقم لنا من هؤلاء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حمله حتى وضعه مع قتلى أهله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واقعة جلوس الإمام في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الخيام الطاهرة لتوديع الطفل،وإصابة الطفل بالسهم أمام أعين النساء ومخدرات حرم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غير واقعة الطفل الذي كان يبكي من شدة العطش،والذي جاء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العسكر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قوم،إن لم ترحموني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هو عبد الله الرضيع،والثاني هو علي الأصغر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يتعرض السيد المحقق المعاصر رحمة الله إلى موضوع الاتحاد أو تعدد هذين الطفلين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 عليها، فقال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بولده الرضيع يودعه،فأتته زینب بابنه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فأجلسه في حجره يقبله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لهؤلاء القوم إذا كان جدك المصطفی خصمهم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به نحو القوم يطلب له الماء،فرماه حرملة بن كاهل الأسدي بسهم فذبحه،فتلقى الحسين الدم بكفه ورمی به نحو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تسقط منه 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يقول حجة آل محمد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عبد الله الرضيع،المرمي الصريع،المتشحط دمة،والمصير بدمه إلى السماء،المذبوح بالسهم في حجر أبيه،لعن الله راميه حرملة بن كاهل الأسدي وذويه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نزل بي انه بعين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يكون أهون عليك من فصيل ناقة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إلهي،إن كنت حبست عنا النصر فاجعله لا هو خير منه،وانتقم لنا من الظالمين،واجعل ما حل بنا في العاجل ذخيرة لنا في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الشاهد على قوم قتلوا اشبه الناس برسولك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دغه یا حسين؛فإن له مرضعة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وحفر له بجفن سيفه ودفنه مرم بدمه وصلى عليه،ويقال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مع قتلى أهل بيته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يقال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الطفل مع قتلى أهله فقد ژوي ذلك في الكتب المعتبرة،ک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Style w:val="FootnoteAnchor"/>
          <w:rtl w:val="true"/>
        </w:rPr>
        <w:footnoteReference w:id="2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نما</w:t>
      </w:r>
      <w:r>
        <w:rPr>
          <w:rStyle w:val="FootnoteAnchor"/>
          <w:rtl w:val="true"/>
        </w:rPr>
        <w:footnoteReference w:id="2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Style w:val="FootnoteAnchor"/>
          <w:rtl w:val="true"/>
        </w:rPr>
        <w:footnoteReference w:id="290"/>
      </w:r>
      <w:r>
        <w:rPr>
          <w:rFonts w:ascii="IRNazanin" w:hAnsi="IRNazanin" w:eastAsia="IRNazanin"/>
          <w:color w:val="111111"/>
          <w:sz w:val="28"/>
          <w:sz w:val="28"/>
          <w:szCs w:val="28"/>
          <w:rtl w:val="true"/>
          <w:lang w:bidi="fa-IR"/>
        </w:rPr>
        <w:t xml:space="preserve">، وهو ينافي صریح ما كر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والسيد المعاصر رحمة الله جمع بين إصابة طفل بسهم أمام الخيام،وبين الإتيان به أمام جیش الضلال وطلب الماء له،والحال أن صریح عبارة الشيخ المفيد والطبرسي له وآخرين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أمام الفسطاط،فأتي بابنه وهو طفل فأجلسه في حجره،فأصابه رجل من بني أسد بسهم فذبحه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العبارات قد نقلها السيد المعاصر رحمة الله،وظاهرها عدم موافقة إصابة الطفل بالسهم حينها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الفسطاط مع إتيانه به قبالة العسكر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إذن،فيا أطمئن له هو أن علي الأصغر غير عبد الله الرضيع،كما أنه قد ولد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في يوم عاشوراء،يتوهم أيضا أنه هو علي الأصغروعبد الله الرضيع،والحال أن هذا الطفل قد ولد في ساعة الظهيرة من يوم عاشوراء،فيما هو الذي يدعو لأن يكون هو والطفلان واحدا؟</w:t>
      </w:r>
    </w:p>
    <w:p>
      <w:pPr>
        <w:pStyle w:val="BookText"/>
        <w:rPr/>
      </w:pPr>
      <w:r>
        <w:rPr>
          <w:rFonts w:ascii="Amiri" w:hAnsi="Amiri" w:eastAsia="Amiri" w:cs="Amiri"/>
          <w:color w:val="111111"/>
          <w:sz w:val="28"/>
          <w:sz w:val="28"/>
          <w:szCs w:val="28"/>
          <w:rtl w:val="true"/>
          <w:lang w:bidi="ar-SA"/>
        </w:rPr>
        <w:t>لقد صرح ابن واضح اليعقوبي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أقدم كتب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بولادة ذلك الطفل يوم عاشوراء، حيث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تقدموا رجلا رجلا،حتى بقي وحده ما معه أحد من أهله ولا ولده </w:t>
      </w:r>
    </w:p>
    <w:p>
      <w:pPr>
        <w:pStyle w:val="BookText"/>
        <w:rPr/>
      </w:pPr>
      <w:r>
        <w:rPr>
          <w:rFonts w:ascii="IRNazanin" w:hAnsi="IRNazanin" w:eastAsia="IRNazanin"/>
          <w:color w:val="111111"/>
          <w:sz w:val="28"/>
          <w:sz w:val="28"/>
          <w:szCs w:val="28"/>
          <w:rtl w:val="true"/>
          <w:lang w:bidi="fa-IR"/>
        </w:rPr>
        <w:t>ولا أقاربه،فإنه لواقف على فرسه إذ أي بمولوي قد ولد له في تلك الساعة، فأذن في أذنه وجعل يحتکه،إذ أتاه سهم فوقع في حلق الصبي فذبحه،فنزع الحسين السهم من حلقه،وجعل يلطخه بدمه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لأنت أكرم على الله من الناقة،ولحمد اکرم على الله من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فوضعه مع ولده وبني أخيه</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العبارة يتضح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ساعتها على فرسه،فلا جيء بالطفل المولود حديثا أذن في أذنه،فأتاه السهم وأصاب الطفل،والكلمات التي قالها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إصابة هذا المولود بالسهم لا تشابه تلك التي قالها بعد إصابة عبد الله الرضيع وعلي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السيد الجليل عبد المجيد الحائري رحمة الله قال في بيان ذكر الشهداء المقتولين يوم</w:t>
      </w:r>
    </w:p>
    <w:p>
      <w:pPr>
        <w:pStyle w:val="BookText"/>
        <w:rPr/>
      </w:pPr>
      <w:r>
        <w:rPr>
          <w:rFonts w:ascii="Amiri" w:hAnsi="Amiri" w:eastAsia="Amiri" w:cs="Amiri"/>
          <w:color w:val="111111"/>
          <w:sz w:val="28"/>
          <w:sz w:val="28"/>
          <w:szCs w:val="28"/>
          <w:rtl w:val="true"/>
          <w:lang w:bidi="ar-SA"/>
        </w:rPr>
        <w:t>الطف من بني هاشم الذين لم يذكروا في الناحية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الرضيع الذي ولد يوم الطفت وقت صلاة الظهر،على ما رواه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الحرب،وأمه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إسحاق بنت طلحة بن عبيد الله اليمية زوجة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 به وهو قاعد،فأخذه في حجره ولباه بريقه،وستاه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الله،فبينما هو كذلك إذ رماه حرملة بن الكاهل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عقبة الغنوي،وقيل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بن بیت 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بسهم </w:t>
      </w:r>
    </w:p>
    <w:p>
      <w:pPr>
        <w:pStyle w:val="BookText"/>
        <w:rPr/>
      </w:pPr>
      <w:r>
        <w:rPr>
          <w:rFonts w:ascii="IRNazanin" w:hAnsi="IRNazanin" w:eastAsia="IRNazanin"/>
          <w:color w:val="111111"/>
          <w:sz w:val="28"/>
          <w:sz w:val="28"/>
          <w:szCs w:val="28"/>
          <w:rtl w:val="true"/>
          <w:lang w:bidi="fa-IR"/>
        </w:rPr>
        <w:t xml:space="preserve">فنحره،فأخذ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فجمعه ورمی به نحو السماء،فما وقع منه قطرة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أبو الورد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وقعت منه إلى الأرض قطرۂ کنزل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کلام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وعند غني قطرة من دمائنا</w:t>
      </w:r>
    </w:p>
    <w:p>
      <w:pPr>
        <w:pStyle w:val="BookText"/>
        <w:rPr/>
      </w:pPr>
      <w:r>
        <w:rPr>
          <w:rFonts w:ascii="Amiri" w:hAnsi="Amiri" w:eastAsia="Amiri" w:cs="Amiri"/>
          <w:color w:val="111111"/>
          <w:sz w:val="28"/>
          <w:sz w:val="28"/>
          <w:szCs w:val="28"/>
          <w:rtl w:val="true"/>
          <w:lang w:bidi="ar-SA"/>
        </w:rPr>
        <w:t>وفي أسد أخرى مم وتذكر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المعتمد عليه حول هذا الطفل المولود يوم عاشوراء هو ما نقله ابن واضح اليعقوبي،لأنه من أقدم كتب التاريخ،ومن أقرب الأشخاص الذين ذكروا ذلك،أما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خلط بين الوقائع والقضايا أيضا،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السيد الجليل شاعر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الحلي رحمة الله في أشعاره إلى هذا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الطفل المولود يوم عاشوراء،فقال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 ألله مفطورا من الصبر قلبه</w:t>
      </w:r>
    </w:p>
    <w:p>
      <w:pPr>
        <w:pStyle w:val="BookText"/>
        <w:rPr/>
      </w:pPr>
      <w:r>
        <w:rPr>
          <w:rFonts w:ascii="Amiri" w:hAnsi="Amiri" w:eastAsia="Amiri" w:cs="Amiri"/>
          <w:color w:val="111111"/>
          <w:sz w:val="28"/>
          <w:sz w:val="28"/>
          <w:szCs w:val="28"/>
          <w:rtl w:val="true"/>
          <w:lang w:bidi="ar-SA"/>
        </w:rPr>
        <w:t>وله كان من صم الصفا لتفطرا</w:t>
      </w:r>
    </w:p>
    <w:p>
      <w:pPr>
        <w:pStyle w:val="BookText"/>
        <w:rPr/>
      </w:pPr>
      <w:r>
        <w:rPr>
          <w:rFonts w:ascii="Amiri" w:hAnsi="Amiri" w:eastAsia="Amiri" w:cs="Amiri"/>
          <w:color w:val="111111"/>
          <w:sz w:val="28"/>
          <w:sz w:val="28"/>
          <w:szCs w:val="28"/>
          <w:rtl w:val="true"/>
          <w:lang w:bidi="ar-SA"/>
        </w:rPr>
        <w:t>ومنعطف أهوى لتقبيل طفله</w:t>
      </w:r>
    </w:p>
    <w:p>
      <w:pPr>
        <w:pStyle w:val="BookText"/>
        <w:rPr/>
      </w:pPr>
      <w:r>
        <w:rPr>
          <w:rFonts w:ascii="IRNazanin" w:hAnsi="IRNazanin" w:eastAsia="IRNazanin"/>
          <w:color w:val="111111"/>
          <w:sz w:val="28"/>
          <w:sz w:val="28"/>
          <w:szCs w:val="28"/>
          <w:rtl w:val="true"/>
          <w:lang w:bidi="fa-IR"/>
        </w:rPr>
        <w:t>فقبل منه قبله السهم منحرا</w:t>
      </w:r>
    </w:p>
    <w:p>
      <w:pPr>
        <w:pStyle w:val="BookText"/>
        <w:rPr/>
      </w:pPr>
      <w:r>
        <w:rPr>
          <w:rFonts w:ascii="Amiri" w:hAnsi="Amiri" w:eastAsia="Amiri" w:cs="Amiri"/>
          <w:color w:val="111111"/>
          <w:sz w:val="28"/>
          <w:sz w:val="28"/>
          <w:szCs w:val="28"/>
          <w:rtl w:val="true"/>
          <w:lang w:bidi="ar-SA"/>
        </w:rPr>
        <w:t>لقدولدا في ساعة هو والردى</w:t>
      </w:r>
    </w:p>
    <w:p>
      <w:pPr>
        <w:pStyle w:val="BookText"/>
        <w:rPr/>
      </w:pPr>
      <w:r>
        <w:rPr>
          <w:rFonts w:ascii="IRNazanin" w:hAnsi="IRNazanin" w:eastAsia="IRNazanin"/>
          <w:color w:val="111111"/>
          <w:sz w:val="28"/>
          <w:sz w:val="28"/>
          <w:szCs w:val="28"/>
          <w:rtl w:val="true"/>
          <w:lang w:bidi="fa-IR"/>
        </w:rPr>
        <w:t>ومن قبله في نحره السهم کبرا</w:t>
      </w:r>
      <w:r>
        <w:rPr>
          <w:rStyle w:val="FootnoteAnchor"/>
          <w:rtl w:val="true"/>
        </w:rPr>
        <w:footnoteReference w:id="293"/>
      </w:r>
      <w:r>
        <w:rPr>
          <w:rFonts w:ascii="Amiri" w:hAnsi="Amiri" w:eastAsia="Amiri" w:cs="Amiri"/>
          <w:color w:val="111111"/>
          <w:sz w:val="28"/>
          <w:sz w:val="28"/>
          <w:szCs w:val="28"/>
          <w:rtl w:val="true"/>
          <w:lang w:bidi="ar-SA"/>
        </w:rPr>
        <w:t>ثم لا يترك القول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قضية عبد الله الرضيع وإصابته بالسهم وقعت عبارة اتخذها بعض غير المطلعين ذريعة،فتصوروا أن قضية ذلك الطفل الشهيد المظلوم لا أصل لها،وذلك لأن الطبري عبر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قعد الحسين أي بصبي له،فأجلسه في حجره،زعموا أنه عبد الله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بعدها بعدة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 العباس بن علي قال لإخوته</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 فيها هو خلاف الواقع،كما هو شأن القرآن في استخدامه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أن يعلم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 الطبري هي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قالوا؟قال الفيومي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زعم،زعما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ويطلق بمعنى القول،ومنه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الحنفية،وزعم سیبویه،أي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07" w:name="pg7979_72993"/>
    </w:p>
    <w:p>
      <w:pPr>
        <w:pStyle w:val="BookText"/>
        <w:rPr/>
      </w:pPr>
      <w:bookmarkEnd w:id="107"/>
      <w:r>
        <w:rPr>
          <w:rFonts w:ascii="Amiri" w:hAnsi="Amiri" w:eastAsia="Amiri" w:cs="Amiri"/>
          <w:color w:val="111111"/>
          <w:sz w:val="28"/>
          <w:sz w:val="28"/>
          <w:szCs w:val="28"/>
          <w:rtl w:val="true"/>
          <w:lang w:bidi="ar-SA"/>
        </w:rPr>
        <w:t>وقال ابن منظور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زغم،زغما،وزغما،وزعما،أي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892781_1051229030"/>
      <w:bookmarkStart w:id="109" w:name="_Toc33"/>
      <w:bookmarkEnd w:id="108"/>
      <w:r>
        <w:rPr>
          <w:rtl w:val="true"/>
        </w:rPr>
        <w:t>[</w:t>
      </w:r>
      <w:r>
        <w:rPr/>
        <w:t>7</w:t>
      </w:r>
      <w:r>
        <w:rPr>
          <w:rtl w:val="true"/>
        </w:rPr>
        <w:t>]</w:t>
      </w:r>
      <w:r>
        <w:rPr>
          <w:rtl w:val="true"/>
        </w:rPr>
        <w:t>رجوع الرباب إلى المدينة ووفاتها</w:t>
      </w:r>
      <w:bookmarkEnd w:id="109"/>
    </w:p>
    <w:p>
      <w:pPr>
        <w:pStyle w:val="BookText"/>
        <w:rPr/>
      </w:pPr>
      <w:r>
        <w:rPr>
          <w:rFonts w:ascii="IRNazanin" w:hAnsi="IRNazanin" w:eastAsia="IRNazanin"/>
          <w:color w:val="111111"/>
          <w:sz w:val="28"/>
          <w:sz w:val="28"/>
          <w:szCs w:val="28"/>
          <w:rtl w:val="true"/>
          <w:lang w:bidi="fa-IR"/>
        </w:rPr>
        <w:t xml:space="preserve">في أي بيت من بيوتات بني هاشم قد أقامت السيدة الوفية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الرباب بنت امرئ القيس بعد رجوعها من كربلاء إلى المدينة بعد سنة تقريبا؟فإن حاكم المدينة كان قد هدم دارها بعد وقعة عاشوراء،كما هدم الكثير من البيوت في المدينة،بما في ذلك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فندق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مد یزید يده إلى تركة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وأمواله،إلا أن سعید بن العاص</w:t>
      </w:r>
      <w:r>
        <w:rPr>
          <w:rStyle w:val="FootnoteAnchor"/>
          <w:rtl w:val="true"/>
        </w:rPr>
        <w:footnoteReference w:id="297"/>
      </w:r>
      <w:r>
        <w:rPr>
          <w:rFonts w:ascii="IRNazanin" w:hAnsi="IRNazanin" w:eastAsia="IRNazanin"/>
          <w:color w:val="111111"/>
          <w:sz w:val="28"/>
          <w:sz w:val="28"/>
          <w:szCs w:val="28"/>
          <w:rtl w:val="true"/>
          <w:lang w:bidi="fa-IR"/>
        </w:rPr>
        <w:t>كان والي المدينة،فهدم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سمع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ودار عقيل،ودار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سكينة</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والي المدينة عمرو بن سعید بن العاص الأشدق رجلا قاسي القلب قبيح الأقوال والأفعال،كما ذكر الطبري وغيره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لما أنفذ ابن زیاد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يزيد،تقدم إلى عبد الملك بن أبي الحديث السلمي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حتى تأتي عمرو بن سعید بن العاص بالمدينة فبشره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فركبراحلتي ورث نحو المدينة،فلقيني رجل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عند الأمير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دخلت على عمرو بن سعيد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وراؤك؟فقلت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 الأمير،قتل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فناير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فنادیت،فلم أسمع والله واعية قط مثل واعية بني هاشم في دورهم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سمعوا النداء بقتله،فدخل على عمرو بن سعيد،فلما رآني تبتم إلي ضاحكة،ثم أنشأ متمثلا بقول عمرو بن معدي 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بني زياد عجة كعجيج نسوتنا غداة الأرنب ثم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واعية بواعية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المنبر فأعلم الناس قتل الحسين ابن علي عليه،ودعا ليزيد بن معاوية،ونزل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أومأ إلى القبر الشريف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قوم من الأنصار</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قال المجلس رحمة الله و 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لدمه بلدمه، و صدمه بصدمه، کم خطبه بعد خطبه و موعظه بعد موعظه، حکمه بالغه فما تغن النّذر، و الله لوددت أنّ رأسه فی بدنه، و روحه فی جسده،أحیانا کان یسبّنا و نمدحه و یقطعنا و نصله کعادتنا و عادته، و لم یکن من أمره ما کان و لکن کیف نصنع بمن سلّ سیفه یرید قتلنا الا ان ندفعه عن أنفسنا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خلافه یزید و لم یذعن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عبدالله بن السائب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فاطمه حیّه فرأت رأس الحسین لبکت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فجبهه عمرو بن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بفاطمه منک، أبوها عمّنا، و زوجها أخونا، و ابنها ابننا، لو کانت فاطمه حیّه لبکت عینها و حرّت کبدها، و ما لامت من قتله، و دفعه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شنيع أقواله هذه وقبيح أفعاله لك أن تدرك شيئا من خبثه ولؤمه ورجسه، عليه وعلى من ولاه ووالاه لعائن الله والأنبياء والأوصياء والملائكة والناس أجمعين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الكلمات الحاقدة المتجاسرة،والشماتة الصادرة عنه،لتفتيحان عن مدى كفره وكونه ملعونة،وتكشفان عن أن بني أمية كانوا بصدد طلب الانتقام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لم يتسن لهم ذلك من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عمدوا إلى الانتقام من أمير المؤمنين والصديقة الطاهرة والإمام الحسن المجتبى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هذا هو الذي روي فيه عن أبي هريرة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اليرعفن جبار من جبابرة بني أمية على منبري هذا فيسيل رعائه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فحدثني من رأى عمرو بن سعید بن العاص رعف على منبر رسول الله 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وسلم،فسال رعافه على درج المنبر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فيه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جبار من جبابرة بني أمية،وهذا الجبار </w:t>
      </w:r>
      <w:bookmarkStart w:id="110" w:name="pg7979_72996"/>
    </w:p>
    <w:p>
      <w:pPr>
        <w:pStyle w:val="BookText"/>
        <w:rPr/>
      </w:pPr>
      <w:bookmarkEnd w:id="110"/>
      <w:r>
        <w:rPr>
          <w:rFonts w:ascii="Amiri" w:hAnsi="Amiri" w:eastAsia="Amiri" w:cs="Amiri"/>
          <w:color w:val="111111"/>
          <w:sz w:val="28"/>
          <w:sz w:val="28"/>
          <w:szCs w:val="28"/>
          <w:rtl w:val="true"/>
          <w:lang w:bidi="ar-SA"/>
        </w:rPr>
        <w:t>هو الذي أمر بهدم دور بني هاشم في المدينة بعد وصول خبر مقتل الإمام الحسين،فإن بني أمية كانوا يريدون أن يمحوا جميع آثار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المعاصر المقرم رحمة الله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عمرو فظا غليظا قاسياً،أمر صاحب شرطته على المدينة عمرو بن الزبير بن العوام بعد قتل الحسين أن يهدم دور بني هاشم،ففعل،وبلغ منهم كل مبلغ،هدم دار ابن مطيع،وضرب الناس ضربة شديدة،فهربوا منه إلى ابن الزبير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6892783_1051229030"/>
      <w:bookmarkStart w:id="112" w:name="_Toc34"/>
      <w:bookmarkEnd w:id="111"/>
      <w:r>
        <w:rPr>
          <w:rtl w:val="true"/>
        </w:rPr>
        <w:t>[</w:t>
      </w:r>
      <w:r>
        <w:rPr/>
        <w:t>8</w:t>
      </w:r>
      <w:r>
        <w:rPr>
          <w:rtl w:val="true"/>
        </w:rPr>
        <w:t>]</w:t>
      </w:r>
      <w:r>
        <w:rPr>
          <w:rtl w:val="true"/>
        </w:rPr>
        <w:t xml:space="preserve">شاه زنان زوجة الإمام الحسين وأم الإمام زین العابدین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حيث ورد ذكر السيدة الرباب زوجة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طلب بعض الأحبة مني أن أكتب بعض السطور حول زوجة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الأخرى السيدة شاه زنان،وهل أن اسمها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حضرت کربلاء،أم أنها توقيت حين ولادة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فقبل طلبه،وشرعت بكتابة الجمل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زوجات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السيدة المعظمة الجليلة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کسری یزدجرد،آخر أكاسرة الفرس في العهد الساساني،وهي أم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الزمخشري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 عباده خیرتان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فخيرته من العرب قریش،ومن العجم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يقال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الخيرتين؛لأن أمه سلافة كانت من ولد يزدجرد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وأنشأ أبو الأسود الدؤلي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غلاما بین کسری وهاشم</w:t>
      </w:r>
    </w:p>
    <w:p>
      <w:pPr>
        <w:pStyle w:val="BookText"/>
        <w:rPr/>
      </w:pPr>
      <w:r>
        <w:rPr>
          <w:rFonts w:ascii="Amiri" w:hAnsi="Amiri" w:eastAsia="Amiri" w:cs="Amiri"/>
          <w:color w:val="111111"/>
          <w:sz w:val="28"/>
          <w:sz w:val="28"/>
          <w:szCs w:val="28"/>
          <w:rtl w:val="true"/>
          <w:lang w:bidi="ar-SA"/>
        </w:rPr>
        <w:t xml:space="preserve">لأكرم من نيطت عليه التمائم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والتمائم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تميمة، وهي خرزات كانت العرب تعلقها على أولادهم يتقون بها العين، أو الأعم منها ومن العوذ، والغرض التعميم، فإنه يكون في أكثر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يتحصل من الكتب المعتبرة أن اسم تلك السيدة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صرح به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كالشيخ المفيد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،والشيخ الطبرستي في إعلام الوری</w:t>
      </w:r>
      <w:r>
        <w:rPr>
          <w:rStyle w:val="FootnoteAnchor"/>
          <w:rtl w:val="true"/>
        </w:rPr>
        <w:footnoteReference w:id="307"/>
      </w:r>
      <w:r>
        <w:rPr>
          <w:rFonts w:ascii="Amiri" w:hAnsi="Amiri" w:eastAsia="Amiri" w:cs="Amiri"/>
          <w:color w:val="111111"/>
          <w:sz w:val="28"/>
          <w:sz w:val="28"/>
          <w:szCs w:val="28"/>
          <w:rtl w:val="true"/>
          <w:lang w:bidi="ar-SA"/>
        </w:rPr>
        <w:t>،وابن الفتال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،والإربي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،وابن شهر آشوب المازندراني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،وسبط ابن الجوزي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،ومحمد بن طلحة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w:t>
      </w:r>
    </w:p>
    <w:p>
      <w:pPr>
        <w:pStyle w:val="BookText"/>
        <w:rPr/>
      </w:pPr>
      <w:r>
        <w:rPr>
          <w:rFonts w:ascii="IRNazanin" w:hAnsi="IRNazanin" w:eastAsia="IRNazanin"/>
          <w:color w:val="111111"/>
          <w:sz w:val="28"/>
          <w:sz w:val="28"/>
          <w:szCs w:val="28"/>
          <w:rtl w:val="true"/>
          <w:lang w:bidi="fa-IR"/>
        </w:rPr>
        <w:t>السؤول</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،وابن تغري بردي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،وغيرهم كثير،وإن صرح بعضهم بالاختلاف في اسمها،لكنها أقوال نادرة،ولا تنافي بين تلك الأسماء وبين اسمها الأصل،بل إن تلك الأسماء هي من باب تغيير الاسم،وذلك بعد أن وضعت تلك المخدرة موطأ قدمها في بيت العترة المعصومة الطاهرة ساها العرب بأسماء عربية متعددة من باب تغيير الاسم بألفاظ مختلفة،ويشهد لذلك أن في بعض الكتب المعتبرة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يتم الإشارة فيه إلى اسمها الأعجمي،واكتفى بذكر الاسم العربي مع تصريحه بأنها بنت يزدجرد،کما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سلافة بنت يزدجرد آخر ملوك فارس،وهي عمة أم يزيد بن الوليد الأموي المعروف بالناقص</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الأسنان العربيان لتلك السيدة المعظمة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أحسن ما ذكره السيد الأمين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 اسمها الأصلي كان كما ذكره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غير کما ذكره المبرد،وقال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سلافة،من ولد یزدجرد،معروفة النسب،من خيرات النساء</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سلافة،من سبايا الفرس،ولقب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النساء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رحلت شاه زنان عن الدنيا عند ولادة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روى ذلك الصدوق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سهل بن القاسم النوشجاني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بيننا وبينكم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أيها الأمير؟</w:t>
      </w:r>
      <w:r>
        <w:rPr>
          <w:rStyle w:val="FootnoteAnchor"/>
          <w:rtl w:val="true"/>
        </w:rPr>
        <w:footnoteReference w:id="3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عبد الله بن عامر بن کریز لا افتح خراسان أصاب ابنتين لیزدجر بن شهریار ملك الأعاجم،فبعث بها إلى عثمان بن عفان،فوهب إحداهما للحسن والأخرى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،فماتتا عندهما نفساوين،وكانت صاحبة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بعض أمهات ولد أبيه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هذا المعنى من رواية الشيخ الصدوق،من دون الحاجة إلى التحقيق في سند الرواية؛فإن كتابا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يطمئن له أكثر من أقوال المؤرخين الذين يعتمدون في أغلب نقلهم على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الثقة الأقدم ابن أبي الثلج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بوفاتها عند الولادة</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ماتت أم علي بن الحسين بنفاسها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أن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الفريابي،وأحسبها خلوة،وكان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الخيرتين،ويقال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النوشجان،ويقال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شهربانوية بنت يزدجرد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التواريخ المعتبرة يظهر أن إرسال بنتي يزدجرد إلى المدينة كان في زمن عمر،لكن الرواية المذكورة ذكرت ذلك في زمن عثمان،وإن كان في بعض التواريخ أيضا أن ذلك كان كذلك في زمن عثمان،ونسب الشيخ المفيد رحمة الله الواقعة إلى زمن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فندق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أكثر المؤرخين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يزدجرد وقعت في أيدي المسلمين بعد قتل أبيها بمرو في أيام عثمان،وقتل يزدجرد کان بعد القادسية بسنتين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إذن،فقد صار بينا أن أم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يزدجرد آخر الملوك الساسانيين،إذ لا شك في ذلك،كما لا شك في بطلان بعض الأقوال النشازلبعض المستشرقين من أذناب الاستعمار وأعداء الإسلام،نمتنع عن بيان ذلك وشرحه؛لعدم مناسبته المقام وتجنبا للتطويل والإسهاب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فندق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فقيل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لأجور من نفسي أنأجلس على مكان قامت منها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يزدجرد بن شهریار،دخل عليها أبوه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بالتهنئة،فسأل عن اسمها،فقيل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بانو،فقال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سيدة الدنيا والآخرة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يعتمد عليه من الروايات والتواريخ هو ما تقدم من أن أم الإمام السجاد؟</w:t>
      </w:r>
    </w:p>
    <w:p>
      <w:pPr>
        <w:pStyle w:val="BookText"/>
        <w:rPr/>
      </w:pPr>
      <w:r>
        <w:rPr>
          <w:rFonts w:ascii="Amiri" w:hAnsi="Amiri" w:eastAsia="Amiri" w:cs="Amiri"/>
          <w:color w:val="111111"/>
          <w:sz w:val="28"/>
          <w:sz w:val="28"/>
          <w:szCs w:val="28"/>
          <w:rtl w:val="true"/>
          <w:lang w:bidi="ar-SA"/>
        </w:rPr>
        <w:t>قد ماتت في نفاسها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بعض التواريخ المعتبرة يظهر أيضا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قد حضرت کربلاء،فقد قال العلامة الأمين العاملي رحمة الله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غلام من خباء من أخبية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أذنيه درتان،فأخذ بعود من عيدانه وهو مذعور، فجعل يلتفت يمينا وشمالا وقرطاه يتذبذبان،فحمل عليه هاني بن بيت الحضرمي فضربه بالسيف فقتله،فصارت أمه شهربانویه تنظر إليه ولا تتكلم کالمدهوشة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ويقرب من مضمون هذه العبارات في بعض كتب السير والمقاتل</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ثم تقدم علي بن الحسين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ثان عشرة سنة، 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خمس وعشرون، وكان يشبه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وخلقة ونطقة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فطعنه مرة بن منقذ العبدي على ظهره غدرة، فضربوه بالسيف،فقال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الدنيا بعدك العفاه،وضمه إلى صدره،وأتي به إلى باب الفسطاط،فصارت أمه شهربانويه وهي تنظر إليه ولا تتكلم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يعلم بعد التحقيق والتبع والبحث ودقة النظر في كتب التواريخ والسير،هو أن من بين أسارى الفرس الذين جيء بهم إلى المدينة ثلاث بنات ليزدجرد،کما نقل ذلك ابن خلکان</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ذكر أبو القاسم الزمخشري في كتاب ربيع الأبرار أنّ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أتوا المدينة بسبي فارس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ثلاث بنات ليزدجرد، فباعوا السّبايا، وأمر عمر ببيع بنات يزدجرد أيضاً، فقال له عليّ بن أبي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الملوك لا يُعاملن معاملة غيرهنّ من بنات السّوقة،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العمل معهنّ؟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يقوّمن ومهما بلغ ثمنهنّ، قام به من يختارهنّ، فقُوِّمن وأخذهنّ عليّ رضى الله عنه، فدفع واحدة لعبداللَّه بن عمر، وأخرى لولده الحسين، وأخرى لمحمّد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ربيبه ، رضي اللَّه عنهم أجمعين، فأولد عبداللَّه أمته ولده سالماً، وأولد الحسين زين العابدين، وأولد محمّد ولده القاسم، فهؤلاء الثّلاثة بنو خالة ، وأمّهاتهم بنات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الزمخشري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لم تکن ترغب فی اُمّهات الأولاد حتی ولدن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و القاسم بن محمد و سالم بن عبدالله، و ذلک أنّ عمر اُتی ببنات یزدجرد بن شهریار بن کسری مسبّبات فأراد بیعهنّ،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بنات الملوک لا یبعن و لکن قوّموهنّ، فقوّموهنّ فأعطاه أثمانهنّ فقسّمهنّ بین الحسین بن علی و محمّد بن أبی بکر و عبدلله بن عمر فولدن الثلاثه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به ابن العماد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،تزوج إحداهن عبد الله بن عمر فأولدت له سالما،والأخرى محمد بن أبي بكر فأولدت له القاسم،والثالثة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فأولدت له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في نفاسها ولم تحضر کربلاء،ولعل رابعة تزوجها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 ذلك</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يطمئن له ويقوى فيه الظن أن شهربانوية التي كانت حاضرة في كربلاء هي زوجة محمد بن أبي بكر،والتي تزوجها بعد وفاته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،وأنها هي التي ألقت بنفسها في الفرات بعد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عاشوراء</w:t>
      </w:r>
      <w:r>
        <w:rPr>
          <w:rStyle w:val="FootnoteAnchor"/>
          <w:rtl w:val="true"/>
        </w:rPr>
        <w:footnoteReference w:id="328"/>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أركبها جملا وقال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كوني على ظهره این مضي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نقلوا قصة لا يعتمد </w:t>
      </w:r>
      <w:bookmarkStart w:id="113" w:name="pg7979_73004"/>
    </w:p>
    <w:p>
      <w:pPr>
        <w:pStyle w:val="BookText"/>
        <w:rPr/>
      </w:pPr>
      <w:bookmarkEnd w:id="113"/>
      <w:r>
        <w:rPr>
          <w:rFonts w:ascii="IRNazanin" w:hAnsi="IRNazanin" w:eastAsia="IRNazanin"/>
          <w:color w:val="111111"/>
          <w:sz w:val="28"/>
          <w:sz w:val="28"/>
          <w:szCs w:val="28"/>
          <w:rtl w:val="true"/>
          <w:lang w:bidi="fa-IR"/>
        </w:rPr>
        <w:t>عليها،أشار إليها السيد المحدث الجزائري رحمة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قد روى التّصريح به في حديث آخر،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ألقت نفسها في الفرات في وقت شهادة الحسين عليه السّلام خوفا من يزيد لأنّه كان يكره العجم،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أركبها جملا في تلك الواقعة الهائلة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على ظهره أين مضى،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مضى بها إلى الرّيّ والآن فيه بقعة يزورها النّاس ويقولون هذا قبر أمّ عليّ بن الحسين عليهما السلام، ولكنّ الاعتماد على ما روى عن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892785_1051229030"/>
      <w:bookmarkStart w:id="115" w:name="_Toc35"/>
      <w:bookmarkEnd w:id="114"/>
      <w:r>
        <w:rPr>
          <w:rtl w:val="true"/>
        </w:rPr>
        <w:t>[</w:t>
      </w:r>
      <w:r>
        <w:rPr/>
        <w:t>9</w:t>
      </w:r>
      <w:r>
        <w:rPr>
          <w:rtl w:val="true"/>
        </w:rPr>
        <w:t>]</w:t>
      </w:r>
      <w:r>
        <w:rPr>
          <w:rtl w:val="true"/>
        </w:rPr>
        <w:t>صلاة الخوف يوم عاشوراء</w:t>
      </w:r>
      <w:bookmarkEnd w:id="115"/>
    </w:p>
    <w:p>
      <w:pPr>
        <w:pStyle w:val="BookText"/>
        <w:rPr/>
      </w:pPr>
      <w:r>
        <w:rPr>
          <w:rFonts w:ascii="Amiri" w:hAnsi="Amiri" w:eastAsia="Amiri" w:cs="Amiri"/>
          <w:color w:val="111111"/>
          <w:sz w:val="28"/>
          <w:sz w:val="28"/>
          <w:szCs w:val="28"/>
          <w:rtl w:val="true"/>
          <w:lang w:bidi="ar-SA"/>
        </w:rPr>
        <w:t>المراد من عدم استبعاد أن القوم منعوهم من أداء صلاة الخوف،أي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صلاة ذات الرقاع، أو فرادى وبالإيماء،وهي أيضا تسمى صلاة الخوف،فإن لها أنواعة عديدة،منها فرادى بالإيماء،وتصلى بالتسبيحات الأربعة أيضا،كما هو مبين بالشرح والتفصيل في كتب الفقه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كثيرة تبلغ العشرة،أشهرها صلاة ذات الرقاع</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بيد أن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المحقق المقرم رحمة الله وردت عبارة في الهامش،بعد أن ذكر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صلاة الخوف،فقال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أراه أن صلاة الحسين كانت قصرة،لأنه نزل کربلاء في الثاني من المحرم،ومن أخبار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إلى علمه بأنه يقتل يوم عاشوراء لم يستطع أن ينوي الإقامة إذا لم تكمل له عشرة أيام،وتخيل من لا معرفة له بذلك أنه صلى صلاة الخوف</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كانت صلاة الإمام قصرة لأنه لم ينو الإقامة،فإن صلاة الخوف قصر أيضا في الحضر والسفر،فيا المانع من أن يصلي الإمام علي صلاة الخوف؟بمعنى أن عدم قصد الإقامة لا ينافي 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أين يعلم أن الإمام لا صلی قصرة ولم يصل صلاة الخوف؟هذا والحال أن كبار المؤرخين من الخاصة والعامة قد صرحوابأن الحسين ال صلى صلاة الخوف يوم عاشوراء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16" w:name="pg7979_73006"/>
    </w:p>
    <w:p>
      <w:pPr>
        <w:pStyle w:val="Heading3"/>
        <w:numPr>
          <w:ilvl w:val="2"/>
          <w:numId w:val="1"/>
        </w:numPr>
        <w:rPr/>
      </w:pPr>
      <w:bookmarkStart w:id="117" w:name="__RefHeading___Toc6892787_1051229030"/>
      <w:bookmarkStart w:id="118" w:name="_Toc36"/>
      <w:bookmarkEnd w:id="116"/>
      <w:bookmarkEnd w:id="117"/>
      <w:r>
        <w:rPr>
          <w:rtl w:val="true"/>
        </w:rPr>
        <w:t>[</w:t>
      </w:r>
      <w:r>
        <w:rPr/>
        <w:t>10</w:t>
      </w:r>
      <w:r>
        <w:rPr>
          <w:rtl w:val="true"/>
        </w:rPr>
        <w:t>]</w:t>
      </w:r>
      <w:r>
        <w:rPr>
          <w:rtl w:val="true"/>
        </w:rPr>
        <w:t>مجيء جابر الأنصاري لزيارة الأربعين قيل</w:t>
      </w:r>
      <w:r>
        <w:rPr>
          <w:rtl w:val="true"/>
        </w:rPr>
        <w:t>:</w:t>
      </w:r>
      <w:r>
        <w:rPr>
          <w:rtl w:val="true"/>
        </w:rPr>
        <w:t>إن مجيء جابر بن عبد الله الأنصاري في الأربعين</w:t>
      </w:r>
      <w:bookmarkEnd w:id="118"/>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مجىء جابر بن عبد الله الانصاري رحمة الله في الآربعين ويجىء اسارى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وإن انّفق في اليوم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جابراً يبقى هو أوّل زائر لقبر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اطلعت بعد مدة على كليات الفاضل المعاصر المحقق السيد هاشم معروف الحسني،صرح فيها أن ورود جابر بن عبد الله الأنصاري رحمة الله إلى كربلاء في الأربعين الأولى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قبل يوم من ورود الأسارى،وإن لم يذكر المصدر الذي نقل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عين عباراته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كلماته كما يعتمد عليها؛نظرا لتحقيقه ونقله عن المدارك الصحيحة والمصادر المعتمدة،فيقول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ويروي بعض الرواة أن يزيد بن معاوية خير الإمام زين العابدين بين البقاء بالشام والرجوع إلى المدينة،فاختار الرجوع إليها،فجهزهم یزید </w:t>
      </w:r>
    </w:p>
    <w:p>
      <w:pPr>
        <w:pStyle w:val="BookText"/>
        <w:rPr/>
      </w:pPr>
      <w:r>
        <w:rPr>
          <w:rFonts w:ascii="Amiri" w:hAnsi="Amiri" w:eastAsia="Amiri" w:cs="Amiri"/>
          <w:color w:val="111111"/>
          <w:sz w:val="28"/>
          <w:sz w:val="28"/>
          <w:szCs w:val="28"/>
          <w:rtl w:val="true"/>
          <w:lang w:bidi="ar-SA"/>
        </w:rPr>
        <w:t>ابن معاوية،وأرسل معهم من يتولى إدارة شؤونهم ورعايتهم خلال طريقهم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وطلبوا من الدليل أن يعرج بهم إلى كربلاء،فأجابهم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جابر بن عبد الله الأنصاري وجماعة من بني هاشم قد شدوا الرحال لزيارة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،فوردوا كربلاء قبل وصول السبايا إليها بيوم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وفيما كان جابر بن عبد الله ومن معه يجولون بين القبور،وإذا بموكب الإمام قد أطل عليهم من ناحية الشام،فقال له 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جابر مکفوف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وأتنا بخبره مسرعة،فإن كان من أتباع ابن زیاد العلنا نأوي إلى ملجأ،وإن كان لعلي بن الحسين وعماته وأخواته فأنت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فمضى،وما لبث أن رجع مسرعا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جابر،قم واستقبل حرم رسول الله،هذا زين العابدين قد جاء بعتاته وأخواته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جابر يمشي حافي الأقدام مسرعة حتى دنا من الإمام زين العابدین،فوقع عليه يقبله ويبكي،فارتج المكان من كثرة البكاء،وقال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جابر،هاهنا والله كت رجالنا، وبكت أطفالنا،وشبيت نساؤنا،وحرقت خيامناء</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فإن جابرا رحمة الله قد قدم إلى كربلاء قبل مجيء السبايا بيوم،فيصح إطلاق </w:t>
      </w:r>
      <w:bookmarkStart w:id="119" w:name="pg7979_73008"/>
    </w:p>
    <w:p>
      <w:pPr>
        <w:pStyle w:val="BookText"/>
        <w:rPr/>
      </w:pPr>
      <w:bookmarkEnd w:id="119"/>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عليه،لكن مجيء جابر إلى كربلاء قبل يوم خلاف تصريح الأعاظم من أنهم قدموا لزيارته وتلاقوا في وقت واحد کما مرّ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يترك القول أن من قول جابر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وأنا بخبره مسرعاً،فإن كان من أتباع ابن زیاډ لعلنا نأوي إلى ملجأ،وإن كان لعلي بن الحسين وعماته وأخواته فأنت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أنه كان عالما برجوع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بانتظاره،ولذا احتمل أن السواد الطالع عليهم هو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وعماته وأخواته،ولعله كان عالما بتسريح يزيد لهم وإطلاق سراحهم،او أنه سمع ذلك أيضا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يحتمل أن مجيئه إلى كربلاء لزيارة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شهادته كان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جابرة قد سمع أيضا أنه سيلتقي بالإمام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زيارة الأربعين،ولذا قال الغلامه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لعلي بن الحسين وعماته وأخواته فأنت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إذن،فقد كان جابر رحمة الله منتظر مجيء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فكيف احتمل أن الموكب إن لم يكن لأحد أتباع ابن زیاد فهو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حصل</w:t>
      </w:r>
      <w:r>
        <w:rPr>
          <w:rFonts w:eastAsia="IRNazanin" w:cs="IRNazanin"/>
          <w:color w:val="111111"/>
          <w:sz w:val="28"/>
          <w:szCs w:val="28"/>
          <w:rtl w:val="true"/>
          <w:lang w:bidi="fa-IR"/>
        </w:rPr>
        <w:t>!</w:t>
      </w:r>
    </w:p>
    <w:p>
      <w:pPr>
        <w:pStyle w:val="Heading3"/>
        <w:numPr>
          <w:ilvl w:val="2"/>
          <w:numId w:val="1"/>
        </w:numPr>
        <w:rPr/>
      </w:pPr>
      <w:bookmarkStart w:id="120" w:name="__RefHeading___Toc6892789_1051229030"/>
      <w:bookmarkStart w:id="121" w:name="_Toc37"/>
      <w:bookmarkEnd w:id="120"/>
      <w:r>
        <w:rPr>
          <w:rtl w:val="true"/>
        </w:rPr>
        <w:t>[</w:t>
      </w:r>
      <w:r>
        <w:rPr/>
        <w:t>11</w:t>
      </w:r>
      <w:r>
        <w:rPr>
          <w:rtl w:val="true"/>
        </w:rPr>
        <w:t>]</w:t>
      </w:r>
      <w:r>
        <w:rPr>
          <w:rtl w:val="true"/>
        </w:rPr>
        <w:t>فتوی عدم جواز لعن یزید</w:t>
      </w:r>
      <w:bookmarkEnd w:id="1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الدكتور صلاح الدين المنجد نشر رسالة لابن تيمية الحراني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یزید بن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مقدمتها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الخليفة الأموي الثاني يزيد بن معاوية بن أبي سفيان أحد الذين تركوا في التاريخ الإسلامي آثارا عميقة،فالحوادث المؤلمة التي قدر أن تجري في أيامه على أيدي قواده رافقها طع شديد عليه لدى فئة من الفئات الإسلامية،فدفعت طائفة ثانية إلى التعصب له وتعظيمه تعظيما بلغ الغلو،وما زالت الفئتان مختلفتين،واتخذ أهل السنة طريقة وسطا،فذكروا محامد الرجل ولم يغفلوا عن مساوئه،لكنهم لم يغالوا في الحق ولا في الباطل</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عثر على هذه الرسالة في مكتبة جامعة برنستن بالولايات المتحدة ضمن مجموع مخطوط، فنشرها،كما ألحق بها أيضا فتوى الغزالي في لعن يزيد</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من زعم أنّ یزید أمر بقتل الحسین أو رضی به، فینبغی أن یعلم أنّ به غایه الحماقه، فانّ من قتل من الأکابر و الوزراء و السلاطین فی عصره لو أراد أن یعلم حقیقه من الذی أمر بقتله، أو من الذی رضی به، و من الذی کرهه، لم یقدر علی ذلک، و ان کان قد قتل فی جواره و زمانه و هو یشاهده، فکیف و لو کان فی بلد بعید و فی زمن قدیم قد انقضی، فکیف یعلم ذلک فیما انقضی علیه قریب من أربعمائه سنه فی مکان بعید، و قد تطرّق التعصّب فی الواقعه، فکثرت فیها الأحادیث من الجوانب، فهذا أمر لا یعرف حقیقته أصلا، و اذا لم یعرف وجب احسان الظنّ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هذا لو ثبت علی مسلم أنّه قتل مسلما، فمذهب أهل الحقّ أنّه لیس بکافر، و القتل لیس بکفر بل هو معصیه، و اذا مات القاتل فربّما مات بعد التوبه، و الکافر لو تاب من کفره لم یجز لعنه، فکیف من تاب عن قتل، و لم یعرف أنّ قاتل الحسین مات قبل التوبه،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التَّوْبَهَ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الشوری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فإذن لا يجوز لعن أحد ممّن مات من المسلمين و من لعنه كان فاسقا عاصيا للّه تعالى، و لو جاز لعنه فسكت لم يكن عاصيا بالإجماع،بل لو لم یلعن ابلیس طول عمره لا یقال له فی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تلعن ابلیس؟ و یقال لللاعن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من أین عرفت أنّه مطرود ملعون؟ و الملعون هو المبعد من اللّه عزّ و جلّ، و هو غیب لا یعرف الاّ فی من مات کافرا، فانّ ذلک علم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الترحّم علیه، فهو جائز بل مستحبّ، بل هو داخل فی قولنا فی کلّ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مؤمنا و اللّه أعلم، کتبه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الشرعید من اخبار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الفتوى أيضاً على الموقع الرسميّ لدائرة الإفتاء العام في المملكة الأردنيّة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لعن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رابط الشبكة العنكبوتية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http://www..aliftaa.jo/Question.aspx?Question|d=1860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تجد في أهل الخلاف قولاً أقبح و أشذّ وأسفه من قول الغرَّايّ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الكلام فيه إسلام يزيد لعنه الله فصريح كفره أوضح من الشمس في رابعة النهار وإن لم یرها الاعمی الغزالی على شاكلته؛ أو تعامى وأراد حجْبّها بالغربال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نفس الكلام في صحّة قتله لسيّد شباب أهل الجئة وسيّد الشهداء الحسبين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أمر</w:t>
      </w:r>
    </w:p>
    <w:p>
      <w:pPr>
        <w:pStyle w:val="BookText"/>
        <w:rPr/>
      </w:pPr>
      <w:r>
        <w:rPr>
          <w:rFonts w:ascii="Amiri" w:hAnsi="Amiri" w:eastAsia="Amiri" w:cs="Amiri"/>
          <w:color w:val="111111"/>
          <w:sz w:val="28"/>
          <w:sz w:val="28"/>
          <w:szCs w:val="28"/>
          <w:rtl w:val="true"/>
          <w:lang w:bidi="ar-SA"/>
        </w:rPr>
        <w:t>بذلك؛ بل وفرح وسُرٌ بمقتله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خفيّ مثل هذا الأمر البيّن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w:t>
      </w:r>
    </w:p>
    <w:p>
      <w:pPr>
        <w:pStyle w:val="BookText"/>
        <w:rPr/>
      </w:pPr>
      <w:r>
        <w:rPr>
          <w:rFonts w:ascii="Amiri" w:hAnsi="Amiri" w:eastAsia="Amiri" w:cs="Amiri"/>
          <w:color w:val="111111"/>
          <w:sz w:val="28"/>
          <w:sz w:val="28"/>
          <w:szCs w:val="28"/>
          <w:rtl w:val="true"/>
          <w:lang w:bidi="ar-SA"/>
        </w:rPr>
        <w:t>غيره أوضحٌ الواضحات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من الغريب أنْ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ومحبّيهم وأتباعهم على طول التاريخ وحتّى يومنا هذا يُقتّلون ويُذبّحون ويُعدّبون وينفون من ديارهم ويُفتّك بهم وتُصبٌ عليهم أنواع المصائب وأشدّ النوائب كل ذلك بحجّة هم يلعنون بعض مَن يُسمّون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المنافقين ومّن خرجوا على إمام زماهم وخليفة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والحال أنْ 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في رأمهم  لا يُخرج الإنسان عن إسلامه وأنّه ليس بكافرء وأن ذلك ليس بكفر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غاية ما في الأمر أنه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 الشيعة الرافضة كمّرةً 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مسلا مؤمناً يحسَن به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صار اللعن أشدّ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يضحِك الثكلى قوله في عدم وجوب لعن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أي دِينٍ هذا الذي لا يُوجب لعن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فيه الترحّم على قاتل 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ولعن دينهم وأتباعهم إلى قيام يوم الدين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ويظهر من المنجد أنه أراد بإلحاق فتوى الغزالي الشاذة أن يقوي هراء ابن تيمية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نسأل صلاح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حيث ذكرت أن يزيد كان من الذين تركوا في التاريخ الإسلامي آثارا عميقة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 أثر عمیق ترکه يزيد الرجس على ذاكرة صفحات التاريخ؟هل أن الظلم والجور والاستبداد وسحق الأحكام والآثار الإسلامية والحوادث المريرة والوقائع المؤلمة التي صدرت من قواده کانت من دون علمه وإذنه؟أوليس يزيد هو الذي أمر حاكم المدينة أن يأخذ له البيعة من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يرسل له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جواب الرسالة؟</w:t>
      </w:r>
      <w:r>
        <w:rPr>
          <w:rStyle w:val="FootnoteAnchor"/>
          <w:rtl w:val="true"/>
        </w:rPr>
        <w:footnoteReference w:id="338"/>
      </w:r>
      <w:r>
        <w:rPr>
          <w:rFonts w:ascii="IRNazanin" w:hAnsi="IRNazanin" w:eastAsia="IRNazanin"/>
          <w:color w:val="111111"/>
          <w:sz w:val="28"/>
          <w:sz w:val="28"/>
          <w:szCs w:val="28"/>
          <w:rtl w:val="true"/>
          <w:lang w:bidi="fa-IR"/>
        </w:rPr>
        <w:t xml:space="preserve">ثم أمر ابن زیاد </w:t>
      </w:r>
    </w:p>
    <w:p>
      <w:pPr>
        <w:pStyle w:val="BookText"/>
        <w:rPr/>
      </w:pPr>
      <w:r>
        <w:rPr>
          <w:rFonts w:ascii="Amiri" w:hAnsi="Amiri" w:eastAsia="Amiri" w:cs="Amiri"/>
          <w:color w:val="111111"/>
          <w:sz w:val="28"/>
          <w:sz w:val="28"/>
          <w:szCs w:val="28"/>
          <w:rtl w:val="true"/>
          <w:lang w:bidi="ar-SA"/>
        </w:rPr>
        <w:t>بذلك أيضا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وقد أغنيتَ وكفيتَ، وصدّقتَ ظنّي بك ورأيي فيك، وقد دعوتُ رسولَيك فسألتُهما وناجيتُهما، فوجدتُهما في رأيهما وفضلهما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بلغني أنّ حسيناً قد توجّه إلى العراق، فضع المناظر والمسالح، واحترسْ واحبسْ على الظنّة واقتُلْ على التهمة، واكتب إليّ فيما يحدث من خبرٍ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w:t>
      </w:r>
      <w:r>
        <w:rPr>
          <w:rFonts w:eastAsia="IRNazanin" w:cs="IRNazanin"/>
          <w:color w:val="111111"/>
          <w:sz w:val="28"/>
          <w:szCs w:val="28"/>
          <w:lang w:bidi="fa-IR"/>
        </w:rPr>
        <w:t>285:4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أنّ الحسين قد عزم إلى المسير إلى العراق، فضَعِ المراصد، واحبِسْ على الظنّ واقتُلْ على التهمة، حتّى تُكفى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يزيد بن معاوية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حسينا قد سار إلى الكوفة، و قد ابتلي به زمانك من بين الأزمان، و بلدك من بين البلدان، و ابتليت به من بين العمّال، و عندها تعتق أو تعود عبدا كما تعبّد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،والتواریخ تشهد على هذه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سيرة الظلمة السفاحين في كل وقتي هي قائمة على أنهم يعطون الأوامر المباشرة بقتل الأبرياء والضعفاء،ثم يظهرون عدم علمهم بذلك،ويرمون بالذنب على قوادهم، والحال أنهم هم من أصدروا الأمر بتفاصيل الظلم والجور والقتل والسفك الذي وقع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ينفع إنكار ابن تيمية الوقح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لم يأت لنا التاريخ بأوقح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 أهل بيت سيد الشهداء إلى الشام،وحمل رأسه إلى يزيد،ونكته بالقضيب على ثناياه؟كما جاء في نفس الرسالة التي نشرها الدكتور المذكور</w:t>
      </w:r>
      <w:r>
        <w:rPr>
          <w:rStyle w:val="FootnoteAnchor"/>
          <w:rtl w:val="true"/>
        </w:rPr>
        <w:footnoteReference w:id="340"/>
      </w:r>
      <w:r>
        <w:rPr>
          <w:rFonts w:ascii="Amiri" w:hAnsi="Amiri" w:eastAsia="Amiri" w:cs="Amiri"/>
          <w:color w:val="111111"/>
          <w:sz w:val="28"/>
          <w:sz w:val="28"/>
          <w:szCs w:val="28"/>
          <w:rtl w:val="true"/>
          <w:lang w:bidi="ar-SA"/>
        </w:rPr>
        <w:t xml:space="preserve">،فقد أنكر فيها </w:t>
      </w:r>
    </w:p>
    <w:p>
      <w:pPr>
        <w:pStyle w:val="BookText"/>
        <w:rPr/>
      </w:pPr>
      <w:r>
        <w:rPr>
          <w:rFonts w:ascii="Amiri" w:hAnsi="Amiri" w:eastAsia="Amiri" w:cs="Amiri"/>
          <w:color w:val="111111"/>
          <w:sz w:val="28"/>
          <w:sz w:val="28"/>
          <w:szCs w:val="28"/>
          <w:rtl w:val="true"/>
          <w:lang w:bidi="ar-SA"/>
        </w:rPr>
        <w:t>ابن تيمية هذه المسلمات التاريخية،والدكتور المنجد لم يعلق على كلامه بحرفي ولا بكلمة في هامش،ويظهر منه موافقته لهذا الهذيان والأكذوبات،وإنكار الواضحات،وإلا لما قام بنشر هذا الهراء</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أكان يزيد غير عالم بما جرى في كربلاء وما حل فيها من الفواجع العظيمة على يد ابن زیاد،ذاك الذي ولاه على العراقين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والبصرة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بإشارة سرجون بن منصور الرومي عليه،ليدفع عنه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يأخذ منه البيعة ليزيد؟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،وغيرها من المصادر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كان غير مطلع على ما جرى في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استباحتها في واقعة الحرة،وما جرى من الجرائم التي يندى جبين القكم أن يذكرها؟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وهل يصدق أنه لم يعلم بهدم الكعبة المباركة وهتك حرمة بيت الله الحرام،ولم يكن هو الأمر بذلك؟</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خطارة مثل الفنية المزبد</w:t>
      </w:r>
    </w:p>
    <w:p>
      <w:pPr>
        <w:pStyle w:val="BookText"/>
        <w:rPr/>
      </w:pPr>
      <w:r>
        <w:rPr>
          <w:rFonts w:ascii="Amiri" w:hAnsi="Amiri" w:eastAsia="Amiri" w:cs="Amiri"/>
          <w:color w:val="111111"/>
          <w:sz w:val="28"/>
          <w:sz w:val="28"/>
          <w:szCs w:val="28"/>
          <w:rtl w:val="true"/>
          <w:lang w:bidi="ar-SA"/>
        </w:rPr>
        <w:t>نرمي بها أعواد هذا المسجد</w:t>
      </w:r>
    </w:p>
    <w:p>
      <w:pPr>
        <w:pStyle w:val="BookText"/>
        <w:rPr/>
      </w:pPr>
      <w:r>
        <w:rPr>
          <w:rFonts w:ascii="IRNazanin" w:hAnsi="IRNazanin" w:eastAsia="IRNazanin"/>
          <w:color w:val="111111"/>
          <w:sz w:val="28"/>
          <w:sz w:val="28"/>
          <w:szCs w:val="28"/>
          <w:rtl w:val="true"/>
          <w:lang w:bidi="fa-IR"/>
        </w:rPr>
        <w:t>واحترقت الكعبة،وتصدع منها ثلاثة أمكنة،واحترق ما كان فيها من خشب وما عليها من كسوة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وأتبع يزيد ذلك في وصيته لمسلم بن عقبة بإنفاذ الحصين بن مير السكوني لقتال عبد الله بن الزبير بمكة،فرمی الكعبة بخرق الحيض والحجارة،وهتك حرمة حرم الله تعالى وحرم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،وتجاهر بالفساد في العباد والبلاد</w:t>
      </w:r>
    </w:p>
    <w:p>
      <w:pPr>
        <w:pStyle w:val="BookText"/>
        <w:rPr/>
      </w:pP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وعن اهذلی أنْ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حسيناء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لو أقمتّ حتّى يصدر الناس لرجوت أن يتقصّف أهل الموسم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آمَنْهِم يا أبا فراس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الطبقات الکبیر لابن سعد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خروج سيّد شباب أهل الجئّة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هذه الظروفء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يأمن على نفسه وعياله من القتل في بلد الله الآمن وشهره الحرام ومن بين جموع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إذن،فأي صفة حميدة كانت ليزيد،ليذكرها لنا أتباع المسلك الوهابي؟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ذکر لنا التاريخ عنه غير لعبه بالقمار،وشربه الخمور، والفسوق والمجون،ولعبه بالقرود،ورقصه بعد السكر، حتى جيء في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الخمور والقرود والفهود؟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كان له من المحامد غیر سفاحه بالمحارم؟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شاء أن ينظر في أحوال يزيد فليرجع إلى كتب العامة أنفسهم،ليرى ما</w:t>
      </w:r>
    </w:p>
    <w:p>
      <w:pPr>
        <w:pStyle w:val="BookText"/>
        <w:rPr/>
      </w:pPr>
      <w:r>
        <w:rPr>
          <w:rFonts w:ascii="IRNazanin" w:hAnsi="IRNazanin" w:eastAsia="IRNazanin"/>
          <w:color w:val="111111"/>
          <w:sz w:val="28"/>
          <w:sz w:val="28"/>
          <w:szCs w:val="28"/>
          <w:rtl w:val="true"/>
          <w:lang w:bidi="fa-IR"/>
        </w:rPr>
        <w:t>دونوه فيها من جنایاته وأوصافه القبيحة وحالاته الخبيثة،فإني أنه هذه الصفحات عن المزيد عما ذكرت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هنا في الرد على ابن تيمية والغزالي أن أورد کلیات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حاجة لإيراد أقوال غيره من أعلام الشيعة والعامة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جدي أبو الفرج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على المتعصب العنيد المانع من ذم </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سألني سائل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يزيد بن معاوية؟فقلت 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يكفيه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أتجوز لعنه؟فقلت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أجاز العلماء الورعون،منهم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حنبل،فإنه ذكر في حق يزيد ما يزيد على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أبو بكر محمد بن عبد الباقي البزاز، أنبأنا أبو إسحاق البرمكي،أنبأنا أبو بكر عبد العزيز بن جعفر،أنبأنا أحمد بن محمد بن الحلال،حدثنا محمد بن علي،عن مهنا بن يحيى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أحمد بن حنبل عن یزید بن معاوية،فقال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فعل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فنذكر عنه الحديث؟قال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لا،ولا 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لأحد أن يكتب عنه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وحكي جدي أبو الفرج عن القاضي أبي يعلى بن الفراء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في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إلى صالح بن أحمد بن حنبل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 ينسبوننا إلى توالي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بني،وهل يتوالى يزيد أحد يؤمن بالله؟</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تلعنه؟فقال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رأيتني لعن شيئا يا بني،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لا تلعن من لعنه الله في كتابه؟فقلت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لعن الله يزيد في كتابه؟فقال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،فهل يكون فساد أعظم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سأله صالح،فقال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بني،ما أقول في رجل لعنه الله في كتابه وذكره؟قال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القاضي أبو يعلى كتابة ذكر فيه بيان من يستحق اللعن،وذكر منهم يزيد،وقال في الكتاب المذكور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 جواز العن يزيد إما أن يكون غير عالم بذلك،أو منافق يريد أن يوهم بذلك،وربما استفز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يكون لقانا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محمول على من لا يستحق اللعن،فإن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إِنْ تَوَلَّيْتُمْ أَنْ تُفْسِدُوا فِي الْأَرْضِ</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نزلت في منافقي </w:t>
      </w:r>
    </w:p>
    <w:p>
      <w:pPr>
        <w:pStyle w:val="BookText"/>
        <w:rPr/>
      </w:pPr>
      <w:r>
        <w:rPr>
          <w:rFonts w:ascii="Amiri" w:hAnsi="Amiri" w:eastAsia="Amiri" w:cs="Amiri"/>
          <w:color w:val="111111"/>
          <w:sz w:val="28"/>
          <w:sz w:val="28"/>
          <w:szCs w:val="28"/>
          <w:rtl w:val="true"/>
          <w:lang w:bidi="ar-SA"/>
        </w:rPr>
        <w:t>اليهود،فقد أجاب جدي عن 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نقل هذا مقاتل بن سلیمان،ذكره في تفسيره،وقد أجمع عامة المحدثين على كذبه،كالبخاري ووكيع والساجي والسدي والرازيوالنسائي وغيرهم،وقال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فسرها أحمد بأنها في المسلمين، فكيف يقبل قول أحمد أنها نزلت في المنافقين؟فإن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جيشي يغزو القسطنطينية مغفور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،ويزيد أول من غزاها،قلنا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أخاف مدينتي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ينسخ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أنس بن عياض،حدثني يزيد بن حفصة،عن عبد الله بن عبد الرحمان بن أبي صعصعة،عن عطاء بن يسار،عن السائب بن خلاد أن رسول الله صلى الله عليه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المدينة ظلية أخافه الله، وعليه لعنة الله والملائكة والناس أجمعين،لا يقبل الله منه يوم القيامة صرفا ولا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حسين بن حریث،أنبأنا أبو الفضل،عن جعيدة،عن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سعدة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يكيد أهل المدينة إلا انهاع</w:t>
      </w:r>
      <w:r>
        <w:rPr>
          <w:rStyle w:val="FootnoteAnchor"/>
          <w:rtl w:val="true"/>
        </w:rPr>
        <w:footnoteReference w:id="350"/>
      </w:r>
      <w:r>
        <w:rPr>
          <w:rFonts w:ascii="IRNazanin" w:hAnsi="IRNazanin" w:eastAsia="IRNazanin"/>
          <w:color w:val="111111"/>
          <w:sz w:val="28"/>
          <w:sz w:val="28"/>
          <w:szCs w:val="28"/>
          <w:rtl w:val="true"/>
          <w:lang w:bidi="fa-IR"/>
        </w:rPr>
        <w:t>،کما یماع الملح في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وأخرجه مسلم أيضا بمعناه،وفيه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أهل المدينة أحد بسوء إلا أذابه الله في النار ذوب الرصاص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جيش يغزو القسطنطينية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عنى أبا أيوب الأنصاري،لأنه كان فيهم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أن يزيد أخاف أهل المدينة،وسبي أهلها،ونهبها وأباحها،وسمى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الحرة، وسببه ما رواه الواقدي وابن إسحاق وهشام بن محمد أن جماعة من أهل المدينة وفدوا على يزيد سنة اثنتين وستين بعدما قتل الحسين،فرأوه يشرب الخمر ويلعب بالطنابير والكلاب،فلا عادوا إلى المدينة أظهروا به،وخلعوه وطردوا عامله عثمان بن محمد بن أبي سفيان،وقالوا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من عند رجل لا دين له،يسكر ويدع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وبايعوا عبد الله بن حنظلة الغسيل لغسيل الملائكة،وكان حنظلة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قوم،والله ما خرجنا على يزيد حتى خفنا أن رمي بالحجارة من السماء،رجل ينكح الأمهات والبنات والأخوات،ويشرب الخمر،ويدع الصلاة، ويقتل أولاد النبيين والله لو يكون عندي أحد من الناس لأبلى الله فيه بلاء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الخبر إلى يزيد،فبعث إليهم مسلم بن عقبة المري في جيش كثيف من أهل الشام،فأباحها ثلاثا، وقتل ابن الغسيل والأشراف،وأقام ثلاثا ينهب الأموال ويهتك الحريم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مروان بن الحكم يحرض مسلم بن عقبة على أهل المدينة،فبلغ يزيد فشکر مروان وقربه وأدناه ووصله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المدايني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القتلى يوم الحرة سبعمئة من وجوه الناس،من قريش والأنصار والمهاجرين ووجوه الموالي، وأما من لم يعرف من عبد أو حر أو امرأة فعشرة آلاف،وخاض الناس في الدماء،حتى وصلت الدماء إلى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،وامتلأت الروضة والمسجد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 الناس إلى حجرة رسول الله ومنبره،والسيف يعمل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وقعة الحرة سنة ثلاث وستين في ذي الحجة،وكان بينها وبين موت يزيد ثلاثة أشهر،ما أمهله الله،بل أخذه أخذ القرى وهي ظالمة،وظهرت فيه الآثار النبوية والإشارات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أبو الحسن المدايني،عن أم الهيثم بنت یزید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امرأة من قریش تطوف بالبيت،فعرض لها أسود،فعانقته وقبلته،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ابني من يوم الحرة،وقع علي أبوه فولده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أيضا المدايني،عن أبي قرة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ألف امرأة بعد الحرة من غير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المدايني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أليس قد رضي يزيد بذلك وأمر به، وشکر مروان بن الحكم على فعله؟ثم سار مسلم بن عقبة من المدينة إلى مكة،فيات في الطريق،فأوصى إلى </w:t>
      </w:r>
    </w:p>
    <w:p>
      <w:pPr>
        <w:pStyle w:val="BookText"/>
        <w:rPr/>
      </w:pPr>
      <w:r>
        <w:rPr>
          <w:rFonts w:ascii="IRNazanin" w:hAnsi="IRNazanin" w:eastAsia="IRNazanin"/>
          <w:color w:val="111111"/>
          <w:sz w:val="28"/>
          <w:sz w:val="28"/>
          <w:szCs w:val="28"/>
          <w:rtl w:val="true"/>
          <w:lang w:bidi="fa-IR"/>
        </w:rPr>
        <w:t>الحصين بن مير فضرب الكعبة بالمجانيق وهدمها وأحرقها، وجاء نعي یزید لعنه الله في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من قتال ابن زياد الحسين وتسليطه عمر بن سعد على قتله والشمر، وحمل الرؤوس إليه، وإنما العجب من خذلان یزید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فيا ذلة الإسلام من بعد عزه إذا كان والي المسلمين يزيد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رحمة الله</w:t>
      </w:r>
    </w:p>
    <w:p>
      <w:pPr>
        <w:pStyle w:val="BookText"/>
        <w:rPr/>
      </w:pPr>
      <w:r>
        <w:rPr>
          <w:rFonts w:ascii="Amiri" w:hAnsi="Amiri" w:eastAsia="Amiri" w:cs="Amiri"/>
          <w:color w:val="111111"/>
          <w:sz w:val="28"/>
          <w:sz w:val="28"/>
          <w:szCs w:val="28"/>
          <w:rtl w:val="true"/>
          <w:lang w:bidi="ar-SA"/>
        </w:rPr>
        <w:t>وضربه بالقضيب ثناياه، وحمل آل رسول الله سبايا على أقتاب الجمال، وعزيه على أن يدفع فاطمة بنت الحسين إلى الرجل الذي طلبها، وإنشاه أبيات ابن البغري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يفعل هذا بالخوارج؟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بإجماع المسلمين أن الخوارج والبغاة يكفنون ويصلى عليهم ويدفنون؟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أن أسبيكم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طلب الرجل فاطمة بنت الحسين، قولا يقنع لقائله وفاعله باللعنة، ولو لم يكن في قلبه أحقاد جاهلية وأضغاث بدرية، لاحترم الرأس لما وصل إليه ولم يضربه بالقضيب، وكفنه ودفنه، وأحسن إلى آل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شك أن يزيد حمل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دمشق، وضرب الرأس المطهر بالقضيب، وهذا العمل منه ليس إلا الزندقة والإلحاد، ولم يكن في قلبه إلا الضغائن والأحقاد الجاهلية، ولذا لم يجد ابن تيمية مفرا إلا الإنكار، فأنكر حمل يزيد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سبايا إلى الشام على أقتاب الجمال، وضه شفتي الإمام لا بالقضيب، وبديهي أن إنكاره ليس إلا إنكار المتواترات، وإنكار الشمس في رائعة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دين له لا حياء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يمكن إنكار المتواتر؟ فإن العلم الحاصل منه ضروري</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ممن لا عقل ولا 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يدل على هذا أنه استدعى ابن زیاد إليه، وأعطاه أموالا كثيرة وتحفة عظيمة، وقرب مجلسه ورفع منزلته، وأدخله على نسائه، وجعله ندیمه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وسكر ليله وقال للمغتي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يزيد بديهية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إسقِني شربةً تروّي فؤادي</w:t>
      </w:r>
    </w:p>
    <w:p>
      <w:pPr>
        <w:pStyle w:val="BookText"/>
        <w:rPr/>
      </w:pP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p>
    <w:p>
      <w:pPr>
        <w:pStyle w:val="BookText"/>
        <w:rPr/>
      </w:pP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قاتلَ الخارجيّ، أعني حسيناً</w:t>
      </w:r>
    </w:p>
    <w:p>
      <w:pPr>
        <w:pStyle w:val="BookText"/>
        <w:rPr/>
      </w:pPr>
      <w:r>
        <w:rPr>
          <w:rFonts w:ascii="Amiri" w:hAnsi="Amiri" w:eastAsia="Amiri" w:cs="Amiri"/>
          <w:color w:val="111111"/>
          <w:sz w:val="28"/>
          <w:sz w:val="28"/>
          <w:szCs w:val="28"/>
          <w:rtl w:val="true"/>
          <w:lang w:bidi="ar-SA"/>
        </w:rPr>
        <w:t>ومبيدَ الأعداءِ والأضدادِ</w:t>
      </w:r>
    </w:p>
    <w:p>
      <w:pPr>
        <w:pStyle w:val="BookText"/>
        <w:rPr/>
      </w:pPr>
      <w:r>
        <w:rPr>
          <w:rFonts w:ascii="IRNazanin" w:hAnsi="IRNazanin" w:eastAsia="IRNazanin"/>
          <w:color w:val="111111"/>
          <w:sz w:val="28"/>
          <w:sz w:val="28"/>
          <w:szCs w:val="28"/>
          <w:rtl w:val="true"/>
          <w:lang w:bidi="fa-IR"/>
        </w:rPr>
        <w:t>وقال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يدلّ على كفره وزندقته فضلًا عن سبّه ولعنته أشعاره الّتي أفصح فيها بالإلحاد وأبان عن خبث الضّمير والاعتقاد فمنها قوله في قصيدته التي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هاتي واعلني وترتمني</w:t>
      </w:r>
    </w:p>
    <w:p>
      <w:pPr>
        <w:pStyle w:val="BookText"/>
        <w:rPr/>
      </w:pPr>
      <w:r>
        <w:rPr>
          <w:rFonts w:ascii="Amiri" w:hAnsi="Amiri" w:eastAsia="Amiri" w:cs="Amiri"/>
          <w:color w:val="111111"/>
          <w:sz w:val="28"/>
          <w:sz w:val="28"/>
          <w:szCs w:val="28"/>
          <w:rtl w:val="true"/>
          <w:lang w:bidi="ar-SA"/>
        </w:rPr>
        <w:t>بذلك أني لا أحب التناجيا</w:t>
      </w:r>
    </w:p>
    <w:p>
      <w:pPr>
        <w:pStyle w:val="BookText"/>
        <w:rPr/>
      </w:pPr>
      <w:r>
        <w:rPr>
          <w:rFonts w:ascii="Amiri" w:hAnsi="Amiri" w:eastAsia="Amiri" w:cs="Amiri"/>
          <w:color w:val="111111"/>
          <w:sz w:val="28"/>
          <w:sz w:val="28"/>
          <w:szCs w:val="28"/>
          <w:rtl w:val="true"/>
          <w:lang w:bidi="ar-SA"/>
        </w:rPr>
        <w:t>حديث أبي سفيان قدم سما بها</w:t>
      </w:r>
    </w:p>
    <w:p>
      <w:pPr>
        <w:pStyle w:val="BookText"/>
        <w:rPr/>
      </w:pPr>
      <w:r>
        <w:rPr>
          <w:rFonts w:ascii="Amiri" w:hAnsi="Amiri" w:eastAsia="Amiri" w:cs="Amiri"/>
          <w:color w:val="111111"/>
          <w:sz w:val="28"/>
          <w:sz w:val="28"/>
          <w:szCs w:val="28"/>
          <w:rtl w:val="true"/>
          <w:lang w:bidi="ar-SA"/>
        </w:rPr>
        <w:t>إلى أحد حتى أقام البواكيا</w:t>
      </w:r>
    </w:p>
    <w:p>
      <w:pPr>
        <w:pStyle w:val="BookText"/>
        <w:rPr/>
      </w:pPr>
      <w:r>
        <w:rPr>
          <w:rFonts w:ascii="Amiri" w:hAnsi="Amiri" w:eastAsia="Amiri" w:cs="Amiri"/>
          <w:color w:val="111111"/>
          <w:sz w:val="28"/>
          <w:sz w:val="28"/>
          <w:szCs w:val="28"/>
          <w:rtl w:val="true"/>
          <w:lang w:bidi="ar-SA"/>
        </w:rPr>
        <w:t xml:space="preserve">ألا هات فاسقيني على ذاك قهوة </w:t>
      </w:r>
      <w:r>
        <w:rPr>
          <w:rStyle w:val="FootnoteAnchor"/>
          <w:rtl w:val="true"/>
        </w:rPr>
        <w:footnoteReference w:id="35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تخيرها العنسي کرما </w:t>
      </w:r>
      <w:r>
        <w:rPr>
          <w:rStyle w:val="FootnoteAnchor"/>
          <w:rtl w:val="true"/>
        </w:rPr>
        <w:footnoteReference w:id="354"/>
      </w:r>
      <w:r>
        <w:rPr>
          <w:rFonts w:ascii="Amiri" w:hAnsi="Amiri" w:eastAsia="Amiri" w:cs="Amiri"/>
          <w:color w:val="111111"/>
          <w:sz w:val="28"/>
          <w:sz w:val="28"/>
          <w:szCs w:val="28"/>
          <w:rtl w:val="true"/>
          <w:lang w:bidi="ar-SA"/>
        </w:rPr>
        <w:t xml:space="preserve">شآميا </w:t>
      </w:r>
    </w:p>
    <w:p>
      <w:pPr>
        <w:pStyle w:val="BookText"/>
        <w:rPr/>
      </w:pPr>
      <w:r>
        <w:rPr>
          <w:rFonts w:ascii="Amiri" w:hAnsi="Amiri" w:eastAsia="Amiri" w:cs="Amiri"/>
          <w:color w:val="111111"/>
          <w:sz w:val="28"/>
          <w:sz w:val="28"/>
          <w:szCs w:val="28"/>
          <w:rtl w:val="true"/>
          <w:lang w:bidi="ar-SA"/>
        </w:rPr>
        <w:t>اذا ما نظرنا في أمور قديمة</w:t>
      </w:r>
    </w:p>
    <w:p>
      <w:pPr>
        <w:pStyle w:val="BookText"/>
        <w:rPr/>
      </w:pPr>
      <w:r>
        <w:rPr>
          <w:rFonts w:ascii="Amiri" w:hAnsi="Amiri" w:eastAsia="Amiri" w:cs="Amiri"/>
          <w:color w:val="111111"/>
          <w:sz w:val="28"/>
          <w:sz w:val="28"/>
          <w:szCs w:val="28"/>
          <w:rtl w:val="true"/>
          <w:lang w:bidi="ar-SA"/>
        </w:rPr>
        <w:t>وجدنا حلالا شربها متواليا</w:t>
      </w:r>
    </w:p>
    <w:p>
      <w:pPr>
        <w:pStyle w:val="BookText"/>
        <w:rPr/>
      </w:pPr>
      <w:r>
        <w:rPr>
          <w:rFonts w:ascii="Amiri" w:hAnsi="Amiri" w:eastAsia="Amiri" w:cs="Amiri"/>
          <w:color w:val="111111"/>
          <w:sz w:val="28"/>
          <w:sz w:val="28"/>
          <w:szCs w:val="28"/>
          <w:rtl w:val="true"/>
          <w:lang w:bidi="ar-SA"/>
        </w:rPr>
        <w:t>و ان مت يا أم الاحيمر فانكحي</w:t>
      </w:r>
    </w:p>
    <w:p>
      <w:pPr>
        <w:pStyle w:val="BookText"/>
        <w:rPr/>
      </w:pPr>
      <w:r>
        <w:rPr>
          <w:rFonts w:ascii="Amiri" w:hAnsi="Amiri" w:eastAsia="Amiri" w:cs="Amiri"/>
          <w:color w:val="111111"/>
          <w:sz w:val="28"/>
          <w:sz w:val="28"/>
          <w:szCs w:val="28"/>
          <w:rtl w:val="true"/>
          <w:lang w:bidi="ar-SA"/>
        </w:rPr>
        <w:t>و لا تأملي بعد الفراق تلاقيا</w:t>
      </w:r>
    </w:p>
    <w:p>
      <w:pPr>
        <w:pStyle w:val="BookText"/>
        <w:rPr/>
      </w:pPr>
      <w:r>
        <w:rPr>
          <w:rFonts w:ascii="Amiri" w:hAnsi="Amiri" w:eastAsia="Amiri" w:cs="Amiri"/>
          <w:color w:val="111111"/>
          <w:sz w:val="28"/>
          <w:sz w:val="28"/>
          <w:szCs w:val="28"/>
          <w:rtl w:val="true"/>
          <w:lang w:bidi="ar-SA"/>
        </w:rPr>
        <w:t>فان الذي حدثت عن يوم بعثنا</w:t>
      </w:r>
    </w:p>
    <w:p>
      <w:pPr>
        <w:pStyle w:val="BookText"/>
        <w:rPr/>
      </w:pPr>
      <w:r>
        <w:rPr>
          <w:rFonts w:ascii="Amiri" w:hAnsi="Amiri" w:eastAsia="Amiri" w:cs="Amiri"/>
          <w:color w:val="111111"/>
          <w:sz w:val="28"/>
          <w:sz w:val="28"/>
          <w:szCs w:val="28"/>
          <w:rtl w:val="true"/>
          <w:lang w:bidi="ar-SA"/>
        </w:rPr>
        <w:t>أحاديث طسم</w:t>
      </w:r>
      <w:r>
        <w:rPr>
          <w:rStyle w:val="FootnoteAnchor"/>
          <w:rtl w:val="true"/>
        </w:rPr>
        <w:footnoteReference w:id="355"/>
      </w:r>
      <w:r>
        <w:rPr>
          <w:rFonts w:ascii="Amiri" w:hAnsi="Amiri" w:eastAsia="Amiri" w:cs="Amiri"/>
          <w:color w:val="111111"/>
          <w:sz w:val="28"/>
          <w:sz w:val="28"/>
          <w:szCs w:val="28"/>
          <w:rtl w:val="true"/>
          <w:lang w:bidi="ar-SA"/>
        </w:rPr>
        <w:t>تجعل القلب ساهيا</w:t>
      </w:r>
    </w:p>
    <w:p>
      <w:pPr>
        <w:pStyle w:val="BookText"/>
        <w:rPr/>
      </w:pPr>
      <w:r>
        <w:rPr>
          <w:rFonts w:ascii="Amiri" w:hAnsi="Amiri" w:eastAsia="Amiri" w:cs="Amiri"/>
          <w:color w:val="111111"/>
          <w:sz w:val="28"/>
          <w:sz w:val="28"/>
          <w:szCs w:val="28"/>
          <w:rtl w:val="true"/>
          <w:lang w:bidi="ar-SA"/>
        </w:rPr>
        <w:t>و لا بد لي من أن أزور محمدا</w:t>
      </w:r>
    </w:p>
    <w:p>
      <w:pPr>
        <w:pStyle w:val="BookText"/>
        <w:rPr/>
      </w:pPr>
      <w:r>
        <w:rPr>
          <w:rFonts w:ascii="Amiri" w:hAnsi="Amiri" w:eastAsia="Amiri" w:cs="Amiri"/>
          <w:color w:val="111111"/>
          <w:sz w:val="28"/>
          <w:sz w:val="28"/>
          <w:szCs w:val="28"/>
          <w:rtl w:val="true"/>
          <w:lang w:bidi="ar-SA"/>
        </w:rPr>
        <w:t>بمشمولة صفراء تروي عظاميا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يمس الأرض فاضل بردها</w:t>
      </w:r>
    </w:p>
    <w:p>
      <w:pPr>
        <w:pStyle w:val="BookText"/>
        <w:rPr/>
      </w:pPr>
      <w:r>
        <w:rPr>
          <w:rFonts w:ascii="Amiri" w:hAnsi="Amiri" w:eastAsia="Amiri" w:cs="Amiri"/>
          <w:color w:val="111111"/>
          <w:sz w:val="28"/>
          <w:sz w:val="28"/>
          <w:szCs w:val="28"/>
          <w:rtl w:val="true"/>
          <w:lang w:bidi="ar-SA"/>
        </w:rPr>
        <w:t>لما كان عندي مسحة في التيمم</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بدت تلك الحمول وأشرقت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الندمان قوموا</w:t>
      </w:r>
    </w:p>
    <w:p>
      <w:pPr>
        <w:pStyle w:val="BookText"/>
        <w:rPr/>
      </w:pPr>
      <w:r>
        <w:rPr>
          <w:rFonts w:ascii="IRNazanin" w:hAnsi="IRNazanin" w:eastAsia="IRNazanin"/>
          <w:color w:val="111111"/>
          <w:sz w:val="28"/>
          <w:sz w:val="28"/>
          <w:szCs w:val="28"/>
          <w:rtl w:val="true"/>
          <w:lang w:bidi="fa-IR"/>
        </w:rPr>
        <w:t>و اسمعوا صوت الاغانى</w:t>
      </w:r>
    </w:p>
    <w:p>
      <w:pPr>
        <w:pStyle w:val="BookText"/>
        <w:rPr/>
      </w:pPr>
      <w:r>
        <w:rPr>
          <w:rFonts w:ascii="Amiri" w:hAnsi="Amiri" w:eastAsia="Amiri" w:cs="Amiri"/>
          <w:color w:val="111111"/>
          <w:sz w:val="28"/>
          <w:sz w:val="28"/>
          <w:szCs w:val="28"/>
          <w:rtl w:val="true"/>
          <w:lang w:bidi="ar-SA"/>
        </w:rPr>
        <w:t xml:space="preserve">و اشربوا كاس مدام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الإدامتها في الت زمانة حتى سكنت بعدما فارت،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شميت مدامة إذا كانت لا ترف من کثرتها، فهي مدام ومدام،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شمیت مدام إعتقها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اتركوا ذكر المعانى</w:t>
      </w:r>
    </w:p>
    <w:p>
      <w:pPr>
        <w:pStyle w:val="BookText"/>
        <w:rPr/>
      </w:pPr>
      <w:r>
        <w:rPr>
          <w:rFonts w:ascii="Amiri" w:hAnsi="Amiri" w:eastAsia="Amiri" w:cs="Amiri"/>
          <w:color w:val="111111"/>
          <w:sz w:val="28"/>
          <w:sz w:val="28"/>
          <w:szCs w:val="28"/>
          <w:rtl w:val="true"/>
          <w:lang w:bidi="ar-SA"/>
        </w:rPr>
        <w:t>شغلتنى نغمة العي</w:t>
      </w:r>
    </w:p>
    <w:p>
      <w:pPr>
        <w:pStyle w:val="BookText"/>
        <w:rPr/>
      </w:pPr>
      <w:r>
        <w:rPr>
          <w:rFonts w:ascii="IRNazanin" w:hAnsi="IRNazanin" w:eastAsia="IRNazanin"/>
          <w:color w:val="111111"/>
          <w:sz w:val="28"/>
          <w:sz w:val="28"/>
          <w:szCs w:val="28"/>
          <w:rtl w:val="true"/>
          <w:lang w:bidi="fa-IR"/>
        </w:rPr>
        <w:t>دا ن عن صوت الاذان</w:t>
      </w:r>
    </w:p>
    <w:p>
      <w:pPr>
        <w:pStyle w:val="BookText"/>
        <w:rPr/>
      </w:pPr>
      <w:r>
        <w:rPr>
          <w:rFonts w:ascii="IRNazanin" w:hAnsi="IRNazanin" w:eastAsia="IRNazanin"/>
          <w:color w:val="111111"/>
          <w:sz w:val="28"/>
          <w:sz w:val="28"/>
          <w:szCs w:val="28"/>
          <w:rtl w:val="true"/>
          <w:lang w:bidi="fa-IR"/>
        </w:rPr>
        <w:t>و تعوضت عن الحو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عجوزا فى الدنان</w:t>
      </w:r>
      <w:r>
        <w:rPr>
          <w:rStyle w:val="FootnoteAnchor"/>
          <w:rtl w:val="true"/>
        </w:rPr>
        <w:footnoteReference w:id="3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 ذلك مما نقلته من دیوانه، ولهذا تطرق إلى هذه الأمة العار بولايته عليها، حتى قال أبو العلاء المعري يشير بالنار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الأيام تفعل كل كي فما أنا في العجائب مستزيد أليس قریش کم قتلت حسينا وكان على خلافتکم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لعنه جدي أبو الفرج على المنبر ببغداد بحضرة الإمام الناصر وأكابر العلماء، قام جماعة من الجفاة من مجلسه فذهبوا، فقال جدي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بُعْدًا لِمَدْيَنَ كَمَا بَعِدَتْ ثَمُودُ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لي بعض أشياخنا عن ذلك اليوم أن جماعة سألوا جدي عن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رجل ولي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الأولى قتل الحسين، في الثانية أخاف المدينة وأباحها، وفي الثالثة رمي الكعبة بالمجانيق وهدمها؟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في الحديث الغ من فعل ما لا يقارب عشر معشار فعل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الأحاديث التي ذكرها البخاري ومسلم في الصحيحين،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لعن الواشمات والمتوشات، وحديث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الواشمة والمتوشمة، ولعن الله المصورين، وحديث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 الربا وموكله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وحديث ابن عمر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p>
    <w:p>
      <w:p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الخمر على عشرة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وأورد أخبارا كثيرة في هذا الباب، وهذه الأشياء دون فعل يزيد في قتله الحسين وإخوته وأهله، ونهب المدينة، وهدم الكعبة وضربها بالمجانيق، وأشعاره الدالة على فساد عقيدته، ومن رام الزيادة على هذا فليقف على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إنتهى ما ذكره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السبط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بدمشق، ودفن في جبل قاسيون، وكان من أكابر المؤرخين وأفاضلهم ومن أعاظم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جده ابن الجوزي أبو الفرج عبد الرحمان بن علي بن محمد البكري الحنبلي ثم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علماء أهل السنة، محققة في علوم جمة، كان له يد طولى في التفسير والحديث وصناعة الوعظ وفي كل العلوم، وكان لا يراعي أحدة في ذكر نقائصه ومطاعنه، وقد طعن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الغزالي في مشيه على طريق الصوفية،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للعالم ذكره من الحكايات التي هي من الأساطير والخرافات، وذكر في مؤلفاته الأحاديث الموضوعة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ابن الجوزي أغلاط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وساها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 الأحياء بأغلاط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أيضا في عبد القادر الجيلاني الصوفي ما يضع من مرتبته عند العامة، ولذلك حبته السلطة الغاشمة خمس سنين، وكذلك تفعل في كل زمان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ولابن الجوزي مصنفات كثيرة،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على المتعصب العنيد المانع عن لعن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على عبد المغيث بن زهير الحنبلي، حيث صنف كتابا في ادعاء فضائل یزید بن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ابن الجوزي ببغداد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أشعار في مراثي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 أبو الفرج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أحُسيَنُ والمبعوثُ جدُّك بالهدى</w:t>
      </w:r>
    </w:p>
    <w:p>
      <w:pPr>
        <w:pStyle w:val="BookText"/>
        <w:rPr/>
      </w:pP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لو كنت شاهدَ كربلا لبذلتُ في</w:t>
      </w:r>
    </w:p>
    <w:p>
      <w:pPr>
        <w:pStyle w:val="BookText"/>
        <w:rPr/>
      </w:pP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وسقيتُ حدَّ السيفِ من أعدائكم</w:t>
      </w:r>
    </w:p>
    <w:p>
      <w:pPr>
        <w:pStyle w:val="BookText"/>
        <w:rPr/>
      </w:pPr>
      <w:r>
        <w:rPr>
          <w:rFonts w:ascii="Amiri" w:hAnsi="Amiri" w:eastAsia="Amiri" w:cs="Amiri"/>
          <w:color w:val="111111"/>
          <w:sz w:val="28"/>
          <w:sz w:val="28"/>
          <w:szCs w:val="28"/>
          <w:rtl w:val="true"/>
          <w:lang w:bidi="ar-SA"/>
        </w:rPr>
        <w:t>علَلاً وحدَّ السمهريّ الذابلِ</w:t>
      </w:r>
    </w:p>
    <w:p>
      <w:pPr>
        <w:pStyle w:val="BookText"/>
        <w:rPr/>
      </w:pPr>
      <w:r>
        <w:rPr>
          <w:rFonts w:ascii="Amiri" w:hAnsi="Amiri" w:eastAsia="Amiri" w:cs="Amiri"/>
          <w:color w:val="111111"/>
          <w:sz w:val="28"/>
          <w:sz w:val="28"/>
          <w:szCs w:val="28"/>
          <w:rtl w:val="true"/>
          <w:lang w:bidi="ar-SA"/>
        </w:rPr>
        <w:t>لكنّني أُخِّرت عنكَ لشقوَتي</w:t>
      </w:r>
    </w:p>
    <w:p>
      <w:pPr>
        <w:pStyle w:val="BookText"/>
        <w:rPr/>
      </w:pPr>
      <w:r>
        <w:rPr>
          <w:rFonts w:ascii="Amiri" w:hAnsi="Amiri" w:eastAsia="Amiri" w:cs="Amiri"/>
          <w:color w:val="111111"/>
          <w:sz w:val="28"/>
          <w:sz w:val="28"/>
          <w:szCs w:val="28"/>
          <w:rtl w:val="true"/>
          <w:lang w:bidi="ar-SA"/>
        </w:rPr>
        <w:t>فبلابِلي بين الغَريِّ وبابِلِ</w:t>
      </w:r>
    </w:p>
    <w:p>
      <w:pPr>
        <w:pStyle w:val="BookText"/>
        <w:rPr/>
      </w:pPr>
      <w:r>
        <w:rPr>
          <w:rFonts w:ascii="Amiri" w:hAnsi="Amiri" w:eastAsia="Amiri" w:cs="Amiri"/>
          <w:color w:val="111111"/>
          <w:sz w:val="28"/>
          <w:sz w:val="28"/>
          <w:szCs w:val="28"/>
          <w:rtl w:val="true"/>
          <w:lang w:bidi="ar-SA"/>
        </w:rPr>
        <w:t>هبني حُرِمتُ النصرَ من أعدائِكم</w:t>
      </w:r>
    </w:p>
    <w:p>
      <w:pPr>
        <w:pStyle w:val="BookText"/>
        <w:rPr/>
      </w:pPr>
      <w:r>
        <w:rPr>
          <w:rFonts w:ascii="Amiri" w:hAnsi="Amiri" w:eastAsia="Amiri" w:cs="Amiri"/>
          <w:color w:val="111111"/>
          <w:sz w:val="28"/>
          <w:sz w:val="28"/>
          <w:szCs w:val="28"/>
          <w:rtl w:val="true"/>
          <w:lang w:bidi="ar-SA"/>
        </w:rPr>
        <w:t>فأقلّ من حزنٍ ودمعٍ سائلِ</w:t>
      </w:r>
    </w:p>
    <w:p>
      <w:pPr>
        <w:pStyle w:val="BookText"/>
        <w:rPr/>
      </w:pP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256:45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سبطه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وأنشدنا أبو عبد الله محمد بن البنديجي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بعض مشايخنا أن ابن الهبارية الشاعر اجتاز بكربلاء، فجلس يبكي على الحسين وأهله، وقال بديها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أحسين، والمبعوث جدك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الأبيات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هنا نقل کتاب عبد الله بن عباس إلى يزيد في جواب کتابه إليه، يظهر منه أن يزيد أمر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منه لله ولرسوله ولأهل بيته، ولا شك أن من هو عدو الله ورسوله فهو كافر ملعون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شمس الدين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الواقدي وهشام وابن إسحاق وغيرهم،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بعث عبد الله بن الزبير إلى عبد الله بن عباس اليبايعه،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من يزيد الفاسق الفاجر، وقد علمت سيرتي وسيرته، وسوابق أبي الزبير مع رسول الله وسوابق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قائمة، وباب الدماء مفتوح، وما لي ولهذا؟ إنما أنا رجل من المسلمين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ذلك يزيد بن معاوية، فكتب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فقد بلغني أن الملحد في حرم الله دعاك لتبايعه، فأبيت عليه وفاء منك لنا، فانظر من بحضرتك من أهل البيت ومن يرد عليك من البلاد، فأعلمهم محسن رأيك فينا وفي ابن الزبير، وأن ابن الزبير إنها دعاك الطاعته والدخول في بيعته لتكون له على الباطل ظهيرة وفي المأثم شريكا، وقد اعتصمت في بيعتنا طاعة منك لنا ولما تعرف من حقنا، فجزاك الله من ذي رحم خير ما جازی به الواصلين أرحامهم الموفين بعهودهم، فما أن من الأشياء ما أنا بناسي برك وتعجيل صلتك بالذي أنت أهله، فانظر من يطلع عليك من الآفاق فحذرهم زخارف ابن الزبير، وجنبهم القلقة لسانه، فإنهم منك أسمع، ولك أطوع،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كتابك تذكر أني ترك بيعة ابن الزبير وفاء مني لك، ولعمري ما أردت حمدك ولا ودك، تراني كنت ناسية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قتلك حسين وفتيان بني المطلب مضرجين بالدماء مسلوبين بالعراء، تسفي عليهم الرياح وتنتابهم الضباع، حتى أتاح الله لهم قومة واروهم؟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أن ما أن طردك حسينا من حرم الله وحرم رسوله، وكتابك إلى ابن مرجانة تأمره بقتله، وإني لأرجو من الله أن يأخذك عاجلا، حيث قتلت عترة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ورضيت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أنك غير ناسي بري، فاحبس أيها الإنسان بترك عتي وصلتك، فإني حابس عنك وتي، ولعمري إنك ما تؤتينا مما لنا من في قبلك إلا اليسير، وإنك لتجلس عنا منه العرض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 سألتني أن أحق الناس على طاعتك وأن أخذهم عن ابن الزبير، فلا مرحبا ولا کرامة، تسألني نصرتك ومودتك وقد قتلت ابن عمي وأهل رسول الله مصابيح الهدى ونجوم الدجی، غادرتهم جنودك بأمرك صرعى في صعيد واحد قتلى، أنسيت إنفاذ أعوانك إلى حرم الله لتقتل الحسين؟ فيا زلت وراءه تخيفه حتى أشخصته إلى العراق عداوة منك لله ورسوله ولأهل بيته الذين أذهب الله عنهم الرجس وطهرهم تطهيرة، فنحن أولئك، لا آباؤك الجفاة الطغاة الكفرة الفجرة، أكباد الإبل والحمير الأجلاف، أعداء الله وأعداء رسوله، الذين قاتلوا رسول الله في كل موطن، وجدك وأبوك هم الذين ظاهروا على الله ورسوله، ولكن إن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سبقتني قبل أن آخذ منك ثأري في الدنيا، فقد قتل النبيون قبلي، وكفى بالله ناصرة،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 تطلب مودتي، وقد علمت لا بايعتك ما فعل ذلك إلا وأنا أعلم أن ولد أبي وعمي أولى بهذا الأمر منك ومن أبيك، ولكنكم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معتدين مدعين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ما ليس لكم بحق، وتعديتم إلى من له الحق، وإني على يقين من الله أن يعذبكم کا عذب قوم عاد و ثمود وقوم لوط وأصحاب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وإن من أعظم الشماتة حملك بنات رسول الله وأطفاله وحرمه من العراق إلى الشام أساری مجلوبين مسلوبين، تري الناس قدرتك علينا، وأنك قد قهرتنا واستوليت على آل رسول الله، وفي ظنك أنك أخذت بثار أهلك الكفرة الفجرة يوم بدر، وأظهرت الانتقام الذي كنت تخفيه والأضغان التي تكمن في قلبك كمون النار في الزناد، وجعلت أنت وأبوك دم عثمان وسيلة إلى إظهارها، فالويل لك من ديان يوم الدين، والله لئن أصبحت آمنة من جراحة يدي، فما أنت بأمن من جراحة لساني الكثکث، وأنت المفتد المثبور، ولك الأثلب، وأنت المذموم، ولا يغرنك أن ظفرت بنا اليوم، فوالله لئن لم نظفر بك اليوم لنظفر غدا بين يدي الحاكم العدل الذي لا يجور في حكمه، وسوف يأخذك سريعة أليمة، ويخرجك من الدنيا مذموما مدحورة أثي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استطعت، فقد ازداد </w:t>
      </w:r>
    </w:p>
    <w:p>
      <w:pPr>
        <w:pStyle w:val="BookText"/>
        <w:rPr/>
      </w:pPr>
      <w:r>
        <w:rPr>
          <w:rFonts w:ascii="Amiri" w:hAnsi="Amiri" w:eastAsia="Amiri" w:cs="Amiri"/>
          <w:color w:val="111111"/>
          <w:sz w:val="28"/>
          <w:sz w:val="28"/>
          <w:szCs w:val="28"/>
          <w:rtl w:val="true"/>
          <w:lang w:bidi="ar-SA"/>
        </w:rPr>
        <w:t>عند الله ما اقترفت، والسلام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يزيد كتابه أخذته العزة بالإثم، وهم بقتل ابن عباس، فشغله عنه أم ابن الزبير، ثم أخذه الله بعد ذلك بيسير أخذا عزيزا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الكثکث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فتات الحجارة والتراب، وبفتح الكاف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هذا في معنى الدعاء على الإنسان وذمه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رسالة ابن عباس هذه إلى يزيد الرجس نستحصل نکات كثيرة يجب الالتفات لها، نشير إلى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صرح أن یزید کاتب ابن مرجانة وأمره بقتل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فإن دعوى يزيد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ابن زیاد، ساعية بذلك أن يصرف أنظار عامة الناس عنه إلى نحو ابن زیاد ليلقي باللائمة عليه وحده، ما هو إلا کذب محض ومن ألاعيبه السياسية الماكرة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نسب ابن عباس صريحة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إلى يزيد الرجس،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قتلت ابن عمي وأهل رسول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غادرتهم جنودك بأمرك صرعى في صعيد واحد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من اجتمع في كربلاء، كان رؤساؤهم من الخوارج ومن أعداء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كالشمر </w:t>
      </w:r>
    </w:p>
    <w:p>
      <w:pPr>
        <w:pStyle w:val="BookText"/>
        <w:rPr/>
      </w:pPr>
      <w:r>
        <w:rPr>
          <w:rFonts w:ascii="IRNazanin" w:hAnsi="IRNazanin" w:eastAsia="IRNazanin"/>
          <w:color w:val="111111"/>
          <w:sz w:val="28"/>
          <w:sz w:val="28"/>
          <w:szCs w:val="28"/>
          <w:rtl w:val="true"/>
          <w:lang w:bidi="fa-IR"/>
        </w:rPr>
        <w:t xml:space="preserve">وشبث بن ربعي وعمرو بن حریث وآخرين، فيكون مدعی ابن تيمية بأنهم كانوا من الشيعة وقد دعوا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ووعدوه النصرة ما هو إلا افتراء وكذب محض من عدو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رؤساء الشيعة وجمع كثيرة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کالمختار وسليمان بن ممد الزاعي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حبسهم ابن مرجانة في سجن الكوفة، ومن استطاع منهم أن يبلغ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كحبیب بن مظاهر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أوصل نفسه وقتل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يقال بأن جماعة حضروا کربلاء، وكانوا متعطشين لإراقة دم ابن رسول الله ، وكانوا من أهل الكوفة خاصة، لم يكن بينهم من أهل الشام أحد، فهو من الأكاذيب التي روجت لها دولة بني أمية وأدخلت في بعض الكتب، كما يقول المسعودي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جميع من حضر مقتل الحسين من العساكر وحاربه وتوتي قتله من أهل الكوفة خاصة، لم يحضرهم شامي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ممن حضر في كربلاء مع عمر بن سعد وشمر وآخرين، كان الكثير منهم من أهل الشام، وما جاء في رسالة ابن عباس في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غادرتهم جنودك بأمرك صرعى في صعيد واحد 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من الإشارة إلى هذا المعنى، وكذا صریح ما ورد في شعر دعبل الخزاعي رحمة الله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جاؤوا من الشام المشومة أهلها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صرح ابن عباسي أن يزيد بعث أعوانه وأنصاره إلى مكة ليقتلوا</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فيهتكوا حرمة حرم الله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اضطر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من مكة ليأمن القتل غيلة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ابن عباس أن تصرف يزيد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ناشئا عن العداوة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تطهيرة، ومن كان هذا حاله فلا شك في كفره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كتب ابن عباس صریحا أن أبا يزيد وأجداده کانوا من أعداء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لم يؤمنوا، وكانوا طغاة فكرة حاربوا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 المواطن،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لئن لم نظفر بك اليوم، لنظفر غدا بين يدي الحاكم العدل الذي لا يجور في حكمه، وسوف يأخذك سريعة أليا، ويخرجك من الدنيا مذمومة مدحورا أثيم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فيجب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 وأتباعه، ولعن الله أولئك الذين امتنعوا وتأثموا من لعن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يزيد صاحب طرب وجوار وكلاب وقرود وفهود، ومنادمة على الشراب، وجلس ذات يوم على شرابه وعن يمينه عبيد الله بن زیاد، وذلك بعد قتل الحسين، فأقبل على ساقيه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اسقني شربة تروي مشاشي</w:t>
      </w:r>
    </w:p>
    <w:p>
      <w:pPr>
        <w:pStyle w:val="BookText"/>
        <w:rPr/>
      </w:pP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 الامانة عندي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لتسديد مغنمي و جهادي </w:t>
      </w:r>
    </w:p>
    <w:p>
      <w:pPr>
        <w:pStyle w:val="BookText"/>
        <w:rPr/>
      </w:pPr>
      <w:r>
        <w:rPr>
          <w:rFonts w:ascii="Amiri" w:hAnsi="Amiri" w:eastAsia="Amiri" w:cs="Amiri"/>
          <w:color w:val="111111"/>
          <w:sz w:val="28"/>
          <w:sz w:val="28"/>
          <w:szCs w:val="28"/>
          <w:rtl w:val="true"/>
          <w:lang w:bidi="ar-SA"/>
        </w:rPr>
        <w:t>ثم أمر المغنين فغنوا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على أصحاب يزيد وعياله ما كان يفعله من الفسوق، وفي أيامه ظهر الغناء بمكة والمدينة، واستعملت الملاهي، وأظهر الناس شرب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قرد يكنى بأبي قيس، يحضره مجلس منادمته ويطرح له متكأ، وكان قردة خبيثة، وكان يحمله على أتاني </w:t>
      </w:r>
      <w:r>
        <w:rPr>
          <w:rStyle w:val="FootnoteAnchor"/>
          <w:rtl w:val="true"/>
        </w:rPr>
        <w:footnoteReference w:id="365"/>
      </w:r>
      <w:r>
        <w:rPr>
          <w:rFonts w:ascii="IRNazanin" w:hAnsi="IRNazanin" w:eastAsia="IRNazanin"/>
          <w:color w:val="111111"/>
          <w:sz w:val="28"/>
          <w:sz w:val="28"/>
          <w:szCs w:val="28"/>
          <w:rtl w:val="true"/>
          <w:lang w:bidi="fa-IR"/>
        </w:rPr>
        <w:t>وحشية قد ژضت وللت لذلك بسرچ ولجام، ويسابق بها الخيل يوم الحلبة، فجاء في بعض الأيام سابقة، فتناول القصبة ودخل الحجرة قبل الخيل، وعلى أبي قيس قباء من الحرير الأحمر والأصفر مشمر، وعلى رأسه قلنسوة من الحرير ذات ألوان بشقائق، وعلى الأتان سرج من الحرير الأحمر منقوش ملمع بأنواع من الألوان، فقال في ذلك بعض شعراء الشام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أبا قیس بفضل عنانها</w:t>
      </w:r>
    </w:p>
    <w:p>
      <w:pPr>
        <w:pStyle w:val="BookText"/>
        <w:rPr/>
      </w:pPr>
      <w:r>
        <w:rPr>
          <w:rFonts w:ascii="IRNazanin" w:hAnsi="IRNazanin" w:eastAsia="IRNazanin"/>
          <w:color w:val="111111"/>
          <w:sz w:val="28"/>
          <w:sz w:val="28"/>
          <w:szCs w:val="28"/>
          <w:rtl w:val="true"/>
          <w:lang w:bidi="fa-IR"/>
        </w:rPr>
        <w:t>فلیس علیها ان سقطت ضمان</w:t>
      </w:r>
    </w:p>
    <w:p>
      <w:pPr>
        <w:pStyle w:val="BookText"/>
        <w:rPr/>
      </w:pPr>
      <w:r>
        <w:rPr>
          <w:rFonts w:ascii="IRNazanin" w:hAnsi="IRNazanin" w:eastAsia="IRNazanin"/>
          <w:color w:val="111111"/>
          <w:sz w:val="28"/>
          <w:sz w:val="28"/>
          <w:szCs w:val="28"/>
          <w:rtl w:val="true"/>
          <w:lang w:bidi="fa-IR"/>
        </w:rPr>
        <w:t>ألا من رای القرد الذی سبقت به</w:t>
      </w:r>
    </w:p>
    <w:p>
      <w:pPr>
        <w:pStyle w:val="BookText"/>
        <w:rPr/>
      </w:pPr>
      <w:r>
        <w:rPr>
          <w:rFonts w:ascii="IRNazanin" w:hAnsi="IRNazanin" w:eastAsia="IRNazanin"/>
          <w:color w:val="111111"/>
          <w:sz w:val="28"/>
          <w:sz w:val="28"/>
          <w:szCs w:val="28"/>
          <w:rtl w:val="true"/>
          <w:lang w:bidi="fa-IR"/>
        </w:rPr>
        <w:t>جیاد أمیر المؤمنین أتان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شمل الناس جو یزید وعماله، وعمهم ظلمه، وما ظهر من فسقه، ممن قتله ابن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وأنصاره، وما أظهر من شرب الخمور، وسيره سيرة فرعون، بل كان فرعون أعدل منه في رعيته وأنصف منه لخاضته وعامته، أخرج أهل المدينة </w:t>
      </w:r>
    </w:p>
    <w:p>
      <w:pPr>
        <w:pStyle w:val="BookText"/>
        <w:rPr/>
      </w:pPr>
      <w:r>
        <w:rPr>
          <w:rFonts w:ascii="Amiri" w:hAnsi="Amiri" w:eastAsia="Amiri" w:cs="Amiri"/>
          <w:color w:val="111111"/>
          <w:sz w:val="28"/>
          <w:sz w:val="28"/>
          <w:szCs w:val="28"/>
          <w:rtl w:val="true"/>
          <w:lang w:bidi="ar-SA"/>
        </w:rPr>
        <w:t xml:space="preserve">عامله عليهم، وهو عثمان بن محمد بن أبي سفيان ومروان بن الحكم وسائر بني أمية، وذلك عند تنك ابن الزبير وتألهه وإظهار الدعوة لنفسه، وذلك في سنة ثلاث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إليهم بالجيوش من أهل الشام، عليهم مسلم بن عقبة المري، الذي أخاف المدينة ونهبها وقتل أهلها، وبايعه أهلها على أنهم عبيد ليزيد، وستاها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نتنة، وقد ساها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أخاف المدينة أخافه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فشمي مسلم هذا لعنه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مجرم ومسرف؛ لما كان من فعله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 ما صدر من يزيد من جنایات رواها المسعودي وغيره من المؤرخين بالتفصيل، والتي يكون بكل واحدة منها مستحقا للعن والعذاب</w:t>
      </w:r>
      <w:r>
        <w:rPr>
          <w:rFonts w:eastAsia="IRNazanin" w:cs="IRNazanin"/>
          <w:color w:val="111111"/>
          <w:sz w:val="28"/>
          <w:szCs w:val="28"/>
          <w:rtl w:val="true"/>
          <w:lang w:bidi="fa-IR"/>
        </w:rPr>
        <w:t xml:space="preserve">. </w:t>
      </w:r>
      <w:bookmarkStart w:id="122" w:name="pg7979_73036"/>
    </w:p>
    <w:p>
      <w:pPr>
        <w:pStyle w:val="Heading2"/>
        <w:numPr>
          <w:ilvl w:val="1"/>
          <w:numId w:val="1"/>
        </w:numPr>
        <w:rPr/>
      </w:pPr>
      <w:bookmarkStart w:id="123" w:name="__RefHeading___Toc6892791_1051229030"/>
      <w:bookmarkStart w:id="124" w:name="_Toc38"/>
      <w:bookmarkEnd w:id="122"/>
      <w:bookmarkEnd w:id="123"/>
      <w:r>
        <w:rPr>
          <w:rtl w:val="true"/>
        </w:rPr>
        <w:t>مصادر التحقيق</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تاج الدين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قديمة جدا يظهر منها أنها مطبوعة في 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لايبزيغ، سنة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إبصار العين في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الطبسي،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الإسلامية لحرس الثورة،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جواد شبر،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سنة الطبع</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باعلام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رضي الدين علي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القومي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موسی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في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نعمة الله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إسماعيل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صلى الله عليه وسلم الشيعة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أبو جعفر محمد بن أبي القاسم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القومي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الكبرى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بكر محمد بن أحمد بن عبد الله بن إسماعيل بن أبي الثلج الكاتب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المرعشى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المعروف بالخطيب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الحسن بن هبة الله بن عبد الله الشافعي،المعروف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بن وهب بن واضح، الكاتب العباسي المعروف باليعقوبي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أحمد بن محمد بيسکويه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القاسم إمامي،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هندوشاه بن سنجر بن عبد الله الصاحبي النخجواني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بتصحيح و اهتمام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إقبال،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أبو منصور الحسين بن يوسف بن المطهر،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فرغلي بن عبد الله البغدادي،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ومقتله من القسم غير المطبوع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منيع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الطباطبائي،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تظلم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إهراق دماء آل العباءة السيد رضي بن نبي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أبو محمد الحسن بن علي العسكري علي ش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تعالى فرجه الشريف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المحسنين واحسن التقويم في معرفة الساعات والأيام والأسبوع والشهور والسنين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حجرية متوفرة في مكتبة الروضة الرضوية المقدسة في مشهد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المحصل،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 واستدراك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محيي الدين المامقاني،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بهاء الدين محمد بن الحسين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إماميان،إنتشارات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حسن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وتعليق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القوچاني،الناشر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حاوي الأقوال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النبي الجزائري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الهداية لإحياء التراث،الناشر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الناصري،الطبعة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في أحكام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المحدث المحقق الشيخ يوسف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الإسلامي التابعة الجماعة المدرسین بقم المشرفة،سنة الطبع</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الوردية في مناقب أئمة الزيدية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حميد الشهيد بن أحمد بن محمد المحلي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زید المحطوري الحسني،الناشر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مركز بدر العلمي والثقافي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إماميان،إنتشارات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الحسن بن يوسف بن المطهر الأسدي،المعروف بالعلامة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 القومي،الناشر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بطرس البستاني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 بن مكي العاملي، المعروف بالشهيد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الإسلامي التابعة لجماعة المدرسین بقم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 في أحوال النبي 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عبد الكريم البهبهاني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العلوم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المنامة،ومؤسسة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دعبل الخزاعی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وضبطه وقدم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حسين الأعلمي،الناشر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حيدر الحلي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الدارين فيما يتعلق بمصائب الحسين علیه السلام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المجيد الحسيني </w:t>
      </w:r>
    </w:p>
    <w:p>
      <w:pPr>
        <w:pStyle w:val="BookText"/>
        <w:rPr/>
      </w:pPr>
      <w:r>
        <w:rPr>
          <w:rFonts w:ascii="IRNazanin" w:hAnsi="IRNazanin" w:eastAsia="IRNazanin"/>
          <w:color w:val="111111"/>
          <w:sz w:val="28"/>
          <w:sz w:val="28"/>
          <w:szCs w:val="28"/>
          <w:rtl w:val="true"/>
          <w:lang w:bidi="fa-IR"/>
        </w:rPr>
        <w:t>الحائري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درياب النجفي،الناشر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الشيخ آغا 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محمود بن عمر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مهنا،الناشر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الرجائي،الناشر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بن محمد التبريزي،نسخة خطية متوفرة في مكتبة الروضة الرضوية المقدسة في مشهد المقدسة،برقم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الجبعي العاملة،المعروف بالشهيد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و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کلانتر،منشورات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النجف الدينية،الطبعة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الخرسان،الناشر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الشيخ محمد باقر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الأعلمي،منشورات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في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الحليم 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المنجد،الناشر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ونشر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معروف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بيروت،سنة الطبع</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وأخبار الزينبات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العبيدلي النابة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محمد قاسم،الطبعة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الفلاح عبد الحي بن 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أبو حنيفة النعمان بن محمد التميمي المغربي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رضا الحسيني الجلالي،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صالح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صبحالأعشى في صناعة الإنشا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 وعلق عليه وقابل نصوصه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شمس الدين،الناشر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 والحيوانات وغرائب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محمد بن محمود الكوفي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الحسني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جعفرالبياتي،الناشر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الرافد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علي بن الحسين بن موسی بن بابویه القمي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بیروت،سنة الطبع</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 الحسين الأميني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أحمد بن اعثم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نحو</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شيري،الناشر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موسى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القرنين الثالث والرابع الهجرين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القومي،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محمد بن أبي يعقوب إسحاق،المعروف بالوراق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تجدد الحائري المازندراني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مصتفي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علي بن أحمد بن العباس النجاشي الأسدي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الإسلامي التابعة لجماعة المدرسین بقم المشرفة،سنة الطبع</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 في أخذ ثار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عبد الله بن محمد، المطبوع 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العين في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إسحاق الإسفرایني، 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 علي دخيل،الناشر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 الزخار والصمصام البتار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میرزا ابن عباس میرزا ابن فتحعلي شاه القاجاري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شعاع فاخر، إنتشارات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المقدسة،سنة الطبع</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الشريد من أخبار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بن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وتعليق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الدكتورة فاطمة مصطفی عامر،الناشر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 بن إسحاق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بتصحيح وتعليق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العقاري،الناشر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بن محمد بن علي بن الحسن الطبري،المشهور بعماد الدين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شعاع فاخر،الناشر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قولويه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 القومي،الناشر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أبو الحسن علي بن أبي الكرم الشيباني،المعروف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علي بن عيسى بن أبي الفتح الإربلي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الدين أبو القاسم علي بن موسی بن جعفر ابن محمد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الحيدرية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الأشرف،سنة الطبع</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 والألقاب والأعقاب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علي بن أبي القاسم بن زید البيهقي،المعروف بابن فندق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مهدي الرجائي،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المرعشي النجفي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في قتلي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محسن الأمين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بصيرتي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المقدسة،سنة الطبع</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محمد بن جعفر بن أبي البقاء هبة الله بن نا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أبي بكر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مصائب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الهنداوي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الاثني عشر ودلائل الحجج على البشرة العلامة 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حرز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أسعد اليافعي اليمني الملكي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بيضون،ودار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محمد بن النعمان العكبري البغدادي،المعروف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المفيد للطباعة والنشر والتوزيع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مكي العاملي الجزيني،المعروف بالشهيد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تالقرن</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القومي الأصفهاني،نشر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محمد بن النعمان العكبري البغدادي،المعروف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 في مختصر تواريخ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محمد بن النعمان </w:t>
      </w:r>
    </w:p>
    <w:p>
      <w:pPr>
        <w:pStyle w:val="BookText"/>
        <w:rPr/>
      </w:pPr>
      <w:r>
        <w:rPr>
          <w:rFonts w:ascii="IRNazanin" w:hAnsi="IRNazanin" w:eastAsia="IRNazanin"/>
          <w:color w:val="111111"/>
          <w:sz w:val="28"/>
          <w:sz w:val="28"/>
          <w:szCs w:val="28"/>
          <w:rtl w:val="true"/>
          <w:lang w:bidi="fa-IR"/>
        </w:rPr>
        <w:t>العكبري البغدادي،المعروف بالشيخ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مهدی نجف،الناشر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الأبصار في ممالك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فضل الله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باشا،الناشر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علي النازي الشاهرودي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وتصحيح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النازي،الناشر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الإسلامي التابعة لجماعة المدرسین بقم المشرفة،سنة الطبع</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المحدث الميرزا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محمد بن حنبل الشيباني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وجثة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تقي الدين إبراهيم بن علي بن الحسن بن محمد بن صالح العاملي الكفعمي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رضي الدين علي بن موسی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محمد بن طلحة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بن أحمد العطية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علي بن شهر آشوب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آل بحر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الدينأبو عبد الله یاقوت بن عبد الله الحموي الرومي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بيروت،سنة الطبعه</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وتفضيل طبقات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النوري النجفي،الناشر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وتحقيق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صقر،إنتشارات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السيد عبد الرزاق الموسوي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المقرم،منشورات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يحيى بن سعيد بن مخنف بن سليم الأزدي الغامدي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الغفاري،المطبعة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المؤيد الموقق بن أحمد المكي الخوارزمي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الساوي،الناشر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فخر الدين الطريحي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 في تواريخ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المصطفی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جمال الدين الحسن بن يوسف بن علي المطهر، المعروف بالعلامة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المقدسة،الطبعة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علي بن الحسين بن بابويه القمي، المعروف بالشيخ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وتصحيح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أكبر الغفاري،الناشر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الإسلامي التابعة لجماعة المدرسین بقم </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جمال الدين الحسن بن يوسف ابن علي المطهر،المعروف بالعلامة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الميردامادي،منشورات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المجلسي،الطبعة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الشهير الميرزا محمد تقي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،بترجمة وتحقيق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جمال أشرف،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عباسقلي خان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أبو المحاسن يوسف بن تغري بردي الأتابكي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الثقافة والإرشاد القومي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 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في مناقب آل بيت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مؤمن بن حسن مؤمن الشبلنجي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عشر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 إلى أحكام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حمدان 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قمالمقدسة،الطبعة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أبي بكر، المعروف بابن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عباس،الناشر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الأيام في تتمة 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ملا علي واعظ الخياباني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الوانساز خويي،إنتشارات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على الحجج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في فضل زيارته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يتم تمييزه في بعض المواطن هو الفارق بين القول بأن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نفسه من أجل إحياء الدين وإحقاق الحق وعرض نفسه للقتل من أجل هذه الغاية، وبين القول أن بقتله صلوات الله عليه علت كلمة التوحيد ودام بقاء الدين، بمعنى أن إحياء الدين وإحقاق الحق كان مترتبة على قتله، لا القتل عليه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وللتاريخ نسجّل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تحولت هذه الزيارة الشريفة في السنين الأخيرة إلى تظاهرة مليونية،يتحرك فيها شيعة العراق من جميع النواحي والقرى والمدن الصغيرة والكبيرة، ليشكلوا شبكة بشرية لا مثيل لها في العالم،وقد أخذت بالانتشار والتوسع حتى ناهزت حشود الزائرين في الأعوام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بعض التقديرات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مليون زائر توجهوا نحو كربلاء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تقتصر الزيارة على شيعة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لهم السهم الأوفر حضورة وخدمة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تعدت إلى سائر البلدان،حيث أخذت جموع الزائرين بالتوافد على العراق لإحياء تلك المناسبة،حتى بلغ عدد المشاركين من سائر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 إحصائية وزارة الداخلية العراقية في سنة</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المليون وثلاثمئة ألف زائر من البلدان العربية والإسلامية،بالإضافة إلى الأقليات الإسلامية في البلدان الأوربية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ويکیپیدیا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تجاوز أعداد الزائرين لعام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مليونة بحسب بعض الإحصائيات الرسمية،بل وأكثر من ثلاثين مليونة بحسب بعض التقديرات،تضمن العدد ما يتجاوز ال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ملايين زائر من بلدان إسلامية وأجنبية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شارك فيها أكثر من</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ألف موكب قدم الخدمة للزوار في مختلف الطرق،كما قدمت المواكب</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مليون وجبة طعام للزائرين كأقل تقدير خلال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يوما،فضلا عن عشرات آلاف المنازل التي تستضيف الزائرين للإطعام وتهيئةالمبيت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أقيمت المآتم ومآدب إطعام الزائرين بشكل يفوق كل الموازين،فقد 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سفرة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لتمتد على مسافة</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کیلومتر متصة، وذلك من تقاطع گرمة بني سعد حتى سوق الشيوخ باتجاه ناحية الفضيلة جنوب العراق،لتوضع عليها أنواع الأطعمة والفواكه إطعامة وإكراما لزوار الإمام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المنافسة جاءت من هيئة المواكب الحسينية في محافظة المثنى،حيث أقامت مائدة موحدة لإطعام الزوار القادمين من محافظتي ذي قار والبصرة،وهذه المرة لمسافة امتدت إلى</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کیلومترة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تلتها مأدبة طعام نفذها أصحاب المواكب الحسينية المنتشرة على طول طرق محافظة بابل وصولا إلى كربلاء المقدسة،لتكون بذلك أطول مأدبة حسينية تتجاوز</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،تنافس مأدبتي ميسان وذي قار،وتسجل رقما قياسيا عالميا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والمواكب الحسينية ممتدة على جميع الطرق المؤدية إلى كربلاء شمالا وجنوبا،والناس يتسابقون لخدمة الزوار والحظي بسد حاجاتهم من طعام ومبيت،وهي جهود فردية بشرية غير مدعومة من أي حكومة أو جهات أو تشکیلات أو مؤسسات 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وتحدى زوار الإمام الحسين علیه السلام الإرهاب وقوى الشر،إذ لم تمر سنة إلا ويتعرضون فيها للقتل وسفك الدماء،إلا أن ذلك كله لم يثن من عزيمتهم شيئا،وكانت الحرارة التي في قلوبهم والمعرفة المكنونة في نفوسهم دافعة للتوجه إلى نحو مثوى أبي عبد الله الحسين،دون الاعتناء بكل ما يحاربون به،والقصص والوقائع في ذلك كثيرة تحتاج إلى مجلدات من الكتب التوثيقها وتأريخها،لا يسع المقام لسردها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 و اضافات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اليوم العشرين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رجوع حرم سیدنا أبي عبد الله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الشام إلى مدينة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اليوم الذي ورد فيه جابر بن عبد الله بن حرام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كربلاء لزيارة قبر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أول من زاره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ويستحب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فيه،وهي زيارة الأربعين،فروي عن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الإحدي والخمسين،وزيارة الأربعين،والتختم في اليمين،وتعفير الجبين،والجهربسم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زيارة الأربعين بهذا الإسناد 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محمد هارون بن موسى التلعکبري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علي بن معمر،قال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الحسن علي بن محمد بن مسعدة والحسن بن علي بن فضال،عن سعدان بن مسلم،عن صفوان بن مهران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مولاي الصادق صلوات الله عليه في 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نزور عند ارتفاع النهار وتقول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الله وحبيبه،السلام على خليل الله ونجيبه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صفي الله وابن صفيه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الزيارة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الزيارة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أفرد الشيخ المفيد بابا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لفضل زيارة الأربعين،أورد فيه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أبي عبد الله الحسين صلوات الله عليه يوم العشرين من صفر،وهي 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زيارته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 نقلها الشهيد الأول في 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،والكفعمي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،وعدها الحر العاملي من المستحبات المؤكدة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تأكد استحباب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الأربعين من مقتله وهو يوم العشرين من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ويجدر الالتفات إلى أن زيارة الأربعين من خصائص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نجد فيها هو مأثور من ورود استحباب زيارة أحد من الأنبياء أو الأوصياء والأئمة أو الأولياء في يوم الأربعين من شهادته أو وفاته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شبهة السيد ابن طاووس مبتنية على أن الأسارى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شهرة في الشام،إلا أنه لم يتبين مصدر هذا القول من الروايات والتواريخ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من المستبعد جدا احتمال بقائهم في الشام لمايقارب السنة،ولا يمكن الاعتماد على هذا الاحتمال بوجه،ولم يوجد له شاهد يدل عليه كما سيأتي تحقيقه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نعم،وجدنا في بعض كتب الفرقة الإسماعيلية قولا يشير إلى أنهم توقفوا شهرة ونصف، إلا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عن عدم تطابقه مع ما ذكره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يمكن الاعتماد عليه؛ وذلك بناء على شواهد سيأتي ذكرها لاحقا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رجع نساء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وعياله من الشام وبلغوا إلى العراق،قالوا للدليل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بنا على طريق كربلاء،فوصلوا إلى موضع المصرع،فوجدوا جابر بن عبد الله الأنصاري رحمة الله وجماعة من بني هاشم ورجالا من آل الرسول قد وردوا لزيارة قبر الحسين عل،فوافوا في وقت واحد،وتلاقوا بالبكاء والحزن واللطم،وأقاموا المآتم المقرحة للأكباد،واجتمعت إليهم نساء ذلك السواد فأقاموا على ذلك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انفصلوا من كربلاء طالبين المدينة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قتلي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أخذ البيعة ليزيد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إيراد أوائل کتاب الإجازات للسيد رضي الدين علي بن طاووس الحسنّي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المتبع سعة اطلاع السيد ابن طاووس رحمة الله والجمّ الغفير من الكتب والمصادر والمخطوطات الّتي كانت متوفرة لديه في مكتبته،هذا فضلا عما ذكره المؤلف رحمة الله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الطهراني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للفيلسوف المنجم الماهر خواجة أبي ريحان محمد بن أحمد البيرونيّ،من توابع السند،الخوارزمي،المتوقى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اكتفاء القنوع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في المصباح أن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وصلوا المدينة مع مولانا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العشرين من صفر،وفي غير المصباح أتهم وصلوا کربلاء أيضا في عودهم من الشام يوم العشرين من صفر،وكلاهما مستبعد؛لأن عبيد الله بن زیاد لعنه الله كتب إلى يزيد يعرفه ما جرى ويستأذنه في حملهم،ولم يحملهم حتى عاد الجواب إليه،وهذا يحتاج إلى نحو عشرين يوما أو أكثر منها،ولأنه لا حملهم إلى الشام روي أنهم أقاموا فيها شهرة في موضع لا يكنهم من حر ولا برد،وصورة الحال تقتضي أنهم تأخروا أكثر من أربعين يوما من يوم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وصلوا العراق أو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جوازهم في عودهم على كربلاء فيمكن ذلك،ولكنه ما يكون وصولهم إليها يوم العشرين من صفر؛لأنهم اجتمعوا على ما روی جابر بن عبد الله الأنصاري،فإن كان جابر وصل زائرة من الحجاز فيحتاج وصول الخبر إليه ومجيؤه أكثر من أربعين يوما،وعلى أن يكون جابر وصل من غير الحجاز من الكوفة أو غيرها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خبر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في بعض مؤلفات أصحابنا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استدعی بحرم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أحب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 عندي أو الرجوع إلى المدينة؟ولكم الجائزة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 أولا أن ننوح على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افعلوا ما بدا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أخليت لهن الحجر والبيوت في دمشق،ولم تبق هاشمي ولا قرشي إلا ولبت السواد على الحسين،وندبوه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أيام،فلمّا كان اليوم الثامن دعاه يزيد وعرض عليهن المقام،فأبين وأرادوا الرجوع إلى المدينة،فأحضر لهم المحامل وزنها،وأمر بالأنطاع الإبريسم وصب عليها الأموال،وقال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 كلثوم، خذوا هذا المال عوض ما أصابكم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أم كلثوم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یزید،ما أقل حياءك وأصلب وجهك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 أخي وأهل بيتي وتعطيني عوضهم؟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189:45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مثله الميرزا النوري الطبرسي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فخر الدين الطريحي في المنتخب مرسلا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 قائلا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،بحار الأنوا</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رحمة الله بإسناده عن عبد الله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الصلح بين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عمر بن شبة،قال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صالح الحسن بن علي معاوية أول سنة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،وثب حمران بن أبان على البصرة فأخذها وغلب عليها،فأراد معاويه أن يبعث رجلا من بني القين إليها،فكلمه عبد الله بن عباس أن لا يفعل ويبعث غيره،فبعث بسر بن أبي أرطأة،وزعم أنه أمره بقتل بني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مسلمة بن محارب،قال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بعض بني زياد فحبسه،وزياد يومئذبفارس كان علي بعثه إليها إلى أكراد خرجوا بها،فظفر بهم زیاد وأقام بإصطخر،قال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أبو بكرة إلى معاوية وهو بالكوفة،فاستأجل بسرة فأجله أسبوعين ذاهبا وراجعة،فسار سبعة أيام،فقتل تحته دابتين،فكلمه،كتب معاوية بالكف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وحدثني بعض علمائنا أن أبا بكرة أقبل في اليوم السابع وقد طلعت الشمس وأخرج بسر بني زياد ينتظر هم غروب الشمس ليقتلهم إذا وجبت، فاجتمع الناس لذلك وأعينهم طامحه ينتظرون أبا بكرة،إذ رفع لهم على نجيب أو برذون يكده ويجهده،فقام عليه،فنزل عنه وألاح بثوبه،وكبر وكبر الناس،فأقبل يسعى على رجليه حتى أدرك بسرة قبل أن يقتلهم،فدفع إليه كتاب معاوية فأطلقهم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العين في أخذ ثار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العين في أخذ ثار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 والحيوانات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أوله أدخل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دمشق،وهو عيد عند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الشيخ البهائي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رأس أبي عبد الله الحسين ال إلى دمشق،وجعلوه بنو أمية عيدة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الشيخ عباس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بعض الأقوال في السنة الحادية والستين أدخل دمشق رأس سيد الشهداء فجعله بنو أمية عيد لهم،وهو يوم تتجدد فيه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بأن رأس الحسين أدخل على يزيد الرجس قبل وصول السبايا،لأن ابن زیاد دفعه إلى حر بن قيس ودفع إليه رؤوس أصحاب الحسين ال وسرحه إلى يزيد بن معاوية قبل تسريح السبايا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قول غير سليم فيما يبدو لنا؛فقد قال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عبيد الله بن زیاد بعد إنفاذه برأس الحسين أمر بنسائه وصبيانه فجهزوا،وأمر بعلي بن الحسين فغل بغل إلى عنقه،ثم شرح بهم في إثرالرأس مع مجفر بن ثعلبة العائذي وشمر بن ذي الجوشن،فانطلقوا بهم حتى الحقوا بالقوم الذين معهم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فعبارة الشيخ المفيد ظاهرة في أنهم لحقوا بالرأس الشريف،وأنّ دخولهم إلى الشام كان مع دخول الرأس،كما يظهر ذلك أيضا من أخبار أخرى،بل وفي بعض الأخبار أن عبيد الله بن زیاد سرحهم جميعا مع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كتب التاريخ وأقوال المؤرخين على أقوال صريحة وواضحة تؤكد مدة بقائهم لافي الكوفة وفي الحبس على وجه التحديد، ولذا اختلفت الاحتمالات وتباينت بين بقائهم أياما معدودة وبين بقائهم شهرة أو أكثر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عوانة بن الحكم الكلبي 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الحسين وجيء بالأثقال والأسارى حتى وردوا بهم الكوفة إلى عبيد الله،فبينا القوم محتبسون إذ وقع حجر في السجن معه کتاب مربوط،وفي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البريد بأمركم في يوم كذا وكذا إلى يزيد بن معاوية،وهو سائر كذا وكذا يوما وراجع في كذا وكذا،فإن سمعتم التكبير فأيقنوا بالقتل،وإن لم تسمعوا تكبيرة فهو الأمان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قبل قدوم البريد بيومين أو ثلاثة إذا حجر قد ألقي في السجن ومعه کتاب مربوط وموسی،وفي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أوصوا واعهدوا،فإنّما ينتظر البريد يوم كذا وكذا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البريد ولا يسمع التكبير،وجاء كتاب بأن سرح الأسارى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عبيد الله بن زیاد محفر بن ثعلبة وشمر بن ذي الجوشن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بالثقل والرأس إلى أمير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فخرجوا حتى قدموا على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بالنسوة أنّ ينزلن في دار على حدة،معهن ما يصلحهن،وأخوه معهن علي بن الحسين في الدار التي هن فيها،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فخرجن حتى دخلن دار یزید،فلم تبق من آل معاوية امرأة إلا استقبلتهن تبكي وتنوح على الحسين،فأقاموا عليه المناحة ثلاثاً،وكان يزيد لا يتغدى ولا يتعشى إلا دعا علي بن الحسين إليه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التعليقة الرقم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وإضافات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هذا هو سعيد بن بنان سابق الحاج،لا النعمان بن ثابت أحد أئمة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اسمه سعيد بن بیان،و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 بالباء المودة،وفي أكثر النسخ بالياء من السوق، وعلى التقديرين إنها لقب بذلك لأنه كان يتأخر عن الحاج ثم يعجل ببقية الحاج من الكوفة ويوصلهم إلى عرفة في تسعة أيام أو في أربعة عشر يوماً،وورد لذلك ذمه في الأخبار،لكن 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رحمة الله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الحسن البراني وعثمان بن حامد،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يزداد،عن محمد بن الحسين،عن المزخرف،عن عبد الله بن عثمان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السابق وأنه يسير في أربع عشرة،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الصدوق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أيوب بن أعين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الوليد بن صبيح يقول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حنيفة رأى هلال ذي الحجة بالقادسية وشهد معنا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لهذا صلاة،ما لهذا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صفوان بن مهران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ذكر طرف من دلائل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وبراهينه وبيناته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شار،كقضاة جمع قاضي،وهم الخوارج الذين خرجوا عن طاعة الإمام،وإنما لزمهم هذا اللقب لأنهم زعموا أنهم شروا دنیاهم بالآخرة،أي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باعوا،أو شروا أنفسهم بالجنة؛لأنهم فارقوا أئمة الجور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القائلون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وطلحة والزبير لم يكونوا مصيين فيحربهم،وأن المصيبين هم الذين قعدوا عنهم،وأنهم يتولونهم جميعا ويتبرؤون من حربهم،ويردون أمرهم إلى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تفاحة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للمطر،واللبد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ثوب رأسه منه ملتزق به،دراعة كان أو ممطرة أو 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القلقشندي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394:44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زاغ له عظم عن مركزه ومعضله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 وأشرف على السقوط، والأظهر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واكفة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البغال بإكاف،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من غير سرج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الرجل يفرط فروطا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وتقدم، فهو فارط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يسبق القوم إلى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وفي الأمر قضر به وضيعه، وعليه في القول أسرف، وفرط القوم تقدمهم إلى الورد لإصلاح الحوض، والنمط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والاعتداء والأمر المجاوز فيه الحد، ولعل فيه أيضا تصحيفا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زينب وأخبار الزينبات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بعد قليل قول النجاشي بأنه روي عن الإمام الرضا،وهذا يتنافى مع تاريخ مولده المذكور هذا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اساء مصتفي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الحسن بن جعفر بن عبيد الله بن الحسين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الحسين،العالم الفاضل الصدوق،روى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باعلام الهدی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،وغيره من المصادر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1733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المثنى ابن الإمام الحسن المجتبى ، حضر الطف وقاتل ولم يقتل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واخبار الزينبات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اللفظ في بعض الأخبار، منها أيضا ما رواه ابن 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رَأَتِ اِمْرَأَهٌ مِنْ بَنِی بَکْرِ بْنِ وَائِلٍ وَ قَدْ تَوَزَّعُوا سَلَبَ اَلنِّسَاءِ قَالَتْ یَا آلَ بَکْرٍ أَ تُسْلَبُ بَنَاتُ رَسُولِ اَللَّهِ لَأَحْکُمُ إِلَی اَللَّهِ یَا لَثَارَاتِ اَلْمُصْطَفَی فَرَدَّهَا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بَنَاتُ سَیِّدِ اَلْأَنْبِیَاءِ وَ قُرَّهُ عَیْنِ اَلزَّهْرَاءِ حَاسِرَاتٌ مُبْدِیَاتٌ لِلنِّیَاحَهِ وَ اَلْعَوِیلِ یَنْدُبْنَ عَلَی اَلشَّبَابِ وَ اَلْکُهُولِ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مثیرالا 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المقصدالثانی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الْحَمْدُ لِلَّهِ الَّذِي صَدَقَنَا وَعْدَهُ وَأَوْرَثَنَا الْأَرْضَ نَتَبَوَّأُ مِنَ الْجَنَّةِ حَيْثُ نَشَاءُ فَنِعْمَ أَجْرُ الْعَامِلِينَ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وأخبار الزينبات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وأخبار الزينبات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زينب وأخبار الزينبات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أصحاب الإمام أبي عبد الله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بیان، أبو حنيفة، سائق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اسمه سعيد بن بیان،و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صححه في الإيضاح وغيره بالباء الموحدة،وفي أكثر النسخ بالياء من السوق،وعلى التقديرين إنها لقب بذلك لأنه كان يتأخر عن الحاج ثم يعجل ببقية الحاج من الكوفة ويوصلهم إلى عرفة في تسعة أيام أو في أربعة عشر يوما، وورد لذلك ذمه في الأخبار،لكن 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ويبعد كل البعد أن يكون سائق الحاج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هذا الذي بقي إلى زمان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على إحدى نسختي الكتي إلى زمان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أن سائق الحاج لابد وأن يكون عمره ثلاثين سنة تقريبا،وأول زمان أبي الحسن عل سنة مئة وثمان وأربعين،فيكون بين زمان سوقه الحاج أولا وأخيرا فوق مئة سنة بكثير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قريبة من الكوفة من جهة الغرب على طرف البادية على نحو خمسة عشر فرسخ، وهي آخر أرض العرب وأول حدود سواد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أضفناه من المصدر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يوم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جابر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العاشر،عنه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إهراق دماء آل العباء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ندب يزيد النعمان بن بشير،وقال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 لتخرج بهؤلاء النسوان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لنسوة إلى المدينة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اليوم العشرين منه كان رجوع حرم سیدنا ومولانا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الشام إلى مدينة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اليوم الذي ورد فيه جابر بن عبد الله ابن حزام الأنصاري رضی الله عنه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كربلاء لزيارة قبر سيدنا أبي عبد الله الحسين،فكان أول من زاره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 والدرع الحصين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رضوان الله عليه في رجاله، بإسناده عن إسماعيل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سهل، قال حدثني بعض أصحابنا وسألني أن أكتم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الرضا عليه السلام فدخل عليه علي بن أبي حمزة وابن السراج وابن المكاري، فقال له،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قال مضى موتا؟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هاشم البحراني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انفصل ابن سعد من كربلاء،خرج قوم من بني أسد فصلوا على تلك الجثث الطواهر المرملة بالدماء،ودفنوها على ما هي عليه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السيد محسن 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بني أسد دفنوا حبیب بن مظهر في قبر وحده عند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قبره الآن؛اعتناء به لأنه 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يذكر ذلك المفيد،ولكن اشتهار ذلك وعمل الناس عليه ليس بدون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الشيخ السماوي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لكلام الشيخ المفيد 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ودفنت بنو أسد حبيبا عند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قبره الآن؛اعتناء بشأنه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ويبدو عدم وجود مصدر قديم يعين الموضع الفعلي لقبر حبیب رضوان الله عليه،إلا أن کلام السيد محسن الأمين لا يخلو من متانة؛إذ لا يتصور اشتهار ذلك منذ قرون وسيرة الناس عليه من دون أن يكون ناشئا عن مستند،خاصة مع ملاحظة ما ذكره الشيخ المفيد في الإرشاد من أن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دفنوا حوله في 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على فرض عدم التسليم فربما احتمل أنه قبر جون مولى أبي ذر رضوان الله عليها؛ لا ژوي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كانوا يحضرون المعركة ويدفنون القتلى،فوجدوا جونا بعد عشرة أيام يفوح منه رائحة المسك 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نعمة الله الجزائري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محمد حرز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الشريف بالكوفة جنب المسجد الأعظم، متصل برکنه  الشرقي الجنوبي،عامر مشيد،له حرم قديم البناء،في وسطه شباك فضي صغير،ومن قبل كان على قبره شباك خشبي مکسي ومزدان بالصفر الأصفر، فوق حرمه قبله عالية البناء زرقاء،رشت بالحجر القاشاني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مراقدالمعارف</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عصرنا أمر المرجع السيد محسن الحكيم بصنع شباك للعباس ومسلم والقاسم بن موسی الكاظم ومقام أمير المؤمنين علي في مسجد الكوفة،وفي عام</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هجري قام الحاج محمد رشاد مرزة بتجديد بناء المرقد والصحن،وفي سنة</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هجرية قام الحاج محمد حسين رفيعي البهبهاني الكويتي بتذهیب القبة بأمر السيد الحكيم أيضا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العروق المحيطة بالعق التي يقطعها الذابح،واحدها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الظهر من كل شيء،والأثباج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ثبج،وهو معظم الشيء وعواليه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لشيعة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النصف من رجب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الشهير الميرزا محمد تقي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يخفى أن ثقات المحدثين والمؤرخين قد اتفقوا على أن عمر بن سعد بعث برؤوس الشهداء بعد شهادة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زیاد،ثم سرح أهل البيت إلى الكوفة،فجرى ما جرى لهم في مجلس ابن زیاد من شماتته بهم وإساءته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أمر بهم فحبسوا،وكتب إلى يزيد بن معاوية يستأمره في ما يصنع بالرؤوس والأسرى،فكتب يزيد إليه يأمره بتسريحهم إلى الشام،فسحهم ابن زیاد إلى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فيلزم من ذلك انقضاء فترة زمانية منذ يوم عاشوراء إلى أن أرسل ابن زياد الكتاب إلى يزيد،وهيأ الرؤوس والأسرى،ووصول الرسول إلى الشام وعودته بالجواب،وتسريحهم بأثقالهم إلى الشام،فلا يبعد أن تكون المدة التي انقضت في هذه الأمور ولوازمها أربعين يوما،فمن السائغ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البيت وصلوا إلى كربلاء يوم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العشرين من شهر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طريقهم إلى الشام، فأقاموا هناك المآتم والعزاء،وارتفعت أصواتهم بالعويل والبكاء،وكان جابر قد خرج من المدينة مبادرة إلى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كربلاء،فالتقوا جميعا يوم العشرين من صفر عند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كربلاء في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تقدم ما ذكرناه مما يرد على هذا القول،فلا نعيد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وحدثني جماعة من أهل مصر أن مشهد الرأس عندهم 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الكريم،عليه من الذهب شيء كثير، يقصدونه في المواسم ويزورونه،ويزعمون أنه مدفون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عليه المعول من الأقوال أنه أعيد إلى الجسد بعد أن طيف به في البلاد ودفن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رأس الحسين،فروي أنه أعيد فدفن بكربلاء مع جسده الشريف صلوات الله عليه،وكان عمل الطائفة على هذا المعنى المشار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بين علمائنا الإمامية أنه دفن رأسه مع جسده،رده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وردت أخبار كثيرة في أنه مدفو عند قبر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،وسيأتي بعضها،والله يعلم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ريحان البيروني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العشرين من صفرا د رأس الحسين إلى جثته حتى دفن مع جثته،وفيه زيارة الأربعين،وهم حرمه بعد انصرافهم من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الشيخ الصدوق رحمة الله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بذلك محمد بن علي ماجيلويه رحمة الله ،عن عمه محمد بن أبي القاسم،عن محمد بن علي الكوفي، عن نصر بن مزاحم،عن لوط بن يحيى،عن الحارث بن کعب،عن فاطمة بنت علي 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يزيد لعنه الله أمر بنساء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فحبسن مع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محبسي لا يكنهم من حر ولا قز،حتى تقت وجوههم،ولم يرفع ببیت المقدس حجر عن وجه الأرض إلا وجد تحته دم عبيط، وأبصر الناس الشمس على الحيطان حمراء كأنها الملاحف العضرة،إلى أن خرج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بالنسوة ورة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مسائل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ما ژوي من حمل رأس مولانا الشهيد أبي عبد الله لا إلى الشام صحيح؟وما الوجه فيه؟الجواب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أمر قد رواه جميع الرواة والمصتفين في يوم الطفت وأطبقوا عليه،وقد رووا أيضا أن الرأس أعيد بعد حمله إلى هناك ودفن مع الجسد بالطف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لوط بن يحيى بن سعيد بن مخنف بن سالم أو سليم أو سلیمان، الأزدي الغامدي الكوفي، وأبو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 المؤمنين علي بن أبي طالب في النجف،لأبي المظفر غیاث الدين عبد الكريم بن أحمد بن موسی بن جعفر بن طاووس العلوي الحسني</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في قتلي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إنفاذ الرؤوس والسبايا إلى ابن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دخول أهل بيت العصمة والطهارة مجلس ابن زیاد لعنه الله تعالى</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أوله أدخل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دمشق،وهو عيد عند بني أمية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 رأس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دمشق،وجعلوه بنو أمية عيداً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شهر صفر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اليوم الأول أدخل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دمشق، فوضعه ایزیدا بين يديه ونقر ثناياه بقضيب كان في يده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الأذكار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اول این ماه،سر مبارک حضرت امام حسين را داخل دمشق گردانیدند،و این روز عید بني أميه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الأول من هذا الشهر اصفرا أوردوا رأس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 إلى دمشق،وهو عيد بني أمية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،والرواية منقولة باللغة الفارسية فترجمناها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تأليفات العلامة محمد علي المدرس التبريزي الخياباني رحمة الله،صاحب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 يقع في</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مجلدات،ولم يطبع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الظاهر،وكان الشيخ المحدث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معاصرا له،وعاشا معا في مدينة واحدة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العبارة من تسامح،كما اتضح مما سبق،وربما يقصد رحمة الله أول اشتهار استخدامه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البرقية أو التلغراف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Telegraph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جهاز اتصالات استخدم في نهاية القرن التاسع عشر وأوائل القرن العشرين لإرسال البرقيات والنصوص،يعتمد على ترميز الحروف بنبضات كهربائية،ويرسلها عبر الأسلاك إلى آخر يطبع تلك النبضات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موسوعةویکیپیدیا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الاختراق کالاختلاق،و تخترق الكذب كتخلقه،والمخارق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الفراهيدي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 من الفارسية،وهو رسول السلطان على رجله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يسعى بالكتب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،حياة القلوب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معروف،يصنع من الأديم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العين،مجمع البحرین،لسان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الأيام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ابن الجوزي 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مجلس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ابن زیاد حط الرؤوس في يوم الثاني،وجهزها والسبايا إلى الشام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اليوم العشرين منه كان رجوع حرم سیدنا ومولانا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الشام إلى مدينة الرسول،وهو اليوم الذي ورد فيه جابر بن عبد الله بن حزام الأنصاري رحمة الله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كربلاء لزيارة قبر سيدنا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أول من زاره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إشكال في أن أول من زار قبر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زين العابدين علي بن الحسين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عند حضوره لدفن الجسد الطاهر وسائر أجساد الشهداء مع بني أسد،كما تقدم الكلام في ذلك</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عليه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جابر بن عبد الله كان آخر من بقي من أصحاب رسول الله صلى الله عليه وآله، وكان رجلا منقطعا إلينا أهل البيت، وكا يقعد في مسجد رسول الله، صلى الله عليه وآله، وهو معتم بعمامة سوداء، وكان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باقر العلم يا باقر العلم وكان أهل المدينة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أهجر، ولكني سمعت رسول الله صلى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ستدرك رجلا من أهل بيتي، اسمه اسمي، وشمائله شمائلي، يبقر العلم بقرا، فذاك الذي دعاني إلى ما أقول،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جابر يتردد ذات يوم في بعض طرق المدينة، إذ هو بطريق في ذلك الطريق، كتاب فيه محمد بن علي بن الحسين عليهم السلام، فلما نظر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أقبل،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شمائل رسول الله صلى الله عليه وآله والذي نفس جابر بيده، يا غلام ما اسمك؟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محمد بن علي ابن الحسين بن علي بن أبي طالب، فأقبل عليه يقبل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رسول الله صلى الله عليه وآله،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ندب يزيد النعمان بن بشير،وقال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 لتخرج بهؤلاء النسوان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أراد أن يجهزهم، دعا علي بن الحسين عليهما السلام فاستخلاه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ابن مرجانة، أم والله لو أني صاحب أبيك ما سألني خصلة أبدا إلا أعطيته إياها، ولدفعت الحتف عنه بكل ما استطعت، ولكن الله قضى ما رأيت؟ كاتبني من المدينة وأنه كل حاجة تكون 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جدا هنا أن يلقي القارئ الكريم نظرة على المدخل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وقائع السفارة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لساحة السيد على أشرف الحسيني حفظه الله ورعاه، فقد وضع بعض المعالم والشواخص، ورسم الحدود التي يمكن أن تضبط حركة القارئ أو الباحث على صفحات التاريخ، وتجعله يقبل أو يرد أو يتوقف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حادثة تتعلق بتاريخ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وسيد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 الأشرف</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باقر ابن الشيخ حبيب ابن الشيخ صالح،الطهازي الخفاجي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الحلة سنة</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ه،ونشأ بها،ثم انتقل به أبوه إلى ناحية الشنافية قمة الفرات الأوسط،وهناك نمت مدارکه وزاول الخطابة وخدمة المنبر الحسيني،وتولع بقرض الشعر باللغتين الفصحى والدارجة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سنة</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الطفت</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الأخوين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مصائب اهل البيت علیهم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الأربعين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المجلسي 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والمشهور بين علمائنا الإمامية أنه دفن رأه مع جسده،رده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مدفن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الأبصار في ممالك الأمصار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الحسين بعسقلان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جونة العطار،وهي سفط مغشى بجلد،ظرف لطيب العطارة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المفيد،بسنده عن علي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بالعسكر،فبلغني أن هناك رجلا محبوس أتي به من ناحية الشام مكبولا، وقالوا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 الباب وداري البوابين حتى وصلت إليه،فإذا رجل له فهم وعقل،فقلت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هذا،ما قصتك؟فقال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كنت رجلا بالشام أعبد الله في الموضع الذي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صب فيه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 أنا ذات ليلة في موضعي مقبل على المحراب أذكر الله تعالى،إذ رأيت شخصا بين يدي،فنظر إليه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مه،فقم معه،فمشي بي قليلا فإذا أنا في مسجد الكوفة،فقال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أتعرف هذا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نعم،هذا مسجد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فصلی،فصليث معه،ثم انصرف وانصرف معه،فمشی قليلا فإذا نحن بمسجد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وصليت معه،ثم خرج وخرجت،فمشى قليلا فإذا أنا بمكة، فطاف بالبيت وطفت معه،ثم خرج فمشى قليلا،فإذا أنا بموضعي الذي كنت أعبد الله تعالى فيه بالشام،وغاب الشخص عن عيني،فبقيت متعجبا حولا مما رأيت،فلا كان في العام المقبل رأيت ذلك الشخص،فاستبشرت به،ودعاني فأجبته،ففعل کا فعل في العام الماضي،فلما أراد مفارقتي بالشام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 بحق الذي أقدرك على ما رأيت منك إلا أخبرتني من أنت؟فقال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علي بن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الخبر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فيتضح أن الموضع المعروف في الشام هو موضع تضب الرأس المقدس،لا مدفنه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Pr>
        <w:t>110:1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الزبیر بن بکار بن عبد الله بن مصعب بن ثابت بن عبد الله بن الزبیر بن العوام بن خویلد، أبو عبد الله الأسدی المدینی العلامه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ثقه ثبتا عالما بالنسب، عارفا بأخبار المتقدمین، ومآثر الماضین، وله الکتاب المصنف فی نسب قریش وأخبارهم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القضاء بمکه، وورد بغداد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حمل الرأس إلى يزيد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حمل الرأس إلى يزيد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وجلس ذات يوم على شرابه وعن يمينه ابن زیاد،وذلك بعد قتل الحسين،فأقبل على ساقيه فقال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حمل الرأس إلى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يغرنك تعليله،فإن تظاهره بلعن ابن زیاد كان من أجل بغض الناس له،لا ندما على قتل سيد شباب أهل الجنة وريحانة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الندم لا ينفع حينها وأبواب التوبة مغلقة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فيكر حمل الرأس إلى يزيد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بيان اختلاف أقوال المحدثين والمؤرخين من الفريقين في مسألة الرأس المقدس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الجنان و عبرة الیقطان</w:t>
      </w:r>
      <w:r>
        <w:rPr>
          <w:rFonts w:eastAsia="IRNazanin" w:cs="IRNazanin"/>
          <w:b w:val="false"/>
          <w:bCs w:val="false"/>
          <w:i w:val="false"/>
          <w:iCs w:val="false"/>
          <w:color w:val="333333"/>
          <w:sz w:val="20"/>
          <w:szCs w:val="20"/>
        </w:rPr>
        <w:t>110:1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أنهم يعرفون من يمرض من شيعتهم ويحزنون ويدعون ويؤمنون على دعاء شيعتهم وهم غيب عنهم، وما في هذا المضمون وشبهه الكثير من الروايات الشريفة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ولا ريب أن كل مكان ينتسب إلى سيد الشهداء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أحد من المعصومين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سيكتسب قدسية الانتساب، سواء صحت النسبة بحسب الأدوات العلمية المعمول بها أم لا، مع استبعادنا جدا حصول ذلك عن فراغ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حصول الكرامات والمعاجز في تلك الأماكن، فهي متحققة لما ذكره المصنف، بغض النظر عن صحة النسبة أو عدمها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بجنب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ذكر الحيرة بكسر الحاء، وهي البلد القديم بظهر الكوفة يسكنه النعمان بن المنذر والنسبة إليها حاري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حیر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الذکوات جمع ذکاه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الجمره الملتهبه من الحصی، 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ذکوات 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من قف، 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والأكم والآكام، وهو من حجر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المجلسي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فالرّأس مع الجسد أي بعد ما دفن هناك ظاهرا ألحق بالجسد بكربلا، أو صعد به مع الجسد إلى السّماء كما في بعض الأخبار أو أنّ بدن أمير المؤمنين صلوات اللّه عليه كالجسد لذلك الرّأس و هما من نور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178:45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موضع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طهران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والمتوفر لدينا نسخة حجرية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93:20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 الأخبار عند المتقدمين و إعراضهم عن بعضها لا يكون بالضرورة بسبب قواعد الرجال المستحدثة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صفر، وكذا فيما سيأتي من كلام زکریا بن محمد القزويني وكلام الشيخ البهائي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رواية رواها الصدوق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مقلو، يعمل من الحنطة أو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ومجهولية الراوي عند أكثر الرجاليين لا يعني والأخذ بالرواية عند المتقدمين، وقد تقدم الكلام في الحدود والضوابط للتعامل مع النصوص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السائل هو ما أشار إليه المصنف في أول الكتاب في المقدمة،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وبهذه المناسبة في 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فإن بعض المتدينين من أهل التقوى سألوني طالبين 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وسيشار إلى فقراته مع التحقيق إن شاء الله تعالى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تسيير يزيد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بكربلاء من أرض العراق، يوم الإثنين،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 العاشر من المحرم، قبل الزوال، سنة إحدى وستين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العلامة في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التعليقة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وإضافات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المحسنين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العشرين منه رجوع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في أعمال شهر صفر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المسافة من الشام إلى المدينة المنورة أبعد بكثير من المسافة إلى كربلاء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فيها تقدم أن أول من زار قبر سيد الشهداء علي هو الإمام زين العابدين علي بن الحسين السجاد،وذلك عند حضوره لدفن الجسد الطاهر وسائر أجساد الشهداء مع بني أسد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التعليقة الرقم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وإضافات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ترجيل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تسريحه،ومنه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 بالمرجل،وهوالمشط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،وغيرها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،إقبال الأعال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نذكره من 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العشرين من صفر،وألفاظ الزيارة بها نرويه من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روینا بإسنادنا إلى جدي أبي جعفر الطوسي فيما رواه بإسناده إلى مولانا الحسن بن علي العسكري صلوات الله عليه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المؤمن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إحدى وخمسين،وزيارة الأربعين،والتختم باليمين،وتعفير الجبين،والجهر بسم الله الرحمن الرحيم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الحدائق الناضرة</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وزيارته في العشرين من صفر من علامات المؤمن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الأول،حيث 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وزيارته في العشرين من صفر من علامات المؤمن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ليس في مقام بیان ثواب بقية العلامات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التنوع العرقي والعنصري والثقافي ظاهرة غريبة في مواسم 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تجد بين هذه الملايين اللغات المتعددة والثقافات المختلفة والأشكال المتنوعة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وأحيانا التوجهات الفكرية المختلفة وغيرها،لكنك لا تلحظ وجود مشاكل نفسية أو أي تصرفات غريبة تثير الحساسيات والمشاكل، وكأن الكل مبرمج على وفق منهج عملي وطريق سير لا يزول عنه ولا يحيد، وهذا ما لا يمكن أن يحصل في أي مجتمع مهما ادعى الرقي الإنساني والتقدم العلمي والتطور في مجالات الحياة،بل نجد في المجتمعات الأخرى وقوع أشد الصراعات والتطاحنات على أصغر الأمور وأتفهها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عصرنا بلغ العدد عشرات الملايين، حتى صار موسم الحج لا يعد شيئا قبال الأعداد الهائلة التي تفد إلى قبر سيد الشهداء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الأربعين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المصروفات التي تبذل في زيارة الأربعين لسيد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بوسع الأرقام أن تسعها ولا أعقد الحسابات الرياضية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ولتتضح الصورة،فلنتصور أن أعدادا تبلغ عشرات الملايين من الأشخاص يدخلون إلى دولة معينة في فترة عشرة أيام تقريبا أو أقل أو أكثر،ليجتمعوا في بقعة جغرافية محددة،هذه الجموع الغفيرة يجب توفير الطعام والشراب والمبيت لهم على طول فترة إقامتهم،ولا نقصد من توفير الشراب والطعام مجرد الماء ووجبات الطعام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الفطور،الغداء، 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يتضمن العصائر والحلويات والمعجنات والفواكه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أن يكون توفير ذلك مستمرة خلال أربع وعشرين ساعة تقريبا،وعلى مسافات طويلة تبلغ مئات الكيلومترات،یقدم خلال هذه الفترة وعلى طول هذه المسافات</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مليون وجبة طعام في أقل تقدير،وأكثر من</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مليون فرشة وأغطية للمبيت،وتوفير عشرات الآلاف من المنازل والمساكن لاستضافتهم ليلا، فضلا عن توفير الآلاف من وسائل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حصل هذا في أي بلد من البلدان، حتى وإن كان متقدما تقنيا واقتصادية واجتماعية،فهل بمقدور الدولة أن توفر كل ذلك وتدير هذا الاجتماع العظيم من دون وقوع أي اضطراب أو مشكلة؟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ولخبراء الاقتصاد والاجتماع أن يخبرونا بنتائجهم إن وجدوا لذلك من سبيل،مع یقیننا بأن اقتصاد أكبر دولة لا يمكن أن يعالج مثل هذا الموقف و سينهار بالتأكيد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نتحدث هنا عن العناصر الأمنية التي عليها أن تشارك لتوفير الأمن والحماية،ولا عن الوسائل الإعلامية التي ستغطي الحادثة،ولا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تعجب أن ما ذكرناه أعلاه هو القدر الأقل الأدنى،ففي زيارة الأربعين تقدم عشرات الخدمات الأخرى،من قبيل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الاتصال المجاني،توزيع بطاقات التعبئة للاتصال، المخافر الطبيةللتداوي والعلاج،التدليك،توزيع بعض الملابس،وترش تصليح الأحذية وتصليح عربات الأطفال،و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لك أن تضيفه إلى جملة عجائب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 ومعاجزها و کراماتها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يلزم على الشاعر أن يلتفت له هو خصوصية شعر الرثاء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وفي أهل البيت عموما،فإن هذا النمط من الشعر قد لا تحكمه بعض قواعد الشعر العامة،كما لا يباح فيه ما يباح في غيرها إن الكلام مع الذوات الطاهرة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 نثرة أو شعرة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يجب أن يكون ضمن ضوابط الأدب والتقديس،غير خارج عن حدود النصوص الشريفة والمعتقدات الحقة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وصياغة الصور الشعرية يجب أيضا أن لا تخرج عن هذه الحدود،لكي لا تتحول إلى مجرد تصورات لا أصل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الأمر مقتصرة على شعراء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تفضل السيد المؤلف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عام محل ابتلاء</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إحدى وستين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61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البهائي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شیء أصفر،و قیل نبت أصفر مثل اللطخ یخرج علی الرفث بین آخر الصیف و الشتاء إذا أصاب الثوب لوّنه كما يتخذ منه الحمرة للوجه، وهو نبات كالسمسم ليس إلا باليمن، يزرع فيبقى عشرين سنة، نافع للكلف والبهق 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يمكن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يمنع السلب من إركابهم لها،فإن في كامل البهائي أنهم حملوا أهل البيت والإمام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رواحل منهم،وهذا بحده لا ينفي سلبهم لها،لكنهم استخدموها موقتا لإيصالهم عليها إلى الشام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هكذا،ولعله تصحيف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الرؤوس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كذا،ولعله تصحيف</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في مشهد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حجریة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رؤوس العظام اللينة التي يمكن مضغها،كالمرفقين والكفين والركبتين،ومنه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المشاش،أي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عظيمها،ومنه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 الخمر إذا شرب بقي في شاشه أربعين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قالالمسعودي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فسوق يزيد وعقاله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وجلس ذات يوم على شرابه،وعن يمينه ابن زیاد،وذلك بعد قتل الحسين،فأقبل على ساقيه فقال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ورود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أحد قتلة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قتله أعوان المختار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ورود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كاملالبهائي</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وأرسلت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يزيد ليأذن لهم في إقامة العزاء على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لها يزيد،وقال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إحدى وستين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في الأئمة مع أنهم يعرفون الألسن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 في تاريخ مدينة دمشق</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سرجون بن منصور الرومي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كاتب معاوية وابنه يزيد بن معاوية وعبد الملك بن مروان وقال البلاذري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يزيد بنادم على الشراب سرجون مولى معاوية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أتهم يتكلمون الألسن كلها،وص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يعرفون الألسن كلها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عبد اللَّه بن الحسین، الطفل الرضیع، المرمی الصریع المتشحّط دما، المصعّد دمه فی السّماء، المذبوح بالسّهم فی حجر أبیه لعن اللَّه رامیه حرمله بن کاهل الأسدی و ذویه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أن الطفل هو مطلق الصغير،وذكروا أنه ما بين أن يولد إلى أن يحتلم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طفل،وسائر 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يظهر من الأخبار والتحقيق فيها وجود أكثر من طفل صغير أو رضيع مقتول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عاشوراء،كما سيأتيك الكلام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ابنه عبد الله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يقبله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لهواء القوم إذا كان جدك محمد المصطفى خصمهم ، والصبي في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المفيد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جلس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الفسطاط، فأي بابنه عبد الله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فأجلسه في حجره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 للگنجي</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الرضيع يكون لسنتين،وهو قادر على الجلوس لستة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يفوتك عدم اتحاد القاتلين في خبري أبي الفرج والمفيد،ففي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بشر،وفي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بني أسد،وهو حرملة كما في رواية اللهوف وغيره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نصير الدين الطوسي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للحسين ابن آخر اسمه على أيضا،وكان له سبع سنين،قتل ذلك اليوم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زمله في ثوبه،إذا 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زملوهم بدمائهم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ذلک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ان عبدالله ایضا قتل مع ابیه شهیدا</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108:2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موجود في المطبوع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بن الحسين،وأمه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 بنت امرئ القيس بن عدي بن أوس بن جابر بن کعب ابن عکیم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الكلبي،قتله حرملة بن الكاهن الأسدي الوالبي،ولد والحسين بن علي في الحرب،فأتي به وهو قاعد، فأخذه في حجره ولباه بريقه،وستاه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الله،فبينا هو كذلك إذ رماه حرملة بن الكاهن بسهم فنحره،فأخذ الحسين دمه فجمعه ورمی به نحو السماء،في وقعت منه قطرة إلى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وحدثني أبو الورد أنه سمع أبا جعفر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وقعت منه إلى الأرض قطر لنزل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يقول فيه الشاعر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حيدر الحلي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القول،يكون حقا ويكون باطلا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المطبوع،وكذا أيضا في النسخة الخطية المتوفرة لدى المؤلف حسب ما يبدو</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وما بعدها،الإرشاد</w:t>
      </w:r>
      <w:r>
        <w:rPr>
          <w:rFonts w:eastAsia="IRNazanin" w:cs="IRNazanin"/>
          <w:b w:val="false"/>
          <w:bCs w:val="false"/>
          <w:i w:val="false"/>
          <w:iCs w:val="false"/>
          <w:color w:val="333333"/>
          <w:sz w:val="20"/>
          <w:szCs w:val="20"/>
        </w:rPr>
        <w:t>18:2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ذكر 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عدد أولاد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إمامة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ذكر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229:1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629:1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التعبير بهذا النداء أن ذلك كان في زمن ولاية 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خراسان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خلوة بنت يزدجرد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الإمام بعد الحسين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زنان بنت يزدجرد بن شهریار بن کسری،وقال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اسمها شهربانو،وكان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؟وتی حریث بن جابر الحنفي جانبا من المشرق،فبعث إليه بنتي يزدجرد بن شهریار بن کسری،فنحل ابنه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 منها،فأولدها زین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،ونحل الأخرى محمد بن أبي بكر،فولدت له القاسم بن محمد بن أبي بكر،فهما ابنا خالة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Pr>
        <w:t>349:1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Pr>
        <w:t>349:1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إمامة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العابدین علی بن الحسين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غزالة بنت يزدجرد ملك فارس،شقيت ثالثة ثلاين من بناته في خلافة عمر، أمر عمر بيعهن،فأشار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ويأخذه من اختاره،فأخذهن علي،فدفع واحدة العبد الله بن عمر،وأخرى لولده الحسين،وأخرى لمحمد بن أبي بكر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وجاؤوا بالحرم أسارى،إلا شهربانوه؛فإنها أتلفت نفسها في الفرات مناقب آل أبي 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الصّدوق نوّر اللّه ضريحه، عن الرّضا عليه السّلام، إنّ شهربانو أمّ عليّ بن الحسين عليه السّلام قد ماتت في نفاسها به و كانت للحسين عليه السّلام أمة مدخولة، فسلّمه إليها و كانت هي الّتي تولّت تربيته و كان يقول لها أمّي و يحترمها ذلك الاحترام و هي الّتي زوجها مولاه و المراد به واحد من شيعته و خواصّه لإطلاق المولى عليه أيضا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Pr>
        <w:t>799:1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وكثر القتل والجراح في أصحاب أبي عبد الله الحسين،إلى أن زالت الشمس،فصلى الحسين بأصحابه صلاة الخوف</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أن أوَّلَ مَن زار قبر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زين العابدين علي بن الحسين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 حضوره لدفن الجسد الطاهر وسائر أجساد الشهداء مع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نعم مثل هذا الكلام محمولٌ على الزيارة بعد مواراة الجسد الطاهر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بن الحسين في الكوفة والشام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في قتل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في يزيد بن معاوية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شمس الدين 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شئل الإمام حجة الإسلام أبو حامد الغزالي عمن يصرح بلعن یزید بن معاوية،هل يحكم بفسقه أم لا؟وهل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راضية بقتل الحسين بن علي أم لا؟وهل يسوغ الترحم عليه أم لا؟ فلينعم بالجواب مثاباً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لعن المسلم أصلاً، ومن لعن مسلماً فهو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المسلم بلعان، وکیف یجوز لعن المسلم وقد نهینا عن لعن البهائم، وحرمه المسلم أعظم من حرمه الکعبه بنص النبی صلی الله علیه آله ، وقد صح إسلام یزید بن معاویه، وما صح قتله الحسین، ولا أمره به ولا رضاه بذلک، ولا کان حاضراً حین قتل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ذلک منه، ولا یجوز أن یظن ذلک به، فإن إساءه الظن أیضاً بالمسلم حرام وقد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اجْتَنِبُوا كَثِيرًا مِنَ الظَّنِّ إِنَّ بَعْضَ الظَّنِّ 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النبی صلی الله علیه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حرم من المسلم دمه ماله عرضه، وأن یظن به ظن السوء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رحمة الله بإسناده عن عبد الله بن منصور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جعفر بن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مقتل ابن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هلك معاوية وتولى الأمر بعده یزید لعنه الله،بعث عامله على مدينة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عمه عتبة ابن أبي سفيان،فقدم المدينة،وعليها مروان بن الحكم وكان عامل معاوية، فأقامه عتبة من مكانه وجلس فيه لينفذ فيه أمر يزيد،فهرب مروا فلم يقدر عليه،وبعث عتبة إلى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أمير المؤمنين أمرك أن تبايع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عتبة، قد علمت أنا أهل بيت الكرامة،ومعدن الرسالة،وأعلام الحق الذي أودعه الله عز وجل قلوبنا وأنطق به الستنا،فنطقت بإذن الله عز وجل،ولقد سمع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الخلافة محرمة على ولد ابي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وكيف أبايع اهلبيت قد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سمع عتبة ذلك دعا الكاتب وكتب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الرحيم،إلى عبد الله يزيد امير المؤمنين،من عتبة بن أبي سفيان،أما بعد،فإن الحسين بن علي ليس يری لك خلافة ولا بيعة،فرأيك في امره،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ورد الكتاب على يزيد لعنه الله كتب الجواب إلى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بعد،فإذا أتاك كتابي هذا فعل علي بجوابه،وبين لي في كتابك كل من في طاعتي او خرج عنها،وليكن مع الجواب را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ذلك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بالخروج من أرض الحجاز إلى أرض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إليه يزيد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في يزيد بن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هذا فيزيد لم يأمر بقتل الحسين، و لا حمل رأسه بين يديه، و لا نكث بالقضيب على ثناياه، بل الذي جرى هذا منه هو عبيد اللّه بن زياد، كما ثبت ذلك في صحيح البخاري، و لا طيف برأسه في الدنيا و لا سبي أحد من أهل الحسين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إلى العواء أقرب منه إلى الهراء،وإن جلت الكلاب والبهائم عن أمثال هؤلاء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،الكامل</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حدنّت في أيّام يزيد بن معاوية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أمير الجيش فيها مسلم بن عقبة وسمّوه لقبيح أفعاله مُسرفاء حيث قدم المدينة ونزل الحرّة فخرج أهل المدينة لمحاريته فكسرهم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فيها الآلاف المؤلّفة من الأنصار ومن قريش والموالي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جنذه المدينة فاستباحوهاء ونهبوا الأموال وسبوا الذْرّيّة واغتصبوا 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ذكر جماعةٌ من أصحاب التواريخ أنّه ولد منهم في تلك المدّة أربعة آلاف مولود لا يعرّف لهم 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وأحضروا أعيان المدينة والناس لبايعة يزيد بن معاوية على أّهم خِوَلٌ له وأئّهم عبيدٌ قِنَّ يحكم في دمائهم وأموالهم وأهليهم ما شاء؛ فمّن امتنع من ذلك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والتواريخ</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المفيد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الثالث منه سنة أربع وستين من الهجرة،أحرق مسلم بن عقبة ثياب الكعبة،ورمي حيطانها بالنيران فتصدعت،وكان عبد الله بن الزبير متحصنة بها،وابن عقبة يومئذ يحاربه من قبل یزید بن معاوية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مسلم بن عقبة ورمي الكعبة وإحراقها وابن الزبير محاض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مضت ثلاثة أيام من شهر ربيع الأول،نصبوا المجانيق على البيت،ورموه بالحجارة والنار،وأخذوا يرتجزون ويقولون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أركس الله أهلٍ المدينة ومكّة بِذّهُم وأذاقهم البأس والبلوى؛ إذ لم ينصروا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خرج من بينهم ريحانة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وسبطه خائفاً مترقباً لا مأوىّ له فيأوي إليه ويستجيرء ولا ناصر له يستنصره ولا صريخ يستصرخه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عن الفرزدق الشاعر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باُمّي سنة ستّين ، فبينا أنا أسوق بعيرها حين دخلت الحرم إذ لقيت الحسين بن عليّ عليهما‌السلام خارجاً من الحرم معه أسيافه وتراسه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القطار؟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بن عليّ ، فأتيته فسلّمت عليه وقلت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أعطاك الله سؤلك وأملك فيما تحبّ يا ابن رسول الله بأبي أنت وأمّي ما أعجلك عن الحجّ؟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لم أعجل لأخذت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الإورشاد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نسأل الدكتور صلاح الدين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ابن تیمیه الحرانی مؤمن بالله؟ و هو صاحب البدع و الاضالیل و الکفریات و الاباطیل و الطاعن فی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الغزالی فهو صاحب الخرافات و الخزعبلات و کتابه احیاءالعلوم مشحونه منها و لا غرابه من فتواه علی عدم جواز لعن یزید و هو القائل لا خطر فی السکوت عن لعن ابلیس، قال فی کتابه 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بعض الشیوخ فی بدایه ارادته یکسل عن القیام فألزم نفسه القیام علی رأسه طول اللیل لتسمح نفسه بالقیام عن 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الی نقل امثال ذلک فی کتاب تلبیس ابلیس للعلامه ابن الجوزی و قد نقل فیه عن الغزالی نظائر هذه الاباطیل و قد أتی بها فی مقام التعلیم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عجب من ابن تیمیه و الغزالی فانهما من اهل القرون السالفه، بل العجب من الدکتور المنجد فانه من ابناء هذا العصر یسمونه عصر الذره و النور و الفضاء کیف 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اهل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اتباع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محامد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من الدکتور أن یذکر نزرا یسیرا من تلک المحامد و لا بدله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شاعر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فضیله للشاعر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 الله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لتستقيم العبارة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غير موجود في المصدر من الطبعة المتوفرة لدينا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يدعي الخلافة الإسلامية، وأنه من أولي الأمر الذين أمر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بطاعتهم والانقياد لهم، وأنه أمير المؤمنين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سمیت قهوة لأنها تقهي الإنسان،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تشبعه وتذهب بشهوة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العنب، واحدتها گزمة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طسم الشيء طسوما،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طسم إنما أنت حالم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المدام والهدامة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شميت به لأنه ليس من الشراب شيء يستطاع إدامة شربه غيرها، وقيل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عظم من الرواقيد، وهو كهيئة الجب، إلا أنه أطول مستوي الصنعة في أسفله كهيئة قوس البيضة،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 وهي الجباب،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أصغر من الحب، له غ س، فلا يقعد إلا أن يحفر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يزيد بن معاوية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ابن شهر آشوب أبياتا، قال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الكتاب الذي كتبه یزید بن معاوية إلى ابن عباس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فسوق يزيد وعاله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55946</Words>
  <Characters>277269</Characters>
  <CharactersWithSpaces>331498</CharactersWithSpaces>
  <Paragraphs>2310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2026-08-27T13:42:05Z</dcterms:created>
  <dc:creator>ghaemiyeh.com</dc:creator>
  <dc:description/>
  <dc:language>en-US</dc:language>
  <cp:lastModifiedBy/>
  <dcterms:modified xsi:type="dcterms:W3CDTF">2026-08-27T17:12:13Z</dcterms:modified>
  <cp:revision>1</cp:revision>
  <dc:subject/>
  <dc:title>رجوع الرکب بعد الکرب تحقیق حول الاربعین الاولی لمقتل سید الشهداء علیه السلام</dc:title>
</cp:coreProperties>
</file>

<file path=docProps/custom.xml><?xml version="1.0" encoding="utf-8"?>
<Properties xmlns="http://schemas.openxmlformats.org/officeDocument/2006/custom-properties" xmlns:vt="http://schemas.openxmlformats.org/officeDocument/2006/docPropsVTypes"/>
</file>