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 و پاسخ هایی درباره ى اسلام و دموکراسى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370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4370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4370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43707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443709_1051229030">
            <w:r>
              <w:rPr>
                <w:webHidden/>
                <w:rStyle w:val="IndexLink"/>
                <w:rtl w:val="true"/>
              </w:rPr>
              <w:t>فصل اول</w:t>
            </w:r>
            <w:r>
              <w:rPr>
                <w:rStyle w:val="IndexLink"/>
                <w:rtl w:val="true"/>
              </w:rPr>
              <w:t xml:space="preserve">: </w:t>
            </w:r>
            <w:r>
              <w:rPr>
                <w:rStyle w:val="IndexLink"/>
                <w:rtl w:val="true"/>
              </w:rPr>
              <w:t>معنا و مفهوم دموكراسى</w:t>
            </w:r>
            <w:r>
              <w:rPr>
                <w:rStyle w:val="IndexLink"/>
                <w:rtl w:val="true"/>
              </w:rPr>
              <w:tab/>
            </w:r>
            <w:r>
              <w:rPr>
                <w:rStyle w:val="IndexLink"/>
              </w:rPr>
              <w:t>17</w:t>
            </w:r>
          </w:hyperlink>
        </w:p>
        <w:p>
          <w:pPr>
            <w:pStyle w:val="Contents3"/>
            <w:tabs>
              <w:tab w:val="clear" w:pos="8459"/>
              <w:tab w:val="right" w:pos="9026" w:leader="dot"/>
            </w:tabs>
            <w:rPr/>
          </w:pPr>
          <w:hyperlink w:anchor="__RefHeading___Toc2443711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443713_1051229030">
            <w:r>
              <w:rPr>
                <w:webHidden/>
                <w:rStyle w:val="IndexLink"/>
                <w:rtl w:val="true"/>
              </w:rPr>
              <w:t>از دموكراسى چه تعريف‌هايى ارائه شده و مشهورترين آن كدام است؟</w:t>
            </w:r>
            <w:r>
              <w:rPr>
                <w:rStyle w:val="IndexLink"/>
                <w:rtl w:val="true"/>
              </w:rPr>
              <w:tab/>
            </w:r>
            <w:r>
              <w:rPr>
                <w:rStyle w:val="IndexLink"/>
              </w:rPr>
              <w:t>19</w:t>
            </w:r>
          </w:hyperlink>
        </w:p>
        <w:p>
          <w:pPr>
            <w:pStyle w:val="Contents3"/>
            <w:tabs>
              <w:tab w:val="clear" w:pos="8459"/>
              <w:tab w:val="right" w:pos="9026" w:leader="dot"/>
            </w:tabs>
            <w:rPr/>
          </w:pPr>
          <w:hyperlink w:anchor="__RefHeading___Toc2443715_1051229030">
            <w:r>
              <w:rPr>
                <w:webHidden/>
                <w:rStyle w:val="IndexLink"/>
                <w:rtl w:val="true"/>
              </w:rPr>
              <w:t>آيا تعريف‌هاى ارائه شده از دموكراسى بدون ابهام هستند؟</w:t>
            </w:r>
            <w:r>
              <w:rPr>
                <w:rStyle w:val="IndexLink"/>
                <w:rtl w:val="true"/>
              </w:rPr>
              <w:tab/>
            </w:r>
            <w:r>
              <w:rPr>
                <w:rStyle w:val="IndexLink"/>
              </w:rPr>
              <w:t>24</w:t>
            </w:r>
          </w:hyperlink>
        </w:p>
        <w:p>
          <w:pPr>
            <w:pStyle w:val="Contents2"/>
            <w:tabs>
              <w:tab w:val="clear" w:pos="8743"/>
              <w:tab w:val="right" w:pos="9026" w:leader="dot"/>
            </w:tabs>
            <w:rPr/>
          </w:pPr>
          <w:hyperlink w:anchor="__RefHeading___Toc2443717_1051229030">
            <w:r>
              <w:rPr>
                <w:webHidden/>
                <w:rStyle w:val="IndexLink"/>
                <w:rtl w:val="true"/>
              </w:rPr>
              <w:t xml:space="preserve">آيا اين گفته صحيح است كه </w:t>
            </w:r>
            <w:r>
              <w:rPr>
                <w:rStyle w:val="IndexLink"/>
                <w:rtl w:val="true"/>
              </w:rPr>
              <w:t>«</w:t>
            </w:r>
            <w:r>
              <w:rPr>
                <w:rStyle w:val="IndexLink"/>
                <w:rtl w:val="true"/>
              </w:rPr>
              <w:t>دموكراسى پارادوكس مفهومى دارد</w:t>
            </w:r>
            <w:r>
              <w:rPr>
                <w:rStyle w:val="IndexLink"/>
                <w:rtl w:val="true"/>
              </w:rPr>
              <w:t>»</w:t>
            </w:r>
            <w:r>
              <w:rPr>
                <w:rStyle w:val="IndexLink"/>
                <w:rtl w:val="true"/>
              </w:rPr>
              <w:t>؟</w:t>
            </w:r>
            <w:r>
              <w:rPr>
                <w:rStyle w:val="IndexLink"/>
                <w:rtl w:val="true"/>
              </w:rPr>
              <w:tab/>
            </w:r>
            <w:r>
              <w:rPr>
                <w:rStyle w:val="IndexLink"/>
              </w:rPr>
              <w:t>27</w:t>
            </w:r>
          </w:hyperlink>
        </w:p>
        <w:p>
          <w:pPr>
            <w:pStyle w:val="Contents3"/>
            <w:tabs>
              <w:tab w:val="clear" w:pos="8459"/>
              <w:tab w:val="right" w:pos="9026" w:leader="dot"/>
            </w:tabs>
            <w:rPr/>
          </w:pPr>
          <w:hyperlink w:anchor="__RefHeading___Toc2443719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443721_1051229030">
            <w:r>
              <w:rPr>
                <w:webHidden/>
                <w:rStyle w:val="IndexLink"/>
                <w:rtl w:val="true"/>
              </w:rPr>
              <w:t>آيا مى‌توان تعريف واحد و مشخصى از دموكراسى ارائه داد؟</w:t>
            </w:r>
            <w:r>
              <w:rPr>
                <w:rStyle w:val="IndexLink"/>
                <w:rtl w:val="true"/>
              </w:rPr>
              <w:tab/>
            </w:r>
            <w:r>
              <w:rPr>
                <w:rStyle w:val="IndexLink"/>
              </w:rPr>
              <w:t>29</w:t>
            </w:r>
          </w:hyperlink>
        </w:p>
        <w:p>
          <w:pPr>
            <w:pStyle w:val="Contents3"/>
            <w:tabs>
              <w:tab w:val="clear" w:pos="8459"/>
              <w:tab w:val="right" w:pos="9026" w:leader="dot"/>
            </w:tabs>
            <w:rPr/>
          </w:pPr>
          <w:hyperlink w:anchor="__RefHeading___Toc2443723_1051229030">
            <w:r>
              <w:rPr>
                <w:webHidden/>
                <w:rStyle w:val="IndexLink"/>
                <w:rtl w:val="true"/>
              </w:rPr>
              <w:t>دموكراسى يك مكتب است يا شكل و شيوه‌اى براى اداره‌ى جامعه؟</w:t>
            </w:r>
            <w:r>
              <w:rPr>
                <w:rStyle w:val="IndexLink"/>
                <w:rtl w:val="true"/>
              </w:rPr>
              <w:tab/>
            </w:r>
            <w:r>
              <w:rPr>
                <w:rStyle w:val="IndexLink"/>
              </w:rPr>
              <w:t>31</w:t>
            </w:r>
          </w:hyperlink>
        </w:p>
        <w:p>
          <w:pPr>
            <w:pStyle w:val="Contents3"/>
            <w:tabs>
              <w:tab w:val="clear" w:pos="8459"/>
              <w:tab w:val="right" w:pos="9026" w:leader="dot"/>
            </w:tabs>
            <w:rPr/>
          </w:pPr>
          <w:hyperlink w:anchor="__RefHeading___Toc2443725_1051229030">
            <w:r>
              <w:rPr>
                <w:webHidden/>
                <w:rStyle w:val="IndexLink"/>
                <w:rtl w:val="true"/>
              </w:rPr>
              <w:t>آيا ماهيت دموكراسى، همان ليبراليسم است؟</w:t>
            </w:r>
            <w:r>
              <w:rPr>
                <w:rStyle w:val="IndexLink"/>
                <w:rtl w:val="true"/>
              </w:rPr>
              <w:tab/>
            </w:r>
            <w:r>
              <w:rPr>
                <w:rStyle w:val="IndexLink"/>
              </w:rPr>
              <w:t>33</w:t>
            </w:r>
          </w:hyperlink>
        </w:p>
        <w:p>
          <w:pPr>
            <w:pStyle w:val="Contents2"/>
            <w:tabs>
              <w:tab w:val="clear" w:pos="8743"/>
              <w:tab w:val="right" w:pos="9026" w:leader="dot"/>
            </w:tabs>
            <w:rPr/>
          </w:pPr>
          <w:hyperlink w:anchor="__RefHeading___Toc2443727_1051229030">
            <w:r>
              <w:rPr>
                <w:webHidden/>
                <w:rStyle w:val="IndexLink"/>
                <w:rtl w:val="true"/>
              </w:rPr>
              <w:t>فصل دوم</w:t>
            </w:r>
            <w:r>
              <w:rPr>
                <w:rStyle w:val="IndexLink"/>
                <w:rtl w:val="true"/>
              </w:rPr>
              <w:t xml:space="preserve">: </w:t>
            </w:r>
            <w:r>
              <w:rPr>
                <w:rStyle w:val="IndexLink"/>
                <w:rtl w:val="true"/>
              </w:rPr>
              <w:t>تاريخچه‌ى دموكراسى</w:t>
            </w:r>
            <w:r>
              <w:rPr>
                <w:rStyle w:val="IndexLink"/>
                <w:rtl w:val="true"/>
              </w:rPr>
              <w:tab/>
            </w:r>
            <w:r>
              <w:rPr>
                <w:rStyle w:val="IndexLink"/>
              </w:rPr>
              <w:t>37</w:t>
            </w:r>
          </w:hyperlink>
        </w:p>
        <w:p>
          <w:pPr>
            <w:pStyle w:val="Contents3"/>
            <w:tabs>
              <w:tab w:val="clear" w:pos="8459"/>
              <w:tab w:val="right" w:pos="9026" w:leader="dot"/>
            </w:tabs>
            <w:rPr/>
          </w:pPr>
          <w:hyperlink w:anchor="__RefHeading___Toc2443729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443731_1051229030">
            <w:r>
              <w:rPr>
                <w:webHidden/>
                <w:rStyle w:val="IndexLink"/>
                <w:rtl w:val="true"/>
              </w:rPr>
              <w:t>خاستگاه انديشه‌ى دموكراسى كجاست؟</w:t>
            </w:r>
            <w:r>
              <w:rPr>
                <w:rStyle w:val="IndexLink"/>
                <w:rtl w:val="true"/>
              </w:rPr>
              <w:tab/>
            </w:r>
            <w:r>
              <w:rPr>
                <w:rStyle w:val="IndexLink"/>
              </w:rPr>
              <w:t>39</w:t>
            </w:r>
          </w:hyperlink>
        </w:p>
        <w:p>
          <w:pPr>
            <w:pStyle w:val="Contents3"/>
            <w:tabs>
              <w:tab w:val="clear" w:pos="8459"/>
              <w:tab w:val="right" w:pos="9026" w:leader="dot"/>
            </w:tabs>
            <w:rPr/>
          </w:pPr>
          <w:hyperlink w:anchor="__RefHeading___Toc2443733_1051229030">
            <w:r>
              <w:rPr>
                <w:webHidden/>
                <w:rStyle w:val="IndexLink"/>
                <w:rtl w:val="true"/>
              </w:rPr>
              <w:t>خاستگاه دموكراسى جديد در غرب كدام است؟</w:t>
            </w:r>
            <w:r>
              <w:rPr>
                <w:rStyle w:val="IndexLink"/>
                <w:rtl w:val="true"/>
              </w:rPr>
              <w:tab/>
            </w:r>
            <w:r>
              <w:rPr>
                <w:rStyle w:val="IndexLink"/>
              </w:rPr>
              <w:t>41</w:t>
            </w:r>
          </w:hyperlink>
        </w:p>
        <w:p>
          <w:pPr>
            <w:pStyle w:val="Contents3"/>
            <w:tabs>
              <w:tab w:val="clear" w:pos="8459"/>
              <w:tab w:val="right" w:pos="9026" w:leader="dot"/>
            </w:tabs>
            <w:rPr/>
          </w:pPr>
          <w:hyperlink w:anchor="__RefHeading___Toc2443735_1051229030">
            <w:r>
              <w:rPr>
                <w:webHidden/>
                <w:rStyle w:val="IndexLink"/>
                <w:rtl w:val="true"/>
              </w:rPr>
              <w:t>آيا دموكراسى در انديشه‌هاى اسلامى نيز پيشينه دارد؟</w:t>
            </w:r>
            <w:r>
              <w:rPr>
                <w:rStyle w:val="IndexLink"/>
                <w:rtl w:val="true"/>
              </w:rPr>
              <w:tab/>
            </w:r>
            <w:r>
              <w:rPr>
                <w:rStyle w:val="IndexLink"/>
              </w:rPr>
              <w:t>43</w:t>
            </w:r>
          </w:hyperlink>
        </w:p>
        <w:p>
          <w:pPr>
            <w:pStyle w:val="Contents3"/>
            <w:tabs>
              <w:tab w:val="clear" w:pos="8459"/>
              <w:tab w:val="right" w:pos="9026" w:leader="dot"/>
            </w:tabs>
            <w:rPr/>
          </w:pPr>
          <w:hyperlink w:anchor="__RefHeading___Toc2443737_1051229030">
            <w:r>
              <w:rPr>
                <w:webHidden/>
                <w:rStyle w:val="IndexLink"/>
                <w:rtl w:val="true"/>
              </w:rPr>
              <w:t>پيشينه‌ى دموكراسى در ايران چگونه است؟</w:t>
            </w:r>
            <w:r>
              <w:rPr>
                <w:rStyle w:val="IndexLink"/>
                <w:rtl w:val="true"/>
              </w:rPr>
              <w:tab/>
            </w:r>
            <w:r>
              <w:rPr>
                <w:rStyle w:val="IndexLink"/>
              </w:rPr>
              <w:t>47</w:t>
            </w:r>
          </w:hyperlink>
        </w:p>
        <w:p>
          <w:pPr>
            <w:pStyle w:val="Contents2"/>
            <w:tabs>
              <w:tab w:val="clear" w:pos="8743"/>
              <w:tab w:val="right" w:pos="9026" w:leader="dot"/>
            </w:tabs>
            <w:rPr/>
          </w:pPr>
          <w:hyperlink w:anchor="__RefHeading___Toc2443739_1051229030">
            <w:r>
              <w:rPr>
                <w:webHidden/>
                <w:rStyle w:val="IndexLink"/>
                <w:rtl w:val="true"/>
              </w:rPr>
              <w:t>فصل سوم</w:t>
            </w:r>
            <w:r>
              <w:rPr>
                <w:rStyle w:val="IndexLink"/>
                <w:rtl w:val="true"/>
              </w:rPr>
              <w:t xml:space="preserve">: </w:t>
            </w:r>
            <w:r>
              <w:rPr>
                <w:rStyle w:val="IndexLink"/>
                <w:rtl w:val="true"/>
              </w:rPr>
              <w:t>مدل‌هاى دموكراسى</w:t>
            </w:r>
            <w:r>
              <w:rPr>
                <w:rStyle w:val="IndexLink"/>
                <w:rtl w:val="true"/>
              </w:rPr>
              <w:tab/>
            </w:r>
            <w:r>
              <w:rPr>
                <w:rStyle w:val="IndexLink"/>
              </w:rPr>
              <w:t>51</w:t>
            </w:r>
          </w:hyperlink>
        </w:p>
        <w:p>
          <w:pPr>
            <w:pStyle w:val="Contents3"/>
            <w:tabs>
              <w:tab w:val="clear" w:pos="8459"/>
              <w:tab w:val="right" w:pos="9026" w:leader="dot"/>
            </w:tabs>
            <w:rPr/>
          </w:pPr>
          <w:hyperlink w:anchor="__RefHeading___Toc2443741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443743_1051229030">
            <w:r>
              <w:rPr>
                <w:webHidden/>
                <w:rStyle w:val="IndexLink"/>
                <w:rtl w:val="true"/>
              </w:rPr>
              <w:t>مهم‌ترين مدل‌هاى دموكراسى كدام‌اند؟</w:t>
            </w:r>
            <w:r>
              <w:rPr>
                <w:rStyle w:val="IndexLink"/>
                <w:rtl w:val="true"/>
              </w:rPr>
              <w:tab/>
            </w:r>
            <w:r>
              <w:rPr>
                <w:rStyle w:val="IndexLink"/>
              </w:rPr>
              <w:t>53</w:t>
            </w:r>
          </w:hyperlink>
        </w:p>
        <w:p>
          <w:pPr>
            <w:pStyle w:val="Contents3"/>
            <w:tabs>
              <w:tab w:val="clear" w:pos="8459"/>
              <w:tab w:val="right" w:pos="9026" w:leader="dot"/>
            </w:tabs>
            <w:rPr/>
          </w:pPr>
          <w:hyperlink w:anchor="__RefHeading___Toc2443745_1051229030">
            <w:r>
              <w:rPr>
                <w:webHidden/>
                <w:rStyle w:val="IndexLink"/>
                <w:rtl w:val="true"/>
              </w:rPr>
              <w:t>آيا دموكراسى مستقيم بر غيرمستقيم برترى دارد؟</w:t>
            </w:r>
            <w:r>
              <w:rPr>
                <w:rStyle w:val="IndexLink"/>
                <w:rtl w:val="true"/>
              </w:rPr>
              <w:tab/>
            </w:r>
            <w:r>
              <w:rPr>
                <w:rStyle w:val="IndexLink"/>
              </w:rPr>
              <w:t>55</w:t>
            </w:r>
          </w:hyperlink>
        </w:p>
        <w:p>
          <w:pPr>
            <w:pStyle w:val="Contents3"/>
            <w:tabs>
              <w:tab w:val="clear" w:pos="8459"/>
              <w:tab w:val="right" w:pos="9026" w:leader="dot"/>
            </w:tabs>
            <w:rPr/>
          </w:pPr>
          <w:hyperlink w:anchor="__RefHeading___Toc2443747_1051229030">
            <w:r>
              <w:rPr>
                <w:webHidden/>
                <w:rStyle w:val="IndexLink"/>
                <w:rtl w:val="true"/>
              </w:rPr>
              <w:t>چرا امروزه دموكراسى ليبرالى شايع‌تر از انواع ديگر دموكراسى است؟</w:t>
            </w:r>
            <w:r>
              <w:rPr>
                <w:rStyle w:val="IndexLink"/>
                <w:rtl w:val="true"/>
              </w:rPr>
              <w:tab/>
            </w:r>
            <w:r>
              <w:rPr>
                <w:rStyle w:val="IndexLink"/>
              </w:rPr>
              <w:t>57</w:t>
            </w:r>
          </w:hyperlink>
        </w:p>
        <w:p>
          <w:pPr>
            <w:pStyle w:val="Contents3"/>
            <w:tabs>
              <w:tab w:val="clear" w:pos="8459"/>
              <w:tab w:val="right" w:pos="9026" w:leader="dot"/>
            </w:tabs>
            <w:rPr/>
          </w:pPr>
          <w:hyperlink w:anchor="__RefHeading___Toc2443749_1051229030">
            <w:r>
              <w:rPr>
                <w:webHidden/>
                <w:rStyle w:val="IndexLink"/>
                <w:rtl w:val="true"/>
              </w:rPr>
              <w:t>اسلام با كدام نوع دموكراسى سازگارتر است؟</w:t>
            </w:r>
            <w:r>
              <w:rPr>
                <w:rStyle w:val="IndexLink"/>
                <w:rtl w:val="true"/>
              </w:rPr>
              <w:tab/>
            </w:r>
            <w:r>
              <w:rPr>
                <w:rStyle w:val="IndexLink"/>
              </w:rPr>
              <w:t>61</w:t>
            </w:r>
          </w:hyperlink>
        </w:p>
        <w:p>
          <w:pPr>
            <w:pStyle w:val="Contents3"/>
            <w:tabs>
              <w:tab w:val="clear" w:pos="8459"/>
              <w:tab w:val="right" w:pos="9026" w:leader="dot"/>
            </w:tabs>
            <w:rPr/>
          </w:pPr>
          <w:hyperlink w:anchor="__RefHeading___Toc2443751_1051229030">
            <w:r>
              <w:rPr>
                <w:webHidden/>
                <w:rStyle w:val="IndexLink"/>
                <w:rtl w:val="true"/>
              </w:rPr>
              <w:t>آيا بايد براى دموكراسى ارزش قايل شويم؟ چرا؟</w:t>
            </w:r>
            <w:r>
              <w:rPr>
                <w:rStyle w:val="IndexLink"/>
                <w:rtl w:val="true"/>
              </w:rPr>
              <w:tab/>
            </w:r>
            <w:r>
              <w:rPr>
                <w:rStyle w:val="IndexLink"/>
              </w:rPr>
              <w:t>62</w:t>
            </w:r>
          </w:hyperlink>
        </w:p>
        <w:p>
          <w:pPr>
            <w:pStyle w:val="Contents2"/>
            <w:tabs>
              <w:tab w:val="clear" w:pos="8743"/>
              <w:tab w:val="right" w:pos="9026" w:leader="dot"/>
            </w:tabs>
            <w:rPr/>
          </w:pPr>
          <w:hyperlink w:anchor="__RefHeading___Toc2443753_1051229030">
            <w:r>
              <w:rPr>
                <w:webHidden/>
                <w:rStyle w:val="IndexLink"/>
                <w:rtl w:val="true"/>
              </w:rPr>
              <w:t>فصل چهارم</w:t>
            </w:r>
            <w:r>
              <w:rPr>
                <w:rStyle w:val="IndexLink"/>
                <w:rtl w:val="true"/>
              </w:rPr>
              <w:t xml:space="preserve">: </w:t>
            </w:r>
            <w:r>
              <w:rPr>
                <w:rStyle w:val="IndexLink"/>
                <w:rtl w:val="true"/>
              </w:rPr>
              <w:t>مبانى و مؤلفه هاى دموكراسى</w:t>
            </w:r>
            <w:r>
              <w:rPr>
                <w:rStyle w:val="IndexLink"/>
                <w:rtl w:val="true"/>
              </w:rPr>
              <w:tab/>
            </w:r>
            <w:r>
              <w:rPr>
                <w:rStyle w:val="IndexLink"/>
              </w:rPr>
              <w:t>67</w:t>
            </w:r>
          </w:hyperlink>
        </w:p>
        <w:p>
          <w:pPr>
            <w:pStyle w:val="Contents3"/>
            <w:tabs>
              <w:tab w:val="clear" w:pos="8459"/>
              <w:tab w:val="right" w:pos="9026" w:leader="dot"/>
            </w:tabs>
            <w:rPr/>
          </w:pPr>
          <w:hyperlink w:anchor="__RefHeading___Toc2443755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443757_1051229030">
            <w:r>
              <w:rPr>
                <w:webHidden/>
                <w:rStyle w:val="IndexLink"/>
                <w:rtl w:val="true"/>
              </w:rPr>
              <w:t>مبانى و ويژگى‌ها و مميزات مردم‌سالارى چيست؟</w:t>
            </w:r>
            <w:r>
              <w:rPr>
                <w:rStyle w:val="IndexLink"/>
                <w:rtl w:val="true"/>
              </w:rPr>
              <w:tab/>
            </w:r>
            <w:r>
              <w:rPr>
                <w:rStyle w:val="IndexLink"/>
              </w:rPr>
              <w:t>69</w:t>
            </w:r>
          </w:hyperlink>
        </w:p>
        <w:p>
          <w:pPr>
            <w:pStyle w:val="Contents3"/>
            <w:tabs>
              <w:tab w:val="clear" w:pos="8459"/>
              <w:tab w:val="right" w:pos="9026" w:leader="dot"/>
            </w:tabs>
            <w:rPr/>
          </w:pPr>
          <w:hyperlink w:anchor="__RefHeading___Toc2443759_1051229030">
            <w:r>
              <w:rPr>
                <w:webHidden/>
                <w:rStyle w:val="IndexLink"/>
                <w:rtl w:val="true"/>
              </w:rPr>
              <w:t>اصول دموكراسى كدام‌اند؟</w:t>
            </w:r>
            <w:r>
              <w:rPr>
                <w:rStyle w:val="IndexLink"/>
                <w:rtl w:val="true"/>
              </w:rPr>
              <w:tab/>
            </w:r>
            <w:r>
              <w:rPr>
                <w:rStyle w:val="IndexLink"/>
              </w:rPr>
              <w:t>71</w:t>
            </w:r>
          </w:hyperlink>
        </w:p>
        <w:p>
          <w:pPr>
            <w:pStyle w:val="Contents3"/>
            <w:tabs>
              <w:tab w:val="clear" w:pos="8459"/>
              <w:tab w:val="right" w:pos="9026" w:leader="dot"/>
            </w:tabs>
            <w:rPr/>
          </w:pPr>
          <w:hyperlink w:anchor="__RefHeading___Toc2443761_1051229030">
            <w:r>
              <w:rPr>
                <w:webHidden/>
                <w:rStyle w:val="IndexLink"/>
              </w:rPr>
              <w:t>1</w:t>
            </w:r>
            <w:r>
              <w:rPr>
                <w:rStyle w:val="IndexLink"/>
                <w:rtl w:val="true"/>
              </w:rPr>
              <w:t xml:space="preserve">. </w:t>
            </w:r>
            <w:r>
              <w:rPr>
                <w:rStyle w:val="IndexLink"/>
                <w:rtl w:val="true"/>
              </w:rPr>
              <w:t>انتخابات آزاد و عادلانه</w:t>
            </w:r>
            <w:r>
              <w:rPr>
                <w:rStyle w:val="IndexLink"/>
                <w:rtl w:val="true"/>
              </w:rPr>
              <w:tab/>
            </w:r>
            <w:r>
              <w:rPr>
                <w:rStyle w:val="IndexLink"/>
              </w:rPr>
              <w:t>72</w:t>
            </w:r>
          </w:hyperlink>
        </w:p>
        <w:p>
          <w:pPr>
            <w:pStyle w:val="Contents3"/>
            <w:tabs>
              <w:tab w:val="clear" w:pos="8459"/>
              <w:tab w:val="right" w:pos="9026" w:leader="dot"/>
            </w:tabs>
            <w:rPr/>
          </w:pPr>
          <w:hyperlink w:anchor="__RefHeading___Toc2443763_1051229030">
            <w:r>
              <w:rPr>
                <w:webHidden/>
                <w:rStyle w:val="IndexLink"/>
              </w:rPr>
              <w:t>2</w:t>
            </w:r>
            <w:r>
              <w:rPr>
                <w:rStyle w:val="IndexLink"/>
                <w:rtl w:val="true"/>
              </w:rPr>
              <w:t xml:space="preserve">. </w:t>
            </w:r>
            <w:r>
              <w:rPr>
                <w:rStyle w:val="IndexLink"/>
                <w:rtl w:val="true"/>
              </w:rPr>
              <w:t>جامعه‌ى مدنى</w:t>
            </w:r>
            <w:r>
              <w:rPr>
                <w:rStyle w:val="IndexLink"/>
                <w:rtl w:val="true"/>
              </w:rPr>
              <w:tab/>
            </w:r>
            <w:r>
              <w:rPr>
                <w:rStyle w:val="IndexLink"/>
              </w:rPr>
              <w:t>73</w:t>
            </w:r>
          </w:hyperlink>
        </w:p>
        <w:p>
          <w:pPr>
            <w:pStyle w:val="Contents3"/>
            <w:tabs>
              <w:tab w:val="clear" w:pos="8459"/>
              <w:tab w:val="right" w:pos="9026" w:leader="dot"/>
            </w:tabs>
            <w:rPr/>
          </w:pPr>
          <w:hyperlink w:anchor="__RefHeading___Toc2443765_1051229030">
            <w:r>
              <w:rPr>
                <w:webHidden/>
                <w:rStyle w:val="IndexLink"/>
                <w:rtl w:val="true"/>
              </w:rPr>
              <w:t>جامعه‌ى مدنى و جامعه‌ى دينى</w:t>
            </w:r>
            <w:r>
              <w:rPr>
                <w:rStyle w:val="IndexLink"/>
                <w:rtl w:val="true"/>
              </w:rPr>
              <w:tab/>
            </w:r>
            <w:r>
              <w:rPr>
                <w:rStyle w:val="IndexLink"/>
              </w:rPr>
              <w:t>75</w:t>
            </w:r>
          </w:hyperlink>
        </w:p>
        <w:p>
          <w:pPr>
            <w:pStyle w:val="Contents3"/>
            <w:tabs>
              <w:tab w:val="clear" w:pos="8459"/>
              <w:tab w:val="right" w:pos="9026" w:leader="dot"/>
            </w:tabs>
            <w:rPr/>
          </w:pPr>
          <w:hyperlink w:anchor="__RefHeading___Toc2443767_1051229030">
            <w:r>
              <w:rPr>
                <w:webHidden/>
                <w:rStyle w:val="IndexLink"/>
                <w:rtl w:val="true"/>
              </w:rPr>
              <w:t>ايران و احزاب</w:t>
            </w:r>
            <w:r>
              <w:rPr>
                <w:rStyle w:val="IndexLink"/>
                <w:rtl w:val="true"/>
              </w:rPr>
              <w:tab/>
            </w:r>
            <w:r>
              <w:rPr>
                <w:rStyle w:val="IndexLink"/>
              </w:rPr>
              <w:t>78</w:t>
            </w:r>
          </w:hyperlink>
        </w:p>
        <w:p>
          <w:pPr>
            <w:pStyle w:val="Contents3"/>
            <w:tabs>
              <w:tab w:val="clear" w:pos="8459"/>
              <w:tab w:val="right" w:pos="9026" w:leader="dot"/>
            </w:tabs>
            <w:rPr/>
          </w:pPr>
          <w:hyperlink w:anchor="__RefHeading___Toc2443769_1051229030">
            <w:r>
              <w:rPr>
                <w:webHidden/>
                <w:rStyle w:val="IndexLink"/>
                <w:rtl w:val="true"/>
              </w:rPr>
              <w:t>اسلام و احزاب</w:t>
            </w:r>
            <w:r>
              <w:rPr>
                <w:rStyle w:val="IndexLink"/>
                <w:rtl w:val="true"/>
              </w:rPr>
              <w:tab/>
            </w:r>
            <w:r>
              <w:rPr>
                <w:rStyle w:val="IndexLink"/>
              </w:rPr>
              <w:t>80</w:t>
            </w:r>
          </w:hyperlink>
        </w:p>
        <w:p>
          <w:pPr>
            <w:pStyle w:val="Contents3"/>
            <w:tabs>
              <w:tab w:val="clear" w:pos="8459"/>
              <w:tab w:val="right" w:pos="9026" w:leader="dot"/>
            </w:tabs>
            <w:rPr/>
          </w:pPr>
          <w:hyperlink w:anchor="__RefHeading___Toc2443771_1051229030">
            <w:r>
              <w:rPr>
                <w:webHidden/>
                <w:rStyle w:val="IndexLink"/>
              </w:rPr>
              <w:t>3</w:t>
            </w:r>
            <w:r>
              <w:rPr>
                <w:rStyle w:val="IndexLink"/>
                <w:rtl w:val="true"/>
              </w:rPr>
              <w:t xml:space="preserve">. </w:t>
            </w:r>
            <w:r>
              <w:rPr>
                <w:rStyle w:val="IndexLink"/>
                <w:rtl w:val="true"/>
              </w:rPr>
              <w:t>دولت شفاف و پاسخ‌گو</w:t>
            </w:r>
            <w:r>
              <w:rPr>
                <w:rStyle w:val="IndexLink"/>
                <w:rtl w:val="true"/>
              </w:rPr>
              <w:tab/>
            </w:r>
            <w:r>
              <w:rPr>
                <w:rStyle w:val="IndexLink"/>
              </w:rPr>
              <w:t>83</w:t>
            </w:r>
          </w:hyperlink>
        </w:p>
        <w:p>
          <w:pPr>
            <w:pStyle w:val="Contents3"/>
            <w:tabs>
              <w:tab w:val="clear" w:pos="8459"/>
              <w:tab w:val="right" w:pos="9026" w:leader="dot"/>
            </w:tabs>
            <w:rPr/>
          </w:pPr>
          <w:hyperlink w:anchor="__RefHeading___Toc2443773_1051229030">
            <w:r>
              <w:rPr>
                <w:webHidden/>
                <w:rStyle w:val="IndexLink"/>
                <w:rtl w:val="true"/>
              </w:rPr>
              <w:t>آيا دين دولتى قهرا به حكومت سكولار خواهد انجاميد و اين همان دموكراسى است؟</w:t>
            </w:r>
            <w:r>
              <w:rPr>
                <w:rStyle w:val="IndexLink"/>
                <w:rtl w:val="true"/>
              </w:rPr>
              <w:tab/>
            </w:r>
            <w:r>
              <w:rPr>
                <w:rStyle w:val="IndexLink"/>
              </w:rPr>
              <w:t>86</w:t>
            </w:r>
          </w:hyperlink>
        </w:p>
        <w:p>
          <w:pPr>
            <w:pStyle w:val="Contents3"/>
            <w:tabs>
              <w:tab w:val="clear" w:pos="8459"/>
              <w:tab w:val="right" w:pos="9026" w:leader="dot"/>
            </w:tabs>
            <w:rPr/>
          </w:pPr>
          <w:hyperlink w:anchor="__RefHeading___Toc2443775_1051229030">
            <w:r>
              <w:rPr>
                <w:webHidden/>
                <w:rStyle w:val="IndexLink"/>
                <w:rtl w:val="true"/>
              </w:rPr>
              <w:t>آيا لازمه‌ى دموكراسى، عرفى شدن است؟</w:t>
            </w:r>
            <w:r>
              <w:rPr>
                <w:rStyle w:val="IndexLink"/>
                <w:rtl w:val="true"/>
              </w:rPr>
              <w:tab/>
            </w:r>
            <w:r>
              <w:rPr>
                <w:rStyle w:val="IndexLink"/>
              </w:rPr>
              <w:t>88</w:t>
            </w:r>
          </w:hyperlink>
        </w:p>
        <w:p>
          <w:pPr>
            <w:pStyle w:val="Contents3"/>
            <w:tabs>
              <w:tab w:val="clear" w:pos="8459"/>
              <w:tab w:val="right" w:pos="9026" w:leader="dot"/>
            </w:tabs>
            <w:rPr/>
          </w:pPr>
          <w:hyperlink w:anchor="__RefHeading___Toc2443777_1051229030">
            <w:r>
              <w:rPr>
                <w:webHidden/>
                <w:rStyle w:val="IndexLink"/>
              </w:rPr>
              <w:t>4</w:t>
            </w:r>
            <w:r>
              <w:rPr>
                <w:rStyle w:val="IndexLink"/>
                <w:rtl w:val="true"/>
              </w:rPr>
              <w:t xml:space="preserve">. </w:t>
            </w:r>
            <w:r>
              <w:rPr>
                <w:rStyle w:val="IndexLink"/>
                <w:rtl w:val="true"/>
              </w:rPr>
              <w:t>حقوق مدنى و سياسى</w:t>
            </w:r>
            <w:r>
              <w:rPr>
                <w:rStyle w:val="IndexLink"/>
                <w:rtl w:val="true"/>
              </w:rPr>
              <w:tab/>
            </w:r>
            <w:r>
              <w:rPr>
                <w:rStyle w:val="IndexLink"/>
              </w:rPr>
              <w:t>91</w:t>
            </w:r>
          </w:hyperlink>
        </w:p>
        <w:p>
          <w:pPr>
            <w:pStyle w:val="Contents3"/>
            <w:tabs>
              <w:tab w:val="clear" w:pos="8459"/>
              <w:tab w:val="right" w:pos="9026" w:leader="dot"/>
            </w:tabs>
            <w:rPr/>
          </w:pPr>
          <w:hyperlink w:anchor="__RefHeading___Toc2443779_1051229030">
            <w:r>
              <w:rPr>
                <w:webHidden/>
                <w:rStyle w:val="IndexLink"/>
                <w:rtl w:val="true"/>
              </w:rPr>
              <w:t>ويژگى‌هايى كه براى دموكراسى مطرح مى‌شود تا چه اندازه واقع‌بينانه است؟</w:t>
            </w:r>
            <w:r>
              <w:rPr>
                <w:rStyle w:val="IndexLink"/>
                <w:rtl w:val="true"/>
              </w:rPr>
              <w:tab/>
            </w:r>
            <w:r>
              <w:rPr>
                <w:rStyle w:val="IndexLink"/>
              </w:rPr>
              <w:t>92</w:t>
            </w:r>
          </w:hyperlink>
        </w:p>
        <w:p>
          <w:pPr>
            <w:pStyle w:val="Contents3"/>
            <w:tabs>
              <w:tab w:val="clear" w:pos="8459"/>
              <w:tab w:val="right" w:pos="9026" w:leader="dot"/>
            </w:tabs>
            <w:rPr/>
          </w:pPr>
          <w:hyperlink w:anchor="__RefHeading___Toc2443781_1051229030">
            <w:r>
              <w:rPr>
                <w:webHidden/>
                <w:rStyle w:val="IndexLink"/>
                <w:rtl w:val="true"/>
              </w:rPr>
              <w:t>بررسى و نقد ويژگى‌هاى برشمرده شده</w:t>
            </w:r>
            <w:r>
              <w:rPr>
                <w:rStyle w:val="IndexLink"/>
                <w:rtl w:val="true"/>
              </w:rPr>
              <w:tab/>
            </w:r>
            <w:r>
              <w:rPr>
                <w:rStyle w:val="IndexLink"/>
              </w:rPr>
              <w:t>94</w:t>
            </w:r>
          </w:hyperlink>
        </w:p>
        <w:p>
          <w:pPr>
            <w:pStyle w:val="Contents3"/>
            <w:tabs>
              <w:tab w:val="clear" w:pos="8459"/>
              <w:tab w:val="right" w:pos="9026" w:leader="dot"/>
            </w:tabs>
            <w:rPr/>
          </w:pPr>
          <w:hyperlink w:anchor="__RefHeading___Toc2443783_1051229030">
            <w:r>
              <w:rPr>
                <w:webHidden/>
                <w:rStyle w:val="IndexLink"/>
                <w:rtl w:val="true"/>
              </w:rPr>
              <w:t>آيا دموكراسى حكومت عامه است يا قضاوت عامه يا</w:t>
            </w:r>
            <w:r>
              <w:rPr>
                <w:rStyle w:val="IndexLink"/>
                <w:rtl w:val="true"/>
              </w:rPr>
              <w:t>....</w:t>
            </w:r>
            <w:r>
              <w:rPr>
                <w:rStyle w:val="IndexLink"/>
                <w:rtl w:val="true"/>
              </w:rPr>
              <w:t>؟</w:t>
            </w:r>
            <w:r>
              <w:rPr>
                <w:rStyle w:val="IndexLink"/>
                <w:rtl w:val="true"/>
              </w:rPr>
              <w:tab/>
            </w:r>
            <w:r>
              <w:rPr>
                <w:rStyle w:val="IndexLink"/>
              </w:rPr>
              <w:t>107</w:t>
            </w:r>
          </w:hyperlink>
        </w:p>
        <w:p>
          <w:pPr>
            <w:pStyle w:val="Contents2"/>
            <w:tabs>
              <w:tab w:val="clear" w:pos="8743"/>
              <w:tab w:val="right" w:pos="9026" w:leader="dot"/>
            </w:tabs>
            <w:rPr/>
          </w:pPr>
          <w:hyperlink w:anchor="__RefHeading___Toc2443785_1051229030">
            <w:r>
              <w:rPr>
                <w:webHidden/>
                <w:rStyle w:val="IndexLink"/>
                <w:rtl w:val="true"/>
              </w:rPr>
              <w:t>فصل پنجم</w:t>
            </w:r>
            <w:r>
              <w:rPr>
                <w:rStyle w:val="IndexLink"/>
                <w:rtl w:val="true"/>
              </w:rPr>
              <w:t xml:space="preserve">: </w:t>
            </w:r>
            <w:r>
              <w:rPr>
                <w:rStyle w:val="IndexLink"/>
                <w:rtl w:val="true"/>
              </w:rPr>
              <w:t>دين و دموكراسى</w:t>
            </w:r>
            <w:r>
              <w:rPr>
                <w:rStyle w:val="IndexLink"/>
                <w:rtl w:val="true"/>
              </w:rPr>
              <w:tab/>
            </w:r>
            <w:r>
              <w:rPr>
                <w:rStyle w:val="IndexLink"/>
              </w:rPr>
              <w:t>111</w:t>
            </w:r>
          </w:hyperlink>
        </w:p>
        <w:p>
          <w:pPr>
            <w:pStyle w:val="Contents3"/>
            <w:tabs>
              <w:tab w:val="clear" w:pos="8459"/>
              <w:tab w:val="right" w:pos="9026" w:leader="dot"/>
            </w:tabs>
            <w:rPr/>
          </w:pPr>
          <w:hyperlink w:anchor="__RefHeading___Toc2443787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443789_1051229030">
            <w:r>
              <w:rPr>
                <w:webHidden/>
                <w:rStyle w:val="IndexLink"/>
                <w:rtl w:val="true"/>
              </w:rPr>
              <w:t>آيا دين و دموكراسى باهم سازگارند؟</w:t>
            </w:r>
            <w:r>
              <w:rPr>
                <w:rStyle w:val="IndexLink"/>
                <w:rtl w:val="true"/>
              </w:rPr>
              <w:tab/>
            </w:r>
            <w:r>
              <w:rPr>
                <w:rStyle w:val="IndexLink"/>
              </w:rPr>
              <w:t>113</w:t>
            </w:r>
          </w:hyperlink>
        </w:p>
        <w:p>
          <w:pPr>
            <w:pStyle w:val="Contents3"/>
            <w:tabs>
              <w:tab w:val="clear" w:pos="8459"/>
              <w:tab w:val="right" w:pos="9026" w:leader="dot"/>
            </w:tabs>
            <w:rPr/>
          </w:pPr>
          <w:hyperlink w:anchor="__RefHeading___Toc2443791_1051229030">
            <w:r>
              <w:rPr>
                <w:webHidden/>
                <w:rStyle w:val="IndexLink"/>
                <w:rtl w:val="true"/>
              </w:rPr>
              <w:t>اسلام و دموكراسى</w:t>
            </w:r>
            <w:r>
              <w:rPr>
                <w:rStyle w:val="IndexLink"/>
                <w:rtl w:val="true"/>
              </w:rPr>
              <w:tab/>
            </w:r>
            <w:r>
              <w:rPr>
                <w:rStyle w:val="IndexLink"/>
              </w:rPr>
              <w:t>117</w:t>
            </w:r>
          </w:hyperlink>
        </w:p>
        <w:p>
          <w:pPr>
            <w:pStyle w:val="Contents3"/>
            <w:tabs>
              <w:tab w:val="clear" w:pos="8459"/>
              <w:tab w:val="right" w:pos="9026" w:leader="dot"/>
            </w:tabs>
            <w:rPr/>
          </w:pPr>
          <w:hyperlink w:anchor="__RefHeading___Toc2443793_1051229030">
            <w:r>
              <w:rPr>
                <w:webHidden/>
                <w:rStyle w:val="IndexLink"/>
                <w:rtl w:val="true"/>
              </w:rPr>
              <w:t>نظر انديشمندان غربى درباره‌ى رابطه‌ى اسلام و دموكراسى چيست؟</w:t>
            </w:r>
            <w:r>
              <w:rPr>
                <w:rStyle w:val="IndexLink"/>
                <w:rtl w:val="true"/>
              </w:rPr>
              <w:tab/>
            </w:r>
            <w:r>
              <w:rPr>
                <w:rStyle w:val="IndexLink"/>
              </w:rPr>
              <w:t>121</w:t>
            </w:r>
          </w:hyperlink>
        </w:p>
        <w:p>
          <w:pPr>
            <w:pStyle w:val="Contents2"/>
            <w:tabs>
              <w:tab w:val="clear" w:pos="8743"/>
              <w:tab w:val="right" w:pos="9026" w:leader="dot"/>
            </w:tabs>
            <w:rPr/>
          </w:pPr>
          <w:hyperlink w:anchor="__RefHeading___Toc2443795_1051229030">
            <w:r>
              <w:rPr>
                <w:webHidden/>
                <w:rStyle w:val="IndexLink"/>
                <w:rtl w:val="true"/>
              </w:rPr>
              <w:t>فصل ششم</w:t>
            </w:r>
            <w:r>
              <w:rPr>
                <w:rStyle w:val="IndexLink"/>
                <w:rtl w:val="true"/>
              </w:rPr>
              <w:t xml:space="preserve">: </w:t>
            </w:r>
            <w:r>
              <w:rPr>
                <w:rStyle w:val="IndexLink"/>
                <w:rtl w:val="true"/>
              </w:rPr>
              <w:t>شاخصه‌هاى مردم‌سالارى دينى</w:t>
            </w:r>
            <w:r>
              <w:rPr>
                <w:rStyle w:val="IndexLink"/>
                <w:rtl w:val="true"/>
              </w:rPr>
              <w:tab/>
            </w:r>
            <w:r>
              <w:rPr>
                <w:rStyle w:val="IndexLink"/>
              </w:rPr>
              <w:t>127</w:t>
            </w:r>
          </w:hyperlink>
        </w:p>
        <w:p>
          <w:pPr>
            <w:pStyle w:val="Contents3"/>
            <w:tabs>
              <w:tab w:val="clear" w:pos="8459"/>
              <w:tab w:val="right" w:pos="9026" w:leader="dot"/>
            </w:tabs>
            <w:rPr/>
          </w:pPr>
          <w:hyperlink w:anchor="__RefHeading___Toc2443797_105122903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443799_1051229030">
            <w:r>
              <w:rPr>
                <w:webHidden/>
                <w:rStyle w:val="IndexLink"/>
                <w:rtl w:val="true"/>
              </w:rPr>
              <w:t>شاخصه‌هاى مردم‌سالارى دينى كدام‌اند؟</w:t>
            </w:r>
            <w:r>
              <w:rPr>
                <w:rStyle w:val="IndexLink"/>
                <w:rtl w:val="true"/>
              </w:rPr>
              <w:tab/>
            </w:r>
            <w:r>
              <w:rPr>
                <w:rStyle w:val="IndexLink"/>
              </w:rPr>
              <w:t>129</w:t>
            </w:r>
          </w:hyperlink>
        </w:p>
        <w:p>
          <w:pPr>
            <w:pStyle w:val="Contents3"/>
            <w:tabs>
              <w:tab w:val="clear" w:pos="8459"/>
              <w:tab w:val="right" w:pos="9026" w:leader="dot"/>
            </w:tabs>
            <w:rPr/>
          </w:pPr>
          <w:hyperlink w:anchor="__RefHeading___Toc2443801_1051229030">
            <w:r>
              <w:rPr>
                <w:webHidden/>
                <w:rStyle w:val="IndexLink"/>
              </w:rPr>
              <w:t>1</w:t>
            </w:r>
            <w:r>
              <w:rPr>
                <w:rStyle w:val="IndexLink"/>
                <w:rtl w:val="true"/>
              </w:rPr>
              <w:t xml:space="preserve">. </w:t>
            </w:r>
            <w:r>
              <w:rPr>
                <w:rStyle w:val="IndexLink"/>
                <w:rtl w:val="true"/>
              </w:rPr>
              <w:t>حاكميت الهى</w:t>
            </w:r>
            <w:r>
              <w:rPr>
                <w:rStyle w:val="IndexLink"/>
                <w:rtl w:val="true"/>
              </w:rPr>
              <w:tab/>
            </w:r>
            <w:r>
              <w:rPr>
                <w:rStyle w:val="IndexLink"/>
              </w:rPr>
              <w:t>130</w:t>
            </w:r>
          </w:hyperlink>
        </w:p>
        <w:p>
          <w:pPr>
            <w:pStyle w:val="Contents3"/>
            <w:tabs>
              <w:tab w:val="clear" w:pos="8459"/>
              <w:tab w:val="right" w:pos="9026" w:leader="dot"/>
            </w:tabs>
            <w:rPr/>
          </w:pPr>
          <w:hyperlink w:anchor="__RefHeading___Toc2443803_1051229030">
            <w:r>
              <w:rPr>
                <w:webHidden/>
                <w:rStyle w:val="IndexLink"/>
              </w:rPr>
              <w:t>2</w:t>
            </w:r>
            <w:r>
              <w:rPr>
                <w:rStyle w:val="IndexLink"/>
                <w:rtl w:val="true"/>
              </w:rPr>
              <w:t xml:space="preserve">. </w:t>
            </w:r>
            <w:r>
              <w:rPr>
                <w:rStyle w:val="IndexLink"/>
                <w:rtl w:val="true"/>
              </w:rPr>
              <w:t>قانون‌گرايى</w:t>
            </w:r>
            <w:r>
              <w:rPr>
                <w:rStyle w:val="IndexLink"/>
                <w:rtl w:val="true"/>
              </w:rPr>
              <w:tab/>
            </w:r>
            <w:r>
              <w:rPr>
                <w:rStyle w:val="IndexLink"/>
              </w:rPr>
              <w:t>132</w:t>
            </w:r>
          </w:hyperlink>
        </w:p>
        <w:p>
          <w:pPr>
            <w:pStyle w:val="Contents3"/>
            <w:tabs>
              <w:tab w:val="clear" w:pos="8459"/>
              <w:tab w:val="right" w:pos="9026" w:leader="dot"/>
            </w:tabs>
            <w:rPr/>
          </w:pPr>
          <w:hyperlink w:anchor="__RefHeading___Toc2443805_1051229030">
            <w:r>
              <w:rPr>
                <w:webHidden/>
                <w:rStyle w:val="IndexLink"/>
              </w:rPr>
              <w:t>3</w:t>
            </w:r>
            <w:r>
              <w:rPr>
                <w:rStyle w:val="IndexLink"/>
                <w:rtl w:val="true"/>
              </w:rPr>
              <w:t xml:space="preserve">. </w:t>
            </w:r>
            <w:r>
              <w:rPr>
                <w:rStyle w:val="IndexLink"/>
                <w:rtl w:val="true"/>
              </w:rPr>
              <w:t>مشاركت واقعى مردمى</w:t>
            </w:r>
            <w:r>
              <w:rPr>
                <w:rStyle w:val="IndexLink"/>
                <w:rtl w:val="true"/>
              </w:rPr>
              <w:tab/>
            </w:r>
            <w:r>
              <w:rPr>
                <w:rStyle w:val="IndexLink"/>
              </w:rPr>
              <w:t>134</w:t>
            </w:r>
          </w:hyperlink>
        </w:p>
        <w:p>
          <w:pPr>
            <w:pStyle w:val="Contents3"/>
            <w:tabs>
              <w:tab w:val="clear" w:pos="8459"/>
              <w:tab w:val="right" w:pos="9026" w:leader="dot"/>
            </w:tabs>
            <w:rPr/>
          </w:pPr>
          <w:hyperlink w:anchor="__RefHeading___Toc2443807_1051229030">
            <w:r>
              <w:rPr>
                <w:webHidden/>
                <w:rStyle w:val="IndexLink"/>
              </w:rPr>
              <w:t>4</w:t>
            </w:r>
            <w:r>
              <w:rPr>
                <w:rStyle w:val="IndexLink"/>
                <w:rtl w:val="true"/>
              </w:rPr>
              <w:t xml:space="preserve">. </w:t>
            </w:r>
            <w:r>
              <w:rPr>
                <w:rStyle w:val="IndexLink"/>
                <w:rtl w:val="true"/>
              </w:rPr>
              <w:t>عدالت‌محورى</w:t>
            </w:r>
            <w:r>
              <w:rPr>
                <w:rStyle w:val="IndexLink"/>
                <w:rtl w:val="true"/>
              </w:rPr>
              <w:tab/>
            </w:r>
            <w:r>
              <w:rPr>
                <w:rStyle w:val="IndexLink"/>
              </w:rPr>
              <w:t>136</w:t>
            </w:r>
          </w:hyperlink>
        </w:p>
        <w:p>
          <w:pPr>
            <w:pStyle w:val="Contents3"/>
            <w:tabs>
              <w:tab w:val="clear" w:pos="8459"/>
              <w:tab w:val="right" w:pos="9026" w:leader="dot"/>
            </w:tabs>
            <w:rPr/>
          </w:pPr>
          <w:hyperlink w:anchor="__RefHeading___Toc2443809_1051229030">
            <w:r>
              <w:rPr>
                <w:webHidden/>
                <w:rStyle w:val="IndexLink"/>
              </w:rPr>
              <w:t>5</w:t>
            </w:r>
            <w:r>
              <w:rPr>
                <w:rStyle w:val="IndexLink"/>
                <w:rtl w:val="true"/>
              </w:rPr>
              <w:t xml:space="preserve">. </w:t>
            </w:r>
            <w:r>
              <w:rPr>
                <w:rStyle w:val="IndexLink"/>
                <w:rtl w:val="true"/>
              </w:rPr>
              <w:t>اخلاق اسلامى</w:t>
            </w:r>
            <w:r>
              <w:rPr>
                <w:rStyle w:val="IndexLink"/>
                <w:rtl w:val="true"/>
              </w:rPr>
              <w:tab/>
            </w:r>
            <w:r>
              <w:rPr>
                <w:rStyle w:val="IndexLink"/>
              </w:rPr>
              <w:t>138</w:t>
            </w:r>
          </w:hyperlink>
        </w:p>
        <w:p>
          <w:pPr>
            <w:pStyle w:val="Contents3"/>
            <w:tabs>
              <w:tab w:val="clear" w:pos="8459"/>
              <w:tab w:val="right" w:pos="9026" w:leader="dot"/>
            </w:tabs>
            <w:rPr/>
          </w:pPr>
          <w:hyperlink w:anchor="__RefHeading___Toc2443811_1051229030">
            <w:r>
              <w:rPr>
                <w:webHidden/>
                <w:rStyle w:val="IndexLink"/>
              </w:rPr>
              <w:t>6</w:t>
            </w:r>
            <w:r>
              <w:rPr>
                <w:rStyle w:val="IndexLink"/>
                <w:rtl w:val="true"/>
              </w:rPr>
              <w:t xml:space="preserve">. </w:t>
            </w:r>
            <w:r>
              <w:rPr>
                <w:rStyle w:val="IndexLink"/>
                <w:rtl w:val="true"/>
              </w:rPr>
              <w:t>دولت شفاف و پاسخ‌گو و نقش مردم در اين زمينه</w:t>
            </w:r>
            <w:r>
              <w:rPr>
                <w:rStyle w:val="IndexLink"/>
                <w:rtl w:val="true"/>
              </w:rPr>
              <w:tab/>
            </w:r>
            <w:r>
              <w:rPr>
                <w:rStyle w:val="IndexLink"/>
              </w:rPr>
              <w:t>140</w:t>
            </w:r>
          </w:hyperlink>
        </w:p>
        <w:p>
          <w:pPr>
            <w:pStyle w:val="Contents2"/>
            <w:tabs>
              <w:tab w:val="clear" w:pos="8743"/>
              <w:tab w:val="right" w:pos="9026" w:leader="dot"/>
            </w:tabs>
            <w:rPr/>
          </w:pPr>
          <w:hyperlink w:anchor="__RefHeading___Toc2443813_1051229030">
            <w:r>
              <w:rPr>
                <w:webHidden/>
                <w:rStyle w:val="IndexLink"/>
                <w:rtl w:val="true"/>
              </w:rPr>
              <w:t>فصل هفتم</w:t>
            </w:r>
            <w:r>
              <w:rPr>
                <w:rStyle w:val="IndexLink"/>
                <w:rtl w:val="true"/>
              </w:rPr>
              <w:t xml:space="preserve">: </w:t>
            </w:r>
            <w:r>
              <w:rPr>
                <w:rStyle w:val="IndexLink"/>
                <w:rtl w:val="true"/>
              </w:rPr>
              <w:t>بررسى اهداف حقوقى دموكراسى و اسلام</w:t>
            </w:r>
            <w:r>
              <w:rPr>
                <w:rStyle w:val="IndexLink"/>
                <w:rtl w:val="true"/>
              </w:rPr>
              <w:tab/>
            </w:r>
            <w:r>
              <w:rPr>
                <w:rStyle w:val="IndexLink"/>
              </w:rPr>
              <w:t>143</w:t>
            </w:r>
          </w:hyperlink>
        </w:p>
        <w:p>
          <w:pPr>
            <w:pStyle w:val="Contents3"/>
            <w:tabs>
              <w:tab w:val="clear" w:pos="8459"/>
              <w:tab w:val="right" w:pos="9026" w:leader="dot"/>
            </w:tabs>
            <w:rPr/>
          </w:pPr>
          <w:hyperlink w:anchor="__RefHeading___Toc2443815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443817_1051229030">
            <w:r>
              <w:rPr>
                <w:webHidden/>
                <w:rStyle w:val="IndexLink"/>
                <w:rtl w:val="true"/>
              </w:rPr>
              <w:t>حقوق مدنى و سياسى مردم در اسلام و دموكراسى كدام است؟</w:t>
            </w:r>
            <w:r>
              <w:rPr>
                <w:rStyle w:val="IndexLink"/>
                <w:rtl w:val="true"/>
              </w:rPr>
              <w:tab/>
            </w:r>
            <w:r>
              <w:rPr>
                <w:rStyle w:val="IndexLink"/>
              </w:rPr>
              <w:t>145</w:t>
            </w:r>
          </w:hyperlink>
        </w:p>
        <w:p>
          <w:pPr>
            <w:pStyle w:val="Contents3"/>
            <w:tabs>
              <w:tab w:val="clear" w:pos="8459"/>
              <w:tab w:val="right" w:pos="9026" w:leader="dot"/>
            </w:tabs>
            <w:rPr/>
          </w:pPr>
          <w:hyperlink w:anchor="__RefHeading___Toc2443819_1051229030">
            <w:r>
              <w:rPr>
                <w:webHidden/>
                <w:rStyle w:val="IndexLink"/>
                <w:rtl w:val="true"/>
              </w:rPr>
              <w:t>در اسلام حقوق مردم مقدم است يا حقوق حاكم؟</w:t>
            </w:r>
            <w:r>
              <w:rPr>
                <w:rStyle w:val="IndexLink"/>
                <w:rtl w:val="true"/>
              </w:rPr>
              <w:tab/>
            </w:r>
            <w:r>
              <w:rPr>
                <w:rStyle w:val="IndexLink"/>
              </w:rPr>
              <w:t>148</w:t>
            </w:r>
          </w:hyperlink>
        </w:p>
        <w:p>
          <w:pPr>
            <w:pStyle w:val="Contents3"/>
            <w:tabs>
              <w:tab w:val="clear" w:pos="8459"/>
              <w:tab w:val="right" w:pos="9026" w:leader="dot"/>
            </w:tabs>
            <w:rPr/>
          </w:pPr>
          <w:hyperlink w:anchor="__RefHeading___Toc2443821_1051229030">
            <w:r>
              <w:rPr>
                <w:webHidden/>
                <w:rStyle w:val="IndexLink"/>
                <w:rtl w:val="true"/>
              </w:rPr>
              <w:t xml:space="preserve">اسلام و دموكراسى با فساد ادارى </w:t>
            </w:r>
            <w:r>
              <w:rPr>
                <w:rStyle w:val="IndexLink"/>
                <w:rtl w:val="true"/>
              </w:rPr>
              <w:t xml:space="preserve">- </w:t>
            </w:r>
            <w:r>
              <w:rPr>
                <w:rStyle w:val="IndexLink"/>
                <w:rtl w:val="true"/>
              </w:rPr>
              <w:t>سياسى چگونه برخورد مى‌كند؟</w:t>
            </w:r>
            <w:r>
              <w:rPr>
                <w:rStyle w:val="IndexLink"/>
                <w:rtl w:val="true"/>
              </w:rPr>
              <w:tab/>
            </w:r>
            <w:r>
              <w:rPr>
                <w:rStyle w:val="IndexLink"/>
              </w:rPr>
              <w:t>151</w:t>
            </w:r>
          </w:hyperlink>
        </w:p>
        <w:p>
          <w:pPr>
            <w:pStyle w:val="Contents3"/>
            <w:tabs>
              <w:tab w:val="clear" w:pos="8459"/>
              <w:tab w:val="right" w:pos="9026" w:leader="dot"/>
            </w:tabs>
            <w:rPr/>
          </w:pPr>
          <w:hyperlink w:anchor="__RefHeading___Toc2443823_1051229030">
            <w:r>
              <w:rPr>
                <w:webHidden/>
                <w:rStyle w:val="IndexLink"/>
                <w:rtl w:val="true"/>
              </w:rPr>
              <w:t>آيا در جامعه‌ى دينى مطابق برداشت سنتى، مردم هيچ نقشى در قواى سه گانه ندارند؟</w:t>
            </w:r>
            <w:r>
              <w:rPr>
                <w:rStyle w:val="IndexLink"/>
                <w:rtl w:val="true"/>
              </w:rPr>
              <w:tab/>
            </w:r>
            <w:r>
              <w:rPr>
                <w:rStyle w:val="IndexLink"/>
              </w:rPr>
              <w:t>153</w:t>
            </w:r>
          </w:hyperlink>
        </w:p>
        <w:p>
          <w:pPr>
            <w:pStyle w:val="Contents3"/>
            <w:tabs>
              <w:tab w:val="clear" w:pos="8459"/>
              <w:tab w:val="right" w:pos="9026" w:leader="dot"/>
            </w:tabs>
            <w:rPr/>
          </w:pPr>
          <w:hyperlink w:anchor="__RefHeading___Toc2443825_1051229030">
            <w:r>
              <w:rPr>
                <w:webHidden/>
                <w:rStyle w:val="IndexLink"/>
                <w:rtl w:val="true"/>
              </w:rPr>
              <w:t>حقوق شهروندان در نظام اسلامى تا چه حد بر مبناى مذهب تعيين مى‌شود؟</w:t>
            </w:r>
            <w:r>
              <w:rPr>
                <w:rStyle w:val="IndexLink"/>
                <w:rtl w:val="true"/>
              </w:rPr>
              <w:tab/>
            </w:r>
            <w:r>
              <w:rPr>
                <w:rStyle w:val="IndexLink"/>
              </w:rPr>
              <w:t>156</w:t>
            </w:r>
          </w:hyperlink>
        </w:p>
        <w:p>
          <w:pPr>
            <w:pStyle w:val="Contents3"/>
            <w:tabs>
              <w:tab w:val="clear" w:pos="8459"/>
              <w:tab w:val="right" w:pos="9026" w:leader="dot"/>
            </w:tabs>
            <w:rPr/>
          </w:pPr>
          <w:hyperlink w:anchor="__RefHeading___Toc2443827_1051229030">
            <w:r>
              <w:rPr>
                <w:webHidden/>
                <w:rStyle w:val="IndexLink"/>
                <w:rtl w:val="true"/>
              </w:rPr>
              <w:t>آيا در اسلام محدود نمودن بعضى از حقوق شهروندان در شرايط خاصى ممكن است؟</w:t>
            </w:r>
            <w:r>
              <w:rPr>
                <w:rStyle w:val="IndexLink"/>
                <w:rtl w:val="true"/>
              </w:rPr>
              <w:tab/>
            </w:r>
            <w:r>
              <w:rPr>
                <w:rStyle w:val="IndexLink"/>
              </w:rPr>
              <w:t>157</w:t>
            </w:r>
          </w:hyperlink>
        </w:p>
        <w:p>
          <w:pPr>
            <w:pStyle w:val="Contents3"/>
            <w:tabs>
              <w:tab w:val="clear" w:pos="8459"/>
              <w:tab w:val="right" w:pos="9026" w:leader="dot"/>
            </w:tabs>
            <w:rPr/>
          </w:pPr>
          <w:hyperlink w:anchor="__RefHeading___Toc2443829_1051229030">
            <w:r>
              <w:rPr>
                <w:webHidden/>
                <w:rStyle w:val="IndexLink"/>
                <w:rtl w:val="true"/>
              </w:rPr>
              <w:t>آيا محدود كردن بعضى از حقوق شهروندان با اصول دموكراسى سازگار است؟</w:t>
            </w:r>
            <w:r>
              <w:rPr>
                <w:rStyle w:val="IndexLink"/>
                <w:rtl w:val="true"/>
              </w:rPr>
              <w:tab/>
            </w:r>
            <w:r>
              <w:rPr>
                <w:rStyle w:val="IndexLink"/>
              </w:rPr>
              <w:t>158</w:t>
            </w:r>
          </w:hyperlink>
        </w:p>
        <w:p>
          <w:pPr>
            <w:pStyle w:val="Contents3"/>
            <w:tabs>
              <w:tab w:val="clear" w:pos="8459"/>
              <w:tab w:val="right" w:pos="9026" w:leader="dot"/>
            </w:tabs>
            <w:rPr/>
          </w:pPr>
          <w:hyperlink w:anchor="__RefHeading___Toc2443831_1051229030">
            <w:r>
              <w:rPr>
                <w:webHidden/>
                <w:rStyle w:val="IndexLink"/>
                <w:rtl w:val="true"/>
              </w:rPr>
              <w:t>آيا پاى‌بندى به اصول دموكراتيك تنها راه رعايت حقوق بشر است؟</w:t>
            </w:r>
            <w:r>
              <w:rPr>
                <w:rStyle w:val="IndexLink"/>
                <w:rtl w:val="true"/>
              </w:rPr>
              <w:tab/>
            </w:r>
            <w:r>
              <w:rPr>
                <w:rStyle w:val="IndexLink"/>
              </w:rPr>
              <w:t>162</w:t>
            </w:r>
          </w:hyperlink>
        </w:p>
        <w:p>
          <w:pPr>
            <w:pStyle w:val="Contents3"/>
            <w:tabs>
              <w:tab w:val="clear" w:pos="8459"/>
              <w:tab w:val="right" w:pos="9026" w:leader="dot"/>
            </w:tabs>
            <w:rPr/>
          </w:pPr>
          <w:hyperlink w:anchor="__RefHeading___Toc2443833_1051229030">
            <w:r>
              <w:rPr>
                <w:webHidden/>
                <w:rStyle w:val="IndexLink"/>
                <w:rtl w:val="true"/>
              </w:rPr>
              <w:t>ابراز نگرانى بين‌المللى در مورد نقض حقوق بشر در يك كشور تا چه حد قانونى است؛ آيا با انديشه‌ى دموكراتيك تعارض ندارد؟</w:t>
            </w:r>
            <w:r>
              <w:rPr>
                <w:rStyle w:val="IndexLink"/>
                <w:rtl w:val="true"/>
              </w:rPr>
              <w:tab/>
            </w:r>
            <w:r>
              <w:rPr>
                <w:rStyle w:val="IndexLink"/>
              </w:rPr>
              <w:t>166</w:t>
            </w:r>
          </w:hyperlink>
        </w:p>
        <w:p>
          <w:pPr>
            <w:pStyle w:val="Contents3"/>
            <w:tabs>
              <w:tab w:val="clear" w:pos="8459"/>
              <w:tab w:val="right" w:pos="9026" w:leader="dot"/>
            </w:tabs>
            <w:rPr/>
          </w:pPr>
          <w:hyperlink w:anchor="__RefHeading___Toc2443835_1051229030">
            <w:r>
              <w:rPr>
                <w:webHidden/>
                <w:rStyle w:val="IndexLink"/>
                <w:rtl w:val="true"/>
              </w:rPr>
              <w:t>آيا دخالت‌هاى كشورهاى غربى در ديگر كشورها به بهانه‌ى نقض دموكراسى، با انديشه‌ى دموكراتيك تعارض ندارد؟</w:t>
            </w:r>
            <w:r>
              <w:rPr>
                <w:rStyle w:val="IndexLink"/>
                <w:rtl w:val="true"/>
              </w:rPr>
              <w:tab/>
            </w:r>
            <w:r>
              <w:rPr>
                <w:rStyle w:val="IndexLink"/>
              </w:rPr>
              <w:t>168</w:t>
            </w:r>
          </w:hyperlink>
        </w:p>
        <w:p>
          <w:pPr>
            <w:pStyle w:val="Contents2"/>
            <w:tabs>
              <w:tab w:val="clear" w:pos="8743"/>
              <w:tab w:val="right" w:pos="9026" w:leader="dot"/>
            </w:tabs>
            <w:rPr/>
          </w:pPr>
          <w:hyperlink w:anchor="__RefHeading___Toc2443837_1051229030">
            <w:r>
              <w:rPr>
                <w:webHidden/>
                <w:rStyle w:val="IndexLink"/>
                <w:rtl w:val="true"/>
              </w:rPr>
              <w:t>فصل هشتم</w:t>
            </w:r>
            <w:r>
              <w:rPr>
                <w:rStyle w:val="IndexLink"/>
                <w:rtl w:val="true"/>
              </w:rPr>
              <w:t xml:space="preserve">: </w:t>
            </w:r>
            <w:r>
              <w:rPr>
                <w:rStyle w:val="IndexLink"/>
                <w:rtl w:val="true"/>
              </w:rPr>
              <w:t>رابطه‌ى اسلام و دموكراسى در انديشه‌ى علماى اسلامى</w:t>
            </w:r>
            <w:r>
              <w:rPr>
                <w:rStyle w:val="IndexLink"/>
                <w:rtl w:val="true"/>
              </w:rPr>
              <w:tab/>
            </w:r>
            <w:r>
              <w:rPr>
                <w:rStyle w:val="IndexLink"/>
              </w:rPr>
              <w:t>173</w:t>
            </w:r>
          </w:hyperlink>
        </w:p>
        <w:p>
          <w:pPr>
            <w:pStyle w:val="Contents3"/>
            <w:tabs>
              <w:tab w:val="clear" w:pos="8459"/>
              <w:tab w:val="right" w:pos="9026" w:leader="dot"/>
            </w:tabs>
            <w:rPr/>
          </w:pPr>
          <w:hyperlink w:anchor="__RefHeading___Toc2443839_10512290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443841_1051229030">
            <w:r>
              <w:rPr>
                <w:webHidden/>
                <w:rStyle w:val="IndexLink"/>
                <w:rtl w:val="true"/>
              </w:rPr>
              <w:t>نظر علماى اسلامى درباره‌ى رابطه‌ى اسلام و دموكراسى چيست؟</w:t>
            </w:r>
            <w:r>
              <w:rPr>
                <w:rStyle w:val="IndexLink"/>
                <w:rtl w:val="true"/>
              </w:rPr>
              <w:tab/>
            </w:r>
            <w:r>
              <w:rPr>
                <w:rStyle w:val="IndexLink"/>
              </w:rPr>
              <w:t>175</w:t>
            </w:r>
          </w:hyperlink>
        </w:p>
        <w:p>
          <w:pPr>
            <w:pStyle w:val="Contents3"/>
            <w:tabs>
              <w:tab w:val="clear" w:pos="8459"/>
              <w:tab w:val="right" w:pos="9026" w:leader="dot"/>
            </w:tabs>
            <w:rPr/>
          </w:pPr>
          <w:hyperlink w:anchor="__RefHeading___Toc2443843_1051229030">
            <w:r>
              <w:rPr>
                <w:webHidden/>
                <w:rStyle w:val="IndexLink"/>
                <w:rtl w:val="true"/>
              </w:rPr>
              <w:t>رابطه‌ى اسلام و دموكراسى در نظر امام خمينى و علامه طباطبايى</w:t>
            </w:r>
            <w:r>
              <w:rPr>
                <w:rStyle w:val="IndexLink"/>
                <w:rtl w:val="true"/>
              </w:rPr>
              <w:tab/>
            </w:r>
            <w:r>
              <w:rPr>
                <w:rStyle w:val="IndexLink"/>
              </w:rPr>
              <w:t>175</w:t>
            </w:r>
          </w:hyperlink>
        </w:p>
        <w:p>
          <w:pPr>
            <w:pStyle w:val="Contents3"/>
            <w:tabs>
              <w:tab w:val="clear" w:pos="8459"/>
              <w:tab w:val="right" w:pos="9026" w:leader="dot"/>
            </w:tabs>
            <w:rPr/>
          </w:pPr>
          <w:hyperlink w:anchor="__RefHeading___Toc2443845_1051229030">
            <w:r>
              <w:rPr>
                <w:webHidden/>
                <w:rStyle w:val="IndexLink"/>
                <w:rtl w:val="true"/>
              </w:rPr>
              <w:t>رابطه‌ى اسلام و دموكراسى در نظر شهيد مطهرى</w:t>
            </w:r>
            <w:r>
              <w:rPr>
                <w:rStyle w:val="IndexLink"/>
                <w:rtl w:val="true"/>
              </w:rPr>
              <w:tab/>
            </w:r>
            <w:r>
              <w:rPr>
                <w:rStyle w:val="IndexLink"/>
              </w:rPr>
              <w:t>177</w:t>
            </w:r>
          </w:hyperlink>
        </w:p>
        <w:p>
          <w:pPr>
            <w:pStyle w:val="Contents3"/>
            <w:tabs>
              <w:tab w:val="clear" w:pos="8459"/>
              <w:tab w:val="right" w:pos="9026" w:leader="dot"/>
            </w:tabs>
            <w:rPr/>
          </w:pPr>
          <w:hyperlink w:anchor="__RefHeading___Toc2443847_1051229030">
            <w:r>
              <w:rPr>
                <w:webHidden/>
                <w:rStyle w:val="IndexLink"/>
                <w:rtl w:val="true"/>
              </w:rPr>
              <w:t>رابطه‌ى اسلام و دموكراسى در نظر آيت الله مصباح</w:t>
            </w:r>
            <w:r>
              <w:rPr>
                <w:rStyle w:val="IndexLink"/>
                <w:rtl w:val="true"/>
              </w:rPr>
              <w:tab/>
            </w:r>
            <w:r>
              <w:rPr>
                <w:rStyle w:val="IndexLink"/>
              </w:rPr>
              <w:t>180</w:t>
            </w:r>
          </w:hyperlink>
        </w:p>
        <w:p>
          <w:pPr>
            <w:pStyle w:val="Contents3"/>
            <w:tabs>
              <w:tab w:val="clear" w:pos="8459"/>
              <w:tab w:val="right" w:pos="9026" w:leader="dot"/>
            </w:tabs>
            <w:rPr/>
          </w:pPr>
          <w:hyperlink w:anchor="__RefHeading___Toc2443849_1051229030">
            <w:r>
              <w:rPr>
                <w:webHidden/>
                <w:rStyle w:val="IndexLink"/>
                <w:rtl w:val="true"/>
              </w:rPr>
              <w:t>رابطه‌ى اسلام و دموكراسى در نظر</w:t>
            </w:r>
            <w:r>
              <w:rPr>
                <w:rStyle w:val="IndexLink"/>
                <w:rtl w:val="true"/>
              </w:rPr>
              <w:tab/>
            </w:r>
            <w:r>
              <w:rPr>
                <w:rStyle w:val="IndexLink"/>
              </w:rPr>
              <w:t>181</w:t>
            </w:r>
          </w:hyperlink>
        </w:p>
        <w:p>
          <w:pPr>
            <w:pStyle w:val="Contents2"/>
            <w:tabs>
              <w:tab w:val="clear" w:pos="8743"/>
              <w:tab w:val="right" w:pos="9026" w:leader="dot"/>
            </w:tabs>
            <w:rPr/>
          </w:pPr>
          <w:hyperlink w:anchor="__RefHeading___Toc2443851_1051229030">
            <w:r>
              <w:rPr>
                <w:webHidden/>
                <w:rStyle w:val="IndexLink"/>
                <w:rtl w:val="true"/>
              </w:rPr>
              <w:t>منابع</w:t>
            </w:r>
            <w:r>
              <w:rPr>
                <w:rStyle w:val="IndexLink"/>
                <w:rtl w:val="true"/>
              </w:rPr>
              <w:tab/>
            </w:r>
            <w:r>
              <w:rPr>
                <w:rStyle w:val="IndexLink"/>
              </w:rPr>
              <w:t>183</w:t>
            </w:r>
          </w:hyperlink>
        </w:p>
        <w:p>
          <w:pPr>
            <w:pStyle w:val="Contents2"/>
            <w:tabs>
              <w:tab w:val="clear" w:pos="8743"/>
              <w:tab w:val="right" w:pos="9026" w:leader="dot"/>
            </w:tabs>
            <w:rPr/>
          </w:pPr>
          <w:hyperlink w:anchor="__RefHeading___Toc2443853_1051229030">
            <w:r>
              <w:rPr>
                <w:webHidden/>
                <w:rStyle w:val="IndexLink"/>
                <w:rtl w:val="true"/>
              </w:rPr>
              <w:t>منابع انگليسى</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3_97373"/>
      <w:bookmarkStart w:id="1" w:name="pg7503_97373"/>
      <w:bookmarkEnd w:id="1"/>
    </w:p>
    <w:p>
      <w:pPr>
        <w:pStyle w:val="Heading2"/>
        <w:numPr>
          <w:ilvl w:val="1"/>
          <w:numId w:val="1"/>
        </w:numPr>
        <w:rPr/>
      </w:pPr>
      <w:bookmarkStart w:id="2" w:name="pg7503_97373"/>
      <w:bookmarkStart w:id="3" w:name="__RefHeading___Toc24437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سخاوتی، نصرالله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 هایی درباره‌ی اسلام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سخاوتی؛ تهیه‌کننده مرکز مطالعات و پژوهش‌های فرهنگی حوزه‌ی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&amp; Democracy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پاسخ‌هایی درباره ی اسلام و دموکراسی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28935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370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پرسش‌ها و پاسخ هایی درباره‌ی</w:t>
      </w:r>
    </w:p>
    <w:p>
      <w:pPr>
        <w:pStyle w:val="BookText"/>
        <w:rPr/>
      </w:pPr>
      <w:r>
        <w:rPr>
          <w:rFonts w:ascii="IRNazanin" w:hAnsi="IRNazanin" w:eastAsia="IRNazanin"/>
          <w:color w:val="111111"/>
          <w:sz w:val="28"/>
          <w:sz w:val="28"/>
          <w:szCs w:val="28"/>
          <w:rtl w:val="true"/>
          <w:lang w:bidi="fa-IR"/>
        </w:rPr>
        <w:t>اسلام و دموکراسی</w:t>
      </w:r>
    </w:p>
    <w:p>
      <w:pPr>
        <w:pStyle w:val="BookText"/>
        <w:rPr/>
      </w:pPr>
      <w:r>
        <w:rPr>
          <w:rFonts w:ascii="IRNazanin" w:hAnsi="IRNazanin" w:eastAsia="IRNazanin"/>
          <w:color w:val="111111"/>
          <w:sz w:val="28"/>
          <w:sz w:val="28"/>
          <w:szCs w:val="28"/>
          <w:rtl w:val="true"/>
          <w:lang w:bidi="fa-IR"/>
        </w:rPr>
        <w:t>نصرالله سخاوتی</w:t>
      </w:r>
    </w:p>
    <w:p>
      <w:pPr>
        <w:pStyle w:val="BookText"/>
        <w:rPr/>
      </w:pPr>
      <w:r>
        <w:rPr>
          <w:rFonts w:ascii="IRNazanin" w:hAnsi="IRNazanin" w:eastAsia="IRNazanin"/>
          <w:color w:val="111111"/>
          <w:sz w:val="28"/>
          <w:sz w:val="28"/>
          <w:szCs w:val="28"/>
          <w:rtl w:val="true"/>
          <w:lang w:bidi="fa-IR"/>
        </w:rPr>
        <w:t>تهیه‌کننده مرکز مطالعات و پژوهش‌های فرهنگی حوزه‌ی علمیه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پرفتوح بنيانگذار جمهورى اسلامى ايران حضرت امام خمينى قدس‌سره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03_97385"/>
      <w:bookmarkStart w:id="8" w:name="pg7503_97385"/>
      <w:bookmarkEnd w:id="8"/>
    </w:p>
    <w:p>
      <w:pPr>
        <w:pStyle w:val="Heading2"/>
        <w:numPr>
          <w:ilvl w:val="1"/>
          <w:numId w:val="1"/>
        </w:numPr>
        <w:rPr/>
      </w:pPr>
      <w:bookmarkStart w:id="9" w:name="pg7503_97385"/>
      <w:bookmarkStart w:id="10" w:name="__RefHeading___Toc244370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مفهوم دموكراسى</w:t>
      </w:r>
    </w:p>
    <w:p>
      <w:pPr>
        <w:pStyle w:val="BookText"/>
        <w:rPr/>
      </w:pPr>
      <w:r>
        <w:rPr>
          <w:rFonts w:ascii="IRNazanin" w:hAnsi="IRNazanin" w:eastAsia="IRNazanin"/>
          <w:color w:val="111111"/>
          <w:sz w:val="28"/>
          <w:sz w:val="28"/>
          <w:szCs w:val="28"/>
          <w:rtl w:val="true"/>
          <w:lang w:bidi="fa-IR"/>
        </w:rPr>
        <w:t>از دموكراسى چه تعريف‌هايى ارائه شده و مشهورترين آن كدام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آيا تعريف‌هاى ارائه شده از دموكراسى بدون ابهام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آيا اين گفته صحيح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پارادوكس مفهومى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آيا مى‌توان تعريف واحد و مشخصى از دموكراسى ارائه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دموكراسى يك مكتب است يا شكل و شيوه‌اى براى اداره‌ى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آيا ماهيت دموكراسى، همان ليبراليسم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تاريخچه‌ى دموكراسى</w:t>
      </w:r>
    </w:p>
    <w:p>
      <w:pPr>
        <w:pStyle w:val="BookText"/>
        <w:rPr/>
      </w:pPr>
      <w:r>
        <w:rPr>
          <w:rFonts w:ascii="IRNazanin" w:hAnsi="IRNazanin" w:eastAsia="IRNazanin"/>
          <w:color w:val="111111"/>
          <w:sz w:val="28"/>
          <w:sz w:val="28"/>
          <w:szCs w:val="28"/>
          <w:rtl w:val="true"/>
          <w:lang w:bidi="fa-IR"/>
        </w:rPr>
        <w:t>خاستگاه انديشه‌ى دموكراسى كجاست؟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خاستگاه دموكراسى جديد در غرب كدام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آيا دموكراسى در انديشه‌هاى اسلامى نيز پيشينه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پيشينه‌ى دموكراسى در ايران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مدل‌هاى دموكراسى</w:t>
      </w:r>
    </w:p>
    <w:p>
      <w:pPr>
        <w:pStyle w:val="BookText"/>
        <w:rPr/>
      </w:pPr>
      <w:r>
        <w:rPr>
          <w:rFonts w:ascii="Amiri" w:hAnsi="Amiri" w:eastAsia="Amiri" w:cs="Amiri"/>
          <w:color w:val="111111"/>
          <w:sz w:val="28"/>
          <w:sz w:val="28"/>
          <w:szCs w:val="28"/>
          <w:rtl w:val="true"/>
          <w:lang w:bidi="ar-SA"/>
        </w:rPr>
        <w:t>مهم‌ترين مدل‌هاى دموكراسى كدام‌اند؟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دموكراسى مستقيم بر غيرمستقيم برترى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امروزه دموكراسى ليبرالى شايع‌تر از انواع ديگر دموكراسى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اسلام با كدام نوع دموكراسى سازگارتر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آيا بايد براى دموكراسى ارزش قايل شويم؟ چرا؟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 مؤلفه‌هاى دموكراسى</w:t>
      </w:r>
    </w:p>
    <w:p>
      <w:pPr>
        <w:pStyle w:val="BookText"/>
        <w:rPr/>
      </w:pPr>
      <w:r>
        <w:rPr>
          <w:rFonts w:ascii="IRNazanin" w:hAnsi="IRNazanin" w:eastAsia="IRNazanin"/>
          <w:color w:val="111111"/>
          <w:sz w:val="28"/>
          <w:sz w:val="28"/>
          <w:szCs w:val="28"/>
          <w:rtl w:val="true"/>
          <w:lang w:bidi="fa-IR"/>
        </w:rPr>
        <w:t>مبانى و ويژگى‌ها و مميزات مردم‌سالارى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اصول دموكراسى كدام‌اند؟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آزاد و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جامعه‌ى مدنى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شفاف و پاسخ‌گو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آيا دين دولتى قهرا به حكومت سكولار خواهد انجاميد و اين همان دموكراسى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آيا لازمه‌ى دموكراسى، عرفى شدن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مدنى و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ويژگى‌هايى كه براى دموكراسى مطرح مى‌شود تا چه اندازه واقع‌بينانه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بررسى و نقد ويژگى‌هاى برشمرده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آيا دموكراسى حكومت عامه است يا قضاوت عامه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دموكراسى</w:t>
      </w:r>
    </w:p>
    <w:p>
      <w:pPr>
        <w:pStyle w:val="BookText"/>
        <w:rPr/>
      </w:pPr>
      <w:r>
        <w:rPr>
          <w:rFonts w:ascii="IRNazanin" w:hAnsi="IRNazanin" w:eastAsia="IRNazanin"/>
          <w:color w:val="111111"/>
          <w:sz w:val="28"/>
          <w:sz w:val="28"/>
          <w:szCs w:val="28"/>
          <w:rtl w:val="true"/>
          <w:lang w:bidi="fa-IR"/>
        </w:rPr>
        <w:t>آيا دين و دموكراسى باهم سازگارند؟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نظر انديشمندان غربى درباره‌ى رابطه‌ى اسلام و دموكراسى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شاخصه‌هاى مردم‌سالارى دينى</w:t>
      </w:r>
    </w:p>
    <w:p>
      <w:pPr>
        <w:pStyle w:val="BookText"/>
        <w:rPr/>
      </w:pPr>
      <w:r>
        <w:rPr>
          <w:rFonts w:ascii="Amiri" w:hAnsi="Amiri" w:eastAsia="Amiri" w:cs="Amiri"/>
          <w:color w:val="111111"/>
          <w:sz w:val="28"/>
          <w:sz w:val="28"/>
          <w:szCs w:val="28"/>
          <w:rtl w:val="true"/>
          <w:lang w:bidi="ar-SA"/>
        </w:rPr>
        <w:t>شاخصه‌هاى مردم‌سالارى دينى كدام‌اند؟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واقعى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شفاف و پاسخ‌گو و نقش مردم در اين زمينه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اهداف حقوقى دموكراسى و اسلام</w:t>
      </w:r>
    </w:p>
    <w:p>
      <w:pPr>
        <w:pStyle w:val="BookText"/>
        <w:rPr/>
      </w:pPr>
      <w:r>
        <w:rPr>
          <w:rFonts w:ascii="Amiri" w:hAnsi="Amiri" w:eastAsia="Amiri" w:cs="Amiri"/>
          <w:color w:val="111111"/>
          <w:sz w:val="28"/>
          <w:sz w:val="28"/>
          <w:szCs w:val="28"/>
          <w:rtl w:val="true"/>
          <w:lang w:bidi="ar-SA"/>
        </w:rPr>
        <w:t>حقوق مدنى و سياسى مردم در اسلام و دموكراسى كدام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در اسلام حقوق مردم مقدم است يا حقوق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اسلام و دموكراسى با فساد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چگونه برخورد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آيا در جامعه‌ى دينى مطابق برداشت سنتى، مردم هيچ نقشى در قواى سه گانه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حقوق شهروندان در نظام اسلامى تا چه حد بر مبناى مذهب تعيين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آيا در اسلام محدود نمودن بعضى از حقوق شهروندان در شرايط خاصى ممكن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آيا محدود كردن بعضى از حقوق شهروندان با اصول دموكراسى 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آيا پاى‌بندى به اصول دموكراتيك تنها راه رعايت حقوق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ابراز نگرانى بين‌المللى در مورد نقض حقوق بشر در يك كشور تا چه حد قانونى است؛ آيا با انديشه‌ى دموكراتيك تعارض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آيا دخالت‌هاى كشورهاى غربى در ديگر كشورها به بهانه‌ى نقض دموكراسى، با انديشه‌ى دموكراتيك تعارض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رابطه‌ى اسلام و دموكراسى در انديشه‌ى علماى اسلامى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علماى اسلامى درباره‌ى رابطه‌ى اسلام و دموكراسى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رابطه‌ى اسلام و دموكراسى در نظر امام خمينى و علامه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رابطه‌ى اسلام و دموكراسى در نظر شهيد مطهرى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رابطه‌ى اسلام و دموكراسى در نظر آيت الله 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رابطه‌ى اسلام و دموكراسى در نظر دكتر حميد عنايت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2" w:name="pg7503_97396"/>
    </w:p>
    <w:p>
      <w:pPr>
        <w:pStyle w:val="Heading2"/>
        <w:numPr>
          <w:ilvl w:val="1"/>
          <w:numId w:val="1"/>
        </w:numPr>
        <w:rPr/>
      </w:pPr>
      <w:bookmarkStart w:id="13" w:name="__RefHeading___Toc2443707_1051229030"/>
      <w:bookmarkStart w:id="14" w:name="_Toc4"/>
      <w:bookmarkEnd w:id="12"/>
      <w:bookmarkEnd w:id="13"/>
      <w:r>
        <w:rPr>
          <w:rtl w:val="true"/>
        </w:rPr>
        <w:t>مقدمه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واژه‌اى يونانى است كه در قرن شانزدهم از طريق زبان فرانسوى وارد زبان انگليسى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دموس در زبان يونانى به معناى مردم و كراتئين به معناى حكومت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دموكراسى را در اين معانى اصطلاحى به كار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برابرى فرصت‌ها براى افراد يك جامعه به منظور برخوردارى از آزادى‌ها و ارزش‌هاى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مردم به وسيله‌ى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نظام‌هاى سياسى از قديم الايام با انديشه‌ى دموكراسى آشنا بوده‌اند، به گونه‌اى كه حتى رؤساى برخى از قبايل با شيوه‌ى انتخابى گزينش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چهارم و پنجم قبل از ميلاد نيز اين انديشه در يونان باستان، به ويژه در آتن، به صورت دموكراسى مستقيم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از آغاز نيز با اين انديشه مخالفت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ارسطو حكومت حكيمان و جمهورى را بر دموكراسى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كبير فرانسه در سده‌هاى اخير، نقطه‌ى عطف بزرگى در تاريخ پيروزى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حكومت از دو حيث مشروعيت فلسفى و مقبوليت جامعه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فلسفى به معناى حقانيت و بايستى حكومت است؛ يعنى وقتى اين پرسش مطرح مى‌گردد كه چرا بايد مدل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تحقق يابد و يا اين‌كه چرا مردم بايد از اين مدل حكومتى اطاعت كنند، پاسخ به اين پرسش‌ها مشروعيت فلسفى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گاه كه اين پرسش‌ها طرح مى‌گردد كه چرا حكومتى مقبوليت اجتماعى پيدا مى‌كند و مردم مطيع آن مى‌گردند، مقبوليت جامعه‌شناسى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نظام سياسى اسلام ثابت كرده‌ايم كه مشروعيت حكومت و حاكم، الهى است و شيخوخيت، اعتبارات اجتماعى، قدرت، قرارداد اجتماعى، اشرافيت، رأى مردم و هيچ عامل ديگرى در حقانيت و بايستى حكومت و حاكم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روشن‌فكران غربى بر اين باورند كه هيچ‌گاه اسلام و دموكراسى نمى‌توانند با يكديگر جمع شوند و عده‌اى نيز با شرايط ويژه‌اى اين دو مقوله را جمع شدنى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متفكران اسلامى، اگر دموكراسى به اين معنا تلقى شود كه خواست و رضايت اكثريت مردم منشأ قوانين گردد، با اسلام منافات دارد؛ اما دموكراسى به معناى نفى استبداد و توجه به حقوق مردم و اصل آزادى و عدالت و برابرى در چارچوب قوانين اسلام، با دين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بحث و گفت‌وگو درباره‌ى دموكراسى، رابطه‌ى دين و دموكراسى، حزب، جامعه‌ى مدنى، مردم‌سالارى دينى، دولت پاسخ‌گو، حقوق بشر و حقوق شهروندى، در ادبيات دنيا و كشور ما سهم زيادى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نويسنده‌ى محترم، جناب حجة‌الاسلام نصراللّه سخاوتى در اين كتاب به بررسى اين مقولات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گامى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آشنايى بيشتر مردم با نظام سياسى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مؤلف محترم و از حضرت حجة‌الاسلام والمسلمين حسينى بوشهرى، مدير محترم مركز مديريت و مركز مطالعات و پژوهش‌هاى فرهنگى حوزه‌ى علميه و نيز از ستاد پاسخ‌گويى به سؤالات دينى و از همه‌ى عزيزانى كه در آماده‌سازى اين اثر تلاش نموده‌اند؛ به ويژه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داعى‌نژاد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گروه حقوق و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پروژه‌ها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جواد 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آماده‌سازى، چاپ و نشر آثار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خسروپناه جانشين مركز مطالعات و پژوهش‌هاى فرهنگى حوزه‌ى علميه </w:t>
      </w:r>
      <w:r>
        <w:rPr>
          <w:rFonts w:eastAsia="IRNazanin" w:cs="IRNazanin"/>
          <w:color w:val="111111"/>
          <w:sz w:val="28"/>
          <w:szCs w:val="28"/>
          <w:lang w:bidi="fa-IR"/>
        </w:rPr>
        <w:t>22/11/1383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سالروز پيروزى انقلاب اسلامى ايران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05_97436"/>
      <w:bookmarkStart w:id="16" w:name="pg7505_97436"/>
      <w:bookmarkEnd w:id="16"/>
    </w:p>
    <w:p>
      <w:pPr>
        <w:pStyle w:val="Heading2"/>
        <w:numPr>
          <w:ilvl w:val="1"/>
          <w:numId w:val="1"/>
        </w:numPr>
        <w:rPr/>
      </w:pPr>
      <w:bookmarkStart w:id="17" w:name="pg7505_97436"/>
      <w:bookmarkStart w:id="18" w:name="__RefHeading___Toc2443709_1051229030"/>
      <w:bookmarkStart w:id="19" w:name="_Toc5"/>
      <w:bookmarkEnd w:id="17"/>
      <w:bookmarkEnd w:id="18"/>
      <w:r>
        <w:rPr>
          <w:rtl w:val="true"/>
        </w:rPr>
        <w:t>فصل اول</w:t>
      </w:r>
      <w:r>
        <w:rPr>
          <w:rtl w:val="true"/>
        </w:rPr>
        <w:t xml:space="preserve">: </w:t>
      </w:r>
      <w:r>
        <w:rPr>
          <w:rtl w:val="true"/>
        </w:rPr>
        <w:t>معنا و مفهوم دموكراسى</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443711_1051229030"/>
      <w:bookmarkStart w:id="21" w:name="_Toc6"/>
      <w:bookmarkEnd w:id="20"/>
      <w:r>
        <w:rPr>
          <w:rtl w:val="true"/>
        </w:rPr>
        <w:t>اشاره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505_97442"/>
      <w:bookmarkStart w:id="23" w:name="pg7505_97442"/>
      <w:bookmarkEnd w:id="23"/>
    </w:p>
    <w:p>
      <w:pPr>
        <w:pStyle w:val="Heading3"/>
        <w:numPr>
          <w:ilvl w:val="2"/>
          <w:numId w:val="1"/>
        </w:numPr>
        <w:rPr/>
      </w:pPr>
      <w:bookmarkStart w:id="24" w:name="pg7505_97442"/>
      <w:bookmarkStart w:id="25" w:name="__RefHeading___Toc2443713_1051229030"/>
      <w:bookmarkStart w:id="26" w:name="_Toc7"/>
      <w:bookmarkEnd w:id="24"/>
      <w:bookmarkEnd w:id="25"/>
      <w:r>
        <w:rPr>
          <w:rtl w:val="true"/>
        </w:rPr>
        <w:t>از دموكراسى چه تعريف‌هايى ارائه شده و مشهورترين آن كدام است؟</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دموكراسى</w:t>
      </w:r>
      <w:r>
        <w:rPr>
          <w:rStyle w:val="FootnoteAnchor"/>
          <w:rtl w:val="true"/>
        </w:rPr>
        <w:footnoteReference w:id="2"/>
      </w:r>
      <w:r>
        <w:rPr>
          <w:rFonts w:ascii="IRNazanin" w:hAnsi="IRNazanin" w:eastAsia="IRNazanin"/>
          <w:color w:val="111111"/>
          <w:sz w:val="28"/>
          <w:sz w:val="28"/>
          <w:szCs w:val="28"/>
          <w:rtl w:val="true"/>
          <w:lang w:bidi="fa-IR"/>
        </w:rPr>
        <w:t>چه تعريف‌هايى ارائه شده و مشهورترين آن كدام است؟ تاكنون، على‌رغم تلاش دانشمندان، تعريف جامعى از دموكراسى ارائه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دموكراسى واژه‌اى يونانى است كه در قرن شانزدهم از طريق فرانسوى دموكراتى وارد زبان انگليسى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دموس</w:t>
      </w:r>
      <w:r>
        <w:rPr>
          <w:rStyle w:val="FootnoteAnchor"/>
          <w:rtl w:val="true"/>
        </w:rPr>
        <w:footnoteReference w:id="4"/>
      </w:r>
      <w:r>
        <w:rPr>
          <w:rFonts w:ascii="Amiri" w:hAnsi="Amiri" w:eastAsia="Amiri" w:cs="Amiri"/>
          <w:color w:val="111111"/>
          <w:sz w:val="28"/>
          <w:sz w:val="28"/>
          <w:szCs w:val="28"/>
          <w:rtl w:val="true"/>
          <w:lang w:bidi="ar-SA"/>
        </w:rPr>
        <w:t>در زبان يونانى به معناى مردم و كراتئين</w:t>
      </w:r>
      <w:r>
        <w:rPr>
          <w:rStyle w:val="FootnoteAnchor"/>
          <w:rtl w:val="true"/>
        </w:rPr>
        <w:footnoteReference w:id="5"/>
      </w:r>
      <w:r>
        <w:rPr>
          <w:rFonts w:ascii="Amiri" w:hAnsi="Amiri" w:eastAsia="Amiri" w:cs="Amiri"/>
          <w:color w:val="111111"/>
          <w:sz w:val="28"/>
          <w:sz w:val="28"/>
          <w:szCs w:val="28"/>
          <w:rtl w:val="true"/>
          <w:lang w:bidi="ar-SA"/>
        </w:rPr>
        <w:t>به معناى حكومت كردن است</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عده‌اى عام‌ترين تعريف دموكراسى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برابرى فرصت‌ها براى افراد يك جامعه به منظور برخوردارى از آزادى‌ها و ارزش‌هاى اجتماعى</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تعريف، همان برداشت چپ‌گرايانه از دموكراسى و نگاه شرقى به آن است؛ چرا كه شعار كهن 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تلاش براى برابرى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مسئله كه اين شعار پرجاذبه تا چه اندازه توفيق </w:t>
      </w:r>
    </w:p>
    <w:p>
      <w:pPr>
        <w:pStyle w:val="BookText"/>
        <w:rPr/>
      </w:pPr>
      <w:r>
        <w:rPr>
          <w:rFonts w:ascii="IRNazanin" w:hAnsi="IRNazanin" w:eastAsia="IRNazanin"/>
          <w:color w:val="111111"/>
          <w:sz w:val="28"/>
          <w:sz w:val="28"/>
          <w:szCs w:val="28"/>
          <w:rtl w:val="true"/>
          <w:lang w:bidi="fa-IR"/>
        </w:rPr>
        <w:t xml:space="preserve">عمل يافته است، مفهوم 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يا افراد يك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اركان اين تعريف، نيازمند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دهه‌هاى اخير دموكراسى بيش از هر زمان ديگرى مطرح شده و قداست ويژه‌اى به خود گرفته است، هر بلوك و جناحى، بدون توجه به كاستى‌هاى آن، مى‌كوشد خود را به آن، يا آن را به خود منتسب نمايد؛ تا آن جا كه بعضى از رژيم‌هاى ديكتاتورى، توتاليتر و استبدادى نيز واژه‌ى دموكراتيك را، به منظور حل مشكل خود، پسوند يا پيشوند نام خويش قرار داده‌اند؛ حال آن كه ممكن است مشكل دو 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روشن و برجسته‌ى كاربرد اين واژه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موارد استعمال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مائوتسه تنگ، رهبر انقلاب چين، بر اين باور است كه رفتارهاى ليبراليستى حداقل در ده گونه از موارد نفاق به طرز غيرصادقانه‌اى ظاهر مى‌شود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به گفته‌ى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چپ، ليبرال به كسى گفته مى‌شود كه طرفدار آشتى‌طلبى غيراصولى به ضرر انديشه‌هاى ماركسيستى، نرمش بى‌جا در مقابل خطا، رفتار غيراصولى، سازشكارى و رياكارى 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تعريف غرب‌گرايانه و ليبرال دموكراسى به گونه‌ى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كوهن،</w:t>
      </w:r>
      <w:r>
        <w:rPr>
          <w:rStyle w:val="FootnoteAnchor"/>
          <w:rtl w:val="true"/>
        </w:rPr>
        <w:footnoteReference w:id="10"/>
      </w:r>
      <w:r>
        <w:rPr>
          <w:rFonts w:ascii="IRNazanin" w:hAnsi="IRNazanin" w:eastAsia="IRNazanin"/>
          <w:color w:val="111111"/>
          <w:sz w:val="28"/>
          <w:sz w:val="28"/>
          <w:szCs w:val="28"/>
          <w:rtl w:val="true"/>
          <w:lang w:bidi="fa-IR"/>
        </w:rPr>
        <w:t xml:space="preserve">دموكراسى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وسيله‌ى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همان‌گونه كه معروف است، آبراهام لينكن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مردم، به وسيله‌ى مردم،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پريكلس</w:t>
      </w:r>
      <w:r>
        <w:rPr>
          <w:rStyle w:val="FootnoteAnchor"/>
          <w:rtl w:val="true"/>
        </w:rPr>
        <w:footnoteReference w:id="11"/>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ما دموكراسى ناميده مى‌شود؛ زيرا اداره‌ى آن در دست بسيار است، نه در كف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شهاده نيز در كتاب دموكراسى، ساده‌ترين شكل دموكراسى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مردم به وسيله‌ى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كرده، درباره‌ى نسبت آن با آزادى بحث مى‌كند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ديويد بيتهام و بويل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مفهومى مطلق نيست و كشورى را مى‌توان دموكراتيك ناميد كه حكومت آن از طريق رقابت در انتخابات به مسند قدرت رسيده و مسئول پاسخ‌گويى به مردم باشد و تمامى افراد بزرگ‌سال آن كشور از حق مساوى انتخاب كردن و كانديدا شدن برخوردار باشند و در آن قانون متضمن حفظ حقوق مدنى و سياسى باشد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در عين حال، جووانى سارتورى</w:t>
      </w:r>
      <w:r>
        <w:rPr>
          <w:rStyle w:val="FootnoteAnchor"/>
          <w:rtl w:val="true"/>
        </w:rPr>
        <w:footnoteReference w:id="14"/>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دموكراسى نام پرطمطراق چيزى است كه هرگز وجود نداشته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چكيده‌ى تعريف‌هاى بالا مى‌توان به مشهورترين تعريف دموكراسى پى برد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از ميان تعاريف موجود براى اين واژه، اين تعريف را مناسب‌تر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نخواسته‌اند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دموكراسى به حكومت اكثريت را بپذيرند، امّا بى‌درنگ در دام آن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بيتهام و بويل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اين تصور غلط بين مردم وجود دارد كه دموكراسى را با حكومت اكثريت برابر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دموكراسى را به معناى دقيق كلمه، حكومت مردم بدانيم، بايد معنايش حكومت كل مردم باشد، نه حكومت بخشى از مردم بر بخشى ديگر؛ به عبارت ديگر، مى‌توان گفت ويژگى مهم دموكراسى، حق تصميم‌گيرى‌اى است كه همه به تساوى از آن برخوردارند، در حالى كه تصميم‌گيرى اكثريت تنها تمهيدى آيين‌نامه‌اى براى حل و فصل اختلافات در زمانى است كه ديگر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تجديد نظر و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گردن‌نهادن به تصميم اكثريت، دموكراتيك‌تر از اين است كه به اقليت امكان داده شود كه در مورد خواسته‌هاى اكثريت حكم كنند يا مانع تحقق آن شوند؛ امّا حكومت اكثريت از اين جهت كه باعث ناتوانى اقليت مى‌شود و هيچ حقى براى مشاركت در تصميم‌گيرى براى آن‌ها قايل نمى‌گردد، بايد تمهيدى ابتدايى و فورى براى تصميم‌گيرى قلمداد شود، نه حدّ اعلاى آنچه دموكراسى مى‌طلبد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چنان كه مشاهده شد اين نگارندگان ابتدا حكومت كل مردم را به عنوان يك ايده‌آل مطرح كردند، امّا بلافاصله اعتراف نمودند كه اين يك تصور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ايده‌آليسيتى و مدينه‌ى فاضله از دموكراسى است، در حالى كه در عمل چيزى جز حكومت اكثريت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با زيركى بيشتر به اين تعريف پرداخته‌اند ولى در عين حال حاكميت اكثريت از لابه‌لاى اين تعريف نمايان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دموكراسى، بر حسب يكى از تعاريف آن، مجموعه‌اى از نهادهاست كه هدف آن به حداقل رساندن خطاهاى ادارى و سياسى جامعه از طريق به حداكثر رساندن مشاركت عامه و تقليل نقش شخصى فرد در اتخاذ تصميمات سياسى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كتاب فرهنگ علوم سياسى، در تعريف دموكراسى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مردم‌سالارى، از انواع حكومت است و وجه مشخصه‌ى آن اعلام رسمى اصل تبعيت اقليت از اكثريت و به رسميت شناختن آزادى و حقوق مساوى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حكومتى كه در آن، قدرتْ ناشى از ملت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بنابراين معناى مشهور دموكراسى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نه انديشمندان بر اين معنا اجماع نظر دارند و نه اين معنا را همگى خوش‌تر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بعدى به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حكومت دموكراسى حقيقتا همان حاكميت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پرداخت، لكن در اين قسمت چنين نتيجه مى‌گيريم كه شفاف‌ترين پاسخى كه مى‌توان براى پرسش از ماهيت دموكراسى بدان دست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اين مسئله در عمل محال است، بايد در مقام اجرا به </w:t>
      </w:r>
      <w:bookmarkStart w:id="27" w:name="pg7505_97457"/>
    </w:p>
    <w:p>
      <w:pPr>
        <w:pStyle w:val="BookText"/>
        <w:rPr/>
      </w:pPr>
      <w:bookmarkEnd w:id="27"/>
      <w:r>
        <w:rPr>
          <w:rFonts w:ascii="IRNazanin" w:hAnsi="IRNazanin" w:eastAsia="IRNazanin"/>
          <w:color w:val="111111"/>
          <w:sz w:val="28"/>
          <w:sz w:val="28"/>
          <w:szCs w:val="28"/>
          <w:rtl w:val="true"/>
          <w:lang w:bidi="fa-IR"/>
        </w:rPr>
        <w:t>رأى اكثريت تن داد، هر چند اين اكثريت عبارت باشد از نصف به علاوه‌ى يك، در مقابل نصف منهاى يك، كه اقليت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اتفاق تازه‌اى روى خواهد داد؛ يعنى حملات بر دموكراسى بى‌اندازه مى‌گردد و دفاع‌ها نيز از آن بى‌جان مى‌شود؛ به عبارت بهتر، تنها وجه دفاع در اين صورت آن است كه به ديگران گفته شود كه چنانچه شما راه بهترى مى‌شناسيد ارائه كنيد وگرنه دموكراسى بهترين طريق استيفاى حقوق جامعه است؛ يعنى حكومت به شيوه‌ى دموكراسى، از باب ناچارى و به دليل نيافتن راهى بهتر، ضرورى به نظر مى‌رسد؛ در حالى كه اگر شيوه‌ى پسنديده‌ترى يافت شود، استفاده از دموكراسى غيرعاقلانه و حتّى ظالمانه خواهد بود</w:t>
      </w:r>
      <w:r>
        <w:rPr>
          <w:rFonts w:eastAsia="IRNazanin" w:cs="IRNazanin"/>
          <w:color w:val="111111"/>
          <w:sz w:val="28"/>
          <w:szCs w:val="28"/>
          <w:rtl w:val="true"/>
          <w:lang w:bidi="fa-IR"/>
        </w:rPr>
        <w:t>.</w:t>
      </w:r>
    </w:p>
    <w:p>
      <w:pPr>
        <w:pStyle w:val="Heading3"/>
        <w:numPr>
          <w:ilvl w:val="2"/>
          <w:numId w:val="1"/>
        </w:numPr>
        <w:rPr/>
      </w:pPr>
      <w:bookmarkStart w:id="28" w:name="__RefHeading___Toc2443715_1051229030"/>
      <w:bookmarkStart w:id="29" w:name="_Toc8"/>
      <w:bookmarkEnd w:id="28"/>
      <w:r>
        <w:rPr>
          <w:rtl w:val="true"/>
        </w:rPr>
        <w:t>آيا تعريف‌هاى ارائه شده از دموكراسى بدون ابهام هستند؟</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هانتينگتون به اين مطلب اشاره دارد كه در تعريف دموكراسى، دشوارى‌هاى جدى و ابهام‌ها وقتى پا به ميان مى‌گذارند كه بخواهيم از منابع قدرتِ حكومت و يا مقاصدى كه حكومت در پيش دارد بهره بگيريم؛</w:t>
      </w:r>
      <w:r>
        <w:rPr>
          <w:rStyle w:val="FootnoteAnchor"/>
          <w:rtl w:val="true"/>
        </w:rPr>
        <w:footnoteReference w:id="19"/>
      </w:r>
      <w:r>
        <w:rPr>
          <w:rFonts w:ascii="Amiri" w:hAnsi="Amiri" w:eastAsia="Amiri" w:cs="Amiri"/>
          <w:color w:val="111111"/>
          <w:sz w:val="28"/>
          <w:sz w:val="28"/>
          <w:szCs w:val="28"/>
          <w:rtl w:val="true"/>
          <w:lang w:bidi="ar-SA"/>
        </w:rPr>
        <w:t>زيرا بر اساس تعريف او از دموكراسى كه محورش مشاركت مردمى و رقابت در انتخابات بود، دموكراسى در آمريكا كه علاوه بر وجود تقلب در انتخاباتش، مشاركت مردمى در آن هم به نصف نمى‌رسد، در مقايسه با حكومتى نظير جمهورى اسلامى ايران كه معمولاً بيش از دو سوم مردم در انتخاباتش مشاركت دارند، مخدوش‌تر است</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پس اين پندار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صحيحى نيست كه گمان شود حكومت‌هاى مردم‌سالار غربى كم‌تر دچار چالش ميان حرف و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ديگر آن‌كه، اگر تنها به بزرگ‌سالان حق رأى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تعريف وى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خردسالان يا سال‌خوردگان را رعايت نكرده‌ايم، چون بى‌درنگ با اين سؤال روبه‌رو مى‌شويم كه در جوامع دموكراسى، حاضران نسبت به غايبان، و بزرگسالان نسبت به خردسالان و سال‌خوردگانِ ناتوان چه كاره‌اند؟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آن‌ها وكالت دارند يا ولايت يا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جووانى سارتورى در ادامه‌ى جملاتى كه در ابتدا از او نقل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ريشه‌شناسى كلمه سخن بگوييم، بهتر است متذكر شويم كه چنين شكل حكومتى‌اى به معناى دقيق كلمه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شعارها و اقوال و مقدمات قانون‌هاى اساسى پُر از اشارات دهان پُركن و گنده‌گويانه درباره‌ى قدرت مردم هستند كه بايد توسط آن‌ها و براى آن‌ها اعمال شود؛ اما در هيچ جاى جهان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يك قدرت مردمى فعال كه توده‌ى شهروندان، قدرت را روزانه و مستقيما در دست داشته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كانتون‌ها يا استان‌هاى كوچك كوهستانى كنفدراسيون سوئيس، مردم بيش از يك بار در سال براى انتخابات بخشدارى‌ها گرد هم نمى‌آيند، حال آن‌كه در اين فاصله حق حاكميت خود را در اختيار نمايندگانى مى‌گذارند كه مسئوليت‌هاى جارى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اين‌گونه تلخيص و نتيجه‌گيرى مى‌كند كه دموكراسى لزوما چهره‌ى ساختار نمادينى به خود گرفته كه البته حاكميتى انتزاعى در مجموع به مردم نسبت داده مى‌شود و فرض بر اين است كه قدرت به نام و به سود آن‌ها اعمال مى‌گردد، اما قدرت واقعى و مشخص در اختيار ايشان نيست، بلكه در اختيار فرمانروايانى است كه برگزيده‌اند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اين‌كه آيا دموكراسى مخالفانى هم دارد يا نه؟ به جاى خود، لكن ولتر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بيشتر دوست دارم از شير خوبى كه بسيار قوى‌تر از من زاده شده است اطاعت كنم تا از دويست موش نظير خودم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اين گفته و هم‌چنين سخنى كه پيش‌تر نقل شد دال بر مخالفت است، ولى ما اكنون قصد نداريم به سخنان مخالفان دموكراسى كه تعداد آن‌ها هم كم نيست بپردازيم، بلكه بر آنيم تا در حدّ توان، به نقاط ابهام در تعاريف ذكر شده اشاره كنيم</w:t>
      </w:r>
      <w:r>
        <w:rPr>
          <w:rFonts w:eastAsia="IRNazanin" w:cs="IRNazanin"/>
          <w:color w:val="111111"/>
          <w:sz w:val="28"/>
          <w:szCs w:val="28"/>
          <w:rtl w:val="true"/>
          <w:lang w:bidi="fa-IR"/>
        </w:rPr>
        <w:t xml:space="preserve">. </w:t>
      </w:r>
      <w:bookmarkStart w:id="30" w:name="pg7505_97466"/>
    </w:p>
    <w:p>
      <w:pPr>
        <w:pStyle w:val="Heading2"/>
        <w:numPr>
          <w:ilvl w:val="1"/>
          <w:numId w:val="1"/>
        </w:numPr>
        <w:rPr/>
      </w:pPr>
      <w:bookmarkStart w:id="31" w:name="__RefHeading___Toc2443717_1051229030"/>
      <w:bookmarkStart w:id="32" w:name="_Toc9"/>
      <w:bookmarkEnd w:id="30"/>
      <w:bookmarkEnd w:id="31"/>
      <w:r>
        <w:rPr>
          <w:rtl w:val="true"/>
        </w:rPr>
        <w:t xml:space="preserve">آيا اين گفته صحيح است كه </w:t>
      </w:r>
      <w:r>
        <w:rPr>
          <w:rtl w:val="true"/>
        </w:rPr>
        <w:t>«</w:t>
      </w:r>
      <w:r>
        <w:rPr>
          <w:rtl w:val="true"/>
        </w:rPr>
        <w:t>دموكراسى پارادوكس مفهومى دارد</w:t>
      </w:r>
      <w:r>
        <w:rPr>
          <w:rtl w:val="true"/>
        </w:rPr>
        <w:t>»</w:t>
      </w:r>
      <w:r>
        <w:rPr>
          <w:rtl w:val="true"/>
        </w:rPr>
        <w:t>؟</w:t>
      </w:r>
      <w:bookmarkEnd w:id="32"/>
    </w:p>
    <w:p>
      <w:pPr>
        <w:pStyle w:val="Heading3"/>
        <w:numPr>
          <w:ilvl w:val="2"/>
          <w:numId w:val="1"/>
        </w:numPr>
        <w:rPr/>
      </w:pPr>
      <w:bookmarkStart w:id="33" w:name="__RefHeading___Toc2443719_1051229030"/>
      <w:bookmarkStart w:id="34" w:name="_Toc10"/>
      <w:bookmarkEnd w:id="33"/>
      <w:r>
        <w:rPr>
          <w:rtl w:val="true"/>
        </w:rPr>
        <w:t>اشاره</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كارل كوهن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باطل‌نماى حكومت 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ديدگاه، اين مجازى است كه بگوييم در دموكراسى مردم برخود حكومت مى‌كنند، به اين معنا كه مردم حاكم‌اند؛ زيرا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هستند؛ نه حكومتى بدون فرمانبردار وجود دارد و نه حاكمى بدون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با سخنى از جان استوارت ميل و كسانى ديگر، جان بيشترى به اين تناقض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دانسته شده است كه عبارت‌هايى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خلق بر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حقيقى مورد را بيان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را اعمال مى‌كنند هميشه همان مردمى نيستند كه اين قدرت بر آن‌ها اعمال مى‌شود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والتر ليپمن، يك قرن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كارى انجام دهند و معمولاً نمى‌توانند از عهده‌ى طرح‌ريزى و پيشنهاد قوانين لازم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نمى‌تواند حكومت كند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مردم، براى مردم، به وسيله‌ى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يك شعار تبليغاتى مى‌دانند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عين حال، كوهن سعى دارد به گونه‌اى به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ادامه‌ى مباحث بپردازد كه يك نوع آشتى ميان اين‌گونه گونى‌ها پديد آورد؛ بنابراين با نهادن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حكومت دموكراسى، مى‌كوشد تا به قول خودش، از غيرابلهانه بودن دفاع از دموكراسى، مشكل باطل‌نما يا پارادوكس بودن آن را نيز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آيا نويسنده‌ى مزبور موفق به حل اين تناقض هست يا خير، امّا در ابتدا مخالفت خود را با بعضى از تعاريف دموكراسى پوشيده نداشته، معتقد است تعريف‌هاى كوتاهى كه براى اين واژه بيان شده‌اند،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بر پايه‌ى رضايت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با حقوق برابر براى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بى مشكل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تعريف‌هاى مختصر و مفيد، معمولاً اشتباه نيستند، لكن نمى‌توانند به قلب مطلب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تعريفى را نقادانه وارسى كنيم، نارسايى آن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چه كسى؟ رضايت در مورد چه؟ حقوق برابر در چه؟ چه چيزى موجب رضايت يا برابرى حق مى‌شود؟ حاكميت چيست؟ و خلق كى مالك آن است؟ فرمانروايى به وسيله‌ى اكثريت چه كسانى؟ آيا فرمانروايى اكثريت هميشه دموكراتيك‌اند، و آيا تصميم‌هاى دموكراتيك هميشه نيازمند تصويب اكثريت هستند؟ مسلما ميان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تفاوت است، درباره‌ى حكومتى كه اين يك است و آن ديگرى نيست، چه مى‌توانيم گفت؟ در كجا حكومت مردم جا مى‌افتد؟ </w:t>
      </w:r>
      <w:bookmarkStart w:id="35" w:name="pg7505_97472"/>
    </w:p>
    <w:p>
      <w:pPr>
        <w:pStyle w:val="BookText"/>
        <w:rPr/>
      </w:pPr>
      <w:bookmarkEnd w:id="35"/>
      <w:r>
        <w:rPr>
          <w:rFonts w:ascii="Amiri" w:hAnsi="Amiri" w:eastAsia="Amiri" w:cs="Amiri"/>
          <w:color w:val="111111"/>
          <w:sz w:val="28"/>
          <w:sz w:val="28"/>
          <w:szCs w:val="28"/>
          <w:rtl w:val="true"/>
          <w:lang w:bidi="ar-SA"/>
        </w:rPr>
        <w:t>معماهايى از اين دست فراوان‌اند</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ديويد هلد نيز نظيركوهن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وسيله‌ى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مفهومى عارى از ابهام به نظر آيد، امّا ظواهر هميشه گمراه كننده‌اند و تاريخ انديشه‌ى دموكراسى، پيچيده و حاكى از دريافت‌هاى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عرصه‌هاى عدم توافق بسيار گسترده است و در واقع هر يك از اجزاى عبارت فوق، دشوارى‌هاى مربوط به تعريف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وسيله‌ى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 هستند؟ اگر از ابهامات موجود در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كنيم، اين كه چه كسانى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 چه نوع مشاركتى براى آن‌ها در نظر گرفته شده است؟</w:t>
      </w:r>
      <w:r>
        <w:rPr>
          <w:rStyle w:val="FootnoteAnchor"/>
          <w:rtl w:val="true"/>
        </w:rPr>
        <w:footnoteReference w:id="27"/>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پرسش‌هايى هستند كه ديويد هلد، در زمينه‌ى اشكالات و ابهامات موجود بر دموكراسى مطرح نموده است؛ 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و انبوه مسائل ديگر، حاكى از آن است كه معناى دموكراسى هنوز تثبيت نشده و احتمالاً هيچ گاه تثبيت نخواهد 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6" w:name="__RefHeading___Toc2443721_1051229030"/>
      <w:bookmarkStart w:id="37" w:name="_Toc11"/>
      <w:bookmarkEnd w:id="36"/>
      <w:r>
        <w:rPr>
          <w:rtl w:val="true"/>
        </w:rPr>
        <w:t>آيا مى‌توان تعريف واحد و مشخصى از دموكراسى ارائه داد؟</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پاسخ پرسش‌هاى قبل گفته شد بايد گفت حقيقت آن است كه ارائه‌ى تعريف واحد و مشخص از دموكراسى آسان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بلكه به نظر عده‌اى، حتّى محال است؛ تا آن جا كه مى‌توان گفت هر كس در اين باره كتابى نوشته و تعريف ويژه‌اى ارائه نموده است؛ مثلاً اگر به تعريف مك‌فرسون اشاره كنيم، او دموكراسى را يك نظام سياسى و نظامى دانسته كه دولت به وسيله‌ى آن قدرت خود را بر افراد و گروههاى اجتماعى اعمال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را يك واقعيت مى‌داند كه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غربى، درست مانند هر نظام ديگر، يك نظام مبتنى بر قدرت و قدرت مضاعف است؛ يعنى نظامى كه مى‌توان به وسيله‌ى آن بر مردم حكومت كرد و مردم را به انجام كارهايى واداشت كه در غير آن نخواهند كرد و از كارهايى بر حذر داشت كه ممكن است در غير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واقعيت ديگرى نيز اشاره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سوم كه برخى آن را مى ستايند و بعضى ترجيح مى‌دهند از ذكرش خوددارى كنند اين است كه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وسرمايه‌دارى با هم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فقط در كشورهايى وجود دارد كه نظام اقتصادى‌شان تماما يا به طور عمده سرمايه‌دارى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شايد خواننده‌ى محترم اين‌گونه بينديشد كه تعريف مذكور، در خصوص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است، و گرنه دموكراسى‌هاى غيرليبرال اشكالاتشان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ابتداى كتاب جهان حقيقى </w:t>
      </w:r>
      <w:bookmarkStart w:id="38" w:name="pg7505_97478"/>
    </w:p>
    <w:p>
      <w:pPr>
        <w:pStyle w:val="BookText"/>
        <w:rPr/>
      </w:pPr>
      <w:bookmarkEnd w:id="38"/>
      <w:r>
        <w:rPr>
          <w:rFonts w:ascii="IRNazanin" w:hAnsi="IRNazanin" w:eastAsia="IRNazanin"/>
          <w:color w:val="111111"/>
          <w:sz w:val="28"/>
          <w:sz w:val="28"/>
          <w:szCs w:val="28"/>
          <w:rtl w:val="true"/>
          <w:lang w:bidi="fa-IR"/>
        </w:rPr>
        <w:t>دموكراسى از نويسنده‌ى مزبور اشاره مى‌كنيم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دموكراسى مطالب مبهم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دموكراسى خود سراسر ابهام است، بلكه اين تصور ما درباره‌ى دموكراسى است كه گيج‌كننده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تا حدى ناشى از ملالت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شنيدن اين‌كه دموكراسى در بحران به سر مى‌برد خسته شده‌ايم؛ خسته از اين‌كه با اضطراب و اشتياق براى روشن كردن مفهوم دموكراسى فرا خوانده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ابهام درباره‌ى دموكراسى، ناشى از يك آشفتگى واقعى بود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9" w:name="__RefHeading___Toc2443723_1051229030"/>
      <w:bookmarkStart w:id="40" w:name="_Toc12"/>
      <w:bookmarkEnd w:id="39"/>
      <w:r>
        <w:rPr>
          <w:rtl w:val="true"/>
        </w:rPr>
        <w:t>دموكراسى يك مكتب است يا شكل و شيوه‌اى براى اداره‌ى جامعه؟</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نظام دموكراسى جديد كه محتواى آن را ليبراليسم پر نموده است، پيش‌تر به عنوان يك مكتب، ارزش و محتواى كامل دفاع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با نماياندن بيشتر چالش‌گاه‌هاى آن در عمل و در مبانى نظرى، برخى از انديشمندان آگاه‌ترِ غرب به اين سو آمدند كه پشتيبانى خويش را از آن، تنها در عمل و به عنوان شرّ كم‌تر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دموكراسى نظريه‌اى است علمى و انسانى براى اداره‌ى جامعه و روش مؤثرى براى تبديل انقلابات به اصلاحات</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 xml:space="preserve">نگاه ارزشى به دموكراسى بر آن است كه انتخاب اكثريت همواره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انتخاب خير جامعه و برگزيدن گزينه‌ى حق است؛ يعنى بهترين شيوه‌ى تعيين حق و باطل، مراجعه به آراى عمومى است؛ پس دموكراسى مناسب‌ترين راه حلّ خوب زيستن، و سعادت جامعه پيوسته در گروِ انتخاب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كلاسيك و نگاه قرن هجده به دموكراسى بر اين نگرش استوار بود و امروزه نيز گروهى از همين زاويه به آن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رأى اكثريت را شاخص و معيار تشخيص حق از باطل مى‌شمارند و به خواست و رأى اكثريت به ديده‌ى ارزشى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اين نگاه آن است كه، چون هر انسانى در هر شرايطى منفعت خود را مى‌جويد، پس ممكن نيست جمعى از انسان‌ها در كنار هم به چيزى جز سود خود و اجتماع خويش بينديشند؛ پس اگر جامعه‌اى چنين شد، همواره رو به جلو خواهد رفت و خطاهايش بسيار اندك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برخى انديشمندان و عملكرد نظام‌هاى دموكراسى امروزه آشكار ساخت كه نمى‌توان از دموكراسى به عنوان يك محتوا، مكتب و ارزش حمايت كرد؛ زيرا على رغم صحّت اين كه هر انسانى تنها منفعت شخصى خود را مى‌طلبد، اولاً، بسيارى از انسان‌هاى وارسته از نفع مادى خود مى‌گذرند و بهاى معنوى را هرگز به بهره‌ى مادى نمى‌بخشند؛ ثانيا، دانشمندان معترف‌اند كه منفعت‌طلبى فردى‌اى كه نتيجه‌اش منفعت‌طلبى جمعى است، منافات با آن ندارد كه شخص يا جمع در تشخيص مصداق </w:t>
      </w:r>
      <w:bookmarkStart w:id="41" w:name="pg7505_97484"/>
    </w:p>
    <w:p>
      <w:pPr>
        <w:pStyle w:val="BookText"/>
        <w:rPr/>
      </w:pPr>
      <w:bookmarkEnd w:id="41"/>
      <w:r>
        <w:rPr>
          <w:rFonts w:ascii="IRNazanin" w:hAnsi="IRNazanin" w:eastAsia="IRNazanin"/>
          <w:color w:val="111111"/>
          <w:sz w:val="28"/>
          <w:sz w:val="28"/>
          <w:szCs w:val="28"/>
          <w:rtl w:val="true"/>
          <w:lang w:bidi="fa-IR"/>
        </w:rPr>
        <w:t>اشتباه كنند و ثالثا، به همان دليل منفعت‌طلبى و آموزه‌هاى ليبراليسم، عده‌اى سودجو ممكن است بر سر مردم كلاه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روشى به دموكراسى صرفا شيوه‌اى براى توزيع و دست به دست شدن قدرت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اين روش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اساس تجربه دريافته‌ايم كه فعلاً بهترين شيوه‌ى حكومت‌دارى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قول برخى، حفظ ليبراليسم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دموكراسى است، وگرنه نمى‌گوييم كه اداره‌ى مردم از خواست خدا هم برتر است، بلكه چون ما به اراده‌ى خدا دست‌رسى نداريم به دموكراسى روى آورده‌ايم</w:t>
      </w:r>
      <w:r>
        <w:rPr>
          <w:rFonts w:eastAsia="IRNazanin" w:cs="IRNazanin"/>
          <w:color w:val="111111"/>
          <w:sz w:val="28"/>
          <w:szCs w:val="28"/>
          <w:rtl w:val="true"/>
          <w:lang w:bidi="fa-IR"/>
        </w:rPr>
        <w:t>.</w:t>
      </w:r>
    </w:p>
    <w:p>
      <w:pPr>
        <w:pStyle w:val="Heading3"/>
        <w:numPr>
          <w:ilvl w:val="2"/>
          <w:numId w:val="1"/>
        </w:numPr>
        <w:rPr/>
      </w:pPr>
      <w:bookmarkStart w:id="42" w:name="__RefHeading___Toc2443725_1051229030"/>
      <w:bookmarkStart w:id="43" w:name="_Toc13"/>
      <w:bookmarkEnd w:id="42"/>
      <w:r>
        <w:rPr>
          <w:rtl w:val="true"/>
        </w:rPr>
        <w:t>آيا ماهيت دموكراسى، همان ليبراليسم است؟</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به نظر نمى‌رسد كه دموكراسى و ليبراليسم غالبا با همديگر اتحاد پيدا كنند؛ زيرا ليبراليسم طى رنسانس و پيش از آن در ادبيات مغرب‌زمين نمايان شد و رفته‌رفته بر سياست و تمام شئون غرب حاكم گرديد و به شكل يك فرهنگ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ايدئولوژى و گونه‌اى از جهان‌بينى كه فرد را پايه‌ى ارزش‌هاى اخلاقى مى‌شمارد و همه‌ى افراد را داراى ارزش برابر مى‌داند؛ از اين رو، فرد بايد در انتخاب هدف‌هاى زندگى خويش آزاد باشد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طبق اين تعريف، نسبت منطقىِ ميان ليبراليسم و دموكراسى، تضاد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چرا كه دموكراسى بر منافع اكثريت، اما ليبراليسم صرفا بر منافع شخصى و فردى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آربلاستر و برخى ديگر از انديشمندان غربى نيز بر اين تزاحم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ديديم، ليبراليسم همواره در مقابل دموكراسى دچار ابهام و ترديدى عميق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سرجنبانان نظريه‌ى نخبگان در قرن بيستم پا را از اين هم فراتر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ديدگاه‌هاى گوناگون آن‌ها، پارتو، موسكا و ميشلز جملگى بر اين نظر بودند كه دموكراسى اگر با معيار خودش قضاوت شود، يعنى يك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نتوانسته است حكومت ديرينه‌سالِ اقليت بر اكثريت را با حكومت اكثريت بر خود، جاى‌گزين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در جاى‌گزين كردن جانشينى براى اليگارشى كامياب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يا هر چيز ديگرى از اين قبيل، برخى از دانشمندان غربى را وادار نموده است تا نظير اين سخنان را مرقوم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از كارل پوپر، مك‌فرسون و ديگران به اين واقعيت كه دموكراسى حكومت اقليت است نه اكثريت،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ادامه‌ى سخنان آربلاستر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نظر آن‌ها دموكراسى قادر به انجام اين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اليگارشى، يعنى حكومت اقليت يا نخبگان، وجه ناگزير و اجتناب‌ناپذير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دموكراتيك مطلقا امكان‌ناپذير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و غالبا جمع نقيضين قلمداد مى‌شد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بنابراين، تضاد ميان دموكراسى با ليبراليسم از كلمات بالا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نيز بر اين باور است كه دموكراسى، در واقع وسيله‌اى است براى رسيدن عده‌اى به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كلمه‌اى مثل دموكراسى، در چهار گوشه‌ى جهان، اين طور معناى مقدس پيدا مى‌كند و وقتى آدم‌ها تا اين اندازه معنايى را كه مى‌خواهند به اين لغت نسبت مى‌دهند، من از خود مى‌پرسم آيا اين كلمه هنوز معنا و مفهومى دارد؟</w:t>
      </w:r>
      <w:r>
        <w:rPr>
          <w:rStyle w:val="FootnoteAnchor"/>
          <w:rtl w:val="true"/>
        </w:rPr>
        <w:footnoteReference w:id="34"/>
      </w:r>
      <w:r>
        <w:rPr>
          <w:rFonts w:ascii="IRNazanin" w:hAnsi="IRNazanin" w:eastAsia="IRNazanin"/>
          <w:color w:val="111111"/>
          <w:sz w:val="28"/>
          <w:sz w:val="28"/>
          <w:szCs w:val="28"/>
          <w:rtl w:val="true"/>
          <w:lang w:bidi="fa-IR"/>
        </w:rPr>
        <w:t>ژرژ بوردو در چشم‌انداز تاريخى اين بحث دچار پارادوكسى شده و براى نجات از آن و اثبات تقدم ليبراليسم بر دموكراسى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اين ادعا بر ملاحظه‌اى گاه‌شمارانه استوار است كه بنابر آن، تقدم ليبراليسم بر دموكراسى بديهى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با اشاره به دموكراسى يونانى درستى اين گاه‌شمارى را زير سؤال برد، اما بايد به اين نكته توجه داشت كه دموكراسى يونانى كوتاه نيست و تنها هم‌چون الگويى كم و بيش آرمانى شده و در ذهن آدميان بر جاى مانده است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با اين همه، جدايى دموكراسى از ليبراليسم و تفاوت مصداقى ميان آن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به گونه‌اى كه در عمل هريك به راهى بروند كه غير ديگرى باشد، مشكل است؛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مفهومى ميان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تناقضات ياد شده به آن است كه ليبراليسم را يك ايدئولوژى برتر به حساب آوريم كه در رسيدن به اهداف خود هر وسيله‌اى را به بازى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دهه‌هاى اخير بهترين وسيله‌ى حفظ ليبراليسم، نظام‌هاى دموكراسى‌اند كه از ساز و كارهاى مناسبى براى پاسدارى از شئون ليبراليسم برخوردارند</w:t>
      </w:r>
      <w:r>
        <w:rPr>
          <w:rFonts w:eastAsia="IRNazanin" w:cs="IRNazanin"/>
          <w:color w:val="111111"/>
          <w:sz w:val="28"/>
          <w:szCs w:val="28"/>
          <w:rtl w:val="true"/>
          <w:lang w:bidi="fa-IR"/>
        </w:rPr>
        <w:t xml:space="preserve">. </w:t>
      </w:r>
      <w:bookmarkStart w:id="44" w:name="pg7505_97496"/>
    </w:p>
    <w:p>
      <w:pPr>
        <w:pStyle w:val="Heading2"/>
        <w:numPr>
          <w:ilvl w:val="1"/>
          <w:numId w:val="1"/>
        </w:numPr>
        <w:rPr/>
      </w:pPr>
      <w:bookmarkStart w:id="45" w:name="__RefHeading___Toc2443727_1051229030"/>
      <w:bookmarkStart w:id="46" w:name="_Toc14"/>
      <w:bookmarkEnd w:id="44"/>
      <w:bookmarkEnd w:id="45"/>
      <w:r>
        <w:rPr>
          <w:rtl w:val="true"/>
        </w:rPr>
        <w:t>فصل دوم</w:t>
      </w:r>
      <w:r>
        <w:rPr>
          <w:rtl w:val="true"/>
        </w:rPr>
        <w:t xml:space="preserve">: </w:t>
      </w:r>
      <w:r>
        <w:rPr>
          <w:rtl w:val="true"/>
        </w:rPr>
        <w:t>تاريخچه‌ى دموكراسى</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443729_1051229030"/>
      <w:bookmarkStart w:id="48" w:name="_Toc15"/>
      <w:bookmarkEnd w:id="47"/>
      <w:r>
        <w:rPr>
          <w:rtl w:val="true"/>
        </w:rPr>
        <w:t>اشاره</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505_97501"/>
      <w:bookmarkStart w:id="50" w:name="pg7505_97501"/>
      <w:bookmarkEnd w:id="50"/>
    </w:p>
    <w:p>
      <w:pPr>
        <w:pStyle w:val="Heading3"/>
        <w:numPr>
          <w:ilvl w:val="2"/>
          <w:numId w:val="1"/>
        </w:numPr>
        <w:rPr/>
      </w:pPr>
      <w:bookmarkStart w:id="51" w:name="pg7505_97501"/>
      <w:bookmarkStart w:id="52" w:name="__RefHeading___Toc2443731_1051229030"/>
      <w:bookmarkStart w:id="53" w:name="_Toc16"/>
      <w:bookmarkEnd w:id="51"/>
      <w:bookmarkEnd w:id="52"/>
      <w:r>
        <w:rPr>
          <w:rtl w:val="true"/>
        </w:rPr>
        <w:t>خاستگاه انديشه‌ى دموكراسى كجاست؟</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نظام‌هاى سياسى از زمان‌هاى دور با انديشه‌ى دموكراسى بيگانه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نقاط جهان در طول قرن‌ها، رؤساى قبايل انتخابى بودند و در بعضى جاها در سطح نهادهاى سياسى، دموكراسى به مدت طولانى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سده‌هاى چهارم و پنجم پيش از ميلاد، انديشه‌ى دموكراسى در آتن به شكل كلاسيك دموكراسى مستقيم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قرن پنجم پيش از ميلاد، يعنى زمانى كه شرط دارا بودن ثروت براى احراز مقام‌هاى دولتى منسوخ شد، هر فرد آتنى در مجلس داراى حقى برابر براى شركت مستقيم در مباحث مربوط به قانون‌گذارى، قضاوت، عضويت در شوراى اجرايى و سياست‌گذارى‌هاى جامعه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شوراها نيز به صورت گردشى، از طريق قرعه‌كشى تعويض مى‌شدند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اين‌ها اولين گام‌هاى دموكراسى بود كه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دموكراسى آتنى در مقايسه با دموكراسى‌هاى امروز از جهتى دموكراتيك‌تر و از جهتى غيردموكراتيك‌تر بودند؛ زيرا دموكراسىِ آن‌ها مستقيم بود و افراد جامعه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صحن مجلس مى‌آمدند و نيازى به فرستادن نماينده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چنين كارى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آن نوع از دموكراسى‌ها يك امتياز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آنان به زنان و بردگان اجازه‌ى مشاركت نمى‌دادند، مى‌توان گفت كه دموكراسى آنان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بالا مى‌توانند تا حدودى پاسخ اين پرسش نيز باشند كه، آيا دموكراسىِ مستقيم بر غيرمستقيم ترجيح دارد يا خير؟ دموكراسى از همان دوران با مخالفت دانشمندانى هم‌چون توسيديد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بوده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عين حال براى دست‌يابى به عملكرد دموكراسى در سده‌هاى ميانى و فاصله‌ى ميان معناى جديد و قديم آن تلاش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دو بنوا و بسيارى از متفكران غربى بر اين باورند كه مفهوم دموكراسى در فكر سياسى جديد، تا پيش از پايان قرن هفده ظاهر نشده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نظر وى حتى در قرن هفده نيز دموكراسى رنگ و لعاب جديدى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پيش از انقلاب فرانسه، تصور چنين سيستمى براى انديشمندان نيز يك رؤيا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عوامل موجود در مرحله‌ى گذار از دموكراسى يونان باستان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به دموكراسى نوين، اين دوران فترت و فاصله قابل توجيه است؛ عواملى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 و فلسفه‌ى </w:t>
      </w:r>
      <w:bookmarkStart w:id="54" w:name="pg7505_97507"/>
    </w:p>
    <w:p>
      <w:pPr>
        <w:pStyle w:val="BookText"/>
        <w:rPr/>
      </w:pPr>
      <w:bookmarkEnd w:id="54"/>
      <w:r>
        <w:rPr>
          <w:rFonts w:ascii="IRNazanin" w:hAnsi="IRNazanin" w:eastAsia="IRNazanin"/>
          <w:color w:val="111111"/>
          <w:sz w:val="28"/>
          <w:sz w:val="28"/>
          <w:szCs w:val="28"/>
          <w:rtl w:val="true"/>
          <w:lang w:bidi="fa-IR"/>
        </w:rPr>
        <w:t xml:space="preserve">سياسى جديد، مثل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صنعتى و جنبش‌هاى اجتماعى و كارگرى؛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و جنگ‌هاى شمال و جنوب امريكا در قرن هيجدهم</w:t>
      </w:r>
      <w:r>
        <w:rPr>
          <w:rFonts w:eastAsia="IRNazanin" w:cs="IRNazanin"/>
          <w:color w:val="111111"/>
          <w:sz w:val="28"/>
          <w:szCs w:val="28"/>
          <w:rtl w:val="true"/>
          <w:lang w:bidi="fa-IR"/>
        </w:rPr>
        <w:t>.</w:t>
      </w:r>
    </w:p>
    <w:p>
      <w:pPr>
        <w:pStyle w:val="Heading3"/>
        <w:numPr>
          <w:ilvl w:val="2"/>
          <w:numId w:val="1"/>
        </w:numPr>
        <w:rPr/>
      </w:pPr>
      <w:bookmarkStart w:id="55" w:name="__RefHeading___Toc2443733_1051229030"/>
      <w:bookmarkStart w:id="56" w:name="_Toc17"/>
      <w:bookmarkEnd w:id="55"/>
      <w:r>
        <w:rPr>
          <w:rtl w:val="true"/>
        </w:rPr>
        <w:t>خاستگاه دموكراسى جديد در غرب كدام است؟</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بسط دموكراسى در آتن يكى از سرچشمه‌هاى اصلى الهام‌بخش انديشه‌ى سياسى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آرمان‌هاى سياسى آن از قبيل مساوات ميان شهروندان، آزادى و احترام به قانون و عدالت، در گذر از قرون و اعصار به انديشه‌ى سياسى در غرب شكل بخشيده است، هرچند برخى انديشه‌هاى محورى جديد، از جمله، اين مفهوم ليبرالى نوين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 افرادى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نمى‌توان مستقيما تا آتن دنبال كرد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دموكراسى پارلمانى جديد با پيدايش دولت‌هاى ملى در دوره‌ى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اروپاى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گرفت و اولين عناصر آن در فرانسه و انگليس و هلند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انديشه‌هاى اساسى دموكراسى در انگليس با انقلاب پيرايشگر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انقلاب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سرنگونى جيمز دوم شد، به طور نهايى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الهى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برداشت و پارلمان را بر شاه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كبير فرانسه نقطه‌ى عطف بزرگى در تاريخ پيروزى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شعارهاى اساسى 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برابرى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 كه از آن پس در سراسر جهان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فيلسوفان هوادار حقوق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در بسط نظرى دموكراسى تأثير عميق داشتند كه مشهورترين ايشان جان لاك در انگليس و ژان ژاك روسو و منتسكيو در فرانسه بودند و كتاب قرارداد اجتماعى روسو مشهورترين كتابى است كه مبانى حقوق اساسى افراد را در برابر دولت تشريح مى‌كند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ساموئل هانتينگتون فرايندهاى دموكراسى شدن را محصول سه موج مى‌داند و آنچه گذشت را مربوط به موج اول دموكراسى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 آغاز جنگ دوم جهانى، موج كوتاهِ دوم دموكراسى شدن سر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نيروهاى بيگانه نهادهاى دموكراتيك را در آلمان غربى، ايتاليا، اتريش، ژاپن و كره افزايش داد، در حالى كه فشار روسيه‌ى شوروى جرقه‌هاى دموكراسى را در چكسلواكى و مجارستان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و يونان در اواخر دهه‌ى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دموكراسى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آمريكاى لاتين، اروگوئه در زمان جنگ و برزيل و كاستاريكا در اواخر دهه‌ى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دموكراسى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كشور ديگر آمريكاى 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آرژانيتن، كلمبيا، پرو و 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انتخابات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مقدمه‌اى براى برقرارى حكومت‌هاى منتخب مردمى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موج دوم دموكراسى‌شدن را نيز در اواخر دهه‌ى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كه پس از يك برگشت از رژيم‌هاى اقتدارگرا به وقوع پيوست؛ چنان كه سومين موج آن، نخست در اروپاى جنوبى سربرافراشت و در اواخر دهه‌ى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آمريكاى لاتين روان شد؛ تا آن‌جا كه در پايان دهه‌ى </w:t>
      </w:r>
      <w:bookmarkStart w:id="57" w:name="pg7505_97513"/>
    </w:p>
    <w:p>
      <w:pPr>
        <w:pStyle w:val="BookText"/>
        <w:rPr/>
      </w:pPr>
      <w:bookmarkEnd w:id="57"/>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دنياى كمونيست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دهه‌ى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مرحله‌ى پايانىِ آزادى مستعمرات اروپايى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آفريقا و خاورميانه در دهه‌ى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دموكراسى محدود بود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8" w:name="__RefHeading___Toc2443735_1051229030"/>
      <w:bookmarkStart w:id="59" w:name="_Toc18"/>
      <w:bookmarkEnd w:id="58"/>
      <w:r>
        <w:rPr>
          <w:rtl w:val="true"/>
        </w:rPr>
        <w:t>آيا دموكراسى در انديشه‌هاى اسلامى نيز پيشينه دارد؟</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ريشه‌يابى انديشه‌ى دموكراسى، آنچه گذشت از آوازه‌ى بيشترى برخوردار است، امّا چنانچه دموكراسى را به معناى مشاركت مردمى، آزادى انسان‌ها از ظلم و استبداد، برابرى فرصت‌ها براى افراد و بالاخره امورى بدانيم كه در بعضى از تعاريف آمده است، آن‌گاه ريشه‌ى دموكراسى واقعى به ظهور اسلام و حتّى پيش از آن، يعنى زمان بعثت انبيا عليهم‌السلام بازمى‌گردد؛ زيرا ظهور هر يك از پيامبران خدا به منظور دورى نمودن انسان‌ها از طاغوت و پرستش خداى يكتا، در كمال آزادى، برادرى و برابرى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مشاهده مى‌كنيم كه همه‌ى انبيا عليهم‌السلام از مردم مى‌خاستند و بر اين خواسته اصرار مى‌ورزيدند كه آنان بندگى خدا را بپذيرند تا در نتيجه و عوض اين بندگى، پيامبران عليهم‌السلام دنيا و آخرت آن‌ها را آباد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كم‌تر كسى اين گفتمان حق‌طلبانه از فرستادگان خدا را باور نمى‌كرد، لكن جوامع اندكى به اين تقاضاى انبيا عليهم‌السلام جامه‌ى عمل پوشاندند و به دنبال ايشان به راه افتادند؛ چرا كه راهزن‌هاى اين راه، شياطين و حكام مستبد، كه نمى‌توانستند از حاكميت خود بر انسان‌ها چشم بپوشند و نمى‌خواستند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لحظه‌اى خود انسان‌ها بر سرنوشت خويش حاكم باشند، با انبيا عليهم‌السلام و نظام مردم‌سالارى واقعى آن‌ها به مبارزه برمى‌خاستند و از هر ابزارى براى شكست آن بهره مى‌جستند و متأسفانه بايد گفت كه غالبا نيز شياطين و حكام مستبد پيروز بودند و مردم پيامبران عليهم‌السلام را تنها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با حاكميت مردم و مردم‌سالارى منافات دارد، حاكميت استبداد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حاكميت نامشروع، و از آن‌جا كه حاكميت خدا و پيامبرانش اساسا مشروع است، پس با حاكميت خود انسان‌ها مشكلى ندارد و معقول‌ترين و پسنديده‌ترين نوع آن، همين است كه از مشروعيت تام برخوردار است؛ پس مردم‌سالارى حقيقى كه از هرگونه استبداد و زورگويى خالى است،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لازم اين حاكميت، تعليم‌پذيرى مردم و فرآيند يادگيرى در اين جهت است كه انسان‌ها بدانند و بپذيرند كه بايد در طول اراده‌ى خداوند متعال اراده كنند، نه در عرض و 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پس از اين تبيين خواهيم كرد، تنها فرق مهم و اساسى ميان دموكراسى‌هاى مصطلح امروزى با مردم‌سالارى دينى نيز همين نكته است كه در دموكراسى‌ها، هر چه مردم مى‌خواهند مشروع و معتبر است، خواه در راستاى خواست خدا باشد و خواه در برابر آن؛ لكن در جامعه‌اى كه نظام مردم‌سالارى دينى حاكم است، تنها زمانى خواست مردم مشروع و پذيرفتنى است كه مردم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خداوند آن گونه خواسته است، ما عكس آن را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 اين زمينه نيز پيش‌تر به خود مردم واگذار گرديده است</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شد كه همه‌ى انبياى الهى عليهم‌السلام چه آن‌هايى كه امام يا رسول بودند و چه آن‌هايى كه فقط نبى بودند، خواهان سالار بودن مردم و حاكميت آن‌ها بر سرنوشت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سوره‌ى شعراء، بارها از قول پيامبران عليهم‌السلام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پرهيزگارى را پيشه‌ى خود سازيد و از من پيروى كنيد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آن گاه نتيجه‌ى اين پيروى، نيكى دنيا و آخرت و نماياندن مردم‌سالارى حقيقى به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مواردى كه مى‌توان در قدمت مردم‌سالارى دينى و پيشنه‌ى دموكراسى به معناى فوق، در حكومت انبيا عليهم‌السلام يادآور شد، داستانى مربوط به حضرت موسى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ابتداى سوره‌ى شعراء راه‌كارهاى مردم‌سالارانه‌ى حضرت موسى عليه‌السلام در مقابل استبداد فرعونى را بسيار زيبا و عجيب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فرعون تمام مردم را جمع نمود و همه‌ى جادوگران و مرتاضان ممالك تحت نفوذش را فراخواند تا با حضرت موسى عليه‌السلام به مبارزه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ساحران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ما پيروز شديم، پاداش مهمى خواهيم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در آن صورت شما از مقربان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مى‌خواهيد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طناب‌ها و عصاهاى خود را افكندند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عصايش را افكند؛ ناگهان تمام وسايل دروغين آن‌ها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همه‌ى ساحران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عالميان ايمان آورديم، پروردگار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اين‌كه به شما اجازه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بزرگ و استاد شماست كه به شما سحر آموخته، اما به‌زودى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پاهاى شما را به عكس يكديگر قطع مى‌كنم و همه‌ى شما را به دار مى‌آويزم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از دستت ساخته است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سوى پروردگارمان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پروردگارمان خطاهاى ما را ببخشد؛ چرا كه ما نخستين گروندگان بوديم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داورى در اين خصوص را به خواننده‌ى محترم وامى‌گذاريم كه آيا مردم‌سالارى واقعى در غير تعاليم انبيا عليهم‌السلام يافت مى‌شود يا در تعاليم پيامبران عليهم‌السلام كه با يك درسش اين چنين در برابر استبداد هولناك فرعونى ايستادگى مى‌شود و تازه‌مؤمنان چنان حاكميت مى‌يابند كه در دفاع از سرنوشت خويش به هيچ چيز توجهى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سفير الهى نيز مردم را چنان تعليم فرمود كه مبادا كسى جز خودشان بر سرنوشت آن‌ها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مكرم اسلام صلى‌الله‌عليه‌و‌آله چنان جان تازه‌اى به بيعت بخشيد كه حتى امروزه برخى خيال مى‌كنند مشروعيت حكومتش را نيز با آن استوار ساخت و حتى به زنان نيز هم چون مردان اجازه‌ى بيعت و حاكميت بر سرنوشت خويش را، پيش از تشكيل </w:t>
      </w:r>
      <w:bookmarkStart w:id="60" w:name="pg7505_97523"/>
    </w:p>
    <w:p>
      <w:pPr>
        <w:pStyle w:val="BookText"/>
        <w:rPr/>
      </w:pPr>
      <w:bookmarkEnd w:id="60"/>
      <w:r>
        <w:rPr>
          <w:rFonts w:ascii="IRNazanin" w:hAnsi="IRNazanin" w:eastAsia="IRNazanin"/>
          <w:color w:val="111111"/>
          <w:sz w:val="28"/>
          <w:sz w:val="28"/>
          <w:szCs w:val="28"/>
          <w:rtl w:val="true"/>
          <w:lang w:bidi="fa-IR"/>
        </w:rPr>
        <w:t xml:space="preserve">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 جانشين پيامبر صلى‌الله‌عليه‌و‌آله ،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مبادا اجازه دهى كه جز خودت بر سرنوشت تو حاكم گردد؛ چرا كه خداوند تو را آزاد آفريد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اين‌ها جملگى بر اين دلالت دارند كه سابقه‌ى دموكراسى به مفهوم مردم‌سالارى دينى در اسلام و اديان، بسيار زياد است</w:t>
      </w:r>
      <w:r>
        <w:rPr>
          <w:rFonts w:eastAsia="IRNazanin" w:cs="IRNazanin"/>
          <w:color w:val="111111"/>
          <w:sz w:val="28"/>
          <w:szCs w:val="28"/>
          <w:rtl w:val="true"/>
          <w:lang w:bidi="fa-IR"/>
        </w:rPr>
        <w:t>.</w:t>
      </w:r>
    </w:p>
    <w:p>
      <w:pPr>
        <w:pStyle w:val="Heading3"/>
        <w:numPr>
          <w:ilvl w:val="2"/>
          <w:numId w:val="1"/>
        </w:numPr>
        <w:rPr/>
      </w:pPr>
      <w:bookmarkStart w:id="61" w:name="__RefHeading___Toc2443737_1051229030"/>
      <w:bookmarkStart w:id="62" w:name="_Toc19"/>
      <w:bookmarkEnd w:id="61"/>
      <w:r>
        <w:rPr>
          <w:rtl w:val="true"/>
        </w:rPr>
        <w:t>پيشينه‌ى دموكراسى در ايران چگونه است؟</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پيشينه‌ى استبداد در كشور ما بسيار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حافظه‌ى تاريخى كشور ما به ثبت رسيده است حداقل دو هزار و پانصد سال ديكتاتورى و زورگويى شاهان است كه به فرموده‌ى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مى‌داند كه سلطنت ايران از آغاز پيدايش خود چه جنايت‌هايى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پادشاهان تمام تاريخ ما را سياه كرده است</w:t>
      </w:r>
      <w:r>
        <w:rPr>
          <w:rFonts w:eastAsia="IRNazanin" w:cs="IRNazanin"/>
          <w:color w:val="111111"/>
          <w:sz w:val="28"/>
          <w:szCs w:val="28"/>
          <w:rtl w:val="true"/>
          <w:lang w:bidi="fa-IR"/>
        </w:rPr>
        <w:t>... .</w:t>
      </w:r>
      <w:r>
        <w:rPr>
          <w:rStyle w:val="FootnoteAnchor"/>
          <w:rtl w:val="true"/>
        </w:rPr>
        <w:footnoteReference w:id="45"/>
      </w:r>
      <w:r>
        <w:rPr>
          <w:rFonts w:ascii="Amiri" w:hAnsi="Amiri" w:eastAsia="Amiri" w:cs="Amiri"/>
          <w:color w:val="111111"/>
          <w:sz w:val="28"/>
          <w:sz w:val="28"/>
          <w:szCs w:val="28"/>
          <w:rtl w:val="true"/>
          <w:lang w:bidi="ar-SA"/>
        </w:rPr>
        <w:t>اين سخن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است كه برخى به افسانه‌هاى دموكراسى در زمان كوروش و داريوش و مدنيت انوشيروان مى‌بالند و افتخار مى‌كنند كه در ايران باستان مردم از انواع آزادى‌ها برخوردار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تاريخ ايران باستان در مواردى مردم امكان بروز و ظهور يافته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چنان كه سر سلسله‌ى مادها از سوى مردم به رياست انتخاب شد،</w:t>
      </w:r>
      <w:r>
        <w:rPr>
          <w:rStyle w:val="FootnoteAnchor"/>
          <w:rtl w:val="true"/>
        </w:rPr>
        <w:footnoteReference w:id="46"/>
      </w:r>
      <w:r>
        <w:rPr>
          <w:rFonts w:ascii="IRNazanin" w:hAnsi="IRNazanin" w:eastAsia="IRNazanin"/>
          <w:color w:val="111111"/>
          <w:sz w:val="28"/>
          <w:sz w:val="28"/>
          <w:szCs w:val="28"/>
          <w:rtl w:val="true"/>
          <w:lang w:bidi="fa-IR"/>
        </w:rPr>
        <w:t>اما چنين مواردى در مقابل سلطه‌ى استبداد در طول تاريخ ايران بسيار كم‌رنگ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منتسكيو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قصد او اين بود كه استبداد شرقى و ايرانى و دنياى جنسى حرم‌سراها و شاهان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وقتى پادشاه كسى را محكوم كرد، ديگر نمى‌توان با او در اين باره حرف زد، يا استدعاى عفو نمود؛ ولو اين‌كه فرمانش در حال مستى و بدون تعقل صادر شده باشد، بايد فورا اجرا شود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شاهان در جهان قديم فراگير بوده و ايران نيز از اين وضع مستثنا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باستان نوع حكومت در تمدن‌هاى كهن آشور، بابل، مصر و ايران استبدادى بود و تنها يونان و روم از اين قاعده‌ى كلى بركنار بودند و فقط ديكتاتورى‌هاى گذرا داشتند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عين حال، در ايران، در جنبش مشروطه حركت به سوى دموكراتيزاسيون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موضوعاتى نظير مشروعيت</w:t>
      </w:r>
      <w:r>
        <w:rPr>
          <w:rStyle w:val="FootnoteAnchor"/>
          <w:rtl w:val="true"/>
        </w:rPr>
        <w:footnoteReference w:id="49"/>
      </w:r>
      <w:r>
        <w:rPr>
          <w:rFonts w:ascii="IRNazanin" w:hAnsi="IRNazanin" w:eastAsia="IRNazanin"/>
          <w:color w:val="111111"/>
          <w:sz w:val="28"/>
          <w:sz w:val="28"/>
          <w:szCs w:val="28"/>
          <w:rtl w:val="true"/>
          <w:lang w:bidi="fa-IR"/>
        </w:rPr>
        <w:t>نظام سياسى، جمهوريت، رأى مردم و مشاركت، سازگارى اسلام و دموكراسى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همين نهضت وارد ايران شد، يا جانى تازه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تجربه‌اى كه همه و حتى برخى از علما تاوان سنگينى براى آن پرداختند، همين بود كه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واقعا خواستار دموكراتيزه شدن بودند، آن هم به معناى غربى‌اش و حتى به بهاى سكولاريزه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شگفتى است كه هنوز عده‌اى مى‌پندارند كه مى‌توان براى جوامع مختلف نسخه‌ى واحدى پيچيد؛ مثلاً همان مسير مردم‌سالارانه‌ى انگليس يا آمريكا را براى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توصيه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بايد علت عدم موفقيت دموكراتيزاسيون را در مقطعى از تاريخ بررسى و تحليل صحيح كرد؛ بنابراين علت عدم موفقيت دموكراسى در انقلاب مشروطه و بازگشت مجدد به استبدادى بسيار هولناك‌تر، نه آن است كه برخى خيال كرده‌اند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كوتاه زمانى كه انقلاب مشروطه نتوانست از دستاوردهاى خود دفاع كند، حكومت استبدادى پهلوى به قدرت رسيد و استبداد را اين بار در شكل نوسازى شده‌اى تداوم داد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نويسنده هرگز نمى‌گويد چرا انقلاب مشروطه نتوانست از دستاوردهاى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ديگرى پيوسته بر طبقه‌بندى ظهورات دموكراسى در ايران مى‌افزايد، لكن اساسا به مانع موجود بر سر راه ظهور دموكراسى در ايران توجه نمى‌كند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دموكراسى در ايران سه ظهور اصلى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مقابل پاتريمونياليسم قاجار در قالب جنبش مشروطه؛ ثانيا، در مقابل مدرنيسم مطلقه‌ى پهلوى در قالب نهضت ملى و انقلاب اسلامى و ثالثا، در مقابل هژمونى سنت‌گرايى ايدئولوژيك پس از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به ويژه پس 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نهضت جامعه‌ى مدنى تجسم يافت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اندكى انديشه مى‌طلبد تا اين گونه داورى كنيم كه مانع مردم‌سالارى در ايران، تنها بى‌دينى بوده است و هر زمان شعار دموكراسى به اوج خود مى‌رسيد مردم ايران رهايش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شيخ شهيد آيت اللّه فضل اللّه نورى ندايش را سر داد و در انقلاب مشروطه تجربه شد و امروزه نيز مردم ما را از سر دادن شعار دموكراسى به هراس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مردم ايران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انسى تازه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مردم‌سالارى واقعى در اين مرز و بوم پس از انقلاب اسلامى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جامه‌ى عمل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پايه‌گذاران نظام برآمده از انقلاب اسلامى، از همان ابتدا، ايجاد توازنى بين حاكميت مردم و حاكميت دين بوده و به هنگام پيروزى انقلاب، شهيدان مطهرى، بهشتى، باهنر، مفتح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دفاع از آزادى، كوشيدند تا اين مفهوم را در بندهايى از قانون اساسى بگنجانند و بر اين اساس قانون اساسى ايران بر دو پايه‌ى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w:t>
      </w:r>
      <w:r>
        <w:rPr>
          <w:rFonts w:eastAsia="IRNazanin" w:cs="IRNazanin"/>
          <w:color w:val="111111"/>
          <w:sz w:val="28"/>
          <w:szCs w:val="28"/>
          <w:rtl w:val="true"/>
          <w:lang w:bidi="fa-IR"/>
        </w:rPr>
        <w:t>.</w:t>
      </w:r>
      <w:r>
        <w:rPr>
          <w:rStyle w:val="FootnoteAnchor"/>
          <w:rtl w:val="true"/>
        </w:rPr>
        <w:footnoteReference w:id="52"/>
      </w:r>
      <w:bookmarkStart w:id="63" w:name="pg7505_97535"/>
    </w:p>
    <w:p>
      <w:pPr>
        <w:pStyle w:val="Heading2"/>
        <w:numPr>
          <w:ilvl w:val="1"/>
          <w:numId w:val="1"/>
        </w:numPr>
        <w:rPr/>
      </w:pPr>
      <w:bookmarkStart w:id="64" w:name="__RefHeading___Toc2443739_1051229030"/>
      <w:bookmarkStart w:id="65" w:name="_Toc20"/>
      <w:bookmarkEnd w:id="63"/>
      <w:bookmarkEnd w:id="64"/>
      <w:r>
        <w:rPr>
          <w:rtl w:val="true"/>
        </w:rPr>
        <w:t>فصل سوم</w:t>
      </w:r>
      <w:r>
        <w:rPr>
          <w:rtl w:val="true"/>
        </w:rPr>
        <w:t xml:space="preserve">: </w:t>
      </w:r>
      <w:r>
        <w:rPr>
          <w:rtl w:val="true"/>
        </w:rPr>
        <w:t>مدل‌هاى دموكراسى</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443741_1051229030"/>
      <w:bookmarkStart w:id="67" w:name="_Toc21"/>
      <w:bookmarkEnd w:id="66"/>
      <w:r>
        <w:rPr>
          <w:rtl w:val="true"/>
        </w:rPr>
        <w:t>اشاره</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505_97540"/>
      <w:bookmarkStart w:id="69" w:name="pg7505_97540"/>
      <w:bookmarkEnd w:id="69"/>
    </w:p>
    <w:p>
      <w:pPr>
        <w:pStyle w:val="Heading3"/>
        <w:numPr>
          <w:ilvl w:val="2"/>
          <w:numId w:val="1"/>
        </w:numPr>
        <w:rPr/>
      </w:pPr>
      <w:bookmarkStart w:id="70" w:name="pg7505_97540"/>
      <w:bookmarkStart w:id="71" w:name="__RefHeading___Toc2443743_1051229030"/>
      <w:bookmarkStart w:id="72" w:name="_Toc22"/>
      <w:bookmarkEnd w:id="70"/>
      <w:bookmarkEnd w:id="71"/>
      <w:r>
        <w:rPr>
          <w:rtl w:val="true"/>
        </w:rPr>
        <w:t>مهم‌ترين مدل‌هاى دموكراسى كدام‌اند؟</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را مى‌توان از چند نظر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نوع آن دموكراسى مستقيم بود كه ابتدا در دولت‌شهرهاى يونان، به خصوص در 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در آن عموم مردم، به جز زنان و بردگان، مستقيما در وضع قوانين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امور اجرايى نيز، مردم به نوبت عهده‌دار سمت‌ها مى‌شدند و دادرسان را با قرعه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افلاطون اين نوع حكومت را مطلقا رد مى‌كرد و شاگردش ارسطو نيز آن را به عنوان شرّ كم‌تر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مستقيم هنوز در بعضى از كانتون‌هاى سوييس به صورت مراجعه‌ى دايمى به آراى عمومى و در بعضى كشورهاى ديگر در حالت‌هاى استثنايى اعمال مى‌شود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از انواع ديگر دموكراسى، دموكراسى كلاسيك، دموكراسى تكاملى راديكال و دموكراسى مشاركتى هستند كه مى‌توان همه‌ى آن‌ها را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ناهمگونى‌هاى ميان آن‌ها را نبايد ناديده گرفت؛</w:t>
      </w:r>
      <w:r>
        <w:rPr>
          <w:rStyle w:val="FootnoteAnchor"/>
          <w:rtl w:val="true"/>
        </w:rPr>
        <w:footnoteReference w:id="54"/>
      </w:r>
      <w:r>
        <w:rPr>
          <w:rFonts w:ascii="IRNazanin" w:hAnsi="IRNazanin" w:eastAsia="IRNazanin"/>
          <w:color w:val="111111"/>
          <w:sz w:val="28"/>
          <w:sz w:val="28"/>
          <w:szCs w:val="28"/>
          <w:rtl w:val="true"/>
          <w:lang w:bidi="fa-IR"/>
        </w:rPr>
        <w:t xml:space="preserve">بنابراين در دموكراسى مستقيم يا مشاركتى، شهروندان مستقيما در نظام تصميم‌گيرى درباره‌ى مسائل عمومى دخالت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دموكراسى كه مدل‌هاى معاصر را در خود دارد، دموكراسى غيرمستقيم است كه دموكراسى ليبرالى يا پارلمانى نيز خوانده مى‌شود، و آن نوعى نظام حكومتىِ شامل مسئولان منتخب است كه در چارچوب حكومت قانون، نمايندگى منافع و ديدگاه‌هاى شهروندان را بر عهده دارند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دموكراسى ليبرالى يا پارلمانى دو قسمت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تكاملى و دموكراسى حمايتى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مشاركتى، تعاملى راديكال، قانونى و تكثرگرايى را مى‌توان زير عنوان دموكراسى تكاملى قرار داد؛ چنان كه دموكراسى رقابتى نخبه‌گرا و دموكراسى قانونى انواعى از دموكراسى حمايتى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r>
        <w:rPr>
          <w:rStyle w:val="FootnoteAnchor"/>
          <w:rtl w:val="true"/>
        </w:rPr>
        <w:footnoteReference w:id="56"/>
      </w:r>
      <w:r>
        <w:rPr>
          <w:rFonts w:ascii="IRNazanin" w:hAnsi="IRNazanin" w:eastAsia="IRNazanin"/>
          <w:color w:val="111111"/>
          <w:sz w:val="28"/>
          <w:sz w:val="28"/>
          <w:szCs w:val="28"/>
          <w:rtl w:val="true"/>
          <w:lang w:bidi="fa-IR"/>
        </w:rPr>
        <w:t>ذيل مدل‌هاى گوناگون دموكراسى را در يك نگاه نشان مى‌دهد</w:t>
      </w:r>
      <w:r>
        <w:rPr>
          <w:rFonts w:eastAsia="IRNazanin" w:cs="IRNazanin"/>
          <w:color w:val="111111"/>
          <w:sz w:val="28"/>
          <w:szCs w:val="28"/>
          <w:rtl w:val="true"/>
          <w:lang w:bidi="fa-IR"/>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9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56" o:detectmouseclick="t"/>
                <v:stroke color="#3465a4" joinstyle="round" endcap="flat"/>
                <w10:wrap type="none"/>
              </v:shape>
            </w:pict>
          </mc:Fallback>
        </mc:AlternateContent>
      </w:r>
      <w:bookmarkStart w:id="73" w:name="pg7505_97546"/>
    </w:p>
    <w:p>
      <w:pPr>
        <w:pStyle w:val="BookText"/>
        <w:rPr/>
      </w:pPr>
      <w:bookmarkEnd w:id="73"/>
      <w:r>
        <w:rPr>
          <w:rFonts w:ascii="IRNazanin" w:hAnsi="IRNazanin" w:eastAsia="IRNazanin"/>
          <w:color w:val="111111"/>
          <w:sz w:val="28"/>
          <w:sz w:val="28"/>
          <w:szCs w:val="28"/>
          <w:rtl w:val="true"/>
          <w:lang w:bidi="fa-IR"/>
        </w:rPr>
        <w:t>در نگاهى ديگر، دموكراسى به دموكراسى سياسى، دموكراسى اجتماعى و دموكراسى اقتصادى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سياسى در عمل به معناى حكومت اكثريت، يا نصف به اضافه‌ى يكِ مجموع رأى‌دهندگان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سياسى دموكراسى دو برداشت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مطلق انگاشتن اراده‌ى اكثريت و تحميل آن بر همه است كه نتيجه‌ى آن، دموكراسى ماركسيستى،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دموكراسى‌هاى توده‌اى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دموكراسى ليبرالى است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شركت آزادانه‌ى افراد در ظاهر ساختن آن اراده و امكان دادن به اقليت كه به اكثريت تبديل 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دموكراسى هدايت شده نوع ديگرى از دموكراسى است كه بعضى از كشورهاى قاره‌ى آسيا، به ويژه اندونزى و پاكستان، دست به آزمايش‌هايى براى انطباق آن با شرايط اجتماعى خود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دموكراسى‌هاى باثبات نيز در اين قسمت از جهان، يعنى هند و ژاپن و مانند آن‌ها قرار دارند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4" w:name="__RefHeading___Toc2443745_1051229030"/>
      <w:bookmarkStart w:id="75" w:name="_Toc23"/>
      <w:bookmarkEnd w:id="74"/>
      <w:r>
        <w:rPr>
          <w:rtl w:val="true"/>
        </w:rPr>
        <w:t>آيا دموكراسى مستقيم بر غيرمستقيم برترى دارد؟</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از تقسيمات دموكراسى، تقسيم آن به مستقيم و غيرمستقيم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پاسخ سؤال مربوط به تاريخ دموكراسى، ضمن ارائه‌ى معناى مستقيم و غير مستقيم آن، گفته شد كه دموكراسى آتنى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مقايسه با دموكراسى‌هاى امروز از جهتى دموكراتيك‌تر و از جهتى غيردموكراتيك‌تر بودند؛ زيرا دموكراسى آن‌ها مستقيم بود و افراد جامعه خود به صحن مجلس مى‌آمدند و نيازى به فرستادن نماينده نبود؛ امّا امروزه انجام چنين كارى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آن نوع از دموكراسى‌ها يك امتياز به حساب مى‌آمد؛ ولى، چون آنان به زنان و بردگان اجازه‌ى مشاركت نمى‌دادند، مى‌توان گفت دموكراسى آنان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باورند كه دموكراسى‌هاى مستقيم در مراتب بسيار پايين‌ترى قرار داشتند؛ چرا كه، علاوه بر مشكلات ياد شده داراى دو مشكل اساسى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تصميم‌گيرى‌هاى فورى و سريع، كه در بعضى موارد، پيامدهاى ناخوشايندى به همراه داشت و دوم، نبود مهارت‌ها و تخصص‌هاى لازم در افراد برگزيده شده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افزون بر همه‌ى اين‌ها، نابسامانى‌هاى ديگرى را به دموكراسى‌هاى مستقيم و دموكراسى عصر پريكليس در آتن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توسعه‌طلبى، مسئله‌ى زنان، مسئله‌ى بردگى، محدوديت مشاركت سياسى، نابرابرى سياسى و بقاى اقليت اليگارشى، عوام‌فريبى و سيطره‌ى سفسطه و خطابه</w:t>
      </w:r>
      <w:r>
        <w:rPr>
          <w:rStyle w:val="FootnoteAnchor"/>
          <w:rtl w:val="true"/>
        </w:rPr>
        <w:footnoteReference w:id="61"/>
      </w:r>
      <w:r>
        <w:rPr>
          <w:rFonts w:ascii="IRNazanin" w:hAnsi="IRNazanin" w:eastAsia="IRNazanin"/>
          <w:color w:val="111111"/>
          <w:sz w:val="28"/>
          <w:sz w:val="28"/>
          <w:szCs w:val="28"/>
          <w:rtl w:val="true"/>
          <w:lang w:bidi="fa-IR"/>
        </w:rPr>
        <w:t>و مواردى ديگر را از كاستى‌هاى دموكراسى مستقيم و باستان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اين كاستى‌ها در دموكراسى‌هاى غيرمستقيم و امروزين نيز ديده مى‌شود، كه طى پاسخ به پرسش‌هاى بعدى، درباره‌ى حاكميت پول و ثروت، سوء استفاده از تبليغات، حكومت اقليت و بعضى ديگر از كمبودها در </w:t>
      </w:r>
      <w:bookmarkStart w:id="76" w:name="pg7505_97552"/>
    </w:p>
    <w:p>
      <w:pPr>
        <w:pStyle w:val="BookText"/>
        <w:rPr/>
      </w:pPr>
      <w:bookmarkEnd w:id="76"/>
      <w:r>
        <w:rPr>
          <w:rFonts w:ascii="IRNazanin" w:hAnsi="IRNazanin" w:eastAsia="IRNazanin"/>
          <w:color w:val="111111"/>
          <w:sz w:val="28"/>
          <w:sz w:val="28"/>
          <w:szCs w:val="28"/>
          <w:rtl w:val="true"/>
          <w:lang w:bidi="fa-IR"/>
        </w:rPr>
        <w:t>حكومت‌هاى دموكراسى امروز به آنها اشاره خواهد شد؛ بنابراين در پاسخ به اين پرسش كه كدام يك از دموكراسى‌ها برترند، به نظر مى‌رسد كه دموكراسى غيرمستقيم، با پيشنهادهاى بعدى ما نيز سازگاتر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اگر قرار است دموكراسى حاكم شود، چه بهتر كه مستقيم و بى‌واسطه باشد، زيرا حذف واسطه‌ها و بريدن دست سوداگران و بركنارى دلالان و سوء استفاده كنندگان مطلوب‌تر است؛ بنابراين، شرط برترى دموكراسى غيرمستقيم آن است كه گزينش واسطه‌ها، از ميان افراد متخصص، متعهد و مسئوليت‌پذير، به شكل دقيق و حساب شده، توسط خود مردم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ترديدى در رجحان دموكراسى غيرمستقيم بر مستقيم، وجود ندارد؛ چرا كه هر نوع گزينشى به‌وسيله‌ى متخصصان متعهد انجام مى‌شود كه گونه‌اى از شايسته‌سالارى است، نه از روى جوسازى و غوغاسالارى و مانند اين‌ها</w:t>
      </w:r>
      <w:r>
        <w:rPr>
          <w:rFonts w:eastAsia="IRNazanin" w:cs="IRNazanin"/>
          <w:color w:val="111111"/>
          <w:sz w:val="28"/>
          <w:szCs w:val="28"/>
          <w:rtl w:val="true"/>
          <w:lang w:bidi="fa-IR"/>
        </w:rPr>
        <w:t>.</w:t>
      </w:r>
    </w:p>
    <w:p>
      <w:pPr>
        <w:pStyle w:val="Heading3"/>
        <w:numPr>
          <w:ilvl w:val="2"/>
          <w:numId w:val="1"/>
        </w:numPr>
        <w:rPr/>
      </w:pPr>
      <w:bookmarkStart w:id="77" w:name="__RefHeading___Toc2443747_1051229030"/>
      <w:bookmarkStart w:id="78" w:name="_Toc24"/>
      <w:bookmarkEnd w:id="77"/>
      <w:r>
        <w:rPr>
          <w:rtl w:val="true"/>
        </w:rPr>
        <w:t>چرا امروزه دموكراسى ليبرالى شايع‌تر از انواع ديگر دموكراسى است؟</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كه دموكراسى‌هاى غربى از دو شانس براى رشد و توسعه‌ى خود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آميزش با ليبراليسم؛ و دوم، رويارويى با 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عصاره‌ى تمام ايدئولوژى‌هاى ما قبل و قرون وسطايى، تا آن‌جا قوت گرفت كه فوكوياما با توجه به آن، پايان تاريخ را اعلام كرد و ليبراليسم را خاتم ايدئولوژى‌ها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هانتينگتون، كارل پوپر، مك‌فرسون و بيشتر دانشمندان غربى و بعضا شرقى، به نظاره‌ى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ليبراليسم ايستادند و گويا ماوراى آن، حرفى براى گفتن ندارند؟ از طرف ديگر،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چنان كه گذشت، در مقابل 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يعنى دموكراسى ماركسيستى، شرقى و توده‌اى نمايان شد و چون اصل ايدئولوژى ماركسيستى دوام‌پذير نبود، نظام دموكراتيك مبتنى بر آن نيز هرگز در برابر ايدئولوژى ليبراليسم با آن همه پتانسيل، ياراى رويارويى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را بيش از اندازه مشهور ساخت،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پردازش اين مسئله در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گمان مخالفانى هم‌چون پروفسور اَندرو لِوين</w:t>
      </w:r>
      <w:r>
        <w:rPr>
          <w:rStyle w:val="FootnoteAnchor"/>
          <w:rtl w:val="true"/>
        </w:rPr>
        <w:footnoteReference w:id="62"/>
      </w:r>
      <w:r>
        <w:rPr>
          <w:rFonts w:ascii="IRNazanin" w:hAnsi="IRNazanin" w:eastAsia="IRNazanin"/>
          <w:color w:val="111111"/>
          <w:sz w:val="28"/>
          <w:sz w:val="28"/>
          <w:szCs w:val="28"/>
          <w:rtl w:val="true"/>
          <w:lang w:bidi="fa-IR"/>
        </w:rPr>
        <w:t xml:space="preserve">نيز دارد كه مى‌پندارد، عدالت در نظريه‌هاى 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يافتنى‌تر است تا در نظريه‌هاى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با سرمايه‌دارى، توزيع ثروت اجتماعى و بدان روى، بهره‌مندى‌ها و باركشى‌هاى اجتماعى در نظام‌هاى محقق ليبرال دموكراسى، عموما به طور وسيعى نابرابر و تقريبا به طور مسلّم غيرعادلانه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بنابراين، پاسخ صحيح اين پرسش، به شناختى دقيق از ليبراليسم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ليبراليسم يعنى نوعى ايدئولوژى و گونه‌اى از جهان بينى كه فرد را پايه‌ى ارزش‌هاى اخلاقى مى‌شمارد و همه‌ى افراد را داراى ارزش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مى‌داند؛ از اين رو، فرد بايد در انتخاب هدف‌هاى زندگى خويش آزاد باشد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پيش از ليبراليسم صدها ايدئولوژى وجود داشت اما هر كدام متناسب با زمان يا مكانى خاص بودند و فراتر از آن رنگ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طى رنسانس و پيش از آن در ادبيات مغرب‌زمين نمايان شد و رفته رفته بر سياست و تمام شئون غرب حاكم گرديد و به شكل يك فرهنگ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بى رقيب، امروزه چنان آوازه يافته است كه اگر كسى بخواهد وارد جهان علمى جديد غرب در حوزه‌ى علوم انسانى شود، به گونه‌اى بايد اين ايدئولوژى را نردبان ترقى خود قرار دهد و وفادارى خويش را به آن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انديشمندانى نظير كارل پوپر، ساموئل هانتينگتون و بسيارى ديگر پشتيبان اين ايدئولوژى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مهم نيست كه پيرو چه دينى هستى، مهم اين است كه ليبراليست هستى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فوكوياما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متفكران معاصر مغرب‌زمين، تا آن‌جا به اين انديشه معتقد است كه، وقتى به آن رسيد، تصور كرد كه دنيا به پايان رسيده است؛ و در نتيجه، تئورى ويژه‌اش،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نظريه‌ى پايان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جهانيان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روشن اين نظريه آن است كه، هيچ‌گاه بشريت، از اين پس نخواهد توانست ايدئولوژى و مكتبى جديدتر از ليبراليسم ارائه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طرفى، نظام دموكراتيك با همه‌ى كاستى‌هايش توانست جذابيت‌هاى خود را هويدا سازد و به عنوان بهترين قالب و شكل براى آن محتوا، يعنى ليبراليسم،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مى‌بينيم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شايع‌تر از بقيه‌ى نظام‌هاست، به دليل اين شكل و آن محتواست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ليبراليسم يك دشمن ديرينه داشت كه از آن بى‌خبر نبود، اما احساس خطر جدى در اين مورد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خصم خطرناك، اسلام و انقلاب اسلامى بود؛ زيرا اسلام تنها ايدئولوژى‌اى است كه هر كجا برود، بى‌رقيب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مكتب حيات‌بخش اسلام چنان بى‌عيب، بى‌رقيب و غنى است كه در هر قالبى ريخته شود، پرجاذبه‌ترين ايدئولوژى و نظام را به نمايش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فرض كنيم قالبى به نام مردم‌سالارى وجود دارد كه مى‌توان محتواهاى گوناگونى در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ليبراليسم در اين ظرف گنجانيده شود،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خواهيم داشت و اما اگر اسلام در اين ظرف قرار گيرد، نظام مردم‌سالارى دينى به بار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چالش ميان اسلام و ليبراليسم نيز در اين‌جاست كه انسان در جامعه‌ى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پشت به خدا نشسته، اما در جامعه‌ى مردم‌سالار دينى پيوسته و بى‌وقفه رو به خدا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جامعه‌اى هم خدا سالار است و هم مردم؛ در حالى كه در جامعه‌ى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در حقيقت يك اقليت حاكم‌اند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چند طرف‌داران دموكراسى ليبرال كم نيستند، اما حركت جهان به سويى است كه حاميان اين نوع نظام‌ها رو به كاهش‌اند</w:t>
      </w:r>
      <w:r>
        <w:rPr>
          <w:rFonts w:eastAsia="IRNazanin" w:cs="IRNazanin"/>
          <w:color w:val="111111"/>
          <w:sz w:val="28"/>
          <w:szCs w:val="28"/>
          <w:rtl w:val="true"/>
          <w:lang w:bidi="fa-IR"/>
        </w:rPr>
        <w:t xml:space="preserve">. </w:t>
      </w:r>
      <w:bookmarkStart w:id="79" w:name="pg7505_97563"/>
    </w:p>
    <w:p>
      <w:pPr>
        <w:pStyle w:val="Heading3"/>
        <w:numPr>
          <w:ilvl w:val="2"/>
          <w:numId w:val="1"/>
        </w:numPr>
        <w:rPr/>
      </w:pPr>
      <w:bookmarkStart w:id="80" w:name="__RefHeading___Toc2443749_1051229030"/>
      <w:bookmarkStart w:id="81" w:name="_Toc25"/>
      <w:bookmarkEnd w:id="79"/>
      <w:bookmarkEnd w:id="80"/>
      <w:r>
        <w:rPr>
          <w:rtl w:val="true"/>
        </w:rPr>
        <w:t>اسلام با كدام نوع دموكراسى سازگارتر است؟</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بررسى اغلب مدل‌هاى موجود دموكراسى، پاسخ پرسش بالا با يك بيان غير ايجابى، آسان مى‌نمايد؛ زيرا از اين پس اگر از انطباق هر يك از گونه‌هاى مختلف دموكراسى با اسلام سؤال شود، پاسخ منفى خواهد بود؛ پس مردم‌سالارى مورد نظر اسلام، نه 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است و نه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چنان كه دموكراسى كلاسيك، تكاملى راديكال، مشاركتى، مستقيم يا غيرمستقيم يا نيمه‌مستقيم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منطبق بر اسلام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اشكال حكومت‌ها و نظام‌ها كم‌تر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ارائه مى‌دهد و مى‌طلبد مربوط به محتواست؛ بنابراين پسنديده‌ترين نظام نزد خداى متعال، نظامى است كه انسان‌ها در آن آزادانه سعادت مطلوب خويش را بيابند و عدالت اجتماعى، انواع آزادى‌ها، مشاركت در سرنوشت، رقابت‌هاى سالم و متعالى، اخلاقيات پاك و، خلاصه، همه‌ى مراتب انسانى و انواع فضيلت‌ها در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حاكميت مردم در طول حاكميت خداوند متعال اعمال شود و احدى از اين سرپيچى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دموكراسى‌ها تعيين نشده است كه خواست مردم چگونه باشد؛ آيا حتما مخالف خواست خدا باشد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ظاهر صورت اعم را مى‌رساند؛ يعنى خواست و اراده‌ى مردم چه در طول اراده‌ى خدا باشد و چه در عرض آن، همان دموكراسى است</w:t>
      </w:r>
      <w:r>
        <w:rPr>
          <w:rFonts w:eastAsia="IRNazanin" w:cs="IRNazanin"/>
          <w:color w:val="111111"/>
          <w:sz w:val="28"/>
          <w:szCs w:val="28"/>
          <w:rtl w:val="true"/>
          <w:lang w:bidi="fa-IR"/>
        </w:rPr>
        <w:t xml:space="preserve">. </w:t>
      </w:r>
      <w:bookmarkStart w:id="82" w:name="pg7505_97565"/>
    </w:p>
    <w:p>
      <w:pPr>
        <w:pStyle w:val="BookText"/>
        <w:rPr/>
      </w:pPr>
      <w:bookmarkEnd w:id="82"/>
      <w:r>
        <w:rPr>
          <w:rFonts w:ascii="IRNazanin" w:hAnsi="IRNazanin" w:eastAsia="IRNazanin"/>
          <w:color w:val="111111"/>
          <w:sz w:val="28"/>
          <w:sz w:val="28"/>
          <w:szCs w:val="28"/>
          <w:rtl w:val="true"/>
          <w:lang w:bidi="fa-IR"/>
        </w:rPr>
        <w:t>مردم‌سالارى دينى ذاتا مى‌تواند با دموكراسىِ نمايندگى يا پارلمانى تعارض نداشته باشد و تا حدودى سازگارتر به حساب آيد؛ مگر آن كه اين نوع از دموكراسى نيز بر برخى از تعارضات عارضى خود تصلب نشان دهد</w:t>
      </w:r>
      <w:r>
        <w:rPr>
          <w:rFonts w:eastAsia="IRNazanin" w:cs="IRNazanin"/>
          <w:color w:val="111111"/>
          <w:sz w:val="28"/>
          <w:szCs w:val="28"/>
          <w:rtl w:val="true"/>
          <w:lang w:bidi="fa-IR"/>
        </w:rPr>
        <w:t>.</w:t>
      </w:r>
    </w:p>
    <w:p>
      <w:pPr>
        <w:pStyle w:val="Heading3"/>
        <w:numPr>
          <w:ilvl w:val="2"/>
          <w:numId w:val="1"/>
        </w:numPr>
        <w:rPr/>
      </w:pPr>
      <w:bookmarkStart w:id="83" w:name="__RefHeading___Toc2443751_1051229030"/>
      <w:bookmarkStart w:id="84" w:name="_Toc26"/>
      <w:bookmarkEnd w:id="83"/>
      <w:r>
        <w:rPr>
          <w:rtl w:val="true"/>
        </w:rPr>
        <w:t>آيا بايد براى دموكراسى ارزش قايل شويم؟ چرا؟</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كسانى كه چنين نظام‌هايى را محترم مى‌شمرند و بر آن‌ها ارج مى‌نهند،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اين‌گونه نظام‌ها، برابرى در حقوق شهروندى، برآوردن نيازهاى عمومى مردم، كثرت‌گرايى و مصالحه، تضمين آزادى‌هاى اوليه، نوسازى اجتماعى</w:t>
      </w:r>
      <w:r>
        <w:rPr>
          <w:rStyle w:val="FootnoteAnchor"/>
          <w:rtl w:val="true"/>
        </w:rPr>
        <w:footnoteReference w:id="65"/>
      </w:r>
      <w:r>
        <w:rPr>
          <w:rFonts w:ascii="IRNazanin" w:hAnsi="IRNazanin" w:eastAsia="IRNazanin"/>
          <w:color w:val="111111"/>
          <w:sz w:val="28"/>
          <w:sz w:val="28"/>
          <w:szCs w:val="28"/>
          <w:rtl w:val="true"/>
          <w:lang w:bidi="fa-IR"/>
        </w:rPr>
        <w:t>و مواردى از اين قبيل است كه مسلما برخى از موارد ياد شده ارزش و هنجار اجتماعى‌اند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پشتيبانى از دموكراسى آن است كه دموكراسى تنها مشى خردمندانه است و هم‌چنين چنين نظامى به توزيع عادلانه در رفتار اجتماعى مى‌انجامد؛ و يا آن‌كه دموكراسى موجب ارتقاى آزادى بيان گرديده، رشد فكرى را افزايش مى‌دهد و از همه برتر آن‌كه، دموكراسى داراى ارزش ذاتى است و آزادى، برادرى و برابرى را شعار خود ساخته و بالاخره دموكراسى در حكم خودمختارى است</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در اين نظر كه دموكراسى خط مشى خردمندانه است به سخنى كه عينا از كارل كوهن نقل مى‌شود دقت كنيد</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همه‌ى شكل‌هاى حكومت، دموكراسى تنها شكلى است كه بيش از همه احتمال مى‌رود كه در درازمدت به خط مشى خردمندانه بينجامد؛ ولى اين گفته دليل بر اين نيست كه مردم در اين حكومت ممكن نيست دچار اشتباه شوند، يا رأيشان در حكم رأى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كه اعضاى يك اجتماع در حكومت كردن بر خويش اشتباهات جدى كنند و اغلب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مسأله‌اى كه اين‌جا مطرح است اين است كه در چه صورتى بيشتر مى‌توان از خطاهاى بزرگ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خط‌مشى اجتماع را كلاً فقط يك نفر يا چند نفر تعيين كنند، يا اين‌كه به دست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حكومت‌شوندگان تنظيم گردد؟ وجود فرد مستبدى كه فوق‌العاده خردمند باشد، بهترين قوانين را وضع كند و به اجرا در آورد، فقط بهترين افراد را به عنوان معاونان خود برگزيند، عدالت را در غايت خردمندى جارى سازد و بهترين مشوق رشد فرهنگى اجتماع باشد، آرمانى است كه اغلب از آن حمايت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استوارت ميل به طرز مؤثرى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آرمان تصورى است يكسره باطل، كه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غول بى‌شاخ و دمى بى‌شعورتر و خطرناك‌تر در خواهد آمد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كسانى ديگر ارزش‌هاى دموكراسى را وفادارانه حول سه انديشه خلاصه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برابرى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معتقدند دموكراسى در درجه‌ى نخست والاترين مشروعيت خود را از دو اصل بديهى كسب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حاكميت متعلق به مردم است نه هيچ كس ديگر؛ تمام افرادى كه اين مردم حاكم را تشكيل مى‌دهند، از لحاظ حق، به ويژه آنچه مربوط به حقوق شهروندى آن‌ها مى‌شود با يكديگر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كثرت و گوناگونى مردم حاكم، بدون هيچ زيانِ قابل توجهى بر وحدت ايشان، قواى سياسى خود را قاطعانه اعمال مى‌كنند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آنچه گفته شد چكيده‌اى از ديدگاه‌هاى كسانى بود كه احترام به دموكراسى را واجب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آگاهان پوشيده نيست كه در مورد هركدام از اين سخنان بحث‌هاى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نگرانى‌هاى ميل و كوهن و امثال آن‌ها تنها به دليل نبودن يك مجرى خوب و كارآمد و عدم ضمانت در اجراست و چنانچه ما آنان را به وجود چنين مجريانى در دين مقدس اسلام، آگاهى و اميد دهيم، احتمالاً از فحاشى و حملات خود دست برداشته، حقيقت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مخالفان و حتّى تعدادى از موافقان دموكراسى نيز حمله‌هاى مشابهى بر بعضى از مبانى دموكراسى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استوارت ميل معتقد بود كه مردمى كه قدرت را اعمال مى‌كنند هميشه همان مردمى نيستند كه قدرت بر آن‌ها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ليپمن نيز معتقد بود كه مردم نمى‌توانند به اداره‌ى حكومت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دوست دارم از شير خوبى كه بسيار قوى‌تر از من زاده شده است اطاعت كنم تا از دويست موش نظير خودم</w:t>
      </w:r>
      <w:r>
        <w:rPr>
          <w:rFonts w:eastAsia="IRNazanin" w:cs="IRNazanin"/>
          <w:color w:val="111111"/>
          <w:sz w:val="28"/>
          <w:szCs w:val="28"/>
          <w:rtl w:val="true"/>
          <w:lang w:bidi="fa-IR"/>
        </w:rPr>
        <w:t>.</w:t>
      </w:r>
      <w:r>
        <w:rPr>
          <w:rStyle w:val="FootnoteAnchor"/>
          <w:rtl w:val="true"/>
        </w:rPr>
        <w:footnoteReference w:id="6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روسو با اين‌كه خود از طرف‌داران دموكراسى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انگلستان فكر مى‌كنند كه آزادند، آن‌ها سخت در اشتباه‌اند؛ زيرا آزادى آن‌ها فقط محدود به زمان انتخاب اعضاى پارلمان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انتخاب شوند، مردم ديگر بنده‌اى بيش نيستند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رنه گنون دانشمند فرانسوى نيز بر اين عقيده بود كه اگر دموكراسى را حكومت مردم بر مردم تعريف كنيم، مستلزم امرى غير ممكن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دهيم كه ما را با كلمات فريب دهند و اگر بپذيريم كه افراد ثابت و واحدى مى‌توانند در آن واحد هم حاكم باشند و هم محكوم، دچار تناقض شده ايم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هر حال آنچه قابل دفاع و ارزشمند است آن نوع از دموكراسى است كه رودرروى دين و مكتب به حق اسلام نايستد و مقاومت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كه شهيد مطهرى و علماى بيدار اسلام آن را دموكراسى اسلامى لقب داده‌اند، كه در واقع همان مردم‌سالارى دينى است؛ پس اگر مردم‌سالارى دينى به معناى حاكميت الهى و حكومت مردمى، يعنى مشاركت و همكارى مردم در قضاوت و اجرا به همان شكلى كه خدا گفته است باشد و از طرفى، قانون را نيز در محدوده‌ى خواست خدا شرح و بسط دهند تا در نتيجه، حكومت مردم با حاكميت خداوند هيچ‌گاه در عرض هم‌ديگر قرار نگيرند،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مطلوب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تا زمانى كه دوچيز در عرض يكديگر واقع نشوند، گزينش هر دوى آن‌ها در طول هم‌ديگر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مردم‌سالارى دينى در جوامع اسلامى و كشور ما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به دفاع از مردم‌سالارى دينى برمى‌خيزيم و اين نوع حكومت مردمى را، به دلايلى كه خواهد آمد، يك ارزش واقعى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آيات فراوانى كه قرآن كريم در نكوهش ظلم و نكو بودن عدل دارد و انسان‌ها را در برابر آن‌ها مسئول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شريفه‌اى كه به مبارزه‌ى با حكومت‌هاى طاغوتى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حاكمان ستمگر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تفكيك قوا، مجلس شورا، صندوق آرا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ديده نمى‌شود، لكن نكوهش و ذم آن‌ها نيز در دين مقدس اسلام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متغير اسلام كه در مقتضيات زمان به يارى ما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سيره‌ى رسول خدا صلى‌الله‌عليه‌و‌آله و على مرتضى عليه‌السلام در مشورت با مردم و</w:t>
      </w:r>
      <w:r>
        <w:rPr>
          <w:rFonts w:eastAsia="IRNazanin" w:cs="IRNazanin"/>
          <w:color w:val="111111"/>
          <w:sz w:val="28"/>
          <w:szCs w:val="28"/>
          <w:rtl w:val="true"/>
          <w:lang w:bidi="fa-IR"/>
        </w:rPr>
        <w:t xml:space="preserve">... . </w:t>
      </w:r>
      <w:bookmarkStart w:id="85" w:name="pg7505_97580"/>
    </w:p>
    <w:p>
      <w:pPr>
        <w:pStyle w:val="Heading2"/>
        <w:numPr>
          <w:ilvl w:val="1"/>
          <w:numId w:val="1"/>
        </w:numPr>
        <w:rPr/>
      </w:pPr>
      <w:bookmarkStart w:id="86" w:name="__RefHeading___Toc2443753_1051229030"/>
      <w:bookmarkStart w:id="87" w:name="_Toc27"/>
      <w:bookmarkEnd w:id="85"/>
      <w:bookmarkEnd w:id="86"/>
      <w:r>
        <w:rPr>
          <w:rtl w:val="true"/>
        </w:rPr>
        <w:t>فصل چهارم</w:t>
      </w:r>
      <w:r>
        <w:rPr>
          <w:rtl w:val="true"/>
        </w:rPr>
        <w:t xml:space="preserve">: </w:t>
      </w:r>
      <w:r>
        <w:rPr>
          <w:rtl w:val="true"/>
        </w:rPr>
        <w:t>مبانى و مؤلفه هاى دموكراسى</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443755_1051229030"/>
      <w:bookmarkStart w:id="89" w:name="_Toc28"/>
      <w:bookmarkEnd w:id="88"/>
      <w:r>
        <w:rPr>
          <w:rtl w:val="true"/>
        </w:rPr>
        <w:t>اشاره</w:t>
      </w:r>
      <w:bookmarkEnd w:id="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505_97585"/>
      <w:bookmarkStart w:id="91" w:name="pg7505_97585"/>
      <w:bookmarkEnd w:id="91"/>
    </w:p>
    <w:p>
      <w:pPr>
        <w:pStyle w:val="Heading3"/>
        <w:numPr>
          <w:ilvl w:val="2"/>
          <w:numId w:val="1"/>
        </w:numPr>
        <w:rPr/>
      </w:pPr>
      <w:bookmarkStart w:id="92" w:name="pg7505_97585"/>
      <w:bookmarkStart w:id="93" w:name="__RefHeading___Toc2443757_1051229030"/>
      <w:bookmarkStart w:id="94" w:name="_Toc29"/>
      <w:bookmarkEnd w:id="92"/>
      <w:bookmarkEnd w:id="93"/>
      <w:r>
        <w:rPr>
          <w:rtl w:val="true"/>
        </w:rPr>
        <w:t>مبانى و ويژگى‌ها و مميزات مردم‌سالارى چيست؟</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مبانى و برخى از ويژگى‌ها و مميزات مردم‌سالارى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ده مبنا و شاخص براى مردم‌سالارى برمى‌شمارند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يا آزادى‌خواهى، پراگماتيسم، نسبى‌گرايى، اصالت قرارداد، اصالت رضايت و قبول، اصالت برابرى مدنى، قانون و قانون‌گرايى، شهروندى، حاكميت مردم، و حقوق بشر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كسانى ديگر آزادى و دموكراسى را بر پايه‌ى سه مقوله‌ى تفرد، تكثر و تحمل مبتنى دانسته و مؤلفه‌هاى انتخابات دموكراتيك را نيز، انتخاب‌گرى و انتخاب‌پذيرى، انتقادگرى و انتقادپذيرى، رقابت‌گرى و رقابت‌پذيرى، و پاسخ‌دهى و مسئوليت‌پذيرى برشمرده‌اند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ساموئل هانتينگتون دو بعد عمده را در رژيم‌هاى مردم‌سالار شديدا دخيل مى‌داند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ژوزف شامپيتر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دموكراسى را به بهترين صورت بيان داشته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دموكراتيك، ترتيبات </w:t>
      </w:r>
    </w:p>
    <w:p>
      <w:pPr>
        <w:pStyle w:val="BookText"/>
        <w:rPr/>
      </w:pPr>
      <w:r>
        <w:rPr>
          <w:rFonts w:ascii="IRNazanin" w:hAnsi="IRNazanin" w:eastAsia="IRNazanin"/>
          <w:color w:val="111111"/>
          <w:sz w:val="28"/>
          <w:sz w:val="28"/>
          <w:szCs w:val="28"/>
          <w:rtl w:val="true"/>
          <w:lang w:bidi="fa-IR"/>
        </w:rPr>
        <w:t>سازمان‌يافته‌اى است براى نيل به تصميمات سياسى كه در آن افراد از طريق انتخابات رقابت‌آميز و رأى مردم، به قدرت و مقام تصميم‌گيرى مى‌رسند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سپس، به نظر وى، انتخابات آزاد، علنى و عادلانه، جوهر دموكراسى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مك‌فرسون، ثروت‌اندوزى را لازمه‌ى جامعه‌ى ليبرال دموكراسى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عقيده‌ى او مفهوم ليبرال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دموكراسى بر آزادى‌هاى كنونى جامعه‌ى مبتنى بر بازار و نيز آزادى‌هاى سياسى نظام احزاب رقابت‌آميز تأكيد دارد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كارل پوپر در يك جا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جوهر دموكراسى دانسته و معتقد است كه تلويزيون، خشونت را در درون جامعه ترزيق مى‌كند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وى تلويزيون را يك قدرت كنترل نشدنى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 بدون مهارى با اصل دموكراسى در تضاد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وى در كتاب‌هاى مفصل‌تر خود، نظير جامعه‌ى باز و دشمنان آن و هم‌چنين در جاى‌جاى مصاحبه‌هاى خود در كتاب درس اين قرن، تنها بر اين نكته پا مى‌فشارد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بتوان حكومت را بدون خون‌ريزى ساقط كرد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ديديم كه هر انديشمندى از نظر خود، شاخصه‌هاى دموكراسى را در مواردى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نظريه‌ى كارل پوپر كه در پايان آمده است، </w:t>
      </w:r>
      <w:bookmarkStart w:id="95" w:name="pg7505_97590"/>
    </w:p>
    <w:p>
      <w:pPr>
        <w:pStyle w:val="BookText"/>
        <w:rPr/>
      </w:pPr>
      <w:bookmarkEnd w:id="95"/>
      <w:r>
        <w:rPr>
          <w:rFonts w:ascii="IRNazanin" w:hAnsi="IRNazanin" w:eastAsia="IRNazanin"/>
          <w:color w:val="111111"/>
          <w:sz w:val="28"/>
          <w:sz w:val="28"/>
          <w:szCs w:val="28"/>
          <w:rtl w:val="true"/>
          <w:lang w:bidi="fa-IR"/>
        </w:rPr>
        <w:t>تازه‌ترين تئورى در اين باره باشد در كشور ما نيز جديدترين اظهار نظرها از همين وابستگان فكرى پيشنهاد مى‌شود؛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كلمه‌ى دموكراسى را برداشته به جايش كلمه‌ى نفى استبداد قرار دهيم كه هم قابل‌فهم‌تر است و هم مشكلات تئوريك كم‌ترى دارد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96" w:name="__RefHeading___Toc2443759_1051229030"/>
      <w:bookmarkStart w:id="97" w:name="_Toc30"/>
      <w:bookmarkEnd w:id="96"/>
      <w:r>
        <w:rPr>
          <w:rtl w:val="true"/>
        </w:rPr>
        <w:t>اصول دموكراسى كدام‌اند؟</w:t>
      </w:r>
      <w:bookmarkEnd w:id="97"/>
    </w:p>
    <w:p>
      <w:pPr>
        <w:pStyle w:val="BookText"/>
        <w:rPr/>
      </w:pPr>
      <w:r>
        <w:rPr>
          <w:rFonts w:ascii="IRNazanin" w:hAnsi="IRNazanin" w:eastAsia="IRNazanin"/>
          <w:color w:val="111111"/>
          <w:sz w:val="28"/>
          <w:sz w:val="28"/>
          <w:szCs w:val="28"/>
          <w:rtl w:val="true"/>
          <w:lang w:bidi="fa-IR"/>
        </w:rPr>
        <w:t>يك نظام دموكراتيك ظاهرا داراى چهار ركن اصلى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انتخابات آزاد و عادلانه، وجود دولت شفاف و پاسخ‌گو، رعايت حقوق مدنى و سياسى، و وجود جامعه‌ى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نمودار اين عناصر را بتوان به شكل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وجود هر عنصرى براى كل مجموعه لازم است، به تصوير كشيد</w:t>
      </w:r>
      <w:r>
        <w:rPr>
          <w:rFonts w:eastAsia="IRNazanin" w:cs="IRNazanin"/>
          <w:color w:val="111111"/>
          <w:sz w:val="28"/>
          <w:szCs w:val="28"/>
          <w:rtl w:val="true"/>
          <w:lang w:bidi="fa-IR"/>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98" w:name="pg7505_97593"/>
    </w:p>
    <w:p>
      <w:pPr>
        <w:pStyle w:val="BookText"/>
        <w:rPr/>
      </w:pPr>
      <w:bookmarkEnd w:id="98"/>
      <w:r>
        <w:rPr>
          <w:rFonts w:ascii="IRNazanin" w:hAnsi="IRNazanin" w:eastAsia="IRNazanin"/>
          <w:color w:val="111111"/>
          <w:sz w:val="28"/>
          <w:sz w:val="28"/>
          <w:szCs w:val="28"/>
          <w:rtl w:val="true"/>
          <w:lang w:bidi="fa-IR"/>
        </w:rPr>
        <w:t>اينك به توضيح برخى از اين اصول مى‌پردازيم</w:t>
      </w:r>
      <w:r>
        <w:rPr>
          <w:rFonts w:eastAsia="IRNazanin" w:cs="IRNazanin"/>
          <w:color w:val="111111"/>
          <w:sz w:val="28"/>
          <w:szCs w:val="28"/>
          <w:rtl w:val="true"/>
          <w:lang w:bidi="fa-IR"/>
        </w:rPr>
        <w:t>:</w:t>
      </w:r>
    </w:p>
    <w:p>
      <w:pPr>
        <w:pStyle w:val="Heading3"/>
        <w:numPr>
          <w:ilvl w:val="2"/>
          <w:numId w:val="1"/>
        </w:numPr>
        <w:rPr/>
      </w:pPr>
      <w:bookmarkStart w:id="99" w:name="__RefHeading___Toc2443761_1051229030"/>
      <w:bookmarkStart w:id="100" w:name="_Toc31"/>
      <w:bookmarkEnd w:id="99"/>
      <w:r>
        <w:rPr/>
        <w:t>1</w:t>
      </w:r>
      <w:r>
        <w:rPr>
          <w:rtl w:val="true"/>
        </w:rPr>
        <w:t xml:space="preserve">. </w:t>
      </w:r>
      <w:r>
        <w:rPr>
          <w:rtl w:val="true"/>
        </w:rPr>
        <w:t>انتخابات آزاد و عادلانه</w:t>
      </w:r>
      <w:bookmarkEnd w:id="1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معتقدند كه رقابت در انتخابات، بهترين ابزارى است كه مقامات دولتى را ناگزير به پاسخ‌گويى در برابر مردم و تن‌دادن به نظارت آن‌ها مى‌نمايد؛ هم‌چنين انتخابات آزاد، برابرى سياسى ميان شهروندان را تضمين مى‌كند،</w:t>
      </w:r>
      <w:r>
        <w:rPr>
          <w:rStyle w:val="FootnoteAnchor"/>
          <w:rtl w:val="true"/>
        </w:rPr>
        <w:footnoteReference w:id="82"/>
      </w:r>
      <w:r>
        <w:rPr>
          <w:rFonts w:ascii="IRNazanin" w:hAnsi="IRNazanin" w:eastAsia="IRNazanin"/>
          <w:color w:val="111111"/>
          <w:sz w:val="28"/>
          <w:sz w:val="28"/>
          <w:szCs w:val="28"/>
          <w:rtl w:val="true"/>
          <w:lang w:bidi="fa-IR"/>
        </w:rPr>
        <w:t>و هر يك از اين موارد از زيرساخت‌هاى دموكراسى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روسو نظريه‌پرداز قرن هجدهم، چنين نظرى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در نظام‌هاى پارلمانى، مردم هر چند سال يك بار و تنها در زمان انتخابات از آزادى برخوردارند و پس از آن برده‌اى بيش نخواهند بود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بر اين نظريه مى‌توان اين نكته را افزود كه گاهى ممكن است در نظام‌هاى استبدادى نيز بر اساس تبليغات يا مواردى از اين قبيل، انتخابات فراگيرتر از دموكراسى‌ها مشاهده شود؛ بنابراين نمى‌توان بر اساس يك عقيده‌ى تند راست‌گرايانه اذعان داشت كه يك نظام مبتنى بر انتخابات، به طور قطع و يقين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تنها مى‌توان گفت كه در چنين نظام‌هايى، امكان وقوع دموكراسى بيشتر خواهد بود؛ زيرا انتخابات تنها يكى از ابزارهاى كنترل دولت به شمار مى‌آيد، ولى هنوز راه‌هاى ديگرى براى كنترل دولت در اختيار مردم هست؛ از جمله، گروه‌هاى فشار، عضويت در انجمن‌ها و احزاب سياسى، نمايندگى </w:t>
      </w:r>
      <w:bookmarkStart w:id="101" w:name="pg7505_97595"/>
    </w:p>
    <w:p>
      <w:pPr>
        <w:pStyle w:val="BookText"/>
        <w:rPr/>
      </w:pPr>
      <w:bookmarkEnd w:id="101"/>
      <w:r>
        <w:rPr>
          <w:rFonts w:ascii="Amiri" w:hAnsi="Amiri" w:eastAsia="Amiri" w:cs="Amiri"/>
          <w:color w:val="111111"/>
          <w:sz w:val="28"/>
          <w:sz w:val="28"/>
          <w:szCs w:val="28"/>
          <w:rtl w:val="true"/>
          <w:lang w:bidi="ar-SA"/>
        </w:rPr>
        <w:t>سنديكاها و اصناف، و امثال اين‌ها كه در واقع تشكيل‌دهنده‌ى جامعه‌ى مدنى به معناى غربى آن هستند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443763_1051229030"/>
      <w:bookmarkStart w:id="103" w:name="_Toc32"/>
      <w:bookmarkEnd w:id="102"/>
      <w:r>
        <w:rPr/>
        <w:t>2</w:t>
      </w:r>
      <w:r>
        <w:rPr>
          <w:rtl w:val="true"/>
        </w:rPr>
        <w:t xml:space="preserve">. </w:t>
      </w:r>
      <w:r>
        <w:rPr>
          <w:rtl w:val="true"/>
        </w:rPr>
        <w:t>جامعه‌ى مدنى</w:t>
      </w:r>
      <w:bookmarkEnd w:id="1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واژه‌اى كه در اصول دموكراسى بايد توضيح داده شود، جامعه‌ى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بعضى، جامعه‌ى مدنى جديدترين واژه‌ى سياسى است كه به تازگى شانس حيات پيدا كرده است؛ در حالى كه پيشينه‌ى آن به عهد افلاطون و ارسطو و احتمالاً پيش‌تر از آن مى‌رسد؛ يعنى زمانى كه جوامع انسانى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ابتداى كتاب سياست، دولت‌شهر را در برابر خانواده و روستا، نقطه‌ى كمال و غايت معرفى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جامعه‌اى كه سرانجام از فراهم آمدن چندين دهكده پديد مى‌آيد، شهر نام دارد كه مى‌توان گفت از لحاظ توانايى برآورد نيازهاى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اتكا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دقيق‌تر بگوييم، اگر پيدايش شهر براى زيستن است، وجودش از براى به زيستن است؛ از اين رو هر شهرى، چون نمودار كمال جوامعى است كه به حكم طبيعت موجودند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نقطه‌ى كمال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جوامع ديگر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ارسطو واژه‌ى يونانى </w:t>
      </w:r>
      <w:r>
        <w:rPr>
          <w:rFonts w:eastAsia="Times New Roman" w:cs="Times New Roman" w:ascii="Times New Roman" w:hAnsi="Times New Roman"/>
          <w:color w:val="111111"/>
          <w:sz w:val="28"/>
          <w:szCs w:val="28"/>
          <w:lang w:val="en-US" w:bidi="en-US"/>
        </w:rPr>
        <w:t>koimini politice</w:t>
      </w:r>
      <w:r>
        <w:rPr>
          <w:rFonts w:ascii="IRNazanin" w:hAnsi="IRNazanin" w:eastAsia="IRNazanin"/>
          <w:color w:val="111111"/>
          <w:sz w:val="28"/>
          <w:sz w:val="28"/>
          <w:szCs w:val="28"/>
          <w:rtl w:val="true"/>
          <w:lang w:bidi="fa-IR"/>
        </w:rPr>
        <w:t xml:space="preserve">را در معناى </w:t>
      </w:r>
      <w:r>
        <w:rPr>
          <w:rFonts w:eastAsia="Times New Roman" w:cs="Times New Roman" w:ascii="Times New Roman" w:hAnsi="Times New Roman"/>
          <w:color w:val="111111"/>
          <w:sz w:val="28"/>
          <w:szCs w:val="28"/>
          <w:lang w:val="en-US" w:bidi="en-US"/>
        </w:rPr>
        <w:t>polotical</w:t>
      </w:r>
      <w:r>
        <w:rPr>
          <w:rFonts w:ascii="Amiri" w:hAnsi="Amiri" w:eastAsia="Amiri" w:cs="Amiri"/>
          <w:color w:val="111111"/>
          <w:sz w:val="28"/>
          <w:sz w:val="28"/>
          <w:szCs w:val="28"/>
          <w:rtl w:val="true"/>
          <w:lang w:bidi="ar-SA"/>
        </w:rPr>
        <w:t>يا اجتماع سياسى به كار برده است</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جامعه‌ى مدنى به مجموعه‌اى از نهادهاى فعال در عرصه‌ى عمومى اطلاق مى‌شود كه واسطه‌ى ميان دولت و مردم و ضامن نهادينه شدن آزادى‌ها، بسط مشاركت مردم در اداره‌ى امور خويش و روند تصميم‌سازى و حفظ حقوق ايشان‌اند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اين تعريف از جامعه‌ى مدنى، تا حدودى بيانگر مقصود از اين واژه است، در عين حال شايد كم‌تر مقوله‌اى علمى بتوان يافت كه مانند جامعه‌ى مدنى، در مفهوم اوليه‌اش آن اين مقدار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تنها يك روش اداره‌ى نظام دانسته‌اند كه فقط شكل جامعه را ترسيم مى‌كند و حامل هيچ پيام محتوايى نيست؛ عدّه‌اى ديگر جامعه‌ى مدنى را يك نظام ايدئولوژيك همراه با بايدها و نبايدهاى هدفمند مى‌دانند؛ و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ارائه‌ى تعريفى از جامعه‌ى مدنى محال است و دسته‌اى معتقد به ارائه‌ى تعريف هستند</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از نظر سيسرون، جامعه‌ى مدنى جمعيتى است كه به شكل حقوقى و سياسى سازمان يافته است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پوسوئه در ترجمه‌ى فرانسوى كتاب سياست ارسطو، معتقد است كه جامعه‌ى مدنى جامعه‌اى مركب از انسان‌هايى است كه تحت لواى يك قانون و يك حكومت زندگى مى‌كنند</w:t>
      </w:r>
      <w:r>
        <w:rPr>
          <w:rFonts w:eastAsia="IRNazanin" w:cs="IRNazanin"/>
          <w:color w:val="111111"/>
          <w:sz w:val="28"/>
          <w:szCs w:val="28"/>
          <w:rtl w:val="true"/>
          <w:lang w:bidi="fa-IR"/>
        </w:rPr>
        <w:t>.</w:t>
      </w:r>
      <w:r>
        <w:rPr>
          <w:rStyle w:val="FootnoteAnchor"/>
          <w:rtl w:val="true"/>
        </w:rPr>
        <w:footnoteReference w:id="89"/>
      </w:r>
      <w:bookmarkStart w:id="104" w:name="pg7505_97602"/>
    </w:p>
    <w:p>
      <w:pPr>
        <w:pStyle w:val="Heading3"/>
        <w:numPr>
          <w:ilvl w:val="2"/>
          <w:numId w:val="1"/>
        </w:numPr>
        <w:rPr/>
      </w:pPr>
      <w:bookmarkStart w:id="105" w:name="__RefHeading___Toc2443765_1051229030"/>
      <w:bookmarkStart w:id="106" w:name="_Toc33"/>
      <w:bookmarkEnd w:id="104"/>
      <w:bookmarkEnd w:id="105"/>
      <w:r>
        <w:rPr>
          <w:rtl w:val="true"/>
        </w:rPr>
        <w:t>جامعه‌ى مدنى و جامعه‌ى دينى</w:t>
      </w:r>
      <w:bookmarkEnd w:id="106"/>
    </w:p>
    <w:p>
      <w:pPr>
        <w:pStyle w:val="BookText"/>
        <w:rPr/>
      </w:pPr>
      <w:r>
        <w:rPr>
          <w:rFonts w:ascii="IRNazanin" w:hAnsi="IRNazanin" w:eastAsia="IRNazanin"/>
          <w:color w:val="111111"/>
          <w:sz w:val="28"/>
          <w:sz w:val="28"/>
          <w:szCs w:val="28"/>
          <w:rtl w:val="true"/>
          <w:lang w:bidi="fa-IR"/>
        </w:rPr>
        <w:t>اختلافات در مقوله‌ى جامعه‌ى مدنى به حدى است كه برخى جامعه‌ى مدنى را در مقابل جامعه‌ى دينى دانسته‌اند و بعضى از نظريه‌پردازان غربى بر اين نكته تصريح نموده‌اند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با اين همه، روسو به دلايل ديگرى از منتقدان جامعه‌ى مدنى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او نتيجه‌ى چنين جامعه‌اى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قانونى پا مى‌گيرد كه خود قيد و بندهاى جديدى برپاى فقيران مى‌بندد و قدرت نوينى به ثروتمندان مى‌بخشد؛ آزادى ملى را به صورت جبران‌ناپذيرى ويران، و قانون مالكيت نابرابرى را براى هميشه تثبيت مى‌كند؛ غصب و تصرف پوشيده و پنهان را به حقى تغييرناپذير تبديل ، و تمام بشريت را به نفع معدودى جاه‌طلب، به كار و بردگى و بدبختى و نفرين ابدى محكوم مى‌كند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اين جاست كه چنانچه در بررسى جامع‌تر به اين نتيجه برسيم كه جامعه‌ى مدنى، يعنى </w:t>
      </w:r>
      <w:r>
        <w:rPr>
          <w:rFonts w:eastAsia="Times New Roman" w:cs="Times New Roman" w:ascii="Times New Roman" w:hAnsi="Times New Roman"/>
          <w:color w:val="111111"/>
          <w:sz w:val="28"/>
          <w:szCs w:val="28"/>
          <w:lang w:val="en-US" w:bidi="en-US"/>
        </w:rPr>
        <w:t>Civil Society</w:t>
      </w:r>
      <w:r>
        <w:rPr>
          <w:rFonts w:ascii="IRNazanin" w:hAnsi="IRNazanin" w:eastAsia="IRNazanin"/>
          <w:color w:val="111111"/>
          <w:sz w:val="28"/>
          <w:sz w:val="28"/>
          <w:szCs w:val="28"/>
          <w:rtl w:val="true"/>
          <w:lang w:bidi="fa-IR"/>
        </w:rPr>
        <w:t xml:space="preserve">، در برابر دوره‌هاى جنگل‌نشينى و غارنشينى انسان به كار رفته است، درمى‌يابيم كه جامعه‌هاى امروزى جملگى مدنى‌اند؛ بنابراين، استفاده از واژه‌ى جامعه‌ى مدنى در قرون اخير در غرب، يا به منظور دل‌مشغولى و سرگرمى ديگران و يا در رويارويى با جامعه‌ى دينى است؛ زيرا در واقع آن‌ها مى‌خواهند بگويند كه جوامع مدنى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معناى امروزى داراى ويژگى‌هايى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سكولاريسم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شامل جوامع غربى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جمع‌بندى پاسخ به اين سؤال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دولت‌ها در جوامع دموكراسى بر اين باورند كه ارتباط آن‌ها با مردم حلقه‌ى اتصالى را مى‌طلبد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حلقه‌ى ميانى يا جامعه‌ى مدنى، مى‌تواند از نمايندگان اصناف و احزاب، رؤساى سنديكاها و غيره تشكيل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با پرسش ديگرى روبه‌رو مى‌شويم و آن اين‌كه حزب چيست؟ چيستى حزب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برخى حزب را چنين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سازمانى سياسى كه از هم‌فكران و طرف‌داران يك آرمان تشكيل شده باشد و با داشتن تشكيلات منظم و برنامه‌هاى سياسى كوتاه مدت و درازمدت براى نيل به آرمانش، از ديگر اشكال سازمانى، نظير جبهه و گروه سياسى، مشخص مى‌شود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تعريفى ديگر از حزب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كه آرمان‌هاى مشترك و منافع خاصشان آن‌ها را از گروهِ بزرگ‌تر كه جامعه‌ى ملى است، متمايز مى‌سازد و با داشتن تشكيلات و برنامه‌ى منظم و يارى مردم تلاش مى‌كنند تا قدرت دولتى را به دست بگيرند و يا در آن شريك گردند و برنامه و آرمان‌هايشان را بدين وسيله عملى سازند و در اين راه، به ويژه از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قانونى يارى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تعريف از حزب بايد چهار فكر و ركن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بايد داراى سازمان‌هاى مركزى و رهبرى‌كننده و پايدار و ماندنى باشد؛ به بيان ديگر، تشكيلات حزب نبايد با مردن رهبران و بنيان‌گذاران حزب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بايد داراى سازمان‌هاى محلى پايدار باشد كه با سازمان‌هاى مركزى حزب، ارتباط دايمى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مركزى و محلى حزب بايد مصمم باشند كه قدرت سياسى را در كشور، خواه به تنهايى و خواه به كمك حزب‌هاى ديگر به دست گيرند و آن را رهبرى و اداره كنند و نبايد تنها به اعمال نفوذ بر روى قدرت سياسى حاكم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بايد از پشتيبانى مردم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داخلىِ همه‌ى احزاب سياسى، يكسان نيست و اين سازمان‌ها بر حسب طبيعت حزب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يك حزب مى‌تواند داراى حوزه، واحد، بخش، كميته، كميته‌ى مركزى و كنگره 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كتاب شناسنامه تشكل‌ها و احزاب، در تعريف حزب در نظام جمهورى اسلامى ايران، زير عنوان ماده‌ى يكم،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جمعيت، انجمن، سازمان سياسى و امثال آن‌ها تشكيلاتى است كه داراى مرام‌نامه و اساس‌نامه بوده، توسط يك گروه </w:t>
      </w:r>
      <w:bookmarkStart w:id="107" w:name="pg7505_97611"/>
    </w:p>
    <w:p>
      <w:pPr>
        <w:pStyle w:val="BookText"/>
        <w:rPr/>
      </w:pPr>
      <w:bookmarkEnd w:id="107"/>
      <w:r>
        <w:rPr>
          <w:rFonts w:ascii="Amiri" w:hAnsi="Amiri" w:eastAsia="Amiri" w:cs="Amiri"/>
          <w:color w:val="111111"/>
          <w:sz w:val="28"/>
          <w:sz w:val="28"/>
          <w:szCs w:val="28"/>
          <w:rtl w:val="true"/>
          <w:lang w:bidi="ar-SA"/>
        </w:rPr>
        <w:t>اشخاص حقيقىِ معتقد به آرمان‌ها و مشى اساسىِ معين تأسيس شده و اهداف، برنامه‌ها و رفتار آن به صورتى به اصول اداره‌ى كشور و خط مشى كلى نظام جمهورى اسلامى ايران مربوط باشد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شايد بتوان با رويكردى خاص، حزب را به اقسامى تقسيم نمود؛ مثلاً على رغم آنچه در تعاريف گذشت، بعضى از احزاب به اشخاص وابسته‌اند و بعضى از آن‌ها به اتفاقات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حزب‌ها فقط در زمان انتخابات اعلان موجوديت مى‌كنند و قسم ديگرى از آن‌ها از حمايت بيگانه در كشورى برخوردار مى‌شوند و به همين دليل نمى‌توانند مردمى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حزب توده در ايران كه بر اساس وابستگى‌اش به شوروى پاگرفت</w:t>
      </w:r>
      <w:r>
        <w:rPr>
          <w:rFonts w:eastAsia="IRNazanin" w:cs="IRNazanin"/>
          <w:color w:val="111111"/>
          <w:sz w:val="28"/>
          <w:szCs w:val="28"/>
          <w:rtl w:val="true"/>
          <w:lang w:bidi="fa-IR"/>
        </w:rPr>
        <w:t>!</w:t>
      </w:r>
    </w:p>
    <w:p>
      <w:pPr>
        <w:pStyle w:val="Heading3"/>
        <w:numPr>
          <w:ilvl w:val="2"/>
          <w:numId w:val="1"/>
        </w:numPr>
        <w:rPr/>
      </w:pPr>
      <w:bookmarkStart w:id="108" w:name="__RefHeading___Toc2443767_1051229030"/>
      <w:bookmarkStart w:id="109" w:name="_Toc34"/>
      <w:bookmarkEnd w:id="108"/>
      <w:r>
        <w:rPr>
          <w:rtl w:val="true"/>
        </w:rPr>
        <w:t>ايران و احزاب</w:t>
      </w:r>
      <w:bookmarkEnd w:id="1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مى‌توان به علل ناكامى احزاب در ايران كه عمدتا از ناكارآمدى آن‌هاست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ايران چنانچه ايدئولوژى حزبى را در مخالفت با پان اسلاميسم مشاهده كنند، قطعا با آن مخالفت مى‌كنند و اگر آن دو را موافق و در طول هم‌ديگر بيابند، نه در عرض هم، آن گاه نيز انگيزه‌اى براى همراهى تحت عنوان حزب و امثال آن ندارند؛ و حتّى با احزاب مذهبى نيز چندان همراهى نخواهند كرد؛ زيرا معمولاً احزاب داراى اهداف و ايدئولوژى خاص خود هستند؛ مثلاً حزب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به رياست شهيد آيت اللّه دكتر بهشتى، پس از پيروزى انقلاب اسلامى ايران، تجربه‌اى كافى و جالب در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با آن كه اكثريت مردم ايران را تحت پوشش داشت، نتوانست دوام بياورد و پايدار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صدها سال از هيئت‌هاى مذهبى، مساجد، تكايا و حسينيه‌ها، نسل در نسل حراست كرده‌اند؛ چرا كه در اين‌گونه مجالس، فقط براى خوديابى حاضر مى‌شوند، نه براى نفع شخصىِ اين فرد يا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تاريخ نو و كهنه‌ى اين كشور پس از اسلام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ايران آن گاه از نهضت شعوبيه بريدند و آن را رها ساختند كه رنگ و لعاب ناسيوناليستى به خود گرفته بود و داشت، غيراسلامى مى‌شد؛ ولى همين كه شعوبيگرى به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توده‌ى مردم ايران و علماى باتقواى ايرانى شعوبيگرى را سخت محكوم كردند و از آن تبرى جستند؛ يعنى بار ديگر با يك عكس العمل اسلامى از طرف ايرانيان در مقابل يك انحراف كه از ميان خودشان برخاسته و رشد كرده بود،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 شعوبيگرى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ايرانيان مسير اولى را حفظ مى‌كردند، خدمت بزرگى به جهان اسلام عموما، و خودشان خصوصا مى‌كردند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با نگاهى به چند صد انجمن و حزب تأسيس و تعطيل شده در تاريخ معاصر ايران درمى‌يابيم كه در اين كشور، سرمايه‌گذارى در اين مسير </w:t>
      </w:r>
      <w:bookmarkStart w:id="110" w:name="pg7505_97618"/>
    </w:p>
    <w:p>
      <w:pPr>
        <w:pStyle w:val="BookText"/>
        <w:rPr/>
      </w:pPr>
      <w:bookmarkEnd w:id="110"/>
      <w:r>
        <w:rPr>
          <w:rFonts w:ascii="IRNazanin" w:hAnsi="IRNazanin" w:eastAsia="IRNazanin"/>
          <w:color w:val="111111"/>
          <w:sz w:val="28"/>
          <w:sz w:val="28"/>
          <w:szCs w:val="28"/>
          <w:rtl w:val="true"/>
          <w:lang w:bidi="fa-IR"/>
        </w:rPr>
        <w:t>ثمرى ندارد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البته اين مطلب به معناى ناشكيبايى در اين خصوص نيست كه چرا در ايران، احزاب، ناكارآمد و در نتيجه ناكام هستند، بلكه بايد با الهام از بهترين مكتب، يعنى اسلام، به سازندگى و اصلاح ادامه دهيم؛ چنان كه امام خمينى با الهام از همين مكتب، به مدت چند ماه، همه‌ى مردم مسلمان را تشكّل داد و چند سال بعد، توانست با سازمان‌دهى مجدد همين مردم، انقلابى بس بزرگ و شكوهمند به راه بيندازد و پيروز شود</w:t>
      </w:r>
      <w:r>
        <w:rPr>
          <w:rFonts w:eastAsia="IRNazanin" w:cs="IRNazanin"/>
          <w:color w:val="111111"/>
          <w:sz w:val="28"/>
          <w:szCs w:val="28"/>
          <w:rtl w:val="true"/>
          <w:lang w:bidi="fa-IR"/>
        </w:rPr>
        <w:t>.</w:t>
      </w:r>
    </w:p>
    <w:p>
      <w:pPr>
        <w:pStyle w:val="Heading3"/>
        <w:numPr>
          <w:ilvl w:val="2"/>
          <w:numId w:val="1"/>
        </w:numPr>
        <w:rPr/>
      </w:pPr>
      <w:bookmarkStart w:id="111" w:name="__RefHeading___Toc2443769_1051229030"/>
      <w:bookmarkStart w:id="112" w:name="_Toc35"/>
      <w:bookmarkEnd w:id="111"/>
      <w:r>
        <w:rPr>
          <w:rtl w:val="true"/>
        </w:rPr>
        <w:t>اسلام و احزاب</w:t>
      </w:r>
      <w:bookmarkEnd w:id="112"/>
    </w:p>
    <w:p>
      <w:pPr>
        <w:pStyle w:val="BookText"/>
        <w:rPr/>
      </w:pPr>
      <w:r>
        <w:rPr>
          <w:rFonts w:ascii="IRNazanin" w:hAnsi="IRNazanin" w:eastAsia="IRNazanin"/>
          <w:color w:val="111111"/>
          <w:sz w:val="28"/>
          <w:sz w:val="28"/>
          <w:szCs w:val="28"/>
          <w:rtl w:val="true"/>
          <w:lang w:bidi="fa-IR"/>
        </w:rPr>
        <w:t>از آنچه در بحث پيشين گذشت، نظر اسلام در اين مورد نيز تا حدودى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از قرآن كريم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حزبى به آنچه نزد خود دارد شادمان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آيه‌ى شريفه، حزب‌گرايى را مذمّت مى‌كند؛ هر چند در آياتى ديگر در تقابل ميان حزب خدا و حزب شيطان، از حزب خدا تعريف و تمجيد فرموده، فرجام آن را رستگارى و نجات بيان مى‌دارد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خدا رستگاران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آيات ديگرى از اين كتاب شريف عاقبت حزب شيطان را زيانكارى مى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حزب شيطان به تحقيق در زيانكارى به سر مى برند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واقع قرآن مجيد، همه‌ى احزاب موجود در جهان را، به دو رنگ سياه و سفيد تقسيم نموده، حزب‌اللّه را موفق و سعادتمند، و حزب شيطان را مغلوب و زيانكار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در جاى جاى اين كتاب الهى، اين تقسيم‌بندى نسبت به همه‌ى انسان‌ها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به عضويت حزب خدا و بقيه‌ى انسان‌ها، على رغم فرياد باطن خود، به عضويت حزب شيطان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تقسيم‌بندى را در قرآن مشاهده كنيم، آن گاه احزاب خاكسترى نيز به احزاب سياه ملحق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قرآن كريم در خصوص حزب‌گرايى زمانى است كه اين امر سبب تفرقه در دين خدا و از هم گسستن رشته‌ى اجتماع انسان‌ها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و حزب‌گرايى كه سبب از هم‌پاشيدگى اتحاد در دين خداست، بر اساس هواپرستى و نيّت‌هاى نادرست عده‌اى سودجو خواهد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چند آيه‌ى شريفه‌ى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روم در مورد مشركين نازل شده است، لكن نكوهش پيش از آن،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ويژه‌ى مسلمان‌هاست، عام بوده، قطعا دامن مسلمانان را نيز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امر كه نبايد اساس دين را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هواپرستى قرار داد، تفاوتى ميان دين حق و باطل وجود ندارد؛ پس نكوهش خداى متعال از گروه‌گرايى، در حقيقت نهى از بنا نهادن دين خدا بر خواهش‌هاى نفسانى و بى‌توجهى به مبانى عقلانى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اسلام بر جمع‌گرايى و دورى از فردگرايى تأكيد فراوان دارد و در عين حال انسان را از خودشيفتگى و آفات جامعه برحذر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خودشيفتگى، خودمحورى، خودبزرگ‌بينى، خودكم‌بينى، استبداد رأى، عجب، غرور، خودپسندى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رذايل اخلاقى هستند كه نوعا از آفت‌هاى اجتماعى انسان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برخى از تشكلات به دليل وجود بعضى از اين رذايل و عدم مهار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دين تشكيلاتى و سازمان‌باور است، و بر هم زدن نظم واحد و سازمان عام جامعه‌ى اسلامى بدون دليل خداپسند و عقلايى، و نيز گروه‌گرايى به بهانه‌ى وجود تشكيلات در جامعه، به هيچ روى مورد تأييد و تحمل مكتب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امت كه محوريت امام را پيوسته با خود دارد، عظيم‌ترين سازمان اسلامى است كه از پايگاه‌هايى بسيار ساده و بى‌آلايش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تشكيلات و سازمان‌هايى در اين راستا و براى تقويت اين پايگاه‌ها ايجاد شوند، بسيار پسنديده، وگرنه ناپسند و موجب ناخرسندى خداى متعال است</w:t>
      </w:r>
      <w:r>
        <w:rPr>
          <w:rFonts w:eastAsia="IRNazanin" w:cs="IRNazanin"/>
          <w:color w:val="111111"/>
          <w:sz w:val="28"/>
          <w:szCs w:val="28"/>
          <w:rtl w:val="true"/>
          <w:lang w:bidi="fa-IR"/>
        </w:rPr>
        <w:t xml:space="preserve">. </w:t>
      </w:r>
      <w:bookmarkStart w:id="113" w:name="pg7505_97626"/>
    </w:p>
    <w:p>
      <w:pPr>
        <w:pStyle w:val="Heading3"/>
        <w:numPr>
          <w:ilvl w:val="2"/>
          <w:numId w:val="1"/>
        </w:numPr>
        <w:rPr/>
      </w:pPr>
      <w:bookmarkStart w:id="114" w:name="__RefHeading___Toc2443771_1051229030"/>
      <w:bookmarkStart w:id="115" w:name="_Toc36"/>
      <w:bookmarkEnd w:id="113"/>
      <w:bookmarkEnd w:id="114"/>
      <w:r>
        <w:rPr/>
        <w:t>3</w:t>
      </w:r>
      <w:r>
        <w:rPr>
          <w:rtl w:val="true"/>
        </w:rPr>
        <w:t xml:space="preserve">. </w:t>
      </w:r>
      <w:r>
        <w:rPr>
          <w:rtl w:val="true"/>
        </w:rPr>
        <w:t>دولت شفاف و پاسخ‌گو</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شفاف و پاسخ‌گو، يكى از اصول چهارگانه‌ى دموكراسى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ميان شفافيت و پاسخ‌گو بودن دولت اختلاف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هلد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از سوء استفاده‌ى نظام‌يافته از حكومت اجتناب شود، حكومت بايد در مقابل يك هيأت انتخاب‌كننده كه غالبا براى تصميم‌گيرى در مورد تحقق هدف‌ها فراخوانده مى‌شود، مستقيما پاسخ‌گو باشد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مك‌فرسون ظاهرا بر اين عقيده است كه يك دولت ليبرال بايد از طريق رقابت ميان احزاب سياسىِ پاسخ‌گو به رأى‌دهندگان غير دموكراتيك اداره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لفت ويچ پاسخ‌گويى را نه در يك ديد كلان، بلكه تنها در بخشى از دولت، يعنى بانك‌ها و راى‌زنى‌هاى اقتصادى كالبدشكافى كرده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بيتهام و بويل، براى پاسخ‌گويى دولت به مردم در نظام‌هاى دموكراتيك، دو شكل اساسى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پاسخ‌گويى حقوقى، يعنى پاسخ‌گويى به دادگاه‌ها در مورد پاى‌بندى مسئولان نظام به قوانين كه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ديگرى، پاسخ‌گويى سياسى، يعنى پاسخ‌گويى به پارلمان و مردم درباره‌ى اقدامات و سياست‌هاى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دو نوع پاسخ‌گويى، منوط به عدم وابستگى دادگاه‌ها به </w:t>
      </w:r>
    </w:p>
    <w:p>
      <w:pPr>
        <w:pStyle w:val="BookText"/>
        <w:rPr/>
      </w:pPr>
      <w:r>
        <w:rPr>
          <w:rFonts w:ascii="IRNazanin" w:hAnsi="IRNazanin" w:eastAsia="IRNazanin"/>
          <w:color w:val="111111"/>
          <w:sz w:val="28"/>
          <w:sz w:val="28"/>
          <w:szCs w:val="28"/>
          <w:rtl w:val="true"/>
          <w:lang w:bidi="fa-IR"/>
        </w:rPr>
        <w:t>دولت در دفاع از قانون اساسى، كشف جرايم، و تنبيه مجرمان و هم‌چنين، منوط به استقلال پارلمان در قانون‌گذارى، ماليات‌بندى و بازبينى سياست‌هاى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دموكراتيك، گذشته از موارد فوق، بايد با مشورت و شنيدن نظريات مردم و افكار عمومى به پاسخ‌گويى به جامعه بپردازد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دو شكل اصلى را بعدا در چهار جنبه‌ى فرعى براى دولت شفاف لحاظ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ارائه‌ى اطلاعات واقعى از سوى دولت، كه شامل دلايل اتخاذ اين سياست‌ها، نتايج عملى آن‌ها، هزينه‌ى آن‌ها، و بالاخره ضوابط حاكم بر اجراى آن‌هاست؛ دوم، دسترسى اين افراد و مطبوعات به اين اسناد دولتى و حتّى اسناد شخصى خود، به شكل مستقيم يا از طريق نمايندگان مجلس؛ و سوم، علنى بودن جلسات مجلس و كميسيون‌هاى مختلف آن و هم‌چنين جلسات شوراهاى گوناگون و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ناگفته نماند كه اين نويسندگان در ادامه به ذكر برخى از موارد استثنا شده از پاسخ‌گو بودن دولت شفاف و اين‌گونه از حقوق مردم پرداخته،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اصل الزام وجود دولت شفاف استثنايى هم وجود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اطلاعاتى كه معمولاً مى‌توان آن‌ها را به عنوان اطلاعاتى محرمانه در يك نظام دموكراتيك قلمداد كرد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كابينه، توصيه‌هاى سياسى كارمندان دولت به وزيران،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اطلاعاتى كه انتشار آن‌ها امنيت ملى، امنيت سيستم دموكراسى يا امنيت جانى افراد را تهديد مى‌كند، اسرار تجارتى شركت‌هاى خصوصى، و پرونده‌هاى شخصى، مگر براى صاحبان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موارد فوق، دولت مجاز نيست اطلاعاتى در دسترس عموم قرار دهد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اين‌جا جا دارد بپرسيم كه اين موارد استثنايى، به ويژه موارد استثنايى مهمى را كه مخصوص دولت است چه كسى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مردم نيستند؛ چون فرض بر آن است كه مردم از آن‌گونه اسرار پراهميت آگاه نشوند؛ بنابراين تنها يك راه وجود دارد و آن اين‌كه دولت به تنهايى اين‌گونه موارد را تشخيص دهد و در مورد آن‌ها تصميم‌سازى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سوء استفاده دولت‌مردان در تعميم و گسترش دادن اين‌گونه موارد وجود ندارد؟ روشن است همين كه چيزى از انظار مردم پنهان شد، امكان توجيه‌ها، تفسيرها و تأويل‌هاى متفاوت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چاره‌ى ديگرى انديشيد، تا جلوى ضرر و سوء استفاده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نظام مبتنى بر حكومت اسلامى، دولت پيش از هر چيز نزد آفريدگار مسئوليت دارد و بايد پاسخ‌گو باشد، خواه مردم نسبت به آن مسئله آگاهى كافى داشته يا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دولت‌مردان نزد وجدان خود و پس از آن در پيشگاه مردم و نمايندگان خاص آن‌ها مسئول هستند، چه اين نمايندگى در قالب مجلس </w:t>
      </w:r>
      <w:bookmarkStart w:id="116" w:name="pg7505_97635"/>
    </w:p>
    <w:p>
      <w:pPr>
        <w:pStyle w:val="BookText"/>
        <w:rPr/>
      </w:pPr>
      <w:bookmarkEnd w:id="116"/>
      <w:r>
        <w:rPr>
          <w:rFonts w:ascii="IRNazanin" w:hAnsi="IRNazanin" w:eastAsia="IRNazanin"/>
          <w:color w:val="111111"/>
          <w:sz w:val="28"/>
          <w:sz w:val="28"/>
          <w:szCs w:val="28"/>
          <w:rtl w:val="true"/>
          <w:lang w:bidi="fa-IR"/>
        </w:rPr>
        <w:t>خبرگان باشد يا مجلس شورا و يا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تفاوتى كه ميان جامعه‌ى اسلامى با غير آن در مقام پاسخ‌گو بودن دولت وجود دارد آن است كه در اين‌جا نخستين مسئوليت و تعهد در پيشگاه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پاسخ‌گو بودن دولت به مردم آن‌جاست كه خواست مردم بر وفق شرع و در راستاى خواست خدا باشد،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جوامع دموكراسى كه فقط خواست مردم مطرح است، مى‌توان اراده‌ى آن‌ها را در غير جهت صلاح واقعى‌شان قرار داد، يا جايى كه زمينه‌ى فريب و دروغ ممكن باشد، امكان چنين برخوردهايى با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آن‌جا كه مذهب واقعى و وجدان بيدار، مانع انجام چنين كارهايى است</w:t>
      </w:r>
      <w:r>
        <w:rPr>
          <w:rFonts w:eastAsia="IRNazanin" w:cs="IRNazanin"/>
          <w:color w:val="111111"/>
          <w:sz w:val="28"/>
          <w:szCs w:val="28"/>
          <w:rtl w:val="true"/>
          <w:lang w:bidi="fa-IR"/>
        </w:rPr>
        <w:t>.</w:t>
      </w:r>
    </w:p>
    <w:p>
      <w:pPr>
        <w:pStyle w:val="Heading3"/>
        <w:numPr>
          <w:ilvl w:val="2"/>
          <w:numId w:val="1"/>
        </w:numPr>
        <w:rPr/>
      </w:pPr>
      <w:bookmarkStart w:id="117" w:name="__RefHeading___Toc2443773_1051229030"/>
      <w:bookmarkStart w:id="118" w:name="_Toc37"/>
      <w:bookmarkEnd w:id="117"/>
      <w:r>
        <w:rPr>
          <w:rtl w:val="true"/>
        </w:rPr>
        <w:t>آيا دين دولتى قهرا به حكومت سكولار خواهد انجاميد و اين همان دموكراسى است؟</w:t>
      </w:r>
      <w:bookmarkEnd w:id="1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دولتى قهرا به حكومت سكولار منجر خواهد شد، يعنى به قوانين زاييده‌ى عقل بشرى، و اين همان حاكميت مردم بر مردم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در پاسخ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دين دولتى، دين واقعى نخواهد بود و ثانيا، گذشته از درستى يا نادرستى عبارت مذكور، كسانى كه با حقايق اسلام آشنا هستند، نه از دين دولتى دفاع مى‌كنند و نه از دين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دين يك حقيقت مجزا و نزول از پيش خدا قايل هستند؛ زيرا </w:t>
      </w:r>
    </w:p>
    <w:p>
      <w:pPr>
        <w:pStyle w:val="BookText"/>
        <w:rPr/>
      </w:pPr>
      <w:r>
        <w:rPr>
          <w:rFonts w:ascii="IRNazanin" w:hAnsi="IRNazanin" w:eastAsia="IRNazanin"/>
          <w:color w:val="111111"/>
          <w:sz w:val="28"/>
          <w:sz w:val="28"/>
          <w:szCs w:val="28"/>
          <w:rtl w:val="true"/>
          <w:lang w:bidi="fa-IR"/>
        </w:rPr>
        <w:t>دين ملى، به مراسمى نظير چهارشنبه‌سورى و سيزده به در و امثال اين ها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اگر دينى دولتى شد، به اين معنا كه به عنوان ابزارى در اختيار حكومت قرار گرفت و دولت و دولت‌مردان براى افزايش قدرت خود از دين هزينه نمودند، آن گاه توصيه‌هاى ماكياولى را جامه‌ى عمل پوشيده‌اند كه براى كسب، حفظ و تعميق قدرت پادشاه، تمسك به هر وسيله، از جمله استفاده‌ى ابزارى از دين را مباح و مجاز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پسنديده آن است كه ملت‌ها و دولت‌ها همه دينى شوند و اگر دينى هستند در حفظ و تعميق آن بكوشند، نه اين‌كه دين، دولتى يا ملى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همه‌ى اين‌ها، اين كه برخى پنداشته‌اند كه دين دولتى حتما به سكولاريسم خواهد انجاميد،</w:t>
      </w:r>
      <w:r>
        <w:rPr>
          <w:rStyle w:val="FootnoteAnchor"/>
          <w:rtl w:val="true"/>
        </w:rPr>
        <w:footnoteReference w:id="108"/>
      </w:r>
      <w:r>
        <w:rPr>
          <w:rFonts w:ascii="IRNazanin" w:hAnsi="IRNazanin" w:eastAsia="IRNazanin"/>
          <w:color w:val="111111"/>
          <w:sz w:val="28"/>
          <w:sz w:val="28"/>
          <w:szCs w:val="28"/>
          <w:rtl w:val="true"/>
          <w:lang w:bidi="fa-IR"/>
        </w:rPr>
        <w:t>جاى بسى شگفتى است؛ زيرا چنان چه واقعا دين راستين در جامعه‌اى حاكم باشد، با مردم‌سالارى و ديگر قالب‌هاى مطلوب نيز ممكن است هم‌آوا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لازمه‌ى دموكراسى شدن عرفى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آن كه، دموكراسى راستين با بى‌دينى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راستين نيازمند معيارهاى عالى اخلاقى است و از اين رو در سنت‌هاى مذهبى كه خدايشان رعايت اين معيارها را واجب نمى‌شمرد، دموكراسى دست‌يافتنى نيست و اين امر نشان‌دهنده‌ى اهميت نقش نگرش‌هاى مذهبى در فراز و فرود دموكراسى </w:t>
      </w:r>
      <w:bookmarkStart w:id="119" w:name="pg7505_97642"/>
    </w:p>
    <w:p>
      <w:pPr>
        <w:pStyle w:val="BookText"/>
        <w:rPr/>
      </w:pPr>
      <w:bookmarkEnd w:id="1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چنان چه دين حاكم، دين حكومتى و ابزارى براى مقاصد حكومت نامشروعى گشته باشد، هر چند ممكن است وسيله‌اى براى استقرار دموكراسى مصطلح و اسمى باشد، معمولاً به استبداد فردى و خودكامگى خواهد انجاميد، نه مردم‌سالارى</w:t>
      </w:r>
      <w:r>
        <w:rPr>
          <w:rFonts w:eastAsia="IRNazanin" w:cs="IRNazanin"/>
          <w:color w:val="111111"/>
          <w:sz w:val="28"/>
          <w:szCs w:val="28"/>
          <w:rtl w:val="true"/>
          <w:lang w:bidi="fa-IR"/>
        </w:rPr>
        <w:t>.</w:t>
      </w:r>
    </w:p>
    <w:p>
      <w:pPr>
        <w:pStyle w:val="Heading3"/>
        <w:numPr>
          <w:ilvl w:val="2"/>
          <w:numId w:val="1"/>
        </w:numPr>
        <w:rPr/>
      </w:pPr>
      <w:bookmarkStart w:id="120" w:name="__RefHeading___Toc2443775_1051229030"/>
      <w:bookmarkStart w:id="121" w:name="_Toc38"/>
      <w:bookmarkEnd w:id="120"/>
      <w:r>
        <w:rPr>
          <w:rtl w:val="true"/>
        </w:rPr>
        <w:t>آيا لازمه‌ى دموكراسى، عرفى شدن است؟</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گى ارمه، طى گفتار نيمه‌مفصلى در اين باب، مى‌خواهد ميان ارزش‌هاى كهن دينى با ارزش‌هاى دموكراسى رنسانسى و جديد، هم آشتى و هم قهر برقرار كند، كه در صورت اخير به نظر او پيروزى با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هنوز منظورش از دين، فقط مسيحيت است، گاه از نزديكى زياده از حد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وحدت ارزش‌هاى دينى و مدنى، اظهار خطر نموده، قصه‌ى پاپ‌ها و قرون وسطا را هشدار مى‌دهد</w:t>
      </w:r>
      <w:r>
        <w:rPr>
          <w:rStyle w:val="FootnoteAnchor"/>
          <w:rtl w:val="true"/>
        </w:rPr>
        <w:footnoteReference w:id="110"/>
      </w:r>
      <w:r>
        <w:rPr>
          <w:rFonts w:ascii="IRNazanin" w:hAnsi="IRNazanin" w:eastAsia="IRNazanin"/>
          <w:color w:val="111111"/>
          <w:sz w:val="28"/>
          <w:sz w:val="28"/>
          <w:szCs w:val="28"/>
          <w:rtl w:val="true"/>
          <w:lang w:bidi="fa-IR"/>
        </w:rPr>
        <w:t>و گاه بر اين نكته كه مذاهبى مى‌توانند ارزش‌هاى ايمانى و ارزش‌هاى دموكراسى را به طور جداگانه تأكيد كنند، صحه گذاشته، معتقد است هيچ دينى به طور مطلق، استقلال لااقل نسبى قدرت سياسى را نهى نمى‌كند، امّا در سطحى ديگر مشكل دارد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ارمه بر اين باور است كه در همه جاى جهان سوم، از يك طرف سنت‌گرايان و از سوى ديگر سنت‌ستيزان يا كسانى‌كه طرف‌دار تفسيرى بازتر و متحول‌تر هستند درگير </w:t>
      </w:r>
    </w:p>
    <w:p>
      <w:pPr>
        <w:pStyle w:val="BookText"/>
        <w:rPr/>
      </w:pPr>
      <w:r>
        <w:rPr>
          <w:rFonts w:ascii="Amiri" w:hAnsi="Amiri" w:eastAsia="Amiri" w:cs="Amiri"/>
          <w:color w:val="111111"/>
          <w:sz w:val="28"/>
          <w:sz w:val="28"/>
          <w:szCs w:val="28"/>
          <w:rtl w:val="true"/>
          <w:lang w:bidi="ar-SA"/>
        </w:rPr>
        <w:t>مبارزه‌اند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فرجام مهم و نهايى آن استقرار يا عدم استقرار دموكراسى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عين حال، بدون شك در كشورهاى اسلامى مبارزه‌ى شديدترى وجود دارد و ظاهرا آزادى، وضع دشوارترى براى تحقق خود خواهد داشت</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نظريه‌ى ارمه و امثال او، با نگاهى اجمالى به وضع موجود كشورهاى اسلامى است؛ در حالى‌كه آنان از وضعيت مطلوب مسلمانان بى‌خبرند و اطلاعات دقيق و مطالعات عميق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نظر محمّد شريف و برخى از تحركات كسانى چون ابن رشد و ابن خلدون، و بعد از آن‌ها، طاهر حداد، قاسم امين، على عبدالرزاق، احسان نراقى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نكته بار مى‌كند كه فرهنگ اسلامى، بنابر ذات خود چيزى راكد و ايستا نيست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بنابراين به نظر اين نويسنده، عرفى شدن، عنصر جدايى‌ناپذير دموكراسى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عرفى‌شدن را مى‌توان به گونه‌ى ديگرى نيز معنا كرد كه با اسلام هيچ مشكل جدى‌اى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نراقى زمينه و ضميمه‌هاى عرفى‌شدن را اين‌گونه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عرفى‌شدن با ضميمه‌ى الزامى آن عبارت است از اجراى مشخص دموكراسى توسط تمام شهروندان، امتناع از اخراج، كاهش امتيازات و بى‌عدالتى‌هاى اجتماعى، و احترام به آزادى انديشه</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روشن است كه اين همه، در متن اسلام و جزو سفارش‌هاى هميشگى آن است؛ زيرا اسلام يك دين حماسى و ظلم‌ستيز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اين شرط دموكراتيك مى‌شود كه كل آن به رابطه‌ى انسان و خدا فرو كاسته 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اينان مى‌خواهند ميان دين اسلام و حكومت اسلامى جدايى قايل شده، عرفى شدن حكومت دينى را بپذيرند؛</w:t>
      </w:r>
      <w:r>
        <w:rPr>
          <w:rStyle w:val="FootnoteAnchor"/>
          <w:rtl w:val="true"/>
        </w:rPr>
        <w:footnoteReference w:id="116"/>
      </w:r>
      <w:r>
        <w:rPr>
          <w:rFonts w:ascii="IRNazanin" w:hAnsi="IRNazanin" w:eastAsia="IRNazanin"/>
          <w:color w:val="111111"/>
          <w:sz w:val="28"/>
          <w:sz w:val="28"/>
          <w:szCs w:val="28"/>
          <w:rtl w:val="true"/>
          <w:lang w:bidi="fa-IR"/>
        </w:rPr>
        <w:t>در حالى كه به نظر مى‌رسد ايشان چيزى فراتر از فروكاسته شدن دين به رابطه‌ى فردى انسان با خدا قايل نيستند كه در اين صورت همان عرفى نمودن دين و سكولاريزه كردن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مطهرى نيز لازمه‌ى دموكراسى شدن را عرفى شدن به معناى بى‌دين و بى‌اعتقاد شدن مردم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عقيده‌ى او اصول دموكراسى هيچ‌گاه ايجاب نمى‌كند كه ايدئولوژى و مكتب بر يك جامعه حاكم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احزاب موجود در جهان معمولاً داراى ايدئولوژى معينى هستند و با دموكراسى هم جمع مى‌شوند؛ پس كسانى كه اسلامى بودن جمهورى را با روح دموكراسى ناسازگار مى‌دانند، دموكراسى مورد قبولشان هنوز همان دموكراسى قرن هيجدهم است كه در آن، حقوق انسان در حد مسائل مربوط به زندگى مادى و خوراك و پوشاك و مسكن و آزادى و انتخاب </w:t>
      </w:r>
      <w:bookmarkStart w:id="122" w:name="pg7505_97651"/>
    </w:p>
    <w:p>
      <w:pPr>
        <w:pStyle w:val="BookText"/>
        <w:rPr/>
      </w:pPr>
      <w:bookmarkEnd w:id="122"/>
      <w:r>
        <w:rPr>
          <w:rFonts w:ascii="IRNazanin" w:hAnsi="IRNazanin" w:eastAsia="IRNazanin"/>
          <w:color w:val="111111"/>
          <w:sz w:val="28"/>
          <w:sz w:val="28"/>
          <w:szCs w:val="28"/>
          <w:rtl w:val="true"/>
          <w:lang w:bidi="fa-IR"/>
        </w:rPr>
        <w:t>خلاصه مى‌شد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به عبارت ديگر، دموكراسى قبلاً ارزش تلقى مى‌شد ولى الآن روش و شكلى براى حاكميت؛ يعنى قالبى است كه محتوايى بايد آن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دانستيم، دموكراسى به معناى غربى آن با اسلام جمع نمى‌شود، امّا اگر به معناى آزادى و مشاركت مردمى و بعضى از اين اصطلاحات باشد، هيچ مانعى براى جمع آن با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مى‌خواهيم ببينيم آيا دموكراسى به خودى خود يك ارزش است؟</w:t>
      </w:r>
    </w:p>
    <w:p>
      <w:pPr>
        <w:pStyle w:val="Heading3"/>
        <w:numPr>
          <w:ilvl w:val="2"/>
          <w:numId w:val="1"/>
        </w:numPr>
        <w:rPr/>
      </w:pPr>
      <w:bookmarkStart w:id="123" w:name="__RefHeading___Toc2443777_1051229030"/>
      <w:bookmarkStart w:id="124" w:name="_Toc39"/>
      <w:bookmarkEnd w:id="123"/>
      <w:r>
        <w:rPr/>
        <w:t>4</w:t>
      </w:r>
      <w:r>
        <w:rPr>
          <w:rtl w:val="true"/>
        </w:rPr>
        <w:t xml:space="preserve">. </w:t>
      </w:r>
      <w:r>
        <w:rPr>
          <w:rtl w:val="true"/>
        </w:rPr>
        <w:t>حقوق مدنى و سياسى</w:t>
      </w:r>
      <w:bookmarkEnd w:id="12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حقوق مدنى و سياسى انسان‌ها، چهارمين ركن دموكراسى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حقوق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مردم را چنين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امنيت فردى، اقدام مقتضى، آزادى عقيده، آزادى بيان و رسانه‌ها، آزادى دست‌رسى به اطلاعات و آزادى اجتماعات</w:t>
      </w:r>
      <w:r>
        <w:rPr>
          <w:rStyle w:val="FootnoteAnchor"/>
          <w:rtl w:val="true"/>
        </w:rPr>
        <w:footnoteReference w:id="118"/>
      </w:r>
      <w:r>
        <w:rPr>
          <w:rFonts w:ascii="IRNazanin" w:hAnsi="IRNazanin" w:eastAsia="IRNazanin"/>
          <w:color w:val="111111"/>
          <w:sz w:val="28"/>
          <w:sz w:val="28"/>
          <w:szCs w:val="28"/>
          <w:rtl w:val="true"/>
          <w:lang w:bidi="fa-IR"/>
        </w:rPr>
        <w:t>حال اگر چنانچه همه‌ى اين موارد رعايت شوند، آيا كليه‌ى حقوق فردى و جمعى يك انسان رعايت شده، يا آن‌كه تنها برخى از جنبه‌هاى آن به نقطه‌ى اشباع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پاسخ اين پرسش، در آينده به تفصيل خواهد آمد</w:t>
      </w:r>
      <w:r>
        <w:rPr>
          <w:rStyle w:val="FootnoteAnchor"/>
          <w:rtl w:val="true"/>
        </w:rPr>
        <w:footnoteReference w:id="119"/>
      </w:r>
      <w:r>
        <w:rPr>
          <w:rFonts w:ascii="IRNazanin" w:hAnsi="IRNazanin" w:eastAsia="IRNazanin"/>
          <w:color w:val="111111"/>
          <w:sz w:val="28"/>
          <w:sz w:val="28"/>
          <w:szCs w:val="28"/>
          <w:rtl w:val="true"/>
          <w:lang w:bidi="fa-IR"/>
        </w:rPr>
        <w:t>، اما بايد بگوييم آنچه به عنوان تمام حقوق يك انسان در جامعه ذكر گرديد، تنها بخشى از حقوق مسلم او است</w:t>
      </w:r>
      <w:r>
        <w:rPr>
          <w:rFonts w:eastAsia="IRNazanin" w:cs="IRNazanin"/>
          <w:color w:val="111111"/>
          <w:sz w:val="28"/>
          <w:szCs w:val="28"/>
          <w:rtl w:val="true"/>
          <w:lang w:bidi="fa-IR"/>
        </w:rPr>
        <w:t xml:space="preserve">. </w:t>
      </w:r>
      <w:bookmarkStart w:id="125" w:name="pg7505_97654"/>
    </w:p>
    <w:p>
      <w:pPr>
        <w:pStyle w:val="Heading3"/>
        <w:numPr>
          <w:ilvl w:val="2"/>
          <w:numId w:val="1"/>
        </w:numPr>
        <w:rPr/>
      </w:pPr>
      <w:bookmarkStart w:id="126" w:name="__RefHeading___Toc2443779_1051229030"/>
      <w:bookmarkStart w:id="127" w:name="_Toc40"/>
      <w:bookmarkEnd w:id="125"/>
      <w:bookmarkEnd w:id="126"/>
      <w:r>
        <w:rPr>
          <w:rtl w:val="true"/>
        </w:rPr>
        <w:t>ويژگى‌هايى كه براى دموكراسى مطرح مى‌شود تا چه اندازه واقع‌بينانه است؟</w:t>
      </w:r>
      <w:bookmarkEnd w:id="1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برخى از شرقى‌ها ويژگى‌هايى براى دموكراسى برشمرده و حتى به باورهايى رسيده‌اند، كه خود غربى‌ها هنوز به اين درجه از يقين و باور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در يك جمع‌بندى، ويژگى‌هاى حكومت دموكراتيك را اين گونه بيان مى‌كند</w:t>
      </w:r>
      <w:r>
        <w:rPr>
          <w:rFonts w:eastAsia="IRNazanin" w:cs="IRNazanin"/>
          <w:color w:val="111111"/>
          <w:sz w:val="28"/>
          <w:szCs w:val="28"/>
          <w:rtl w:val="true"/>
          <w:lang w:bidi="fa-IR"/>
        </w:rPr>
        <w:t>:</w:t>
      </w:r>
      <w:r>
        <w:rPr>
          <w:rStyle w:val="FootnoteAnchor"/>
        </w:rPr>
        <w:footnoteReference w:id="12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تفكيك و استقلال واقعى قوا وجود دارد، ولى در ديكتاتورى يا تفكيك قوا وجود ندارد و يا ظاهرى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رژيم‌هاى دموكراتيك احزاب آزاد و فعال هستند و حقوق اقليت به رسميت شناخته مى‌شود، ولى در رژيم‌هاى غيردموكراتيك، يا حزبى وجود ندارد، و يا احزاب دولتى است و ديكتاتورىِ اكثريت حاكم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 دموكراسى خطاكار دانستن انسان است و بايد با نظارت مردم خطاها به حداقل برسد؛ لذا در حكومت مردم‌سالارى آزادى بيان و انتقاد تضمين شده است، در حالى كه در ديكتاتورى‌ها با سانسور شديد و خشن مانع آزادى بيان 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دموكراسى، آزاد و بى‌قيد و شرط است، ولى در استبدادى از ميان كانديداهاى پيشنهادى از طرف حكومت، آزاد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مرام سياسى در دموكراسى آزاد است، ولى مذهب و اجتماعات سياسى و صنفى در ديكتاتورى‌ها دولتى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دموكراسى‌ها همه‌ى مردم در برابر قانون مساوى‌اند، ولى در حكومت‌هاى ديگر بر حسب دورى و نزديكى از هرم قدرت، مصونيت قانونى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كشورهاى دموكراتيك، با جنگ به علت صدمات مادى و معنوى آن مخالف‌اند، ولى كشورهاى غيردموكراتيك، از جنگ و درگيرى براى فرار از مشكلات داخلى و بحران‌هاى اجتماعى استقبال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دموكراسى حاكمان با رأى مردم به قدرت مى‌رسند و با رأى مردم از قدرت بركنار مى‌گردند، اما در ديكتاتورى‌ها حاكمان ممكن است با رأى مردم به قدرت برسند، ولى هرگز با رأى مردم از قدرت كنار نمى‌روند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 رضايت و آسايش مردم هدف اساسى در كشورهاى دموكراتيك است، در حالى كه آرزوى زمام‌داران كشورهاى غيردموكراتيك است اما اغلب به آن نمى‌رسند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حاكمان كشورهاى دموكراتيك در تماس نزديك با مردم و بين مردم هستند، در حالى كه حاكمان كشورهاى غيردموكراتيك تحت تدابير شديد امنيتى و به سرعت از بين مردم عبور داده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ويژگى‌هايى است كه برخى مى‌پندارند نظام‌هاى دموكراتيك در عمل واجد آن هستند؛ بنابراين چون بحث ايشان از تئورى گذشته و در حقيقت در صحنه‌ى عمل به دفاع تام برخاسته‌اند، اشاره‌هاى ذيل در اين خصوص ضرورى به نظر مى‌رسد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نويسنده‌ى سطور فوق حتى از انديشمندان غربى نسبت به وجود اين ويژگى‌ها و اصول در دموكراسى‌هاى امروز خوش‌بين‌تر است</w:t>
      </w:r>
      <w:r>
        <w:rPr>
          <w:rFonts w:eastAsia="IRNazanin" w:cs="IRNazanin"/>
          <w:color w:val="111111"/>
          <w:sz w:val="28"/>
          <w:szCs w:val="28"/>
          <w:rtl w:val="true"/>
          <w:lang w:bidi="fa-IR"/>
        </w:rPr>
        <w:t xml:space="preserve">. </w:t>
      </w:r>
      <w:bookmarkStart w:id="128" w:name="pg7505_97661"/>
    </w:p>
    <w:p>
      <w:pPr>
        <w:pStyle w:val="Heading3"/>
        <w:numPr>
          <w:ilvl w:val="2"/>
          <w:numId w:val="1"/>
        </w:numPr>
        <w:rPr/>
      </w:pPr>
      <w:bookmarkStart w:id="129" w:name="__RefHeading___Toc2443781_1051229030"/>
      <w:bookmarkStart w:id="130" w:name="_Toc41"/>
      <w:bookmarkEnd w:id="128"/>
      <w:bookmarkEnd w:id="129"/>
      <w:r>
        <w:rPr>
          <w:rtl w:val="true"/>
        </w:rPr>
        <w:t>بررسى و نقد ويژگى‌هاى برشمرده شده</w:t>
      </w:r>
      <w:bookmarkEnd w:id="130"/>
    </w:p>
    <w:p>
      <w:pPr>
        <w:pStyle w:val="BookText"/>
        <w:rPr/>
      </w:pPr>
      <w:r>
        <w:rPr>
          <w:rFonts w:ascii="IRNazanin" w:hAnsi="IRNazanin" w:eastAsia="IRNazanin"/>
          <w:color w:val="111111"/>
          <w:sz w:val="28"/>
          <w:sz w:val="28"/>
          <w:szCs w:val="28"/>
          <w:rtl w:val="true"/>
          <w:lang w:bidi="fa-IR"/>
        </w:rPr>
        <w:t>ويژگى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ويژگى اول بر تفكيك واقعى و ظاهرى قوا در سيستم دموكراسى و غير آن تأكيد شده است، حال آن كه تأكيد بر وجود چيزى، بودن آن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دلايلى برخلاف اين ادعا وجود دارد؛ زيرا در دموكراسى‌هاى امروزى ما شاهد اشراف رياست جمهورى بر ديگر قوا و حتى پارلمان هستيم، تا آن‌جا كه حتى گاهى مى‌تواند پارلمان را منحل كند، هر چند خود رييس جمهور از دل پارلمان متولد شده 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ويژگى دوم احزاب و گروه‌ها را در اين گونه نظام‌ها آزاد دانسته و ادعاى نبودن حزب در نظام‌هاى غير دموكراسى، يا حكومتى بودن احزاب را نموده است؛ در حالى كه اساس ايجاد حزب در دموكراسى‌هاى امروز، كسب، حفظ و تعميق قدرت است و اساسا احزاب فقط يك كار ويژه دارند و آن حفظ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عمده‌ى نظام سرمايه‌دارى غرب حفظ نظام سرمايه‌دارى است، اما اين كه اين مطلوب از چه طريقى حاصل مى‌شود و با كدام وسيله و ابزار ممكن‌تر است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امروزه نمى‌توان با ابزارهاى چند سده‌ى قبل به اين مهم رسيد، و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بهترين وسيله‌ى اين تحفظ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نيز اين مطلوب حاصل نمى‌آيد، مگر با تقسيم كار مدعيان؛ در نتيجه، انجام اين مهم گريبان چند حزب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احزابى كه بر اصل مهم و اساسىِ ياد شده كم‌ترين ترديد به خود راه ندهند و بر حفظ نظام كاپيتاليستى وفادار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اين حد اجازه دارند كه حزب حاكم را به استهزا و حتى فحش و ناسزا بگيرند، تا ناراضيان از حزب حاكم را به طرف خود جذب و باز اصل نظام را ماندنى‌تر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از نظر مردم غرب نيز مخفى نمانده و به همين دليل، معمولاً بيش از نصف مردم غرب در عضويت هيچ حزب رسمى‌اى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اوضاع در شرق و جاهايى كه لازم ديده‌اند تا اصل نظامشان را با سيستم تك‌حزبى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اين نظرگاه تفاوت چندانى ميان غرب امپرياليسم و اردوگاه شرق سوسياليسم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و در طرف ديگر سوسيال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اشتباه بزرگ‌تر آن است كه خيال كنيم حقوق اقليت‌ها در نظام امپرياليستى مراعات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صندوق آرا در دهه‌ى حاضر در الجزاير تنها به جرم پيروزى اسلام‌خواهان و حزب اسلامى‌الجزاير، هم‌چنين برخوردهاى بسيار بد و تخريب‌گرانه‌ى دولت امريكا در دهه‌هاى اخير با برخى از اقليت‌هاى موجود در امريكا و مواردى ديگر از اين دست، جملگى گواه ظلم اكثريت بر اقليت و يا حتى برعكس، در برخى از دموكراسى‌هاست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ويژگى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مهم‌ترين اصل دموكراسى خطاكار دانستن انسان است كه اين مشكل با نظارت مردم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مى‌شود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شكى نيست كه در نظام‌هاى ديكتاتورى سانسور شديد و خشونت بى‌مورد وجود دارد و انواع آزادى‌ها از مردم دريغ مى‌گردد؛ لكن پذيرفتن اين سخن به معناى وجود آزادى‌هاى گوناگون در نظام‌هاى دموكراسى نيست؛ چرا كه ديكتاتورى گاهى توسط شخص و زمانى به وسيله‌ى اكثريت يا اقليت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نظير رنه‌گنون، اشپنگلر، شامپيتر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عقيده‌اند كه دموكراسى حكومت نخبگان است نه حكومت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شامپيتر تنها امتياز دموكراسى را در رقابت نخبگان خلاصه نموده و معتقد است كه شهروندان معمولى فاقد درايت لازم براى تصميم‌گيرى و مشاركت واقعى‌اند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اشپنگلر در حالى كه ميان دموكراسى‌هاى قديم و جديد فرق مى‌گذارد، معتقد است در دموكراسى‌هاى كنونى، ملت در دست نفوس مقتدر آلتى بيش نيست؛</w:t>
      </w:r>
      <w:r>
        <w:rPr>
          <w:rStyle w:val="FootnoteAnchor"/>
          <w:rtl w:val="true"/>
        </w:rPr>
        <w:footnoteReference w:id="123"/>
      </w:r>
      <w:r>
        <w:rPr>
          <w:rFonts w:ascii="IRNazanin" w:hAnsi="IRNazanin" w:eastAsia="IRNazanin"/>
          <w:color w:val="111111"/>
          <w:sz w:val="28"/>
          <w:sz w:val="28"/>
          <w:szCs w:val="28"/>
          <w:rtl w:val="true"/>
          <w:lang w:bidi="fa-IR"/>
        </w:rPr>
        <w:t>بنابراين عده‌اى از انديشمندان سخن از حاكميت اكثريت را، يكسره باطل مى‌دانند، در حالى كه برخى به ديكتاتورى اكثريت و كسانى نيز به ديكتاتورى اقليت قايل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عقيده‌ى كارل پوپر با آن كه دموكراسى حاكميت اكثريت نيست، اما فرار از ديكتاتورى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در پاسخ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هنوز حوزه‌اى است كه سرشار از اشكال، تناقض و دشوارى است و در واقع خود شما اغلب از تناقضات دموكراسى سخن به ميان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تناقضات چه هستند؟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بسيار حايز اهميت است كه اگر واژه‌ى دموكراسى به معناى تحت‌اللفظى يونانى آن، يعنى حكومت مردم، در نظر گرفته شود، ما را از مسئله دور مى‌كند؛ زيرا مسئله‌ى اساسى در دموكراسى عبارت است از اجتناب از ديكتاتورى، يا به عبارت ديگر، اجتناب از عدم آزادى، اجتناب از حكومتى كه حكومت قانون نيست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هيچ گاه حكومت مردم نبوده است و چنين نيز نبايد باشد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آنچه جاى شگفتى دارد وجود پارادوكس در خود اين رفع تناقضات است؛ زيرا چنانچه به اعتراف خودشان دموكراسى حكومت اكثريت و اساسا حكومت مردم نباشد، چگونه مى‌تواند راهى براى فرار از ديكتاتورى و عدم آزادى و عدم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حاكميت اقليت مى‌تواند به چنين امر مهمى دست يابد؟ اگر چنين است، پس ديگران هم ممكن است سخنان پسنديده‌ترى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خود وى در ادامه چنين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اصول دموكراسى اين نيست كه اكثريت همواره بر حق است؛ اكثريت ممكن است مرتكب بزرگ‌ترين خطاها بشود، ممكن است حتى به تثبيت جباريّت و استبدادْ رأى بدهد، چنان كه اغلب داده است؛ به عنوان مثال در اتريش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در لحظه‌ى حساس به هيتلر رأى دادند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بنابر آنچه گذشت، بحث از حاكميت اكثريت، مردمى‌بودن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ويژگى‌هاى دموكراسى شمرده شده است، به دست فنا و فراموشى سپرده مى‌شود؛ هم‌چنين آنچه در سومين ويژگى به عنوان مهم‌ترين اصل براى دموكراسى بيان شده بود، يعنى حسن نظارت مردم بر حاكميت و آزادى بيان و نقد، جملگى تنها در راستاى اهداف ليبراليسم نتيجه مى‌دهند؛ به ويژه اگر بپرسيم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مردمى در دموكراسى‌ها از كدام دسته است؟ نظارت استصوابى است يا استطلاعى؟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بودن نظارت استصوابى براى مردم در دموكراسى‌ها در سطور قبلى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دموكراسى‌ها لااقل مردم از نظارت استطلاعى برخوردار هستند، پاسخ اين است كه اين گونه اطلاعات مردمى بهره‌ى عملى ندارد و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چهارم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شاخصه‌هاى چهارم و هشتم از آزادى مطلق و بدون قيد و شرط در نظام‌هاى دموكراسى و روى كار آمدن حاكمان تنها با رأى مردم و كناره‌گيرى نمودن آن‌ها از قدرت، تنها با همين وسيله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ژاك روسو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انگلستان فكر مى‌كنند كه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سخت در اشتباه‌اند؛ زيرا آزادى آن‌ها فقط به زمان انتخاب اعضاى پارلمان محدود مى‌شود و وقتى آن‌ها انتخاب شوند مردم ديگر بنده‌اى بيش نيستند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اشپنگلر بر اين باور است كه موضوع حقّ حاكميت ملت به اين معنا كه جامعه بتواند بر حسب اراده‌ى خود، مقدرات خويش را به دست گيرد، فقط در حد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با تعميم حقّ رأى به عموم افراد، انتخابات معناى اوليه‌ى خود را از دست داده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به قول پوپر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زمان باستان، يونانيان مى‌دانستند كه دموكراسى به معناى حكومت مردم نيست، بلكه به معناى اجتناب از خطر جباريّت و استبداد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براى نگارنده تناقض مذكور در دموكراسى‌ها هنوز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حاكميت غيراكثريت و غيرمردم نيز مى‌تواند خطر ديكتاتورى را كاهش دهد و حتى به صفر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پوپر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انگيزه‌اى وجود دارد كه به بررسى طرح‌هاى مانده از ارسطو، افلاطون، فارابى و ديگر انديشمندان اسلامى پرداخته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سخنان بالا حكايت از خدشه‌ى جدى در مبانى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حاكميت مردم، حاكميت اكثريت، و تعويض رژيم‌هاى حاكم به دلخواه مردم در هر آن كه اراده كنند،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برعكس آنچه در ويژگى هشتم آمده است، شركت‌هاى چند ملّيّتى امروزه بر جهان حاكم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شركت‌ها درصددند كه نقش دولت‌ها را به حداقل برسانند 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رؤساى اين شركت‌ها نيز بسيار معدودند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حاكمان واقعى جهان امروز ملت‌ها نيستند و جهت‌گيرى در دموكراسى چنان است كه نقش دولت‌ها به صفر مى‌رسد؛ در نتيجه حاكمان و وارثان دموكراسى‌هاى نوين جهان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معدود از نخبگان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براى همگان روشن شده است كه دم زدن از آزادى مطلق و بى‌قيد و شرط در انتخابات و يا در هر موضوع ديگر، فريبى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دو ورژه درباره‌ى چارچوب آزادى در دموكراسى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اعطاى آزادى به دشمنان آزادى، به آن‌ها اجازه داده نمى‌شود كه آزادى را درهم بكوبند؟ آيا دموكراسى مقهور و محكوم است تا عليه آنان كه مى‌خواهند بر اساس دموكراسى نابودش كنند به دفاع برنخيزد؟ پاسخ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به مخالفان خود اجازه‌ى بيان عقايدشان را مى‌دهد؛ ولى تا وقتى كه اين كار را در چارچوب روش‌هاى دموكراتيك انجام دهند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ويژگى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حتى اصل پنجم ياد شده كه مدعى آزادى براى مذاهب و مرام‌هاى سياسى در دموكراسى‌هاست، تا جايى پذيرفتنى است كه با اصل نظام ليبراليسم در عمل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آمريكا تحمل مرام‌ها و مذاهب مخالف جدا خدشه‌پذير است و در فرانسه، كه به اصطلاح مهد آزادى دموكراسى از ديرباز عنوان شده است، تحمل حضور چند دختر مدرسه‌اى را با حجاب اسلامى و پوششى مخصوص بر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كلاس ندارند و آنان را از مدرسه اخراج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رژيم‌هاى ديكتاتورى، بلكه رژيم‌هاى دموكراسى نيز مذهب و اجتماعات صنفى و سياسى را دولتى مى‌پسندند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مذهب دولتى، مكتب واقعى الهى و انسان‌ساز نبوده، وسيله‌اى براى خدمت به حكومت خواهد بود،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ياد شده هر چند به كاستى‌هاى دموكراسى در عمل اشاره دارد، بيشتر گرفتارى اين نوع نظام‌ها در تئورى و مبانى نظرى را گوش‌زد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ناشكيبايى نظام‌هاى دموكراسى نه تنها در عمل و بر نقيض خود، بلكه گاهى عدم تحمل ضد در بنيادها و مبانى نظرى نيز نمايان است؛ چنان كه نه آزادى نامحدودى وجود دارد و نه انتخابات بى‌قيد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اقليت‌ها، هر چند بر حق باشند، بايد از اكثريت پيروى نمايند و آرا و اهواى آنان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برابرى در دموكراسى و تساوى همه‌ى انسان‌ها در برابر قانون و امثال آن، كه از ديگر ويژگى‌ها به حساب آمده است، به عقيده‌ى برخى، در عمل ممكن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صفت جداناشدنى دموكراسى‌هاى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سرمايه‌دارى معتقد است كه به دست‌گرفتن قدرت سياسى، تنها وظيفه‌ى شايستگان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برخى از انديشه‌وران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كنده اين‌كه، سرمايه‌دارى به طور كامل با برده‌دارى سازگار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حتى اگر توزيع قدرت خريد بر پايه‌ى برابرى و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تساوى‌جويى قرار گيرد، اقتصاد باز به سرعت برابرى را از ميان برمى‌دارد و نابرابرى را به 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فرصت‌هاى يكسانى وجود ندارد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بنابراين، روشن شد كه سرشت سرمايه‌دارى در نابرابرى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در كجاى دنيا شخصى هم‌چون راكفلر، با يك انسان بى‌بضاعتى كه شب‌ها را زير تكه‌اى از مقوا در پاركى مى‌گذراند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سخن كه هر دو در پيشگاه قانون و دادگاه برابرند مزاحى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اين دو نيز در چنين نظام‌هايى، كه راكفلر هزاران نفر مشابه اين شخص را يك شبه مى‌خرد، هرگز برابر نيست؛ زيرا در حقيقت، نظام دموكراسى آمريكا بر اساس رأى و نظر افراد انگشت‌شمارى نظير راكفلر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غرب آژانس‌هاى خريد و فروش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همسانى و برابرى‌اى ميان خريدار رأى براى كسب قدرت، و فروشنده‌ى آن براى سير كردن شكم گرسنه‌اش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سرمايه‌دارى در نابرابرى سرشته شده و در عين حال، با ليبراليسم و دموكراسى عجين است، نه تنها در عمل، بلكه در مبانى نظرى نيز پيوسته نظام دموكراتيك را دچار مشكل مى‌كند؛ زيرا در اين صورت، قانون‌سازى و قانون‌گذارى، تصميم‌سازى و تصميم‌گيرى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 سرمايه‌داران و كسانى است كه با مصالح و مفاسد انسان‌ها 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با روى‌كرد روشى‌اش، در بعد نظرى نيز، قانون و تساوى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پيشگاه آن را، تنها تا رفع و دفع هرج و مرج از جامعه و حاكم شدن نظمى مطلوب بر آن مى‌طلبد؛ حال آن كه انسانيت انسان‌ها اقتضا دارد كه قوانين سعادت‌بخشى كه موجد مصالح و مفاسد واقعى انسان هستند، براى او به ارمغان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برابرى همه‌ى مردم در نظام‌هاى دموكراتيك هم در عمل و هم در بعد نظرى با مشكل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دموكراتيك با جنگ به دليل صدمات مادى و معنوى آن مخالف‌اند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لكن كشورهاى غيردموكراتيك به منظور فرار از مشكلات و بحران‌هاى داخلى و خارجى خود، به جنگ و درگيرى رو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سخن صحيح باشد، حركت‌هاى شوم و جنگ‌طلبانه‌ى آمريكا در خاورميانه چه توجيهى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بزرگ‌ترين طلايه‌دار دموكراسى در عصر ما، يك ادعا بيشتر ندارد و آن اين‌كه جهان امروز دهكده‌اى بيش نيست و يك دهكده نمى‌تواند بيشتر از يك كدخدا داشته باشد؛ و بر همين اساس، به روسيه اخطار مى‌كند كه هنوز بيش از اندازه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وضعيت كنونى عربستان، تركيه، عراق و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نيست كه به‌راحتى اداره شوند، بنابراين بايد تجزيه و تكه تكه شوند تا اداره‌ى آن‌ها براى آمريكا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سبب مى‌شود تا اين شاخصه نيز زير سؤال برود، پارادوكس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دخالت‌هاى نظامى آمريكا در ويتنام و پاناما، و همراهى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 با اين كشور در اشغال نظامى‌عراق و كويت و افغانستان و مجددا عراق، و هم‌چنين تهديد ديگر كشورها به اين عمل، صلح‌جويانه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مبانى نظرى هم مى‌توان گفت، دموكراسى‌هاى امروز شديدا متأثر از ليبراليسم هستند، تا آن جا كه جدايى دموكراسى از ليبراليسم به مثابه جدايى پوسته از هسته، قالب از محتوا، و كالبد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ماهيت ليبراليسم عبارت است از سودجويى و منفعت‌طلبى به هر قيمت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اين دو مقدمه، حصول سود كلان براى نظام دموكراسى در واحد سياسى مورد نظر است؛ اما اين كه چنين بهره‌اى از چه راهى به دست مى‌آيد؟ از طريق جنگ يا صلح؟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كه حاكمان در كشورهاى دموكراتيك موفق به جلب رضايت مردم هستند و با آنان تماس نزديك دارند از چند نظر بايد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از ديگر سو بهايى كه براى اين رضايت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مردم پابليك</w:t>
      </w:r>
      <w:r>
        <w:rPr>
          <w:rStyle w:val="FootnoteAnchor"/>
          <w:rtl w:val="true"/>
        </w:rPr>
        <w:footnoteReference w:id="135"/>
      </w:r>
      <w:r>
        <w:rPr>
          <w:rFonts w:ascii="IRNazanin" w:hAnsi="IRNazanin" w:eastAsia="IRNazanin"/>
          <w:color w:val="111111"/>
          <w:sz w:val="28"/>
          <w:sz w:val="28"/>
          <w:szCs w:val="28"/>
          <w:rtl w:val="true"/>
          <w:lang w:bidi="fa-IR"/>
        </w:rPr>
        <w:t>هستند يا پيپل</w:t>
      </w:r>
      <w:r>
        <w:rPr>
          <w:rStyle w:val="FootnoteAnchor"/>
          <w:rtl w:val="true"/>
        </w:rPr>
        <w:footnoteReference w:id="1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توده‌ى غيرمتمدنى هستند كه به قول پامپتر، حتى مصلحت خود را نمى‌دانند و شهروندان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درايت لازم براى تصميم‌گيرى و مشاركت واقعى‌اند و هرگاه نظام‌ها به آنان نيازمند بودند آن‌ها را گروه گروه به پاى صندوق‌هاى رأى مى‌كشانند؟ يا آن كه مردم داراى تمدن و شايستگى هستند؟ پس مهم آن است كه بدانيم رضايت چه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و تا چه ميزان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رضايت در يك نظام دموكراتيك شامل همه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اكثريت و يا اقليت چطور؟ پاسخ در مباحث نظرى تا حدودى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رضايت همه‌ى مردم يك جامعه مقدور و ممكن نيست، مى‌كوشيم تا رضايت اكثريت را جلب نماييم و اقليت را نيز راضى نگه داريم؛ لكن اگر نشد ما مقصّر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چنانچه اقليت هم راضى شوند، ديگر اقليتى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بگذاريم به حال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دموكراسى‌هاى امروز جهان با هر وسيله‌اى مى‌كوشند تا مردم خويش را راضى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رضايت با انواع تبليغات و كارهاى ويژه، به طور نسبى و به بهاى نارضايتى‌هاى بى‌شمار در خارج از خودشان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ويژگى، خيال شد كه حاكمان كشورهاى دموكراتيك در تماس نزديكى با مردم و در بين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تنها تأكيد بحث بر اين است كه در جهان سوم و در غير دموكراسى‌ها ميان مردم و مسئولان فاصله است؛ لكن به اين مطلب حتى اشاره نشده است كه در نظام‌هاى دموكراتيك كنونى، مردم چگونه با حاكمان در تماس نزديك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 اين باورند كه بالاترين حدّ تماس مردم در اين نوع نظام‌ها، با شهردارى‌ها و نهايتا نمايندگان خود در پارلمان است، نه با رياست جمهورى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مردم حتى حاكمان واقعى خود را نمى‌شناسند، تا چه رسد كه بخواهند با آنان همراه باشند و به آن‌ها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كنند؛ زيرا حاكمان واقعى، سرمايه‌داران بسيار بزرگ و نخبگان اقتصادى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در تئورى ممكن است شاخصه‌ها و ويژگى‌هايى را براى دموكراسى در نظر گرفت، لكن در عمل تحقّق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انديشمندان غربى كسانى نظير كارل پوپر به اين نكته كه دموكراسى از نظر تا عمل بسيار متفاوت است دقت بيشترى داشته‌اند و به همين دليل، به گمان خود شعرى نسروده‌اند كه در قافيه‌ى آن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پوپر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 حكومت را بدون خون‌ريزى ساقط كرد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اين جمله‌ى او متمم و مكمل آن چيزى است كه وى جوهر دموكراسى دانست،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خشونت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روشن است كه پوپر، برخلاف ديگران، تا حدود زيادى به واقعيات و مباحث عملى توجه نموده است؛ در عين حال، نمى‌دانيم كه آيا آنچه در نظر وى تنها شاخصه‌ى دموكراسى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خشونت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واقعيت دارد يا خير؟ به راستى آيا مردم در نظام‌هاى دموكراتيك هر زمانى كه اراده كنند مى‌توانند حكومتى را از اريكه‌ى قدرت به زير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اين پرسش پاسخ مثبت داده شود، آيا مردم با حاكميت‌ها نيز مى‌توانند به راحتى چنين معامله‌اى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يقين داريم كه سرنگونى </w:t>
      </w:r>
      <w:bookmarkStart w:id="131" w:name="pg7505_97700"/>
    </w:p>
    <w:p>
      <w:pPr>
        <w:pStyle w:val="BookText"/>
        <w:rPr/>
      </w:pPr>
      <w:bookmarkEnd w:id="131"/>
      <w:r>
        <w:rPr>
          <w:rFonts w:ascii="Amiri" w:hAnsi="Amiri" w:eastAsia="Amiri" w:cs="Amiri"/>
          <w:color w:val="111111"/>
          <w:sz w:val="28"/>
          <w:sz w:val="28"/>
          <w:szCs w:val="28"/>
          <w:rtl w:val="true"/>
          <w:lang w:bidi="ar-SA"/>
        </w:rPr>
        <w:t>حاكميت‌ها به دست مردم نيست، بلكه به قول برخى، به دست نخبه‌ها</w:t>
      </w:r>
      <w:r>
        <w:rPr>
          <w:rStyle w:val="FootnoteAnchor"/>
          <w:rtl w:val="true"/>
        </w:rPr>
        <w:footnoteReference w:id="139"/>
      </w:r>
      <w:r>
        <w:rPr>
          <w:rFonts w:ascii="IRNazanin" w:hAnsi="IRNazanin" w:eastAsia="IRNazanin"/>
          <w:color w:val="111111"/>
          <w:sz w:val="28"/>
          <w:sz w:val="28"/>
          <w:szCs w:val="28"/>
          <w:rtl w:val="true"/>
          <w:lang w:bidi="fa-IR"/>
        </w:rPr>
        <w:t>است و در نتيجه، تغيير حكومت‌ها نيز، چنانچه به دست مردم هم باشد، بى‌فايده و به بازى موش و گربه شبيه‌تر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2443783_1051229030"/>
      <w:bookmarkStart w:id="133" w:name="_Toc42"/>
      <w:bookmarkEnd w:id="132"/>
      <w:r>
        <w:rPr>
          <w:rtl w:val="true"/>
        </w:rPr>
        <w:t>آيا دموكراسى حكومت عامه است يا قضاوت عامه يا</w:t>
      </w:r>
      <w:r>
        <w:rPr>
          <w:rtl w:val="true"/>
        </w:rPr>
        <w:t>....</w:t>
      </w:r>
      <w:r>
        <w:rPr>
          <w:rtl w:val="true"/>
        </w:rPr>
        <w:t>؟</w:t>
      </w:r>
      <w:bookmarkEnd w:id="1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پوپر اين سخن را كه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بايد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w:t>
      </w:r>
      <w:r>
        <w:rPr>
          <w:rStyle w:val="FootnoteAnchor"/>
          <w:rtl w:val="true"/>
        </w:rPr>
        <w:footnoteReference w:id="140"/>
      </w:r>
      <w:r>
        <w:rPr>
          <w:rFonts w:ascii="IRNazanin" w:hAnsi="IRNazanin" w:eastAsia="IRNazanin"/>
          <w:color w:val="111111"/>
          <w:sz w:val="28"/>
          <w:sz w:val="28"/>
          <w:szCs w:val="28"/>
          <w:rtl w:val="true"/>
          <w:lang w:bidi="fa-IR"/>
        </w:rPr>
        <w:t>از قول افلاطون به ميان آورده و به سختى رد و بر اين نكته پافشارى مى‌كند كه بايد ديد چگونه مى‌توان راحت‌تر از دست يك رژيم ديكتاتورى رها شد</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بر همين اساس، او مشروعيت،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مقبوليت مردمى در انديشه‌هاى 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براى يك حكومت كافى نمى‌داند</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به نظر او، چون دموكراسى به طور واقعى حكومت مردم نيست و تك تك مردم مى‌دانند كه خود حكومت نمى‌كنند</w:t>
      </w:r>
      <w:r>
        <w:rPr>
          <w:rStyle w:val="FootnoteAnchor"/>
          <w:rtl w:val="true"/>
        </w:rPr>
        <w:footnoteReference w:id="143"/>
      </w:r>
      <w:r>
        <w:rPr>
          <w:rFonts w:ascii="IRNazanin" w:hAnsi="IRNazanin" w:eastAsia="IRNazanin"/>
          <w:color w:val="111111"/>
          <w:sz w:val="28"/>
          <w:sz w:val="28"/>
          <w:szCs w:val="28"/>
          <w:rtl w:val="true"/>
          <w:lang w:bidi="fa-IR"/>
        </w:rPr>
        <w:t>مردم‌سالارى احساس كاذبى است كه انسان‌ها در آن نوعى فريبكارى و حيله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دموكراسى را مترادف با حكومت مردمى قرار دادن بسيار خطرناك است؛ در نتيجه، بهترين تعريف براى دموكراسى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وسيله‌ى خلع قدرت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شگفت‌آور اين‌كه، پوپر ميان قضاوت عامه و حكومت عامه تفاوت فاحش قايل و معتقد است كه روز انتخابات روز مشروعيت بخشيدن به نظام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روز قضاوت در مورد حكومت پيشين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با اين پيشنهاد نفرت‌انگيز برخورد كرده‌ام كه به هر شهروند اجازه داده شود كه در هر موردى بلافاصله رأى بدهد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بنابراين، پوپر به ظاهر حكومت عامه را مى‌پذيرد، در حالى كه با قضاوت عامه در مورد حكومت جديد به شدت مخالف است؛ لكن حل اين معما آسان نيست كه چگونه ممكن است جدايى اين دو از همديگر اتفاق بيفتد، با اين كه قوه‌ى قضاييه، در ضمن حكومت و يكى از پايه‌هاى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عكس اين قضيه ممكن بود؛ يعنى اين كه مردم به قضاوت بنشينند، لكن حاكم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شگفت‌انگيزتر اين‌كه، پوپر نظام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آمريكا را به شدت مى‌ستايد، لكن به سختى بر دموكراسى آتن در يونان باستان مى‌تازد كه به جزيره‌ى دلوس حمله كرد و تمامى مردان آن‌جا را كشت؟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به جاست كه بپرسيم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آمريكاى امروز چنين جنايت‌هايى را متركب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آثار پرحجم نويسنده‌ى مزبور در اين زمينه، اثر ديگرى نيز وجود دارد كه بايد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بسيار موجز و مختصر كه شايد يگانه اثرى باشد كه با استفاده از روش علمى، تحليلى و تاريخى درباره‌ى يكى از پيچيده‌ترين و مهم‌ترين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سياسى به بحث پرداخته،</w:t>
      </w:r>
      <w:r>
        <w:rPr>
          <w:rStyle w:val="FootnoteAnchor"/>
          <w:rtl w:val="true"/>
        </w:rPr>
        <w:footnoteReference w:id="148"/>
      </w:r>
      <w:r>
        <w:rPr>
          <w:rFonts w:ascii="Amiri" w:hAnsi="Amiri" w:eastAsia="Amiri" w:cs="Amiri"/>
          <w:color w:val="111111"/>
          <w:sz w:val="28"/>
          <w:sz w:val="28"/>
          <w:szCs w:val="28"/>
          <w:rtl w:val="true"/>
          <w:lang w:bidi="ar-SA"/>
        </w:rPr>
        <w:t>كتاب</w:t>
      </w:r>
      <w:r>
        <w:rPr>
          <w:rFonts w:eastAsia="Times New Roman" w:cs="Times New Roman" w:ascii="Times New Roman" w:hAnsi="Times New Roman"/>
          <w:color w:val="111111"/>
          <w:sz w:val="28"/>
          <w:szCs w:val="28"/>
          <w:lang w:val="en-US" w:bidi="en-US"/>
        </w:rPr>
        <w:t>The real Democracy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مك‌فرسون است كه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به چاپ رسيده، لكن پيش از آن در قالب گفتارهايى در راديو كانادا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ژانويه و فوريه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گرديده</w:t>
      </w:r>
      <w:r>
        <w:rPr>
          <w:rStyle w:val="FootnoteAnchor"/>
          <w:rtl w:val="true"/>
        </w:rPr>
        <w:footnoteReference w:id="149"/>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نيز چند بار به زبان فارسى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بزرگ‌ترين ويژگى مك‌فرسون را در اين كتاب، بى‌پرده‌گويى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افسانه‌ى به حداكثر رسانيدن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دموكراسى و ليبراليسم را دو پديده‌ى جداناشدنى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بازار و سرمايه را لازمه‌ى آن دانسته، در خصوص برابرى، رقابت، آزادى و اين گونه موارد و شاخصه‌هاى دموكراسى بحث‌هاى روشنى دارد كه به برخى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نهايى دموكراسى را ظاهرا برابرى مى‌داند كه براى رسيدن به آن بايد آزادى را قربانى كرد؛ در نتيجه، پيوسته آزادى با خود در تضاد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به نظر او مفهوم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كه بر آزادى‌هاى كنونى جامعه‌ى مبتنى بر بازار و هم‌چنين آزادى‌هاى سياسى نظام احزاب رقابت‌آميز تأكيد دارد، دچار تناقض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جامعه‌ى مبتنى بر بازار، لزوما شامل داشتن آزادى براى تملك ثروت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تملك، اصل اساسى چنين جامعه‌اى است؛ زيرا انگيزه‌ى ثروت‌اندوزى راز پيشرفت و حركت جامعه‌ى سرمايه‌دارى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تملك در جامعه‌ى مبتنى بر بازار، آن چنان ضرورى است كه در درجه‌بندى ارزش‌ها داراى اولويت ويژه‌اى است؛ ولى اين آزادى با خود در تضاد است</w:t>
      </w:r>
      <w:r>
        <w:rPr>
          <w:rFonts w:eastAsia="IRNazanin" w:cs="IRNazanin"/>
          <w:color w:val="111111"/>
          <w:sz w:val="28"/>
          <w:szCs w:val="28"/>
          <w:rtl w:val="true"/>
          <w:lang w:bidi="fa-IR"/>
        </w:rPr>
        <w:t>....</w:t>
      </w:r>
      <w:r>
        <w:rPr>
          <w:rStyle w:val="FootnoteAnchor"/>
          <w:rtl w:val="true"/>
        </w:rPr>
        <w:footnoteReference w:id="152"/>
      </w:r>
      <w:bookmarkStart w:id="134" w:name="pg7505_97712"/>
    </w:p>
    <w:p>
      <w:pPr>
        <w:pStyle w:val="Heading2"/>
        <w:numPr>
          <w:ilvl w:val="1"/>
          <w:numId w:val="1"/>
        </w:numPr>
        <w:rPr/>
      </w:pPr>
      <w:bookmarkStart w:id="135" w:name="__RefHeading___Toc2443785_1051229030"/>
      <w:bookmarkStart w:id="136" w:name="_Toc43"/>
      <w:bookmarkEnd w:id="134"/>
      <w:bookmarkEnd w:id="135"/>
      <w:r>
        <w:rPr>
          <w:rtl w:val="true"/>
        </w:rPr>
        <w:t>فصل پنجم</w:t>
      </w:r>
      <w:r>
        <w:rPr>
          <w:rtl w:val="true"/>
        </w:rPr>
        <w:t xml:space="preserve">: </w:t>
      </w:r>
      <w:r>
        <w:rPr>
          <w:rtl w:val="true"/>
        </w:rPr>
        <w:t>دين و دموكراسى</w:t>
      </w:r>
      <w:bookmarkEnd w:id="1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443787_1051229030"/>
      <w:bookmarkStart w:id="138" w:name="_Toc44"/>
      <w:bookmarkEnd w:id="137"/>
      <w:r>
        <w:rPr>
          <w:rtl w:val="true"/>
        </w:rPr>
        <w:t>اشاره</w:t>
      </w:r>
      <w:bookmarkEnd w:id="13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7505_97718"/>
      <w:bookmarkStart w:id="140" w:name="pg7505_97718"/>
      <w:bookmarkEnd w:id="140"/>
    </w:p>
    <w:p>
      <w:pPr>
        <w:pStyle w:val="Heading3"/>
        <w:numPr>
          <w:ilvl w:val="2"/>
          <w:numId w:val="1"/>
        </w:numPr>
        <w:rPr/>
      </w:pPr>
      <w:bookmarkStart w:id="141" w:name="pg7505_97718"/>
      <w:bookmarkStart w:id="142" w:name="__RefHeading___Toc2443789_1051229030"/>
      <w:bookmarkStart w:id="143" w:name="_Toc45"/>
      <w:bookmarkEnd w:id="141"/>
      <w:bookmarkEnd w:id="142"/>
      <w:r>
        <w:rPr>
          <w:rtl w:val="true"/>
        </w:rPr>
        <w:t>آيا دين و دموكراسى باهم سازگارند؟</w:t>
      </w:r>
      <w:bookmarkEnd w:id="1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در آغاز منظور خود را از دين بيان كنيم و پس از آن به سراغ برداشتمان از دموكراسى برويم تا ببينيم كه آيا در هر صورت، اين دو كاملاً با هم‌ديگر جمع مى‌شوند، يا تنها در بعضى موارد؟ و آن موارد كدام هستند؟ مثلاً به قول هانتينگتون،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كنفوسيوس سنتى، غيردموكراتيك و حتّى ضددموكراتيك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بر اين مسئله دانشمندان اتفاق نظر دارند؛ چرا كه اين آيين در شكل كلاسيك خود، بر گروه در مقابل فرد، و قدرت در مقابل آزادى، و مسئوليت در برابر حق تأكيد دارد؛</w:t>
      </w:r>
      <w:r>
        <w:rPr>
          <w:rStyle w:val="FootnoteAnchor"/>
          <w:rtl w:val="true"/>
        </w:rPr>
        <w:footnoteReference w:id="154"/>
      </w:r>
      <w:r>
        <w:rPr>
          <w:rFonts w:ascii="IRNazanin" w:hAnsi="IRNazanin" w:eastAsia="IRNazanin"/>
          <w:color w:val="111111"/>
          <w:sz w:val="28"/>
          <w:sz w:val="28"/>
          <w:szCs w:val="28"/>
          <w:rtl w:val="true"/>
          <w:lang w:bidi="fa-IR"/>
        </w:rPr>
        <w:t>در حالى كه همه‌ى اين موارد در برابر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كنفوسيوسى، هماهنگى و همكارى، بر ناسازگارى و رقابت مقدم است؛ حفظ نظم و احترام سلسله مراتب، در ميان ارزش‌ها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عقايد بين گروه‌ها و احزاب، خطرناك و غيرقانونى است و از همه مهم‌تر اين‌كه، اين آيين، جامعه و دولت را درهم مى‌آميزد و براى نهادهاى اجتماعىِ مستقل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خودمختار، مشروعيّتى قايل نيست</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هم‌چنين اگر ريشه‌ى دموكراسى‌هاى امروزين را در ليبراليسم بدانيم و چنان كه تورن عقيده دارد،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در اصل زاييده نمى‌شود مگر به عنوان محصول فرعىِ سياسى غيرعمدى ليبراليسم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آن‌گاه به قول بعضى، تعارض‌هاى كلى ميان دين و ليبراليسم، در قالب كنار زدن دين از صحنه‌ى جامعه به وسيله‌ى ليبراليسم، و صرفا جنبه‌ى فردى و سليقه‌ى شخصى يافتنش، انكارناپذير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گى ارمه نيز در كتاب فرهنگ و دموكراسى، هم‌خوانى يا تعارض ميان دين و دموكراسى را بر حسب فضاهاى مذهبى، متفاوت مى‌داند؛ مثلاً كيش كاتوليك و پروتستان را در اروپاى مركزى و لهستان و جاهايى ديگر، در برابر كمونيست‌ها و قابل جمع با دموكراسى دانسته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امّا در مورد كيش هندو معتقد است كه هندوكيشى به معناى دقيق كلمه به اين نگرش ارج فراوان مى‌نهد كه بايد از امور دنيوى چشم پوشيد؛ و اين عقيده چندان با تعهد دموكراتيك سازگار نيست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ارمه پيش از نتيجه‌گيرى در اين زمينه چنين اظهار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تمام اديان وحى شامل يك هسته‌ى عقيدتى اصيل هستند كه ريشه در گذشته‌اى دور دارد و اين فاصله‌ى زمانى باعث ايجاد ناهماهنگى ميان ارزش‌هاى مقدس و ارزش‌هاى </w:t>
      </w:r>
    </w:p>
    <w:p>
      <w:pPr>
        <w:pStyle w:val="BookText"/>
        <w:rPr/>
      </w:pPr>
      <w:r>
        <w:rPr>
          <w:rFonts w:ascii="IRNazanin" w:hAnsi="IRNazanin" w:eastAsia="IRNazanin"/>
          <w:color w:val="111111"/>
          <w:sz w:val="28"/>
          <w:sz w:val="28"/>
          <w:szCs w:val="28"/>
          <w:rtl w:val="true"/>
          <w:lang w:bidi="fa-IR"/>
        </w:rPr>
        <w:t>دموكراسى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دموكراسى كه به نوبه‌ى خود به بستر فرهنگى، اجتماعى، اخلاقى يا اقتصادى از زمان رنسانس به بعد مربوط مى‌شوند، به دوره‌ى محيط ديگرى غير از دوره‌ى محيط ارزش‌هاى دينى تعلق دارند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وى پس از اين‌كه در مورد فِرق مختلف مسيحيت در جاهاى گوناگون، مذاهب سرخ‌پوستى، كيش هندوها، و موارد ديگر بحث مى‌كند، اين‌گونه نتيجه مى‌گيرد كه ساير مذاهب، در دايره‌ى چنين جزميتى كه نتوانند ارزش‌هاى ايمانى و ارزش‌هاى دموكراسى را با هم جمع كنند گرفتار نشده‌اند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اسلام و دموكراسى بعد از اين بحث خواهيم كرد، امّا درباره‌ى جمع يا تعارض دموكراسى با كليت اديان، بايد به معانى هر يك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دين تعريف‌هاى متعددى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دموكراسى نيز تعاريف زيادى بود كه به برخى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غربى در تعاريف خود غالبا از جنبه‌ى اجتماعى و قانون‌مدارى دين غفلت ورزيده‌اند؛ چرا كه دينِ قابل مشاهده و در دست‌رس آن‌ها مسيحيتِ تحريف شده بود؛ مثلاً رويل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ادراك رابطه‌اى است بين جان بشر و جان مجهول الكنهى كه انسان تسلط او را بر خود احساس و نعمت جوار او را آرزو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هم‌چنين رابرتسون در تعريف 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اعتقادات و سمبل‌ها كه با تفاوت و تمايز بين حقيقت تجربى و مافوق تجربى متعالى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تجربى از لحاظ دلالت و معنا، نسبت به امور غير تجربى، از اهميت كم‌ترى برخوردارند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اين ميان، تعدادى از صاحب‌نظران شرقى و بعضا ايرانى نيز از اين قبيل تعريف‌هاى ناقص پيروى نموده، به نقش اصلى دين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ارائه‌ى ساز و كارهاى جمعى براى نيل انسان‌ها به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توجهى نكرده‌اند؛ هر چند برخى از دانشمندان غربى ، خود متوجه اين كمبود شده و در جهت اصلاح تعريف خويش كوشيده‌اند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دوبلير مى‌گويد؛حزجٍ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را دين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قول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برابر است با اعتقاد به آفريننده‌اى براى جهان و انسان و دستورهاى عملى متناسب با اين عقايد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بنابراين، فقط دينى كه كامل‌ترين تعريف را در برگيرد و عبارت باشد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مجموعه‌اى از عقايد و قوانين و مقررات فردى و اجتماعى براى سعادت انسان از طرف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مى‌تواند با حكومت‌هاى خودكامه و </w:t>
      </w:r>
      <w:bookmarkStart w:id="144" w:name="pg7505_97731"/>
    </w:p>
    <w:p>
      <w:pPr>
        <w:pStyle w:val="BookText"/>
        <w:rPr/>
      </w:pPr>
      <w:bookmarkEnd w:id="144"/>
      <w:r>
        <w:rPr>
          <w:rFonts w:ascii="IRNazanin" w:hAnsi="IRNazanin" w:eastAsia="IRNazanin"/>
          <w:color w:val="111111"/>
          <w:sz w:val="28"/>
          <w:sz w:val="28"/>
          <w:szCs w:val="28"/>
          <w:rtl w:val="true"/>
          <w:lang w:bidi="fa-IR"/>
        </w:rPr>
        <w:t>ديكتاتورى‌هاى فردى و جمعى به مبارزه برخيزد؛ پس اگر مقصود از دموكراسى، نظام حكومتى مخالف استبداد فردى و جمعى باشد و مراد از دين نيز معناى صحيح آن باشد، نه دين تحريف شده در زيردست و پاى هرمنوتيك و قرائت‌هاى مختلف، اين دو با هم سازگار هستند؛ هم‌چنين زمانى كه هر دو از معناى اصلى خود تهى گشته، دست تحريف بشر به آن‌ها رسيده باشد، هنوز مى‌توانند سازگار باشند؛ البته ممكن است در اين حالت و نيز در حالتى كه يكى از آن‌ها به دست تحريف سپرده شوند، با هم‌ديگر جمع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اين پيش‌فرض، ببينيم در خصوص اسلام چه مى‌توان گفت</w:t>
      </w:r>
      <w:r>
        <w:rPr>
          <w:rFonts w:eastAsia="IRNazanin" w:cs="IRNazanin"/>
          <w:color w:val="111111"/>
          <w:sz w:val="28"/>
          <w:szCs w:val="28"/>
          <w:rtl w:val="true"/>
          <w:lang w:bidi="fa-IR"/>
        </w:rPr>
        <w:t>.</w:t>
      </w:r>
    </w:p>
    <w:p>
      <w:pPr>
        <w:pStyle w:val="Heading3"/>
        <w:numPr>
          <w:ilvl w:val="2"/>
          <w:numId w:val="1"/>
        </w:numPr>
        <w:rPr/>
      </w:pPr>
      <w:bookmarkStart w:id="145" w:name="__RefHeading___Toc2443791_1051229030"/>
      <w:bookmarkStart w:id="146" w:name="_Toc46"/>
      <w:bookmarkEnd w:id="145"/>
      <w:r>
        <w:rPr>
          <w:rtl w:val="true"/>
        </w:rPr>
        <w:t>اسلام و دموكراسى</w:t>
      </w:r>
      <w:bookmarkEnd w:id="1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شد، در دين‌شناسى معانى مختلفى براى دين ذكر شده است كه معمولاً با يكديگر تفاوت‌هاى بنيادين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تعريف‌ها چنان محدودند كه تنها شامل يك مذهب مى‌شوند و برخى از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گسترده‌اند كه حتّى آيين‌هايى نظير بوديسم را كه در آن‌ها اعتقاد به خدا مطرح نيست نيز شامل مى‌شوند</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مهم آن است كه بدانيم مقصود از دين، شريعت‌ها و آيين‌هاى الهى است كه منشأيى واقعى دارند</w:t>
      </w:r>
      <w:r>
        <w:rPr>
          <w:rStyle w:val="FootnoteAnchor"/>
          <w:rtl w:val="true"/>
        </w:rPr>
        <w:footnoteReference w:id="167"/>
      </w:r>
      <w:r>
        <w:rPr>
          <w:rFonts w:ascii="IRNazanin" w:hAnsi="IRNazanin" w:eastAsia="IRNazanin"/>
          <w:color w:val="111111"/>
          <w:sz w:val="28"/>
          <w:sz w:val="28"/>
          <w:szCs w:val="28"/>
          <w:rtl w:val="true"/>
          <w:lang w:bidi="fa-IR"/>
        </w:rPr>
        <w:t>بدين معنا كه آن‌ها را خداوند بر پيامبران وحى نموده است، امّا به جز دين نهايى كه اسلام است، همه‌ى آن‌ها دست‌خوش تحريف شده‌اند و اعتبارى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گفته شد كه در غرب، چون با دين تحريف شده سر و كار داشتند، دموكراسى، با هر معنايى، مى‌توانست با چنين دينى جمع شود؛ ولى روشن است كه دين مبين اسلام، با اراده‌ى هر معنايى از دموكراسى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رابطه‌ى منطقى اسلام و دموكراسى، عموم و خصوص من وجه است؛ يعنى اسلام داراى عقايد و احكام و اخلاقيات است، و دموكراسى نيز اطلاقات و 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نقطه‌ى تلاقى و محل تقاطع اسلام و دموكراسى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در بيان ماهيت دموكراسى نتيجه گرفتيم، حاكميت اكثريت، يك درمان اورژانسى و اضطرارى است و به قول برخى، چنانچه بهتر از آن يافت نشود، به ديكتاتورى‌هاى فردى و يا استبداد اقليت تن دادن، از نادانى و بى‌خردى است؛ اما در صورتى‌كه راهى عملى‌تر و بهتر از حاكميت اكثريت بتوان يافت، تن دادن به حكومت اكثريت، بى‌خردى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ميان خردورزان و انديشه‌ورانِ صادق، مخالفى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دين مبين اسلام بر اين نظر است كه حاكميت را بايد تفكيك و تجزيه نمود؛ و اگر چنين شد، حاكميت مردم در بخش‌هايى، نه تنها پسنديده و پذيرفته شده، بلكه امرى انكارناپذير است؛ نظير مشاركت و حضور جدى در عرصه‌ى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اسلام، حاكميت مردم در بعضى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قانون‌گذارى در محدوده‌اى كه وحى پيش از اين برايش قانون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نمى‌پذيرد</w:t>
      </w:r>
      <w:r>
        <w:rPr>
          <w:rStyle w:val="FootnoteAnchor"/>
          <w:rtl w:val="true"/>
        </w:rPr>
        <w:footnoteReference w:id="168"/>
      </w:r>
      <w:r>
        <w:rPr>
          <w:rFonts w:ascii="IRNazanin" w:hAnsi="IRNazanin" w:eastAsia="IRNazanin"/>
          <w:color w:val="111111"/>
          <w:sz w:val="28"/>
          <w:sz w:val="28"/>
          <w:szCs w:val="28"/>
          <w:rtl w:val="true"/>
          <w:lang w:bidi="fa-IR"/>
        </w:rPr>
        <w:t>به عبارت ديگر، مواردى كه حكم شرع بر وجوب، حرمت، استحباب يا كراهت چيزى روشن است، نه تنها به تبعيت از اكثر مردم تغيير نمى‌كند، بلكه اگر كل جامعه نيز، بدون استثنا، بر تغيير حكمى ثابت از احكام الهى اجتماع كنند، بى‌فايده خواهد بود، مگر از باب احكام ثانوى يا احكام حكومتى</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بنابراين مردم‌سالارى دينى به اين معناست كه حاكميت مردم در حوزه‌ى خاص خود، كه مشاركت و رقابت سالم و مثبت از آن قبيل هستند، به بالاترين حد اعمال شود؛ در عين حال، چون انسان، خدا نيست، نبايد حاكميت خداوند متعال را ناديده بگيرد و خود به جاى او عرض وجود 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بى‌پرده مى‌توان اظهار داشت كه اگر دموكراسى نيز به همين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باشد و منظور كسانى كه بر آن پاى مى‌فشارند، چيزى جز اين نباشد، به طور يقين مورد پذيرش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ادعا كرد كه در هيچ نقطه‌اى از جهان فعلى مشاركت مردمى به اندازه‌ى جمهورى اسلامى‌ايران يافت نمى‌شود؛ اما اگر مقصود از دموكراسى حاكميت بى‌قيد و شرط اكثريت مردم، در همه‌ى زمينه‌هاى قانون‌گذارى، قضاوت و اجراست، همان چيزى است كه دين، به ويژه دين مقدس اسلام دست رد بر سينه‌اش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ديگر مجبور نمى‌شويم مانند برخى، مردم‌سالارى دينى را به تفسيرى ببريم كه دقيقا همان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از آب درآيد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مردم‌سالارى را در يك پيوند مناسب نظرى با دين قرار دهيم، هيچ راهى نيست جز اين‌كه به اين تفسير قايل شويم كه صداى مردم، صداى خداست، بيان مردم، بيان دين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به راستى اين گونه سخنان بسيار شگفت‌آور است؛ به ويژه در زمانى كه حتى شخص غيرمسلمانى نظير گى ارمه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نظر خدا را نمى‌دانيم و به آن‌دست‌رسى نداريم به نظام دموكراسى پناه مى‌بريم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حاصل آن كه اگر مردم‌سالارى را شكل و قالبى فرض كنيم كه امكان پذيرش محتواهاى گوناگون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انديشمندان امروز نيز غالبا چنين مى‌انديشند و دموكراسى را نيز، يك شكل و روش براى </w:t>
      </w:r>
      <w:bookmarkStart w:id="147" w:name="pg7505_97742"/>
    </w:p>
    <w:p>
      <w:pPr>
        <w:pStyle w:val="BookText"/>
        <w:rPr/>
      </w:pPr>
      <w:bookmarkEnd w:id="147"/>
      <w:r>
        <w:rPr>
          <w:rFonts w:ascii="IRNazanin" w:hAnsi="IRNazanin" w:eastAsia="IRNazanin"/>
          <w:color w:val="111111"/>
          <w:sz w:val="28"/>
          <w:sz w:val="28"/>
          <w:szCs w:val="28"/>
          <w:rtl w:val="true"/>
          <w:lang w:bidi="fa-IR"/>
        </w:rPr>
        <w:t>حكومت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مشكلى براى پذيرفتن اسلام به عنوان محتوا نخواهد داشت، و اين همان مردم‌سالارى دينى است؛ لكن چنانچه مردم‌سالارى را به مثابه ارزش تلقى كنيم و وحى منزلى بدانيم كه تعريف ويژه و بى‌قيد و شرط دارد، نه با اسلام، بلكه با خودش نيز چالش‌هايى پيدا مى‌كند كه هيچ راه برون‌رفتى از آن برايش نيست</w:t>
      </w:r>
      <w:r>
        <w:rPr>
          <w:rFonts w:eastAsia="IRNazanin" w:cs="IRNazanin"/>
          <w:color w:val="111111"/>
          <w:sz w:val="28"/>
          <w:szCs w:val="28"/>
          <w:rtl w:val="true"/>
          <w:lang w:bidi="fa-IR"/>
        </w:rPr>
        <w:t>.</w:t>
      </w:r>
    </w:p>
    <w:p>
      <w:pPr>
        <w:pStyle w:val="Heading3"/>
        <w:numPr>
          <w:ilvl w:val="2"/>
          <w:numId w:val="1"/>
        </w:numPr>
        <w:rPr/>
      </w:pPr>
      <w:bookmarkStart w:id="148" w:name="__RefHeading___Toc2443793_1051229030"/>
      <w:bookmarkStart w:id="149" w:name="_Toc47"/>
      <w:bookmarkEnd w:id="148"/>
      <w:r>
        <w:rPr>
          <w:rtl w:val="true"/>
        </w:rPr>
        <w:t>نظر انديشمندان غربى درباره‌ى رابطه‌ى اسلام و دموكراسى چيست؟</w:t>
      </w:r>
      <w:bookmarkEnd w:id="1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غيرمسلمان و غربى‌ها، در پاسخ به اين سؤال گفته‌هاى متفاوتى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بر اين باورند كه اسلام و دموكراسى هيچ‌گاه نمى‌توانند با هم جمع شوند؛ امّا عده‌اى ديگر، براى اين اجتماع شرايط ويژه‌اى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ارنست گلنر اين است كه فرهنگ متعالى اسلام داراى خصوصياتى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يگانه‌پرستى، حاكميت اخلاق، فردگرايى، اعتقاد به نص، اصول‌گرايى و پاى‌بندى به دين، تساوى‌طلبى 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مديتيشن و هيرارشى و اندكى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جرأت مى‌توان گفت با پذيرش تجدد و نوگرايى سر توافق و سازگارى دارد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عقيده‌ى هانتينگتون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بدين سان با دموكراسى هم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هرگونه جدايى بين اجتماع دينى و اجتماع سياسى را رد مى‌كند و بدين ترتيب امور دنيوى و اخروى از يكديگر منفك نيست؛ دين از سياست جدا نيست و مشاركت سياسى يك وظيفه‌ى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بنيادگرا مى‌خواهد كه در يك كشور اسلامى رهبران سياسى، مسلمانان عامل باشند، شريعت قانون اصلى و بنيادى باشد و علما در تنظيم سياست حكومتى و يا حداقل در تجديد و اصلاح آن رأى قطعى داشته باشند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اين نويسنده‌ى غربى، در ادامه، ميان سياست‌هاى ريشه‌اى اسلام و دموكراسى تفاوت و حتّى تناقض قايل شده و معتقد است كه آيين اسلام داراى اصولى است كه مى‌تواند با دموكراسى سازگار باشد، يا نباشد؛ زيرا عملاً به جز يك مورد استثنايى، هيچ كشورى اسلامى در طول تاريخ، نظام سياسى كاملاً دموكراتيك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تنها مورد استثتنا، تركيه است كه در آن مصطفى كمال آتاتورك، آشكارا دريافت‌هاى اسلامى را درباره‌ى اجتماع و سياست به كنارى نهاد و در پى ايجاد كشورى كاملاً غربى، مدرن و دنيوى افتاد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بنابراين معلوم مى‌شود هانتينگتون و امثال او به جامعه‌اى دموكراسى مى‌گويند كه كاملاً استحاله و از خود بيگانه و پيرو غرب شود چنان‌كه كشور آتاتورك چنين شد، وگرنه كليد حكومت اسلامى كه در ابتدا به دست مبارك رسول اكرم صلى‌الله‌عليه‌و‌آله زده شد، بر اساس مردم‌سالارى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دينى پايه‌گذارى گرديد كه البته اين نويسنده و امثال او، به لحاظ بى‌اطلاعى يا اغراض ديگر، حق دارند از آن تغافل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همه خدمت‌ها و سرسپردگى‌هاى آتاتورك به غرب و سكولاريسم، هنوز دل‌چسب آن‌ها نبوده، حدود هشتاد سال است كه هر چه تركيه پشت دروازه‌ى اروپا در مى‌كوبد، جوابش را نمى‌دهند، چرا كه ملتش مسلمان هستند، امّا كشورى مثل مالت را هنوز در نزده، انتخابش مى‌كنند، چرا كه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اين نگرش، اين نويسنده هيچ يك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دنيا را كه اكثريت جمعيت مسلمان را در خود جاى داده‌اند،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نمى‌كند، مگر گامبيا را به مدت دو سال و جمهورى تركيه را در شمال قبرس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لبنان را به نسبت طولانى، يعنى تا زمانى كه مسلمانان در اين كشور حايز اكثريت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مسلمانان در لبنان حايز اكثريت شدند و در پى كسب حقوق خويش برآمدند، دموكراسى لبنان از هم پاشيد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هانتينگتون به گونه‌هاى ديگرى نيز دشمنى خود را با اسلام ابراز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موارد، قرار دادن اسلام در كنار آيين كنفوسيوس و حمله به هر دوى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راز اين طبقه‌بندى به نظر نويسنده در يك اصل مشترك ميان اين دو آيين، يعنى اصول‌گرايى و بنيادگرايى است كه در كتاب موج سوم دموكراسى، مورد حمله‌ى شديد اين نويسنده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وى نمى‌تواند از ويژگى‌هاى موجود در اسلام چشم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بپوشد؛ بنابراين اعتراف مى‌كند كه هر چند تصور بر اين است كه فرهنگ‌هاى اسلامى و كنفوسيوسى موانع سخت و تحمل‌ناپذيرى در راه توسعه‌ى دموكراتيك به وجود آورده‌اند، شواهدى در دست است كه جدى بودن اين موانع را زير سؤال مى‌برد؛</w:t>
      </w:r>
      <w:r>
        <w:rPr>
          <w:rStyle w:val="FootnoteAnchor"/>
          <w:rtl w:val="true"/>
        </w:rPr>
        <w:footnoteReference w:id="176"/>
      </w:r>
      <w:r>
        <w:rPr>
          <w:rFonts w:ascii="IRNazanin" w:hAnsi="IRNazanin" w:eastAsia="IRNazanin"/>
          <w:color w:val="111111"/>
          <w:sz w:val="28"/>
          <w:sz w:val="28"/>
          <w:szCs w:val="28"/>
          <w:rtl w:val="true"/>
          <w:lang w:bidi="fa-IR"/>
        </w:rPr>
        <w:t>و سپس به ذكر چهار شاهد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گى ارمه نيز در اين مورد بى‌نظر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سخن محمّد شريف را تأييد مى‌كند كه نخستين خليفه‌ى اسلامى ماهيتى سياسى و غيرمذهبى داشته است؛ امّا در ادامه بر اين نظر است كه فرهنگ اسلامى به خودى خود راكد و ايستا نبوده، بلكه پوياست؛ به دليل كسانى هم‌چون ابن رشد و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بنيان‌گذاران جامعه‌شناسى تحصّلى، كه يك سنت عقل‌گرايانه را در خود رشد داده‌اند كه بعدها توسط طاهر حدّاد و قاسم امين و على عبدالرزاق مبلّغ دموكراسى، 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قول خودش، با احسان نراقى هم‌صدا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عدم امكان اساسى براى آشتى دادن پديده‌هاى سنتى و پديده‌هاى نو در بطن اسلام وجود ندارد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عقيده‌ى ارمه، وجود اجتهاد در اسلام و به ويژه در تشيع، يك امر مثبت در راستاى تحقق دموكراسى و جمع اسلام و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جوامعى مانند ايران كه اكثريت مردم آن شيعه‌ى دوازده امامى هستند، امر آسان‌تر خواهد بود؛ زيرا بر اساس باز بودن باب اجتهاد،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اكرم صلى‌الله‌عليه‌و‌آله به مسئولان سياسى اجازه داده است تا در مواردى كه احكام كتاب آسمانى چندان روشن نيست، يا مواردى كه پيش‌بينى نشده است،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بسيار جالب و عجيب آن است كه يك دانشمند غربى غيرمسلمان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گى 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جانب‌دارانه‌اى از اين وجه جمع و برخى از ويژگى‌هاى اسلام دارد، تا آن‌جا كه حتّى در برابر برخى از مستشرقين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محمد اركون مى كوشد تا وجود مدارا 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جلوگيرى از سوار شدن زن‌ها همراه با مردها در كشتى در زمان يكى از خلفا، و هم‌چنين تبعيد نمودن زنان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ارمه در پاسخ اركون مى‌گويد كه عليه اسلام و افسانه‌ى سياه بودن آن، راه افراط را پيموده است، چنان‌كه ولتر نيز با نوشتن كتاب تعصب يا محمّد پيامبر صلى‌الله‌عليه‌و‌آله در سال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زياده‌روى كرد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به عقيده‌ى ارمه، اسلام از يك سو در گذشته، كم‌تر از نظام‌هاى مسيحى، انحصارطلب بود؛ زيرا از مسيحيان و يهوديان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نمى‌توان برخى از آيات قرآن كريم را كه بر خلاف مداراست از آن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وجود عدالت، برادرى، و مداراى ويژه در اسلام را، به عنوان جانشين‌هاى اين دسته از آيات كلى معرفى مى‌نمايد؛ بنابراين، به نظر ارمه، تفكر اسلامى بدون پشت كردن به وفادارى خود به منطق وحى، خيلى زود راه مدارا به معناى نوين آن را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اقتصاد خودبسنده و برخى از ويژگى‌هاى كشورهاى اسلامى‌تمجيد نموده و در عين حال، از كسانى كه تحت عنوان رنسانس يا نهضت، تحت تأثير خردگرايى غربى اوضاع را عوض مى‌كنند، نظير آتاتورك در تركيه يا حبيب بورقيبه در اندونزى، انتقاد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جاى تعجب ندارد كه حقانيت اسلام سبب مى‌شود تا در مواردى، حتّى غيرمسلمان‌ها در برابر مسلمان‌هاى غرب زده از آن به دفاع برخيزند</w:t>
      </w:r>
      <w:r>
        <w:rPr>
          <w:rFonts w:eastAsia="IRNazanin" w:cs="IRNazanin"/>
          <w:color w:val="111111"/>
          <w:sz w:val="28"/>
          <w:szCs w:val="28"/>
          <w:rtl w:val="true"/>
          <w:lang w:bidi="fa-IR"/>
        </w:rPr>
        <w:t xml:space="preserve">! </w:t>
      </w:r>
      <w:bookmarkStart w:id="150" w:name="pg7505_97760"/>
    </w:p>
    <w:p>
      <w:pPr>
        <w:pStyle w:val="Heading2"/>
        <w:numPr>
          <w:ilvl w:val="1"/>
          <w:numId w:val="1"/>
        </w:numPr>
        <w:rPr/>
      </w:pPr>
      <w:bookmarkStart w:id="151" w:name="__RefHeading___Toc2443795_1051229030"/>
      <w:bookmarkStart w:id="152" w:name="_Toc48"/>
      <w:bookmarkEnd w:id="150"/>
      <w:bookmarkEnd w:id="151"/>
      <w:r>
        <w:rPr>
          <w:rtl w:val="true"/>
        </w:rPr>
        <w:t>فصل ششم</w:t>
      </w:r>
      <w:r>
        <w:rPr>
          <w:rtl w:val="true"/>
        </w:rPr>
        <w:t xml:space="preserve">: </w:t>
      </w:r>
      <w:r>
        <w:rPr>
          <w:rtl w:val="true"/>
        </w:rPr>
        <w:t>شاخصه‌هاى مردم‌سالارى دينى</w:t>
      </w:r>
      <w:bookmarkEnd w:id="1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443797_1051229030"/>
      <w:bookmarkStart w:id="154" w:name="_Toc49"/>
      <w:bookmarkEnd w:id="153"/>
      <w:r>
        <w:rPr>
          <w:rtl w:val="true"/>
        </w:rPr>
        <w:t>اشاره</w:t>
      </w:r>
      <w:bookmarkEnd w:id="1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7505_97766"/>
      <w:bookmarkStart w:id="156" w:name="pg7505_97766"/>
      <w:bookmarkEnd w:id="156"/>
    </w:p>
    <w:p>
      <w:pPr>
        <w:pStyle w:val="Heading3"/>
        <w:numPr>
          <w:ilvl w:val="2"/>
          <w:numId w:val="1"/>
        </w:numPr>
        <w:rPr/>
      </w:pPr>
      <w:bookmarkStart w:id="157" w:name="pg7505_97766"/>
      <w:bookmarkStart w:id="158" w:name="__RefHeading___Toc2443799_1051229030"/>
      <w:bookmarkStart w:id="159" w:name="_Toc50"/>
      <w:bookmarkEnd w:id="157"/>
      <w:bookmarkEnd w:id="158"/>
      <w:r>
        <w:rPr>
          <w:rtl w:val="true"/>
        </w:rPr>
        <w:t>شاخصه‌هاى مردم‌سالارى دينى كدام‌اند؟</w:t>
      </w:r>
      <w:bookmarkEnd w:id="1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شاخصه‌هاى برشمرده شده براى دموكراسى را مى‌توان به طور واقعى از اركان مردم‌سالارى دينى به شمار آورد؛ نظير مشاركت مردمى، تحمل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در دامان دين، به طرز صحيح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حاكميت قوانين الهى، عدالت محورى و مشاركت واقعى را مى‌توان از اركان نظام مردم‌سالارى دينى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آنچه شاخصه‌ى مردم‌سالارى مطلق شمرده شد، چنانچه در انطباق آن با شرع مقدس و عقل مشكلى نباشد، از شاخصه‌هاى مردم‌سالارى دينى نيز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تحمل و بردبارى بر انديشه‌ى مخالف، پذيرش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نوع اسلامى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حاكميت مردم در راستاى حاكميت خدا، انتقادپذيرى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اصولى همانند ليبراليسم و اباحى‌گرى، تفرّد و تكثر رايج در معرفت‌شناسىِ امروز غرب، پراگماتيسم، نسبى‌گرايى، و امورى از اين دست، كه انطباق آنها بر شرع و عقل ممكن نيست، هرگز نمى‌توانند از شاخصه‌هاى مردم‌سالارى دينى به حساب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مبين اسلام در برابر ليبراليسم، سودجويى شخصى، اباحى‌گرى، </w:t>
      </w:r>
      <w:bookmarkStart w:id="160" w:name="pg7505_97769"/>
    </w:p>
    <w:p>
      <w:pPr>
        <w:pStyle w:val="BookText"/>
        <w:rPr/>
      </w:pPr>
      <w:bookmarkEnd w:id="160"/>
      <w:r>
        <w:rPr>
          <w:rFonts w:ascii="IRNazanin" w:hAnsi="IRNazanin" w:eastAsia="IRNazanin"/>
          <w:color w:val="111111"/>
          <w:sz w:val="28"/>
          <w:sz w:val="28"/>
          <w:szCs w:val="28"/>
          <w:rtl w:val="true"/>
          <w:lang w:bidi="fa-IR"/>
        </w:rPr>
        <w:t xml:space="preserve">عمل‌گرايى و نسبى‌گرايى، به ايثار، فداى ديگران شدن، مقيد شدن به ضوابط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عمل‌گرايى همراه با آرمان‌گرايى، و نسبى‌گرايى همراه با مطلق‌گرايى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شاخصه‌هاى مردم‌سالارى دينى فراتر از اندك حدس و گمان‌هايى است كه در نگاه نخست به ذهن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توضيح پاره‌اى از آنها مى‌پردازيم</w:t>
      </w:r>
      <w:r>
        <w:rPr>
          <w:rFonts w:eastAsia="IRNazanin" w:cs="IRNazanin"/>
          <w:color w:val="111111"/>
          <w:sz w:val="28"/>
          <w:szCs w:val="28"/>
          <w:rtl w:val="true"/>
          <w:lang w:bidi="fa-IR"/>
        </w:rPr>
        <w:t>.</w:t>
      </w:r>
    </w:p>
    <w:p>
      <w:pPr>
        <w:pStyle w:val="Heading3"/>
        <w:numPr>
          <w:ilvl w:val="2"/>
          <w:numId w:val="1"/>
        </w:numPr>
        <w:rPr/>
      </w:pPr>
      <w:bookmarkStart w:id="161" w:name="__RefHeading___Toc2443801_1051229030"/>
      <w:bookmarkStart w:id="162" w:name="_Toc51"/>
      <w:bookmarkEnd w:id="161"/>
      <w:r>
        <w:rPr/>
        <w:t>1</w:t>
      </w:r>
      <w:r>
        <w:rPr>
          <w:rtl w:val="true"/>
        </w:rPr>
        <w:t xml:space="preserve">. </w:t>
      </w:r>
      <w:r>
        <w:rPr>
          <w:rtl w:val="true"/>
        </w:rPr>
        <w:t>حاكميت الهى</w:t>
      </w:r>
      <w:bookmarkEnd w:id="16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جامعه‌اى كه بر هيچ يك از قواى آن خدا حاكم نباشد، از حاكميت دينى برخوردار نيست؛ هر چند مردم بسيار به مسجد، كليسا و معبد بروند؛ برعكس، اگر قوه‌ى مقنّنه به تبيين قوانين خدا مشغول باشد، قوه‌ى قضاييه بر اساس حكم خدا داورى كند و قوه‌ى مجريه نيز بر اساس ساز و كارهاى شرعى به اجرا بپردازد و مردم نيز جز اين نطلبند، در چنين جامعه‌اى حاكميت خدا در صدر و حاكميت مردم در ذيل آن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سوداگران سوء استفاده‌هاى فراوانى از اين انديشه نموده‌اند، كه نبايد به حساب اصل انديشه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مسلمان ادله‌ى فراوان عقلى و نقلى آورده‌اند كه حاكميت واقعى از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نقلى، آيه‌اى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مُلْكُ السَّماواتِ وَ الْأَرْضِ وَ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براى خداوند است؛ زيرا او بر هر چيزى قادر و تواناست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بنابراين حكومت واقعى در تمام ابعاد قضاوت، تقنين و اجرا، به خدا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مِنَ اللّهِ حُكْماً لِقَوْمٍ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براى اهل يقين احدى حكمش نيكوتر از پروردگار نيست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پذيرش حاكميت الهى بدان معناست كه تنها حكومت خداوند مشروعيت دارد و حاكميت ستمگران نامشروع است؛ چرا كه هدف بعثت پيامبران دو 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خداى متعال و اجتناب از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هر امتى رسولى برانگيختيم تا خداى يكتا را بپرستيد و از طاغوت اجتناب ورزيد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به لحاظ عقلى نيز حاكميت الهى از آن رو اهميت و مشروعيت دارد كه اولاً، خداوند داراى علم بى‌نهايت است و چون به ابعاد پيچيده‌ى مادى و معنوى انسان آگاهى كامل دارد، دستورها و قوانين او تمامى ابعاد وجودى انسان را شامل مى‌شود؛ ثانيا، بى‌نياز مطلق است و تحت تأثير اميال و گرايش‌ها واقع نمى‌شود، چرا كه قوانين اجتماعى و حتى تكوينى سود و زيانى براى او ندارند؛ و ثالثا، حاكميت الهى به مقتضاى ربوبيت تكوينى و تشريعى است؛ زيرا اين فرمان عقل است كه قانون‌نامه، دستورالعمل و </w:t>
      </w:r>
      <w:bookmarkStart w:id="163" w:name="pg7505_97776"/>
    </w:p>
    <w:p>
      <w:pPr>
        <w:pStyle w:val="BookText"/>
        <w:rPr/>
      </w:pPr>
      <w:bookmarkEnd w:id="163"/>
      <w:r>
        <w:rPr>
          <w:rFonts w:ascii="IRNazanin" w:hAnsi="IRNazanin" w:eastAsia="IRNazanin"/>
          <w:color w:val="111111"/>
          <w:sz w:val="28"/>
          <w:sz w:val="28"/>
          <w:szCs w:val="28"/>
          <w:rtl w:val="true"/>
          <w:lang w:bidi="fa-IR"/>
        </w:rPr>
        <w:t>كاتالوگ دستگاهى را كه براى استفاده خريدارى مى‌كنيم، حتما از سازنده‌ى آن بپذيريم، 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شاخصه بحث و جدال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غربى و سكولار، بحث قرارداد اجتماعى را در مقابل اين شاخصه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ژاك روسو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اراده‌ى عمومى يا خواست عمومى</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را مطرح مى‌كند كه بر اساس رضايت عمومى</w:t>
      </w:r>
      <w:r>
        <w:rPr>
          <w:rStyle w:val="FootnoteAnchor"/>
          <w:rtl w:val="true"/>
        </w:rPr>
        <w:footnoteReference w:id="183"/>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شاخصه‌هاى دموكراسى كه نقد آنها پيش از اين گذشت مبتنى و متكى بر همين نظريه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 قسمت مجددا به آن مسائل بازنگشته، بر جنبه‌ى اثباتى قضيه تأكيد مى‌كنيم</w:t>
      </w:r>
      <w:r>
        <w:rPr>
          <w:rFonts w:eastAsia="IRNazanin" w:cs="IRNazanin"/>
          <w:color w:val="111111"/>
          <w:sz w:val="28"/>
          <w:szCs w:val="28"/>
          <w:rtl w:val="true"/>
          <w:lang w:bidi="fa-IR"/>
        </w:rPr>
        <w:t>.</w:t>
      </w:r>
    </w:p>
    <w:p>
      <w:pPr>
        <w:pStyle w:val="Heading3"/>
        <w:numPr>
          <w:ilvl w:val="2"/>
          <w:numId w:val="1"/>
        </w:numPr>
        <w:rPr/>
      </w:pPr>
      <w:bookmarkStart w:id="164" w:name="__RefHeading___Toc2443803_1051229030"/>
      <w:bookmarkStart w:id="165" w:name="_Toc52"/>
      <w:bookmarkEnd w:id="164"/>
      <w:r>
        <w:rPr/>
        <w:t>2</w:t>
      </w:r>
      <w:r>
        <w:rPr>
          <w:rtl w:val="true"/>
        </w:rPr>
        <w:t xml:space="preserve">. </w:t>
      </w:r>
      <w:r>
        <w:rPr>
          <w:rtl w:val="true"/>
        </w:rPr>
        <w:t>قانون‌گرايى</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مردم‌سالار به دليل آن كه خاستگاه قانون خود مردم هستند و قرار بر آن است كه چيزى را كه آنان بخواهند قانون بشود، چنين شعارى به جا و پسنديده است و بالاتر از آن، در جامعه‌ى دينى است كه قانون الهى پذيرفته شده و مسلمانان به آن معتقد و ملتزم هستند و البته در موارد بسيارى، خداى متعال تصويب قوانين را بر اراده‌ى مردم در جامعه‌ى مردم‌سالار دينى موكول نموده است؛ پس اگر در جامعه‌ى دموكراسى تنها پشتيبان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جامعه‌ى مردم‌سالار دينى دو حامى و پشتيبان براى قانون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در اين‌جا به دو نكته‌ى مهم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نكته‌ى اول اين كه چرا بايد خدا براى انسان قانون ارائه كند؟ حال آن كه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را به گونه‌اى آفريد و عقلمان را به چنان رشد وكمالى رسانيد كه ديگر نيازى به غير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پيش‌گفته، پاسخ اين سؤال روشن شد؛ يعنى، چون حاكم واقعى خداوند است، بايد قانون نيز از طرف او باشد، وگرنه حاكميت الهى لغو و بيهوده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اساس اين تفكر باطل است كه كسى بپندارد خداوند متعال انسان را به گونه‌اى آفريده است كه رفته رفته، از دين و خدا بى‌نياز مى‌شود؛ زيرا تمام موجودات ممكن، معلول هستند و معلول عين ربط، نياز و فقر به علت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شما انسان‌ها فقير و نيازمند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قانونى كه خدا مى‌دهد دست يافت؟ پاسخ اين سؤال نيز روشن است؛ يعنى در صورت اعتقاد به دين اسلام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همه چيز از احكام و فروع و اصول و يا اخلاقيات در اين دين به‌خوبى بيان شده و در دست‌رس همگان قرار گرفته است؛ اما اگر بى‌مذهب و يا معتقد به غير مكتب حيات‌بخش اسلام باشيم، ممكن است ادعا كنيم كه از قوانين الهى بى‌اطلاعيم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معتقدند كه دين مبين اسلام، خود، مجموعه قوانين فردى و اجتماعى از طرف خدا براى سعادت انسان‌هاست؛ بنابراين مجموعه‌اى از قوانين، پيوسته از آزادى و اختيار انسان مى‌كاهد هم‌چنين تفاوتى نيست كه قانون، مذهبى باشد يا اجتماعى</w:t>
      </w:r>
      <w:r>
        <w:rPr>
          <w:rFonts w:eastAsia="IRNazanin" w:cs="IRNazanin"/>
          <w:color w:val="111111"/>
          <w:sz w:val="28"/>
          <w:szCs w:val="28"/>
          <w:rtl w:val="true"/>
          <w:lang w:bidi="fa-IR"/>
        </w:rPr>
        <w:t xml:space="preserve">. </w:t>
      </w:r>
      <w:bookmarkStart w:id="166" w:name="pg7505_97782"/>
    </w:p>
    <w:p>
      <w:pPr>
        <w:pStyle w:val="Heading3"/>
        <w:numPr>
          <w:ilvl w:val="2"/>
          <w:numId w:val="1"/>
        </w:numPr>
        <w:rPr/>
      </w:pPr>
      <w:bookmarkStart w:id="167" w:name="__RefHeading___Toc2443805_1051229030"/>
      <w:bookmarkStart w:id="168" w:name="_Toc53"/>
      <w:bookmarkEnd w:id="166"/>
      <w:bookmarkEnd w:id="167"/>
      <w:r>
        <w:rPr/>
        <w:t>3</w:t>
      </w:r>
      <w:r>
        <w:rPr>
          <w:rtl w:val="true"/>
        </w:rPr>
        <w:t xml:space="preserve">. </w:t>
      </w:r>
      <w:r>
        <w:rPr>
          <w:rtl w:val="true"/>
        </w:rPr>
        <w:t>مشاركت واقعى مردمى</w:t>
      </w:r>
      <w:bookmarkEnd w:id="168"/>
    </w:p>
    <w:p>
      <w:pPr>
        <w:pStyle w:val="BookText"/>
        <w:rPr/>
      </w:pPr>
      <w:r>
        <w:rPr>
          <w:rFonts w:ascii="IRNazanin" w:hAnsi="IRNazanin" w:eastAsia="IRNazanin"/>
          <w:color w:val="111111"/>
          <w:sz w:val="28"/>
          <w:sz w:val="28"/>
          <w:szCs w:val="28"/>
          <w:rtl w:val="true"/>
          <w:lang w:bidi="fa-IR"/>
        </w:rPr>
        <w:t>ممكن است گفته شود چگونه ممكن است كه هم مردم سالار باشند و هم خداوند متعال؟ پاسخ آن است كه انتظار بى‌جايى نيست اگر بگوييم مردم مسلمانى كه دين خدا را لبيك گفته‌اند بايد دستورهاى او را نيز تمكين كنند؛ بنابراين، چنان كه در كتب مفصل و در جاى خود اثبات شده است، مردم بايد با توجه به آزادى خود، به كيفيت حكم، قضاوت و اجرا از طرف خداوند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زمان حضور معصومين عليهم‌السلام بايد آنان را پيشواى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الگوى كامل خود قرار دهند و در زمان غيبتِ آن بزرگواران به كسانى اقتدا كنند كه جانشينان واقعى آنها هستند و به طور مستقيم يا غيرمستقيم از جانب آن عزيزان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سؤال به ميان آيد كه با اين وصف، و با آن‌كه يكى از شاخص‌هاى مردم‌سالارى دينى، مشاركت عنوان شد، آيا چنين نظامى مردم‌سالارى واقعى است؟ پاسخ آن است كه اتفاقا تجربه نشان داده است كه چنانچه چنين نظامى كاملاً تحقق يابد و در رأس آن شخص معصوم عليه‌السلام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گيرد، نظير امام حسين عليه‌السلام ، حاضر است خودش را فدا كند تا شايد افراد جامعه‌اش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آن حضرت عليه‌السلام در آخرين لحظات عمر شريفش از دشمن طلب آب مى‌نمايد، يك درخواست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مى‌خواهد آن نگون‌بختان دون‌مايه تمامى پل‌هاى پشت سر خود را تخريب نكنند و راهى براى نجاتشان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چنانچه رهبر چنين جامعه‌اى شخصى غيرمعصوم باشد نيز داراى شرايطى است كه اگر فاقد آن شود </w:t>
      </w:r>
    </w:p>
    <w:p>
      <w:pPr>
        <w:pStyle w:val="BookText"/>
        <w:rPr/>
      </w:pPr>
      <w:r>
        <w:rPr>
          <w:rFonts w:ascii="IRNazanin" w:hAnsi="IRNazanin" w:eastAsia="IRNazanin"/>
          <w:color w:val="111111"/>
          <w:sz w:val="28"/>
          <w:sz w:val="28"/>
          <w:szCs w:val="28"/>
          <w:rtl w:val="true"/>
          <w:lang w:bidi="fa-IR"/>
        </w:rPr>
        <w:t>خودبه‌خود از رهبرى معزول است؛ مثلاً در صورتى كه به عدالت رفتار ننمايد از رهبرى جامعه‌ى اسلامى بركنار است؛ و چه گناهى بالاتر از اين‌كه رهبر جامعه‌اى به فكر خودش باشد، نه سعادت معنوى و مادى جامعه‌اش؟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در جامعه‌اى كه تحت حاكميت الهى است مردم‌سالارى واقعى و صحيح وجود دارد و تنها انتظار خداوند از مردم آن است كه خواسته‌هاى خود را در عرض و مقابل خواسته‌هاى او قرار ندهند، بلكه اول خواسته‌ى خداوند را بدانند و سپس اراده‌ى خود را مطابق و در طول آن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ما پيامبران را با شواهد و آيات روشن و ترازو فرستاديم، تا مردم به اقامه‌ى عدل برخيزند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اين آيه‌ى شريفه به روشنى گوياى اين نكته است كه وظايف خداوند و مردم از هم‌ديگر جداست و هرگز و در هيچ شرايطى نبايد مرزهاى آنان در هم آميزد؛ يعنى آن جا كه بايد آيات و بينات فرستاده شود و ارسال رسل با ترازو قرين گردد آن از طرف بارى‌تعالى است كه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انبيا و معصومين عليهم‌السلام را نه به انگيزه‌اى واهى و بيهوده، بلكه براى تقنين و قضاوت و حتى اجرا مى‌فرستد؛ لكن اين مسئله‌ى مهم يك شرط واقعى و جدايى‌ناپذير دارد و به عبارت ديگر، اين سكه دو رو دارد، </w:t>
      </w:r>
      <w:bookmarkStart w:id="169" w:name="pg7505_97788"/>
    </w:p>
    <w:p>
      <w:pPr>
        <w:pStyle w:val="BookText"/>
        <w:rPr/>
      </w:pPr>
      <w:bookmarkEnd w:id="169"/>
      <w:r>
        <w:rPr>
          <w:rFonts w:ascii="IRNazanin" w:hAnsi="IRNazanin" w:eastAsia="IRNazanin"/>
          <w:color w:val="111111"/>
          <w:sz w:val="28"/>
          <w:sz w:val="28"/>
          <w:szCs w:val="28"/>
          <w:rtl w:val="true"/>
          <w:lang w:bidi="fa-IR"/>
        </w:rPr>
        <w:t>يك طرفش كار خداست كه همان مشروعيت بخشيدن و نصب حاكمان شايسته در زمان حضور يا غيبت حجت خداست و روى ديگرش استقبال و پذيرش مردمى است كه در واقع همان مشاركت در قالب يك وظيفه است و به قول خداوند، قيام مردم به قسط مكمل اين دو هدف است؛ پس مردم در نظام مردم‌سالارى دينى نقش بسيار عالى و تعيين كننده‌اى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اراده‌ى تشريعى خداوند متعال را به اتمام برسانند و به سعادت برسند و يا آن را ناقص رها سازند و مسير شقاوت و بدى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شد كه در جامعه‌ى اسلامى كه خواست مردم در راستاى اراده‌ى الهى قرار دارد، شاخص‌هاى مردم‌سالارى، واقعى‌تر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مردم‌سالارى دينى است؛ مثلاً ممكن نيست كه عدالت اجتماعى در جامعه‌اى به جز اجتماع مسلمانان صورت واقعى به خود گيرد</w:t>
      </w:r>
      <w:r>
        <w:rPr>
          <w:rFonts w:eastAsia="IRNazanin" w:cs="IRNazanin"/>
          <w:color w:val="111111"/>
          <w:sz w:val="28"/>
          <w:szCs w:val="28"/>
          <w:rtl w:val="true"/>
          <w:lang w:bidi="fa-IR"/>
        </w:rPr>
        <w:t>.</w:t>
      </w:r>
    </w:p>
    <w:p>
      <w:pPr>
        <w:pStyle w:val="Heading3"/>
        <w:numPr>
          <w:ilvl w:val="2"/>
          <w:numId w:val="1"/>
        </w:numPr>
        <w:rPr/>
      </w:pPr>
      <w:bookmarkStart w:id="170" w:name="__RefHeading___Toc2443807_1051229030"/>
      <w:bookmarkStart w:id="171" w:name="_Toc54"/>
      <w:bookmarkEnd w:id="170"/>
      <w:r>
        <w:rPr/>
        <w:t>4</w:t>
      </w:r>
      <w:r>
        <w:rPr>
          <w:rtl w:val="true"/>
        </w:rPr>
        <w:t xml:space="preserve">. </w:t>
      </w:r>
      <w:r>
        <w:rPr>
          <w:rtl w:val="true"/>
        </w:rPr>
        <w:t>عدالت‌محورى</w:t>
      </w:r>
      <w:bookmarkEnd w:id="1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عدالت‌محورى در ذات خود با مردم‌سالارى واقعى كه همان مردم‌سالارى دينى است سازگارى دارد؛ اما با مردم‌سالارى غير دينى يا غير مردم‌سالارى دينى، اين رابطه را ممكن است نداشته باشد؛ زيرا خاستگاه عدالت چيزى جز دين و فطرت انسان نيست؛ پس كسى كه به دين بى‌توجهى كند به فطرت خويش توجه ننموده، تنها طبيعت انسان را ملاك و محور همه‌ى خواسته‌ها قرار داده، حال آن كه انسان موجودى دو بُعدى است، يعنى داراى طبيعت و فطرت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كشيده سوى بالا 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زده اندر زمين چنگال‌ها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او پيوسته وى را به سوى معنويات و جهان والا مى‌خواند، اما طبيعت او جز ماده و جهان ناسوتى چيز ديگرى نمى‌شناسد تا به طرف آن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انسان عصر رنسانس در غرب نيز كم‌تر از خطاى ديروزش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باستان و قرون وسطا دينِ تحريف شده و غيرصحيح تسمه از گرده‌ى مردم كشيد و اجازه نداد عروج معنوى بيابند و در عهد رنسانس نيز با جوشش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روز آمد، مثل اومانيسم، انسان به جاى خدا قرار گرفت و اراده كرد تا بدون تجربه چيزى را نپذيرد؛ يعنى انسان امروز در غرب، پوزيتيويست و تجربه‌گراى محض گرديد؛ پس به خود اجازه داد كه همه چيز و حتى اخلاقيات را تجربه كند و هرگاه برايش سودآور بود به آن عمل نمايد؛ همان چيزى كه امروزه به ليبراليسم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علاوه بر آن كه مشكلات جدى فلسفى دارد، با رويكردهاى گوناگون خدشه‌ى جدى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عدالت‌خواهى و عدالت اجتماعى نيز در مغرب‌زمين از تجربه‌گرايى و پوزيتيويسم مصون نمانده، علاوه بر آن كه دست‌خوشِ نسبيّت و تحول مفهومى شده، گرفتار تجربه‌گرايى نيز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تأكيد بر عدالت‌محورى و عدالت اجتماعى در جوامع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دموكراسى نيز از اين قانون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گفته شود عدالت اجتماعى از ويژگى‌هاى مردم‌سالارى نيست</w:t>
      </w:r>
      <w:r>
        <w:rPr>
          <w:rFonts w:eastAsia="IRNazanin" w:cs="IRNazanin"/>
          <w:color w:val="111111"/>
          <w:sz w:val="28"/>
          <w:szCs w:val="28"/>
          <w:rtl w:val="true"/>
          <w:lang w:bidi="fa-IR"/>
        </w:rPr>
        <w:t xml:space="preserve">. </w:t>
      </w:r>
      <w:bookmarkStart w:id="172" w:name="pg7505_97794"/>
    </w:p>
    <w:p>
      <w:pPr>
        <w:pStyle w:val="BookText"/>
        <w:rPr/>
      </w:pPr>
      <w:bookmarkEnd w:id="172"/>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جانشين چند اصل ديگر در مردم‌سالارى غيردينى است؛ زيرا در آن جا از شاخصه‌هايى نظير برابرى و تساوى، يا آزادى و امثال آن دم مى‌زنند، لكن در اصلِ عدالت با مفهوم صحيح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را در موضع خود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بسيارى از آن اصول بى‌نياز مى‌شويم؛ پس عدالت، مشاركت، حقوق الهى و حقوق مردم، جملگى از شاخصه‌هاى مردم‌سالارى دينى هستند و در آن نهفته‌اند و چنان‌چه گفته شود حقوق متقابل خدا و مردم، يا مردم و حاكم چگونه قابل رمزگذارى است، در حالى كه مسئله‌ى مشاركت مردمى در نظام‌هاى مردم‌سالارى و هم‌چنين حقوق مردم در نظام‌هاى مردم‌سالارى دينى بسيار مهم است، بايد پى پاسخى مفصل‌تر براى اين پرسش برآييم</w:t>
      </w:r>
      <w:r>
        <w:rPr>
          <w:rFonts w:eastAsia="IRNazanin" w:cs="IRNazanin"/>
          <w:color w:val="111111"/>
          <w:sz w:val="28"/>
          <w:szCs w:val="28"/>
          <w:rtl w:val="true"/>
          <w:lang w:bidi="fa-IR"/>
        </w:rPr>
        <w:t>.</w:t>
      </w:r>
    </w:p>
    <w:p>
      <w:pPr>
        <w:pStyle w:val="Heading3"/>
        <w:numPr>
          <w:ilvl w:val="2"/>
          <w:numId w:val="1"/>
        </w:numPr>
        <w:rPr/>
      </w:pPr>
      <w:bookmarkStart w:id="173" w:name="__RefHeading___Toc2443809_1051229030"/>
      <w:bookmarkStart w:id="174" w:name="_Toc55"/>
      <w:bookmarkEnd w:id="173"/>
      <w:r>
        <w:rPr/>
        <w:t>5</w:t>
      </w:r>
      <w:r>
        <w:rPr>
          <w:rtl w:val="true"/>
        </w:rPr>
        <w:t xml:space="preserve">. </w:t>
      </w:r>
      <w:r>
        <w:rPr>
          <w:rtl w:val="true"/>
        </w:rPr>
        <w:t>اخلاق اسلامى</w:t>
      </w:r>
      <w:bookmarkEnd w:id="1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بگوييم برجسته‌ترين، يا لااقل، يكى از مهم‌ترين شاخص‌هاى مردم‌سالارى دينى اجرا شدن اخلاق اسلامى در جامعه است، سخن گزافى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صلى‌الله‌عليه‌و‌آله نفرمود، من آمدم تا اصول يا فروع دين را در ميان بشريت به كمال برسانم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بعثتُ لاُِتَمِّمَ مكارمَ الاخلاق؛ همانا من برانگيخته شدم تا مكارم اخلاق را در ميان افراد بشر به كمال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پرتو اخلاق صحيح و كامل، اعتقادات، احكام و فروع نيز به كمال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نبود اخلاقيات اسلامى در جامعه نشانه‌ى ضعف ايمان و نقصان باورهاى دينى مسلمانان است،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اخلاق اسلامى نشانه‌ى حاكميت اللّه است و عدالت‌محورى، مشاركت مردمى و ديگر شاخصه‌ها نيز تحت حاكميت الهى و اخلاق اسلامى امكان زندگى مى‌يابند؛ لكن متأسفانه بايد گفت، رفتارهاى بسيارى از كنشگران ما با اخلاق اسلامى فاصله‌ى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ادارى، اجتماعى، انتخاباتى و همه‌ى خلقيات ما، چنانچه بر اساس سرشت انسانى باشد، احزاب و جناح‌ها در انتخابات، تنها به معرفى و اثبات خود مى‌پردازند، نه نفى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كنش غير اسلامى نشانه‌ى آن است كه اخلاقيات كاذب ليبراليستى به جاى اخلاقيات اسلامى نشسته‌اند؛ سود شخصى به جاى ايثار، ترسيدن به جاى شهادت‌طلبى، خود ديدن در عوض خدا ديدن، به دنيا چسبيدن بدل از آخرت، ماديّت براى بريدن از معنويت، بى‌هدفى عوض غايتمندى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درس‌هايى هستند كه در مكتب غيرالهى به بشر آموخته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اين مكتب اطفالى هستند كه دير يا زود متوجه اشتباه خود در ورود به كلاس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انبياى خدا در جهت سعادت انسان در دنيا و آخرت ذرهّ‌اى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سعادت انسان را در اخلاق فردى و اجتماعى دانسته و به خوبى آن را تبيين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بخش‌هايى از اين دستورها را خود انسان مى‌تواند تجربه كند و به دست آورد لكن همه‌ى آنها از طريق تجربه به دست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انسان غربى امروز آن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اخلاقيات را نيز تنها از راه تجربه مى‌پسندم و مى‌پذيرم</w:t>
      </w:r>
      <w:r>
        <w:rPr>
          <w:rFonts w:eastAsia="IRNazanin" w:cs="IRNazanin"/>
          <w:color w:val="111111"/>
          <w:sz w:val="28"/>
          <w:szCs w:val="28"/>
          <w:rtl w:val="true"/>
          <w:lang w:bidi="fa-IR"/>
        </w:rPr>
        <w:t xml:space="preserve">! </w:t>
      </w:r>
      <w:bookmarkStart w:id="175" w:name="pg7505_97800"/>
    </w:p>
    <w:p>
      <w:pPr>
        <w:pStyle w:val="Heading3"/>
        <w:numPr>
          <w:ilvl w:val="2"/>
          <w:numId w:val="1"/>
        </w:numPr>
        <w:rPr/>
      </w:pPr>
      <w:bookmarkStart w:id="176" w:name="__RefHeading___Toc2443811_1051229030"/>
      <w:bookmarkStart w:id="177" w:name="_Toc56"/>
      <w:bookmarkEnd w:id="175"/>
      <w:bookmarkEnd w:id="176"/>
      <w:r>
        <w:rPr/>
        <w:t>6</w:t>
      </w:r>
      <w:r>
        <w:rPr>
          <w:rtl w:val="true"/>
        </w:rPr>
        <w:t xml:space="preserve">. </w:t>
      </w:r>
      <w:r>
        <w:rPr>
          <w:rtl w:val="true"/>
        </w:rPr>
        <w:t>دولت شفاف و پاسخ‌گو و نقش مردم در اين زمينه</w:t>
      </w:r>
      <w:bookmarkEnd w:id="1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جامعه‌ى اسلامى حق و تكليف از هم جدا نيستند؛ مردم هم محقّ‌اند و هم مكلّف و رابطه‌ى ميان حق و تكليف رابطه‌ى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انسان عاقل مسلمان مى‌داند كه پيش از هر چيز، نسبت به خالق خود حقوق و تكاليفى دارد، و سپس نسبت به هم‌نوعان و جامعه‌اى كه در آن زندگى مى‌كند؛</w:t>
      </w:r>
      <w:r>
        <w:rPr>
          <w:rStyle w:val="FootnoteAnchor"/>
          <w:rtl w:val="true"/>
        </w:rPr>
        <w:footnoteReference w:id="187"/>
      </w:r>
      <w:r>
        <w:rPr>
          <w:rFonts w:ascii="IRNazanin" w:hAnsi="IRNazanin" w:eastAsia="IRNazanin"/>
          <w:color w:val="111111"/>
          <w:sz w:val="28"/>
          <w:sz w:val="28"/>
          <w:szCs w:val="28"/>
          <w:rtl w:val="true"/>
          <w:lang w:bidi="fa-IR"/>
        </w:rPr>
        <w:t>و با درس ايثار و انفاق و حسن هم‌جوارى و با تكليف امر به معروف و نهى از منكر و امثال اين‌ها رشد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دين شريف اسلام مدعى است، چنانچه مردم حقوق و تكاليفى را كه در اين دين مقدس براى آنان برشمرده شده است به‌جا آوردند از سعادت كامل انسانى بهره‌مند خواهند شد؛ اما اگر بى‌توجهى كنند و يا به بعضى عمل و بعضى ديگر را ترك نمايند، قطعا، يا جسمشان گرسنه خواهد ماند، يا روحشان و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 اينك كشورهايى كه اسم اسلام را با خود يدك مى‌كشند و به آن عمل نمى‌كنند گرفتار مشكلات نافرجام اقتصادى، سياسى،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پولى دارند تا هزينه‌ى رفاه خود كنند و نه عزّتى دارند تا به آن ببالند و از لحاظ روحى دل‌خوش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وظيفه‌ى افراد جامعه‌ى اسلامى در اصل، امر به معروف و نهى از منكر، و پاسدارى از حريم فكرى فرهنگى جامعه‌ى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نبايد اين احكام در جامعه متروك بمانند و امت اسلامى، هم در قبال </w:t>
      </w:r>
    </w:p>
    <w:p>
      <w:pPr>
        <w:pStyle w:val="BookText"/>
        <w:rPr/>
      </w:pPr>
      <w:r>
        <w:rPr>
          <w:rFonts w:ascii="IRNazanin" w:hAnsi="IRNazanin" w:eastAsia="IRNazanin"/>
          <w:color w:val="111111"/>
          <w:sz w:val="28"/>
          <w:sz w:val="28"/>
          <w:szCs w:val="28"/>
          <w:rtl w:val="true"/>
          <w:lang w:bidi="fa-IR"/>
        </w:rPr>
        <w:t>دولت و هم در برابر جامعه‌اى كه در آن زندگى مى‌كند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نهى از منكر دو شيوه‌ى عملى و برجسته‌ترين اقدامات براى پاسخ‌گو بودن دولت اسلامى است؛ در عين حال، نبايد از فعاليت‌هاى ديگر در اين راستا نيز غافل بود؛ مثلاً پرهيز از فرافكنى و نيز مسئوليت‌پذيرى هر عضوى از جامعه، كمك شايانى به دولت اسلامى و پاسخ‌گو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مشورت دادن و نصيحت به فرمان‌روايان و كارگزاران نظام اسلامى مورد توجه انديشمندان اسلامى بوده است و برخى از آنان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نگاشته‌اند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روشن است كه خاستگاه اين گونه مباحث، روايات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قسمتى از نهج‌البلاغه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از اين كه سخن حقى را بگوييد، يا مشورت به عدل نماييد خوددارى نكنيد؛ زيرا من خود را برتر از آن نمى‌دانم كه خطا كنم و از اشتباه در كارم ايمن نيستم؛ مگر آن كه خداوند مرا در كار نفس كفايت كند كه بيش از من مالك من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احتمالاً جمله‌ى اخير آن حضرت عليه‌السلام بر تفاوت امام عليه‌السلام با ديگران دلالت دارد و حاكى از عصمت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دليل عصمت را مى‌توانيم از جاهاى ديگر نهج‌البلاغه و سخنان ائمه عليهم‌السلام نيز به اين جا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آن است كه هر چند شخص امام معصوم است، دستگاه خلافت معصوم نيست؛ به ويژه آن كه بسيارى از تصميم‌ها با مشورت ديگران گرفته مى‌شود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بر اهل ذوق پوشيده نيست كه اين گونه نصيحت‌ها، انتقادها و يا مشورت‌ها هرگز نبايد سرگشاده و تخريبى باشند؛ چرا كه نگه داشتن حرمت مسلمان از احترام كعبه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نسبت به رهبر معصوم يا غير معصوم يا دولت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وظيفه‌ى امر به معروف و نهى از منكر با بى‌حرمتى همراه باشد، نه تنها هيچ مددى به خدمت‌رسانى نمى‌كند، بلكه مشكل‌ساز است</w:t>
      </w:r>
      <w:r>
        <w:rPr>
          <w:rFonts w:eastAsia="IRNazanin" w:cs="IRNazanin"/>
          <w:color w:val="111111"/>
          <w:sz w:val="28"/>
          <w:szCs w:val="28"/>
          <w:rtl w:val="true"/>
          <w:lang w:bidi="fa-IR"/>
        </w:rPr>
        <w:t xml:space="preserve">. </w:t>
      </w:r>
      <w:bookmarkStart w:id="178" w:name="pg7505_97809"/>
    </w:p>
    <w:p>
      <w:pPr>
        <w:pStyle w:val="Heading2"/>
        <w:numPr>
          <w:ilvl w:val="1"/>
          <w:numId w:val="1"/>
        </w:numPr>
        <w:rPr/>
      </w:pPr>
      <w:bookmarkStart w:id="179" w:name="__RefHeading___Toc2443813_1051229030"/>
      <w:bookmarkStart w:id="180" w:name="_Toc57"/>
      <w:bookmarkEnd w:id="178"/>
      <w:bookmarkEnd w:id="179"/>
      <w:r>
        <w:rPr>
          <w:rtl w:val="true"/>
        </w:rPr>
        <w:t>فصل هفتم</w:t>
      </w:r>
      <w:r>
        <w:rPr>
          <w:rtl w:val="true"/>
        </w:rPr>
        <w:t xml:space="preserve">: </w:t>
      </w:r>
      <w:r>
        <w:rPr>
          <w:rtl w:val="true"/>
        </w:rPr>
        <w:t>بررسى اهداف حقوقى دموكراسى و اسلام</w:t>
      </w:r>
      <w:bookmarkEnd w:id="1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443815_1051229030"/>
      <w:bookmarkStart w:id="182" w:name="_Toc58"/>
      <w:bookmarkEnd w:id="181"/>
      <w:r>
        <w:rPr>
          <w:rtl w:val="true"/>
        </w:rPr>
        <w:t>اشاره</w:t>
      </w:r>
      <w:bookmarkEnd w:id="1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7505_97814"/>
      <w:bookmarkStart w:id="184" w:name="pg7505_97814"/>
      <w:bookmarkEnd w:id="184"/>
    </w:p>
    <w:p>
      <w:pPr>
        <w:pStyle w:val="Heading3"/>
        <w:numPr>
          <w:ilvl w:val="2"/>
          <w:numId w:val="1"/>
        </w:numPr>
        <w:rPr/>
      </w:pPr>
      <w:bookmarkStart w:id="185" w:name="pg7505_97814"/>
      <w:bookmarkStart w:id="186" w:name="__RefHeading___Toc2443817_1051229030"/>
      <w:bookmarkStart w:id="187" w:name="_Toc59"/>
      <w:bookmarkEnd w:id="185"/>
      <w:bookmarkEnd w:id="186"/>
      <w:r>
        <w:rPr>
          <w:rtl w:val="true"/>
        </w:rPr>
        <w:t>حقوق مدنى و سياسى مردم در اسلام و دموكراسى كدام است؟</w:t>
      </w:r>
      <w:bookmarkEnd w:id="187"/>
    </w:p>
    <w:p>
      <w:pPr>
        <w:pStyle w:val="BookText"/>
        <w:rPr/>
      </w:pPr>
      <w:r>
        <w:rPr>
          <w:rFonts w:ascii="Amiri" w:hAnsi="Amiri" w:eastAsia="Amiri" w:cs="Amiri"/>
          <w:color w:val="111111"/>
          <w:sz w:val="28"/>
          <w:sz w:val="28"/>
          <w:szCs w:val="28"/>
          <w:rtl w:val="true"/>
          <w:lang w:bidi="ar-SA"/>
        </w:rPr>
        <w:t>از حقوق عام انسان‌ها يا حقوق بشر، در جاى خود سخن به ميان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حقوق 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مردم را در موارد زير خلاصه نموده‌اند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آزادى و امنيت فردى، اقدام مقتضى، آزادى عقيده، آزادى بيان و رسانه‌ها، آزادى دست‌رسى به اطلاعات و آزادى اجتماعات</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روشن است كه اگر دموكراسى را نيز داراى هدف يا اهدافى بدانيم، از اهداف مهم آن همين بند، يعنى انواع آزادى‌ها و حقوق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مردم خواهد بود و چنانچه افراد جامعه‌اى چنين حكومتى را گردن نهند، بدون شك به خاطر دست‌يابى به چنين حقوق و اهداف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آزادى و انواع آن در جايى ديگر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موارد گفته شده تمام حقوق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مردم را پوشش نمى‌دهد، بلكه در اسلام به حقوق ديگرى نيز اشاره شده است؛ از جمله حق امر به معروف و </w:t>
      </w:r>
    </w:p>
    <w:p>
      <w:pPr>
        <w:pStyle w:val="BookText"/>
        <w:rPr/>
      </w:pPr>
      <w:r>
        <w:rPr>
          <w:rFonts w:ascii="IRNazanin" w:hAnsi="IRNazanin" w:eastAsia="IRNazanin"/>
          <w:color w:val="111111"/>
          <w:sz w:val="28"/>
          <w:sz w:val="28"/>
          <w:szCs w:val="28"/>
          <w:rtl w:val="true"/>
          <w:lang w:bidi="fa-IR"/>
        </w:rPr>
        <w:t>حق نهى از منكر كه به عنوان يك دفاع عام از جامعه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آنچه بيان شد مربوط به حقوق فرد و دفاع از آن بود؛ اما اگر براى جامعه نيز يك حياتِ مستقلِ از افراد قايل شويم، آن گاه جامعه نيز جداى از افراد، براى زنده و بانظام ماندنش حقوقى دارد كه بايد مراعات 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غفلت،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ديده مى‌شود؛ زيرا چنانچه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آزادى‌هاى ذكر شده، فقط براى دفاع شخصى است، چون منظور از اقدام مقتضى، مصونيت افراد جامعه از اتهامات واهى، بدرفتارى، شكنجه و محاكمه‌ى غيرعادلانه است</w:t>
      </w:r>
      <w:r>
        <w:rPr>
          <w:rStyle w:val="FootnoteAnchor"/>
          <w:rtl w:val="true"/>
        </w:rPr>
        <w:footnoteReference w:id="192"/>
      </w:r>
      <w:r>
        <w:rPr>
          <w:rFonts w:ascii="IRNazanin" w:hAnsi="IRNazanin" w:eastAsia="IRNazanin"/>
          <w:color w:val="111111"/>
          <w:sz w:val="28"/>
          <w:sz w:val="28"/>
          <w:szCs w:val="28"/>
          <w:rtl w:val="true"/>
          <w:lang w:bidi="fa-IR"/>
        </w:rPr>
        <w:t xml:space="preserve">كه جامعه‌ى دموكراتيك بايد براى رفع اين گونه موارد، اقدامات مقتضى را بنمايد؛ هم‌چنين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بيان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شهروندى حق اظهار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اين سخن آن است كه شخص بتواند به همه نوع اطلاعات و انديشه‌ها از طريق همه‌ى رسانه‌ها دست‌رسى پيدا كند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در حقيقت اين همان سخن قرآن كريم است كه يكهزار و چهار صد سال قبل، زمانى كه انديشه‌ى دموكراسى هنوز نضج نگرفته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 كسانى كه به اقوال مختلف گوش مى‌سپارند و بهترين آن‌ها را برمى‌گزينند بشارت فراوان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مى‌دانيم كه لازمه‌ى اتباع نيكو، استماع نيكوست؛ بنابراين، مژده براى كسانى است كه بدون اتلاف وقت به سخنان حق گوش سپرده، سخنى را كه حق‌تر است برمى‌گزينند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قلم‌زنان در باب دموكراسى معتقدند كه شهروند بايد بتواند به بيرون بنگرد، پنجره را بگشايد و در انزوا زندگى نكند؛ يعنى به نوعى قانون ابدى كه براى هميشه ساخته شده و به هيچ دليلى تغيير نخواهد كرد نگرش داشته باشد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اين نويسنده در يك رويكرد كلى، عدم انزوا و اجراى قانون را مهم‌ترين حقوق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شهروندان معرفى نموده است و ظاهرا منظور وى از قانون ابدى، همان دموكراسى‌هاى جوانِ رو به رشد و ازدياد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داشتن باور جدى به مذهبى واقعى كه رابطه‌ى ميان دنيا و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سبب مى‌شود تا نتوانيم قوانين دموكراسى را ابدى فرض كنيم؛ مگر زمانى كه مردم به چنان رشدى برسند كه پيوسته خواسته‌هاى خود را در راستاى اراده‌ى تشريعى خداوند متعال قرار داده، جز قوانين الهى هيچ قانونى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نويسنده در ادامه، به بحث حق و تكليف اشاره دارد و تنها از حقوق شهروند جامعه‌ى دموكراسى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نه تنها به حقوق خود بلكه به وظايف خود نيز بايد آگاه باشد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تكليف شهروند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در </w:t>
      </w:r>
      <w:bookmarkStart w:id="188" w:name="pg7505_97823"/>
    </w:p>
    <w:p>
      <w:pPr>
        <w:pStyle w:val="BookText"/>
        <w:rPr/>
      </w:pPr>
      <w:bookmarkEnd w:id="188"/>
      <w:r>
        <w:rPr>
          <w:rFonts w:ascii="IRNazanin" w:hAnsi="IRNazanin" w:eastAsia="IRNazanin"/>
          <w:color w:val="111111"/>
          <w:sz w:val="28"/>
          <w:sz w:val="28"/>
          <w:szCs w:val="28"/>
          <w:rtl w:val="true"/>
          <w:lang w:bidi="fa-IR"/>
        </w:rPr>
        <w:t xml:space="preserve">گفتار اما مشكل در رفتار و كردار دانسته، مقصود كارل پوپر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همين اساس يعنى حوصله و مدارا در جامعه‌ى دموكراسى تفسير مى‌نمايد؛</w:t>
      </w:r>
      <w:r>
        <w:rPr>
          <w:rStyle w:val="FootnoteAnchor"/>
          <w:rtl w:val="true"/>
        </w:rPr>
        <w:footnoteReference w:id="197"/>
      </w:r>
      <w:r>
        <w:rPr>
          <w:rFonts w:ascii="IRNazanin" w:hAnsi="IRNazanin" w:eastAsia="IRNazanin"/>
          <w:color w:val="111111"/>
          <w:sz w:val="28"/>
          <w:sz w:val="28"/>
          <w:szCs w:val="28"/>
          <w:rtl w:val="true"/>
          <w:lang w:bidi="fa-IR"/>
        </w:rPr>
        <w:t xml:space="preserve">بنابراين قوانين دموكراسى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تكليف، مدارا، عدم انزوا، اجراى قانون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ابدى نخواهد بود، مگر زمانى كه شالوده‌ى آن بر اساس فطرت انسانى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غيرفطرى هم‌چون كف بر فراز آب ناپايدار خواهند بود</w:t>
      </w:r>
      <w:r>
        <w:rPr>
          <w:rFonts w:eastAsia="IRNazanin" w:cs="IRNazanin"/>
          <w:color w:val="111111"/>
          <w:sz w:val="28"/>
          <w:szCs w:val="28"/>
          <w:rtl w:val="true"/>
          <w:lang w:bidi="fa-IR"/>
        </w:rPr>
        <w:t>.</w:t>
      </w:r>
    </w:p>
    <w:p>
      <w:pPr>
        <w:pStyle w:val="Heading3"/>
        <w:numPr>
          <w:ilvl w:val="2"/>
          <w:numId w:val="1"/>
        </w:numPr>
        <w:rPr/>
      </w:pPr>
      <w:bookmarkStart w:id="189" w:name="__RefHeading___Toc2443819_1051229030"/>
      <w:bookmarkStart w:id="190" w:name="_Toc60"/>
      <w:bookmarkEnd w:id="189"/>
      <w:r>
        <w:rPr>
          <w:rtl w:val="true"/>
        </w:rPr>
        <w:t>در اسلام حقوق مردم مقدم است يا حقوق حاكم؟</w:t>
      </w:r>
      <w:bookmarkEnd w:id="19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اجمالى به روايات موجود در اين باره، به اصل حقوق متقابل آن‌ها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عهده‌ى شما حقوقى دارم كه از حق رهبرى و امامت و تصدى امور دولت ناشى مى‌شود و شما نيز بر عهده‌ى من حقوقى داريد كه از مسئوليت‌هايى كه من پذيرفته‌ام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حقوقى كه شما بر عهده‌ى من داريد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خيرخواه شما باشم و براساس مصلحت شما گام بردارم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رفاه و آسايش زندگى مادى شما و توسعه‌ى اقتصادى و رشد و بهره‌ورى تلاش كنم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آموزش شما چنان باشد كه نادانى و بى‌علمى در ميان شما باقى نماند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و تربيت شما توجه كنم به گونه‌اى كه شايسته‌ى </w:t>
      </w:r>
    </w:p>
    <w:p>
      <w:pPr>
        <w:pStyle w:val="BookText"/>
        <w:rPr/>
      </w:pPr>
      <w:r>
        <w:rPr>
          <w:rFonts w:ascii="IRNazanin" w:hAnsi="IRNazanin" w:eastAsia="IRNazanin"/>
          <w:color w:val="111111"/>
          <w:sz w:val="28"/>
          <w:sz w:val="28"/>
          <w:szCs w:val="28"/>
          <w:rtl w:val="true"/>
          <w:lang w:bidi="fa-IR"/>
        </w:rPr>
        <w:t>شماست و آن چنان كه خود بدانيد و آگاه به رشد خويش باشيد و به سرحد كمال علم و آگاهى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وظايفى كه شما در قبال دولت و امامتان برعهده داريد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بيعت خويش استوار باشيد و نسبت به انتخاب خود وفادار بمانيد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امور عمومى و فعاليت‌هاى دولت و زمام‌داران خيرخواه باشيد و همواره با هوشيارى امور را زير نظر بگيريد و با دل‌سوزى و مصلحت‌انديشى، دولت و مسئولان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حضور داشته باشند و در حضورشان باشيد و چه هنگامى كه در غياب آنان و در پنهانى به امور مى‌نگريد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را به اطاعت از دستورهاى الهى و همكارى و مساعدت با دولت و كارگزاران دعوت مى‌كنم، مرا اجابت كنيد و همواره در صحنه‌ها حاضر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انجام وظايفم فرمانى صادر مى‌كنم به آن گوش فرا دهيد و از اوامرم اطاعت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كافى نيز رواياتى در اين مورد نقل شده است كه بيانگر مهم‌ترين مسئله در فلسفه‌ى سياسى اسلام و فقه سياسى، در باب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زمام‌دارى و حفظ حقوق عمومى و آزادى‌هاى اساسى است؛ براى نمونه به ذكر دو روايت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آن‌ها اين است كه سخنش را بشنوند و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امام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بيت‌المال را ميان آن‌ها تقسيم كند و با رعيت به عدالت رفتار نمايد؛ و چون اين دو اصل در ميان مردم عملى گشت، امام باكى ندارد از اين‌كه كسى اين سو و آن سو رود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هم‌چنين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واليان خود خيانت نورزيد و با رهبران خود دغلى نكنيد و پيشوايان خود را نادان نخوانيد و از رشته‌ى پيوند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مشويد كه سست خواهيد شد و شوكت و دولت شما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شما بايد بر اين مبتنى باشد و ملازم اين روش باشيد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پس در جامعه‌ى اسلامى ميان حقوق مردم و حاكم رابطه‌اى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راستين جامعه‌ى اسلامى تمامى حقوق مردم را رعايت مى‌كند و پيش از مردم، خويشتن را در پيشگاه خدا پاسخ‌گو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بايد حقوق حاكم را كاملاً رعايت كنند تا در پيشگاه خداى متعال سرافكنده نباشند</w:t>
      </w:r>
      <w:r>
        <w:rPr>
          <w:rFonts w:eastAsia="IRNazanin" w:cs="IRNazanin"/>
          <w:color w:val="111111"/>
          <w:sz w:val="28"/>
          <w:szCs w:val="28"/>
          <w:rtl w:val="true"/>
          <w:lang w:bidi="fa-IR"/>
        </w:rPr>
        <w:t xml:space="preserve">. </w:t>
      </w:r>
      <w:bookmarkStart w:id="191" w:name="pg7505_97832"/>
    </w:p>
    <w:p>
      <w:pPr>
        <w:pStyle w:val="Heading3"/>
        <w:numPr>
          <w:ilvl w:val="2"/>
          <w:numId w:val="1"/>
        </w:numPr>
        <w:rPr/>
      </w:pPr>
      <w:bookmarkStart w:id="192" w:name="__RefHeading___Toc2443821_1051229030"/>
      <w:bookmarkStart w:id="193" w:name="_Toc61"/>
      <w:bookmarkEnd w:id="191"/>
      <w:bookmarkEnd w:id="192"/>
      <w:r>
        <w:rPr>
          <w:rtl w:val="true"/>
        </w:rPr>
        <w:t xml:space="preserve">اسلام و دموكراسى با فساد ادارى </w:t>
      </w:r>
      <w:r>
        <w:rPr>
          <w:rtl w:val="true"/>
        </w:rPr>
        <w:t xml:space="preserve">- </w:t>
      </w:r>
      <w:r>
        <w:rPr>
          <w:rtl w:val="true"/>
        </w:rPr>
        <w:t>سياسى چگونه برخورد مى‌كند؟</w:t>
      </w:r>
      <w:bookmarkEnd w:id="1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سياسى يعنى سوء استفاده از سمت‌هاى دولتى، رشوه‌خوارى تحت عنوان قبول هديه، اختلال و بى‌نظمى در كار ارباب رجوع، دير حاضر شدن بر سر كار، زود رفتن از محل كار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گذشت، يكى از راه‌هاى بسيار مؤثر اصلاح ادارى يا اصلاحات سياسى، امر به معروف و نهى از منكر است در عين حال، دين مقدس اسلام بر تزكيه و خودسازى و توجه به حقوق مردم، بيش از پيش تأكيد ورزيده، از مردم مى‌خواهد كه بهشت را در پيش روى خود قرار دهند و خويشتن را متنعم در آن بينند</w:t>
      </w:r>
      <w:r>
        <w:rPr>
          <w:rStyle w:val="FootnoteAnchor"/>
          <w:rtl w:val="true"/>
        </w:rPr>
        <w:footnoteReference w:id="200"/>
      </w:r>
      <w:r>
        <w:rPr>
          <w:rFonts w:ascii="IRNazanin" w:hAnsi="IRNazanin" w:eastAsia="IRNazanin"/>
          <w:color w:val="111111"/>
          <w:sz w:val="28"/>
          <w:sz w:val="28"/>
          <w:szCs w:val="28"/>
          <w:rtl w:val="true"/>
          <w:lang w:bidi="fa-IR"/>
        </w:rPr>
        <w:t>و دوزخ را نيز عاقبت كار و فرجام بدكاران بدانند؛ البته در جامعه‌ى اسلامى نيز كسانى هستند كه به اين سخنان گوش نمى‌سپارند و نفع شخصى خود را بر هر چيز ديگرى برترى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به همان راهى برويم كه ديگران مى‌روند؛ يعنى استفاده‌ى دقيق و پايدار از قانون؛ زيرا انسان به دو چيز از نفع شخصى خود دست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بيدارى وجدان و سخت‌گيرى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نيز با اجراى قانون موافق است، اما خداى متعال مى‌خواهد انسان‌ها از راه اول به اصلاح جامعه برسند؛ چرا كه با كرامت انسانى سازگارتر است؛ جوامع غيراسلامى راه دوم را در پيش گرفته‌اند، هر چند مانعى براى جمعشان نيز وجود ندارد؛ به عبارت ديگر، در جوامع غربى، تنها قانون كار اصلاح جامعه را بر عهده دارد، لكن در اسلام، قوانين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اولاً براى اصلاح فرد و ثانيا براى اصلاح جامعه است؛ پس اگر افراد پيش از هر چيز به اصلاح خويش بپردازند و طبق وجدان بيدار خود در جامعه عمل نمايند پسنديده‌تر است، لكن در غير اين صورت بايد به قانون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بيشتر در خصوص فساد ادارى بود، لكن فساد سياسى، كه از فساد ادارى بدتر است، زمانى است كه شخص، احساس قدرت كند و بازجو و مانعى هم فوق خود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به قول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فساد مى‌آورد و قدرت مطلق، فساد مطلق</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پس چنانچه اين قدرتِ هرزِ بى‌مرز در كف رهبر يا رييس جمهور كشورى باشد، آن واحد سياسى را به لجنزارى متعفن تبديل خواهد نمود؛ چنان كه صدام حسين در كشور عراق اخيرا چنين كرد؛ و اگر چنين قدرت رها شده‌اى در قلم يك عامل اقتصادى وابسته به دولت، يا در امضاى يك وزير يا وكيل، يا رييس بانك و اداره‌اى باشد، تخريبى مهيب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پيروان خود را به تقوا و خداترسى و پرهيز از آلودگى‌ها دعوت مى‌كند، و از آنان مى‌خواهد كه آنچه را براى خود مى‌پسندند براى ديگران نيز بپسندند و اگر چيزى را براى خود روا نمى‌دانند براى ديگرى نيز روا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انسانى كه خود را افسارگسيخته و بى‌صاحب بداند مسلمان درست و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مسلمانان مى‌خواهد كه خود را پيوسته زير نظر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زندگى و رفتار اجتماعى و فردى آنان بسيار </w:t>
      </w:r>
      <w:bookmarkStart w:id="194" w:name="pg7505_97838"/>
    </w:p>
    <w:p>
      <w:pPr>
        <w:pStyle w:val="BookText"/>
        <w:rPr/>
      </w:pPr>
      <w:bookmarkEnd w:id="194"/>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اجراى حدود و تعزيرات و قوانين خداوندى در كليه‌ى جوامع، مطلوب خداوند متعال است و قطعا جامعه‌ى بشرى را سامان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اسلامى بر اين باورند كه دين مبين اسلام داراى انواع قوانين حقوقى، مدنى، جزايى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چنان‌چه بدانها عمل شود، جرم‌هاى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فسادهاى ادارى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مى‌شوند، يا به حداقل ممكن مى‌رسند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دموكراسى‌ها تنها نظارت از بيرون مطرح است و منتسكيو تفكيك قوا را بيان كرد تا نظارت در حد كلان، بار مشكل را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آنان نظارت در سطوح مختلف و سخت‌گيرى در اجراى قانون را تنها وسيله‌ى رفع اين‌گونه فسادها مى‌دانند</w:t>
      </w:r>
      <w:r>
        <w:rPr>
          <w:rFonts w:eastAsia="IRNazanin" w:cs="IRNazanin"/>
          <w:color w:val="111111"/>
          <w:sz w:val="28"/>
          <w:szCs w:val="28"/>
          <w:rtl w:val="true"/>
          <w:lang w:bidi="fa-IR"/>
        </w:rPr>
        <w:t>.</w:t>
      </w:r>
    </w:p>
    <w:p>
      <w:pPr>
        <w:pStyle w:val="Heading3"/>
        <w:numPr>
          <w:ilvl w:val="2"/>
          <w:numId w:val="1"/>
        </w:numPr>
        <w:rPr/>
      </w:pPr>
      <w:bookmarkStart w:id="195" w:name="__RefHeading___Toc2443823_1051229030"/>
      <w:bookmarkStart w:id="196" w:name="_Toc62"/>
      <w:bookmarkEnd w:id="195"/>
      <w:r>
        <w:rPr>
          <w:rtl w:val="true"/>
        </w:rPr>
        <w:t>آيا در جامعه‌ى دينى مطابق برداشت سنتى، مردم هيچ نقشى در قواى سه گانه ندارند؟</w:t>
      </w:r>
      <w:bookmarkEnd w:id="196"/>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جامعه‌ى دينى مطابق برداشت سنتى، مردم هيچ نقشى در قواى مقنّنه و مجريه ندارند و كار آن‌ها صرفا اطاعت است و اين همان حكومت توتاليتر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برداشت سنتى كدام است؟ آيا هر سنتى ناروا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تازه و جديدى رواست؟ ثانيا، مقصود از جامعه‌ى دينى و حكومت دينى چيست؟ ثالثا، اگر حكومت‌هاى رسول خدا صلى‌الله‌عليه‌و‌آله و على مرتضى عليه‌السلام را حكومتى دينى و جامعه‌ى آن‌ها را جامعه‌ى دينى بدانيم، آيا حكومت‌هاى آن‌ها توتاليتر و استبدادى و نهايتا مردود بودند؟ رابعا، در حكومت‌هاى دينىِ واقعى، چه كسانى تشنه‌ى قدرت هستند؟ آن‌هايى كه مى‌خواهند مردم در جامعه‌ى دينى، سعادت واقعى خود را پيدا كرده، مجذوب هوس‌هاى شيطانى نشوند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از همه‌ى اين‌ها گذشته، اگر وجدان و انصافى در كار باشد، آيا آنچه خود اين افراد در حكومت دينى تجربه كرده‌اند، با سخن مذكور متفاوت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اساسا به دليل رايحه و عطر دل‌انگيز آزادىِ به دست آمده از جامعه‌ى دينى نيست كه چنين شبهاتى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در جامعه‌ى دينى اجرا به دست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بخش‌هاى مختلف ادارات و اساسا امور اجرايى نظام را خود مردم آن جامعه اداره مى‌كنند،</w:t>
      </w:r>
      <w:r>
        <w:rPr>
          <w:rStyle w:val="FootnoteAnchor"/>
          <w:rtl w:val="true"/>
        </w:rPr>
        <w:footnoteReference w:id="204"/>
      </w:r>
      <w:r>
        <w:rPr>
          <w:rFonts w:ascii="IRNazanin" w:hAnsi="IRNazanin" w:eastAsia="IRNazanin"/>
          <w:color w:val="111111"/>
          <w:sz w:val="28"/>
          <w:sz w:val="28"/>
          <w:szCs w:val="28"/>
          <w:rtl w:val="true"/>
          <w:lang w:bidi="fa-IR"/>
        </w:rPr>
        <w:t>نه ملائكه‌ى خدا و نه بيگانگان و خارجيان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نيز در حوزه‌ى حكومت و مسائل اجتماعى عام هستند؛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هر چه مى‌توانيد نيرو فراهم آوريد تا دشمنان خدا و خويش را به هراس افكنيد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لِيَقُومَ النّاسُ بِالْقِسْطِ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تا اين‌كه مردم براى برپايى عدالت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اى كسانى كه ايمان آورده‌ايد خدا و رسولش را اطاعت كنيد و از صاحبان امرتان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نيز از طريق متخصصين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قضاوت و اجرا در جامعه‌ى اسلامى با غير آن متفاوت است؛ زيرا جامعه‌ى اسلامى در جهت كسب سعادت حقيقى و جلب رضايت خدا حركت مى‌كند و هدف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قانون‌گذارى و قوه‌ى مقننه نيز، چنان كه گفته شد، در مواردى كه كتاب و سنت حكم صريح و واضحى دارند مسلمانان هم آن احكام را با جان و دل مى‌پذيرند و اساسا قبول اسلام يعنى پذيرفتن همين قوانين و دستورها؛ لكن در صورتى كه حكم واضحى از كتاب و سنت يافت نگرديد، بدين معناست كه شارع مقدس به قوانين عقلا رضايت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 اين نكته، قوانين و مقررات جزئى را نيز كه در كتاب و سنت نيامده است، افزود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مقررات راهنمايى و رانندگى، مقررات هوايى، دريايى، و موقعيت‌هاى مرزبانى و مواردى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قوانين بين‌المللى يا مقررات داخلى واحدهاى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ضرورى‌اند، كه توسط نمايندگان منتخب از سوى مردم تعيين مى‌گردند؛ پس نقش مردم در جاى جاى حكومت اسلامى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مردم‌سالارى دينى نيز همين </w:t>
      </w:r>
      <w:bookmarkStart w:id="197" w:name="pg7505_97848"/>
    </w:p>
    <w:p>
      <w:pPr>
        <w:pStyle w:val="BookText"/>
        <w:rPr/>
      </w:pPr>
      <w:bookmarkEnd w:id="197"/>
      <w:r>
        <w:rPr>
          <w:rFonts w:ascii="IRNazanin" w:hAnsi="IRNazanin" w:eastAsia="IRNazanin"/>
          <w:color w:val="111111"/>
          <w:sz w:val="28"/>
          <w:sz w:val="28"/>
          <w:szCs w:val="28"/>
          <w:rtl w:val="true"/>
          <w:lang w:bidi="fa-IR"/>
        </w:rPr>
        <w:t>است كه مردم از راه‌هايى كه خدا براى آنهامعين نموده، در همه‌ى قوا نقش دارند؛ هم‌چنين با تعيين خبرگان، رهبرى مشروع را مقبول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رييس‌جمهور، نمايندگان مجلس، نمايندگان شوراهاى شهر و حتى شهردارها را با تعيين شوراها برمى‌گزينند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بخشى از نقش مردم در يك نظام مردم‌سالار واقعى است</w:t>
      </w:r>
      <w:r>
        <w:rPr>
          <w:rFonts w:eastAsia="IRNazanin" w:cs="IRNazanin"/>
          <w:color w:val="111111"/>
          <w:sz w:val="28"/>
          <w:szCs w:val="28"/>
          <w:rtl w:val="true"/>
          <w:lang w:bidi="fa-IR"/>
        </w:rPr>
        <w:t>.</w:t>
      </w:r>
    </w:p>
    <w:p>
      <w:pPr>
        <w:pStyle w:val="Heading3"/>
        <w:numPr>
          <w:ilvl w:val="2"/>
          <w:numId w:val="1"/>
        </w:numPr>
        <w:rPr/>
      </w:pPr>
      <w:bookmarkStart w:id="198" w:name="__RefHeading___Toc2443825_1051229030"/>
      <w:bookmarkStart w:id="199" w:name="_Toc63"/>
      <w:bookmarkEnd w:id="198"/>
      <w:r>
        <w:rPr>
          <w:rtl w:val="true"/>
        </w:rPr>
        <w:t>حقوق شهروندان در نظام اسلامى تا چه حد بر مبناى مذهب تعيين مى‌شود؟</w:t>
      </w:r>
      <w:bookmarkEnd w:id="1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 اين عقيده‌اند كه در مواردى كه اسلام سخن واضح و روشنى درباره‌ى حقوق خصوصى، حقوق عمومى و يا حقوق بين‌المللى دارد، بايد همان‌ها پياده شوند؛ اما اگر در مواردى حكم صريحى در كتاب و سنت يافت نشد، آن‌گاه حكم عقل مورد پذيرش شرع است؛ بنابراين طبق آنچه متخصصان و فن‌آوران، برنامه‌ريزى و تعيين مى‌نمايند، حقوق عمومى مردم، قانونمند و نهادينه مى‌شود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نظام توحيدى، دستگاه قضايى ركن اصلى حفظ حقوق عامه‌ى مردم و پاسدارى از حريم عدالت است و بايد از هرگونه اعمال ظلم و نفوذ زورمداران به دور باشد تا بتواند به استيفاى حقوق شهروندان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وظيفه‌ى اين دستگاه آن است كه تنها بر طبق قانون الهى و مقتضيات عدالت حكم صادر كند و از اِعمال عواطف يا پيش‌داورى </w:t>
      </w:r>
      <w:bookmarkStart w:id="200" w:name="pg7505_97850"/>
    </w:p>
    <w:p>
      <w:pPr>
        <w:pStyle w:val="BookText"/>
        <w:rPr/>
      </w:pPr>
      <w:bookmarkEnd w:id="200"/>
      <w:r>
        <w:rPr>
          <w:rFonts w:ascii="IRNazanin" w:hAnsi="IRNazanin" w:eastAsia="IRNazanin"/>
          <w:color w:val="111111"/>
          <w:sz w:val="28"/>
          <w:sz w:val="28"/>
          <w:szCs w:val="28"/>
          <w:rtl w:val="true"/>
          <w:lang w:bidi="fa-IR"/>
        </w:rPr>
        <w:t>بپرهيزد؛</w:t>
      </w:r>
      <w:r>
        <w:rPr>
          <w:rStyle w:val="FootnoteAnchor"/>
          <w:rtl w:val="true"/>
        </w:rPr>
        <w:footnoteReference w:id="210"/>
      </w:r>
      <w:r>
        <w:rPr>
          <w:rFonts w:ascii="Amiri" w:hAnsi="Amiri" w:eastAsia="Amiri" w:cs="Amiri"/>
          <w:color w:val="111111"/>
          <w:sz w:val="28"/>
          <w:sz w:val="28"/>
          <w:szCs w:val="28"/>
          <w:rtl w:val="true"/>
          <w:lang w:bidi="ar-SA"/>
        </w:rPr>
        <w:t>بنابراين، دين مبين اسلام بهترين حقوق شهروندى را بيان نموده است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443827_1051229030"/>
      <w:bookmarkStart w:id="202" w:name="_Toc64"/>
      <w:bookmarkEnd w:id="201"/>
      <w:r>
        <w:rPr>
          <w:rtl w:val="true"/>
        </w:rPr>
        <w:t>آيا در اسلام محدود نمودن بعضى از حقوق شهروندان در شرايط خاصى ممكن است؟</w:t>
      </w:r>
      <w:bookmarkEnd w:id="2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جامعه‌ى اسلامى، مردم مسلمان به حاكميت هيچ كس سرنمى‌سپارند، مگر به حاكميت فقه؛ چرا كه موضوع فقه، فعل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آموزه‌هاى اسلامى به مسلمانان آموخته است كه نخست به تكاليف خود توجه كنند و سپس به حقوق خويش؛ تا آن‌جا كه گاهى در تقابل حقوق فرد با حق ديگران، بر گذشتن از حق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دست‌يابى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ورزيده و به ايثار و گذشت دعوت نموده است؛ لكن هيچ‌گاه ديده نشده كه از تكليف قطعى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دستور روى‌گردانى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مسلمانان ولايت فقيه را مى‌پذيرند آن است كه امور جارى مردم، يك مجرى و ناظر مطلوب براى حسن اجرا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ولىّ فقيه دو ناظر و مجرى فقه هستند و آنچه لحظه‌اى از نظرشان دور نخواهد بود و نسبت به آن هرگز كوتاهى نخواهند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اساسا كار ويژه‌ى امام و ولىّ فقيه همين مصلحت‌سنجى‌هاست كه در راستاى هدايت جامعه و افراد آن به سعادت، لازم و مؤثر است؛ بنابراين در يك ديد كلى و كلان، اين رهبرى جامعه </w:t>
      </w:r>
      <w:bookmarkStart w:id="203" w:name="pg7505_97853"/>
    </w:p>
    <w:p>
      <w:pPr>
        <w:pStyle w:val="BookText"/>
        <w:rPr/>
      </w:pPr>
      <w:bookmarkEnd w:id="203"/>
      <w:r>
        <w:rPr>
          <w:rFonts w:ascii="IRNazanin" w:hAnsi="IRNazanin" w:eastAsia="IRNazanin"/>
          <w:color w:val="111111"/>
          <w:sz w:val="28"/>
          <w:sz w:val="28"/>
          <w:szCs w:val="28"/>
          <w:rtl w:val="true"/>
          <w:lang w:bidi="fa-IR"/>
        </w:rPr>
        <w:t>است كه با مشورت مشاوران خود در كارهاى مهم جامعه تصميم‌گيرى مى‌كند؛ و حتى بعضى از اين تصميم‌گيرى‌ها ممكن است در ظاهر نفع مادى فرد يا افرادى را تأمين نكند، يا حتى ضرر ظاهرى نيز داشته باشد، اما به نفع كل جامعه است و در حقيقت منفعت معنوى اين افراد نيز در همين تصميم‌سازى‌هاست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ترديد، همه‌ى افراد جامعه‌ى اسلامى حقوقشان محترم است و بايد به آن برسند، حتى كفارِ در ذمّه‌ى اسلام؛ ليكن در صورت بروز تزاحم در مواردى خاص ميان حقوق فرد و جامعه، گرچه حقوق فرد مهم است، حقوق جامعه و اجتماع مسلمين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بين رفتن حقوق فرد، بد، ولى تضييع حقوق جامعه، بدتر است و اين عقلايى است كه در بد و بدتر، گزينش نخستين گزينه، يعنى بد، بهتر خواهد بود</w:t>
      </w:r>
      <w:r>
        <w:rPr>
          <w:rFonts w:eastAsia="IRNazanin" w:cs="IRNazanin"/>
          <w:color w:val="111111"/>
          <w:sz w:val="28"/>
          <w:szCs w:val="28"/>
          <w:rtl w:val="true"/>
          <w:lang w:bidi="fa-IR"/>
        </w:rPr>
        <w:t>.</w:t>
      </w:r>
    </w:p>
    <w:p>
      <w:pPr>
        <w:pStyle w:val="Heading3"/>
        <w:numPr>
          <w:ilvl w:val="2"/>
          <w:numId w:val="1"/>
        </w:numPr>
        <w:rPr/>
      </w:pPr>
      <w:bookmarkStart w:id="204" w:name="__RefHeading___Toc2443829_1051229030"/>
      <w:bookmarkStart w:id="205" w:name="_Toc65"/>
      <w:bookmarkEnd w:id="204"/>
      <w:r>
        <w:rPr>
          <w:rtl w:val="true"/>
        </w:rPr>
        <w:t>آيا محدود كردن بعضى از حقوق شهروندان با اصول دموكراسى سازگار است؟</w:t>
      </w:r>
      <w:bookmarkEnd w:id="2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دموكراسى، چنان كه پيش از اين گذشت،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انتخابات آزاد و عادلانه، وجود دولت شفاف و پاسخ‌گو، رعايت حقوق مدنى و سياسى، و وجود جامعه‌ى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 هر يك از اين اصول در گذشته، پاسخ پرسش فوق مى‌تواند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حكومت دموكراتيك مى‌تواند به طور قانونى كسى را از حقوق شهروندى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دولت‌ها حق </w:t>
      </w:r>
    </w:p>
    <w:p>
      <w:pPr>
        <w:pStyle w:val="BookText"/>
        <w:rPr/>
      </w:pPr>
      <w:r>
        <w:rPr>
          <w:rFonts w:ascii="IRNazanin" w:hAnsi="IRNazanin" w:eastAsia="IRNazanin"/>
          <w:color w:val="111111"/>
          <w:sz w:val="28"/>
          <w:sz w:val="28"/>
          <w:szCs w:val="28"/>
          <w:rtl w:val="true"/>
          <w:lang w:bidi="fa-IR"/>
        </w:rPr>
        <w:t>دارند تعيين كنند كه چه كسى مى‌تواند به عنوان عضو جامعه پذيرفته شود و يا اين‌كه چگونه حق شهروندى را مى‌توان كسب كرد؛ امّا هنگام به‌كارگيرى اين اختيار فرمان‌روايانه، نبايد روش‌هاى تبعيض‌آميزى را در پيش گيرند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همين نويسندگان، تقريبا زمان بلوغ جنسى و حدودا دو سه سال پس از آن، يعنى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را بلوغ سياسى جوانان دانسته، حق رأى را مقارن اعطاى ديگر حقوق به آنان، از جمله حق ازدواج، حق تملك، حق اقامه‌ى دعواهاى حقوقى، و هنگام اعزام آن‌ها به خدمت سربازى مى‌دانند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اين جا حتّى بدون توجّه به جنسيت، پيش از سن هجده سالگى، دوران كودكى و محروميت از بعضى حقوق، از جمله حق رأى، در نظر گرفته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سلب حق رأى از مجرمانى كه دوران محكوميت خود را در زندان مى‌گذرانند، چنين توجيه مى‌شود كه كسى كه حرمت قانون را شكسته است، حق تصميم‌گيرى براى تدوين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نگاهى ديگر مى‌توان چنين استدلال كرد كه نداشتن آزادى نبايد موجب نداشتن ساير حقوق شهروندى شود، به خصوص اين كه زندانيان، نيازمند دست‌رسى به نمايندگانى منتخب و گرفتن يارى از آنان براى دفاع از خود در مقابل شرايط و برخوردهاى غيرقانونى و غيرانسانى در درون </w:t>
      </w:r>
    </w:p>
    <w:p>
      <w:pPr>
        <w:pStyle w:val="BookText"/>
        <w:rPr/>
      </w:pPr>
      <w:r>
        <w:rPr>
          <w:rFonts w:ascii="IRNazanin" w:hAnsi="IRNazanin" w:eastAsia="IRNazanin"/>
          <w:color w:val="111111"/>
          <w:sz w:val="28"/>
          <w:sz w:val="28"/>
          <w:szCs w:val="28"/>
          <w:rtl w:val="true"/>
          <w:lang w:bidi="fa-IR"/>
        </w:rPr>
        <w:t>زندان‌ها هستند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مسلما اگر نظامى بخواهد براساس عقلانيت زندگى كند چاره‌اى ندارد جز اين كه به هنگام تزاحم ميان مصلحت فرد و جامعه، مصلحت جمعى را رجحان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مبحث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جامعه براى فرد است يا فرد فداى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ثمر مى‌دهد كه افراد، منهاى جامعه‌ى سالم، زندگى خود را در خطر بزرگ احساس كنند و در راستاى سالم‌سازى محيط بكوشند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زورگويان در جوامع استبدادى حقوق فرد و جامعه هر دو را تاراج مى‌كنند لكن در حكومت‌هاى دموكراتيك واقعى وضع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مدعى حراست از دستاوردهاى اجتماعى بوده است و امكان تضييع حقوق فردى در اين مسير را مردود نمى‌داند؛ مثلاً اگر شخصى در يك حكومت دموكراتيك بخواهد نقدينگى و دارايى خود را به آتش كشد و نابود سازد، قطعا به او اجازه‌ى چنين كارى داده نخواهد شد؛ زيرا حكومت، براى پول‌هاى اين شخص، يك جنبه‌ى اجتماعى و فرافردى نيز قايل است؛ ولى در عين حال، اگر شخصى بخواهد خودكشى كند نه تنها چندان مزاحمتى براى او ايجاد نمى‌كند، بلكه راه‌هاى آسان‌ترى را نيز احتمالاً به وى آموزش مى‌دهد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عملاً در دموكراسى‌ها در تزاحم ميان حقوق اكثريت و اقليت، شاهد آن هستيم، ناديده گرفتن حقوق اقليت و فدا شدن آن در برابر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اقليت‌ها، با مفهوم دموكراتيك براى قانون منافات دارد و باعث تسهيل شكل‌گيرى گتوهاى دشمن يكديگر و بسته به روى جامعه‌ى يكپارچه‌اى مى‌شود كه به جامعه‌اى رسوبى تبديل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نيز ممكن است به اين نحو از بين برود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البته طرف‌داران دموكراسى بر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بسيار مى‌ورزند؛ بدين معنا كه اكثريت بايد اقليت را تحمل كنند، يعنى حداقل برخى از آزادى‌ها، هم‌چون آزادى بيان،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عدّه‌اى با اعطاى همين اندازه از حقوق و آزادى‌ها نيز مخالفت شديد و جدى دارند؛ زيرا به قول كوهن، آنان اعطاى چنين حقوقى را اصولاً معامله و داد و ستد ميان صاحبان قدرت با ديگران دانسته،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آزادى شما در گفتار و انتشارات حمايت خواهيم كرد، به اين شرط كه درست رفتار كنيد و قول بدهيد كه هميشه از ما حمايت و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خود در اين معامله را زير پا بگذاريد، تعهدات ما در حمايت از شما قطع خواهد 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حالى كه حمايت از بيان آزاد در دموكراسى، جز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شد كه دموكراسى نيز، هم‌چون اسلام، ناچار است در تزاحم حقوق فرد و جامعه، اهم و مهم نمايد و پيوسته حقوق جامعه را ترجيح دهد و از آن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اسلام براى تباه نشدن حقوق افراد در برابر جامعه، از امتياز ديگرى كه آخرت و معنويت است </w:t>
      </w:r>
      <w:bookmarkStart w:id="206" w:name="pg7505_97867"/>
    </w:p>
    <w:p>
      <w:pPr>
        <w:pStyle w:val="BookText"/>
        <w:rPr/>
      </w:pPr>
      <w:bookmarkEnd w:id="206"/>
      <w:r>
        <w:rPr>
          <w:rFonts w:ascii="IRNazanin" w:hAnsi="IRNazanin" w:eastAsia="IRNazanin"/>
          <w:color w:val="111111"/>
          <w:sz w:val="28"/>
          <w:sz w:val="28"/>
          <w:szCs w:val="28"/>
          <w:rtl w:val="true"/>
          <w:lang w:bidi="fa-IR"/>
        </w:rPr>
        <w:t>استفاده مى‌كند و براى اقليت‌هاى تحت پوشش نيز برنامه‌اى مدون و حساب شده دارد؛ حال آن‌كه دموكراسى به لحاظ محروم بودن از چنين امتيازى، در حقوق اقليت‌هاى تحت پوشش به ساز و كارهايى دست مى‌زند كه احتمالاً بى‌ثبات و قابل نقض و ابرام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آن‌كه اين حقوق را مى‌دهد، يا امتناع مى‌ورزد،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7" w:name="__RefHeading___Toc2443831_1051229030"/>
      <w:bookmarkStart w:id="208" w:name="_Toc66"/>
      <w:bookmarkEnd w:id="207"/>
      <w:r>
        <w:rPr>
          <w:rtl w:val="true"/>
        </w:rPr>
        <w:t>آيا پاى‌بندى به اصول دموكراتيك تنها راه رعايت حقوق بشر است؟</w:t>
      </w:r>
      <w:bookmarkEnd w:id="2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بعضى جواب رد مى‌دهند و عده‌اى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اسلامى ندوشن، با اين‌كه به قول خودش مى‌كوشد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مناقب حقوق بشر در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لذا همين عبارت را نام كتاب خود قرار مى‌دهد، در عين حال،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غرب و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اشكالات دموكراسى را در اين باره ذيل اين تيترها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دموكراسى غرب نطفه‌ى استثمار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خود را بر توليد و مصرف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مانند مرغ ژوليت است، هم آزاد و هم پاى‌بند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كدام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دموكراسى‌هاى خلقى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آن را نيز به شكل گسترده‌اى نقادى مى‌كند؛</w:t>
      </w:r>
      <w:r>
        <w:rPr>
          <w:rStyle w:val="FootnoteAnchor"/>
          <w:rtl w:val="true"/>
        </w:rPr>
        <w:footnoteReference w:id="217"/>
      </w:r>
      <w:r>
        <w:rPr>
          <w:rFonts w:ascii="IRNazanin" w:hAnsi="IRNazanin" w:eastAsia="IRNazanin"/>
          <w:color w:val="111111"/>
          <w:sz w:val="28"/>
          <w:sz w:val="28"/>
          <w:szCs w:val="28"/>
          <w:rtl w:val="true"/>
          <w:lang w:bidi="fa-IR"/>
        </w:rPr>
        <w:t xml:space="preserve">سپس ذيل هر يك از تيترهاى ذكر شده مطالب مستند و مهمى مى‌آورد؛ مثلاً زير عنوانِ 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خود را بر توليد و مصرف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الكسى </w:t>
      </w:r>
    </w:p>
    <w:p>
      <w:pPr>
        <w:pStyle w:val="BookText"/>
        <w:rPr/>
      </w:pPr>
      <w:r>
        <w:rPr>
          <w:rFonts w:ascii="IRNazanin" w:hAnsi="IRNazanin" w:eastAsia="IRNazanin"/>
          <w:color w:val="111111"/>
          <w:sz w:val="28"/>
          <w:sz w:val="28"/>
          <w:szCs w:val="28"/>
          <w:rtl w:val="true"/>
          <w:lang w:bidi="fa-IR"/>
        </w:rPr>
        <w:t>دوتوكويل فرانسوى كه در حدود يكصد و چند سال قبل، وضع كنونى دنيا را پيش‌بينى نموده بود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استبداد بر ملت‌هاى دموكراتيك حكم‌روا مى‌شد، از دموكراسى مصرف ملايم‌تر و كم‌آزارتر بود؛ مردم را به جانب انحطاط سوق مى‌داد بى‌آن‌كه آن‌ها را عذاب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آينده فوجى بى‌شمار از مردم را مى‌بينم كه همه با هم شبيه و برابر شده‌اند و بى‌اندك وقفه‌اى در طلب لذت‌هاى مبتذل و حقير خود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سر آن‌ها قدرتى عظيم و قيّم‌وار قد برافراشته كه تنها وظيفه‌اش ايجاد خوش‌گذرانى براى آن‌ها و تحت نظر داشتن سرنوشت آن‌هاست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قطعا منظور توكويل از نقادى نظام‌هاى دموكراتيك مصرفى امروز، بى‌توجهى به حقوق واقعى بشر، حتى در اين‌گونه نظام‌هاست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ديگرى، جهات منفى و انتقادهاى كلى منشور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اشكالات محتوايى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فهرست‌وار اين‌طور بيان كرده، سپس به توضيح آن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صلاحيت لازم و كامل قانون‌گذار؛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شالوده‌هاى نظرى؛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هماهنگى و انسجام؛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تكاليف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تامس پين</w:t>
      </w:r>
      <w:r>
        <w:rPr>
          <w:rStyle w:val="FootnoteAnchor"/>
          <w:rtl w:val="true"/>
        </w:rPr>
        <w:footnoteReference w:id="219"/>
      </w:r>
      <w:r>
        <w:rPr>
          <w:rFonts w:ascii="IRNazanin" w:hAnsi="IRNazanin" w:eastAsia="IRNazanin"/>
          <w:color w:val="111111"/>
          <w:sz w:val="28"/>
          <w:sz w:val="28"/>
          <w:szCs w:val="28"/>
          <w:rtl w:val="true"/>
          <w:lang w:bidi="fa-IR"/>
        </w:rPr>
        <w:t>كتاب حقوق بشر خود را، كه بر ضد ادموند برگ</w:t>
      </w:r>
      <w:r>
        <w:rPr>
          <w:rStyle w:val="FootnoteAnchor"/>
          <w:rtl w:val="true"/>
        </w:rPr>
        <w:footnoteReference w:id="220"/>
      </w:r>
      <w:r>
        <w:rPr>
          <w:rFonts w:ascii="IRNazanin" w:hAnsi="IRNazanin" w:eastAsia="IRNazanin"/>
          <w:color w:val="111111"/>
          <w:sz w:val="28"/>
          <w:sz w:val="28"/>
          <w:szCs w:val="28"/>
          <w:rtl w:val="true"/>
          <w:lang w:bidi="fa-IR"/>
        </w:rPr>
        <w:t>فرانسوى نوشته است، با دشنام به او آغاز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همه‌ى نمونه‌هاى بى‌نزاكتى و نانجيبى كه ملت‌ها را برمى‌انگيزاند و بر ضد يكديگر تحريك مى‌كند، كتابى عجيب‌تر از اثر آقاى برِگ، كه در مورد انقلاب كبير فرانسه نوشته است،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قدرت اميدها يا خبايث نوميدى‌هاى او كه پيوسته براى ارائه‌ى سخن، بهانه‌هايى مى‌تراشد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اين است برخورد يك متفكر طرف‌دار حقوق بشر كه در كشورهاى دموكراتيك انگلستان، فرانسه و آمريكا به اظهارنظر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بزرگ‌ترين اشكال مشترك حقوق بشر و جوامع دموكراسى همين باشد كه انسان را از استعداد و شأنيت واقعى خود تهى نموده در حد يك حيوان مترقى تنزّل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رفتارهايى را تحمل نمى‌كند و قوانينى بهتر از منشور حقوق بشر و نظام‌هايى برتر از حكومت‌هاى دموكراسى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دسته‌ى اول، كسانى معتقدند كه جامعه‌ى بين‌الملل به اين نتيجه رسيده كه بهترين راه دست‌يابى به حقوق بشر و حاكميت قانون در كشورهاى توسعه‌يافته و درحال‌توسعه، پاى‌بندى به اصول دموكراسى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از افكار انديشمندان غربى برمى‌آيد كه نه تنها، تنها راه رعايت حقوق بشر در يك كشور، پاى‌بندى به اصول متداول دموكراتيك نيست، بلكه با توجه به تفسيرهاى گوناگون از حقوق بشر و آنچه در منشور معروف گنجانيده شده و اصول حاكم بر دموكراسى، رعايت اين حقوق با شيوه‌هاى ياد شده، غير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اسلام نيز منشور حقوق بشر موجود را كامل و بى‌نقص نمى‌داند تا آن را آرمان‌شهر و تنها گزينه‌ى موجود قلمداد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مبين اسلام نكات مهم بسيارى دارد كه در اين منشور گنجانيده نشده و لكن براى تأمين سعادت انسان‌ها بسيار مفيد و لازم است و او را به سرمنزل مقصود مى‌رساند؛ به همين دليل، دولت‌هاى مسلمان عضو سازمان كنفرانس اسلامى به تدوين و امضاى يك متن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اعلاميه‌ى حقوق بشر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منشور حاوى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كه عموما هر يك داراى چند زيرمجموعه هستند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البته بايد اذعان كرد كه بسيارى از مفاد موجود در منشور حقوق بشر پسنديده و مطلوب است؛ زيرا خاستگاه اين قوانين، فطرت سالم انسانى است؛ در عين حال، ميان تئورى و عمل هنوز فاصله از عرش تا فرش است، به ويژه اين‌كه قوانين بين‌المللى از ضامن اجرايى چندان خوبى هم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پاسخ اين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حقوق بشر تنها در پناه دموكراسى جان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يكسان نبوده، بعضى بر اين باورند كه براى تضمين اين </w:t>
      </w:r>
      <w:bookmarkStart w:id="209" w:name="pg7505_97879"/>
    </w:p>
    <w:p>
      <w:pPr>
        <w:pStyle w:val="BookText"/>
        <w:rPr/>
      </w:pPr>
      <w:bookmarkEnd w:id="209"/>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ماده‌اى متولد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مجمع عمومى‌سازمان ملل‌متحد آن را به تصويب رساند، همين دموكراسى‌هاى غربى امروز كفايت مى‌كند و برعكس، كسانى معتقدند كه نه تنها براى تأمينِ همين اندازه از حقوق انسان‌ها نيز چنين حكومت‌ها و نظام‌هايى كافى نيستند، بلكه آنچه در اين اعلاميه آمده نيز تمام حقوق انسان‌ها نيست</w:t>
      </w:r>
      <w:r>
        <w:rPr>
          <w:rFonts w:eastAsia="IRNazanin" w:cs="IRNazanin"/>
          <w:color w:val="111111"/>
          <w:sz w:val="28"/>
          <w:szCs w:val="28"/>
          <w:rtl w:val="true"/>
          <w:lang w:bidi="fa-IR"/>
        </w:rPr>
        <w:t>.</w:t>
      </w:r>
    </w:p>
    <w:p>
      <w:pPr>
        <w:pStyle w:val="Heading3"/>
        <w:numPr>
          <w:ilvl w:val="2"/>
          <w:numId w:val="1"/>
        </w:numPr>
        <w:rPr/>
      </w:pPr>
      <w:bookmarkStart w:id="210" w:name="__RefHeading___Toc2443833_1051229030"/>
      <w:bookmarkStart w:id="211" w:name="_Toc67"/>
      <w:bookmarkEnd w:id="210"/>
      <w:r>
        <w:rPr>
          <w:rtl w:val="true"/>
        </w:rPr>
        <w:t>ابراز نگرانى بين‌المللى در مورد نقض حقوق بشر در يك كشور تا چه حد قانونى است؛ آيا با انديشه‌ى دموكراتيك تعارض ندارد؟</w:t>
      </w:r>
      <w:bookmarkEnd w:id="2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ابراز نگرانى‌ها با اصل عدم مداخله‌ى كشورها در مسائل داخلى يكديگر، كه يكى از اصول اساسى نظم نوين جهان است و در منشور سازمان ملل به صراحت اعلام شده،</w:t>
      </w:r>
      <w:r>
        <w:rPr>
          <w:rStyle w:val="FootnoteAnchor"/>
          <w:rtl w:val="true"/>
        </w:rPr>
        <w:footnoteReference w:id="224"/>
      </w:r>
      <w:r>
        <w:rPr>
          <w:rFonts w:ascii="IRNazanin" w:hAnsi="IRNazanin" w:eastAsia="IRNazanin"/>
          <w:color w:val="111111"/>
          <w:sz w:val="28"/>
          <w:sz w:val="28"/>
          <w:szCs w:val="28"/>
          <w:rtl w:val="true"/>
          <w:lang w:bidi="fa-IR"/>
        </w:rPr>
        <w:t>تعارض آشكار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گفته مى‌شود حقوق بشر، رفتار دولت‌ها با ملت‌هاى خود را خارج از قلمرو امور همگانى و جهانى نمى‌داند و انتقادهايى را كه از سوى دولت‌هاى خارجى يا سازمان‌هاى غيردولتى صورت مى‌گيرد، مداخله در امور داخلى آن كشور قلمداد نمى‌كند،</w:t>
      </w:r>
      <w:r>
        <w:rPr>
          <w:rStyle w:val="FootnoteAnchor"/>
          <w:rtl w:val="true"/>
        </w:rPr>
        <w:footnoteReference w:id="225"/>
      </w:r>
      <w:r>
        <w:rPr>
          <w:rFonts w:ascii="IRNazanin" w:hAnsi="IRNazanin" w:eastAsia="IRNazanin"/>
          <w:color w:val="111111"/>
          <w:sz w:val="28"/>
          <w:sz w:val="28"/>
          <w:szCs w:val="28"/>
          <w:rtl w:val="true"/>
          <w:lang w:bidi="fa-IR"/>
        </w:rPr>
        <w:t>سبب ايجاد اصل ديگرى در جهان بين‌الملل گرديد و آن بازشدن دست زورمداران و حقِّ وِتوداران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كنفرانس بين‌المللى حقوق بشر تأكيد مى‌شود كه ارتقاى حقوق بشر و حمايت از آن وظيفه‌ى مشروع جامعه‌ى بين‌الملل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دوم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پرسيد اكنون كه چندين دهه و سده از تجربه‌ى دموكراسى در بعضى از نقاط دنيا مى‌گذرد، آيا تا به حال اقدامِ شايسته‌اى در خصوص هيچ كشورى از سوى اين جامعه يا كشورهاى دموكراسى صورت گرفته است؟ چنان كه مى‌بينيم و مى‌دانيم، دموكراسى‌هاى بزرگ جهان، حقوق بشر را نيز فقط براى خود مى‌خواهند، وگرنه در حدود پنجاه سال است كه به ملت مظلوم فلسطين ستم مى‌شود و آريِل شارون هر روز چندين فلسطينى را مى‌كشد و به چندين هزار نفر آزار مى‌رساند، پس چرا كم‌ترين اقدامى براى برطرف شدن ستم از آن‌ها صورت نمى‌گيرد؟ حال آن‌كه اگر كم‌ترين آسيبى به يك اسراييلى برسد، ده‌ها بار در جاهاى مختلف آن را محكوم مى‌نمايند؟ چرا هرگاه جامعه‌ى بين‌الملل كوچك‌ترين دفاعى از مظلوم‌ترين مردم جهان داشته باشد، بى‌درنگ وِتو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آمريكاى طلايه‌دار دموكراسى، در حقّ كدام ملت و مملكتى ستم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حق‌وتوداران در كنار اصل مزبور، پارادوكس آشكارى است كه هر نابينايى آن را ملاحظه مى‌كند؛ به همين دليل، چنان كه قبلاً اشاره شد، ميان تئورى و عمل در جوامع دموكراسى، فاصله‌ى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حكومت‌هاى دموكراتيك جهان بتوانند كشورى توسعه نيافته يا در حال توسعه را در چنبره‌ى قدرت خويش محاصره نمايند، آن‌گاه كم‌ترين حقوق انسانى آنان را رعايت نخواهند كرد؛ چرا كه احتمالاً آن‌ها را بشر نمى‌دانند تا حقوقى برايشان قايل باشند و آن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اگر قدرت‌هاى بزرگ جهان از حقوق بشر دم مى‌زنند، </w:t>
      </w:r>
      <w:bookmarkStart w:id="212" w:name="pg7505_97885"/>
    </w:p>
    <w:p>
      <w:pPr>
        <w:pStyle w:val="BookText"/>
        <w:rPr/>
      </w:pPr>
      <w:bookmarkEnd w:id="212"/>
      <w:r>
        <w:rPr>
          <w:rFonts w:ascii="IRNazanin" w:hAnsi="IRNazanin" w:eastAsia="IRNazanin"/>
          <w:color w:val="111111"/>
          <w:sz w:val="28"/>
          <w:sz w:val="28"/>
          <w:szCs w:val="28"/>
          <w:rtl w:val="true"/>
          <w:lang w:bidi="fa-IR"/>
        </w:rPr>
        <w:t>در هر جنبه‌اى از آن، تنها نفع خود را مى‌جويند؛ مثلاً در جنبه‌ى اقتصادى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اقتصاد آزاد در جهان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مرزهاى اقتصادى و تعرفه‌هاى گمركى برداشته شوند و ورود و خروج كالاها كاملاً در دنيا آزاد باشد، تا با حقوق بشر سازگارى و توافق حاصل شود؛ در عين حال، اگر مثلاً يك ايرانى بخواهد به يكى از كشورهاى اروپايى براى يافتن بازار كار وارد شود، با مشكلات متعددى روبه‌رو مى‌شود و پشيمان به كشورش بازمى‌گردد؛ بنابراين اقتصاد آزاد يا آزادى اقتصاد در جهان يك‌طرفه است؛ زيرا پرچم‌داران حقوق بشر در بعد اقتصادى، آن را به معناى ايجاد بازار براى كالاهاى مصرفى خود تفسير و تعبير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نظر آنان حقوق بشر در ابعاد ديگر نيز بايد به اقتصاد آن‌ها سرويس بدهد</w:t>
      </w:r>
      <w:r>
        <w:rPr>
          <w:rFonts w:eastAsia="IRNazanin" w:cs="IRNazanin"/>
          <w:color w:val="111111"/>
          <w:sz w:val="28"/>
          <w:szCs w:val="28"/>
          <w:rtl w:val="true"/>
          <w:lang w:bidi="fa-IR"/>
        </w:rPr>
        <w:t>.</w:t>
      </w:r>
    </w:p>
    <w:p>
      <w:pPr>
        <w:pStyle w:val="Heading3"/>
        <w:numPr>
          <w:ilvl w:val="2"/>
          <w:numId w:val="1"/>
        </w:numPr>
        <w:rPr/>
      </w:pPr>
      <w:bookmarkStart w:id="213" w:name="__RefHeading___Toc2443835_1051229030"/>
      <w:bookmarkStart w:id="214" w:name="_Toc68"/>
      <w:bookmarkEnd w:id="213"/>
      <w:r>
        <w:rPr>
          <w:rtl w:val="true"/>
        </w:rPr>
        <w:t>آيا دخالت‌هاى كشورهاى غربى در ديگر كشورها به بهانه‌ى نقض دموكراسى، با انديشه‌ى دموكراتيك تعارض ندارد؟</w:t>
      </w:r>
      <w:bookmarkEnd w:id="2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اين عمل گرفتار تعارض است؛ زيرا محور منشور حقوق بشر را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ناديده گرفتن نقص‌ها و كاستى‌ها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جوامع دموكراتيك و جهان اول، به اين موضوع مهم و حساس در روابط بين‌الملل چندان توجهى ندارند و تنها چيزى كه آن‌ها را راضى نگه مى‌دارد، سود شخصى و افزايش منافع ملى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دخالت‌هاى گوناگون آمريكا و ديگر مدعيان دموكراسى در كشورهاى مستقل جهان،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هيچ كدام از اين مداخله‌ها نيز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مدعى نجات كشورى از محروميت و عمل به حقوق بشر نيستند، بلكه با صراحت مى‌گويند و مى‌نويسند كه به دنبال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آمريكا در پاناما، صربستان، كشورهاى خاورميانه، فلسطين، افغانستان و عراق و صدها نقطه‌ى جهان، چنان است كه گويى مالك‌الرقاب همه‌ى كشورهاست و ديگران بندگان عليل و ذليل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تاريخ روابط بين‌الملل اروپا و جهان، حداقل از كنگره‌ى وين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تا امروز، گوياى اين واقعيت است كه طلايه‌داران دموكراسى، قانون و حقوق را نيز در راستاى حفاظت از منافع خود مى‌خواهند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اين نكته كه كشورهاى دموكراتيك جهان، حقوق بشر را واقعا رعايت نمايند،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مناظر عبرت‌انگيز از عهد استعمار در هر گوشه و كنار كشورهاى خاورى پيش چشم است كه يادگار روشن دموكراسى‌اند؛ هنوز شاهدهاى زنده‌اى مانند الجزاير، كنگو، كره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هنوز منطق دولت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آزادى در بزم عدالت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فرانسه الجزاير را جزء خاك خود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را داخلى و بيرون از صلاحيت مداخله‌ى ديگران مى‌داند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بنابراين آنچه در جهان واقعيت عينى دارد، روابط بين‌الملل است كه به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برادران بزرگ‌تر</w:t>
      </w:r>
      <w:r>
        <w:rPr>
          <w:rStyle w:val="FootnoteAnchor"/>
          <w:rtl w:val="true"/>
        </w:rPr>
        <w:footnoteReference w:id="229"/>
      </w:r>
      <w:r>
        <w:rPr>
          <w:rFonts w:ascii="IRNazanin" w:hAnsi="IRNazanin" w:eastAsia="IRNazanin"/>
          <w:color w:val="111111"/>
          <w:sz w:val="28"/>
          <w:sz w:val="28"/>
          <w:szCs w:val="28"/>
          <w:rtl w:val="true"/>
          <w:lang w:bidi="fa-IR"/>
        </w:rPr>
        <w:t>بوده و در حقيقت از حقوق بين‌الملل تاكنون خبرى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اين ابراز نگرانى‌ها و دخالت‌ها توسط مجمع عمومى سازمان ملل متحد صورت مى‌پذيرد و لذا جاى دلواپسى وجود ندارد،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از اين قبيل در سازمان ملل متحد نيز، به خوبى گوياى اين نكته است كه مداخله‌گران خودشان را فراتر از حقوق بشر دانسته، فرا قانونى عمل مى‌كنند؛ ثانيا به طور نمونه، تا به حال كدام تجربه‌ى شيرين كام بشريت را شيرين نموده است تا انسان نسبت به مداخله‌هاى بعدى آن‌ها نيز دلخوش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مسلمانان و مخصوصا شيعيان كه در هر كجا دخالتى از بيگانه و مدعيان دموكراسى مشاهده كردند، دانستند كه تباهى و نابودى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كسانى بر اين باورند كه غرب در ارزيابى خود از ديگر نظام‌ها، تابع اين اصل است كه از هر كدام به چه اندازه مى‌توان بهره‌ى اقتصادى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 كشور خارجى،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ميزان اعتبارش وابسته به مقدار استعدادش در امضاى قراردادهاست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مداخله در كار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بهانه‌ى خوبى بوده است براى ناديده گرفتن فجايعى كه در بيرون مى‌گذرد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يك از اين دو را به جاى خود مى‌شود به جنبش آورد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همه اشكالات زمانى برطرف مى‌شود كه بشريت، به خوبى بشر را شناخته باشد، و انسان‌شناسى صحيحى ارائه نمايد، و گرنه اظهار نگرانى‌هاى سطحى و ظاهرى، احتمالاً نابه‌جا و داراى نتيجه‌ى معكوس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گاهى به كشورى مثل ايران كه با قوانين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خود زندگى مى‌كند، خورده مى‌گيرند و در بوق و كرناى تبليغاتى خود مى‌دمند كه فلان قانون اسلامى كه در ايران پياده مى‌شود، مخالف حقوق بشر است؛ در حالى كه هيچ يك از قوانين اسلامى با حقوق بشر واقعى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رويكردى ديگر، اعلاميه‌ى حقوق بشر، دربندهاى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خانواده را اساس اجتماع، و ازدواج را اساس خانواده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ازدواجى بهنجار و صحيح را كه از مرد و زن پديد آمده باشد؛ حال آن‌كه بر خلاف اين قانون در بعضى از نظام‌هاى دموكراتيكِ طرف‌دار حقوق بشر، از دو مرد يا دو زن خانواده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كسى از اين‌ها نمى‌پرسد كه چگونه ممكن است از دوجنس موافق خانواده‌اى كه اساس اجتماع و موافق حقوق بشر است تشكيل شود؟ آيا تنها با خواستن مردم، چيزهاى غيرممكن، ممكن مى‌شود؟ جالب‌تر اين كه جديدترين تعريف از خانواده توسط مراكز بين‌الملل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زير يك سقف با يكديگر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ممكن است هر دو، مرد، يا زن، يا يكى مرد و ديگرى زن، يا يكى انسان و دومى حيوان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فاجعه‌ى فرهنگى و خانواده در غرب است كه اِلوين تافلر 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پيش‌تر از اين هشدارش را داده بودند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اكنون با توجّه به اين‌كه حقوق واقعى بشر را خدا مى‌داند و از طرفى، منشور حقوق بشر ونظام‌هاى دموكراسى ساخته و پرداخته‌ى دست انسان‌ها هستند، لازم است در مباحث آتى نيم‌نگاهى به مباحث دين و دموكراسى داشته باشيم</w:t>
      </w:r>
      <w:r>
        <w:rPr>
          <w:rFonts w:eastAsia="IRNazanin" w:cs="IRNazanin"/>
          <w:color w:val="111111"/>
          <w:sz w:val="28"/>
          <w:szCs w:val="28"/>
          <w:rtl w:val="true"/>
          <w:lang w:bidi="fa-IR"/>
        </w:rPr>
        <w:t xml:space="preserve">. </w:t>
      </w:r>
      <w:bookmarkStart w:id="215" w:name="pg7505_97896"/>
    </w:p>
    <w:p>
      <w:pPr>
        <w:pStyle w:val="Heading2"/>
        <w:numPr>
          <w:ilvl w:val="1"/>
          <w:numId w:val="1"/>
        </w:numPr>
        <w:rPr/>
      </w:pPr>
      <w:bookmarkStart w:id="216" w:name="__RefHeading___Toc2443837_1051229030"/>
      <w:bookmarkStart w:id="217" w:name="_Toc69"/>
      <w:bookmarkEnd w:id="215"/>
      <w:bookmarkEnd w:id="216"/>
      <w:r>
        <w:rPr>
          <w:rtl w:val="true"/>
        </w:rPr>
        <w:t>فصل هشتم</w:t>
      </w:r>
      <w:r>
        <w:rPr>
          <w:rtl w:val="true"/>
        </w:rPr>
        <w:t xml:space="preserve">: </w:t>
      </w:r>
      <w:r>
        <w:rPr>
          <w:rtl w:val="true"/>
        </w:rPr>
        <w:t>رابطه‌ى اسلام و دموكراسى در انديشه‌ى علماى اسلامى</w:t>
      </w:r>
      <w:bookmarkEnd w:id="2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2443839_1051229030"/>
      <w:bookmarkStart w:id="219" w:name="_Toc70"/>
      <w:bookmarkEnd w:id="218"/>
      <w:r>
        <w:rPr>
          <w:rtl w:val="true"/>
        </w:rPr>
        <w:t>اشاره</w:t>
      </w:r>
      <w:bookmarkEnd w:id="2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505_97899"/>
      <w:bookmarkStart w:id="221" w:name="pg7505_97899"/>
      <w:bookmarkEnd w:id="221"/>
    </w:p>
    <w:p>
      <w:pPr>
        <w:pStyle w:val="Heading3"/>
        <w:numPr>
          <w:ilvl w:val="2"/>
          <w:numId w:val="1"/>
        </w:numPr>
        <w:rPr/>
      </w:pPr>
      <w:bookmarkStart w:id="222" w:name="pg7505_97899"/>
      <w:bookmarkStart w:id="223" w:name="__RefHeading___Toc2443841_1051229030"/>
      <w:bookmarkStart w:id="224" w:name="_Toc71"/>
      <w:bookmarkEnd w:id="222"/>
      <w:bookmarkEnd w:id="223"/>
      <w:r>
        <w:rPr>
          <w:rtl w:val="true"/>
        </w:rPr>
        <w:t>نظر علماى اسلامى درباره‌ى رابطه‌ى اسلام و دموكراسى چيست؟</w:t>
      </w:r>
      <w:bookmarkEnd w:id="224"/>
    </w:p>
    <w:p>
      <w:pPr>
        <w:pStyle w:val="BookText"/>
        <w:rPr/>
      </w:pPr>
      <w:r>
        <w:rPr>
          <w:rFonts w:ascii="IRNazanin" w:hAnsi="IRNazanin" w:eastAsia="IRNazanin"/>
          <w:color w:val="111111"/>
          <w:sz w:val="28"/>
          <w:sz w:val="28"/>
          <w:szCs w:val="28"/>
          <w:rtl w:val="true"/>
          <w:lang w:bidi="fa-IR"/>
        </w:rPr>
        <w:t>هيچ يك از علماى بزرگ اسلامى اسلام و دموكراسى را كاملاً بر هم‌ديگر منطبق نمى‌دانند؛ بنابراين بهتر است به چند نظر مختلف نگاهى بيفكنيم</w:t>
      </w:r>
      <w:r>
        <w:rPr>
          <w:rFonts w:eastAsia="IRNazanin" w:cs="IRNazanin"/>
          <w:color w:val="111111"/>
          <w:sz w:val="28"/>
          <w:szCs w:val="28"/>
          <w:rtl w:val="true"/>
          <w:lang w:bidi="fa-IR"/>
        </w:rPr>
        <w:t>.</w:t>
      </w:r>
    </w:p>
    <w:p>
      <w:pPr>
        <w:pStyle w:val="Heading3"/>
        <w:numPr>
          <w:ilvl w:val="2"/>
          <w:numId w:val="1"/>
        </w:numPr>
        <w:rPr/>
      </w:pPr>
      <w:bookmarkStart w:id="225" w:name="__RefHeading___Toc2443843_1051229030"/>
      <w:bookmarkStart w:id="226" w:name="_Toc72"/>
      <w:bookmarkEnd w:id="225"/>
      <w:r>
        <w:rPr>
          <w:rtl w:val="true"/>
        </w:rPr>
        <w:t>رابطه‌ى اسلام و دموكراسى در نظر امام خمينى و علامه طباطبايى</w:t>
      </w:r>
      <w:bookmarkEnd w:id="2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رحمه‌الله كه خود معمار و بنيان‌گذار نظام جمهورى اسلامى ايران بود وجوه افتراقى ميان اين دو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پيش از نخستين رفراندوم پس از انقلاب اسلامى،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طى سخنرانى مبسوطى در مدرسه‌ى امام صادق عليه‌السلام در قم، نظر خود را اين گونه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جمهورى اسلامى رأى مى‌دهم؛ نه يك كلمه كم، نه يك كلمه زياد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روشن است كه مقصود ايشان از كم نمودن كلمه‌اى،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منظور </w:t>
      </w:r>
    </w:p>
    <w:p>
      <w:pPr>
        <w:pStyle w:val="BookText"/>
        <w:rPr/>
      </w:pPr>
      <w:r>
        <w:rPr>
          <w:rFonts w:ascii="IRNazanin" w:hAnsi="IRNazanin" w:eastAsia="IRNazanin"/>
          <w:color w:val="111111"/>
          <w:sz w:val="28"/>
          <w:sz w:val="28"/>
          <w:szCs w:val="28"/>
          <w:rtl w:val="true"/>
          <w:lang w:bidi="fa-IR"/>
        </w:rPr>
        <w:t xml:space="preserve">از زياد نمودن كلمه‌اى،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ملى‌مذهبى‌هاى آن روز مى‌خواستند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بر اين اساس و با اين اعتقاد كه عبارت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دربردارنده و گوياى حاكميت خدا و مردم در طول هم‌ديگر است، محكم ايستاد و اجازه‌ى چنين اقدامى را به ملى‌گراها نداد؛ زيرا او معتقد بود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بردارنده‌ى دموكراتيك است و تأكيد بيش از اندازه، با آوردن واژه‌هاى اضافى احتمالاً مشكل‌ساز خواهد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يك وجه مشترك ميان آن دو يافته‌اند و آن اين‌كه هم اسلام و هم دموكراسى داراى دو نوع احكام ثابت و متغير هستند، لكن در ديگر موارد، از جمله وجود آزادى، يا منشأ پيدايش قوانين ثابت و متغير، وجوه افتراق و فاصله‌ى زيادى ميان دموكراسى‌هاى غربى و اسلام اصيل قايل است؛ زيرا منشأ قانون در جوامع دموكراسى عبارت است از خواست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به علاوه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خواست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منهاى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جامعه‌ى اسلامى بايد حق و صلاح واقعى اسلام و مسلمين اجرا شود، خواه مطابق با اكثريت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جامعه‌ى علم و تقوا كه اسلام تربيت مى‌كند، هرگز اكثريت، خواسته‌هاى هوس‌آميز خود را به حق و حقيقت ترجيح نخواهد داد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سپس به آياتى از قرآن كريم استشهاد نموده است؛ از جمله آيه‌ى شريفه‌ى </w:t>
      </w:r>
      <w:bookmarkStart w:id="227" w:name="pg7505_97903"/>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همانا ما آيين حق را براى شما آورديم ولى بيشترتان از حق روى‌گردان هستيد</w:t>
      </w:r>
      <w:r>
        <w:rPr>
          <w:rFonts w:eastAsia="IRNazanin" w:cs="IRNazanin"/>
          <w:color w:val="111111"/>
          <w:sz w:val="28"/>
          <w:szCs w:val="28"/>
          <w:rtl w:val="true"/>
          <w:lang w:bidi="fa-IR"/>
        </w:rPr>
        <w:t>.</w:t>
      </w:r>
    </w:p>
    <w:p>
      <w:pPr>
        <w:pStyle w:val="Heading3"/>
        <w:numPr>
          <w:ilvl w:val="2"/>
          <w:numId w:val="1"/>
        </w:numPr>
        <w:rPr/>
      </w:pPr>
      <w:bookmarkStart w:id="228" w:name="__RefHeading___Toc2443845_1051229030"/>
      <w:bookmarkStart w:id="229" w:name="_Toc73"/>
      <w:bookmarkEnd w:id="228"/>
      <w:r>
        <w:rPr>
          <w:rtl w:val="true"/>
        </w:rPr>
        <w:t>رابطه‌ى اسلام و دموكراسى در نظر شهيد مطهرى</w:t>
      </w:r>
      <w:bookmarkEnd w:id="2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شهيد آيت الله مرتضى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انتقادى فلسفى نسبت به دموكراسى و سوسياليسم، سخن در اين باب را آغاز مى‌كند؛ زيرا اولى اصالت را به فرد و دومى به جامعه مى‌دهد، بدون اين‌كه نگاه مقابل و صدق در گفتار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ايشان، نه تنها اين رويكردها به جامعه، بلكه نظريه‌هايى كه براى جمع دموكراسى و سوسياليسم كوشيده‌اند هم مخدوش هستند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سپس ايشان انتقاد خود بر دموكراسى را از زبان مرحوم اقبال لاهورى اين‌گونه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مثالى‌گرى اروپا هرگز به صورت زنده‌اى در حيات آن نيامده و نتيجه‌ى آن، پيدايش من سرگردانى است كه در ميان دموكراسىِ ناسازگار با يكديگر به جست و جوى خود مى‌پردازد كه كار منحصر آن‌ها بهره‌كشى از درويشان به سود توانگران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مسلمانان مالك انديشه‌ها و كمال مطلوب نهايىِ مبتنى بر وحى مى‌باشند كه چون از درونى‌ترين ژرفاى زندگى بيان مى‌شود، به ظاهرى بودن آن رنگ باطنى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 مسلمان شالوده‌ى روحانى زندگى امرى اعتقادى است و براى دفاع از اين اعتقاد جان خود را به آسانى فدا مى‌كند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استاد مطهرى دموكراسى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غربى و دموكراسى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دموكراسى‌هاى غربى امروز، ريشه در تمايلات و خواست‌هاى طبيعى انسان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فطرت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مبناى وضع قوانين، در نهايت امر، خواست اكثريت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همين مبناست كه مى‌بينيم، هم‌جنس‌بازى، به حكم احترام به دموكراسى و نظم اكثريت، قانونى مى‌شود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وى در ادامه، هدف غايى دموكراسى‌هاى غربى را زير سؤال برده، از آن با عنوان تئورى خاصى ياد نموده، و آن را به شخص قاطرسوارى تشبيه مى‌كند كه از او پرسيدند به كجا مى‌روى؟ گفت به هر كجا كه ميل قاطر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نقطه‌ى مقابل اين نوع دموكراسى و آزادى، دموكراسى اسلامى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اسلامى بر اساس آزادى انسان است، امّا اين آزادى انسان، در آزادى شهوت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در اسلام دموكراسى وجود دارد به اين معناست كه اسلام مى‌خواهد آزادى واقعى در بند كردن حيوانيت و رها ساختن انسانيت به انسان بدهد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وى به لحاظ اهميت اين موضوع، به توضيح بيشتر و ذكر مثال‌هاى ديگر ادامه مى‌دهد؛ مثلاً كورش را با حضرت ابراهيم عليه‌السلام مقايسه مى‌كند و او را سنبل دموكراسى غربى و ابراهيم عليه‌السلام را الگوى دموكراسى اسلامى مى‌شمرد؛ چرا كه كوروش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مى‌خواهيد بكنيد؛ هر چه را مى‌خواهيد، بپرستيد؛ هر چه مى‌خواهيد، بگوييد و هر عقيده‌اى كه مى‌خواهيد، داشته باشيد؛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دموكراسى اسلامى كه مجرى آن ابراهيم خليل الرحمن است، درست به عكس دموكراسى كوروش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با عقايد و رفتارهاى مردم زمان </w:t>
      </w:r>
    </w:p>
    <w:p>
      <w:pPr>
        <w:pStyle w:val="BookText"/>
        <w:rPr/>
      </w:pPr>
      <w:r>
        <w:rPr>
          <w:rFonts w:ascii="IRNazanin" w:hAnsi="IRNazanin" w:eastAsia="IRNazanin"/>
          <w:color w:val="111111"/>
          <w:sz w:val="28"/>
          <w:sz w:val="28"/>
          <w:szCs w:val="28"/>
          <w:rtl w:val="true"/>
          <w:lang w:bidi="fa-IR"/>
        </w:rPr>
        <w:t>خود به مبارزه برخاست، تا اصلاحات واقعى را براى آنان به ارمغان بياوردفكر ديگرى را كه از لحاظ ريشه‌اى دموكراسى و حكومت عامه است، به وجود آورد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شهيد مطهرى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كه پس از پيروزى انقلاب اسلامى بر نظام حكومتى ايران نهاده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كلمه‌ى جمهورى، شكل حكومت پيشنهاد شده را مشخص مى‌كند و كلمه‌ى اسلامى، محتواى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 جمهورى مربوط است به شكل حكومت كه مستلزم نوعى دموكراسى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مردم‌سالارى دينى، بدون ذكر چنين نامى، در انديشه‌هاى شهيد مطهرى آن‌گاه جلوه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جمهورى اسلامى يعنى حكومتى كه شكل آن، </w:t>
      </w:r>
      <w:bookmarkStart w:id="230" w:name="pg7505_97909"/>
    </w:p>
    <w:p>
      <w:pPr>
        <w:pStyle w:val="BookText"/>
        <w:rPr/>
      </w:pPr>
      <w:bookmarkEnd w:id="230"/>
      <w:r>
        <w:rPr>
          <w:rFonts w:ascii="IRNazanin" w:hAnsi="IRNazanin" w:eastAsia="IRNazanin"/>
          <w:color w:val="111111"/>
          <w:sz w:val="28"/>
          <w:sz w:val="28"/>
          <w:szCs w:val="28"/>
          <w:rtl w:val="true"/>
          <w:lang w:bidi="fa-IR"/>
        </w:rPr>
        <w:t>انتخاب رييس حكومت از سوى عامّه‌ى مردم براى مدت موقّت است و محتواى آن هم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آن‌ها كه اين مفهوم را مبهم دانسته‌اند ناشى از اين است كه حقّ حاكميت ملى را مساوى با نداشتن مسلك و ايدئولوژى و عدم التزام به يك سلسه اصول فكرى درباره‌ى جهان و اصول عملى درباره‌ى زندگى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مى‌پندارند كه اگر كسى به حزبى، مسلكى، مرامى و دينى ملتزم و متعهد شد و خواهان اجراى اصول و ضوابط آن گرديد آزاد و دموكرات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كشور اسلامى باشد، يعنى مردم مؤمن و معتقد به اصول اسلامى باشند و اين اصول را بى‌چون و چرا بدانند، دموكراسى به خطر 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معنى دموكراسى اين است كه هر فردى براى خود مكتبى داشته باشد و يا اين‌كه هيچ فردى مكتبى نداشته باشد وبه هيچ مكتبى گرايش پيدا نكند و اصول هيچ مكتبى را نپذيرد؟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سپس بر اين نكته تأكيد مى ورزد كه اعتقاد به يك سلسله اصول علمى يا منطقى يا فلسفى، هرگز خلاف دموكراسى نيست، بلكه باورى غير از باور اكثريت را دارا بودن و طبق آن عمل كردن مخالف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بودن با مردم ايران كه اكثريت مسلمان و شيعه هستند، عين دموكراسى است</w:t>
      </w:r>
      <w:r>
        <w:rPr>
          <w:rFonts w:eastAsia="IRNazanin" w:cs="IRNazanin"/>
          <w:color w:val="111111"/>
          <w:sz w:val="28"/>
          <w:szCs w:val="28"/>
          <w:rtl w:val="true"/>
          <w:lang w:bidi="fa-IR"/>
        </w:rPr>
        <w:t>.</w:t>
      </w:r>
    </w:p>
    <w:p>
      <w:pPr>
        <w:pStyle w:val="Heading3"/>
        <w:numPr>
          <w:ilvl w:val="2"/>
          <w:numId w:val="1"/>
        </w:numPr>
        <w:rPr/>
      </w:pPr>
      <w:bookmarkStart w:id="231" w:name="__RefHeading___Toc2443847_1051229030"/>
      <w:bookmarkStart w:id="232" w:name="_Toc74"/>
      <w:bookmarkEnd w:id="231"/>
      <w:r>
        <w:rPr>
          <w:rtl w:val="true"/>
        </w:rPr>
        <w:t>رابطه‌ى اسلام و دموكراسى در نظر آيت الله مصباح</w:t>
      </w:r>
      <w:bookmarkEnd w:id="2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مصباح يزدى بر اين عقيده است كه در غرب، نخست دين مسيحيت را از جامعه كنار زدند؛ چون اين دين تحريف شده بود و كارآيى </w:t>
      </w:r>
      <w:bookmarkStart w:id="233" w:name="pg7505_97911"/>
    </w:p>
    <w:p>
      <w:pPr>
        <w:pStyle w:val="BookText"/>
        <w:rPr/>
      </w:pPr>
      <w:bookmarkEnd w:id="233"/>
      <w:r>
        <w:rPr>
          <w:rFonts w:ascii="IRNazanin" w:hAnsi="IRNazanin" w:eastAsia="IRNazanin"/>
          <w:color w:val="111111"/>
          <w:sz w:val="28"/>
          <w:sz w:val="28"/>
          <w:szCs w:val="28"/>
          <w:rtl w:val="true"/>
          <w:lang w:bidi="fa-IR"/>
        </w:rPr>
        <w:t>لازم براى دخالت در جنبه‌هاى اجتماعى زندگى انسان را نداشت؛ بنابراين، زمانى كه دنياى غرب، خيال خود را از دين و خدا آسوده ساخت، يا بايد به حكومت يك نفر سر مى‌سپرد، كه همان ديكتاتورى بود، و يا حكومت را به اصطلاح به خود مردم مى‌سپرد؛ يعنى همين شيوه‌ى دموكراسى‌هاى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ملاك خوب و بد،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مفاهيمى اعتبارى‌اند كه تابع سليقه‌ى مردم‌اند و ما در عالم واقع و در حقيقت، خوبى و بدى نداريم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به نظر ايشان، اگر اسلام نيز هم‌چون مسيحيت، تحريف شده بود و از آداب و احكام اجتماعى انسان خالى بود، جا داشت تا دموكراسى و اسلام را نيز عينا بر هم‌ديگر منطبق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منظور از دموكراسى اين باشد كه مردم در چارچوب احكام الهى و قوانين شرعى در سرنوشت خود مؤثر باشند، چنين تعبيرى با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ندارد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34" w:name="__RefHeading___Toc2443849_1051229030"/>
      <w:bookmarkStart w:id="235" w:name="_Toc75"/>
      <w:bookmarkEnd w:id="234"/>
      <w:r>
        <w:rPr>
          <w:rtl w:val="true"/>
        </w:rPr>
        <w:t>رابطه‌ى اسلام و دموكراسى در نظر</w:t>
      </w:r>
      <w:bookmarkEnd w:id="2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حميد عنايت دكتر حميد عنايت نيز براى دموكراسى معانى متفاوتى قايل شده، سازگارى اسلام و دموكراسى را تنها زمانى ممكن مى‌داند كه مراد از دموكراسى، نظام حكومتى مخالف ديكتاتورى باشد؛ زيرا در اسلام جايى براى حكومت خودكامانه‌ى فردى يا گروهى وجود ندارد؛ چون مبناى تصميمات و اعمال حكومتى اسلامى، بايد شريعت باشد، نه هوى و هوس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يعنى مجموعه‌اى از قواعد و مقررات برگرفته شده از كتاب و سنت، يا مظهر حكمت الهى، كه به همه‌ى پديده‌هاى جهان، اعم از مادى و معنوى، طبيعى يا اجتماعى، نظم و سامان مى‌بخشد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در عين حال، عده‌اى كوشيده‌اند تا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پارادوكس اسلام و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راه‌هاى احتمالى چنين وجهِ جمعى را مسدود نمايند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ظاهرا اينان به انواع دموكراسى و روشى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ارزشى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كافى نكرده‌اند؛ به علاوه، فقط نقاط اختلاف و ناسازگارى اسلام و دموكراسى را برجسته نموده، از وجوه مشترك و معانى احيانا سازگار دموكراسى با اسلام يادى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طور كه از مباحث گذشته روشن شد، براى اين دو، هم مى‌توان معناهايى را ارائه نمود كه با هم ناسازگار باشند و هم مى‌توان در ميان آن‌ها سازگارى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حتّى بعضى از محققان غربى نيز، لازمه‌ى دموكراسى شدن را عرفى شدن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گى ارمه با طرح اين سؤال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عرفى كردن و غيرمذهبى نمودن، شرط اجتناب‌ناپذير دموكراسى واقعى است؟ آيا لازمه‌ى دموكراسى شدن، عرفى شدن به معناى سكولاريزه و يكسره مادى شدن است؟ آيا بايد قلمرو دين را فقط به عرصه‌ى امور آن‌جهانى و معنوى و فردى راند؟ </w:t>
      </w:r>
      <w:bookmarkStart w:id="236" w:name="pg7505_97916"/>
    </w:p>
    <w:p>
      <w:pPr>
        <w:pStyle w:val="Heading2"/>
        <w:numPr>
          <w:ilvl w:val="1"/>
          <w:numId w:val="1"/>
        </w:numPr>
        <w:rPr/>
      </w:pPr>
      <w:bookmarkStart w:id="237" w:name="__RefHeading___Toc2443851_1051229030"/>
      <w:bookmarkStart w:id="238" w:name="_Toc76"/>
      <w:bookmarkEnd w:id="236"/>
      <w:bookmarkEnd w:id="237"/>
      <w:r>
        <w:rPr>
          <w:rtl w:val="true"/>
        </w:rPr>
        <w:t>منابع</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آربلاستر، آنتونى؛ ظهور و سقوط ليبراليسم غرب، ترجمه‌ى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آشورى، داريوش؛ فرهنگ سياسى،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مرواريد، چاپ چهاردهم،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بخشى، على؛ فرهنگ علوم سياسى،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تندر،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بخشى، على، و منيره افشارى راد؛ فرهنگ علوم سياسى،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اطلاعات و مدارك علمى،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اصطلاحات علوم سياسى،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سياسى وزارت كشور؛ شناسنامه‌ى تشكلها و احزاب سياسى ايران،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كميل،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ارسطو؛ سياست، ترجمه‌ى حميد عنايت،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ارمه، گى؛ فرهنگ و دموكراسى، ترجمه‌ى مرتضى ثاقب‌فر،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ققنوس،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اسلامى ندوشن، محمد على؛ ذكر مناقب حقوق بشر در جهان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بنگاه انتشارات آرمان، چاپ چهارم،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اشپنگر، اسوالد؛ فلسفه سياست، ترجمه هدايت اللّه فروهر،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بادامچيان، اسداللّه؛ هفته نامه‌ى شما، ضميمه،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بريرو بلانشه، كلروپير؛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نام خدا، ترجمه‌ى قاسم صنعوى،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كتاب،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بوبيو، نور برتو؛ ليبراليسم و دموكراسى، ترجمه‌ى بابك گلستان،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سرچشمه،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بوردو، ژرژ؛ ليبراليسم، ترجمه‌ى عبدالوهاب احمدى،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ملك الشعراء؛ تاريخ مختصر احزاب سياسى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اميركبير،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بهشتى معز، رضا؛ درآمدى نظرى بر تاريخ دموكراسى،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بيتهام و بويل، ديويد و كوين؛ دموكراسى چيست؟، ترجمه‌ى شهرام نقش تبريزى،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ققنوس،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كارل؛ تلويزيون خطرى براى 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شهيدى مؤدب،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اين قرن، ترجمه على پايا،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حبيب اللّه؛ مجله‌ى پيام هاجر،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پين، تامس؛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پرماجرايى از انقلاب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ترجمه‌ى اسداللّه مبشرى،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تارو، لستر؛ سرمايه‌دارى، ترجمه‌ى عزيز كياوند،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تافلر، الوين؛ موج سوم، ترجمه‌ى شاهيندوخت خوارزمى،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شهيندخت خوارزمى،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جامعه‌ى مدنى و 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نسبت دين و جامعه‌ى مدنى،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نشر و تحقيقات ذكر،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جونز،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خداوندان انديشه‌ى سياسى، ترجمه‌ى على رامين،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اميركبير،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زاده، محمد؛ مبانى معرفت دينى،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مؤسسه‌ى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حيدريان، محسن؛ مردم‌سالارى،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سبز،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خسروپناه، عبدالحسين؛ كلام جديد،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پژوهش‌هاى فرهنگى حوزه علميه،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خمينى، روح اللّه، كتاب البيع،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دوبنوآ، آلن؛ تأمل در مبانى دموكراسى، ترجمه‌ى بزرگ نادرزاد،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دوروژه، موريس؛ جامعه‌شناسى سياسى، ترجمه‌ى ابوالفضل قاضى،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ژان ژاك؛ قرارداد اجتماعى، ترجمه‌ى غلامحسين زيرك‌زاده،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اديب،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رونون، پى ير؛ تاريخ روابط بين الملل در قرن نوزدهم، ترجمه‌ى قاسم صنعوى،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آستان قدس،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عبدالكريم؛ فربه‌تر از ايدئولوژى،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فرهنگى صراط،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گفتگو با روزنامه‌ى ياس نو، مورخه‌ى </w:t>
      </w:r>
      <w:r>
        <w:rPr>
          <w:rFonts w:eastAsia="IRNazanin" w:cs="IRNazanin"/>
          <w:color w:val="111111"/>
          <w:sz w:val="28"/>
          <w:szCs w:val="28"/>
          <w:lang w:bidi="fa-IR"/>
        </w:rPr>
        <w:t>29/6/82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و مديريت،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فرهنگى صراط،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شهبازى، محبوب؛ تقدير مردم‌سالارى ايرانى،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صحافيان، عباسعلى؛ آشنايى با دموكراسى،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محقق،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طباطبايى، سيد محمد حسين؛ شيعه در اسلام، با مقدمه‌ى حسين نصر،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الغدير،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بررسيهاى اسلامى، به كوشش خرمشاهى،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w:t>
      </w:r>
    </w:p>
    <w:p>
      <w:pPr>
        <w:pStyle w:val="BookText"/>
        <w:rPr/>
      </w:pPr>
      <w:r>
        <w:rPr>
          <w:rFonts w:ascii="IRNazanin" w:hAnsi="IRNazanin" w:eastAsia="IRNazanin"/>
          <w:color w:val="111111"/>
          <w:sz w:val="28"/>
          <w:sz w:val="28"/>
          <w:szCs w:val="28"/>
          <w:rtl w:val="true"/>
          <w:lang w:bidi="fa-IR"/>
        </w:rPr>
        <w:t xml:space="preserve">دارالتبليغ اسلامى،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الميزان،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عميد زنجانى، عباسعلى؛ مبانى انديشه‌ى سياسى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و انديشه‌ى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 حميد؛ انديشه سياسى در اسلام معاصر، ترجمه‌ى بهاءالدين خرمشاهى،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انتشارات خوارزمى،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على‌اكبر؛ فرهنگ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محمد؛ فرهنگ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ابوالفضل؛ حقوق اساسى و نهادهاى سياسى مبانى و كليات،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مرادى، حسن؛ استبداد در ايران،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اختران،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اصول 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كمپانى، فضل اللّه؛ ماهيت و منشأ دينى، تصحيح رضا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كوستى، وچو؛ روسو و نقد جامعه‌ى مدنى، ترجمه‌ى حسن شمس‌آورى،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كوهن، كارل؛ دموكراسى، ترجمه‌ى فريبرز مجيدى،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خوارزمى،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اكبر؛ مجله‌ى كيان،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گنون، رنه؛ بحران دنياى متجدد، ترجمه‌ى ضياء الدين دهشيرى،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اميبركبير، 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لاريجانى، محمد جواد؛ تدين، حكومت و توسعه،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فرهنگى انديشه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لفت ويچ، آدريان؛ دموكراسى و توسعه، ترجمه‌ى احمد عليقليان و افشين خاكباز،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طرح 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لوين، آندرو؛ نظريه‌ى ليبرال دموكراسى، ترجمه و تحشيه‌ى سعيد زيباكلام،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سمت،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تحقق جامعه مدنى در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منوچهر؛ انقلاب اسلامى زمينه‌ها و پيامدها،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پژوهش‌هاى صدا و سيما؛ بازتاب انديشه، ش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يزدى، محمد تقى؛ آموزش عقايد،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سازمان تبليغات اسلامى،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پرسشها و پاسخها،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تاريخ از ديدگاه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و سياست قرآن، نگارش شهيد شرآبى،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ولايت،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آموزشى و پژوهشى امام </w:t>
      </w:r>
    </w:p>
    <w:p>
      <w:pPr>
        <w:pStyle w:val="BookText"/>
        <w:rPr/>
      </w:pP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نظريه‌ى سياسى اسلام، نگارش كريم سبحانى،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نظريه‌ى حقوقى اسلام، تدوين و نگارش محمد مهدى كريمى نيا،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پيرامون انقلاب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جامعه‌ى مدرسين،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خدمات متقابل اسلام و ايران،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خدمات متقابل اسلام و ايران،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صدرا،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هادى؛ جامعه مدنى،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فرهنگ تمهيد،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معصومى سيدمسعود و منصور ميراحمدى؛ جامعه‌ى مدنى در مطبوعات،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مؤسسه‌ى طه،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مكفرسون،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جهان حقيقى دموكراسى، ترجمه‌ى مجيد مددى،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منتسكيو، روح القوانين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مؤسسه‌ى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فلسفه‌ى حقوق،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واعظى، احمد؛ جامعه‌ى دينى، جامعه‌ى مدنى،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پژوهشگاه </w:t>
      </w:r>
      <w:bookmarkStart w:id="239" w:name="pg7505_97930"/>
    </w:p>
    <w:p>
      <w:pPr>
        <w:pStyle w:val="BookText"/>
        <w:rPr/>
      </w:pPr>
      <w:bookmarkEnd w:id="239"/>
      <w:r>
        <w:rPr>
          <w:rFonts w:ascii="IRNazanin" w:hAnsi="IRNazanin" w:eastAsia="IRNazanin"/>
          <w:color w:val="111111"/>
          <w:sz w:val="28"/>
          <w:sz w:val="28"/>
          <w:szCs w:val="28"/>
          <w:rtl w:val="true"/>
          <w:lang w:bidi="fa-IR"/>
        </w:rPr>
        <w:t xml:space="preserve">فرهنگ و انديشه اسلامى،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واعظى، حميد؛ حكومت دينى، نشر مرصاد،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وردى نژاد، فريدون؛ جامعه مدنى، كدام نگاه،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محقق،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ويلهام، ژان پل؛ جامعه‌شناسى اديان، ترجمه‌ى عبدالرحيم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 محمدتقى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انتشاراتى تبيان،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هانتينگتون، ساموئل؛ موج سوم دموكراسى، ترجمه‌ى احمد شهسا،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روزنه،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هلد، ديويد؛ مدل‌هاى دموكراسى، ترجمه‌ى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روشنگران،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40" w:name="__RefHeading___Toc2443853_1051229030"/>
      <w:bookmarkStart w:id="241" w:name="_Toc77"/>
      <w:bookmarkEnd w:id="240"/>
      <w:r>
        <w:rPr>
          <w:rtl w:val="true"/>
        </w:rPr>
        <w:t>منابع انگليسى</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Shahada,Abdulfattah. democracy, london: the world center for the studies and reserches of the green book,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Mazo, H.B. an introbuction to democratic theorg, New york: oxford uneversity press,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Vernon, Rechard. political morality a the org of liberal democracy, London and New york: NY,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Arat, Zehra. f. Democracy and human, rightsin..., london: WC2E8LU,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Levin, Michael. Marn, En,eis and Liberal democvacy, New york: NY 10010, 1989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democracy</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هيلد، مدل‌هاى دموكراسى، ترجمه‌ى عباس مخبر،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Kratein</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كوهن، دموكراسى، ترجمه‌ى فريبرز مجيدى،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آشورى، فرهنگ سياسى،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 بخشى و مينو افشارى‌راد، فرهنگ علوم سياسى،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cohen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Pericles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Abdulfattah shahada. Democracy, P. 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بويل، دموكراسى چيست؟، ترجمه‌ى شهرام نقش تبريزى،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Givani Sartori</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ترجمه‌ى مرتضى ثاقب فر،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بويل، دموكراسى چيست؟،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فربه‌تر از ايدئولوژى،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 بخشى، فرهنگ علوم سياسى،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هانتينگتون، موج سوم دموكراسى، ترجمه‌ى احمد شهسا،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نگارش اين كتاب، يعنى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بود با انتخابات رياست جمهورى در آمريكا و دو رقيب نسبتا هم‌زور، به نام بوش و الگور از دو حزب دموكرات و جمهورى‌خواه كه در مقابل هم ايستادند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اين انتخابات بر روى تلكس‌هاى خبرى آمد و خبرگزارى‌ها مجاز به نشر و پخش آن شدند، اولاً، وجود تقلب در اين انتخابات بود و ثانيا، الگور حايز اكثريت آرا بود، در حالى كه آقاى بوش به كاخ سفيد راه يافت و براى يك دوره‌ى چهار ساله رياست جمهورى آمريكا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اين مسئله‌ى عجيب و باورنكردنى اين بود كه حاصل جمع كارتكس‌هاى بوش در هر ايالت و در نتيجه، در كل آمريكا، بيشتر از مجموع كارتكس‌هاى الگور بود، هر چند آراى الگور در مجموع بيشتر از آراى بوش شمارش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اتفاق ظاهرا در انگلستان و احيانا در جاهاى ديگر نيز افتاده است و مى‌تواند يكى از دشوارى‌هاى دموكراسى در عمل تلقى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كوهن، دموكراسى،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لاريجانى، تدين، حكومت و توسعه،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هيلد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مدل‌هاى دموكراسى،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سى، بى، مك فرسون، جهان حقيقى دموكراسى، ترجمه‌ى مجيد مددى،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فربه‌تر از ايدئولوژى،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 بخشى و مينو افشارى راد، فرهنگ علوم سياسى،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آنتونى آربلاستر، ظهور و سقوط ليبراليسم غرب، ترجمه‌ى عباس مخبر،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بهشتى‌فر، درآمدى نظرى بر تاريخ دموكراسى،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بوردو، ليبراليسم، ترجمه‌ى عبدالوهاب احمدى،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بويل، دموكراسى چيست؟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هيلد ، مدل‌هاى دموكراسى،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دو، 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در مبانى دموكراسى، ترجمه‌ى بزرگ نادرزاد،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آشورى، فرهنگ سياسى،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هانتينگتون، موج سوم دموكراسى،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وَ أَطِيعُونِ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شعراء، آيه‌ى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آيه‌ى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تكن عبد غيرك و قد جعلك الله 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وصيت امام على عليه‌السلام به امام حسن عليه‌السلام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پرير كلروبلانش، ايران، انقلاب به نام خدا، ترجمه‌ى قاسم صنعوى،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منوچهر محمدى، انقلاب اسلامى، زمينه‌ها و پى‌آمدها،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هفته‌نامه‌ى شيما، دى ماه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مقاله‌ى اسداللّه بادامچيان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منتسكيو، روح القوانين،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حيدريان، مردم‌سالارى،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legitimacy</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قاضى مرادى، استبداد در ايران،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شهبازى، تقدير مردم‌سالارى ايرانى،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مقدمه‌ى حسين بشيريه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شهبازى، تقدير مردم‌سالارى ايرانى،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مقدمه‌ى حسين بشيريه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هيلد، مدل‌هاى دموكراسى،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بهشتى معز، درآمدى نظرى بر تاريخ دموكراسى،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Levine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نظريه‌ى ليبرال دموكراسى، ترجمه و تحشيه‌ى سعيد زيباكلام،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آقابخشى و مينو افشارى راد، فرهنگ علوم سياسى،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 دموكراسى چيست؟،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كوهن، دموكراسى،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جونز، خداوندان انديشه‌ى سياسى، ترجمه‌ى على رامين،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بحران دنياى متجدد، ترجمه‌ى ضياءالدين دهشيرى،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پژوهش‌هاى صدا و سيما، بازتاب انديشه،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هانتينگتون، موج سوم دموكراسى،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حقيقى دموكراسى،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پوپر، تلويزيون خطرى براى دموكراسى، ترجمه‌ى شهيدى مؤدب،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پوپر، درس اين قرن، ترجمه‌ى على پايا،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روزنامه‌ى ياس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مورخه‌ى </w:t>
      </w:r>
      <w:r>
        <w:rPr>
          <w:rFonts w:eastAsia="IRNazanin" w:cs="IRNazanin"/>
          <w:b w:val="false"/>
          <w:bCs w:val="false"/>
          <w:i w:val="false"/>
          <w:iCs w:val="false"/>
          <w:color w:val="333333"/>
          <w:sz w:val="20"/>
          <w:szCs w:val="20"/>
        </w:rPr>
        <w:t>29/6/82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بيتهام و كوين بويل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دموكراسى چيست؟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جونز، خداوندان انديشه‌ى سياسى، ترجمه‌ى على رامين،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سياست، ترجمه‌ى حميد عنايت،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واعظى، جامعه‌ى مدنى، جامعه‌ى دينى،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پاراگراف مزبور از كتاب فوق ، ابهام زيادى دارد؛ ولى ظاهرا مقصود نويسنده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شانزدهم ميلادى براى نخستين بار در برابر ترجمه‌ى فرانسوى </w:t>
      </w:r>
      <w:r>
        <w:rPr>
          <w:rFonts w:eastAsia="IRNazanin" w:cs="IRNazanin"/>
          <w:b w:val="false"/>
          <w:bCs w:val="false"/>
          <w:i w:val="false"/>
          <w:iCs w:val="false"/>
          <w:color w:val="333333"/>
          <w:sz w:val="20"/>
          <w:szCs w:val="20"/>
        </w:rPr>
        <w:t>societe civile</w:t>
      </w:r>
      <w:r>
        <w:rPr>
          <w:rFonts w:ascii="IRNazanin" w:hAnsi="IRNazanin" w:eastAsia="IRNazanin"/>
          <w:b w:val="false"/>
          <w:b w:val="false"/>
          <w:bCs w:val="false"/>
          <w:i w:val="false"/>
          <w:i w:val="false"/>
          <w:iCs w:val="false"/>
          <w:color w:val="333333"/>
          <w:sz w:val="20"/>
          <w:sz w:val="20"/>
          <w:szCs w:val="20"/>
          <w:rtl w:val="true"/>
        </w:rPr>
        <w:t xml:space="preserve">واژه‌ى انگليسى </w:t>
      </w:r>
      <w:r>
        <w:rPr>
          <w:rFonts w:eastAsia="IRNazanin" w:cs="IRNazanin"/>
          <w:b w:val="false"/>
          <w:bCs w:val="false"/>
          <w:i w:val="false"/>
          <w:iCs w:val="false"/>
          <w:color w:val="333333"/>
          <w:sz w:val="20"/>
          <w:szCs w:val="20"/>
        </w:rPr>
        <w:t>political association</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politcal communit ó</w:t>
      </w:r>
      <w:r>
        <w:rPr>
          <w:rFonts w:ascii="IRNazanin" w:hAnsi="IRNazanin" w:eastAsia="IRNazanin"/>
          <w:b w:val="false"/>
          <w:b w:val="false"/>
          <w:bCs w:val="false"/>
          <w:i w:val="false"/>
          <w:i w:val="false"/>
          <w:iCs w:val="false"/>
          <w:color w:val="333333"/>
          <w:sz w:val="20"/>
          <w:sz w:val="20"/>
          <w:szCs w:val="20"/>
          <w:rtl w:val="true"/>
        </w:rPr>
        <w:t>را به كار رفت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نسبت دين و جامعه‌ى مدنى،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مسعود معصومى و منصور ميراحمدى، جامعه‌ى مدنى در مطبوعات،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وردى نژاد ، جامعه‌ى مدنى، كدام نگاه، به نقل از منوچهر عدالتى، جامعه‌ى مدنى خردورزى با جوانان،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تحقق جامعه مدنى در انقلاب اسلامى،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جامعه‌ى مدنى و جوانان،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وچوكوستى، روسو و نقد جامعه‌ى مدنى، ترجمه‌ى حسن شمس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 بخشى، فرهنگ علوم سياسى،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 بخشى و مينو افشارى راد، فرهنگ علوم سياسى،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كل سياسى وزارت كشور، شناسنامه‌ى تشكلها و احزاب سياسى ايران،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 اول، تعاريف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خدمات متقابل اسلام و ايران،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و آمار دقيق‌تر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ملك الشعراء بهار، تاريخ مختصراحزاب سياسى ايران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آيه‌ى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روم،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مجادله،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هلد، مدل‌هاى دموكراسى،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مك‌فرسون، جهان واقعى دموكراسى،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آدريان لفت ويچ، دموكراسى و توسعه، ترجمه‌ى احمد عليقليان و افشين خاكباز،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بويل، دموكراسى چيست؟،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گنجى، مجله‌ى كيان، فروردين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فربه‌تر از ايدئولوژى،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مدارا و مديريت،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پيرامون انقلاب اسلامى،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بيتهام و بويل، دموكراسى چيست؟،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صحافيان، آشنايى با دموكراسى،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قاضى، حقوق اساسى و نهادهاى سياسى،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اسوالد اشپنگلر، فلسفه‌ى سياست، ترجمه‌ى هدايت اللّه فروهر،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پوپر، درس اين قرن،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ژاك روسو، قرارداد اجتماعى، ترجمه‌ى غلامحسين زيرك‌زاده،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اسوالد اشپنگلر، فلسفه‌ى سياست،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پوپر، درس اين قرن،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دو ورژه، جامعه‌شناسى سياسى، ترجمه‌ى ابوالفضل قاضى،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لسترتارو، سرمايه‌دارى، ترجمه‌ى عزيز كياوند،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صحافيان، آشنايى با دموكراسى،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PeoPle</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پوپر، درس اين قرن،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elits</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مك‌فرسون، جهان حقيقى دموكراسى، مقدمه‌ى 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هانتينگتون، موج سوم دموكراسى،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بوردو، ليبراليسم،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كمپانى، ماهيت و منشأ دينى، تصحيح رضا ستوده،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جواد تارا، رشد حكمت در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ويلهلم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اديان،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بررسى محمّد تقى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طباطبائى، شيعه در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آموزش عقايد،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زاده، مبانى معرفت دينى،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خسروپناه، كلام جديد،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دليل آياتى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أَحْسَنُ مِنَ اللّهِ حُكْماً لِقَوْمٍ يُوقِنُونَ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كسى از خداوند حكمش نيكوتر است براى آنان كه يقين دارند؟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ثانوى، احكامى هستند كه براى شرايط اضطرار يا اجبار و مانند اين‌ها وضع شده‌اند، مانند حلال شدن خوردن گوشت مردار در زمان اضطرار، احكام حكومتى هم، احكامى را گويند كه متخصص‌ترين فرد در زمينه‌ى مسائل دينى و واجد شرايط رهبرى، براى مصلحت اسلام و جامعه‌ى اسلامى آن را صادر مى‌كند، نظير حكم تحريم تنباكو از ميرزاى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آبان، ش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به نقل از مركز پژوهش‌هاى صدا و سيما، مجله‌ى بازتاب،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هانتينگتون، موج سوم دموكراسى،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general will</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consent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فاطر،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مصباح يزدى، نظريه‌ى حقوقى اسلام، تدوين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كريمى‌نيا،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هادى معرفت، جامعه‌ى مدنى،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ترجمه‌ى على شيروانى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تَكُفُّو عَن مقالةٍ بِحَقٍ اَو مشورةٍ بعدلٍ، فَاِنّى لَستُ فى نَفسى بِفَوقِ اَنْ اُخْطِى‌ءَ، وَ لا آمَنُ ذلك مِن فِعلى، اِلاّ اَنْ يَكفِىَ اللّه‌ُ مِن نفسى ما هُوَ اَملكُ بِه مِنّى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بيتهام و بويل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دموكراسى چيست؟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مشهور و منسوب به منتسكيو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خمينى، كتاب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پيمان، مجله‌ى پيام هاجر، دى ماه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مبانى انديشه‌ى سياسى اسلام،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مبانى انديشه‌ى سياسى 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بيتهام و كوين بويل، دموكراسى چيست؟،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نوربرتو بوبيو، ليبراليسم و دموكراسى، ترجمه‌ى بابك گلستان،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گى ارمه، فرهنگ و دموكراسى،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كوهن، دموكراسى،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اسلامى ندوشن، ذكر مناقب حقوق بشر در جهان سوم،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Paine</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Edmund Burke</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پين،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پرماجرايى از انقلاب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ترجمه‌ى اسداللّه مبشرى،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بيتهام وبويل، دموكراسى چيست؟،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مؤسسه‌ى آموزشى و پژوهشى امام خمينى، فلسفه حقوق،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پى‌ير رونون، تاريخ روابط بين‌الملل در قرن نوزدهم، ترجمه‌ى قاسم صنعوى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طباطبائى، بررسيهاى اسلامى، به كوشش سيد هادى خرمشاهى،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brathers</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الوين تافلر، موج سوم، ترجمه‌ى شاهيندخت خوارزمى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شخصا در اين مراسم حاضر بوده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پيرامون انقلاب اسلامى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بررسى‌هاى اسلامى، به كوشش سيد هادى خسروشاهى،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پيرامون انقلاب اسلامى،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خدمات متقابل اسلام و ايران،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پرسشها و 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 انديشه‌ى سياسى در اسلام معاصر، ترجمه‌ى بهاءالدين خرمشاهى،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مدارا و مديريت،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مقاله‌ى حميد پايدار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احمد واعظى، حكومت دينى،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3.jpeg"/><Relationship Id="rId56" Type="http://schemas.openxmlformats.org/officeDocument/2006/relationships/image" Target="media/image3.jpeg"/><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7.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33666</Words>
  <Characters>143558</Characters>
  <CharactersWithSpaces>176576</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2026-08-27T09:49:57Z</dcterms:created>
  <dc:creator>ghaemiyeh.com</dc:creator>
  <dc:description/>
  <dc:language>en-US</dc:language>
  <cp:lastModifiedBy/>
  <dcterms:modified xsi:type="dcterms:W3CDTF">2026-08-27T13:20:02Z</dcterms:modified>
  <cp:revision>1</cp:revision>
  <dc:subject/>
  <dc:title>پرسش ها و پاسخ هایی درباره ى اسلام و دموکراسى</dc:title>
</cp:coreProperties>
</file>

<file path=docProps/custom.xml><?xml version="1.0" encoding="utf-8"?>
<Properties xmlns="http://schemas.openxmlformats.org/officeDocument/2006/custom-properties" xmlns:vt="http://schemas.openxmlformats.org/officeDocument/2006/docPropsVTypes"/>
</file>