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علیه السلام نبراس و متراس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297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32972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32974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2432976_1051229030">
            <w:r>
              <w:rPr>
                <w:webHidden/>
                <w:rStyle w:val="IndexLink"/>
                <w:rtl w:val="true"/>
              </w:rPr>
              <w:t>تمهيد</w:t>
            </w:r>
            <w:r>
              <w:rPr>
                <w:rStyle w:val="IndexLink"/>
                <w:rtl w:val="true"/>
              </w:rPr>
              <w:tab/>
            </w:r>
            <w:r>
              <w:rPr>
                <w:rStyle w:val="IndexLink"/>
              </w:rPr>
              <w:t>12</w:t>
            </w:r>
          </w:hyperlink>
        </w:p>
        <w:p>
          <w:pPr>
            <w:pStyle w:val="Contents2"/>
            <w:tabs>
              <w:tab w:val="clear" w:pos="8743"/>
              <w:tab w:val="right" w:pos="9026" w:leader="dot"/>
            </w:tabs>
            <w:rPr/>
          </w:pPr>
          <w:hyperlink w:anchor="__RefHeading___Toc2432978_1051229030">
            <w:r>
              <w:rPr>
                <w:webHidden/>
                <w:rStyle w:val="IndexLink"/>
                <w:rtl w:val="true"/>
              </w:rPr>
              <w:t>المقدمات</w:t>
            </w:r>
            <w:r>
              <w:rPr>
                <w:rStyle w:val="IndexLink"/>
                <w:rtl w:val="true"/>
              </w:rPr>
              <w:tab/>
            </w:r>
            <w:r>
              <w:rPr>
                <w:rStyle w:val="IndexLink"/>
              </w:rPr>
              <w:t>25</w:t>
            </w:r>
          </w:hyperlink>
        </w:p>
        <w:p>
          <w:pPr>
            <w:pStyle w:val="Contents2"/>
            <w:tabs>
              <w:tab w:val="clear" w:pos="8743"/>
              <w:tab w:val="right" w:pos="9026" w:leader="dot"/>
            </w:tabs>
            <w:rPr/>
          </w:pPr>
          <w:hyperlink w:anchor="__RefHeading___Toc2432980_1051229030">
            <w:r>
              <w:rPr>
                <w:webHidden/>
                <w:rStyle w:val="IndexLink"/>
                <w:rtl w:val="true"/>
              </w:rPr>
              <w:t>الإهداء</w:t>
            </w:r>
            <w:r>
              <w:rPr>
                <w:rStyle w:val="IndexLink"/>
                <w:rtl w:val="true"/>
              </w:rPr>
              <w:tab/>
            </w:r>
            <w:r>
              <w:rPr>
                <w:rStyle w:val="IndexLink"/>
              </w:rPr>
              <w:t>70</w:t>
            </w:r>
          </w:hyperlink>
        </w:p>
        <w:p>
          <w:pPr>
            <w:pStyle w:val="Contents2"/>
            <w:tabs>
              <w:tab w:val="clear" w:pos="8743"/>
              <w:tab w:val="right" w:pos="9026" w:leader="dot"/>
            </w:tabs>
            <w:rPr/>
          </w:pPr>
          <w:hyperlink w:anchor="__RefHeading___Toc2432982_1051229030">
            <w:r>
              <w:rPr>
                <w:webHidden/>
                <w:rStyle w:val="IndexLink"/>
                <w:rtl w:val="true"/>
              </w:rPr>
              <w:t>فاتحة</w:t>
            </w:r>
            <w:r>
              <w:rPr>
                <w:rStyle w:val="IndexLink"/>
                <w:rtl w:val="true"/>
              </w:rPr>
              <w:tab/>
            </w:r>
            <w:r>
              <w:rPr>
                <w:rStyle w:val="IndexLink"/>
              </w:rPr>
              <w:t>71</w:t>
            </w:r>
          </w:hyperlink>
        </w:p>
        <w:p>
          <w:pPr>
            <w:pStyle w:val="Contents2"/>
            <w:tabs>
              <w:tab w:val="clear" w:pos="8743"/>
              <w:tab w:val="right" w:pos="9026" w:leader="dot"/>
            </w:tabs>
            <w:rPr/>
          </w:pPr>
          <w:hyperlink w:anchor="__RefHeading___Toc2432984_1051229030">
            <w:r>
              <w:rPr>
                <w:webHidden/>
                <w:rStyle w:val="IndexLink"/>
                <w:rtl w:val="true"/>
              </w:rPr>
              <w:t>مناجاة</w:t>
            </w:r>
            <w:r>
              <w:rPr>
                <w:rStyle w:val="IndexLink"/>
                <w:rtl w:val="true"/>
              </w:rPr>
              <w:tab/>
            </w:r>
            <w:r>
              <w:rPr>
                <w:rStyle w:val="IndexLink"/>
              </w:rPr>
              <w:t>73</w:t>
            </w:r>
          </w:hyperlink>
        </w:p>
        <w:p>
          <w:pPr>
            <w:pStyle w:val="Contents2"/>
            <w:tabs>
              <w:tab w:val="clear" w:pos="8743"/>
              <w:tab w:val="right" w:pos="9026" w:leader="dot"/>
            </w:tabs>
            <w:rPr/>
          </w:pPr>
          <w:hyperlink w:anchor="__RefHeading___Toc2432986_1051229030">
            <w:r>
              <w:rPr>
                <w:webHidden/>
                <w:rStyle w:val="IndexLink"/>
                <w:rtl w:val="true"/>
              </w:rPr>
              <w:t>مدخل</w:t>
            </w:r>
            <w:r>
              <w:rPr>
                <w:rStyle w:val="IndexLink"/>
                <w:rtl w:val="true"/>
              </w:rPr>
              <w:tab/>
            </w:r>
            <w:r>
              <w:rPr>
                <w:rStyle w:val="IndexLink"/>
              </w:rPr>
              <w:t>76</w:t>
            </w:r>
          </w:hyperlink>
        </w:p>
        <w:p>
          <w:pPr>
            <w:pStyle w:val="Contents2"/>
            <w:tabs>
              <w:tab w:val="clear" w:pos="8743"/>
              <w:tab w:val="right" w:pos="9026" w:leader="dot"/>
            </w:tabs>
            <w:rPr/>
          </w:pPr>
          <w:hyperlink w:anchor="__RefHeading___Toc2432988_1051229030">
            <w:r>
              <w:rPr>
                <w:webHidden/>
                <w:rStyle w:val="IndexLink"/>
                <w:rtl w:val="true"/>
              </w:rPr>
              <w:t>ركائز</w:t>
            </w:r>
            <w:r>
              <w:rPr>
                <w:rStyle w:val="IndexLink"/>
                <w:rtl w:val="true"/>
              </w:rPr>
              <w:tab/>
            </w:r>
            <w:r>
              <w:rPr>
                <w:rStyle w:val="IndexLink"/>
              </w:rPr>
              <w:t>80</w:t>
            </w:r>
          </w:hyperlink>
        </w:p>
        <w:p>
          <w:pPr>
            <w:pStyle w:val="Contents2"/>
            <w:tabs>
              <w:tab w:val="clear" w:pos="8743"/>
              <w:tab w:val="right" w:pos="9026" w:leader="dot"/>
            </w:tabs>
            <w:rPr/>
          </w:pPr>
          <w:hyperlink w:anchor="__RefHeading___Toc2432990_1051229030">
            <w:r>
              <w:rPr>
                <w:webHidden/>
                <w:rStyle w:val="IndexLink"/>
                <w:rtl w:val="true"/>
              </w:rPr>
              <w:t>الجزيرة العربية</w:t>
            </w:r>
            <w:r>
              <w:rPr>
                <w:rStyle w:val="IndexLink"/>
                <w:rtl w:val="true"/>
              </w:rPr>
              <w:tab/>
            </w:r>
            <w:r>
              <w:rPr>
                <w:rStyle w:val="IndexLink"/>
              </w:rPr>
              <w:t>81</w:t>
            </w:r>
          </w:hyperlink>
        </w:p>
        <w:p>
          <w:pPr>
            <w:pStyle w:val="Contents2"/>
            <w:tabs>
              <w:tab w:val="clear" w:pos="8743"/>
              <w:tab w:val="right" w:pos="9026" w:leader="dot"/>
            </w:tabs>
            <w:rPr/>
          </w:pPr>
          <w:hyperlink w:anchor="__RefHeading___Toc2432992_1051229030">
            <w:r>
              <w:rPr>
                <w:webHidden/>
                <w:rStyle w:val="IndexLink"/>
                <w:rtl w:val="true"/>
              </w:rPr>
              <w:t>ولادة النبي</w:t>
            </w:r>
            <w:r>
              <w:rPr>
                <w:rStyle w:val="IndexLink"/>
                <w:rtl w:val="true"/>
              </w:rPr>
              <w:tab/>
            </w:r>
            <w:r>
              <w:rPr>
                <w:rStyle w:val="IndexLink"/>
              </w:rPr>
              <w:t>86</w:t>
            </w:r>
          </w:hyperlink>
        </w:p>
        <w:p>
          <w:pPr>
            <w:pStyle w:val="Contents2"/>
            <w:tabs>
              <w:tab w:val="clear" w:pos="8743"/>
              <w:tab w:val="right" w:pos="9026" w:leader="dot"/>
            </w:tabs>
            <w:rPr/>
          </w:pPr>
          <w:hyperlink w:anchor="__RefHeading___Toc2432994_1051229030">
            <w:r>
              <w:rPr>
                <w:webHidden/>
                <w:rStyle w:val="IndexLink"/>
                <w:rtl w:val="true"/>
              </w:rPr>
              <w:t>علي بن أبي طالب في إطار تاريخي</w:t>
            </w:r>
            <w:r>
              <w:rPr>
                <w:rStyle w:val="IndexLink"/>
                <w:rtl w:val="true"/>
              </w:rPr>
              <w:tab/>
            </w:r>
            <w:r>
              <w:rPr>
                <w:rStyle w:val="IndexLink"/>
              </w:rPr>
              <w:t>90</w:t>
            </w:r>
          </w:hyperlink>
        </w:p>
        <w:p>
          <w:pPr>
            <w:pStyle w:val="Contents2"/>
            <w:tabs>
              <w:tab w:val="clear" w:pos="8743"/>
              <w:tab w:val="right" w:pos="9026" w:leader="dot"/>
            </w:tabs>
            <w:rPr/>
          </w:pPr>
          <w:hyperlink w:anchor="__RefHeading___Toc2432996_1051229030">
            <w:r>
              <w:rPr>
                <w:webHidden/>
                <w:rStyle w:val="IndexLink"/>
                <w:rtl w:val="true"/>
              </w:rPr>
              <w:t>شخصية الإنسان</w:t>
            </w:r>
            <w:r>
              <w:rPr>
                <w:rStyle w:val="IndexLink"/>
                <w:rtl w:val="true"/>
              </w:rPr>
              <w:tab/>
            </w:r>
            <w:r>
              <w:rPr>
                <w:rStyle w:val="IndexLink"/>
              </w:rPr>
              <w:t>98</w:t>
            </w:r>
          </w:hyperlink>
        </w:p>
        <w:p>
          <w:pPr>
            <w:pStyle w:val="Contents2"/>
            <w:tabs>
              <w:tab w:val="clear" w:pos="8743"/>
              <w:tab w:val="right" w:pos="9026" w:leader="dot"/>
            </w:tabs>
            <w:rPr/>
          </w:pPr>
          <w:hyperlink w:anchor="__RefHeading___Toc2432998_1051229030">
            <w:r>
              <w:rPr>
                <w:webHidden/>
                <w:rStyle w:val="IndexLink"/>
                <w:rtl w:val="true"/>
              </w:rPr>
              <w:t>شخصية ابن أبي طالب</w:t>
            </w:r>
            <w:r>
              <w:rPr>
                <w:rStyle w:val="IndexLink"/>
                <w:rtl w:val="true"/>
              </w:rPr>
              <w:tab/>
            </w:r>
            <w:r>
              <w:rPr>
                <w:rStyle w:val="IndexLink"/>
              </w:rPr>
              <w:t>102</w:t>
            </w:r>
          </w:hyperlink>
        </w:p>
        <w:p>
          <w:pPr>
            <w:pStyle w:val="Contents2"/>
            <w:tabs>
              <w:tab w:val="clear" w:pos="8743"/>
              <w:tab w:val="right" w:pos="9026" w:leader="dot"/>
            </w:tabs>
            <w:rPr/>
          </w:pPr>
          <w:hyperlink w:anchor="__RefHeading___Toc2433000_1051229030">
            <w:r>
              <w:rPr>
                <w:webHidden/>
                <w:rStyle w:val="IndexLink"/>
                <w:rtl w:val="true"/>
              </w:rPr>
              <w:t>إلى أرض الجزيرة</w:t>
            </w:r>
            <w:r>
              <w:rPr>
                <w:rStyle w:val="IndexLink"/>
                <w:rtl w:val="true"/>
              </w:rPr>
              <w:tab/>
            </w:r>
            <w:r>
              <w:rPr>
                <w:rStyle w:val="IndexLink"/>
              </w:rPr>
              <w:t>104</w:t>
            </w:r>
          </w:hyperlink>
        </w:p>
        <w:p>
          <w:pPr>
            <w:pStyle w:val="Contents2"/>
            <w:tabs>
              <w:tab w:val="clear" w:pos="8743"/>
              <w:tab w:val="right" w:pos="9026" w:leader="dot"/>
            </w:tabs>
            <w:rPr/>
          </w:pPr>
          <w:hyperlink w:anchor="__RefHeading___Toc2433002_1051229030">
            <w:r>
              <w:rPr>
                <w:webHidden/>
                <w:rStyle w:val="IndexLink"/>
                <w:rtl w:val="true"/>
              </w:rPr>
              <w:t>مولد الرسالة</w:t>
            </w:r>
            <w:r>
              <w:rPr>
                <w:rStyle w:val="IndexLink"/>
                <w:rtl w:val="true"/>
              </w:rPr>
              <w:tab/>
            </w:r>
            <w:r>
              <w:rPr>
                <w:rStyle w:val="IndexLink"/>
              </w:rPr>
              <w:t>106</w:t>
            </w:r>
          </w:hyperlink>
        </w:p>
        <w:p>
          <w:pPr>
            <w:pStyle w:val="Contents2"/>
            <w:tabs>
              <w:tab w:val="clear" w:pos="8743"/>
              <w:tab w:val="right" w:pos="9026" w:leader="dot"/>
            </w:tabs>
            <w:rPr/>
          </w:pPr>
          <w:hyperlink w:anchor="__RefHeading___Toc2433004_1051229030">
            <w:r>
              <w:rPr>
                <w:webHidden/>
                <w:rStyle w:val="IndexLink"/>
                <w:rtl w:val="true"/>
              </w:rPr>
              <w:t>قيمة الرسالة</w:t>
            </w:r>
            <w:r>
              <w:rPr>
                <w:rStyle w:val="IndexLink"/>
                <w:rtl w:val="true"/>
              </w:rPr>
              <w:tab/>
            </w:r>
            <w:r>
              <w:rPr>
                <w:rStyle w:val="IndexLink"/>
              </w:rPr>
              <w:t>109</w:t>
            </w:r>
          </w:hyperlink>
        </w:p>
        <w:p>
          <w:pPr>
            <w:pStyle w:val="Contents2"/>
            <w:tabs>
              <w:tab w:val="clear" w:pos="8743"/>
              <w:tab w:val="right" w:pos="9026" w:leader="dot"/>
            </w:tabs>
            <w:rPr/>
          </w:pPr>
          <w:hyperlink w:anchor="__RefHeading___Toc2433006_1051229030">
            <w:r>
              <w:rPr>
                <w:webHidden/>
                <w:rStyle w:val="IndexLink"/>
                <w:rtl w:val="true"/>
              </w:rPr>
              <w:t>واقع الأحداث</w:t>
            </w:r>
            <w:r>
              <w:rPr>
                <w:rStyle w:val="IndexLink"/>
                <w:rtl w:val="true"/>
              </w:rPr>
              <w:tab/>
            </w:r>
            <w:r>
              <w:rPr>
                <w:rStyle w:val="IndexLink"/>
              </w:rPr>
              <w:t>111</w:t>
            </w:r>
          </w:hyperlink>
        </w:p>
        <w:p>
          <w:pPr>
            <w:pStyle w:val="Contents2"/>
            <w:tabs>
              <w:tab w:val="clear" w:pos="8743"/>
              <w:tab w:val="right" w:pos="9026" w:leader="dot"/>
            </w:tabs>
            <w:rPr/>
          </w:pPr>
          <w:hyperlink w:anchor="__RefHeading___Toc2433008_1051229030">
            <w:r>
              <w:rPr>
                <w:webHidden/>
                <w:rStyle w:val="IndexLink"/>
                <w:rtl w:val="true"/>
              </w:rPr>
              <w:t>دور ابن ابي طالب</w:t>
            </w:r>
            <w:r>
              <w:rPr>
                <w:rStyle w:val="IndexLink"/>
                <w:rtl w:val="true"/>
              </w:rPr>
              <w:tab/>
            </w:r>
            <w:r>
              <w:rPr>
                <w:rStyle w:val="IndexLink"/>
              </w:rPr>
              <w:t>113</w:t>
            </w:r>
          </w:hyperlink>
        </w:p>
        <w:p>
          <w:pPr>
            <w:pStyle w:val="Contents2"/>
            <w:tabs>
              <w:tab w:val="clear" w:pos="8743"/>
              <w:tab w:val="right" w:pos="9026" w:leader="dot"/>
            </w:tabs>
            <w:rPr/>
          </w:pPr>
          <w:hyperlink w:anchor="__RefHeading___Toc2433010_1051229030">
            <w:r>
              <w:rPr>
                <w:webHidden/>
                <w:rStyle w:val="IndexLink"/>
                <w:rtl w:val="true"/>
              </w:rPr>
              <w:t>تأثير الرسالة</w:t>
            </w:r>
            <w:r>
              <w:rPr>
                <w:rStyle w:val="IndexLink"/>
                <w:rtl w:val="true"/>
              </w:rPr>
              <w:t>:</w:t>
              <w:tab/>
            </w:r>
            <w:r>
              <w:rPr>
                <w:rStyle w:val="IndexLink"/>
              </w:rPr>
              <w:t>115</w:t>
            </w:r>
          </w:hyperlink>
        </w:p>
        <w:p>
          <w:pPr>
            <w:pStyle w:val="Contents2"/>
            <w:tabs>
              <w:tab w:val="clear" w:pos="8743"/>
              <w:tab w:val="right" w:pos="9026" w:leader="dot"/>
            </w:tabs>
            <w:rPr/>
          </w:pPr>
          <w:hyperlink w:anchor="__RefHeading___Toc2433012_1051229030">
            <w:r>
              <w:rPr>
                <w:webHidden/>
                <w:rStyle w:val="IndexLink"/>
                <w:rtl w:val="true"/>
              </w:rPr>
              <w:t>زيارة الموت</w:t>
            </w:r>
            <w:r>
              <w:rPr>
                <w:rStyle w:val="IndexLink"/>
                <w:rtl w:val="true"/>
              </w:rPr>
              <w:tab/>
            </w:r>
            <w:r>
              <w:rPr>
                <w:rStyle w:val="IndexLink"/>
              </w:rPr>
              <w:t>117</w:t>
            </w:r>
          </w:hyperlink>
        </w:p>
        <w:p>
          <w:pPr>
            <w:pStyle w:val="Contents2"/>
            <w:tabs>
              <w:tab w:val="clear" w:pos="8743"/>
              <w:tab w:val="right" w:pos="9026" w:leader="dot"/>
            </w:tabs>
            <w:rPr/>
          </w:pPr>
          <w:hyperlink w:anchor="__RefHeading___Toc2433014_1051229030">
            <w:r>
              <w:rPr>
                <w:webHidden/>
                <w:rStyle w:val="IndexLink"/>
                <w:rtl w:val="true"/>
              </w:rPr>
              <w:t xml:space="preserve">موت النبي </w:t>
            </w:r>
            <w:r>
              <w:rPr>
                <w:rStyle w:val="IndexLink"/>
                <w:rtl w:val="true"/>
              </w:rPr>
              <w:t>:</w:t>
              <w:tab/>
            </w:r>
            <w:r>
              <w:rPr>
                <w:rStyle w:val="IndexLink"/>
              </w:rPr>
              <w:t>117</w:t>
            </w:r>
          </w:hyperlink>
        </w:p>
        <w:p>
          <w:pPr>
            <w:pStyle w:val="Contents2"/>
            <w:tabs>
              <w:tab w:val="clear" w:pos="8743"/>
              <w:tab w:val="right" w:pos="9026" w:leader="dot"/>
            </w:tabs>
            <w:rPr/>
          </w:pPr>
          <w:hyperlink w:anchor="__RefHeading___Toc2433016_1051229030">
            <w:r>
              <w:rPr>
                <w:webHidden/>
                <w:rStyle w:val="IndexLink"/>
                <w:rtl w:val="true"/>
              </w:rPr>
              <w:t>موت فاطمة</w:t>
            </w:r>
            <w:r>
              <w:rPr>
                <w:rStyle w:val="IndexLink"/>
                <w:rtl w:val="true"/>
              </w:rPr>
              <w:tab/>
            </w:r>
            <w:r>
              <w:rPr>
                <w:rStyle w:val="IndexLink"/>
              </w:rPr>
              <w:t>120</w:t>
            </w:r>
          </w:hyperlink>
        </w:p>
        <w:p>
          <w:pPr>
            <w:pStyle w:val="Contents2"/>
            <w:tabs>
              <w:tab w:val="clear" w:pos="8743"/>
              <w:tab w:val="right" w:pos="9026" w:leader="dot"/>
            </w:tabs>
            <w:rPr/>
          </w:pPr>
          <w:hyperlink w:anchor="__RefHeading___Toc2433018_1051229030">
            <w:r>
              <w:rPr>
                <w:webHidden/>
                <w:rStyle w:val="IndexLink"/>
                <w:rtl w:val="true"/>
              </w:rPr>
              <w:t>مجال الصدمات</w:t>
            </w:r>
            <w:r>
              <w:rPr>
                <w:rStyle w:val="IndexLink"/>
                <w:rtl w:val="true"/>
              </w:rPr>
              <w:tab/>
            </w:r>
            <w:r>
              <w:rPr>
                <w:rStyle w:val="IndexLink"/>
              </w:rPr>
              <w:t>121</w:t>
            </w:r>
          </w:hyperlink>
        </w:p>
        <w:p>
          <w:pPr>
            <w:pStyle w:val="Contents2"/>
            <w:tabs>
              <w:tab w:val="clear" w:pos="8743"/>
              <w:tab w:val="right" w:pos="9026" w:leader="dot"/>
            </w:tabs>
            <w:rPr/>
          </w:pPr>
          <w:hyperlink w:anchor="__RefHeading___Toc2433020_1051229030">
            <w:r>
              <w:rPr>
                <w:webHidden/>
                <w:rStyle w:val="IndexLink"/>
                <w:rtl w:val="true"/>
              </w:rPr>
              <w:t>الإسلام دین جدید</w:t>
            </w:r>
            <w:r>
              <w:rPr>
                <w:rStyle w:val="IndexLink"/>
                <w:rtl w:val="true"/>
              </w:rPr>
              <w:tab/>
            </w:r>
            <w:r>
              <w:rPr>
                <w:rStyle w:val="IndexLink"/>
              </w:rPr>
              <w:t>123</w:t>
            </w:r>
          </w:hyperlink>
        </w:p>
        <w:p>
          <w:pPr>
            <w:pStyle w:val="Contents2"/>
            <w:tabs>
              <w:tab w:val="clear" w:pos="8743"/>
              <w:tab w:val="right" w:pos="9026" w:leader="dot"/>
            </w:tabs>
            <w:rPr/>
          </w:pPr>
          <w:hyperlink w:anchor="__RefHeading___Toc2433022_1051229030">
            <w:r>
              <w:rPr>
                <w:webHidden/>
                <w:rStyle w:val="IndexLink"/>
                <w:rtl w:val="true"/>
              </w:rPr>
              <w:t>معركة أحد</w:t>
            </w:r>
            <w:r>
              <w:rPr>
                <w:rStyle w:val="IndexLink"/>
                <w:rtl w:val="true"/>
              </w:rPr>
              <w:tab/>
            </w:r>
            <w:r>
              <w:rPr>
                <w:rStyle w:val="IndexLink"/>
              </w:rPr>
              <w:t>125</w:t>
            </w:r>
          </w:hyperlink>
        </w:p>
        <w:p>
          <w:pPr>
            <w:pStyle w:val="Contents2"/>
            <w:tabs>
              <w:tab w:val="clear" w:pos="8743"/>
              <w:tab w:val="right" w:pos="9026" w:leader="dot"/>
            </w:tabs>
            <w:rPr/>
          </w:pPr>
          <w:hyperlink w:anchor="__RefHeading___Toc2433024_1051229030">
            <w:r>
              <w:rPr>
                <w:webHidden/>
                <w:rStyle w:val="IndexLink"/>
                <w:rtl w:val="true"/>
              </w:rPr>
              <w:t>وقعة الخندق</w:t>
            </w:r>
            <w:r>
              <w:rPr>
                <w:rStyle w:val="IndexLink"/>
                <w:rtl w:val="true"/>
              </w:rPr>
              <w:tab/>
            </w:r>
            <w:r>
              <w:rPr>
                <w:rStyle w:val="IndexLink"/>
              </w:rPr>
              <w:t>128</w:t>
            </w:r>
          </w:hyperlink>
        </w:p>
        <w:p>
          <w:pPr>
            <w:pStyle w:val="Contents2"/>
            <w:tabs>
              <w:tab w:val="clear" w:pos="8743"/>
              <w:tab w:val="right" w:pos="9026" w:leader="dot"/>
            </w:tabs>
            <w:rPr/>
          </w:pPr>
          <w:hyperlink w:anchor="__RefHeading___Toc2433026_1051229030">
            <w:r>
              <w:rPr>
                <w:webHidden/>
                <w:rStyle w:val="IndexLink"/>
                <w:rtl w:val="true"/>
              </w:rPr>
              <w:t>خطيئة عبد الرحمن بن عوف</w:t>
            </w:r>
            <w:r>
              <w:rPr>
                <w:rStyle w:val="IndexLink"/>
                <w:rtl w:val="true"/>
              </w:rPr>
              <w:tab/>
            </w:r>
            <w:r>
              <w:rPr>
                <w:rStyle w:val="IndexLink"/>
              </w:rPr>
              <w:t>136</w:t>
            </w:r>
          </w:hyperlink>
        </w:p>
        <w:p>
          <w:pPr>
            <w:pStyle w:val="Contents2"/>
            <w:tabs>
              <w:tab w:val="clear" w:pos="8743"/>
              <w:tab w:val="right" w:pos="9026" w:leader="dot"/>
            </w:tabs>
            <w:rPr/>
          </w:pPr>
          <w:hyperlink w:anchor="__RefHeading___Toc2433028_1051229030">
            <w:r>
              <w:rPr>
                <w:webHidden/>
                <w:rStyle w:val="IndexLink"/>
                <w:rtl w:val="true"/>
              </w:rPr>
              <w:t>بين عكسين</w:t>
            </w:r>
            <w:r>
              <w:rPr>
                <w:rStyle w:val="IndexLink"/>
                <w:rtl w:val="true"/>
              </w:rPr>
              <w:tab/>
            </w:r>
            <w:r>
              <w:rPr>
                <w:rStyle w:val="IndexLink"/>
              </w:rPr>
              <w:t>139</w:t>
            </w:r>
          </w:hyperlink>
        </w:p>
        <w:p>
          <w:pPr>
            <w:pStyle w:val="Contents3"/>
            <w:tabs>
              <w:tab w:val="clear" w:pos="8459"/>
              <w:tab w:val="right" w:pos="9026" w:leader="dot"/>
            </w:tabs>
            <w:rPr/>
          </w:pPr>
          <w:hyperlink w:anchor="__RefHeading___Toc2433030_1051229030">
            <w:r>
              <w:rPr>
                <w:webHidden/>
                <w:rStyle w:val="IndexLink"/>
                <w:rtl w:val="true"/>
              </w:rPr>
              <w:t xml:space="preserve">الأول </w:t>
            </w:r>
            <w:r>
              <w:rPr>
                <w:rStyle w:val="IndexLink"/>
                <w:rtl w:val="true"/>
              </w:rPr>
              <w:t xml:space="preserve">- </w:t>
            </w:r>
            <w:r>
              <w:rPr>
                <w:rStyle w:val="IndexLink"/>
                <w:rtl w:val="true"/>
              </w:rPr>
              <w:t>فراغ يمتلاء</w:t>
            </w:r>
            <w:r>
              <w:rPr>
                <w:rStyle w:val="IndexLink"/>
                <w:rtl w:val="true"/>
              </w:rPr>
              <w:t>:</w:t>
              <w:tab/>
            </w:r>
            <w:r>
              <w:rPr>
                <w:rStyle w:val="IndexLink"/>
              </w:rPr>
              <w:t>139</w:t>
            </w:r>
          </w:hyperlink>
        </w:p>
        <w:p>
          <w:pPr>
            <w:pStyle w:val="Contents3"/>
            <w:tabs>
              <w:tab w:val="clear" w:pos="8459"/>
              <w:tab w:val="right" w:pos="9026" w:leader="dot"/>
            </w:tabs>
            <w:rPr/>
          </w:pPr>
          <w:hyperlink w:anchor="__RefHeading___Toc2433032_1051229030">
            <w:r>
              <w:rPr>
                <w:webHidden/>
                <w:rStyle w:val="IndexLink"/>
                <w:rtl w:val="true"/>
              </w:rPr>
              <w:t xml:space="preserve">الثاني </w:t>
            </w:r>
            <w:r>
              <w:rPr>
                <w:rStyle w:val="IndexLink"/>
                <w:rtl w:val="true"/>
              </w:rPr>
              <w:t xml:space="preserve">- </w:t>
            </w:r>
            <w:r>
              <w:rPr>
                <w:rStyle w:val="IndexLink"/>
                <w:rtl w:val="true"/>
              </w:rPr>
              <w:t>ملء يفرغ</w:t>
            </w:r>
            <w:r>
              <w:rPr>
                <w:rStyle w:val="IndexLink"/>
                <w:rtl w:val="true"/>
              </w:rPr>
              <w:t>:</w:t>
              <w:tab/>
            </w:r>
            <w:r>
              <w:rPr>
                <w:rStyle w:val="IndexLink"/>
              </w:rPr>
              <w:t>147</w:t>
            </w:r>
          </w:hyperlink>
        </w:p>
        <w:p>
          <w:pPr>
            <w:pStyle w:val="Contents2"/>
            <w:tabs>
              <w:tab w:val="clear" w:pos="8743"/>
              <w:tab w:val="right" w:pos="9026" w:leader="dot"/>
            </w:tabs>
            <w:rPr/>
          </w:pPr>
          <w:hyperlink w:anchor="__RefHeading___Toc2433034_1051229030">
            <w:r>
              <w:rPr>
                <w:webHidden/>
                <w:rStyle w:val="IndexLink"/>
                <w:rtl w:val="true"/>
              </w:rPr>
              <w:t>مقتل عثمان</w:t>
            </w:r>
            <w:r>
              <w:rPr>
                <w:rStyle w:val="IndexLink"/>
                <w:rtl w:val="true"/>
              </w:rPr>
              <w:tab/>
            </w:r>
            <w:r>
              <w:rPr>
                <w:rStyle w:val="IndexLink"/>
              </w:rPr>
              <w:t>151</w:t>
            </w:r>
          </w:hyperlink>
        </w:p>
        <w:p>
          <w:pPr>
            <w:pStyle w:val="Contents2"/>
            <w:tabs>
              <w:tab w:val="clear" w:pos="8743"/>
              <w:tab w:val="right" w:pos="9026" w:leader="dot"/>
            </w:tabs>
            <w:rPr/>
          </w:pPr>
          <w:hyperlink w:anchor="__RefHeading___Toc2433036_1051229030">
            <w:r>
              <w:rPr>
                <w:webHidden/>
                <w:rStyle w:val="IndexLink"/>
                <w:rtl w:val="true"/>
              </w:rPr>
              <w:t>أول ثورة</w:t>
            </w:r>
            <w:r>
              <w:rPr>
                <w:rStyle w:val="IndexLink"/>
                <w:rtl w:val="true"/>
              </w:rPr>
              <w:tab/>
            </w:r>
            <w:r>
              <w:rPr>
                <w:rStyle w:val="IndexLink"/>
              </w:rPr>
              <w:t>153</w:t>
            </w:r>
          </w:hyperlink>
        </w:p>
        <w:p>
          <w:pPr>
            <w:pStyle w:val="Contents2"/>
            <w:tabs>
              <w:tab w:val="clear" w:pos="8743"/>
              <w:tab w:val="right" w:pos="9026" w:leader="dot"/>
            </w:tabs>
            <w:rPr/>
          </w:pPr>
          <w:hyperlink w:anchor="__RefHeading___Toc2433038_1051229030">
            <w:r>
              <w:rPr>
                <w:webHidden/>
                <w:rStyle w:val="IndexLink"/>
                <w:rtl w:val="true"/>
              </w:rPr>
              <w:t>في تاريخ الجزيرة</w:t>
            </w:r>
            <w:r>
              <w:rPr>
                <w:rStyle w:val="IndexLink"/>
                <w:rtl w:val="true"/>
              </w:rPr>
              <w:tab/>
            </w:r>
            <w:r>
              <w:rPr>
                <w:rStyle w:val="IndexLink"/>
              </w:rPr>
              <w:t>153</w:t>
            </w:r>
          </w:hyperlink>
        </w:p>
        <w:p>
          <w:pPr>
            <w:pStyle w:val="Contents2"/>
            <w:tabs>
              <w:tab w:val="clear" w:pos="8743"/>
              <w:tab w:val="right" w:pos="9026" w:leader="dot"/>
            </w:tabs>
            <w:rPr/>
          </w:pPr>
          <w:hyperlink w:anchor="__RefHeading___Toc2433040_1051229030">
            <w:r>
              <w:rPr>
                <w:webHidden/>
                <w:rStyle w:val="IndexLink"/>
                <w:rtl w:val="true"/>
              </w:rPr>
              <w:t>الساحة المكشوفة</w:t>
            </w:r>
            <w:r>
              <w:rPr>
                <w:rStyle w:val="IndexLink"/>
                <w:rtl w:val="true"/>
              </w:rPr>
              <w:tab/>
            </w:r>
            <w:r>
              <w:rPr>
                <w:rStyle w:val="IndexLink"/>
              </w:rPr>
              <w:t>159</w:t>
            </w:r>
          </w:hyperlink>
        </w:p>
        <w:p>
          <w:pPr>
            <w:pStyle w:val="Contents2"/>
            <w:tabs>
              <w:tab w:val="clear" w:pos="8743"/>
              <w:tab w:val="right" w:pos="9026" w:leader="dot"/>
            </w:tabs>
            <w:rPr/>
          </w:pPr>
          <w:hyperlink w:anchor="__RefHeading___Toc2433042_1051229030">
            <w:r>
              <w:rPr>
                <w:webHidden/>
                <w:rStyle w:val="IndexLink"/>
                <w:rtl w:val="true"/>
              </w:rPr>
              <w:t>بين التردد والقبول</w:t>
            </w:r>
            <w:r>
              <w:rPr>
                <w:rStyle w:val="IndexLink"/>
                <w:rtl w:val="true"/>
              </w:rPr>
              <w:tab/>
            </w:r>
            <w:r>
              <w:rPr>
                <w:rStyle w:val="IndexLink"/>
              </w:rPr>
              <w:t>162</w:t>
            </w:r>
          </w:hyperlink>
        </w:p>
        <w:p>
          <w:pPr>
            <w:pStyle w:val="Contents2"/>
            <w:tabs>
              <w:tab w:val="clear" w:pos="8743"/>
              <w:tab w:val="right" w:pos="9026" w:leader="dot"/>
            </w:tabs>
            <w:rPr/>
          </w:pPr>
          <w:hyperlink w:anchor="__RefHeading___Toc2433044_1051229030">
            <w:r>
              <w:rPr>
                <w:webHidden/>
                <w:rStyle w:val="IndexLink"/>
                <w:rtl w:val="true"/>
              </w:rPr>
              <w:t>العدة الكاملة</w:t>
            </w:r>
            <w:r>
              <w:rPr>
                <w:rStyle w:val="IndexLink"/>
                <w:rtl w:val="true"/>
              </w:rPr>
              <w:tab/>
            </w:r>
            <w:r>
              <w:rPr>
                <w:rStyle w:val="IndexLink"/>
              </w:rPr>
              <w:t>165</w:t>
            </w:r>
          </w:hyperlink>
        </w:p>
        <w:p>
          <w:pPr>
            <w:pStyle w:val="Contents2"/>
            <w:tabs>
              <w:tab w:val="clear" w:pos="8743"/>
              <w:tab w:val="right" w:pos="9026" w:leader="dot"/>
            </w:tabs>
            <w:rPr/>
          </w:pPr>
          <w:hyperlink w:anchor="__RefHeading___Toc2433046_1051229030">
            <w:r>
              <w:rPr>
                <w:webHidden/>
                <w:rStyle w:val="IndexLink"/>
                <w:rtl w:val="true"/>
              </w:rPr>
              <w:t>الراية الجديدة</w:t>
            </w:r>
            <w:r>
              <w:rPr>
                <w:rStyle w:val="IndexLink"/>
                <w:rtl w:val="true"/>
              </w:rPr>
              <w:t>:</w:t>
              <w:tab/>
            </w:r>
            <w:r>
              <w:rPr>
                <w:rStyle w:val="IndexLink"/>
              </w:rPr>
              <w:t>175</w:t>
            </w:r>
          </w:hyperlink>
        </w:p>
        <w:p>
          <w:pPr>
            <w:pStyle w:val="Contents2"/>
            <w:tabs>
              <w:tab w:val="clear" w:pos="8743"/>
              <w:tab w:val="right" w:pos="9026" w:leader="dot"/>
            </w:tabs>
            <w:rPr/>
          </w:pPr>
          <w:hyperlink w:anchor="__RefHeading___Toc2433048_1051229030">
            <w:r>
              <w:rPr>
                <w:webHidden/>
                <w:rStyle w:val="IndexLink"/>
                <w:rtl w:val="true"/>
              </w:rPr>
              <w:t>القميص الطائر</w:t>
            </w:r>
            <w:r>
              <w:rPr>
                <w:rStyle w:val="IndexLink"/>
                <w:rtl w:val="true"/>
              </w:rPr>
              <w:tab/>
            </w:r>
            <w:r>
              <w:rPr>
                <w:rStyle w:val="IndexLink"/>
              </w:rPr>
              <w:t>185</w:t>
            </w:r>
          </w:hyperlink>
        </w:p>
        <w:p>
          <w:pPr>
            <w:pStyle w:val="Contents2"/>
            <w:tabs>
              <w:tab w:val="clear" w:pos="8743"/>
              <w:tab w:val="right" w:pos="9026" w:leader="dot"/>
            </w:tabs>
            <w:rPr/>
          </w:pPr>
          <w:hyperlink w:anchor="__RefHeading___Toc2433050_1051229030">
            <w:r>
              <w:rPr>
                <w:webHidden/>
                <w:rStyle w:val="IndexLink"/>
                <w:rtl w:val="true"/>
              </w:rPr>
              <w:t>الواقع المؤلم</w:t>
            </w:r>
            <w:r>
              <w:rPr>
                <w:rStyle w:val="IndexLink"/>
                <w:rtl w:val="true"/>
              </w:rPr>
              <w:tab/>
            </w:r>
            <w:r>
              <w:rPr>
                <w:rStyle w:val="IndexLink"/>
              </w:rPr>
              <w:t>188</w:t>
            </w:r>
          </w:hyperlink>
        </w:p>
        <w:p>
          <w:pPr>
            <w:pStyle w:val="Contents2"/>
            <w:tabs>
              <w:tab w:val="clear" w:pos="8743"/>
              <w:tab w:val="right" w:pos="9026" w:leader="dot"/>
            </w:tabs>
            <w:rPr/>
          </w:pPr>
          <w:hyperlink w:anchor="__RefHeading___Toc2433052_1051229030">
            <w:r>
              <w:rPr>
                <w:webHidden/>
                <w:rStyle w:val="IndexLink"/>
                <w:rtl w:val="true"/>
              </w:rPr>
              <w:t>افق الكوفة والشام</w:t>
            </w:r>
            <w:r>
              <w:rPr>
                <w:rStyle w:val="IndexLink"/>
                <w:rtl w:val="true"/>
              </w:rPr>
              <w:tab/>
            </w:r>
            <w:r>
              <w:rPr>
                <w:rStyle w:val="IndexLink"/>
              </w:rPr>
              <w:t>197</w:t>
            </w:r>
          </w:hyperlink>
        </w:p>
        <w:p>
          <w:pPr>
            <w:pStyle w:val="Contents2"/>
            <w:tabs>
              <w:tab w:val="clear" w:pos="8743"/>
              <w:tab w:val="right" w:pos="9026" w:leader="dot"/>
            </w:tabs>
            <w:rPr/>
          </w:pPr>
          <w:hyperlink w:anchor="__RefHeading___Toc2433054_1051229030">
            <w:r>
              <w:rPr>
                <w:webHidden/>
                <w:rStyle w:val="IndexLink"/>
                <w:rtl w:val="true"/>
              </w:rPr>
              <w:t>الكتلة الأولى</w:t>
            </w:r>
            <w:r>
              <w:rPr>
                <w:rStyle w:val="IndexLink"/>
                <w:rtl w:val="true"/>
              </w:rPr>
              <w:t xml:space="preserve">: </w:t>
            </w:r>
            <w:r>
              <w:rPr>
                <w:rStyle w:val="IndexLink"/>
                <w:rtl w:val="true"/>
              </w:rPr>
              <w:t>الشام</w:t>
            </w:r>
            <w:r>
              <w:rPr>
                <w:rStyle w:val="IndexLink"/>
                <w:rtl w:val="true"/>
              </w:rPr>
              <w:tab/>
            </w:r>
            <w:r>
              <w:rPr>
                <w:rStyle w:val="IndexLink"/>
              </w:rPr>
              <w:t>200</w:t>
            </w:r>
          </w:hyperlink>
        </w:p>
        <w:p>
          <w:pPr>
            <w:pStyle w:val="Contents2"/>
            <w:tabs>
              <w:tab w:val="clear" w:pos="8743"/>
              <w:tab w:val="right" w:pos="9026" w:leader="dot"/>
            </w:tabs>
            <w:rPr/>
          </w:pPr>
          <w:hyperlink w:anchor="__RefHeading___Toc2433056_1051229030">
            <w:r>
              <w:rPr>
                <w:webHidden/>
                <w:rStyle w:val="IndexLink"/>
                <w:rtl w:val="true"/>
              </w:rPr>
              <w:t>الكتلة الثانية</w:t>
            </w:r>
            <w:r>
              <w:rPr>
                <w:rStyle w:val="IndexLink"/>
                <w:rtl w:val="true"/>
              </w:rPr>
              <w:t xml:space="preserve">: </w:t>
            </w:r>
            <w:r>
              <w:rPr>
                <w:rStyle w:val="IndexLink"/>
                <w:rtl w:val="true"/>
              </w:rPr>
              <w:t>الكوفة</w:t>
            </w:r>
            <w:r>
              <w:rPr>
                <w:rStyle w:val="IndexLink"/>
                <w:rtl w:val="true"/>
              </w:rPr>
              <w:tab/>
            </w:r>
            <w:r>
              <w:rPr>
                <w:rStyle w:val="IndexLink"/>
              </w:rPr>
              <w:t>203</w:t>
            </w:r>
          </w:hyperlink>
        </w:p>
        <w:p>
          <w:pPr>
            <w:pStyle w:val="Contents2"/>
            <w:tabs>
              <w:tab w:val="clear" w:pos="8743"/>
              <w:tab w:val="right" w:pos="9026" w:leader="dot"/>
            </w:tabs>
            <w:rPr/>
          </w:pPr>
          <w:hyperlink w:anchor="__RefHeading___Toc2433058_1051229030">
            <w:r>
              <w:rPr>
                <w:webHidden/>
                <w:rStyle w:val="IndexLink"/>
                <w:rtl w:val="true"/>
              </w:rPr>
              <w:t>عائشة</w:t>
            </w:r>
            <w:r>
              <w:rPr>
                <w:rStyle w:val="IndexLink"/>
                <w:rtl w:val="true"/>
              </w:rPr>
              <w:tab/>
            </w:r>
            <w:r>
              <w:rPr>
                <w:rStyle w:val="IndexLink"/>
              </w:rPr>
              <w:t>205</w:t>
            </w:r>
          </w:hyperlink>
        </w:p>
        <w:p>
          <w:pPr>
            <w:pStyle w:val="Contents2"/>
            <w:tabs>
              <w:tab w:val="clear" w:pos="8743"/>
              <w:tab w:val="right" w:pos="9026" w:leader="dot"/>
            </w:tabs>
            <w:rPr/>
          </w:pPr>
          <w:hyperlink w:anchor="__RefHeading___Toc2433060_1051229030">
            <w:r>
              <w:rPr>
                <w:webHidden/>
                <w:rStyle w:val="IndexLink"/>
                <w:rtl w:val="true"/>
              </w:rPr>
              <w:t>طلحة والزبير في سطور</w:t>
            </w:r>
            <w:r>
              <w:rPr>
                <w:rStyle w:val="IndexLink"/>
                <w:rtl w:val="true"/>
              </w:rPr>
              <w:tab/>
            </w:r>
            <w:r>
              <w:rPr>
                <w:rStyle w:val="IndexLink"/>
              </w:rPr>
              <w:t>208</w:t>
            </w:r>
          </w:hyperlink>
        </w:p>
        <w:p>
          <w:pPr>
            <w:pStyle w:val="Contents2"/>
            <w:tabs>
              <w:tab w:val="clear" w:pos="8743"/>
              <w:tab w:val="right" w:pos="9026" w:leader="dot"/>
            </w:tabs>
            <w:rPr/>
          </w:pPr>
          <w:hyperlink w:anchor="__RefHeading___Toc2433062_1051229030">
            <w:r>
              <w:rPr>
                <w:webHidden/>
                <w:rStyle w:val="IndexLink"/>
                <w:rtl w:val="true"/>
              </w:rPr>
              <w:t>معركة جانبية</w:t>
            </w:r>
            <w:r>
              <w:rPr>
                <w:rStyle w:val="IndexLink"/>
                <w:rtl w:val="true"/>
              </w:rPr>
              <w:tab/>
            </w:r>
            <w:r>
              <w:rPr>
                <w:rStyle w:val="IndexLink"/>
              </w:rPr>
              <w:t>210</w:t>
            </w:r>
          </w:hyperlink>
        </w:p>
        <w:p>
          <w:pPr>
            <w:pStyle w:val="Contents2"/>
            <w:tabs>
              <w:tab w:val="clear" w:pos="8743"/>
              <w:tab w:val="right" w:pos="9026" w:leader="dot"/>
            </w:tabs>
            <w:rPr/>
          </w:pPr>
          <w:hyperlink w:anchor="__RefHeading___Toc2433064_1051229030">
            <w:r>
              <w:rPr>
                <w:webHidden/>
                <w:rStyle w:val="IndexLink"/>
                <w:rtl w:val="true"/>
              </w:rPr>
              <w:t>يوم الجمل</w:t>
            </w:r>
            <w:r>
              <w:rPr>
                <w:rStyle w:val="IndexLink"/>
                <w:rtl w:val="true"/>
              </w:rPr>
              <w:tab/>
            </w:r>
            <w:r>
              <w:rPr>
                <w:rStyle w:val="IndexLink"/>
              </w:rPr>
              <w:t>212</w:t>
            </w:r>
          </w:hyperlink>
        </w:p>
        <w:p>
          <w:pPr>
            <w:pStyle w:val="Contents2"/>
            <w:tabs>
              <w:tab w:val="clear" w:pos="8743"/>
              <w:tab w:val="right" w:pos="9026" w:leader="dot"/>
            </w:tabs>
            <w:rPr/>
          </w:pPr>
          <w:hyperlink w:anchor="__RefHeading___Toc2433066_1051229030">
            <w:r>
              <w:rPr>
                <w:webHidden/>
                <w:rStyle w:val="IndexLink"/>
                <w:rtl w:val="true"/>
              </w:rPr>
              <w:t>حق البكارة</w:t>
            </w:r>
            <w:r>
              <w:rPr>
                <w:rStyle w:val="IndexLink"/>
                <w:rtl w:val="true"/>
              </w:rPr>
              <w:tab/>
            </w:r>
            <w:r>
              <w:rPr>
                <w:rStyle w:val="IndexLink"/>
              </w:rPr>
              <w:t>213</w:t>
            </w:r>
          </w:hyperlink>
        </w:p>
        <w:p>
          <w:pPr>
            <w:pStyle w:val="Contents2"/>
            <w:tabs>
              <w:tab w:val="clear" w:pos="8743"/>
              <w:tab w:val="right" w:pos="9026" w:leader="dot"/>
            </w:tabs>
            <w:rPr/>
          </w:pPr>
          <w:hyperlink w:anchor="__RefHeading___Toc2433068_1051229030">
            <w:r>
              <w:rPr>
                <w:webHidden/>
                <w:rStyle w:val="IndexLink"/>
                <w:rtl w:val="true"/>
              </w:rPr>
              <w:t>تعقيب</w:t>
            </w:r>
            <w:r>
              <w:rPr>
                <w:rStyle w:val="IndexLink"/>
                <w:rtl w:val="true"/>
              </w:rPr>
              <w:tab/>
            </w:r>
            <w:r>
              <w:rPr>
                <w:rStyle w:val="IndexLink"/>
              </w:rPr>
              <w:t>215</w:t>
            </w:r>
          </w:hyperlink>
        </w:p>
        <w:p>
          <w:pPr>
            <w:pStyle w:val="Contents2"/>
            <w:tabs>
              <w:tab w:val="clear" w:pos="8743"/>
              <w:tab w:val="right" w:pos="9026" w:leader="dot"/>
            </w:tabs>
            <w:rPr/>
          </w:pPr>
          <w:hyperlink w:anchor="__RefHeading___Toc2433070_1051229030">
            <w:r>
              <w:rPr>
                <w:webHidden/>
                <w:rStyle w:val="IndexLink"/>
                <w:rtl w:val="true"/>
              </w:rPr>
              <w:t>صفين في بضع فقرات</w:t>
            </w:r>
            <w:r>
              <w:rPr>
                <w:rStyle w:val="IndexLink"/>
                <w:rtl w:val="true"/>
              </w:rPr>
              <w:tab/>
            </w:r>
            <w:r>
              <w:rPr>
                <w:rStyle w:val="IndexLink"/>
              </w:rPr>
              <w:t>218</w:t>
            </w:r>
          </w:hyperlink>
        </w:p>
        <w:p>
          <w:pPr>
            <w:pStyle w:val="Contents2"/>
            <w:tabs>
              <w:tab w:val="clear" w:pos="8743"/>
              <w:tab w:val="right" w:pos="9026" w:leader="dot"/>
            </w:tabs>
            <w:rPr/>
          </w:pPr>
          <w:hyperlink w:anchor="__RefHeading___Toc2433072_1051229030">
            <w:r>
              <w:rPr>
                <w:webHidden/>
                <w:rStyle w:val="IndexLink"/>
                <w:rtl w:val="true"/>
              </w:rPr>
              <w:t>ملحق</w:t>
            </w:r>
            <w:r>
              <w:rPr>
                <w:rStyle w:val="IndexLink"/>
                <w:rtl w:val="true"/>
              </w:rPr>
              <w:tab/>
            </w:r>
            <w:r>
              <w:rPr>
                <w:rStyle w:val="IndexLink"/>
              </w:rPr>
              <w:t>219</w:t>
            </w:r>
          </w:hyperlink>
        </w:p>
        <w:p>
          <w:pPr>
            <w:pStyle w:val="Contents2"/>
            <w:tabs>
              <w:tab w:val="clear" w:pos="8743"/>
              <w:tab w:val="right" w:pos="9026" w:leader="dot"/>
            </w:tabs>
            <w:rPr/>
          </w:pPr>
          <w:hyperlink w:anchor="__RefHeading___Toc2433074_1051229030">
            <w:r>
              <w:rPr>
                <w:webHidden/>
                <w:rStyle w:val="IndexLink"/>
                <w:rtl w:val="true"/>
              </w:rPr>
              <w:t>خاصرتا ابي موسى الأشعري</w:t>
            </w:r>
            <w:r>
              <w:rPr>
                <w:rStyle w:val="IndexLink"/>
                <w:rtl w:val="true"/>
              </w:rPr>
              <w:tab/>
            </w:r>
            <w:r>
              <w:rPr>
                <w:rStyle w:val="IndexLink"/>
              </w:rPr>
              <w:t>221</w:t>
            </w:r>
          </w:hyperlink>
        </w:p>
        <w:p>
          <w:pPr>
            <w:pStyle w:val="Contents2"/>
            <w:tabs>
              <w:tab w:val="clear" w:pos="8743"/>
              <w:tab w:val="right" w:pos="9026" w:leader="dot"/>
            </w:tabs>
            <w:rPr/>
          </w:pPr>
          <w:hyperlink w:anchor="__RefHeading___Toc2433076_1051229030">
            <w:r>
              <w:rPr>
                <w:webHidden/>
                <w:rStyle w:val="IndexLink"/>
                <w:rtl w:val="true"/>
              </w:rPr>
              <w:t>ذیول</w:t>
            </w:r>
            <w:r>
              <w:rPr>
                <w:rStyle w:val="IndexLink"/>
                <w:rtl w:val="true"/>
              </w:rPr>
              <w:tab/>
            </w:r>
            <w:r>
              <w:rPr>
                <w:rStyle w:val="IndexLink"/>
              </w:rPr>
              <w:t>223</w:t>
            </w:r>
          </w:hyperlink>
        </w:p>
        <w:p>
          <w:pPr>
            <w:pStyle w:val="Contents2"/>
            <w:tabs>
              <w:tab w:val="clear" w:pos="8743"/>
              <w:tab w:val="right" w:pos="9026" w:leader="dot"/>
            </w:tabs>
            <w:rPr/>
          </w:pPr>
          <w:hyperlink w:anchor="__RefHeading___Toc2433078_1051229030">
            <w:r>
              <w:rPr>
                <w:webHidden/>
                <w:rStyle w:val="IndexLink"/>
                <w:rtl w:val="true"/>
              </w:rPr>
              <w:t>الهدنة</w:t>
            </w:r>
            <w:r>
              <w:rPr>
                <w:rStyle w:val="IndexLink"/>
                <w:rtl w:val="true"/>
              </w:rPr>
              <w:tab/>
            </w:r>
            <w:r>
              <w:rPr>
                <w:rStyle w:val="IndexLink"/>
              </w:rPr>
              <w:t>225</w:t>
            </w:r>
          </w:hyperlink>
        </w:p>
        <w:p>
          <w:pPr>
            <w:pStyle w:val="Contents2"/>
            <w:tabs>
              <w:tab w:val="clear" w:pos="8743"/>
              <w:tab w:val="right" w:pos="9026" w:leader="dot"/>
            </w:tabs>
            <w:rPr/>
          </w:pPr>
          <w:hyperlink w:anchor="__RefHeading___Toc2433080_1051229030">
            <w:r>
              <w:rPr>
                <w:webHidden/>
                <w:rStyle w:val="IndexLink"/>
              </w:rPr>
              <w:t>19</w:t>
            </w:r>
            <w:r>
              <w:rPr>
                <w:rStyle w:val="IndexLink"/>
                <w:rtl w:val="true"/>
              </w:rPr>
              <w:t xml:space="preserve"> </w:t>
            </w:r>
            <w:r>
              <w:rPr>
                <w:rStyle w:val="IndexLink"/>
                <w:rtl w:val="true"/>
              </w:rPr>
              <w:t>رمضان</w:t>
            </w:r>
            <w:r>
              <w:rPr>
                <w:rStyle w:val="IndexLink"/>
                <w:rtl w:val="true"/>
              </w:rPr>
              <w:tab/>
            </w:r>
            <w:r>
              <w:rPr>
                <w:rStyle w:val="IndexLink"/>
              </w:rPr>
              <w:t>228</w:t>
            </w:r>
          </w:hyperlink>
        </w:p>
        <w:p>
          <w:pPr>
            <w:pStyle w:val="Contents2"/>
            <w:tabs>
              <w:tab w:val="clear" w:pos="8743"/>
              <w:tab w:val="right" w:pos="9026" w:leader="dot"/>
            </w:tabs>
            <w:rPr/>
          </w:pPr>
          <w:hyperlink w:anchor="__RefHeading___Toc2433082_1051229030">
            <w:r>
              <w:rPr>
                <w:webHidden/>
                <w:rStyle w:val="IndexLink"/>
                <w:rtl w:val="true"/>
              </w:rPr>
              <w:t>معابر نهج البلاغة</w:t>
            </w:r>
            <w:r>
              <w:rPr>
                <w:rStyle w:val="IndexLink"/>
                <w:rtl w:val="true"/>
              </w:rPr>
              <w:tab/>
            </w:r>
            <w:r>
              <w:rPr>
                <w:rStyle w:val="IndexLink"/>
              </w:rPr>
              <w:t>229</w:t>
            </w:r>
          </w:hyperlink>
        </w:p>
        <w:p>
          <w:pPr>
            <w:pStyle w:val="Contents2"/>
            <w:tabs>
              <w:tab w:val="clear" w:pos="8743"/>
              <w:tab w:val="right" w:pos="9026" w:leader="dot"/>
            </w:tabs>
            <w:rPr/>
          </w:pPr>
          <w:hyperlink w:anchor="__RefHeading___Toc2433084_1051229030">
            <w:r>
              <w:rPr>
                <w:webHidden/>
                <w:rStyle w:val="IndexLink"/>
                <w:rtl w:val="true"/>
              </w:rPr>
              <w:t>دهاة العرب</w:t>
            </w:r>
            <w:r>
              <w:rPr>
                <w:rStyle w:val="IndexLink"/>
                <w:rtl w:val="true"/>
              </w:rPr>
              <w:tab/>
            </w:r>
            <w:r>
              <w:rPr>
                <w:rStyle w:val="IndexLink"/>
              </w:rPr>
              <w:t>231</w:t>
            </w:r>
          </w:hyperlink>
        </w:p>
        <w:p>
          <w:pPr>
            <w:pStyle w:val="Contents2"/>
            <w:tabs>
              <w:tab w:val="clear" w:pos="8743"/>
              <w:tab w:val="right" w:pos="9026" w:leader="dot"/>
            </w:tabs>
            <w:rPr/>
          </w:pPr>
          <w:hyperlink w:anchor="__RefHeading___Toc2433086_1051229030">
            <w:r>
              <w:rPr>
                <w:webHidden/>
                <w:rStyle w:val="IndexLink"/>
                <w:rtl w:val="true"/>
              </w:rPr>
              <w:t>إلى معاوية بن ابي سفيان</w:t>
            </w:r>
            <w:r>
              <w:rPr>
                <w:rStyle w:val="IndexLink"/>
                <w:rtl w:val="true"/>
              </w:rPr>
              <w:tab/>
            </w:r>
            <w:r>
              <w:rPr>
                <w:rStyle w:val="IndexLink"/>
              </w:rPr>
              <w:t>243</w:t>
            </w:r>
          </w:hyperlink>
        </w:p>
        <w:p>
          <w:pPr>
            <w:pStyle w:val="Contents2"/>
            <w:tabs>
              <w:tab w:val="clear" w:pos="8743"/>
              <w:tab w:val="right" w:pos="9026" w:leader="dot"/>
            </w:tabs>
            <w:rPr/>
          </w:pPr>
          <w:hyperlink w:anchor="__RefHeading___Toc2433088_1051229030">
            <w:r>
              <w:rPr>
                <w:webHidden/>
                <w:rStyle w:val="IndexLink"/>
                <w:rtl w:val="true"/>
              </w:rPr>
              <w:t>ابن ملجم</w:t>
            </w:r>
            <w:r>
              <w:rPr>
                <w:rStyle w:val="IndexLink"/>
                <w:rtl w:val="true"/>
              </w:rPr>
              <w:tab/>
            </w:r>
            <w:r>
              <w:rPr>
                <w:rStyle w:val="IndexLink"/>
              </w:rPr>
              <w:t>253</w:t>
            </w:r>
          </w:hyperlink>
        </w:p>
        <w:p>
          <w:pPr>
            <w:pStyle w:val="Contents2"/>
            <w:tabs>
              <w:tab w:val="clear" w:pos="8743"/>
              <w:tab w:val="right" w:pos="9026" w:leader="dot"/>
            </w:tabs>
            <w:rPr/>
          </w:pPr>
          <w:hyperlink w:anchor="__RefHeading___Toc2433090_1051229030">
            <w:r>
              <w:rPr>
                <w:webHidden/>
                <w:rStyle w:val="IndexLink"/>
                <w:rtl w:val="true"/>
              </w:rPr>
              <w:t>الغروب المشرق</w:t>
            </w:r>
            <w:r>
              <w:rPr>
                <w:rStyle w:val="IndexLink"/>
                <w:rtl w:val="true"/>
              </w:rPr>
              <w:tab/>
            </w:r>
            <w:r>
              <w:rPr>
                <w:rStyle w:val="IndexLink"/>
              </w:rPr>
              <w:t>257</w:t>
            </w:r>
          </w:hyperlink>
        </w:p>
        <w:p>
          <w:pPr>
            <w:pStyle w:val="Contents2"/>
            <w:tabs>
              <w:tab w:val="clear" w:pos="8743"/>
              <w:tab w:val="right" w:pos="9026" w:leader="dot"/>
            </w:tabs>
            <w:rPr/>
          </w:pPr>
          <w:hyperlink w:anchor="__RefHeading___Toc2433092_1051229030">
            <w:r>
              <w:rPr>
                <w:webHidden/>
                <w:rStyle w:val="IndexLink"/>
                <w:rtl w:val="true"/>
              </w:rPr>
              <w:t>المصادر</w:t>
            </w:r>
            <w:r>
              <w:rPr>
                <w:rStyle w:val="IndexLink"/>
                <w:rtl w:val="true"/>
              </w:rPr>
              <w:tab/>
            </w:r>
            <w:r>
              <w:rPr>
                <w:rStyle w:val="IndexLink"/>
              </w:rPr>
              <w:t>261</w:t>
            </w:r>
          </w:hyperlink>
        </w:p>
        <w:p>
          <w:pPr>
            <w:pStyle w:val="Contents2"/>
            <w:tabs>
              <w:tab w:val="clear" w:pos="8743"/>
              <w:tab w:val="right" w:pos="9026" w:leader="dot"/>
            </w:tabs>
            <w:rPr/>
          </w:pPr>
          <w:hyperlink w:anchor="__RefHeading___Toc2433094_1051229030">
            <w:r>
              <w:rPr>
                <w:webHidden/>
                <w:rStyle w:val="IndexLink"/>
                <w:rtl w:val="true"/>
              </w:rPr>
              <w:t>الفهرست</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03_98204"/>
      <w:bookmarkStart w:id="1" w:name="pg10703_98204"/>
      <w:bookmarkEnd w:id="1"/>
    </w:p>
    <w:p>
      <w:pPr>
        <w:pStyle w:val="Heading2"/>
        <w:numPr>
          <w:ilvl w:val="1"/>
          <w:numId w:val="1"/>
        </w:numPr>
        <w:rPr/>
      </w:pPr>
      <w:bookmarkStart w:id="2" w:name="pg10703_98204"/>
      <w:bookmarkStart w:id="3" w:name="__RefHeading___Toc2432970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امام علی علیه السلام نبراس ومتراس</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الطبع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تنفيذ 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الرافدين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المكتبة الروضة الحيدرية</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کتاني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محمد الباججي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2972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نبراس ومتراس</w:t>
      </w:r>
    </w:p>
    <w:p>
      <w:pPr>
        <w:pStyle w:val="BookText"/>
        <w:rPr/>
      </w:pPr>
      <w:r>
        <w:rPr>
          <w:rFonts w:ascii="IRNazanin" w:hAnsi="IRNazanin" w:eastAsia="IRNazanin"/>
          <w:color w:val="111111"/>
          <w:sz w:val="28"/>
          <w:sz w:val="28"/>
          <w:szCs w:val="28"/>
          <w:rtl w:val="true"/>
          <w:lang w:bidi="fa-IR"/>
        </w:rPr>
        <w:t>الكتاب الذي أحرز الجائزة الأولى في مسابقة التاليف عن الإمام علي علیه السلام</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کتاني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محمد الباججي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علیه السلام نبراس ومتراس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كتاني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محمد الباججي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التنضيد والإخراج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الحسن هادي الشافعي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مراجعة ، قسم الشؤون الفكرية والثقافية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الطبع ،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تنفيذ 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الرافدين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lang w:val="en-US" w:bidi="en-US"/>
        </w:rPr>
        <w:t>www.imamali-a.com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info@imamali-a.com</w:t>
      </w:r>
      <w:r>
        <w:rPr>
          <w:rFonts w:eastAsia="Times New Roman" w:cs="Times New Roman" w:ascii="Times New Roman" w:hAnsi="Times New Roman"/>
          <w:color w:val="111111"/>
          <w:sz w:val="28"/>
          <w:szCs w:val="28"/>
          <w:rtl w:val="true"/>
          <w:lang w:val="en-US" w:bidi="en-US"/>
        </w:rPr>
        <w:t xml:space="preserve"> </w:t>
      </w:r>
      <w:bookmarkStart w:id="7" w:name="pg10703_98208"/>
    </w:p>
    <w:p>
      <w:pPr>
        <w:pStyle w:val="Heading2"/>
        <w:numPr>
          <w:ilvl w:val="1"/>
          <w:numId w:val="1"/>
        </w:numPr>
        <w:rPr/>
      </w:pPr>
      <w:bookmarkStart w:id="8" w:name="__RefHeading___Toc2432974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لا يبلغ مدحته القائلون، ولايحصي نعمائه العادون، ولا يؤدي حقه المجتهدون الذي لا يدرکه بعد الهمم ولا يناله غوص الفطن الذي ليس لصفته حد محدود ولا نعت موجود ولا وقت معدود ولا أجل ممدود وصلى الله على رسوله المصطفى الذي بعثه لانجاز عدته وتمام نبوته وخلف في الأمة ما خلفت الأنبياء في أمها إذ لم يتركوهم هملا غير طريق واضح ولا علم قائم وعلى آله الطاهرین اساس الدين وعماد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اطلع الله سبحانه وتعالی اطلاعة على الأرض فاختار منها رسوله الكريم واطلع ثانية فاختار منها عليا وصي رسوله صلی الله علیه وآله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في جوف الكعبة ففتح عينيه في بيت الله عز وجل وأول ما مست قدميه البقعة المقدسة من هذا البيت الطاهر فكان ايذانا بعهد جديد لهذا البيت العتيق الذي اشرق بنور محمد صلی الله علیه وآله ووصية الوليد ليعلن للدنيا بدء الدعوة الإلهية السماوية الإسلامية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منحه الله تعالى من المزايا النفيسة والخصائص الشريفة والملكات الروحية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للمسلمين وغيرهم كضوء النهار الباهر والقمر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طريق الله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وحبله القويم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والطريق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وراية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وعلم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والدال الى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كيف لا وهو ربیب الرسول صلی الله علیه وآله الذي يقول أدبني ربي فأحسن تأديبي حتى وصفه الله سبحانه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سر ابن ابي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من عبادة الثقلين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سر ابن ابي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الإيمان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سر ابن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سر ابن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لوان البحار مداد والأشجار أقلام وجميع الخلائق کتاب فما استطاعوا أن يجمعوا إلا النزر اليسير من صفاته ، ولكلوا عن الاتيان ببعض وصف معجزاته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ما سر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يناجي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كفا بي عزا ان اكون لك عبدا وكفى بي فخرا أن تكون لي ربا انت كما احب اجعلني كما تحب</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عالمي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نضير لك في الخلق</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وأخي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الله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الله الواعيوذاته من شدة الاقتراب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محسوس في ذات الله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فأينما يذهب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يذهب الحق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وایمنا يدور علي يدور الحق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تستوحش الطريق وان قل سالكيه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فطريق علي هو طريق الحق </w:t>
      </w:r>
    </w:p>
    <w:p>
      <w:pPr>
        <w:pStyle w:val="BookText"/>
        <w:rPr/>
      </w:pPr>
      <w:r>
        <w:rPr>
          <w:rFonts w:ascii="Amiri" w:hAnsi="Amiri" w:eastAsia="Amiri" w:cs="Amiri"/>
          <w:color w:val="111111"/>
          <w:sz w:val="28"/>
          <w:sz w:val="28"/>
          <w:szCs w:val="28"/>
          <w:rtl w:val="true"/>
          <w:lang w:bidi="ar-SA"/>
        </w:rPr>
        <w:t>والصدق، والمستمسك بعلي فقد استمسك بالعروة الوثقى لا انفصام لها والله واسع عليم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اعادة بعض الكتابات المتميزة بحق إمام الإنسانية الخالد امير المؤمنين علیه السلام واستعدادا للنجف عاصمة للثقافة الإسلامية كانت فكرة اعاة طبع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نبراس ومتراس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اللبناني المسيحي سليمان كتاني، هذا الكتاب الحائز على الجائزة الأولى لأفضل تأليف أقامته مدينة النجف الأشرف، فباشرنا في قسم الشؤون الفكرية والثقافية للعتبة العلوية المقدسة باعادة تنضيده واخراجه لأن الكتاب لم يطبع منذ عقد الستينات، وقد قمت بتخريج الأحاديث والحوادث الواردة فيه وترجمة بسيطة للشخصيات المذكورة في الكتاب، وقد اضفنا عنوان آخر للكتاب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لنعيد للذاكرة سيرة أولئك الرجال الذين أقاموا مسابقة أفضل تأليف في تلك الفترة، حيث قمنا بترجمة سطور من حياتهم وسيرتهم، وقد تم انجاز العمل بجهود منتسبي العتبة العلوية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الفكرية والثقافية في شهر الله المبارك شهر الطاعة شهر رمضان، اعلاء لكلمة لا إله الا الله من خلال نشر الحق والفضيلة والله من وراء القصد</w:t>
      </w:r>
      <w:r>
        <w:rPr>
          <w:rFonts w:eastAsia="IRNazanin" w:cs="IRNazanin"/>
          <w:color w:val="111111"/>
          <w:sz w:val="28"/>
          <w:szCs w:val="28"/>
          <w:rtl w:val="true"/>
          <w:lang w:bidi="fa-IR"/>
        </w:rPr>
        <w:t xml:space="preserve">.. </w:t>
      </w:r>
      <w:bookmarkStart w:id="10" w:name="pg10703_98211"/>
    </w:p>
    <w:p>
      <w:pPr>
        <w:pStyle w:val="Heading2"/>
        <w:numPr>
          <w:ilvl w:val="1"/>
          <w:numId w:val="1"/>
        </w:numPr>
        <w:rPr/>
      </w:pPr>
      <w:bookmarkStart w:id="11" w:name="__RefHeading___Toc2432976_1051229030"/>
      <w:bookmarkStart w:id="12" w:name="_Toc4"/>
      <w:bookmarkEnd w:id="10"/>
      <w:bookmarkEnd w:id="11"/>
      <w:r>
        <w:rPr>
          <w:rtl w:val="true"/>
        </w:rPr>
        <w:t>تمهيد</w:t>
      </w:r>
      <w:bookmarkEnd w:id="12"/>
    </w:p>
    <w:p>
      <w:pPr>
        <w:pStyle w:val="BookText"/>
        <w:rPr/>
      </w:pPr>
      <w:r>
        <w:rPr>
          <w:rFonts w:ascii="Amiri" w:hAnsi="Amiri" w:eastAsia="Amiri" w:cs="Amiri"/>
          <w:color w:val="111111"/>
          <w:sz w:val="28"/>
          <w:sz w:val="28"/>
          <w:szCs w:val="28"/>
          <w:rtl w:val="true"/>
          <w:lang w:bidi="ar-SA"/>
        </w:rPr>
        <w:t xml:space="preserve">المؤلف في سطور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کتاني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أديب ومفكر ومؤرخ مسيحي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أعلام الفكر والأدب العربي، فهو الأستاذ القدير، وصاحب الذوق العربي الأصيل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والخيال 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 قلمه يصدح بعدما اندمج وأمتزج بحب علي علیه السلام ولاء وأدبا بحب أهل بيته وأولاده وذريته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الأستاذ سليمان كتاني في الولايات المتحدة في ولاية ماين في التاسع والعشرين من شباط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والده يوسف وأمه دليلة إلى بلدتهما بسكننا في لبنان وهو في الثانية من عمره حين درس الابتدائية فيها ثم انتقل الى معهد عينطورة ثم معهد الحكمة في بيروت ونال شهادة الفلسفة بامتياز سنة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أبرز أساتذة الأستاذ کتاني العلامة الحوزي روفائيل البستاني والأب فيليب السمراني والأستاذ طانيوس ملحمة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تخرجه انخرط في سلك التعليم ليدرس الأدب العربي، وراح يصدر بين فترة وأخرى كتبه المزدانة بأدب أنيق وفكر عميق ومعالجات وفيرة الصدق وكانت باكورة مؤلفاته تمثيلية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وياس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من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طبعت سنة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كتب الكثير من المسرحيات وغيرها في عام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على نزيف خواصره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عام عام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نبراس ومتراس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حصل على الجائزة الأولى التي اطلقتها جماعة العلماء </w:t>
      </w:r>
    </w:p>
    <w:p>
      <w:pPr>
        <w:pStyle w:val="BookText"/>
        <w:rPr/>
      </w:pPr>
      <w:r>
        <w:rPr>
          <w:rFonts w:ascii="IRNazanin" w:hAnsi="IRNazanin" w:eastAsia="IRNazanin"/>
          <w:color w:val="111111"/>
          <w:sz w:val="28"/>
          <w:sz w:val="28"/>
          <w:szCs w:val="28"/>
          <w:rtl w:val="true"/>
          <w:lang w:bidi="fa-IR"/>
        </w:rPr>
        <w:t xml:space="preserve">في النجف الأشرف، ثم أصدر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وتر في غمد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عام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شاطئ وسحاب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جسد السيرة النبوية ثم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 أبد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كتاب جبران خليل جبران بمداره الواسع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زيادة في بحر من 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الكوثر المهدوي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ميخائيل نعيمة بيدر مفطوم</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في حلة البرنيد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اعمال تلفزيونية عديدة ومسرحيات مخطوطة مثل محاكمة هارون الرشید، طابع السم أكله، المهلب بن أبي صفرة ، اضافة الى مقالاته ودراساته الأدبية وقصصه الرشيقة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 بالرفيق الأعلى الأستاذ سليمان كتاني صاحب اشهر المؤلفات المسيحية في آل البيت علیهم السلام في اليوم نفسه الذي ولد فيه في التاسع والعشرين من شباط عام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وظلت كلماته ترن في ذاكرة الأجيال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محبتي للرسول و آله محبة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لعلي لا يوازيه حب آخر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هو الصدق ذاته في الفكر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كل الانطلاقات الرسالية العظيمة على صفحة الأرض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لدى غير علي فكر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يجوز أن يتشيع في الحياة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هو التعلق بالحقيقة التي يمثلها الفكر الإسلامي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أخيرا قد وجدت أهل البيت دائما في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مسابقة في التأليف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اطلقت مدينة النجف الأشرف مسابقة التأليف في الإمام علي بن ابي طالب علیه السلام ، فهي السباقة كعادتها في المشاريع الفكرية والثقافية فقد انبری ابناؤها البررة بتبني مشروع اسلامي ثقافي علمي تاريخي جديد في مضمونه وطرحه وهي اطلاق مسابقة في التأليف وقد كان صاحب هذه الفكرة سماحة السيد جواد شبر الخطيب الحسيني المعروف رحمه الله ، وتبني الدعمالمادي لهذه المسابقة الوجيه السيد هاشم شبر وهو من تجار النجف المعروفين وابن عم السيد جواد شبر الذي تبرع من ماله الخاص لكل الجوائز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لجماعة العلماء دور في تنظيم هذه المسابقة من خلال تشكيل لجنة تحكيم تضم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آية الله الشيخ مرتضی آل یاسین قدس سره وسماحة آية الله السيد محمد باقر الصدر، وسماحة حجة الإسلام والمسلمين السيد موسى بحر العلوم بطلب السيد جواد شبر أمين سر اللجنة وسكرتيرها وقد وجه نداء الى الكتاب المحققين والمثقفين في العالم العربي والإسلامي للتنافس في الكتابة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أصداء وآراء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لهذه المسابقة التاريخية اصداء كبيرة في الأوساط العلمية والاجتماعية حين ساهمت في خلق آفاق ومحاور جديدة في الكتاب والتأليف خاصة في الإمام علي عليه السلام والذي يعتبر شخصية عالمية بكل المعايير لذا أن الكتاب </w:t>
      </w:r>
    </w:p>
    <w:p>
      <w:pPr>
        <w:pStyle w:val="BookText"/>
        <w:rPr/>
      </w:pPr>
      <w:r>
        <w:rPr>
          <w:rFonts w:ascii="Amiri" w:hAnsi="Amiri" w:eastAsia="Amiri" w:cs="Amiri"/>
          <w:color w:val="111111"/>
          <w:sz w:val="28"/>
          <w:sz w:val="28"/>
          <w:szCs w:val="28"/>
          <w:rtl w:val="true"/>
          <w:lang w:bidi="ar-SA"/>
        </w:rPr>
        <w:t xml:space="preserve">المسيحيين خاصة بالرغم من ديانتهم قد ابدعوا في الكتابة عن هذه الشخصية العظيمة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الكاتب المسيحي شبلي الشميل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الضمير العملاق الإمام علي بن ابي طالب علیه السلام عظيم العظماء نسخة مفردة لم ير الشرق ولا الغرب صورة طبق الأصل لا قديما ولا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الكاتب القدير جورج جرداق فيصفه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علي بن ابي طالب من الأفذاذ النادرين الذين عرفتهم على حقيقتهم بعيدا عن الصعيد التقليدي الذي روضنا على اساسه ندرس رجالنا وتاريخنا، عرفت ان محور عظمتهم إنما هو الإيمان المطلق بكرامة الإنسان وحقه المقدس في الحياة الحرة الشريفة وإن هذا الإنسان منضوم أبدا بان الجمود والتقهقر والتوقف عن حال من أحوال الماضين أو الحاضر ليس إلا نذير موت و دلیل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صور جبران خليل جبران صورة رائعة للإمام علي علیه السلام بالرغم من وصفه لحالة شهادته إذ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علي بن ابي طالب شهید عظمته، مات والصلاة بين شفتيه مات وفي قلبه الشوق الى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يقول انني اتمثله مبتسما قبل ان يغمض عينه عن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وصفه الشاعر الكبير بولس سلامة قال في ملحمته الخالدة عن امیرالمؤمنين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سماء اشهدي و يا ارض 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واخشعي انني ذكرت عليا</w:t>
      </w:r>
    </w:p>
    <w:p>
      <w:pPr>
        <w:pStyle w:val="BookText"/>
        <w:rPr/>
      </w:pPr>
      <w:r>
        <w:rPr>
          <w:rFonts w:ascii="Amiri" w:hAnsi="Amiri" w:eastAsia="Amiri" w:cs="Amiri"/>
          <w:color w:val="111111"/>
          <w:sz w:val="28"/>
          <w:sz w:val="28"/>
          <w:szCs w:val="28"/>
          <w:rtl w:val="true"/>
          <w:lang w:bidi="ar-SA"/>
        </w:rPr>
        <w:t xml:space="preserve">وله ايضا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فخر التاريخ لا فخر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بدعيه ويصطفيه وليا </w:t>
      </w:r>
    </w:p>
    <w:p>
      <w:pPr>
        <w:pStyle w:val="BookText"/>
        <w:rPr/>
      </w:pPr>
      <w:r>
        <w:rPr>
          <w:rFonts w:ascii="Amiri" w:hAnsi="Amiri" w:eastAsia="Amiri" w:cs="Amiri"/>
          <w:color w:val="111111"/>
          <w:sz w:val="28"/>
          <w:sz w:val="28"/>
          <w:szCs w:val="28"/>
          <w:rtl w:val="true"/>
          <w:lang w:bidi="ar-SA"/>
        </w:rPr>
        <w:t xml:space="preserve">لاتقل شيعة هواة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منصف ش يعيا</w:t>
      </w:r>
    </w:p>
    <w:p>
      <w:pPr>
        <w:pStyle w:val="BookText"/>
        <w:rPr/>
      </w:pPr>
      <w:r>
        <w:rPr>
          <w:rFonts w:ascii="IRNazanin" w:hAnsi="IRNazanin" w:eastAsia="IRNazanin"/>
          <w:color w:val="111111"/>
          <w:sz w:val="28"/>
          <w:sz w:val="28"/>
          <w:szCs w:val="28"/>
          <w:rtl w:val="true"/>
          <w:lang w:bidi="fa-IR"/>
        </w:rPr>
        <w:t>أما الكتب الفائزة بهذه المسابقة فقد طبعت طبعة أولى وثانية بأكثر من عشرين ألف نسخة ونفذت جميعها واصبح الحصول عليها عزیز المنال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للعلماء دور كبير في التشجيع على طباعة هذه الكتب واقتنائها فقد دعما العلمين السيدين الجليلين اية الله العظمى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الله العظمى السيد ابو القاسم الخوئي الكتاب الفائز وشجعا على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واتماما للفائدة نعرض بصورة موجزة حياة الشخصيات الخمسة التي كان لها الدور الكبير في اقامة هذه المسابقة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السيد جواد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ولد في النجف الأشرف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أسرة علمية درس في الحوزة العلمية في النجف الأشرف الى جانب دراسته التقليدية ودرس في مدارس منتدى النشر وتفوق حتى اصبح من أساتذتها ثم شكل سكرتارية المجمع الثقافي للمتندى اتجه الى خدمة المنبرالحسيني فكان من الخطباء المتميزين لأنه امتیاز بالموهبة والاستعداد القطري والكفاءة العلمية والثقافية إضافة الى حفظه الكثير من الشعر والأدب العربي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السيد جواد شبر من تلامذة الخطيب القدير المرحوم الشيخ محمد حسين الفخيراني الحسيني حيث أخذ منه الكثير واصبحت له مجالس عامرة كما في مجلس الفقيه المقدس السيد حسن الخرسان ومجلس العالم الورع السيد نصر الله المستنبط، وكانت له مواقف مشهورة ومشهودة في مدينة النجف الأشرف حيث قام بتأبين بعض الشخصيات العلمية مثل الشيخ عبد الحسين الأميني </w:t>
      </w:r>
    </w:p>
    <w:p>
      <w:pPr>
        <w:pStyle w:val="BookText"/>
        <w:rPr/>
      </w:pPr>
      <w:r>
        <w:rPr>
          <w:rFonts w:ascii="IRNazanin" w:hAnsi="IRNazanin" w:eastAsia="IRNazanin"/>
          <w:color w:val="111111"/>
          <w:sz w:val="28"/>
          <w:sz w:val="28"/>
          <w:szCs w:val="28"/>
          <w:rtl w:val="true"/>
          <w:lang w:bidi="fa-IR"/>
        </w:rPr>
        <w:t xml:space="preserve">صاحب كتاب الغدير، وآية الله العظمى السيد محسن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الباحثين اغا بزرك الطهراني وكان رحمه الله متواضعا مخلصا في القاء الخطبة المنبرية في النجف وكثير من محافظات العراق بالإضافة إلى بلدان الخليج ولبنان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للسيد جواد شبر مؤلفات عدة ابرزها موسوعة ادب الطف وهي في عشرمجلدات، وكتاب الى ولدي ، وكتاب قبس من حياة امير المؤمنين، اشعة من حياة الصادق علیه السلام ، وعبرة المؤمنين ، كتاب شواهد الأدب في ثلاث أجزاء ، كتاب المقتطفات وسوانح الأفكار في منتخب الأشعار وغيرها الكثير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مساهمات كبيرة على المستوى الثقافي والعلمي كانت احداها هذه المباراة الثقافية الدولية في التأليف كما له اسهامات في الشعر الشعبي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اعتقل السيد جواد شبر من قبل الزمرة البعثية الاعتقال الثالث اضافة الى اعتقال اولاده زید وحامد واللذين اعدمهما صدام لاحقا ولم يخرج من السجن الى اعلان سقوط النظام، وقد غيب جسده الشريف في السجون ولم يعثر عليه حتى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الداعم 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شبر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أسرة ال شبر تلك الأسرة العلمية المعروفة في النجف الأشرف الذي انجبت الكثير من العلماء والأدباء، فهو ابن عم السيد جواد وهو من التجار المعروفين في المدينة وله اهتمامات واسعة في العلم والأدب لذا كانت جوائز هذه المسابقة قد تبرع بها من ماله الخاص دعما منه للحركة العلمية والفكرية والثقافية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اللجنة التحكيمية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اية الله الشيخ مرتضى ال ياسن اندس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الشيخ مرتضی بن الشيخ عبد الحسين بن الشيخ باقر بن محمد حسن ال ياسين الكاظمي، ولد في الخامس والعشرين من ذي الحجة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ه بمدينة الكاظمية ثم انتقل الى النجف الأشرف ليبدأ دراسته الحوزوية هنالك ومن ابرز أساتذته السيد ابو الحسن الموسوي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أخوه الشيخمحمد رضا آل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محمد حسين الغروي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له حلقة درس تخرج منها العديد من العلماء والأفاضل مثل الشيخ محمد حسن آل یاسین قدس، والسيد محمد باقر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محمد رضا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والشيخ حسين الخليفة وغرهم، له جملة مؤلفات منها تعليقة على العروة الوثقى، وتعليقة على بلغة الراغبين، البكاء على سيد الشهداء ، النظرة الدامغة ونهضة مباركة وديوان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الشيخ آل ياسين في شهر ذي القعدة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اللجنة التحكيمية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الله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السيد محمد باقر السيد حيدر الصدر ولد بمدينة الكاظمية يوم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عام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يتيما فتكفل به اخوه الأكبر اية الله السيد اسماعيل الصدر الذي اهتم بتعليمه وتدرسيه وقد ظهرت علامات النبوغ والذكاء رغم صغر سنه في عام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انتقل مع اخيه السيد اسماعيل الصدر الى مدينة النجف الأشرف للدخول في دروس الحوزة العلمية هناك وفي أوائل السنة الثانية عشرة من عمره درس کتاب معالم الأصول على يد أخيه اسماعيل الصدر وكان لفرط ذكائه يعترض على صاحب المعالم باعتراضات وردت في كتاب </w:t>
      </w:r>
    </w:p>
    <w:p>
      <w:pPr>
        <w:pStyle w:val="BookText"/>
        <w:rPr/>
      </w:pPr>
      <w:r>
        <w:rPr>
          <w:rFonts w:ascii="IRNazanin" w:hAnsi="IRNazanin" w:eastAsia="IRNazanin"/>
          <w:color w:val="111111"/>
          <w:sz w:val="28"/>
          <w:sz w:val="28"/>
          <w:szCs w:val="28"/>
          <w:rtl w:val="true"/>
          <w:lang w:bidi="fa-IR"/>
        </w:rPr>
        <w:t xml:space="preserve">الأصول للخراساني، من أبرز اساتذة السيد محمد باقر الصدر خاله اية الله الشيخ محمد رضا ال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درس عنده مرحلة البحث الخارج في صغره، وآية الله الشيخ ملا صدرا البادكوبي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درس عنده الجزء الثاني من الكفاية والأسفار الأربعة، وآية الله الشيخ عباس الرميثي، وآية الله العظمى السيدابو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درس عنده مرحلة البحث الخارج وكان السيد الخوئي أول من أجاز السيد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يرجع طلابه إلى الصدر عند عدم فهمهم لبعض عناصر الدرس، وآية الله محمد تقي الجواهري الذي درس عنده الجزء الأول من الكفاية وجزء من اللمعة، وآية الله حسین اسماعيل الصدر أما ابرز تلامذته اية الله السيد كاظم الحائري، وآية الله السيد محمود الهاشمي الشاهرودي، وآية الله السيد محمد باقر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للسيد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مجلسان للتدريس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الأصول الذي كان يلقيه في مسجد الجواهري بعد اذان المغرب في أيام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الفقه وكان يلقيه في جامع الطوسي في الساعة العاشرة صباح كل يوم من ايام الدراسة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لسماحة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المؤلفات الذي أثرت المكتبة الإسلامية بالعلوم والمعارف المختلفة نذكر منها غاية الفكر في علم الأصول، فدك في التاريخ، فلسفتنا، اقتصادنا، المدرسة الإسلامية، الأسس المنطقية للاستقرار، بحوث في شرح العروة الوثقی، دروس في علم الأصول، بحث حول المهدي، أهل البيت تنوع أدوار ووحدة هدف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مفكر وفيلسوف اسلامي كبير ومرجع ديني بارز إذ كان منفتحا فكريا علي باقي المذاهب يدعو الى السمو العقلي والفكري وعدم التعصب والانجرار الى الطائفية المقيتة بل جعل الفكر والعقل هما المحور والأساس والإنطلاق لحياة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الخامس من نيسان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ارتكب صدام جريمة العصر باعتقاله مع اختهالعلوية بنت الهدی بحجج واهية وفي اليوم التاسع من نیسان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 حكم اعدامه في بغداد وعادوا بجثته خفية إلى النجف الأشرف ليدفن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اللجنة التحكيمية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حجة الإسلام والمسلمين السيد موسى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موسی بن السيد جعفر بن السيد محمد بن السيد محمد تقي بن رضا بن مهدي بحر العلوم الطباطبائي ، عالم أديب وشاعر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النجف الأشرف في شهر جمادي الآخرة عام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اسره علمية عريقة عرفت بالتقوى والعلم، ونشأ على والده المتوفي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دخل المدارس الرسمية وتخرج منها وانصرف لتحصيل العلوم الشرعية، ومنذ صغره دخل الحوزة العلمية واستمر بالدرس والاشتغال وكان من ابرز اساتذته سماحة اية الله العظمى السيد محسن الحكيم، وآية الله الشيخ حسين الحلي، وآية الله السيد میرزا بجنوردي، ولمكانته العالية والدينية رغب اهالي الكوفة بعامة طبقاتهم أن يقيم صلاة الجماعة لهم في المسجد الأعظم مسجد الكوفة وان يكون لهم مرشدا دينيا واجتماعيا ، اضافة الى مكانته العلمية فهو من المتفوقين في العلوم الأدبية، نظم الشعر وأجاد فيه وله شعر راق وهو من عني بنظم التاريخ وارخ </w:t>
      </w:r>
    </w:p>
    <w:p>
      <w:pPr>
        <w:pStyle w:val="BookText"/>
        <w:rPr/>
      </w:pPr>
      <w:r>
        <w:rPr>
          <w:rFonts w:ascii="IRNazanin" w:hAnsi="IRNazanin" w:eastAsia="IRNazanin"/>
          <w:color w:val="111111"/>
          <w:sz w:val="28"/>
          <w:sz w:val="28"/>
          <w:szCs w:val="28"/>
          <w:rtl w:val="true"/>
          <w:lang w:bidi="fa-IR"/>
        </w:rPr>
        <w:t>به الحوادث والقضايا التاريخية ومواليد ووفيات وغيرها ونشر منه في الصحف العراقية، شارك في تأسيس جمعية الرابطة الأدبية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ساهم بتأسيس فكرة جمعية منتدى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مدرسا تتلمذ على يديه بعض الأفاضل، اضافة إلى علميته فانه يتمتع بصفات نفسية كريمة جعلته محبوبا في طبقات المجتمع عامة له خمسة عشر أولا من الذكور خمسة هم السيد علي، السيد جعفر،السيد حسن، والسيد محمد حسين، والسيد رضا،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شعره 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بالنجف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بمقبرتهم الخاصة</w:t>
      </w:r>
    </w:p>
    <w:p>
      <w:pPr>
        <w:pStyle w:val="BookText"/>
        <w:rPr/>
      </w:pPr>
      <w:r>
        <w:rPr>
          <w:rFonts w:ascii="Amiri" w:hAnsi="Amiri" w:eastAsia="Amiri" w:cs="Amiri"/>
          <w:color w:val="111111"/>
          <w:sz w:val="28"/>
          <w:sz w:val="28"/>
          <w:szCs w:val="28"/>
          <w:rtl w:val="true"/>
          <w:lang w:bidi="ar-SA"/>
        </w:rPr>
        <w:t>نتائج مسابقة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قررت اللجنة المشكلة من العلماء الأفاضل لتقيم افضل تأليف كالآتي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الفائر الأول بأفضل تأليف للأستاذ اللبناني سليمان كتاني عن كتابه الإمام علي نبراس ومتراس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الكتاب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الفائز الثاني بأفضل تأليف للدكتور مهدي محبوبه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من عبقرية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الكتاب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الفائز الثالث بأفضل تأليف للأستاذ عبد المجيد لطفي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رجل الإسلام المخلد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الكتاب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حصل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روکس بن زائد العزيزي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الجائزة الروحية والمعنوية عن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أسد الإسلام وقديسه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إقامة الاحتفال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أقيم احتفال ومهرجان كبير في مدينة الإمام الحسين مدينة كربلاء بمناسبة ذكرى ولادة الإمام علي علیه السلام بطل الإسلام الخالد، وبعد قراءة القصائد </w:t>
      </w:r>
    </w:p>
    <w:p>
      <w:pPr>
        <w:pStyle w:val="BookText"/>
        <w:rPr/>
      </w:pPr>
      <w:r>
        <w:rPr>
          <w:rFonts w:ascii="IRNazanin" w:hAnsi="IRNazanin" w:eastAsia="IRNazanin"/>
          <w:color w:val="111111"/>
          <w:sz w:val="28"/>
          <w:sz w:val="28"/>
          <w:szCs w:val="28"/>
          <w:rtl w:val="true"/>
          <w:lang w:bidi="fa-IR"/>
        </w:rPr>
        <w:t>والكلمات اعلنت نتائج مسابقة التأليف ووزعت على الفائزين الجوائز والمبالغ المالية المخصصة وقد دعيت لهذا المهرجان والاحتفالية الكثير من الشخصيات العلمية والأدبية والفكرية وقداستضاف السيد جواد شبر في بيتهالأستاذ سلیمان کتاني مع زوجه كان الاحتفاء بهم وتكريمهم بشكل لائق وما هو معروف عن ضيافة اهل النجف الكرام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جائزة الإمام علي علیه السلام و العالمية للإبداع الفكري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المنوال نفسه اطلقت الأمانة العامة للعتبة العلوية المقدسة جائزة الإمام علي علیه السلام العالمية للإبداع الفكري يوم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عيد الغدير الأغر واستعدادا واحتفاء بالنجف عاصمة للثقافة الإسلامية عام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تعد هذه الجائزة مشروعا علميا قائمة على الإبداع في فن الكتابة والتأليف محوره شخصية الإمام علي بن ابي طالب علیه السلام لامتداد هذه الشخصية الفذة في الماضي، وآثارها في الحاضر والمستقبل، وقد خصصت لهذا المشروع هدايا نقدية وعينية قيمة للفائزين الثلاثة مع تبني العتبة طباعة بحوثهم وسيعلن عن نتائجها في يوم ذكرى ميلاد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لسنة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سنة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www.imamali-a.com</w:t>
      </w:r>
    </w:p>
    <w:p>
      <w:pPr>
        <w:pStyle w:val="BookText"/>
        <w:rPr/>
      </w:pPr>
      <w:r>
        <w:rPr>
          <w:rFonts w:eastAsia="Times New Roman" w:cs="Times New Roman" w:ascii="Times New Roman" w:hAnsi="Times New Roman"/>
          <w:color w:val="111111"/>
          <w:sz w:val="28"/>
          <w:szCs w:val="28"/>
          <w:lang w:val="en-US" w:bidi="en-US"/>
        </w:rPr>
        <w:t>info@irniarriali-a.com</w:t>
      </w:r>
    </w:p>
    <w:p>
      <w:pPr>
        <w:pStyle w:val="BookText"/>
        <w:rPr/>
      </w:pPr>
      <w:r>
        <w:rPr>
          <w:rFonts w:ascii="Amiri" w:hAnsi="Amiri" w:eastAsia="Amiri" w:cs="Amiri"/>
          <w:color w:val="111111"/>
          <w:sz w:val="28"/>
          <w:sz w:val="28"/>
          <w:szCs w:val="28"/>
          <w:rtl w:val="true"/>
          <w:lang w:bidi="ar-SA"/>
        </w:rPr>
        <w:t>هاشم محمد محمد باقر الباججي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امحرم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تفضل سماحة الشيخ مرتضى آل ياسين رئيس جماعة العلماء في النجف الأشرف، ورئيس لجنة المباراة الكتابية بإلقاء هذه الكلمة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وصلى على محمد وآله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شاء الله جل شأنه الذي أخرج هذا الكتاب من حيز القلب إلى حيز القلم أن يفتح له الطريق الى المطبعة في يسر وسهولة ليخرج إلى الناس كتابا صادعا بالحق وناطقة بالصدق فيفيد منه الجاهل علما والعالم اسلوب ونظمة، وحسبه ميزة أن يبرز بهذا الأسلوب الرائق الذي أقل ما يقال فيه أنه اسلوب بياني بديع له من مقومات اللفظ وخصائص المعنى ما يجعله جديرا بكل اعجاب وتقدير، ولعله في اسلوبه البلاغي أول كتاب في موضوعه جاء منسجما مع شخصية لها مثل نهج البلاغة، فشكرا لمؤلفه الأستاذ الألمعي من كل ولي للإمام علي عليه السلام، ثم شكرا لتلك الذوات الخيرة التي مهدت السبيل على انجاز مثل هذا الكتاب الفذ وغيره من الكتب المشاركة له في الموضوع، واخص بالذكر منهم السيدين الشريفين فضيلة الخطيب البارع السيد جواد شبر الذي كان لجهوده المشكورة اكبر الأثر في نجاح هذا المشروع والماجد الكريم السيد هاشم شبر الذي تبرع من ماله الخاص بكل الجوائز الثلاث التي وزعت على الفائزين الثلاثة وعسى أن تفتح هذه المباراة الفكرية القلمية التي </w:t>
      </w:r>
    </w:p>
    <w:p>
      <w:pPr>
        <w:pStyle w:val="BookText"/>
        <w:rPr/>
      </w:pPr>
      <w:r>
        <w:rPr>
          <w:rFonts w:ascii="IRNazanin" w:hAnsi="IRNazanin" w:eastAsia="IRNazanin"/>
          <w:color w:val="111111"/>
          <w:sz w:val="28"/>
          <w:sz w:val="28"/>
          <w:szCs w:val="28"/>
          <w:rtl w:val="true"/>
          <w:lang w:bidi="fa-IR"/>
        </w:rPr>
        <w:t>اسفرت عن مثل هذا النتاج القيم بابا لمباريات أخرى تتحف المكتبة الإسلامية بنفائس کهذه النفائس أو اثقل وزنا وما ذاك عن ارباب الفكر والقلم بعيد والله المستعان وهو ولي التوفيق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آل ياسين </w:t>
      </w:r>
      <w:bookmarkStart w:id="13" w:name="pg10703_98224"/>
    </w:p>
    <w:p>
      <w:pPr>
        <w:pStyle w:val="Heading2"/>
        <w:numPr>
          <w:ilvl w:val="1"/>
          <w:numId w:val="1"/>
        </w:numPr>
        <w:rPr/>
      </w:pPr>
      <w:bookmarkStart w:id="14" w:name="__RefHeading___Toc2432978_1051229030"/>
      <w:bookmarkStart w:id="15" w:name="_Toc5"/>
      <w:bookmarkEnd w:id="13"/>
      <w:bookmarkEnd w:id="14"/>
      <w:r>
        <w:rPr>
          <w:rtl w:val="true"/>
        </w:rPr>
        <w:t>المقدمات</w:t>
      </w:r>
      <w:bookmarkEnd w:id="15"/>
    </w:p>
    <w:p>
      <w:pPr>
        <w:pStyle w:val="BookText"/>
        <w:rPr/>
      </w:pPr>
      <w:r>
        <w:rPr>
          <w:rFonts w:ascii="IRNazanin" w:hAnsi="IRNazanin" w:eastAsia="IRNazanin"/>
          <w:color w:val="111111"/>
          <w:sz w:val="28"/>
          <w:sz w:val="28"/>
          <w:szCs w:val="28"/>
          <w:rtl w:val="true"/>
          <w:lang w:bidi="fa-IR"/>
        </w:rPr>
        <w:t xml:space="preserve">منذ أربعة عشر قرنا واسم الإمام علي علیه السلام يحتل الصدارة في بيوت المؤرخين والمتتبعين، والباحثين، حين يجئ ذكر الإيمان، والاستقامة ، والعدل والشجاعة والجهاد في سبيل الله، والصبر على المكاره، أو حين يجئ ذكر المعرفة والحكمة، والأدب والشعر والخطابة، فتمر سيرته في صور مزدانة بألوان من الصفات التي لم تجتمع في شخصية انسان عبقري موهوب كما اجتمعت في هذه الشخصية الفذة العجيبة التي خلبت العقول، وحيرت الألباب، وكانت من القوة والرسوخ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هذه المزايا مزايا العلم والحكمة والمعرفة وسمو الخلق والإنسانية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تمردت على العوامل الفعالة التي من شأنها إبادة أي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وقف أمامها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ضرار بن ضمرة الكناني وهو من معاصري علي حين ارغمه معاویه على أن يقول عن علي ما يرى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والله بعيد المدى ، شديد القوی ، ويقول فصلا، ويحكم عدة، يتفجر العلم من جوانبه، وتنطق الحكمة من نواحيه، يستوحش من الدنيا وزهرتها، ويأنس بالليل ووحشته، وكان غزير الدمعة، طويل الفكرة، يعجبه من اللباس ما خشن، ومن الطعام ما جشب، وكان فينا كأحدنا ، يدينينا إذا أتيناه، ويجيبنا إذا سألناه ، ونحن والله مع تقريبه إيانا، وقربه منا، لا تكاد هيبة له، يعظم أهل الدين، ويقرب المساكين، لا يطمع القوي من باطله، ولا ييأس الضعيف من عدله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كان علي أمة مستقلة بذاتها، تحکی عقيلة الدهر، وتعبر عن نضج الزمان، وتصور نهاية المراحل من سمو البشرية، وقمة المجد، فليس من الصحيح أن يقاس علي بالأفراد فهو نسيج وحده، ومن الخطأ أن يقال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أورعهم، واتقاهم، وأنبلهم، واسخاهم وأنت تعرض لسيرة العظماء والمزايا الإنسانية، فكما أنك لا تستطيع ان تقرن الأرض بالقمر بهاء، وتقرن معدن الراديوم بالمعادن الأخرى جواهرا وتقيس عليه، فإنك لا تستطيع ان تقرن اسم علي بأسماء العظماء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من خصوا برتبة النبوة وهو غير نبي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مزايا علي قد تجاوزن الحدود المألوفة، ولأن شخصيته بلغت القمة من الأمجاد والمثل العليا في دنيا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 يستعرض المرء المبادئ الملكات والمزايا فلا يصح أن يأتي بعلي مثلا، ذلك لأن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مستقلة وليس لها بين الأفراد من شبيه ، وأنه قد سما بما جاء به من موازين، وما أعرب به من مزايا، وما عبر به عن صفات الإنسان الكامل العديم النظير، حتى صارت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تكفي لترسم أمام العين كل الصور الجذابة من معاني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يكتبها البعض فوق مخازنهم، وحوانيتهم، أو يعلقونها في اطار من الألواح الفنية المزخرفة في بيوتهم، أو التي ينقضونها على ابواب العمارات والمساجد، والمعاهد،والمؤسسات ،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هذه الكلمة ضرب من 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ورمز من رموز الفن المعروف في علم البديع بالاكتفاء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صريحة المنطوق، واضحة المفهوم، فلا حاجة لأن يضاف إليهاشيء ليفهم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يحكي المجموعة الكاملة من فضائل و مزایا۔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مهدي الجواهري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تعدد المرء يعد منقصة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 مزاياه عن التعداد</w:t>
      </w:r>
    </w:p>
    <w:p>
      <w:pPr>
        <w:pStyle w:val="BookText"/>
        <w:rPr/>
      </w:pPr>
      <w:r>
        <w:rPr>
          <w:rFonts w:ascii="Amiri" w:hAnsi="Amiri" w:eastAsia="Amiri" w:cs="Amiri"/>
          <w:color w:val="111111"/>
          <w:sz w:val="28"/>
          <w:sz w:val="28"/>
          <w:szCs w:val="28"/>
          <w:rtl w:val="true"/>
          <w:lang w:bidi="ar-SA"/>
        </w:rPr>
        <w:t>ولقد فاقت مزايا علي حدود التعداد، وتحدثت عوامل الزمن التي تجرف أمامها الماضي والحاضر فتجعله أثرا بعد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تحدت مزایا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الزمن بقوة لم يعرف لها نظير في تاريخ العظماء حتى اصبحت شخصيته كالشمس التي إذا ما حجبها الضباب أو السحاب أو الغبار، أو حال القمر بينها وبين الأرض مرة فلن يستطع أن يحجبها مرات، ولن يقوى على تغيير جوهرها، ونفوذ عملها واثرها في الأرض وفي الطبيعة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وانا اقصد بعوامل الزمن، والعوامل الفعالة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يتضمن أساليب الدعاية واستمالة النفوس بالوعود، والمنح والعطاء مما استخدمه 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صوره وألوانه لاسدال الستار على فضائله وحجبها عن العيون، ومحو اسمه من دفتر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وأقصد بعوامل الزمن والعوامل الفعالة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الترهيب الذي يتضمن الوعيد والتهديد، والسجن، والتنكيل، والتقتيل بأبشع صوره للقضاء على أية بقية العلي وأولاده ومحبيه ، ممن لا يزالون يرون لعلي بن ابي طالب وذريته الصالحين شيئا من الحرمة والمحبة في نفوسهم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 تم الجمع بين الترغيب والترهيب بكل وسائلهما وطرقهما الجهنمية هان على من بيده القوتان الفعالتان أن يغير اتجاه الأفكار، وأن يبدل العقيدة وأنيسدل ستارة كثيفة على الماضي بجميع مزاياه وحسناته، وما قد يشد المرء إليه من ايمان به، وتمسك بمبادئه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والترغيب وحده يعتبر اليوم من اشد أسلحة الحرب مضاء، وأكثرها فتكا، فكيف لوانضمت إليه عناصر الترهيب؟ ولقد أضاعت الدعاية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الواسعة اليوم على الباحثين والمؤرخين حقيقة الأمور فلم يدروا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مثلاأحقا كانت المانيا هي السبب الأكبر في الحرب العظمى الأولى والثانية أم كانت انكلترا التي تريد أن لا يمس أحد طرفا من حقوقها في المستعمرات؟</w:t>
      </w:r>
    </w:p>
    <w:p>
      <w:pPr>
        <w:pStyle w:val="BookText"/>
        <w:rPr/>
      </w:pPr>
      <w:r>
        <w:rPr>
          <w:rFonts w:ascii="Amiri" w:hAnsi="Amiri" w:eastAsia="Amiri" w:cs="Amiri"/>
          <w:color w:val="111111"/>
          <w:sz w:val="28"/>
          <w:sz w:val="28"/>
          <w:szCs w:val="28"/>
          <w:rtl w:val="true"/>
          <w:lang w:bidi="ar-SA"/>
        </w:rPr>
        <w:t xml:space="preserve">ولكن شاهدنا فيما قرأنا كيف فعل الجمع بين الترغيب والترهيب، وكيف بدل سجايا أصيلة في أمم اصيلة، وكيف غير اتجاهات شعوب وعقائد شعوب إلى ما يعاكس اتجاهاتها وعقائدها، وكان من بعض ذلك أن استطاع الأيوبيون أن يحولوا مصر الشيعية بعقيدتها الأصيلة إلى مصر السنية ، واستطاع الصفويون أن يحولوا ايران السنية النشأة والعقيدة إلى إيران الشيعية، لأن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الأيوبيين والصفويين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استخدما 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استخداما ما ضمن لهما اجتثاث العقيدة من اصلها، وغرس عقيدة معاكسة لها تماما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وقصة إدوارد الثامن ليست بعيدة عن الأذهان وهي تكفي لتكون شاهدة الكيفية تخلي الشعب عنه ونسيانه بالمرة بين عشية وضحاها بمجرد أن انزلت الحكومة صوره من أعالي الجدران وامتنعت الصحف من تردید اسمه، وذكرأخباره، وبعد ان كان ملء الأذهان، وملء القلوب محبة وولاء، ولم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القليل أن يقيم اليوم، هذا الملك المحبوب والمعبود بالأمس؟ وكيف يعيش؟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تتجاوز الحدود البسيطة الأولية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ابن ابي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عطاء عن عبد الله بن شداد بن الهادي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الأحاديث الواردة في فضل علي لو لم تكن في الشهرة والاستفاضة وكثرة </w:t>
      </w:r>
    </w:p>
    <w:p>
      <w:pPr>
        <w:pStyle w:val="BookText"/>
        <w:rPr/>
      </w:pPr>
      <w:r>
        <w:rPr>
          <w:rFonts w:ascii="IRNazanin" w:hAnsi="IRNazanin" w:eastAsia="IRNazanin"/>
          <w:color w:val="111111"/>
          <w:sz w:val="28"/>
          <w:sz w:val="28"/>
          <w:szCs w:val="28"/>
          <w:rtl w:val="true"/>
          <w:lang w:bidi="fa-IR"/>
        </w:rPr>
        <w:t xml:space="preserve">النقل إلى غاية بعيدة لا نقطع نقلها للخوف والتقية من بني مروان مع طوال المدة ، وشدة العداوة، ولولا أن الله تعالى في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يعلمه من يعلمه لم يرو في فضله حديث، ولا عرفت له منقبة، ألا ترى أن رئیس قرية لو سخط على واحد من أهلها، ومنع الناس أن يذكروه بخير أو اصلاح، الحمل ذكره، ونسي اسمه، وصار وهو موجود معدوما، وهو حي ميتا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الترغیب</w:t>
      </w:r>
    </w:p>
    <w:p>
      <w:pPr>
        <w:pStyle w:val="BookText"/>
        <w:rPr/>
      </w:pPr>
      <w:r>
        <w:rPr>
          <w:rFonts w:ascii="Amiri" w:hAnsi="Amiri" w:eastAsia="Amiri" w:cs="Amiri"/>
          <w:color w:val="111111"/>
          <w:sz w:val="28"/>
          <w:sz w:val="28"/>
          <w:szCs w:val="28"/>
          <w:rtl w:val="true"/>
          <w:lang w:bidi="ar-SA"/>
        </w:rPr>
        <w:t>وقد استخدمت تلك العوامل والوسائل، وسائل الترغيب والترهيب بمختلف صورها ووجوهها ضد علي وأولاده من بعده حتى ظلت هذه العداوة تماشي الزمن الى هذا التاريخ بالرغم من تقدم العلوم، وانتشار الثقافة، واتساع الأذهان للمناقشة، والتتبع والاستقصاء ونبذ التعصب، فلم يزل حتى هذا اليوم من يكره عليا ويسبه ويلعنه، ولقد مر أكثر من ثلاثة عشر قرنا على استشهاد علي ووفاته ونحن لم نسمع صوت عمران بن حطان الرقاشي</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اني لأبرأ مما أنت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ملجم الملعون بهتانا</w:t>
      </w:r>
    </w:p>
    <w:p>
      <w:pPr>
        <w:pStyle w:val="BookText"/>
        <w:rPr/>
      </w:pPr>
      <w:r>
        <w:rPr>
          <w:rFonts w:ascii="IRNazanin" w:hAnsi="IRNazanin" w:eastAsia="IRNazanin"/>
          <w:color w:val="111111"/>
          <w:sz w:val="28"/>
          <w:sz w:val="28"/>
          <w:szCs w:val="28"/>
          <w:rtl w:val="true"/>
          <w:lang w:bidi="fa-IR"/>
        </w:rPr>
        <w:t xml:space="preserve">با ضربة من شقي ما اراد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إلاليهدم للإسلام ارکانا</w:t>
      </w:r>
    </w:p>
    <w:p>
      <w:pPr>
        <w:pStyle w:val="BookText"/>
        <w:rPr/>
      </w:pPr>
      <w:r>
        <w:rPr>
          <w:rFonts w:ascii="IRNazanin" w:hAnsi="IRNazanin" w:eastAsia="IRNazanin"/>
          <w:color w:val="111111"/>
          <w:sz w:val="28"/>
          <w:sz w:val="28"/>
          <w:szCs w:val="28"/>
          <w:rtl w:val="true"/>
          <w:lang w:bidi="fa-IR"/>
        </w:rPr>
        <w:t>أني لأذكره بوما فألعنه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دنیاوالعن عمراناوحطانا</w:t>
      </w:r>
    </w:p>
    <w:p>
      <w:pPr>
        <w:pStyle w:val="BookText"/>
        <w:rPr/>
      </w:pPr>
      <w:r>
        <w:rPr>
          <w:rFonts w:ascii="Amiri" w:hAnsi="Amiri" w:eastAsia="Amiri" w:cs="Amiri"/>
          <w:color w:val="111111"/>
          <w:sz w:val="28"/>
          <w:sz w:val="28"/>
          <w:szCs w:val="28"/>
          <w:rtl w:val="true"/>
          <w:lang w:bidi="ar-SA"/>
        </w:rPr>
        <w:t>عليه ثم عليه الدهر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لعائن الله اسرار و اعلانا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w:t>
      </w:r>
    </w:p>
    <w:p>
      <w:pPr>
        <w:pStyle w:val="BookText"/>
        <w:rPr/>
      </w:pPr>
      <w:r>
        <w:rPr>
          <w:rFonts w:ascii="Amiri" w:hAnsi="Amiri" w:eastAsia="Amiri" w:cs="Amiri"/>
          <w:color w:val="111111"/>
          <w:sz w:val="28"/>
          <w:sz w:val="28"/>
          <w:szCs w:val="28"/>
          <w:rtl w:val="true"/>
          <w:lang w:bidi="ar-SA"/>
        </w:rPr>
        <w:t>يبجل عبد الرحمن بن ملجم ويثني على تلك الضربة التي شج بها ابن ملجم رأس الإمام علي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ضربة من تقي ما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أني لأذكره يوما فأحسبه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البرية عند الله ميزانا</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فحين زار ابن بلة الزعيم الجزائري </w:t>
      </w:r>
      <w:r>
        <w:rPr>
          <w:rStyle w:val="FootnoteAnchor"/>
          <w:rtl w:val="true"/>
        </w:rPr>
        <w:footnoteReference w:id="11"/>
      </w:r>
      <w:r>
        <w:rPr>
          <w:rFonts w:ascii="Amiri" w:hAnsi="Amiri" w:eastAsia="Amiri" w:cs="Amiri"/>
          <w:color w:val="111111"/>
          <w:sz w:val="28"/>
          <w:sz w:val="28"/>
          <w:szCs w:val="28"/>
          <w:rtl w:val="true"/>
          <w:lang w:bidi="ar-SA"/>
        </w:rPr>
        <w:t>العراق كان أول ما سأل عنه، سأل عن قبرعبد الرحمن بن ملجم أو محل مقتله، وأبدى رغبته في زيارته وقراءة</w:t>
      </w:r>
    </w:p>
    <w:p>
      <w:pPr>
        <w:pStyle w:val="BookText"/>
        <w:rPr/>
      </w:pPr>
      <w:r>
        <w:rPr>
          <w:rFonts w:ascii="Amiri" w:hAnsi="Amiri" w:eastAsia="Amiri" w:cs="Amiri"/>
          <w:color w:val="111111"/>
          <w:sz w:val="28"/>
          <w:sz w:val="28"/>
          <w:szCs w:val="28"/>
          <w:rtl w:val="true"/>
          <w:lang w:bidi="ar-SA"/>
        </w:rPr>
        <w:t xml:space="preserve">فأنتما من كلاب النار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الشريعة برهانا وتبيانا</w:t>
      </w:r>
    </w:p>
    <w:p>
      <w:pPr>
        <w:pStyle w:val="BookText"/>
        <w:rPr/>
      </w:pPr>
      <w:r>
        <w:rPr>
          <w:rFonts w:ascii="Amiri" w:hAnsi="Amiri" w:eastAsia="Amiri" w:cs="Amiri"/>
          <w:color w:val="111111"/>
          <w:sz w:val="28"/>
          <w:sz w:val="28"/>
          <w:szCs w:val="28"/>
          <w:rtl w:val="true"/>
          <w:lang w:bidi="ar-SA"/>
        </w:rPr>
        <w:t xml:space="preserve">الغدير ، الأميني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متروك الحديث وخبيث في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الحديث والمحدثين، هاشم معروف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عمران بن حطان أحد رؤوس الخوارج الخبيثة ولو أهل البدع بلغ الأمر مبلغا من المتفق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معاني الآثار احمد بن محمد بن سلمة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غضب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الألوسي، الألوسي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الفاتحة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من صرفه بلباقة عن مثل هذا السؤال وأشار عليه بما يقتضي أن يراعيه في هذا المقام مما تقتضيه السياسة، فإذا لم تصح هذه الرواية عن ابن بلة فهي صحيحة في عدد غير قليل من قوم لا يزالون حتى اليوم يسبون عليا ويترحمون على قاتله عبد الرحمن بن ملجم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نقول لقد استخدمت كل الوسائل من الترغيب والترهيب لطمس أسم علي وفضائله ولم تترك طريقة ذات جدوى كبيرة كانت أم صغيرة إلا اتخذت للوصول إلى هذه الغاية، ولكن هذه الوسائل على ما فيها من حول وقوة ونفوذ، واعدادها باتقان وإحكام على ايدي اعداء مهرة ذوي خبرة وحنكة ، فأنها لم تكن بأكثر من خيوط واهنة أشبه بخيوط العنكبوت این لها أن تشد على رقاب الأسود وتجرها حيث تشاء، لذلك خرجت ذكرى علي وأولاده الصالحين بعد تلك المحاولات التي قد يعجز عن حبكها حتى الشيطان في جميع بضروب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الترغيب والترهيب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أكثر صفاء، وأوضح بيانا وأجلى واقعا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أن الاضطهاد قد يساعد على التمسك بالرأي المعاكس ، وبالعقيدة المخالفة لعقيدة المضطهد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ويجعلها أكثر رسوخا في النفس، ولكن الاضطهاد المصحوب بالترغيب وحسن الدعارة لن يجعل رد الفعل بمثل هذه القوة التي صاحب رد فعل المضطهدين لعلي وأولاده ، وشیعته، والتي كان من آثارها ظهور الغلاة، والمؤلفين لعلي، والمحلقين به كل معجزة لم يستسغ العقل نسبتها إلى الأنبياء فكيف نسبتها للخلفاء، وجعلت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يذكر في أذان الشيعة وإقامة صلاتهم کرد فعل للسباب، واللعن الذي أوجبه اعداء علي على أنفسهم قبل الصلاة وبعد الصلاة ، وعند التوجه </w:t>
      </w:r>
    </w:p>
    <w:p>
      <w:pPr>
        <w:pStyle w:val="BookText"/>
        <w:rPr/>
      </w:pPr>
      <w:r>
        <w:rPr>
          <w:rFonts w:ascii="Amiri" w:hAnsi="Amiri" w:eastAsia="Amiri" w:cs="Amiri"/>
          <w:color w:val="111111"/>
          <w:sz w:val="28"/>
          <w:sz w:val="28"/>
          <w:szCs w:val="28"/>
          <w:rtl w:val="true"/>
          <w:lang w:bidi="ar-SA"/>
        </w:rPr>
        <w:t>الى الله بالدعاء ، فقد جاء في الأخبار، وعلى ما أورد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وعمرو، والمغيرة ، والوليد بن عقبة، وأبا الأعور، والضحاك بن قيس، وبسر بن ارطأة ، وحبيب بن مسلمة، وأبا موسى الأشعري، ومروان بن الحكم، كانوا يقنتون ويلعنون عليا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وهذا هو دليل عظمة علي، العظمة التي كان من آثارها أن تظل شخصية علي اربعة عشر قرنا، وستظل عشرات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ومئات القرون كما لو كانت شخصية عظيمة جديدة لا عهد للمؤلفين، والمؤرخين، ومستعرضي السير بمثيل لها في تاريخ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اتقن اعداء علي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ووسيلة الترغيب ضد علي حتى آمن بأقوالهم الكثير، وإن الكثير من الناس سوقة جهلاء لا يكلف تغيير رأيهم وتضليلهم شيئا من المجهود الذين يعرفون طرق الدعارة واساليبها والذين يوصفون بمعرفة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تؤكل الكتف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الذي يتعمق في التاريخ الإسلامي يرى أن حظ القادة من أعداء علي في فهم الدعارة ووسائل الترغيب وطرقها، وضمان فعلها في النفوس كان كبيرا وكبيرا جدا خصوصا وأن عدد السذج من الشعب، والشعب الذي لم يختلط بالمدن ولم يعرف شيئا من الحضارة لم يكن في جميع الظروف والأحوال قليلا، ففعلت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وعملية الترغيب في مثل تلك النفوس التي يسودها الجهل فعلها العجيب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ويسوق المسعودي شاهدا على غباوة طائفة من أولئك السذج الذين استغلتهم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الامویه فیقول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في إحكامه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احکام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للسياسة، واتقانه لها، واجتذابه قلوب خواصه وعوامه، وأن رجلا من اهل الكوفة دخل على بعير له الى دمشق في حال منصرفهم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 به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ناقتي أخذت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 أمرهما الى معاوية، وأقام الدمشقي خمسين رجلا بينة يشهدون أنها ناقته، فقضى معاوية على الكوفي وأمره بتسليم البعير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الكوفي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اصلحك الله أنه جمل وليس بناقة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ودس إلى الكوفي بعد تفرقهم فاحضره، وسأله عن ثمن بعيره، ودفع اليه ضعفه، وبره، وأحسن إليه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أقابله بمائة ألف ما فيهم من يفرق بين الناقة والجمل</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وإذا كانت هذه القصة مما تستوجب المناقشة في صحتها فليس هنالك من شك أنها وليدة ظروف وبيئة ونهج اختص به معاوية وأعداء علي والكثير من الناس بحيث جاز أن يوضع مثل هذه القصص على السنتهم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استطاع اعداء علي وأولاده،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القوة والسلطة وبيدهم القدرة على التعبئة العامة لجميع وسائل الدعاوة أن يثيروا في نفوس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ومعظمهم من السذج والجهلة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السخط العام على علي وأولاده، وأن السخط العام هو غير الرأي العام كما يحدده علماء الاجتماع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عبد اللطيف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 ينبغي للباحث أن يفرق تفرقة واضحة بين طبقتين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طبقات المجتمع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طبقة المستنيرين أو المثقفين الذين يستطيعون أن يدرسوا الأمور، وطبقة السوقة أو الدهماء أو المنقادين الذين ينقادون انقيادا اعمی لرأي من الآراء، أو فكرة من الأفكار، لأنهم عاجزون تماما عن مناقشتها لمعرفة مقدار الخطأ أو الصواب فيها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فلم يكن السخط العام بأي وجه من الوجوه معبرا عن الرأي العام المستنير، وقد حدثنا التاريخ عن أن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عصره وفي العصور الأخيرة كانوا في الطليعة من حيث السيرة، والطيبة، والفهم، والعلم، والأدب، والإيمان بالحق، وليس فيهم من يجوز اتصافه بالغوغائية فقلد كان عدد من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صلی علیه وآله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المهاجرين والأنصار، وقد اشترك من هؤلاء الى جانب علي في حرب صفين كل من بقي حيا وكان عددهم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بدريا، وقد استشهد منهم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 كما اشترك مع علي في معركة صفين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بايع النبي صلی علیه وآله ، 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الشجرة</w:t>
      </w:r>
      <w:r>
        <w:rPr>
          <w:rStyle w:val="FootnoteAnchor"/>
          <w:rtl w:val="true"/>
        </w:rPr>
        <w:footnoteReference w:id="15"/>
      </w:r>
      <w:r>
        <w:rPr>
          <w:rFonts w:ascii="Amiri" w:hAnsi="Amiri" w:eastAsia="Amiri" w:cs="Amiri"/>
          <w:color w:val="111111"/>
          <w:sz w:val="28"/>
          <w:sz w:val="28"/>
          <w:szCs w:val="28"/>
          <w:rtl w:val="true"/>
          <w:lang w:bidi="ar-SA"/>
        </w:rPr>
        <w:t>ومن بقي حيا حتى ذلك اليوم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هؤلاء من الطبقة المؤمنة، ومن أئمة الإسلام، وأعلام الهدی، وهم الذين يؤلفون الرأي العام المنطقي الواقعي الذي يمثل جانب الخير والحق والصلاح لو ترك الأمر لشأنه ولم يستعمل اعداء علي الأساليب الشيطانية ويثيروا الغوغائية، ويحاولوا استخدام وسائل الترغيب لاجتثاث اسم علي وأولاده من الجذور، كيف لا ومن اصحاب علي وانصاره في عصره امثال ابي </w:t>
      </w:r>
    </w:p>
    <w:p>
      <w:pPr>
        <w:pStyle w:val="BookText"/>
        <w:rPr/>
      </w:pPr>
      <w:r>
        <w:rPr>
          <w:rFonts w:ascii="Amiri" w:hAnsi="Amiri" w:eastAsia="Amiri" w:cs="Amiri"/>
          <w:color w:val="111111"/>
          <w:sz w:val="28"/>
          <w:sz w:val="28"/>
          <w:szCs w:val="28"/>
          <w:rtl w:val="true"/>
          <w:lang w:bidi="ar-SA"/>
        </w:rPr>
        <w:t>ذرالغفاري ، وسلمان الفارسي، وعمار بن ياسر، والمقداد، وحذيفة بن اليمان، وخزيمة بن ثابت الأنصاري، وجابر الأنصاري، وهاشم المرقال، ومحمد بن أبي بكر، ومالك الأشتر، وعبد الله بن مسعود، والحارث ابن النعمان، ومئات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شاركوا معاوية في 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فكلهم من مسلمي الفتح الذين اسلموا مقهورين، والطلقاء والمؤلفة قلوبهم، وعلى رأسهم عمرو بن العاص، وابو العلاء الأعور السلمي، ويسر بن ارطاة، ومسلم بن عقبة وغيرهم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ممن صال بهم معاوية في الفتك والترهيب واثارة السخط العام والغوغائية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الوعي والإدراك في البلدان والشعوب إنما يقاس بالرأي العام الخاضع للمناقشة والمنطق ، ولا يقاس مطلقا بالغوغائية والسخط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لسبب واحد فقط، وهو أن الناس في حالة الرأي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يتمتع كل منهم بمفرديته ، ويستطيع ان يظهر شخصيته، وأن يظفر بالحرية الكافية لشرح وجهة نظره التي يقتنع بها ويريد أن يقنع غيره بما فيها صواب، ولكن الناس في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السخط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تنعدم فرديتهم وذاتيتهم أو تكاد، ففي الزحام والتجمع تنمحي هذه الصفات ويفكر الناس بالصور والخيالات ویکون المجال واسعا أمام الزعماء والقادة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المعروفون عند الأوربيين باسم الديماجوج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يثيرون الجماعات، ويستغلون سذاجتها، وانعدام الفردية أو الذاتية بين افرادها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الشعب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اشبه شيء بالنظارة في المسرح يتأثرون بالمسرحية وتحت مشاهدتهم لها، فلا يستطيعون الجمع وقتئذ 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المشاهدة والنقد، ولا يستطيعون التمييز بين شتى المواقف المسرحية المعروضة عليهم في ذلك الوقت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وهذا ما حدث فعلا في وقعة كربلاء حين أغار القوم على الحسين وأصحابه ولم يكتفوا بل حزوا رؤوسهم ، وداسوا بسنابك الخيول صدورهم، وأحرقوا مخيم حريمهم، وردعوا أطفالهم ونساءهم، وساروا بأهليهم سبابا وأمامهم رؤوس قتلاهم مرفوعة فوق الرماح يطوفون بهم المدن دون أن يكون هنالك ذنب أو أي شيء يستوجب بعض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ان استغلال السذج من الناس لتوليد السخط العام والغوغائية من قبل اعداء علي وأعداء أولاده في جميع الأدوار قد جرى بشكل غاية في الاتقان بناء على الجهل المتفشي بين الشعوب، فقد كانت الأغلبية من السذاجة وعدم الإدراك ما سهل توجيهها نحو الغاية المنشودة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كره علي وأولاده أو تناسيه وتناسي فضائله على الأقل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أنه بلغ من أمر طاعة أهل الشام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بهم عند مسيرهم إلى صفين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الأربعاء</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ادرکوا إلى قول عمرو بن العاص أن عليا هو الذي قتل عمار بن ياسر الذي كان يقول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جلدة ما بين عيني</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ويقول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عادی عمارا عاداه الله </w:t>
      </w:r>
    </w:p>
    <w:p>
      <w:pPr>
        <w:pStyle w:val="BookText"/>
        <w:rPr/>
      </w:pPr>
      <w:r>
        <w:rPr>
          <w:rFonts w:ascii="IRNazanin" w:hAnsi="IRNazanin" w:eastAsia="IRNazanin"/>
          <w:color w:val="111111"/>
          <w:sz w:val="28"/>
          <w:sz w:val="28"/>
          <w:szCs w:val="28"/>
          <w:rtl w:val="true"/>
          <w:lang w:bidi="fa-IR"/>
        </w:rPr>
        <w:t>ومن ابغض عمارا ابغضه الله</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فلو لم يخرجه علي من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عمار، لذلك كانت اللعنة المفروضة على قاتلي</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تعني عليا بصفته المسبب للقتل، ولا تعني القاتل الحقيقي وهومعاوية أو جنود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المسعودي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ارتقي بهم الأمر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طاعة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جعلوا لعن على ستة ينشأ عليها الصغار، ويهلك عليها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اضاف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بعض الإخباريين أنه قال لرجل من أهل الشام من زعمائهم، وأهل الرأي والعقل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تراب هذا الذي يعلنه الإمام على المنبر؟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لصا من لصوص الفتن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وكان عبد الله بن علي حين خرج في طلب مروان الى الشام وقتله لمروان وجه الى ابي العباس السفاح اشياخا من أهل الشام من ارباب النعم والرياسة فحلفوا لأبي العباس السفاح انهم ما علموا لرسول الله صلی الله علیه وآله قرابة ولا أهل بيت يرثونه غير بني أمية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المدركون من أعداء علي يعرفون لعلي فضله وشأنه ولذاك يسعون بك ما أوتوا من قوة لطمس هذا الفضل ومحوه من الوجود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عمر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أبي إذا خطب فنال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تلجلج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تمضي في خطبتك فإذا أتيت على ذكر علي عرفت منك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أوفطنت لذلك؟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 الذين حولنا لو يعلمون من علي ما نعلم تفرقوا عنا الى أولاده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وتفنن أعداء علي في أساليب الترغيب والدعاية، وخلق الأكاذيب ، والتلفيق والطعن في على طعنا كان من الصعب على أحد أن يعتقد أو يتصور ان يكون بالإمكان بعث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جديد في تاريخ الإسلام بعد تلك الحملات والأباطيل التي الصقوها بالإمام علي ، كما تفننوا في وضع القواعد الرصينة الثابتة، والخطط التي تقضي على ذكر علي وذكر محامده ومزاياه، فتم لهم أن يقولوا عنه ما لم يقل حتى في الأشرار المجرمين، فقد جاء عن أبي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معاوية وضع قوما من الصحابة ، وقوما من التابعين على رواية أخبار قبيحة في علي علیه السلام تقتضي الطعن فيه، والبراءة منه، وجعل لهم على ذلك جعلا يرغب في مثله، فاختلقوا ما أرضاه، منهم ابو هريرة، وعمرو بن العاص، والمغيرة بن شعبة ، ومن التابعين عروة بن الزبير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عروة بن الزبير حدثه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إذ أقبل العباس وعلي فقال يا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الى العباس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يموتان على غير ملتي، أو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دیني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وروي أن معاوية بذل لسمرة بن جندب مائة ألف درهم حتى يروي ان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تَوَلَّی سَعَی فِی الْأَرْضِ لِیُفْسِدَ فِیهَا وَیُهْلِکَ الْحَرْثَ وَالنَّسْلَ ۗ وَاللَّهُ لَا یُحِبُّ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انزلت في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یَشْرِی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عبد 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سمرة بذلك، فبذل له مائتي ألف درهم فلم يقبل، فبذل له اربعمائة ألف درهم فقبل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قال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ليحیی بن صالح الوحاظي</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عن مشايخ من نظراء حريز فما بالك لم تحمل عن حريز؟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أني أتيته فناولني كتابا فإذا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حدثي فلان عن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لما حضرته الوفاة أوصى أن تقطع يد علي بن ابي طالب علیه السلام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وضعوا الروايات والأخبار والأحاديث في ذم علي وفسروا الآيات القرآنية كما شاؤوا فأنهم شجعوا الشعراء على هجاء علي وأولاده، ولا يبعد أن يؤلف هذا الشعر عدة دواوين لو لم يتحاش تسجيله المؤرخين، ولم يصلنا منه إلا بعض الشواهد ومن هذه الشواهد قصيدة كعب بن جعيل، التي يقول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Style w:val="FootnoteAnchor"/>
          <w:rtl w:val="true"/>
        </w:rPr>
        <w:footnoteReference w:id="27"/>
      </w:r>
      <w:r>
        <w:rPr>
          <w:rFonts w:ascii="Amiri" w:hAnsi="Amiri" w:eastAsia="Amiri" w:cs="Amiri"/>
          <w:color w:val="111111"/>
          <w:sz w:val="28"/>
          <w:sz w:val="28"/>
          <w:szCs w:val="28"/>
          <w:rtl w:val="true"/>
          <w:lang w:bidi="ar-SA"/>
        </w:rPr>
        <w:t xml:space="preserve">علي إمام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رضينا ابن هند رضينا وقالوا نرى ان تدينواله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ألا لا نرى أن ندينا</w:t>
      </w:r>
    </w:p>
    <w:p>
      <w:pPr>
        <w:pStyle w:val="BookText"/>
        <w:rPr/>
      </w:pPr>
      <w:r>
        <w:rPr>
          <w:rFonts w:ascii="Amiri" w:hAnsi="Amiri" w:eastAsia="Amiri" w:cs="Amiri"/>
          <w:color w:val="111111"/>
          <w:sz w:val="28"/>
          <w:sz w:val="28"/>
          <w:szCs w:val="28"/>
          <w:rtl w:val="true"/>
          <w:lang w:bidi="ar-SA"/>
        </w:rPr>
        <w:t>ومن دون ذلك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وطعن يقرالعيونا</w:t>
      </w:r>
    </w:p>
    <w:p>
      <w:pPr>
        <w:pStyle w:val="BookText"/>
        <w:rPr/>
      </w:pPr>
      <w:r>
        <w:rPr>
          <w:rFonts w:ascii="Amiri" w:hAnsi="Amiri" w:eastAsia="Amiri" w:cs="Amiri"/>
          <w:color w:val="111111"/>
          <w:sz w:val="28"/>
          <w:sz w:val="28"/>
          <w:szCs w:val="28"/>
          <w:rtl w:val="true"/>
          <w:lang w:bidi="ar-SA"/>
        </w:rPr>
        <w:t xml:space="preserve">وقال أبو العباس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آخر هذا الشعر ذم لعلي بن ابي طالب رضي الله عنه أمسكنا عن ذكره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وكان المتوكل شديد الانحراف والكره لعلي وأولاده حتى قام بحرث قبر الحسين وغمره بالماء ليطمس آثاره ، وليضيع معالمه، وقد جرأت عداوته لعلي واولاده طائفة ومنهم الشاعر علي بن الجهم أن يذكروا عليا عنده بالسوء والاستهزاء وإن ينالوا من علي بن ابي طالب بما وسعهم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أصدق البيتين اللذين قالهما علي بن الجهم في مروان بن حفصة على علي بن الجهم نفسه لو أراد العلويون أن يقولوهما في ابن الجهم فقد قال ابن الجهم في مروان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بلاء ليس يعدله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عداوة غير ذي حسب ودین</w:t>
      </w:r>
    </w:p>
    <w:p>
      <w:pPr>
        <w:pStyle w:val="BookText"/>
        <w:rPr/>
      </w:pPr>
      <w:r>
        <w:rPr>
          <w:rFonts w:ascii="Amiri" w:hAnsi="Amiri" w:eastAsia="Amiri" w:cs="Amiri"/>
          <w:color w:val="111111"/>
          <w:sz w:val="28"/>
          <w:sz w:val="28"/>
          <w:szCs w:val="28"/>
          <w:rtl w:val="true"/>
          <w:lang w:bidi="ar-SA"/>
        </w:rPr>
        <w:t xml:space="preserve">يبيحك منه عرضا لم يصنه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ويرتع منك في عرض مصون</w:t>
      </w:r>
    </w:p>
    <w:p>
      <w:pPr>
        <w:pStyle w:val="BookText"/>
        <w:rPr/>
      </w:pPr>
      <w:r>
        <w:rPr>
          <w:rFonts w:ascii="Amiri" w:hAnsi="Amiri" w:eastAsia="Amiri" w:cs="Amiri"/>
          <w:color w:val="111111"/>
          <w:sz w:val="28"/>
          <w:sz w:val="28"/>
          <w:szCs w:val="28"/>
          <w:rtl w:val="true"/>
          <w:lang w:bidi="ar-SA"/>
        </w:rPr>
        <w:t>والترغيب والطمع في المثوبة وحسن الجزاء والصالات هي التي كانت تدفع بالشعراء وواضعي الأخبار، وملفقي الأحاديث إلى أن يتخذوا من سب علي وسيلة ارتزاق وبلوغ جاه إذا 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فعلت فعلها في نفوسهمفكرهوا عليا عن جهل وعدم ادراك، ثم تحول هذا الكره الى ايمان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بلاء فليقم فنعطيه على بلائه، فقام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اعطني على 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بلاؤك؟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قتلته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دسرته بالرمح دسرة، وهبته بالسيف هبرة، وما اشركت معي فيقتله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فإنك لا تجتمع أنت وهو في مكان واحد،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ولم يعطه شییا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1080/4</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الحجاج يوما لعبد الله بن هانئ، وهو رجل من بني أودحي من قحطان وكان شريفا في قومه ، وقد شهد مع الحجاج مشاهده كلها، وكان من </w:t>
      </w:r>
    </w:p>
    <w:p>
      <w:pPr>
        <w:pStyle w:val="BookText"/>
        <w:rPr/>
      </w:pPr>
      <w:r>
        <w:rPr>
          <w:rFonts w:ascii="IRNazanin" w:hAnsi="IRNazanin" w:eastAsia="IRNazanin"/>
          <w:color w:val="111111"/>
          <w:sz w:val="28"/>
          <w:sz w:val="28"/>
          <w:szCs w:val="28"/>
          <w:rtl w:val="true"/>
          <w:lang w:bidi="fa-IR"/>
        </w:rPr>
        <w:t xml:space="preserve">انصاره وشیعته، وقد أراد الحجاج أن يجزيه على ما قدم له، وأن يحسن إلى صنيعه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كلفئتك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أكره الحجاج اسماء بن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بني فزارة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وسعيد بن القيس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اليمانية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وحملهما قسرا على تزويج ابنتيهما لابن هانئ مهددا إياهما بالقتل بعد أن رأى منهما امتناعا، وقال الحجاج لابن هانئ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زوجتك بنت سيد فزارة، وبنت سید همدان، وعظیم کھلان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فإن لنا مناقب ليست الأحد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 امیر المؤمنين عبد الملك في ناد لنا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معنا صفين مع أمير المؤمنين معاوية سبعون رجلا، ما شهد منا مع أبي تراب إلا رجل واحد، وكان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نسوة نذرن إن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تنحر كل واحدة عشرة قلائص ففعلن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رجل عرض عليه شتم ابي تراب ولعنه إلا فعل وزاد ابنيه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حسنا وحسينا، وأمهما فاطمة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والله</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فإلى أي مدى هذه الدعاية، واستمالة الناس بالمال والعطاء والمناصب والإكراهوالإشراف على تزويج بناتهم لمن هم دونهم شرفا ومحندا، خروجا على سنن العرب وتقاليدهم حتى يحملوا الشخص على أن يباهي في كره رجل إذا لم يعرف فضله ومقامه فليس له منه ما يستوجب ان يحمل له ولأولاده مثل هذا الكره، وهذه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ويكثر طلاب الجوائز والعطاء بسبب ما يحملون لعلي وأولاده من العداء وكم بين هؤلاء من لا يجهل قدر علي وأولاده ومكانتهم في الدنيا والآخرة ، ولكنه يعاديهم طمعا بصلات اعدائهم وتوقعة لما يغدقه الأعداء عليه من الهبات والعطايا، ومن هؤلاء قاتل الحسين بن علي بن ابي طالب، فقد دخل على یزید بن معاوية بالسبايا من آل الحسين وهو يخاطب يزيد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أوقر رکابي فضه أو ذهبا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قتلت الملك المحجبا</w:t>
      </w:r>
    </w:p>
    <w:p>
      <w:p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وحين قدم أبو هريرة العراق مع معاوية عام الجماعة، جاء الى مسجد الكوفة، لما رأى كثرة من استقبله من الناس جثا على ركبتيه، ثم ضرب صلعته مرارا وقال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ياهل العراق، اتزعمون أني أكذب على الله وعلى رسوله؟ واحرق نفسي بالنار، والله لقد سمعت رسول الله صلی الله علیه وآله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لكل نبي حرما وأن </w:t>
      </w:r>
    </w:p>
    <w:p>
      <w:pPr>
        <w:pStyle w:val="BookText"/>
        <w:rPr/>
      </w:pPr>
      <w:r>
        <w:rPr>
          <w:rFonts w:ascii="Amiri" w:hAnsi="Amiri" w:eastAsia="Amiri" w:cs="Amiri"/>
          <w:color w:val="111111"/>
          <w:sz w:val="28"/>
          <w:sz w:val="28"/>
          <w:szCs w:val="28"/>
          <w:rtl w:val="true"/>
          <w:lang w:bidi="ar-SA"/>
        </w:rPr>
        <w:t xml:space="preserve">حرمي بالمدينة ما بين عير أو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أحدث فيها حدثا فعليه عنة الله والملائكة والناس أجمعين، وأشهد أن عليا احدث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معاوية قوله أجازه، وأكرمه وولاه امارة المدينة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وبلغ الأمر بالنس انهم لم يعودوا يصدقون أن بإمكان أعداء علي وأعداء أولاده الصالحين أن ينسوا أو يتناسوا على الأقل بغضهم لعلي وأولاده وإذا اتفق شيء من هذا حتى مع الصالحين تلقوه بالاستغراب والدهشة، فحين منع عمر بن عبد العزيز سب علي استمرت بعض المدن في السب خوفا من أن يكون خبر هذا المنع غير صحيح، وحين كتب عمر بن عبد العزيز الى عامله بالمدينة يأمره بأن يقسم في ولد علي بن ابي طالب عشرة آلاف دينار تلكأ هذا العامل كما لو كان يسمع أمرا يستحيل صدوره، وإن عليه أن يتحقق من صدوره قبل تنفيذه فكتب إلى عمر بن عبد العزيز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قد ولد له في عدة قبائل من قريش ففي أي ولده يقسم هذا المبلغ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كتبت اليك في شاة تذبحها لكتبت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أم بيضاء ؟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الشخصية الوهمية التي لا وجود لها بالمرة والتي نسجها سيف بن عمر التميمي المتوفي في عصر هارون الرشید بعد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هي أحد أساليب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علي وشيعته ، والتي خفيت </w:t>
      </w:r>
    </w:p>
    <w:p>
      <w:pPr>
        <w:pStyle w:val="BookText"/>
        <w:rPr/>
      </w:pPr>
      <w:r>
        <w:rPr>
          <w:rFonts w:ascii="Amiri" w:hAnsi="Amiri" w:eastAsia="Amiri" w:cs="Amiri"/>
          <w:color w:val="111111"/>
          <w:sz w:val="28"/>
          <w:sz w:val="28"/>
          <w:szCs w:val="28"/>
          <w:rtl w:val="true"/>
          <w:lang w:bidi="ar-SA"/>
        </w:rPr>
        <w:t xml:space="preserve">غايتها غير الشريفة على كثير من المؤرخين فتصوروها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يناقشوها ويبحثوا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غير قابلة للتنفيذ، فقد روي عن سيف بن عمر بما وضع هو من الأسانيد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أسلم في عهد خلافة عثمان، وراح يدس الأخبار الاسرائيلية، والروايات وبما روي عنه من الأكاذيب مما يخالف جوهر الإسلام وحقيقته، فصدق بها شيعة علي وأخذوا بمبادئها وفاتهم اكتشاف هذا الدنسالمقصود من عبد الله بن سبأ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هذه الاسطورة التي وضعها سيف بن عمر بأسانيده الملفقة لم تجد لها مؤيدا في وقتها حتى جاء الطبري بعدها يقرب من قرن ونصف قرن من وفاة سيف بن عمر فنقلها لأول مرة في كتابه فبدأت من هنا كما لو كانت قصة حقيقية لشخص حقيقي، وحال طول الزمن بين الناس أن يفهموا أن قصة عبد الله بن سبا هي وسيلة من وسائل التشنيع ضد علي وأولاده وشیعته وان سيف بن عمر قد خلقها متعمدا بداع من دواعي التشهير والدعاية، ووجد فيها البعض تحقيقا لرغبته بعد أن نقل ابن جرير الطبري لها فأتخذ منها حجةتنديد، والبسها لباس البراهين واطلق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والصقها باتباع علي وشیعته، ولم يحصل من يسأل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وجود سيف بن عمر التميمي الذي خلق هذه الشخصية الوهمية نحو قرن ونصف قرن على وجه التقريب، وقد عاش في هذه الحقبة كثير من الرواة والمؤرخين ، فلماذا لم يرو هذه الروية أحد قبل سيف بن عمر ويؤيد وجود عبد الله بن سبأ؟ </w:t>
      </w:r>
    </w:p>
    <w:p>
      <w:pPr>
        <w:pStyle w:val="BookText"/>
        <w:rPr/>
      </w:pPr>
      <w:r>
        <w:rPr>
          <w:rFonts w:ascii="Amiri" w:hAnsi="Amiri" w:eastAsia="Amiri" w:cs="Amiri"/>
          <w:color w:val="111111"/>
          <w:sz w:val="28"/>
          <w:sz w:val="28"/>
          <w:szCs w:val="28"/>
          <w:rtl w:val="true"/>
          <w:lang w:bidi="ar-SA"/>
        </w:rPr>
        <w:t>وقد كانت المسافة بين وجود سيف بن عمر وابن جرير الطبري نحو قرن ونصف القرن، فلماذا لم ينقل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الراوون والمحدثون قبل الطبري؟</w:t>
      </w:r>
    </w:p>
    <w:p>
      <w:pPr>
        <w:pStyle w:val="BookText"/>
        <w:rPr/>
      </w:pPr>
      <w:r>
        <w:rPr>
          <w:rFonts w:ascii="IRNazanin" w:hAnsi="IRNazanin" w:eastAsia="IRNazanin"/>
          <w:color w:val="111111"/>
          <w:sz w:val="28"/>
          <w:sz w:val="28"/>
          <w:szCs w:val="28"/>
          <w:rtl w:val="true"/>
          <w:lang w:bidi="fa-IR"/>
        </w:rPr>
        <w:t xml:space="preserve">ولم يسال احد لماذا انصب ما انصب من هذه المختلقات والأكاذيب التي سمیت بالاسرائيليات على علي وشيعته، ولماذا نقلت على لسانه ونسبت اليه روایات هي في الظاهر مما ترفع قيمة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عند السذج من الناس والبعيدين عن الفقه والتفقه والشريعة وفلسفتها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الباطن تحط من قدره، وتثير الأحقاد عليه، وتطمس حقيقة علمه، وتلبسه اثوابا من الأوهام لكي تحول بين العيون ورؤية الحقيقة حتى إذا ما بدد العلم غشاوة هذه الأوهام لم يبق في شخصية علي لمن ير منها إلا تلك الغشاوة ما يسر ويبهج فيكون مجال الطعن في عظمته وفي أيمان شيعته به من لدن خصومه واسعا ويسيرا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وإذا ما توسعنا في حقيقة سيف بن عمر الأسدي التميمي سهل علينا ما نقرأ في كتبه أن نتعرف بطبيعته وأن نتوصل إلى أن ميوله الى بني أمية قد حملته غير مرة على ان يتفق الأخبار ويختلقها اختلافا كضرب من 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للأمويين عن طريق الأخبار الدينية والأحاديث والحوادث</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وأمثال سيف بن عمر کثیرون سواء في العصور الإسلامية المتقدمة أوالعصور الأخيرة ممن كانوا يضعون الأخبار، ويختلقون الروايات ويكذبون على الله ورسوله والأولياء والتاريخ بقصد الحط من كرامة علي وأولاده، ومن بين هؤلاء كان عدد غير قليل من أئمة العلم والأدب والتاريخ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أبو حيان التوحيدي أحد علماء اللغة وأعلام الأدب في القرن الرابع الهجري لم يحل بينه وبين بغضه لعلي ما هو عليه من أدب وعلم، ولم يحل مرور أكثر من ثلاثة قرون ونصف قرن بينه وبين وفاة علي من أن يطلع علينا بتلك المراسلات المخزية التي اختلقها، ووضعها على لسان الخليفة أبي بكر، وعمر بن الخطاب، وعلي بن ابي طالب، تلك المراسلات المفعمة بالزراية بعلي والتحقير لشأنه، وقد اثبتها عدد من المؤرخين كنماذج لمقدرة ابي حيان الفنية في اختلاق الأكاذيب الأدبية ووضعها بذلك القالب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فندها المؤرخون وكذبوها منذ أول يوم انتشارها على لسان أبي حيان التوحيدي </w:t>
      </w:r>
      <w:r>
        <w:rPr>
          <w:rStyle w:val="FootnoteAnchor"/>
          <w:rtl w:val="true"/>
        </w:rPr>
        <w:footnoteReference w:id="35"/>
      </w:r>
      <w:r>
        <w:rPr>
          <w:rFonts w:ascii="IRNazanin" w:hAnsi="IRNazanin" w:eastAsia="IRNazanin"/>
          <w:color w:val="111111"/>
          <w:sz w:val="28"/>
          <w:sz w:val="28"/>
          <w:szCs w:val="28"/>
          <w:rtl w:val="true"/>
          <w:lang w:bidi="fa-IR"/>
        </w:rPr>
        <w:t>بل ان ابا حيان نفسه قد اعترف باختلاقه لهذه الكذبة، وافتراءه على الخلفاء بوضعه لها حين آخذه البعض على وضع مثل هذه المراسلة ، فقال أنه قد اضطر الى ذلك نكاية بأحد محبي علي وشیعته، وكان هذا يحضر المجلس الذي اعتاد ابو حیان ارتياده فلا يجئ ذکر علي في هذا المجلس حتى يبالغ هذا المتشيع لعلي بمزايا علي ويبدأ بالرواية عنه والتحدث بأفضاله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أبو حيان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اردت ان ارغم انف هذا الرجل فوضعت هذه المراسلة ليكف عن التبجح بذكر علي وأفضاله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مرور القرون الطويلة على وفاة علي كان كافيا لينسى العدو عداوته والحقود حقده،والموتوروتره ، ولكن الذين عادوا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مرور الزمن، ولم تستطع الثقافة والعلم ان تغير ما بأنفسهم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مثل هذه الوسائل والأساليب من الدعارة والترغيب وهي بيد أعداء اقوياء واذكياء وأشداء وقد أوتوا من القدرة ما أوتوا، إذا لم تستطع أن تجتث اسم الشخص من الوجود فإنها لتستطيع أن تجعله خيرا من الأخبار، ولكن عظمة علي كانت كالشمس، هكذا وجدت، وهكذا ستبقى، إذا حجبها الضباب أو السحاب أو الغبار مرة فإنها لا بد طالعة، ولن تطبق الحوال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تجبها نهائيا عن العيون، والأفكار، والعقول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ان الترغيب بمجموع وسائله، والدعاية بمختلف أساليبها لم تكن وحدها السلاح الذي شهر في وجه علي وأولاده واشياعهم واتباعهم، وإنما نال عليا واولاده الصالحين من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مما نالهم من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عظمة علي التي لا تجاريها عظمة في التاريخ بعد عظمة النبي صلی علیه وآله قد تحدث اساليب الترهيب، كما تحدث أساليب الترغيب بمعجزة لم يروا لنا التاريخ نظير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الترهيب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سنة ثلاث وخمسين قتل معاوية بن أبي سفيان حجر بن عدي الكندي، وهو أول من قتل صبرا في الإسلام، وكان حجر هذا من الموالين لعلي ابن أبي طالب والمنکرین سبه على المنابر، فحمله زیاد من الكوفة ومعه تسعة نفر من أصحابه من أهل الكوفة، وأربعة من غيرها، فأرسل لها معاوية برجل تلقاهم في الطريق فقال لحجر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بقتلك يا رأس الضلال، ومعدن الكفر والطغيان والمتولي لأبي تراب، ويقتل اصحابك إلا أن ترجعوا عن كفركم، وتلعنوا صاحبكم، وتتبروا منه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ففعل البعض وتبرأ خوفا، أما حجر وجماعته من كان معه فلم يفعلوا، وقال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الصبر على حد السيف لأيسر علينا مما تدعونا إليه، ثم القدوم على الله وعلى نبيه، وعلى وصيه، أحب إلينا من دخول النار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ثم نحر حجر بن عدي كما تنحر النعاج، والحق به من وافقه على قوله من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يرى أو يسمع بمثل هذا المشهد ولا يرتهب ولا يتخوف من بطش أعداء علي وأولاده؟</w:t>
      </w:r>
    </w:p>
    <w:p>
      <w:pPr>
        <w:pStyle w:val="BookText"/>
        <w:rPr/>
      </w:pPr>
      <w:r>
        <w:rPr>
          <w:rFonts w:ascii="Amiri" w:hAnsi="Amiri" w:eastAsia="Amiri" w:cs="Amiri"/>
          <w:color w:val="111111"/>
          <w:sz w:val="28"/>
          <w:sz w:val="28"/>
          <w:szCs w:val="28"/>
          <w:rtl w:val="true"/>
          <w:lang w:bidi="ar-SA"/>
        </w:rPr>
        <w:t xml:space="preserve">ولقد كان من بعض فظائع الترهيب والتنكيل ان ارسل معاوية بن ابي سفيان بسر ابن ارطأة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تجاوز حدود القساوة، وانعدام الشفقة والمروءة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الحجاز والى اليمن ليستأصل جذور جميع الموالين لعلي بن ابي طالب، وأمره بالفتك فيهم دون رحمة أو شفقة ، وقد جاء في شرح النهج عن ذلك ما يلي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معاوية قد بعث بسر بن ارطاة إلى اليمن في جيش كثيف، وأمره أن يقتل كل من كان في طاعة علي علیه السلام ، فقتل خلقا كثيرا، وقتل فيمن قتل ابني عبد الله بن العباس بن عبد المطلب</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والمعروف في التاريخ أن ابني عبد الله بن العباس كانا صبيين وقد قتلهما بسر محض قرابتهما لعلي بن ابي طالب، فكيف ترى يستطيع أحد أن يجهر بحبه لعلي بعد هذا، وهو يرى أو يسمع بمثل هذا القتل العام الذي يصفه التاريخ بالخلق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يرى أو يسمع بصبيين بريئين يقتلان صبرا لا لذنب إلا لأنهما قريبان لعلي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جورج جرداق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شعار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جنودا من عسل</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وهو يعني العسل الذي يداف بالسم فيقضي به على اخصامه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بهذا العسل قتل معاوية الحسن بن علي، وبالأموال العامة اشتری الناس، واصطنع الأنصاروالمحاربين ، فإذا تأفف الناس من يزيد، وأبوا أن يبايعوه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متوعدا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اعذر من انذر، أني كنت أخطب فيكم فيقوم الى القائم منكم فيكذبني على رؤوس الناس، فأقسم بالله لئن رد علي أحدكم كلمة في مقامي هذا لا ترجع اليه كلمة غيرها حتى يسبقها السيف إلى رأسه، فلا يبقين رجل إلا على نفسه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الذي يجرأ بعد هذا أن يقول شيئا ومثل هذا التهديد يصك أذنيه؟ ثم من ذا الذي يستطيع أن يرفع صوته وهو يرى او يسمع منادي بني أمية بنادي بالخروج إلى قتال الحسين في عرصة كربلاء ولا يخرج؟ وأي ترهيب يرهب به أعداء وأعداء أولاده الناس أكثر مما أنزلوا بالحسين وأولادهوأنصاره وعيالاته </w:t>
      </w:r>
    </w:p>
    <w:p>
      <w:pPr>
        <w:pStyle w:val="BookText"/>
        <w:rPr/>
      </w:pPr>
      <w:r>
        <w:rPr>
          <w:rFonts w:ascii="Amiri" w:hAnsi="Amiri" w:eastAsia="Amiri" w:cs="Amiri"/>
          <w:color w:val="111111"/>
          <w:sz w:val="28"/>
          <w:sz w:val="28"/>
          <w:szCs w:val="28"/>
          <w:rtl w:val="true"/>
          <w:lang w:bidi="ar-SA"/>
        </w:rPr>
        <w:t>من التقتيل والمثلة بالقتلى على ذلك النحو من القساوة والفظاعة التي لم يرو لها التاريخ مثيلا في جميع أدواره؟</w:t>
      </w:r>
    </w:p>
    <w:p>
      <w:pPr>
        <w:pStyle w:val="BookText"/>
        <w:rPr/>
      </w:pPr>
      <w:r>
        <w:rPr>
          <w:rFonts w:ascii="IRNazanin" w:hAnsi="IRNazanin" w:eastAsia="IRNazanin"/>
          <w:color w:val="111111"/>
          <w:sz w:val="28"/>
          <w:sz w:val="28"/>
          <w:szCs w:val="28"/>
          <w:rtl w:val="true"/>
          <w:lang w:bidi="fa-IR"/>
        </w:rPr>
        <w:t xml:space="preserve">فلقد وقف الحسين يخطب جیش یزید بن معاوية قبيل المعركة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فانسبوني، وانظروا من أنا؟ ثم راجعوا أنفسكم فعاتبوها، فانظروا هل يصلح ويحل لكم قتلي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وانتهاك حرمتي؟ ألست ابن بنت نبيكم وابن وصيه، وابن عمه؟ أو ليس جعفر الشهيد الطيار في الجنة عمي؟ أو لم يبلغكم قول مستفيض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 لي ولأخي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سيدا شباب اهل الجنة، وقرة عين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صدقتموني بما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أقول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تعمدت كذبا مذ علمت أن الله يمقت عليه، وان كذبتموني فإن فيكم من آن سألتموه عن ذلك أخبركم، سلوا جابر بن عبد الله، أو ابا سعيد الخدري، أو سهل بن سعد أو زید بن ارقم، يخبروكم أنهم سمعوه من رسول الله صلی علیه وآله ، أما في هذا حاجز يحجزكم عن سفك دمي</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ثم واصل الحسين خطبته حتى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اخبروني، اتطلبونني بقتيل منكم قتلته ؟ أو بمال لكم استهلكته؟ أوبقصاص من جراحه ؟ </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جواب القوم على تلك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الهجوم الذي سودوا به وجه التاريخ، والذي حملهم على ان يضعوا سيوفهم في رقبة الحسين ورقاب أولاده وأنصاره، وما انجلی نهار ذلك اليوم حتى تساقطت اثنتان وسبعون جثة احتزوا رؤوسها، ومثلوا بها، وداست خيولهم صدورها، وصاح بهم صالحهم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احرقوا بيوت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بالنيران تلتهم مخيم الحسين ومخيم انصاره، فتفرالنساء والأطفال مذعورين لا يعرفون إلى من يلتجئون، ويمن يحتمون وتساق عيالات الحسين سبايا، ويطوفون بها المدن والدساکر، ورأس الحسين ورؤوس أولاده وأصحابه مرفوعة فوق الرماح ويمشهد من السبايا من آل بيت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وضعوا رأس الحسين أمام يزيد بن معاوية في الشام، وضعوه في طشت فجعل يزيد ينكثه على ثناياه بالقضيب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وهم كانوا اعق وأظلما</w:t>
      </w:r>
    </w:p>
    <w:p>
      <w:pPr>
        <w:pStyle w:val="BookText"/>
        <w:rPr/>
      </w:pPr>
      <w:r>
        <w:rPr>
          <w:rFonts w:ascii="Amiri" w:hAnsi="Amiri" w:eastAsia="Amiri" w:cs="Amiri"/>
          <w:color w:val="111111"/>
          <w:sz w:val="28"/>
          <w:sz w:val="28"/>
          <w:szCs w:val="28"/>
          <w:rtl w:val="true"/>
          <w:lang w:bidi="ar-SA"/>
        </w:rPr>
        <w:t>من ذا الذي يرى هذه المشاهد أو يسمع بمثل هذا التقتيل والتنكيل والتفظيع بآل علي ولا يأخذ منه الخوف والهلع مأخذه؟ ثم كيف يستطيع اسم علي بن ابي طالب ان يظل لا معا وهذا بعض ما حورب به وحورب به أولاده من تلك الأسلحة الفتاكة لو لم يكن علي فذا، ولو لم يكن نسيج وحده بين رجال الدنيا؟</w:t>
      </w:r>
    </w:p>
    <w:p>
      <w:pPr>
        <w:pStyle w:val="BookText"/>
        <w:rPr/>
      </w:pPr>
      <w:r>
        <w:rPr>
          <w:rFonts w:ascii="IRNazanin" w:hAnsi="IRNazanin" w:eastAsia="IRNazanin"/>
          <w:color w:val="111111"/>
          <w:sz w:val="28"/>
          <w:sz w:val="28"/>
          <w:szCs w:val="28"/>
          <w:rtl w:val="true"/>
          <w:lang w:bidi="fa-IR"/>
        </w:rPr>
        <w:t xml:space="preserve">هذا مسلم بن عقبة أحد صنائع یزید بن معاوية وهو مخلوق مسمم الطبيعة، في مسلاخ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العقاد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الغاية في التنكيل بأنصار علي وأنصار ابي عبد الله الحسين، وكان على ما وصف المؤرخون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أعور، أمغر، ثائر الرأس، كأنما يقلع رجليه من وحل إذا مشى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من ضراوته بالشر وهو شيخ، فان،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أباح المدينة في حرم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أباحها ثلاثة أيام، واستعرض أهلها بالسيف جزرا كما يجزر القصاب الغنم، حتی ساخت الأقدام من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 ابناء المهاجرين ، </w:t>
      </w:r>
    </w:p>
    <w:p>
      <w:pPr>
        <w:pStyle w:val="BookText"/>
        <w:rPr/>
      </w:pPr>
      <w:r>
        <w:rPr>
          <w:rFonts w:ascii="Amiri" w:hAnsi="Amiri" w:eastAsia="Amiri" w:cs="Amiri"/>
          <w:color w:val="111111"/>
          <w:sz w:val="28"/>
          <w:sz w:val="28"/>
          <w:szCs w:val="28"/>
          <w:rtl w:val="true"/>
          <w:lang w:bidi="ar-SA"/>
        </w:rPr>
        <w:t>والأنصار، وذرية أهل بدر، وأخذ البيعة ليزيد بن معاوية على كل من استبقاه من الصحابة والتابعين على أنه عبد قن لأمير المؤمنين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وانطلق جنده في المدينة الى جوار قبر النبي يأخذون الأموال ويفسقون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القتلى في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من وجوه الناس وعشرة آلاف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يزيد يصف له ما فعل وصف البطل الظافر المتهلل بعد كلامطويل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فأدخلنا الخيل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صليت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مسجدهم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القتل الذريع، والانتهاب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وأوقعنا بهم السيوف، وقتلنا من اشرف لنا منهم، واتبعنا مدبر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واجهزنا على جريحهم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وانتهبناها ثلاثا كما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دور بني الشهيد عثمان بن عفان في حرز وأمان، والحمد لله الذي شفا صدري من قتل أهل الخلاف القديم، والنفاق العظيم، فطالما عتوا، وقديما ما طغوا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هذا إلى أمير المؤمنين وأنا في منزل سعيد بن العاص مدنها مريضا ما أراني إلا لأبي، فما كنت أبالي متي مت بعد يومي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45"/>
      </w:r>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ويقول العقاد في تعليل هذا الحقد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هذا الحقد المتأجج في هذه الطوية العفنة إنما هو الحقد في طبائع المسخاءالشائهين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نفسه انه الحقد من ثأر عثمان أو من خروج قوم على ملك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الحقد منصبا على علي بن ابي طالب وأولاده وانصاره، وقد ذهب الكثير منهم ضحية تلك القساوة والضراوة سواء في الحجاز، أو اليمن أو العراق الذي كان نصيب علي وأولاده وأنصاره من التنكيل فيه من أكبر الأنصباء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قتل زید بن علي بن الحسين في الكوفة خشي أصحابه من التمثيل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خشي آل علي من التمثيل يجسد الإمام علي من قبل أعداءه أن دفنوه علانية أو عينوا عند دفنه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الوقت ليلا، ولم يعرف بعد القوم بسقوط یزید بن علي بن الحسين قتيلا، فدفنوه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قد سكروا النهر، ثم حفروا له في بطنه قبرا، دفنوه في ثيابه ، ثم أجروا عليه الماء، ووشی به الواشون فاستخرجه أعداؤه الأمويون، وقطعوا رأسه، وصلبوا جسده، ثم أمروا بحراسته لئلا ينزل، فمکث يحرس زمانا وبعث برأسه إلى هشام بن عبد الملك، فأمر به فنصب على باب مدينة دمشق ثم ارسل به إلى المدينة، ثم حمل الى مصر فنصب بالجامع، حتی سرقه أهل مصر ودفنوه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وحين ولي الوليد الحكم كتب الى عامله في العراق وكان يوسف بن عمرالثقفي يقول له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أتاك كتابي هذا فانظر عجل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جسد زید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فأحرقه ثم انسفه في أليم نسفة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نفذ يوسف بن عمر، وأمر خراش بن </w:t>
      </w:r>
    </w:p>
    <w:p>
      <w:pPr>
        <w:pStyle w:val="BookText"/>
        <w:rPr/>
      </w:pPr>
      <w:r>
        <w:rPr>
          <w:rFonts w:ascii="Amiri" w:hAnsi="Amiri" w:eastAsia="Amiri" w:cs="Amiri"/>
          <w:color w:val="111111"/>
          <w:sz w:val="28"/>
          <w:sz w:val="28"/>
          <w:szCs w:val="28"/>
          <w:rtl w:val="true"/>
          <w:lang w:bidi="ar-SA"/>
        </w:rPr>
        <w:t>خوشب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فأنزل زيدا من جذعه، وأحرقه بالنار، ثم رضه فجعله في قوصرة ، ثم جعله في سفينة ثم نراه في الفرات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فأية حادثة من حوادث التاريخ روت فظاعة أشد وأقسى وأنکی من فظائع اعداء علي وأعداء أولاده، ومشایعيه، ومن هم الذين انفردوا في التاريخ بالوان التنكيل وبشاعة الجرائم غير هؤلاء الذين عادوا عليا وعادوا أولاده ؟ فهل لو كان قبر الإمام علي معروفا في أول أمره أكانوا يتجاوزون عنه ويتخلون عن نبشه؟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هشام إلى عامله بالبصرة وهو القاسم بن محمد الثقفي أن يشخص كل من في العراق من بني هاشم الى المدينة خوفا من خروجهم، وكذلك كتب الى عامله في المدينة بأن يحبس قوما منهم، فقال الفضل بن عبد الرحمن من قصيدة طويلة له نورد بعضها كنظرة عابرة لبعض ما لقي العلويون من أعدائهم من التنكيل فيقول الفضل من بعض ما يقول وقد أوردها ابن أبي الحديد كلها في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کلماحدثوا بأرض نقيقا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ضمنونا السجون أو سيرونا</w:t>
      </w:r>
    </w:p>
    <w:p>
      <w:pPr>
        <w:pStyle w:val="BookText"/>
        <w:rPr/>
      </w:pPr>
      <w:r>
        <w:rPr>
          <w:rFonts w:ascii="Amiri" w:hAnsi="Amiri" w:eastAsia="Amiri" w:cs="Amiri"/>
          <w:color w:val="111111"/>
          <w:sz w:val="28"/>
          <w:sz w:val="28"/>
          <w:szCs w:val="28"/>
          <w:rtl w:val="true"/>
          <w:lang w:bidi="ar-SA"/>
        </w:rPr>
        <w:t>اشخصونا إلى المدينة اسرى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لأكفاهم ربي الذي يحذرونا</w:t>
      </w:r>
    </w:p>
    <w:p>
      <w:pPr>
        <w:pStyle w:val="BookText"/>
        <w:rPr/>
      </w:pPr>
      <w:r>
        <w:rPr>
          <w:rFonts w:ascii="Amiri" w:hAnsi="Amiri" w:eastAsia="Amiri" w:cs="Amiri"/>
          <w:color w:val="111111"/>
          <w:sz w:val="28"/>
          <w:sz w:val="28"/>
          <w:szCs w:val="28"/>
          <w:rtl w:val="true"/>
          <w:lang w:bidi="ar-SA"/>
        </w:rPr>
        <w:t>قتلونا بغير ذنب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أمة قتلونا</w:t>
      </w:r>
    </w:p>
    <w:p>
      <w:pPr>
        <w:pStyle w:val="BookText"/>
        <w:rPr/>
      </w:pPr>
      <w:r>
        <w:rPr>
          <w:rFonts w:ascii="IRNazanin" w:hAnsi="IRNazanin" w:eastAsia="IRNazanin"/>
          <w:color w:val="111111"/>
          <w:sz w:val="28"/>
          <w:sz w:val="28"/>
          <w:szCs w:val="28"/>
          <w:rtl w:val="true"/>
          <w:lang w:bidi="fa-IR"/>
        </w:rPr>
        <w:t>جعلونا ادنی عدو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في دمائنا يسبحونا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أين قتلی منابغيتم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قتلتموهم ظالمينا </w:t>
      </w:r>
    </w:p>
    <w:p>
      <w:pPr>
        <w:pStyle w:val="BookText"/>
        <w:rPr/>
      </w:pPr>
      <w:r>
        <w:rPr>
          <w:rFonts w:ascii="Amiri" w:hAnsi="Amiri" w:eastAsia="Amiri" w:cs="Amiri"/>
          <w:color w:val="111111"/>
          <w:sz w:val="28"/>
          <w:sz w:val="28"/>
          <w:szCs w:val="28"/>
          <w:rtl w:val="true"/>
          <w:lang w:bidi="ar-SA"/>
        </w:rPr>
        <w:t xml:space="preserve">ارجعوا هاشمأوردوا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اليقظان وابن البديل في آخرينا</w:t>
      </w:r>
    </w:p>
    <w:p>
      <w:pPr>
        <w:pStyle w:val="BookText"/>
        <w:rPr/>
      </w:pPr>
      <w:r>
        <w:rPr>
          <w:rFonts w:ascii="Amiri" w:hAnsi="Amiri" w:eastAsia="Amiri" w:cs="Amiri"/>
          <w:color w:val="111111"/>
          <w:sz w:val="28"/>
          <w:sz w:val="28"/>
          <w:szCs w:val="28"/>
          <w:rtl w:val="true"/>
          <w:lang w:bidi="ar-SA"/>
        </w:rPr>
        <w:t>وارجعوا ذا الشهادتين وقتلي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في قتالهم فاجرونا</w:t>
      </w:r>
    </w:p>
    <w:p>
      <w:pPr>
        <w:pStyle w:val="BookText"/>
        <w:rPr/>
      </w:pPr>
      <w:r>
        <w:rPr>
          <w:rFonts w:ascii="Amiri" w:hAnsi="Amiri" w:eastAsia="Amiri" w:cs="Amiri"/>
          <w:color w:val="111111"/>
          <w:sz w:val="28"/>
          <w:sz w:val="28"/>
          <w:szCs w:val="28"/>
          <w:rtl w:val="true"/>
          <w:lang w:bidi="ar-SA"/>
        </w:rPr>
        <w:t xml:space="preserve">ثم ردوا حجرا اصحاب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انتم في قلتهم معتدونا</w:t>
      </w:r>
    </w:p>
    <w:p>
      <w:pPr>
        <w:pStyle w:val="BookText"/>
        <w:rPr/>
      </w:pPr>
      <w:r>
        <w:rPr>
          <w:rFonts w:ascii="IRNazanin" w:hAnsi="IRNazanin" w:eastAsia="IRNazanin"/>
          <w:color w:val="111111"/>
          <w:sz w:val="28"/>
          <w:sz w:val="28"/>
          <w:szCs w:val="28"/>
          <w:rtl w:val="true"/>
          <w:lang w:bidi="fa-IR"/>
        </w:rPr>
        <w:t xml:space="preserve">ثم ردوا أبا عمير وردوا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رشيدا ومیثما والذينا</w:t>
      </w:r>
    </w:p>
    <w:p>
      <w:pPr>
        <w:pStyle w:val="BookText"/>
        <w:rPr/>
      </w:pPr>
      <w:r>
        <w:rPr>
          <w:rFonts w:ascii="Amiri" w:hAnsi="Amiri" w:eastAsia="Amiri" w:cs="Amiri"/>
          <w:color w:val="111111"/>
          <w:sz w:val="28"/>
          <w:sz w:val="28"/>
          <w:szCs w:val="28"/>
          <w:rtl w:val="true"/>
          <w:lang w:bidi="ar-SA"/>
        </w:rPr>
        <w:t xml:space="preserve">قتلوا بالطفوف يوم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 وردوا حسينا</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ويستمر الفضل في قصيدته ويذكرهم بقتلی کربلاء، ومسلم بن عقیل،وزيد بن علي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والعلويون يترفعون عن الانتقام اذا ظفروا بخصومهم وكانوا يترسمون خطی جدهم علي بن ابي طالب في الحلم والعفو والصفح عن شاتميهم ومضطهديهم، وقاتليهم مما اتصف به علي فكان ذلك من بعض سجاياه الخالدة التي يضرب بها المثل والتي يعود بعض سر خلود علي في الزمان إليه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أتذكر أين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احد خلفاء بني أمية ويغلب على ظني أنه عمر بن عبد العزيز قد بلغه بان هشام بن اسماعيل عامل بني أمية على الحجاز كان يختلق الحجج لإيذاء آل البيت ولا سيما إيذاء علي بن الحسين علیه السلام فعزله الخليفة وأمر بأن يوقف فيمر به من كانت له شكوى ليسجلها، ودعي الإمام علي بن الحسين وهو أكثر من لقي من آل البيت من ظلم هذا العامل واضطهاده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منه أن يمر به ويعدد ما اصابه منه فمر بناء على اصرار أوامر الخليفة ، لقد مر على هشام بن اسماعيل الظالم القاسي ونظر إليه ولكنه لم يكلمه، ولم يذكره بظلمه، حتى ولم يشر ولا بإشارة صغيرة إلى ما فعل هذا العامل به وبال </w:t>
      </w:r>
    </w:p>
    <w:p>
      <w:pPr>
        <w:pStyle w:val="BookText"/>
        <w:rPr/>
      </w:pPr>
      <w:r>
        <w:rPr>
          <w:rFonts w:ascii="Amiri" w:hAnsi="Amiri" w:eastAsia="Amiri" w:cs="Amiri"/>
          <w:color w:val="111111"/>
          <w:sz w:val="28"/>
          <w:sz w:val="28"/>
          <w:szCs w:val="28"/>
          <w:rtl w:val="true"/>
          <w:lang w:bidi="ar-SA"/>
        </w:rPr>
        <w:t xml:space="preserve">الرسول حتى إذا ابتعد الإمام علي بن الحسين عنه ، والعامل واقف وقفة الذليل الصاغر صرخ ورأى اعراضه وعدم الوشاية به صرح 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أحسن من وصف اخلاق العلويين وصور سجاياهم كان دعبل الخزاعي الذي يقول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تراني منذ ثلاثين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 وأغدو دائم الحسرات</w:t>
      </w:r>
    </w:p>
    <w:p>
      <w:pPr>
        <w:pStyle w:val="BookText"/>
        <w:rPr/>
      </w:pPr>
      <w:r>
        <w:rPr>
          <w:rFonts w:ascii="Amiri" w:hAnsi="Amiri" w:eastAsia="Amiri" w:cs="Amiri"/>
          <w:color w:val="111111"/>
          <w:sz w:val="28"/>
          <w:sz w:val="28"/>
          <w:szCs w:val="28"/>
          <w:rtl w:val="true"/>
          <w:lang w:bidi="ar-SA"/>
        </w:rPr>
        <w:t>أرى فيأهم في غيرهم متقسما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فينهم صفرات</w:t>
      </w:r>
    </w:p>
    <w:p>
      <w:pPr>
        <w:pStyle w:val="BookText"/>
        <w:rPr/>
      </w:pPr>
      <w:r>
        <w:rPr>
          <w:rFonts w:ascii="Amiri" w:hAnsi="Amiri" w:eastAsia="Amiri" w:cs="Amiri"/>
          <w:color w:val="111111"/>
          <w:sz w:val="28"/>
          <w:sz w:val="28"/>
          <w:szCs w:val="28"/>
          <w:rtl w:val="true"/>
          <w:lang w:bidi="ar-SA"/>
        </w:rPr>
        <w:t xml:space="preserve">إذا وتروا أمدوا إلى أهل وترهم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 عن الأوتار منقبضات</w:t>
      </w:r>
    </w:p>
    <w:p>
      <w:pPr>
        <w:pStyle w:val="BookText"/>
        <w:rPr/>
      </w:pPr>
      <w:r>
        <w:rPr>
          <w:rFonts w:ascii="IRNazanin" w:hAnsi="IRNazanin" w:eastAsia="IRNazanin"/>
          <w:color w:val="111111"/>
          <w:sz w:val="28"/>
          <w:sz w:val="28"/>
          <w:szCs w:val="28"/>
          <w:rtl w:val="true"/>
          <w:lang w:bidi="fa-IR"/>
        </w:rPr>
        <w:t>بنات زیاد في القصور مصونة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 رسول الله في الفلوات</w:t>
      </w:r>
    </w:p>
    <w:p>
      <w:pPr>
        <w:pStyle w:val="BookText"/>
        <w:rPr/>
      </w:pPr>
      <w:r>
        <w:rPr>
          <w:rFonts w:ascii="Amiri" w:hAnsi="Amiri" w:eastAsia="Amiri" w:cs="Amiri"/>
          <w:color w:val="111111"/>
          <w:sz w:val="28"/>
          <w:sz w:val="28"/>
          <w:szCs w:val="28"/>
          <w:rtl w:val="true"/>
          <w:lang w:bidi="ar-SA"/>
        </w:rPr>
        <w:t>هكذا كان وترهم إذا وتروا يمدون الى واترهم أكفا لا تعرف الحقد والانتقام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 المنصور بالعلويين ما فعل، وقد روى التاريخ عن بطش المنصوربأولاد علي ابن ابي طالب ما تقشعر له الأبدان لشدة الفتك ، وضروب القتل، وأنواع السجون في المطامير وبطون الأرض التي يحبس فيها هؤلاء ، يقول محمد علي الطاهر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المنصور يحبس المتهمين السياسيين من آل البيت النبوي في مطامير، ويقيدهم بالحديد، ويضربهم ويكسر اعضاءهم، ويجلدهم، ويفقأ عيونهم، وكانوا لا يرون النور لا نهارا ولا ليلا، بل كانوا يعرفون الوقت بمرور زمن قراءتهم أحزاب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المنادي ينادي من حين إلى آخر بين هؤلاء </w:t>
      </w:r>
    </w:p>
    <w:p>
      <w:pPr>
        <w:pStyle w:val="BookText"/>
        <w:rPr/>
      </w:pPr>
      <w:r>
        <w:rPr>
          <w:rFonts w:ascii="IRNazanin" w:hAnsi="IRNazanin" w:eastAsia="IRNazanin"/>
          <w:color w:val="111111"/>
          <w:sz w:val="28"/>
          <w:sz w:val="28"/>
          <w:szCs w:val="28"/>
          <w:rtl w:val="true"/>
          <w:lang w:bidi="fa-IR"/>
        </w:rPr>
        <w:t xml:space="preserve">المساجين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أحدكم لنقتله فيتسابقون على الموت ، راجع کتاب تاریخ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وقد فعل المنصور ببني الحسن بن علي خاصة اقسى ما يفعله الوحش الهائج، على أن للوحش الهائج حدودا لهياجه وضراوته، أما المنصور فلم يعرف التاريخ لوحشيته حدودا حتى مات، فقد أخذ من العلويين مشايخهم مثل عبد الله المحض</w:t>
      </w:r>
      <w:r>
        <w:rPr>
          <w:rStyle w:val="FootnoteAnchor"/>
          <w:rtl w:val="true"/>
        </w:rPr>
        <w:footnoteReference w:id="50"/>
      </w:r>
      <w:r>
        <w:rPr>
          <w:rFonts w:ascii="Amiri" w:hAnsi="Amiri" w:eastAsia="Amiri" w:cs="Amiri"/>
          <w:color w:val="111111"/>
          <w:sz w:val="28"/>
          <w:sz w:val="28"/>
          <w:szCs w:val="28"/>
          <w:rtl w:val="true"/>
          <w:lang w:bidi="ar-SA"/>
        </w:rPr>
        <w:t xml:space="preserve">بن الحسن 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شيخ الطالبيين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بنيه ، وأخوته، وبني أخوته سادات بني الحسن وسجنهم، وقتل عدة منهم في الحبس، ومات الآخرون في حبسه</w:t>
      </w:r>
      <w:r>
        <w:rPr>
          <w:rStyle w:val="FootnoteAnchor"/>
          <w:rtl w:val="true"/>
        </w:rPr>
        <w:footnoteReference w:id="51"/>
      </w:r>
      <w:r>
        <w:rPr>
          <w:rFonts w:ascii="IRNazanin" w:hAnsi="IRNazanin" w:eastAsia="IRNazanin"/>
          <w:color w:val="111111"/>
          <w:sz w:val="28"/>
          <w:sz w:val="28"/>
          <w:szCs w:val="28"/>
          <w:rtl w:val="true"/>
          <w:lang w:bidi="fa-IR"/>
        </w:rPr>
        <w:t xml:space="preserve">وقد روي أنه خرج حاجب المنصور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على الباب من بني الحسن فليدخل، فدخل مشایخ بني الحسن، فعدل بهم الى مقصورة، ثم ادخل الحدادين، من باب آخر فقيدهم وحملهم إلى السجن وحبسهم حتى ماتوا في حبسه بالكوفة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غرائب ظلم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بني الحسن جاء حتى وقف على المنصور، فقال له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بك؟</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حتى تحبسني عند أهلي فأني لا أريد الدنيا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 معهم، وكان ذلك الرجل علي بن الحسن بن الحسن بن علي بن ابي طالب، وكان من أحسن الناس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لحسنه وجماله، فأحضره المنصور وقال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 الديباج الأصفر؟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قتلة لم اقتلها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امر فبنى عليه اسطوانة وهو حي فمات فيها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هذا مضافا لملاحقة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اياه، وملاحقته ابراهيم بن عبد الله ، والمئات من مشاهير السادات العلويين الذين لاحقهم بنو العباس وشردوهم في الأصقاع، وقد اضطر الكثير منهم إلى التخفي في القرى النائية والقبائل البعيدة، وتغيير أسمائهم وبزتهم وهيأتهم، وحشر أنفسهم بين الطوائف المسيحية، والتظاهر بدین غیر دینهم، إيغالا في التستر حتى لم يبق اليوم من أبناء أولئك المتسترين من يعرف تاريخ أسرته إلا القليل ومن هذا القليل من العلويين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اللبناني الكبير أمين نخله، ببيروت، ومنهم الأديب الوجيه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هاشم بكفر شيما، أما الذين افقدهم التشريد حفظ لسانهم فلا يبعد أن يكونوا قد تجاوزوا العشرات أصولا للشجرة، والمئات والألوف فروعا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جورج جرداق وهو يشير إلى أبيات ابي العلاء المعري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في حين قال المعري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الدهر من دماء الشهيدين علي ونجله شاهان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في أواخر الليل فجران، وفي أولياته شفقان </w:t>
      </w:r>
    </w:p>
    <w:p>
      <w:pPr>
        <w:pStyle w:val="BookText"/>
        <w:rPr/>
      </w:pPr>
      <w:r>
        <w:rPr>
          <w:rFonts w:ascii="Amiri" w:hAnsi="Amiri" w:eastAsia="Amiri" w:cs="Amiri"/>
          <w:color w:val="111111"/>
          <w:sz w:val="28"/>
          <w:sz w:val="28"/>
          <w:szCs w:val="28"/>
          <w:rtl w:val="true"/>
          <w:lang w:bidi="ar-SA"/>
        </w:rPr>
        <w:t xml:space="preserve">ثبتا في قميصه ليجيء الحشر مستعديا إلى الرحمن يقول جرداق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لا أرى من لوعة العاطفة في هذه الأبيات الثلاثة، ومما يختفي وراءها من ثورة الفكر والوجدان، ما هو حقيق بأن يجمع القول المتلوع الثائر في امتداد المأساة العلوية إلى مآسي انصار الحق الذين أوذوا، وجلدوا واضطهدوا ، وشردوا في المفاوز والفلوات ليموتوا جوعا، وبردة، ودفنوا أحياء، وصلبوا ، وأحرقوا مع ابنائهم وأخوانهم، أنفة منهم لأن يخونوا ضمائرهم، فيتبرأوا من الإمام علي أسوة بالعبيد، وينكروا شرف الخلق الإنساني الذي استشهد الإمام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أحس أن المأساة العلوية التي امتدت عصورا طوالا تحيا بهذه الأبيات الثلاثة مادة وروحا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ويقول السيد أحمد صقر الذي تولى شرح وتحقيق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الأصفهاني في مقدمته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يعرف التاريخ أسرة كأسرة ابي طالب بلغت الغاية من شرف الأرومة، وطيب النجار، ضل عنها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أسرف خصوم هذه الأسرة الطاهرة في محاربتها، وأذاقوها ضروب النكال، وصبوا عليها صنوف العذاب، ولم يرقبوا فيها إلا ولا ذمة ، ولم يرعوا لها حقا ولا حرمة، وافرغوا بأسهم الشديد على النساء والأطفال، الرجال جميعا في عنف لا يشوبه لين، وقسوة لا تمازجها رحمة، حتى غدت مصائب أهل البيت مضرب الأمثال في فظاعة النكال، وقد فجرت هذه القسوة البالغة ينابيع الرحمة والمودة </w:t>
      </w:r>
    </w:p>
    <w:p>
      <w:pPr>
        <w:pStyle w:val="BookText"/>
        <w:rPr/>
      </w:pPr>
      <w:r>
        <w:rPr>
          <w:rFonts w:ascii="Amiri" w:hAnsi="Amiri" w:eastAsia="Amiri" w:cs="Amiri"/>
          <w:color w:val="111111"/>
          <w:sz w:val="28"/>
          <w:sz w:val="28"/>
          <w:szCs w:val="28"/>
          <w:rtl w:val="true"/>
          <w:lang w:bidi="ar-SA"/>
        </w:rPr>
        <w:t>في قلوب الناس، وأشاعت الأسف الممض في ضمائرهم وملأت عليهم اقطار نفوسهم شجنا، وصارت مصارع هؤلاء الشهداء حديثا يروى، وخبرا يتناقل،وقصصا يجد فيه الناس ارضاء عواطفهم، وإرواء مشاعرهم فتطلبوه وحرصوا عليه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وقد استجاب الرواة والمؤلفون لنداء هذه الرغبة العارمة، أو لطلب المثالة بين الناس، فشرعوا يؤلفون أخبارهم، ويسطرون فضائلهم، ويديجون سيرهم، ويؤرخون مقاتلهم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المتوفي قبل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 فقد ألف مقتل علي</w:t>
      </w:r>
      <w:r>
        <w:rPr>
          <w:rStyle w:val="FootnoteAnchor"/>
          <w:rtl w:val="true"/>
        </w:rPr>
        <w:footnoteReference w:id="5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وألف نصر بن مزاحم المنقري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وألف الهيثم بن عدي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الحسن ووفاته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وألف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وألف ابن النطاح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زید بن علي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وألف الغلابي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وألف الأشناني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زید بن علي</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وألف عمربن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محمد وابراهيم ابني عبد الله بن الحسن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وألف المدائني المتوفى سنة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من قتل من الطالبيين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ثم جاء أبو الفرج الأصفهاني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ابن النديم </w:t>
      </w:r>
      <w:r>
        <w:rPr>
          <w:rStyle w:val="FootnoteAnchor"/>
          <w:rtl w:val="true"/>
        </w:rPr>
        <w:footnoteReference w:id="65"/>
      </w:r>
      <w:r>
        <w:rPr>
          <w:rFonts w:ascii="IRNazanin" w:hAnsi="IRNazanin" w:eastAsia="IRNazanin"/>
          <w:color w:val="111111"/>
          <w:sz w:val="28"/>
          <w:sz w:val="28"/>
          <w:szCs w:val="28"/>
          <w:rtl w:val="true"/>
          <w:lang w:bidi="fa-IR"/>
        </w:rPr>
        <w:t xml:space="preserve">وترجم فيه للشهداء من ذرية أبي طالب منذ عصر رسول الله صلی الله علیه وآله لا إلى الوقت الذي شرع يؤلف فيه كتابه وهو جمادى الأولى سنة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ترجم أبو الفرج الى حين هذا التاريخ لنيف ومائتين من شهداء الطالبين، وكلهم من سارة القوم، ومن الأئمة والوجوه، وأعلام الأدب والشعر، والعلم والفضيلة ممن قتلوا ظلما وعدوانا بسيوف الناصبيين لهم ولعلي البغضاء والعداوة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وهنالك المئات من الشواهد على ما عملت الدعاية من جهة والتنكيل من جهة أخرى بعلي وأولاده لاجتثاث جذوره يجدها القارئ في جميع الكتب التي الفت قديما، والمئات من الشواهد في الكتب الحديثة التي الفت عن علي وأولاده ومآسيهم وما لقوا من أعدائهم من الاضطهاد ککتاب عبد الفتاح مقصود</w:t>
      </w:r>
      <w:r>
        <w:rPr>
          <w:rStyle w:val="FootnoteAnchor"/>
          <w:rtl w:val="true"/>
        </w:rPr>
        <w:footnoteReference w:id="66"/>
      </w:r>
      <w:r>
        <w:rPr>
          <w:rFonts w:ascii="Amiri" w:hAnsi="Amiri" w:eastAsia="Amiri" w:cs="Amiri"/>
          <w:color w:val="111111"/>
          <w:sz w:val="28"/>
          <w:sz w:val="28"/>
          <w:szCs w:val="28"/>
          <w:rtl w:val="true"/>
          <w:lang w:bidi="ar-SA"/>
        </w:rPr>
        <w:t>وككتاب الشيخ عبد الله العلايلي،</w:t>
      </w:r>
      <w:r>
        <w:rPr>
          <w:rStyle w:val="FootnoteAnchor"/>
          <w:rtl w:val="true"/>
        </w:rPr>
        <w:footnoteReference w:id="67"/>
      </w:r>
      <w:r>
        <w:rPr>
          <w:rFonts w:ascii="IRNazanin" w:hAnsi="IRNazanin" w:eastAsia="IRNazanin"/>
          <w:color w:val="111111"/>
          <w:sz w:val="28"/>
          <w:sz w:val="28"/>
          <w:szCs w:val="28"/>
          <w:rtl w:val="true"/>
          <w:lang w:bidi="fa-IR"/>
        </w:rPr>
        <w:t>وكکتاب جورج جرداق،</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وككتاب عباس العقاد</w:t>
      </w:r>
      <w:r>
        <w:rPr>
          <w:rStyle w:val="FootnoteAnchor"/>
          <w:rtl w:val="true"/>
        </w:rPr>
        <w:footnoteReference w:id="69"/>
      </w:r>
      <w:r>
        <w:rPr>
          <w:rFonts w:ascii="Amiri" w:hAnsi="Amiri" w:eastAsia="Amiri" w:cs="Amiri"/>
          <w:color w:val="111111"/>
          <w:sz w:val="28"/>
          <w:sz w:val="28"/>
          <w:szCs w:val="28"/>
          <w:rtl w:val="true"/>
          <w:lang w:bidi="ar-SA"/>
        </w:rPr>
        <w:t xml:space="preserve">، وككتاب الشيخ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رية</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وكتب ألفت باللغات الأجنبية وعرضت لما اصاب عليا وآل بيته من التنكيل والاضطهاد ، هذا مضاف إلى عدد لا يحصى من الوان الفضائع التي ورد ذكرها کشواهد في عرض السير والمقالات، ودواوين الشعر مما تضمنت العجائب مما استخدمهخصوم علي ليطمسوا بذلك ذكره، وليمحوا آثاره، وليضللوا أفكار الناس فيه، وليشوهوا حقيقته، ولا يبعد أن يكون الذي اضاع التاريخ ذكره من الأساليب التي اتخذه خصوم علي لمحو اسمه والقضاء عليه كان كبيرا ولم يتسن للمؤرخين ثبته أو أنه قد أهمل ذكره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الشعر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لمقام علي لما كان يتضمن من الشتائم النابية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هذا وعلى ظل كما هو نفسا أزكي جميع النفوس بعد رسول الله صلی الله علیه وآله ، وإنسانا تمثلت فيه كل عناصر الإنسانية لتخلده ما خلد الدهر مثلا للشهامة، والعفة، والرأفة، والحنان، والعدل، والأدب الذي ما عرف له نظير بعد أدب القرآن الكريم، ومثلا لعقلية جبارة حار في وصفها الأقدمون ولم تزل مبعث الحيرة في العصور الأخيرة، وستظل هذه الشخصية موضوع بحث الباحثين في ميادين الحكمة، والفلسفة والأدب إلى ما شاء الله ، والى نهاية عمر البشرية ، إذا كان لعمر هذه البشرية من نهاية، وذلك لتعدد جوانبها وتعدد نواحيها، واتساع آفاقها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ما أغفل التاريخ برهة من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وقلما غفل بالرغم من عوامل الترهيب والترغيب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التاريخ اسم علي علیه السلام قام هناك عشرات من أولاد علي علیه السلام في مختلف الأدوار ليذكروا الناس بعلي وبقيمته، وبجدودهم وقيمهم في حياة البشرية ووجود الإنسانية فيما يقدمونه للناس من سيرة تمتلك القلوب، وتأسرالأفئدة، وتضرب الأمثال للمدى الذي يستطيع الإنسان أن يبلغ من ذروة المجد فتعود الألسن تلهج بذكر علي، وتمجد أفضاله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عباس محمود العقاد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لتنحدر مع أعقاب الذرية في الطالبيين أبناء علي والزهراء مائة سنة ومائتي سنة وأربعمائة سنة، ثم يبرز لك رجل من رجالها فيخيل إليك إذا هذا الزمن الطويل لم يبعد قط بين الفرع واصله في الخصال والعادات، كأنما هو بعد أيام معدودات لا بعد المئات وراء المئات من السنين، ولا تلبث أن تهتف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الصفات علوية لا شك فيها، لأنك تسمع الرجل منهم يتكلم ويجيب من يكلمه، وتراه يعمل ويجزي من عمل له، فلا يخطئ في كلامه ، ولا في عمله، تلك الشجاعة والصراحة، ولا ذلك الذكاء والبلاغ المسكت، ولا تلك اللوازم التي اشتهر بها علي وآله وتجمعها في كلمتين اثنتين تدلان عليها أوفي دلالة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الفروسية الرياضية ، طبع صریح، ولسان فصيح، ومتانة في الأسر يستوي فيها الخلق والخلق، ونخوة لا تبالي ما يفونها من النفع إذا هي استقامت على سنة المروءة والإباء</w:t>
      </w:r>
      <w:r>
        <w:rPr>
          <w:rFonts w:eastAsia="IRNazanin" w:cs="IRNazanin"/>
          <w:color w:val="111111"/>
          <w:sz w:val="28"/>
          <w:szCs w:val="28"/>
          <w:rtl w:val="true"/>
          <w:lang w:bidi="fa-IR"/>
        </w:rPr>
        <w:t>).</w:t>
      </w:r>
      <w:r>
        <w:rPr>
          <w:rStyle w:val="FootnoteAnchor"/>
          <w:rtl w:val="true"/>
        </w:rPr>
        <w:footnoteReference w:id="7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تحدث الزمن ، وتحدثت كل الوسائل الفعالة التي يكفي أن يغتر بعض مفعولها حقيقة الأمم وواقعها، ويبدل مجرى التاريخ وحقيقته، هذه الشخصية كانت ولم تزل ملء العين، </w:t>
      </w:r>
    </w:p>
    <w:p>
      <w:pPr>
        <w:pStyle w:val="BookText"/>
        <w:rPr/>
      </w:pPr>
      <w:r>
        <w:rPr>
          <w:rFonts w:ascii="IRNazanin" w:hAnsi="IRNazanin" w:eastAsia="IRNazanin"/>
          <w:color w:val="111111"/>
          <w:sz w:val="28"/>
          <w:sz w:val="28"/>
          <w:szCs w:val="28"/>
          <w:rtl w:val="true"/>
          <w:lang w:bidi="fa-IR"/>
        </w:rPr>
        <w:t xml:space="preserve">وملء القلب، والقدرة المثالية عند ذوي الإدراك والعقول النيرة، والباحثين عن الإنسانية الكاملة في دنيا البشرية، هذه الشخصية التي لم تكتف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وتثبت كالجبل أمام تلك الزعازع والعواصف والوعود والبروق التي نسجتها الدعابة بكل ألوانها واصنافها من وعد ووعيد وحسن جزاء ، وصب نقمة، بلاصبحت مبعث الحياة ومأمل الأمل علی رغم تلك الحروب التي شنت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الفت فيها الكتب، ووضعت عنها الدراسات، ونقلت عنها الشواهد والأمثلة، فكانت نبراسا يهتدي به التائه في ظلمات الدنيا، واستوى الباحثون في حقيقتها، والمتتبعون لآثارها، والذائبون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الشرقيون منهم والغربيون، العرب وغير العرب، المسلمون وغير المسلمين، ولم يطلع على الناس يوم جديد حتى يخرج علينا العلماء، والأدباء، والحكماء، والمؤرخون بكتاب جديد يحمل فكرة جديدة عن هذه الشخصية العجيبة المدهشة التي ضربت أروع الأمثال لاسمى الأفكار في أسمى النفوس من دنيا البشرية، وعجز الدهر ان يزعزعها أو يغير شيئا من جوهرها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الكتاب الذي اكتب مقدمته بطلب ملح وفي غاية الإلحاح من مؤلفه ، ومن الباذل في اخراجه، والناشر له، هو واحد من الكتب التي يخرج علينا بها المؤلفون بين آونة وأخرى عارضين جانبا جديدا وفكرة جديدة عن شخصية الإمام علي الفذة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إذ أقول أنه طلب مني أن أضع مقدمته في كثير من الإلحاح إزاء شدة الامتناع والاعتذار البادي مني أقول ذلك لا غرورا ولا كبرياء وإنما العلمي بمعجزي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هذا عن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القيام بكتابة كلمة تصلح ان تكون مقدمة الكتاب يخص شخصية هذا الإمام الفذ الخالد خلود الدهر، وعلى اني </w:t>
      </w:r>
    </w:p>
    <w:p>
      <w:pPr>
        <w:pStyle w:val="BookText"/>
        <w:rPr/>
      </w:pPr>
      <w:r>
        <w:rPr>
          <w:rFonts w:ascii="Amiri" w:hAnsi="Amiri" w:eastAsia="Amiri" w:cs="Amiri"/>
          <w:color w:val="111111"/>
          <w:sz w:val="28"/>
          <w:sz w:val="28"/>
          <w:szCs w:val="28"/>
          <w:rtl w:val="true"/>
          <w:lang w:bidi="ar-SA"/>
        </w:rPr>
        <w:t xml:space="preserve">اضطررت الى النزول على رغبتهم ولكني لم ازل واثقا بأني غير أهل لعمل مثل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وفكرة هذا الكتاب انبثقت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انبثقت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ذهن التاجر الوجيه السيد هاشم شبر، حين علم بأن هنالك كتابا يكتبون آراء عن الإمام علي، ويؤلفون كتبا جديدة عن جوانب جديدة من حياة أمير المؤمنين علیه السلام فتحول المادة والنفقات بينهموبين اخراج مؤلفاتهم إلى حيز الطبع وان من بين هذه المؤلفات مجموعة ضخمة ألفها الخطيب المعروف الأستاذ السيد جواد شبر أحد خطباء الدرجة الأولى للمنابر الحسينية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والتاجر السيد هاشم شبر من اسرة علمية عريقة تولى غير واحد منها زعامة دينية مرموقة في التاريخ القديم أمثال الحجة السيد عبد الله شبر، وفي التاريخ الحديث مثال العلماء الأعلام السيد علي شبر في الكويت، والسيد عباس شير الذي جمع بين الزعامة الروحية والأدبية في البصرة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والسيد هاشم شبر، هاشمي علوي ، يشده إلى علي علیه السلام نسبه، وتولعه بسيرته، وإيمانه بمبادئه، فعرض على الخطيب جواد شبر مبلغ الف دينار كثمن التأليفه للكتاب المذكور كما عرض استعداده لدفع جميع النفقات التي يقتضيها طبع مؤلفه هذا واخراجه اخراجا لائقة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والخطيب جواد شبر نفسه فرع من هذه الشجرة الشبرية، والأسرة التي تعددت مزاياها، التي عرف البعض من أفرادها بالإيثار على انفسهم في كثير من المواقع فلا عجب ان اعتذر عن قبول هذا البذل لنفسه بدافع ذلك الإيثار وراح يشير على السيد هاشم بان يقيم بهذا المبلغ الذي خصصه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مسابقة </w:t>
      </w:r>
    </w:p>
    <w:p>
      <w:pPr>
        <w:pStyle w:val="BookText"/>
        <w:rPr/>
      </w:pPr>
      <w:r>
        <w:rPr>
          <w:rFonts w:ascii="IRNazanin" w:hAnsi="IRNazanin" w:eastAsia="IRNazanin"/>
          <w:color w:val="111111"/>
          <w:sz w:val="28"/>
          <w:sz w:val="28"/>
          <w:szCs w:val="28"/>
          <w:rtl w:val="true"/>
          <w:lang w:bidi="fa-IR"/>
        </w:rPr>
        <w:t xml:space="preserve">تستهدف الكتابة عن شخصية الإمام علي علیه السلام شي ان يستثني الخطيب جواد شبر نفسه من دخول هذه المسابقة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ولقيت هذه الفكرة ترحيبا من لدن السيد هاشم شبر ، وألفت لجنة من كبار رجال العلم للنظر في مؤلفات المتسابقين والداخلين في حلبة السباق فأحرز هذا الكتاب الجائزة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ومؤلف هذا الكتاب هو الأستاذ سليمان كتاني من بسکتنا بلبنان لا أشك أنهمجبول من تلك الطينة التي يعنيها مزاج الإنسانية من الوجود كله، هذا المزاج الذي يلذه حديث المآثر، وقصص المروءة، وعزة النفس ، التفاني في الحق، وان مثل هذه الطينة المجبولة من هذا المزاج لا تستقر، فهي في بحث دائم واستقصاء مستمر عن هذه الخصائص بين الزعماء، والساسة، والحكماء ، والأدباء، حتى اذا عثرت على بغيتها كلا أو جزء تعلقت بها على قدر ما وجدت فيها من قابلية الجذب والاستهواء، ثم تأثرت بها روحا، واصبحت من اشياعها واتباعها فكرا بقدر ما يجيز لها مفعولها ومفهومها ومعتقداتها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ما يؤيد عندي هذا الرأي عن طينة مؤلف هذا الكتاب ومزاجه، وولعه بهذه الصورة التي تجذب اليها الطيبين من النفوس الخيرة ، وإذا اضفنا إلى ذلك ملكته الأدبية التي تحبب إليه الأدب، وتحمله على التغلغل في بطون الكتب نشدانا عن تلك اللذة ، سهل علينا أن نعرف سر ولع سلیمان کتاني بالإمام علي علیه السلام، وتنبع آثاره والتأثر بسيرته، قراءة وكتابة، وسهل علينا ان نستشف هذه الروح وهذه الملكة الأدبية من هذه الصفحات المشرقة التي دبجتها براعة الكاتب في اسلوب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أعدو الحقيقة إذا قلت –إنه نسيج وحده، وقد عني الكتاب بتسجيل انطباعاته وتصوير افكاره وماقد استخلصه من حياة </w:t>
      </w:r>
    </w:p>
    <w:p>
      <w:pPr>
        <w:pStyle w:val="BookText"/>
        <w:rPr/>
      </w:pPr>
      <w:r>
        <w:rPr>
          <w:rFonts w:ascii="IRNazanin" w:hAnsi="IRNazanin" w:eastAsia="IRNazanin"/>
          <w:color w:val="111111"/>
          <w:sz w:val="28"/>
          <w:sz w:val="28"/>
          <w:szCs w:val="28"/>
          <w:rtl w:val="true"/>
          <w:lang w:bidi="fa-IR"/>
        </w:rPr>
        <w:t>الإمام علي علیه السلام ما قاله فيه محبوه، وما قاله مبغضوه ، وما قاله الذين ليس لهم به صلة حب أو بغض ، وما قاله هو عن نفسه وما خلفه للناس ليقولوا فيه ما يشاؤون إن يقولوا حين يرجعون إلى ضمائرهم فيتخذون منها حكما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الروح، وبهذا المزاج، وبدافع من الضمير الحي كتب سلیمان کتاني كتابه هذا مصورا فيه أفكار أديب اجتذبه الإمام علي علیه السلام من هذه النواحي التي سيمر عليها القارئ بل سيقف عندها القارئ وقفة طويلة وفي شيء كثير من الإعجاب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الخليلي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الى لجنة التحكيم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بواسطة أمين سر، العلامة الخطيب، السيد جواد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إلى لجنتكم الكريمة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متراس ونبراس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وانحني عند ذكر الاسم الكبير، لاستخفره عن كل تقصير قد يكون بدر مني عن غير قصد، إذ ليس لقلمي من القدرة أكثر من ذلك كي أمكنه من التطراف في العوالم الشاسعة التي تمكنت من أن تغوص فيها نفسية هذا الفذ من بعيد العباقرة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رميت بالمحاولة، والنية الحلوة تجدوني على شغف، فجمعت على زندي بعض الخصل من تلك الرياحين لألقيها في هذه الباقة، عل النية الصادقة تسهل لها أمام هذا الماثل الكريم بعض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لجنتكم الكريمة أقدم شكري، إذ أتاحت لي سبيل الأقدم على المحاولة، أجلو بها نفسي مع أطيب واسخی من غرفته حتى الآن أجيال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بكل اخلاص</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كتاني </w:t>
      </w:r>
      <w:bookmarkStart w:id="16" w:name="pg10703_98269"/>
    </w:p>
    <w:p>
      <w:pPr>
        <w:pStyle w:val="Heading2"/>
        <w:numPr>
          <w:ilvl w:val="1"/>
          <w:numId w:val="1"/>
        </w:numPr>
        <w:rPr/>
      </w:pPr>
      <w:bookmarkStart w:id="17" w:name="__RefHeading___Toc2432980_1051229030"/>
      <w:bookmarkStart w:id="18" w:name="_Toc6"/>
      <w:bookmarkEnd w:id="16"/>
      <w:bookmarkEnd w:id="17"/>
      <w:r>
        <w:rPr>
          <w:rtl w:val="true"/>
        </w:rPr>
        <w:t>الإهداء</w:t>
      </w:r>
      <w:bookmarkEnd w:id="18"/>
    </w:p>
    <w:p>
      <w:pPr>
        <w:pStyle w:val="BookText"/>
        <w:rPr/>
      </w:pPr>
      <w:r>
        <w:rPr>
          <w:rFonts w:ascii="Amiri" w:hAnsi="Amiri" w:eastAsia="Amiri" w:cs="Amiri"/>
          <w:color w:val="111111"/>
          <w:sz w:val="28"/>
          <w:sz w:val="28"/>
          <w:szCs w:val="28"/>
          <w:rtl w:val="true"/>
          <w:lang w:bidi="ar-SA"/>
        </w:rPr>
        <w:t xml:space="preserve">إلى كل من يستهويه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بطولة القسيم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كوى النفس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الحق والخير والجمال </w:t>
      </w:r>
      <w:r>
        <w:rPr>
          <w:rFonts w:eastAsia="Amiri" w:cs="Amiri" w:ascii="Amiri" w:hAnsi="Amiri"/>
          <w:color w:val="111111"/>
          <w:sz w:val="28"/>
          <w:szCs w:val="28"/>
          <w:rtl w:val="true"/>
          <w:lang w:bidi="ar-SA"/>
        </w:rPr>
        <w:t xml:space="preserve">.. </w:t>
      </w:r>
      <w:bookmarkStart w:id="19" w:name="pg10703_98270"/>
    </w:p>
    <w:p>
      <w:pPr>
        <w:pStyle w:val="Heading2"/>
        <w:numPr>
          <w:ilvl w:val="1"/>
          <w:numId w:val="1"/>
        </w:numPr>
        <w:rPr/>
      </w:pPr>
      <w:bookmarkStart w:id="20" w:name="__RefHeading___Toc2432982_1051229030"/>
      <w:bookmarkStart w:id="21" w:name="_Toc7"/>
      <w:bookmarkEnd w:id="19"/>
      <w:bookmarkEnd w:id="20"/>
      <w:r>
        <w:rPr>
          <w:rtl w:val="true"/>
        </w:rPr>
        <w:t>فاتحة</w:t>
      </w:r>
      <w:bookmarkEnd w:id="21"/>
    </w:p>
    <w:p>
      <w:pPr>
        <w:pStyle w:val="BookText"/>
        <w:rPr/>
      </w:pPr>
      <w:r>
        <w:rPr>
          <w:rFonts w:ascii="IRNazanin" w:hAnsi="IRNazanin" w:eastAsia="IRNazanin"/>
          <w:color w:val="111111"/>
          <w:sz w:val="28"/>
          <w:sz w:val="28"/>
          <w:szCs w:val="28"/>
          <w:rtl w:val="true"/>
          <w:lang w:bidi="fa-IR"/>
        </w:rPr>
        <w:t xml:space="preserve">قلة أولئك الرجال الذين هم على نسج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تنهد بهم الحياة، موزعين على مفارق الأجيال كالمصابیح، تمتص حشاشاتها لتفنيها هدايا على مسالك العابرين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على قلتهم، كالأعمدة تنفرج فيما بينها فسحات الهياكل، وترسو على كواهلها اثقال المدامید، لتومض من فوق مشارفها قبب المنائر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وانهم في كل ذلك كالرواسي، تتقبل هوج الأعاصير وزمجرة السحب التعكسها من مصافيها على السفوح خیرات رقيقة رفيقة عذبة المدافق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هم في كل آن وزمان، في دنيا الإنسان، اقطابه ورواده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في حقول البحث والتنقيب مرامي حدوده، وفي كل خط ضارب في مهمة الوجود اقاصي جوامحها، وفي كل تيه ضوابط تلملم عن الشطط شوارده، وهم له في دجية الليل قبلة من فجر، وفوق كلاحة الرمس لملمة من عزاء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هؤلاء القلة يبرز وجه علي بن ابي طالب في هالة من رسالة وفي ظل من نبوة، فاضتا عليه انسجاما واكتمالا كما احتواهما لونتا واطارا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توفرت السانحة لتخلق في أكلح ليل طالت دجيته على عصر من عصورالإنسان فيه من الجهل والظلم والحيف ما يصم ويذل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تزاخرت فيه وفرة كريمة من المواهب والمزايا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يستوعبها انسان دون أن تقذف به الى مصاف العباقرة</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علي بن ابي طالب اسوق بحثي هذا، تيمنا في طلب واستجابة 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الاستئناس ما يشفي من نفسي بعض عليلها</w:t>
      </w:r>
      <w:r>
        <w:rPr>
          <w:rFonts w:eastAsia="Amiri" w:cs="Amiri" w:ascii="Amiri" w:hAnsi="Amiri"/>
          <w:color w:val="111111"/>
          <w:sz w:val="28"/>
          <w:szCs w:val="28"/>
          <w:rtl w:val="true"/>
          <w:lang w:bidi="ar-SA"/>
        </w:rPr>
        <w:t xml:space="preserve">. </w:t>
      </w:r>
      <w:bookmarkStart w:id="22" w:name="pg10703_98272"/>
    </w:p>
    <w:p>
      <w:pPr>
        <w:pStyle w:val="Heading2"/>
        <w:numPr>
          <w:ilvl w:val="1"/>
          <w:numId w:val="1"/>
        </w:numPr>
        <w:rPr/>
      </w:pPr>
      <w:bookmarkStart w:id="23" w:name="__RefHeading___Toc2432984_1051229030"/>
      <w:bookmarkStart w:id="24" w:name="_Toc8"/>
      <w:bookmarkEnd w:id="22"/>
      <w:bookmarkEnd w:id="23"/>
      <w:r>
        <w:rPr>
          <w:rtl w:val="true"/>
        </w:rPr>
        <w:t>مناجاة</w:t>
      </w:r>
      <w:bookmarkEnd w:id="24"/>
    </w:p>
    <w:p>
      <w:pPr>
        <w:pStyle w:val="BookText"/>
        <w:rPr/>
      </w:pPr>
      <w:r>
        <w:rPr>
          <w:rFonts w:ascii="IRNazanin" w:hAnsi="IRNazanin" w:eastAsia="IRNazanin"/>
          <w:color w:val="111111"/>
          <w:sz w:val="28"/>
          <w:sz w:val="28"/>
          <w:szCs w:val="28"/>
          <w:rtl w:val="true"/>
          <w:lang w:bidi="fa-IR"/>
        </w:rPr>
        <w:t>اصحیح يا سيدي أنهم بدل ان يختلفوا إليك اختلفوا فيك؟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فقدوك وما وجدوك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فقدوك ثم وجدوك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وجدوك ثم فقدوك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لعجب عجاب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اربعة عشر عمودا من اعمدة القرون، بساعاتها وايامها وسنيها ذابت كما تذوب حبة الملح على كف المحيط، ولما يذب بعد حرف من حروف اسمك الكبير، فكيف لهؤلاء ان يفقدوك ولا يجدوك ، أو يجدوك ثم يفقدوك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السخرية القدر؛ حتى هؤلاء الذين وجدوك كيف تراهم حدودك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الحرف الذي انزلقت عن شفتيك لا يزال منذ اربعة عشر قرنا یأبی ان يتقلص في زمان أو مكان، لأنه عنك نور قيم الفكر واعتلاجات حقيقة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ابعد ان يحصرها اطار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الحرف، منطلقا من بين شفتيك، ابي ان ينزل في نطاق، فكيف بك أنت إذحدودك بشوری تنحيك على 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xml:space="preserve">أو ببيعة تصلك </w:t>
      </w:r>
    </w:p>
    <w:p>
      <w:pPr>
        <w:pStyle w:val="BookText"/>
        <w:rPr/>
      </w:pPr>
      <w:r>
        <w:rPr>
          <w:rFonts w:ascii="Amiri" w:hAnsi="Amiri" w:eastAsia="Amiri" w:cs="Amiri"/>
          <w:color w:val="111111"/>
          <w:sz w:val="28"/>
          <w:sz w:val="28"/>
          <w:szCs w:val="28"/>
          <w:rtl w:val="true"/>
          <w:lang w:bidi="ar-SA"/>
        </w:rPr>
        <w:t>بخلافة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تمكنوا من ان يحشروك بين بداية ونهاية؟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قماطك قميص عثمان، وإذا لك على كف ابن ملجم دثار الكفن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وجدوا تلك المقاييس فأخذوا يتلهون بها عنك وراحوا يقيسونك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 ريع القامة ،</w:t>
      </w:r>
      <w:r>
        <w:rPr>
          <w:rStyle w:val="FootnoteAnchor"/>
          <w:rtl w:val="true"/>
        </w:rPr>
        <w:footnoteReference w:id="74"/>
      </w:r>
      <w:r>
        <w:rPr>
          <w:rFonts w:ascii="Amiri" w:hAnsi="Amiri" w:eastAsia="Amiri" w:cs="Amiri"/>
          <w:color w:val="111111"/>
          <w:sz w:val="28"/>
          <w:sz w:val="28"/>
          <w:szCs w:val="28"/>
          <w:rtl w:val="true"/>
          <w:lang w:bidi="ar-SA"/>
        </w:rPr>
        <w:t xml:space="preserve">لست بالطويل ولا بالقصير، عريض المنكبين تميل إلى سمنة وليس بالغليظ، وعيناك على دعج، عنقك كإبريق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ساعدان مفتولان ليس للسيف فقط، بل حتى لاقتلاع المزاليج</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ثم كيف اقحموك بين المشاكل والأحداث فإذا بها تتلقفك كما تتلقف الحلبة مناجزة المتصارعين؟</w:t>
      </w:r>
    </w:p>
    <w:p>
      <w:pPr>
        <w:pStyle w:val="BookText"/>
        <w:rPr/>
      </w:pPr>
      <w:r>
        <w:rPr>
          <w:rFonts w:ascii="Amiri" w:hAnsi="Amiri" w:eastAsia="Amiri" w:cs="Amiri"/>
          <w:color w:val="111111"/>
          <w:sz w:val="28"/>
          <w:sz w:val="28"/>
          <w:szCs w:val="28"/>
          <w:rtl w:val="true"/>
          <w:lang w:bidi="ar-SA"/>
        </w:rPr>
        <w:t xml:space="preserve">تبتدا هكذا يوم الجمل بعرقبة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وجندلة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،وتنتهي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تتحول المسرحية إلى مهزلة تختتم بمأساة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ويصفه الإمام علي في خطبته الشقشقية هذه الشورى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اعترض الريب في الأول منهم حتى صرت اقرن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اسففت از اسنوا وطرت از طاروا فصغي لجل منهم لضغته وما الآخر لصهره مع هن 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تحقيق فارس حسون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أهكذا نقشت على حدودك تخوم وحوط كيانك بسوار؟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أنت الوسيم، ليس لدعج على عينيك، بل للهب في بصيرتك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لبهاء في طلعتك ، بل لصفاء في سريرتك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لغيد في عنقك، بل لجبروت في شيمك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أنت البطل، صلب السيف والترس في كفيك، ليس لفتلة في زنديك أو لعرض في منکبيك ، بل لفيض رجح علی اصغريك، ثم فاض على نهجيك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أنت الناهج الأول، نسجت للدنيا قميصا على غير النول الذي حيك عليه قميص عثمان، وصغت للدين حساما كان من غير معدن سيف عشيق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وأنت أنت الذي ابتدأت الركيزة وشهقت بها، تطل على الدنيا فوق حدودها وفوق مداها، تحمل في يدك مصحف الرسالة، تلوح به على غير النمط الذي لوح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مشعلا يتجاوز وجه سنم الجمل ومجری الفرات، ليعبر من مكة والمدينة ، ليس الى نفوذ الجزيرة وربعها الحالي وحسب، بل ليتجاوزها مع الشمس إلى حيث ينبزغ الشروق، والى حيث يرتطم الغروب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أدرك الذين فقدوك، وحتى الذين وجدوك، أنت العملاق ولو بقامة قصيرة وان وجهك ولو من التراب هو من لون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وصفوك، ولما صدقوا حتى اليوم انهم فقدوك</w:t>
      </w:r>
      <w:r>
        <w:rPr>
          <w:rFonts w:eastAsia="Amiri" w:cs="Amiri" w:ascii="Amiri" w:hAnsi="Amiri"/>
          <w:color w:val="111111"/>
          <w:sz w:val="28"/>
          <w:szCs w:val="28"/>
          <w:rtl w:val="true"/>
          <w:lang w:bidi="ar-SA"/>
        </w:rPr>
        <w:t xml:space="preserve">. </w:t>
      </w:r>
      <w:bookmarkStart w:id="25" w:name="pg10703_98275"/>
    </w:p>
    <w:p>
      <w:pPr>
        <w:pStyle w:val="Heading2"/>
        <w:numPr>
          <w:ilvl w:val="1"/>
          <w:numId w:val="1"/>
        </w:numPr>
        <w:rPr/>
      </w:pPr>
      <w:bookmarkStart w:id="26" w:name="__RefHeading___Toc2432986_1051229030"/>
      <w:bookmarkStart w:id="27" w:name="_Toc9"/>
      <w:bookmarkEnd w:id="25"/>
      <w:bookmarkEnd w:id="26"/>
      <w:r>
        <w:rPr>
          <w:rtl w:val="true"/>
        </w:rPr>
        <w:t>مدخل</w:t>
      </w:r>
      <w:bookmarkEnd w:id="27"/>
    </w:p>
    <w:p>
      <w:pPr>
        <w:pStyle w:val="BookText"/>
        <w:rPr/>
      </w:pPr>
      <w:r>
        <w:rPr>
          <w:rFonts w:ascii="Amiri" w:hAnsi="Amiri" w:eastAsia="Amiri" w:cs="Amiri"/>
          <w:color w:val="111111"/>
          <w:sz w:val="28"/>
          <w:sz w:val="28"/>
          <w:szCs w:val="28"/>
          <w:rtl w:val="true"/>
          <w:lang w:bidi="ar-SA"/>
        </w:rPr>
        <w:t>بهذه المناجاة أحببت أن أقرع الباب في دخولي على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أشعر بأن الدخول عليه ليس أقل حرمة من الولوج الى المحراب، وإني أدرك الصعوبة في كل محاولة أقوم بها في سبيل جعل الحرف يطيع لتصوير هذا الوجه الكريم، لأن التصوير يهون عليه ان يلتقط بالأشكال والأعراض، في حين يدق عليه ان يتقصى ما خلف الاعراض من معان والوان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ابي طالب هو بتلك الألوان اكثر مما هو بتلك الأعراض، وإنه عصي على الحرف بتصويره بقدر ما هو قصي عليه بمعانيه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لم يات دنياه بمثل ما يأتيها العاديون من الناس ، جماعات جماعات، يأتي الناس دنياهم يقضون فيها لبانات العيش ثم عنها بحكم القدر يرتحلون لا تغمرهم بعد آجالهم إلا موجة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 فلقد أتي دنياه، أتاها كأنه أتي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أنت عليه بقى وكأنه أتى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اكتفى الحرف فقط بأن يصروه في الفسحة التي هو بين مهده وحده ،فإنه يكون كالآلة، تأخذ مظاهر الأشياء دون بواطنها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الفرق بعيد بين الباطن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الذي ولد في مكة، وعاش ستة عقود، ثم مات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عليا الذي تقمط الجزيرة ولا يزال يعيش في اربعة عشر قرنا دون أن يعرف خرقة الكف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 الذي رضي العيش بالأسمال</w:t>
      </w:r>
      <w:r>
        <w:rPr>
          <w:rStyle w:val="FootnoteAnchor"/>
          <w:rtl w:val="true"/>
        </w:rPr>
        <w:footnoteReference w:id="78"/>
      </w:r>
      <w:r>
        <w:rPr>
          <w:rFonts w:ascii="Amiri" w:hAnsi="Amiri" w:eastAsia="Amiri" w:cs="Amiri"/>
          <w:color w:val="111111"/>
          <w:sz w:val="28"/>
          <w:sz w:val="28"/>
          <w:szCs w:val="28"/>
          <w:rtl w:val="true"/>
          <w:lang w:bidi="ar-SA"/>
        </w:rPr>
        <w:t>هو غير علي الذي رفض الحياة بالأسمال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ما يقنع الحرف بهذا الشكل ان يصور، يجيء ابن ابي طالب انشف من كثيب في هجيرة، وتبقى مكة مسقط رأسه، ويظل النجف الأشرف مثوى الجثمانه، ويدم مكفكف بأسمال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الكثيب </w:t>
      </w:r>
      <w:r>
        <w:rPr>
          <w:rStyle w:val="FootnoteAnchor"/>
          <w:rtl w:val="true"/>
        </w:rPr>
        <w:footnoteReference w:id="79"/>
      </w:r>
      <w:r>
        <w:rPr>
          <w:rFonts w:ascii="Amiri" w:hAnsi="Amiri" w:eastAsia="Amiri" w:cs="Amiri"/>
          <w:color w:val="111111"/>
          <w:sz w:val="28"/>
          <w:sz w:val="28"/>
          <w:szCs w:val="28"/>
          <w:rtl w:val="true"/>
          <w:lang w:bidi="ar-SA"/>
        </w:rPr>
        <w:t>والهجيرة، واحة تشتاقها النفوس على عطش، وبين مكة والنجف، واحات تضيء إلى اظلالها اجيال الإنسان، وفي تلافيف اسماله برود لا تلبس إلا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ابن ابي طالب قد حصره التجوال لفترة قصيرة من الزمن بين البصرة والكوفة أو بين مكة والمدينة ، فإذا ذلك لم يمنع كونه ابدا ذلك العداء الذي كانت مواقع خطواته ابعد من محط رجال القوافل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يصفه الساردون بأقلام تشط في معاييرها أو تتنزی بها الأهواء، فإن بطولته التي تغلب في سردهم على بطولة اصحاب الأساطير تبقى بطولة اضعف بكثير من حقيقته، لأنها من الذي تخيب في وصفه حروف الساردين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السرد الذي يتناول الأعراض دون أن ينفذ إلى مضامينها يبقی سردا يتعطش الى معناه كما تتعطش فوهة البئر الى مخازنها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قول في علي بن ابي طالب يحصره في مكان او زمان يبقىحديثا له قيمة السرد، ويبقى حروفا مقفلة لا تنفذ إليها الوان المعاني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أكثر الأقلام التي تناولته بهذا النوع من السرد الكليل، فحصرته ضمن الحروف، ولم تتمكن من أن تطوف به في غير جو مكة،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p>
    <w:p>
      <w:pPr>
        <w:pStyle w:val="BookText"/>
        <w:rPr/>
      </w:pPr>
      <w:r>
        <w:rPr>
          <w:rFonts w:ascii="Amiri" w:hAnsi="Amiri" w:eastAsia="Amiri" w:cs="Amiri"/>
          <w:color w:val="111111"/>
          <w:sz w:val="28"/>
          <w:sz w:val="28"/>
          <w:szCs w:val="28"/>
          <w:rtl w:val="true"/>
          <w:lang w:bidi="ar-SA"/>
        </w:rPr>
        <w:t xml:space="preserve">مجاله البعيد لا يمكن أن يتعدى دائرة تصطف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 قوته لا اعتبار لها الا ان تكون من النوع الذي يأتي به مارد القماقم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وتاه هؤلاء الساردون از خلطوا بين القوة والبطولة، فاستبدلوابالوصف هذه بتلك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 أن بطولته هي التي كانت من النوع الفريد، وهي التي تقدر ان تقتلع ليس فقد بوابة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حصون الجهل برمتها، أن تتعاجف لياليها على عقل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لأخص إلى القول انه يكون من باب الفضاضة أن نربط عبقرية رجل كعلي بن ابي طالب بخيوط الأحداث التي بعثرها حوله ظروف كئيبة كما تبعثر الريح في الجو بعض الغيوم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فالأحداث التي مرت على جانبيه لم يكن له فيها اية ارادة، في الوقت الذي لميكن لها في أي شأن في تغيير جوهر ذلك المعدن الذي انغلقت عليه شخصيته الفذة ، كالغيوم عينها التي تتغشى بها صفحة الفضاء لا يمكنها بحال من الأحوال أن تطفئ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الأحداث ليست غیر اشکال واعراض، ومهما تتكثف ومهما يكثفها المغرضون، فإن جوهر ابن ابي طالب يلبث خلفها كما تلبث الشمس خلف الغمام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فإني أحاول أن أهرب قدر الإمكان من كل سود يتناول الأحادث بیبوستها، من حيث تسأم على حواشيها المعاني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ولن أدخل محراب هذا السيد الجليل الا بإطراقة المجل، وصمت المتأمل واصغاءة المسترشد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ولسوف اغلب على حديثي اليه صيغة الأناشيد ما يتمكن من ذلك قلمي، إذ ان للأناشيد نفحات لا يطيب حرفها إلا مع ذكر الأولياء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واستميح لنفسي من علي بن ابي طالب عذرا ان لم أجد، فهو اجود المجيدين وأسخي العاذرين</w:t>
      </w:r>
      <w:r>
        <w:rPr>
          <w:rFonts w:eastAsia="Amiri" w:cs="Amiri" w:ascii="Amiri" w:hAnsi="Amiri"/>
          <w:color w:val="111111"/>
          <w:sz w:val="28"/>
          <w:szCs w:val="28"/>
          <w:rtl w:val="true"/>
          <w:lang w:bidi="ar-SA"/>
        </w:rPr>
        <w:t xml:space="preserve">. </w:t>
      </w:r>
      <w:bookmarkStart w:id="28" w:name="pg10703_98279"/>
    </w:p>
    <w:p>
      <w:pPr>
        <w:pStyle w:val="Heading2"/>
        <w:numPr>
          <w:ilvl w:val="1"/>
          <w:numId w:val="1"/>
        </w:numPr>
        <w:rPr/>
      </w:pPr>
      <w:bookmarkStart w:id="29" w:name="__RefHeading___Toc2432988_1051229030"/>
      <w:bookmarkStart w:id="30" w:name="_Toc10"/>
      <w:bookmarkEnd w:id="28"/>
      <w:bookmarkEnd w:id="29"/>
      <w:r>
        <w:rPr>
          <w:rtl w:val="true"/>
        </w:rPr>
        <w:t>ركائز</w:t>
      </w:r>
      <w:bookmarkEnd w:id="30"/>
    </w:p>
    <w:p>
      <w:pPr>
        <w:pStyle w:val="BookText"/>
        <w:rPr/>
      </w:pPr>
      <w:r>
        <w:rPr>
          <w:rFonts w:ascii="Amiri" w:hAnsi="Amiri" w:eastAsia="Amiri" w:cs="Amiri"/>
          <w:color w:val="111111"/>
          <w:sz w:val="28"/>
          <w:sz w:val="28"/>
          <w:szCs w:val="28"/>
          <w:rtl w:val="true"/>
          <w:lang w:bidi="ar-SA"/>
        </w:rPr>
        <w:t>من واقع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لمن باب اللزومات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عن قطب من الأقطاب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يؤتى بلمحة تاريخية خاطفة عن الأرض التي ولد فيها، وعن البيئة التي عایشها، وعن المناخ الحياتي الذي تأثر وجوده فيه ، وعن الأهداف والمثل التي من أجلها عاش وجاهد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ذلك يرتبط ارتباطا وثيقا بحياة كل فرد من أفراد الناس، لأن الإنسان إنما هو انعكاس الأرض والبيئة والزمان، ولا تبني شخصيته إلا في إطار من ايحائاتها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كون علي بن ابي طالب ابن الجزيرة العربية ألف وأربع مئة سنة خلت، يتطلب بسطا موجزا عن تلك الأرض التي كان فردا من أبنائها</w:t>
      </w:r>
      <w:r>
        <w:rPr>
          <w:rFonts w:eastAsia="Amiri" w:cs="Amiri" w:ascii="Amiri" w:hAnsi="Amiri"/>
          <w:color w:val="111111"/>
          <w:sz w:val="28"/>
          <w:szCs w:val="28"/>
          <w:rtl w:val="true"/>
          <w:lang w:bidi="ar-SA"/>
        </w:rPr>
        <w:t xml:space="preserve">. </w:t>
      </w:r>
      <w:bookmarkStart w:id="31" w:name="pg10703_98280"/>
    </w:p>
    <w:p>
      <w:pPr>
        <w:pStyle w:val="Heading2"/>
        <w:numPr>
          <w:ilvl w:val="1"/>
          <w:numId w:val="1"/>
        </w:numPr>
        <w:rPr/>
      </w:pPr>
      <w:bookmarkStart w:id="32" w:name="__RefHeading___Toc2432990_1051229030"/>
      <w:bookmarkStart w:id="33" w:name="_Toc11"/>
      <w:bookmarkEnd w:id="31"/>
      <w:bookmarkEnd w:id="32"/>
      <w:r>
        <w:rPr>
          <w:rtl w:val="true"/>
        </w:rPr>
        <w:t>الجزيرة العربية</w:t>
      </w:r>
      <w:bookmarkEnd w:id="33"/>
    </w:p>
    <w:p>
      <w:pPr>
        <w:pStyle w:val="BookText"/>
        <w:rPr/>
      </w:pPr>
      <w:r>
        <w:rPr>
          <w:rFonts w:ascii="Amiri" w:hAnsi="Amiri" w:eastAsia="Amiri" w:cs="Amiri"/>
          <w:color w:val="111111"/>
          <w:sz w:val="28"/>
          <w:sz w:val="28"/>
          <w:szCs w:val="28"/>
          <w:rtl w:val="true"/>
          <w:lang w:bidi="ar-SA"/>
        </w:rPr>
        <w:t>جزيرة العرب هي شبه قارة صحراوية تمتد على رقعة كبيرة مستطيلة من الشمال الى الجنوب بين بادية الشام والمحيط الهندي، ومن الشرق إلى الغرب بين الخليج العربي والبحر الأحمر وصحاريها تغطي القسم الأكبر منها وتعرف با النفود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تجتازها في خط طويل يمتد من الشمال الى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غرييها، فهو يتألف من الحجاز في شماله، ومن اليمن في جنوبه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والحجاز كان على طول الزمان يشكو الشحة في رزقه بنسبة ما يشح عليه هطول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بعض مدنه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حصنها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مناخ الجزيرة حار على وطئة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محاصيلها، فمن الماشية التي تعيش على المراعي نسبة المساحاتها أكثر مما هي بالنسبة إلى الخصب فيها، ومن التمر، ومن بعض الزراعات الخفيفة، ومن تجارة الأفاوية، التي كانت تجعلها تحتك وتنفتح على ما جاورها من الشرق والشمال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سكانها فمن البدو الرحل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ويكثر الظن أنهم كانوا منذ الفجر الأول مصدرا لهجرات انسانية ، فاضت عنها الى ما حواليها من البقاع شمالا وغربا، لتتأسس منها، على التولي، مدنیات مختلفة، من البابليين</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وقد طور البابليون استخدام العجلاته في الحرب، وهو ما ساعد على أن تصبح إمبراطوريتهم مترامية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وحققوا إنجازات ذات شأن في الفلك والرياضيات، ومنهم اقتبس اليونانيون العلوم وطوروها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إنجازاتهم المعمارية والفنية ذات أثر عميق في الحضارات المعاصرة لهم والتي أتت بعدهم، وقد تأثر العبرانيون بهذه المعارف بشكل عميق بعد تهجيرهم إلى بابل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اليهود و اليهودية و الصهيونية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ولنة البابليين هي البابلية ، وهي اللهجة الجنوبية من لهجات اللغة الأكادية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كتابتهم المسمارية التي أخذوها عن السومريين قد أثرت في الآشوريين، وقد كان لهم أدب ثري، وخصوصا في مجال الملاحم التي قد جلجامش من أهمها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والفينيقيين</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والعرانیین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أما حياة السكان فيها فقد كانت بالنسبة الى شح اقتصادها بدائية، من حيث انعكست هذه البدائية على نمط معيشتهم وكل نشاطاتهم الفكرية، ولم تظهر في هذا المجال، مع الأيام، أي تغير على أسلوب معيشتهم أو أي تطوير على نمطهم الفكري إلا بالنسبة لما كان يتسنى لهم من احتكاك بتلك الهجرات التي صدروها هم أنفسهم بحيث أصبح ذلك ميسورة لهم، فأخذوا يقتبسون عنهم من كل ما حصلوه وأنشأوه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معيشتهم البدوية، الضعيفة الاقتصاد، والمفتوحة على طول هذه الرقعةالمحروقة والشاسعة، لتوفر لهم تلك اللحمة الحياتية التي تنشأ في حضن المجتمعات الغنية المتراصة، فعاشوا قبائل قبائل، يغيرون على بعضهم البعض في سبيل سد ما ينقصهم من تأمين العيش، وهذا ما كان يسمى في جاهليتهم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ابتكر حروف الهجاء ونشرها اثناء انتقاله نحو الغرب، ويضيف بأن أبجدية قاموس اقتصرت على ثمانية عشر حرفا اكملها من بعده احد الاغريق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مینوس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الحضارات، لبيب معبد الستار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دار الشرق بيروت ، ط</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ونتج لهم من ذلك مجتمع مشرد ومفسخ، لا يشدهم إليه ذلك الولاء المفهوم لدى المجتمعات العريقة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كهذه ترافق دائما المجتمعات الضعيفة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قبائلهم التي كانت تجمع وحداتهم المتعددة، فهي كانت مظهرة بارزة من مظاهر حياتهم الاجتماعية ، يربطهم بها وحدها ذلك الولاء المنشود لينشأ من ذلك تكريس دائم لمنافسات ومطاحنات تقلل على توالي الأجيال قيمة المجتمع الأكبر الذي لا يزال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ورافقت ذلك عقلية ذكية ولكنها سطحية بالنسبة لعدم توفر المؤهلات التي يمكن للعقل أن يغرف منها ما يروضها ويجعلها قوة فاعلة، وكنتيجة معكوسة، برز مجتمع هزيل بكل مقوماته الفكرية ، غني بنزعاته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تزالان الدوحة الكبيرة التي تتظللها النزعات القبيلية بكل ما تفرع عنها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تشعب عن هذه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يتفرع من شجرة الأنساب ، ن حيث تختصر باربيعة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عباداتهم، فإنها كانت محصورة ببعض الآلهة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أصنام جمعتها مكة تحت ستائر الكعبة، لم يكونوا اليحيروها كثير من الأهمية، بالنسبة لعدم انصرافهم الفكري نحو الفلسفات التي لا تخصب في المجتمعات المختلفة في اقتصادها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غیران هذه الحالة التي كانت تسيطر على الجزيرة لم تحرمها من بعض المدن التي ازدهرت فيها بعض التجارات، من حرث رفعت اقتصادها وميزتها عن باقي اجزاء البلاد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هذه المدن الواقعة على خط تجاري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رأس الرسول، ومهبط رأس علي بن أبي طالب</w:t>
      </w:r>
      <w:r>
        <w:rPr>
          <w:rFonts w:eastAsia="Amiri" w:cs="Amiri" w:ascii="Amiri" w:hAnsi="Amiri"/>
          <w:color w:val="111111"/>
          <w:sz w:val="28"/>
          <w:szCs w:val="28"/>
          <w:rtl w:val="true"/>
          <w:lang w:bidi="ar-SA"/>
        </w:rPr>
        <w:t xml:space="preserve">. </w:t>
      </w:r>
      <w:bookmarkStart w:id="34" w:name="pg10703_98285"/>
    </w:p>
    <w:p>
      <w:pPr>
        <w:pStyle w:val="Heading2"/>
        <w:numPr>
          <w:ilvl w:val="1"/>
          <w:numId w:val="1"/>
        </w:numPr>
        <w:rPr/>
      </w:pPr>
      <w:bookmarkStart w:id="35" w:name="__RefHeading___Toc2432992_1051229030"/>
      <w:bookmarkStart w:id="36" w:name="_Toc12"/>
      <w:bookmarkEnd w:id="34"/>
      <w:bookmarkEnd w:id="35"/>
      <w:r>
        <w:rPr>
          <w:rtl w:val="true"/>
        </w:rPr>
        <w:t>ولادة النبي</w:t>
      </w:r>
      <w:bookmarkEnd w:id="36"/>
    </w:p>
    <w:p>
      <w:pPr>
        <w:pStyle w:val="BookText"/>
        <w:rPr/>
      </w:pPr>
      <w:r>
        <w:rPr>
          <w:rFonts w:ascii="Amiri" w:hAnsi="Amiri" w:eastAsia="Amiri" w:cs="Amiri"/>
          <w:color w:val="111111"/>
          <w:sz w:val="28"/>
          <w:sz w:val="28"/>
          <w:szCs w:val="28"/>
          <w:rtl w:val="true"/>
          <w:lang w:bidi="ar-SA"/>
        </w:rPr>
        <w:t xml:space="preserve">وجاءت ولادة محمد، فكانت بداية ونهاية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لعهد جديد، ونهاية العهد 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والواقع أن الجزيرة في غيابها الطويل عن الساحة التي بثبت فيها الإنسان وجوده كإنسان، قيظ لها أن تستقبل في هذا المضمار ولادة عجيبة لرجل عظيم سینهج في مجالات الفكر نهجا يعوض عن الركود الطويل الذي غمرها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طيلة أجيال بليله الدامس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واقع الأرض عينها قدم الرسول العظيم رسالته الكبيرة، ليكون فيما بعد للجزيرة دين ودستور یشدانها الى مناهج الإنسان المفكر، ويختلفان لها مدنية مماثلة للمدنيات التي تحيط بها من الشرق ومن 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ويرفعان بالتالي مجتمعنا من انحطاط القبلية التشردة الى مستوى الوحدة المتمددة ، من حيث تثبيت على اساس من الاقتصاد المولد المولد، تحت رعاية الحق والعدالة</w:t>
      </w:r>
    </w:p>
    <w:p>
      <w:pPr>
        <w:pStyle w:val="BookText"/>
        <w:rPr/>
      </w:pPr>
      <w:r>
        <w:rPr>
          <w:rFonts w:ascii="Amiri" w:hAnsi="Amiri" w:eastAsia="Amiri" w:cs="Amiri"/>
          <w:color w:val="111111"/>
          <w:sz w:val="28"/>
          <w:sz w:val="28"/>
          <w:szCs w:val="28"/>
          <w:rtl w:val="true"/>
          <w:lang w:bidi="ar-SA"/>
        </w:rPr>
        <w:t>والمساواة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ظل النبي الكريم ترعرع علي بن ابي طالب، ولم يكد يفتح عينيه على الرسالة المطروحة بين يديه حتى امتصها بنهم الجائع،</w:t>
      </w:r>
      <w:r>
        <w:rPr>
          <w:rStyle w:val="FootnoteAnchor"/>
          <w:rtl w:val="true"/>
        </w:rPr>
        <w:footnoteReference w:id="85"/>
      </w:r>
      <w:r>
        <w:rPr>
          <w:rFonts w:ascii="Amiri" w:hAnsi="Amiri" w:eastAsia="Amiri" w:cs="Amiri"/>
          <w:color w:val="111111"/>
          <w:sz w:val="28"/>
          <w:sz w:val="28"/>
          <w:szCs w:val="28"/>
          <w:rtl w:val="true"/>
          <w:lang w:bidi="ar-SA"/>
        </w:rPr>
        <w:t xml:space="preserve">مستوعبا كل معانيها واهدافها في خطوطها القصيرة والطويلة على السواء، واصبح منها وأصحبت منه، بأمتن ما تكون من الصلاة، واعتبرها خشبة الخلاص لشعب يفككه </w:t>
      </w:r>
    </w:p>
    <w:p>
      <w:pPr>
        <w:pStyle w:val="BookText"/>
        <w:rPr/>
      </w:pPr>
      <w:r>
        <w:rPr>
          <w:rFonts w:ascii="Amiri" w:hAnsi="Amiri" w:eastAsia="Amiri" w:cs="Amiri"/>
          <w:color w:val="111111"/>
          <w:sz w:val="28"/>
          <w:sz w:val="28"/>
          <w:szCs w:val="28"/>
          <w:rtl w:val="true"/>
          <w:lang w:bidi="ar-SA"/>
        </w:rPr>
        <w:t>اقتصاده الهزيل، ويلقيه في بؤرة من التقاليد القديمة الساذجة ويبعده عن محارم العقل السليم والقيم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الصدف كانت سخية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وافق أن جاء ابن ابي طالب في وقت كان من ألمع السوانح التي اختطفتها اجواء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فاحتضان النبي ، هذا العقل المجنح، رجلا ثانيا هو علي بن ابي طالب قطب آخر من أقطاب العقل البشري، كان بالنسبة للجزيرة حظا مزدوج النتائج، لأنالرجلين جاء في وقت واحد، وكأن الثاني إنما جاء لتكملة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هالته وكان اطاره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وبالحقيقة، فإن ابن ابي طالب، ذلك العقل النير المولد، لم يستبعد، باحتكاكه الدائم بابن عمه الرسول، عن ان يكون المساعد الأول المستشار الأجل في كل ما كان من شأنه أن يصون الرسالة الجديدة ويمهد لها سبل نجاحها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الوقت الذي يجب أن تظهر فيه ام في الكيفية التي يلزم أن تؤدى بها، وكان بالوقت نفسه ذلك المناضل الجسور والبطل المقدام في دفاعه عنها، دفاع المؤمن الراسخ بصحتها وصدق مفعولها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في سبيل الجزيرة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في سبيل الرسالة نفسها بصفتها ستصبح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الجزيرة للإنسان حيث يوجد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الذي يبشر في صحة ما يقول إلا وهو أول من ينعكس عليها قيمة ما يقول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والرسالة التي بشر بها ابن أبي طالب، بعد أن ساهم في نحتها وتأديتها وأخراجها والذود عنها، كان يحمل من كل كلمة منها معانيها بنوع انها انعكست فيه تلك المعاني انعكاسا صادقا وملازما له في كل أقواله وأعماله </w:t>
      </w:r>
    </w:p>
    <w:p>
      <w:pPr>
        <w:pStyle w:val="BookText"/>
        <w:rPr/>
      </w:pPr>
      <w:r>
        <w:rPr>
          <w:rFonts w:ascii="Amiri" w:hAnsi="Amiri" w:eastAsia="Amiri" w:cs="Amiri"/>
          <w:color w:val="111111"/>
          <w:sz w:val="28"/>
          <w:sz w:val="28"/>
          <w:szCs w:val="28"/>
          <w:rtl w:val="true"/>
          <w:lang w:bidi="ar-SA"/>
        </w:rPr>
        <w:t xml:space="preserve">ومخططاته القريبة والبعيدة، وأخذ يطبقها نهجا دائما لحياته ليكون لها قدوة حية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تحضير مجتمع فاضل، يعتمد الشخصية الإنسانية الملقحة بالفضائل كأساس متين يضمن له صحة العقل وصحة النهج وصحة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بناء شخصية الإنسان بالعقل والمناهج والمناقب كان أبرز ما أخذ ابن ابي طالب يعول عليه في سبيل تطوير حياة الجزيرة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بدأ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قيمة الرجل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المبادئ التي اعتنقها كان أصيلة فيه، فلقد مرت، قبل طرحها على الرأي العام، على عقله، هكذا أوحاها واقع الجزيرة، وهكذا اقتبلها واقعة العقلي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الجزيرة التي كانت تشكو التخمة بفسحة ارضها كانت تشكو المجاعة إلى شخصية الإنسان التي يمكنها ضبط مجالاتها، وكانت تشكو المجاعة الى مجتمع انساني تعززه الشخصية الفاهمة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الشخصية المنشودة قدمت لها الرسالة الجديدة كل ملابسها، وها هو ابن ابي طالب يفصل منها كل ثيابه، ويتقدم بها زيا وطرازا، ليعرضها على بني قومه ، ليكون لديهم في قدوة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لبسها في تفهمه للدنيا وفي تفهمه للآخرة ، فكان زهده بالأولى طريقا الى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البسها بهذا العقل المولد والمستنير، فكان قوة وإرادة وشجاعة وبطولة ومثالا يحتذى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عرضها واختال بعرضها، غير آبه بكل الصدمات التي ستقابله بها عقلية الجزيرة العتيقة ، بكل قحطانيتها وعدنانيتها المتسلسلة حتى آخر مواليدها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يشعر قط بان الخيبة ستكون من نصيبه ، لأنه كان يرى الأشياء بمجالها الطويل، وان الذي يقدمه اليوم سوف يتعدى فسحة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قدمه مجردا من كل مساومة، في سبيل بناء هذه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ابي طالب جهود عمره مثبتا أن العقل هو كل ما في الوجود الإنسان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
      </w:r>
      <w:bookmarkStart w:id="37" w:name="pg10703_98289"/>
    </w:p>
    <w:p>
      <w:pPr>
        <w:pStyle w:val="Heading2"/>
        <w:numPr>
          <w:ilvl w:val="1"/>
          <w:numId w:val="1"/>
        </w:numPr>
        <w:rPr/>
      </w:pPr>
      <w:bookmarkStart w:id="38" w:name="__RefHeading___Toc2432994_1051229030"/>
      <w:bookmarkStart w:id="39" w:name="_Toc13"/>
      <w:bookmarkEnd w:id="37"/>
      <w:bookmarkEnd w:id="38"/>
      <w:r>
        <w:rPr>
          <w:rtl w:val="true"/>
        </w:rPr>
        <w:t>علي بن أبي طالب في إطار تاريخي</w:t>
      </w:r>
      <w:bookmarkEnd w:id="39"/>
    </w:p>
    <w:p>
      <w:pPr>
        <w:pStyle w:val="BookText"/>
        <w:rPr/>
      </w:pPr>
      <w:r>
        <w:rPr>
          <w:rFonts w:ascii="Amiri" w:hAnsi="Amiri" w:eastAsia="Amiri" w:cs="Amiri"/>
          <w:color w:val="111111"/>
          <w:sz w:val="28"/>
          <w:sz w:val="28"/>
          <w:szCs w:val="28"/>
          <w:rtl w:val="true"/>
          <w:lang w:bidi="ar-SA"/>
        </w:rPr>
        <w:t>هو علي بن ابي طالب بن عبد المطلب، ابن عم الرسول محمد بن عبد الله ابن عبد المطلب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اصاب الجزيرة قحط انهك العائلة الكبيرة، فهب محمد يخفف العبء عن کاهل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عليا بأسرته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ربي علي وترعرع في كنف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الوقت كان محمد يتقبل الوحي عن فم جبرئيل في غار 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من يشهد ولادة الرسالة الجديدة،</w:t>
      </w:r>
      <w:r>
        <w:rPr>
          <w:rStyle w:val="FootnoteAnchor"/>
          <w:rtl w:val="true"/>
        </w:rPr>
        <w:footnoteReference w:id="88"/>
      </w:r>
      <w:r>
        <w:rPr>
          <w:rFonts w:ascii="Amiri" w:hAnsi="Amiri" w:eastAsia="Amiri" w:cs="Amiri"/>
          <w:color w:val="111111"/>
          <w:sz w:val="28"/>
          <w:sz w:val="28"/>
          <w:szCs w:val="28"/>
          <w:rtl w:val="true"/>
          <w:lang w:bidi="ar-SA"/>
        </w:rPr>
        <w:t>وفي سن مبكرة، بين التاسعة والعاشرة، اصبح مقتنعا بصحة الدين الجديد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باكرا النضج، قوي البنية ، حاد الذكاء ثاقب النظر، شجاعا، ملما بدرجة عالية بالعلوم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اثرا كبيرا بعده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الرسالة على الرأي العام مبشرة بالتوحيد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قوامها زعماء واعتبروها نقضا لآلهتهم وتهديدا بتقويض زعمائهم من هنا كانت بداية الصراع الذي راح يتدرج من عنف الى اعنف، ثم الى حروب ومجازر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كل هذه المراحل كان على اليد اليمنى لابن عمه والأشجع والأجدی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الهجرة اول منفذ للرسالة، اعتمدته مسلكا للنجاة من بين قبضات الزعماء الذين صمموا على قتل محمد في احدى الليالي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أم المؤمنين عائشة ، السيد مرتضى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بان ابي طالب في سبيل تغطية انسحاب ابن عمه نام في فراشه ،اليوهم المرابطين ان النبي لا يزال تحت متناول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وفر الوقت الكافي للإنسلال والابتعاد تحت جنح الظلام، من حيث حسبت على علي أولى بوادر 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رجوع المهاجرين من الحبشة التي حدبت عليهم، بدأ الصراع يأخذ شكله العنيف، وكانت معركة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تحقيق، وتلتها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كاد ينقلب فيها النسر إلى المخذال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جرح النبي فيها حتى ظن انه قتل، وانفرط عقد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عليا ببطولته حقق النصر الأخير، وحقق معه هتاف جبرئیل المشهور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سيف إلا ذو الفقار ولا فتى الا علي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وعقب هاتين الوقعتين وقعات أخرى،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تسمى بوقعة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تجمع فيها كل الأحزاب والفئات، على اختلاف الميول والقبائل، لمجابهة الرسالة الزاحفة، والتي اصبحت قوة جارفة ونصرا كبيرا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خيبر</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اليهودية المحصنة المشهورة ببوابتها الصخرية التي افتعلها علي بقوة 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فتحها كان بداية لفتح المدن الكبيرة التي أخذت تسقط أمام قوة الزاحفين، الواحدة تلو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عم الفتح ، باسم الرسالة، سائر أنحاء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هذه المعارك كان الفضل أولا للمهاجرين، إذ كانوا أولمن لبى النبي في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للأنصار الذين استقبلوا العودة بالمؤازرة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أشهر هؤلاء المهاجرين الأولين هو علي بن ابي طالب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هم الذين كان لهم شأن كبير في تسيير الفتح وتحقيق النصر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علي بن ابي طالب من أحبهم اطلاقا على قلب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ربيبه، رفيقه، مستشاره، ملازمه الدائم،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ابنته التي هي من عز الناس عليه، فاطمة الزهراء، أبو الحسن والحسين من فاطمة، الذين انحصرت فيهما ذرية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المؤمنين، وأقوى المدافعين، وأشجع المناضلين، وأصمد المقتحمين، وأبلغ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لمح النبي عن ذلك بمثل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أحبي، ومن أحبني فقد أحب الله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على المسلمين حق الوالد على الولد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وفي الآخرة</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ولداي هذان إمامان، قاما أو قعدا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ولد أب فإن عصبتهم لأبيهم، ما خلا ولد فاطمة، فإني أنا أبوهم وعصبتهم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النبي دون أن يترك وصاية صريحة بمن يخلفه، واختلف الرأي بين أن يكون الخليفة من المهاجرين أو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الكفة رجحت مع المهاجرين، واعتبروا الحق للأكبر سنا، 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غائبة عن هذا الاجتماع الذي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غيابه لانهماكه بدفن النبي ، واعتبر نفسه مغموط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حسب تصريح الرسول، هو الأحق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تجاوزته الخلافة بعد الصديق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بالحجة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ضرع عمر بن الخطاب توجهت الأنظار نحو مجلس الشورى السداسي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عثمان بن عفان ، سعد بن ابي وقاص، طلحة بن عبد الله بن الزبير بن العوام،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أسند الى هذا الأخير امر البت بتعيين الخليفة، وكان اختياره مؤكدا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يرضى بالشرط الذي يفرضه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أيهم يتعهد بعدم تعيين أي من انصاره أو ابناء عشيرته في مساعدته في الحكم هو الذي يسند اليه امر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عليا لم يقبل بالشرط، فإن الخلافة وصلت بحكم الطبع إلى عثمان بن عفان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فمال إلى علي ، فاعاد علیه السلام و نوله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دلك عبد الرحمن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راى أن عليا غير راجع عما قاله ، وان عثمان ينعم له بالإجابة ، صفق على يد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w:t>
      </w:r>
    </w:p>
    <w:p>
      <w:pPr>
        <w:pStyle w:val="BookText"/>
        <w:rPr/>
      </w:pPr>
      <w:r>
        <w:rPr>
          <w:rFonts w:ascii="Amiri" w:hAnsi="Amiri" w:eastAsia="Amiri" w:cs="Amiri"/>
          <w:color w:val="111111"/>
          <w:sz w:val="28"/>
          <w:sz w:val="28"/>
          <w:szCs w:val="28"/>
          <w:rtl w:val="true"/>
          <w:lang w:bidi="ar-SA"/>
        </w:rPr>
        <w:t>وكان حكم ابن عفان صراعا بين الأمويين والهاشميين،</w:t>
      </w:r>
      <w:r>
        <w:rPr>
          <w:rStyle w:val="FootnoteAnchor"/>
          <w:rtl w:val="true"/>
        </w:rPr>
        <w:footnoteReference w:id="104"/>
      </w:r>
      <w:r>
        <w:rPr>
          <w:rFonts w:ascii="Amiri" w:hAnsi="Amiri" w:eastAsia="Amiri" w:cs="Amiri"/>
          <w:color w:val="111111"/>
          <w:sz w:val="28"/>
          <w:sz w:val="28"/>
          <w:szCs w:val="28"/>
          <w:rtl w:val="true"/>
          <w:lang w:bidi="ar-SA"/>
        </w:rPr>
        <w:t>لذلك لم يجد الخليفة الجديد أمامه إلا نقض شرط ابن عوف وانتقاء كل معاونيه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الوقت، كان معاوية بن أبي سفيان واليا على الشام، وكانت الفتوحات قد حققت اتساع الرقعة الإسلامية، وحققت للعرب بحبوحة اقتصادية مغرية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انسياقهم وراءها سببا من اسباب تكريس الانشقاق وكان حكم ابن عفان خروجا عن خط الرسالة، وجنوحا 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ارستقراطية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طبقية جديدة، وأذكت نار الحقد بين القبائل التي كانت قد توحدت في سبيل</w:t>
      </w:r>
    </w:p>
    <w:p>
      <w:pPr>
        <w:pStyle w:val="BookText"/>
        <w:rPr/>
      </w:pPr>
      <w:r>
        <w:rPr>
          <w:rFonts w:ascii="Amiri" w:hAnsi="Amiri" w:eastAsia="Amiri" w:cs="Amiri"/>
          <w:color w:val="111111"/>
          <w:sz w:val="28"/>
          <w:sz w:val="28"/>
          <w:szCs w:val="28"/>
          <w:rtl w:val="true"/>
          <w:lang w:bidi="ar-SA"/>
        </w:rPr>
        <w:t xml:space="preserve">نصرة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فتولدت ثورة أدت إلى مقتل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معاوية، والي الشام، الذي كان يطمح إلى تحقيق الخلافة له، فإنه قاوم المبايعة الجديدة لعلي، التي حققتها له الجزيرة الثائرة مع كل الأمصار المفتوحة، ما عدا الشام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بشير بن النعمان قد لف قميص عثمان وهرب به الى الشام، فاحتجز القميص معاوية، وأخذ يلوح به حجة في أخذ الثأر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ابتدأ الصراع على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جهة ومعه الهاشميون والأنصار، ومعاوية من جهة ثانية ومعه الطامعون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طلحة والزبير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عائشة ، أم المؤمنين تشد ازرنسیبها طلحة لتوصله الى الحكم، حبا به، وبغضا بعلي الذي كان بينها وبينه جفاء قديم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وعطف معاوية كثيرا على المحاولة، وكانت معركة الجمل</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بقيادة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المعركة خسرت، ومات فيها طلحة والزبير، واسرت عائشة ثم ترکت معززة مكرمة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ويقي الصراع يشتد بين هذين القطبين، وكادت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صفين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أن تكون فاصلة لجهة علي، لولا خدعة رفع المصاحف وتحکیم عمرو بن العاص وابي موسى الأشعري، مما أدى الى خلع علي دون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الاتفاق على خلع الاثنين معا وارجاع الحكم شوری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واستؤنف القتال بعد بروز جهة جديدة هي جهة الخوارج، الذين انتفضوا على علي لقبوله بالتحكيم، فأبادهم في معركة النهروان ، واثقل كاهل الأمة بالمعارك الأهلية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وضاق على ذرعا بمعاوية، مما أدى أخيرا الى عقد هدية مؤقتة، تركت فيها الشام على حدة، وبقي علي يعالج شؤون الدولة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الفتوحات، فقد تجمدت كردة فعل لهذا الصراع العنيف، الذي لم يتمكن ابي ابي طالب من وضع حد نهائي 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ذات اليوم، بينما كان الخليفة متوجها إلى مسجد الكوفة، عاجله عبد الرحمن بن ملجم بضربة سيف مسموم أودت بحياته</w:t>
      </w:r>
      <w:r>
        <w:rPr>
          <w:rFonts w:eastAsia="Amiri" w:cs="Amiri" w:ascii="Amiri" w:hAnsi="Amiri"/>
          <w:color w:val="111111"/>
          <w:sz w:val="28"/>
          <w:szCs w:val="28"/>
          <w:rtl w:val="true"/>
          <w:lang w:bidi="ar-SA"/>
        </w:rPr>
        <w:t>.</w:t>
      </w:r>
      <w:r>
        <w:rPr>
          <w:rStyle w:val="FootnoteAnchor"/>
          <w:rtl w:val="true"/>
        </w:rPr>
        <w:footnoteReference w:id="107"/>
      </w:r>
      <w:bookmarkStart w:id="40" w:name="pg10703_98297"/>
    </w:p>
    <w:p>
      <w:pPr>
        <w:pStyle w:val="Heading2"/>
        <w:numPr>
          <w:ilvl w:val="1"/>
          <w:numId w:val="1"/>
        </w:numPr>
        <w:rPr/>
      </w:pPr>
      <w:bookmarkStart w:id="41" w:name="__RefHeading___Toc2432996_1051229030"/>
      <w:bookmarkStart w:id="42" w:name="_Toc14"/>
      <w:bookmarkEnd w:id="40"/>
      <w:bookmarkEnd w:id="41"/>
      <w:r>
        <w:rPr>
          <w:rtl w:val="true"/>
        </w:rPr>
        <w:t>شخصية الإنسان</w:t>
      </w:r>
      <w:bookmarkEnd w:id="42"/>
    </w:p>
    <w:p>
      <w:pPr>
        <w:pStyle w:val="BookText"/>
        <w:rPr/>
      </w:pPr>
      <w:r>
        <w:rPr>
          <w:rFonts w:ascii="IRNazanin" w:hAnsi="IRNazanin" w:eastAsia="IRNazanin"/>
          <w:color w:val="111111"/>
          <w:sz w:val="28"/>
          <w:sz w:val="28"/>
          <w:szCs w:val="28"/>
          <w:rtl w:val="true"/>
          <w:lang w:bidi="fa-IR"/>
        </w:rPr>
        <w:t>إذا كانت الشخصية تبنی،، فعلى حساب العقل مجمل ما ينشأ من تلك العمارة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الذي على يديه يتم وصف الأساس لتقوم عليه البناية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متينة شاهقة تزخر باللون والجمال، وأما هزيلة باهتة تتقزم ولا تثبت على حال، يستحيل له سواها في تقلبه في أديم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الخلاصة الأخيرة في أبعد واحدة من سلسلة المصافي التي تمتد على طول خط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القيمة تبتدأ في البان رغام المادة لتتناهى في صفوة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الشذي يتسلسل من غبار التراب ليعبر تلاوين الزهر الى خفة الأريج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العقل المصفى من تربة الجسد، كما تصفى الراح من خشب الدوالي ، وكما يصفي العبير من خصل الرياحين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ينتهي فكرا، كما تنتهي الراح نشوة، كما ينتهي العبير شذى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بالتالي ذلك، الفنان الذي لا يبرز مجال فنه إلا في مجالات مهارته، ولاتثبن جلالة صنائعه إلا اذا احتكت بفتنة بدائعه، وهو بالنتيجة ذلك المرجع الذي لا تجد شخصية الإنسان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تلجأ الى كنفه ، فيعمل على اخراجها بقدر ما اوتيه من قوة على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منه بين راحتيه كأنها تعبير صادق عن قوة اصالته، أي أنها تكون منه بمقدار ما يكون هو من رهافة الوعي وعمق الصفاء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ذلك الفنان، الذي هو العقل، هواشب حالا بذلك المهندس الذي يعكف على عمارته، يرتاد من اجلها المقالع التي يعرفها، فينصب عليها نحتا وصقلا وتشذيبا ويكتنز لها من حيث تتمكن يداه ما يراه لائقا بها من النقش والزخرف والرياش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ما جاء عمله متكاملا أمام عينيه، جلس قبالته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هذي هي مجاهد يديهن أما تلك العمارة، فإنها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عاكسة لتلك المجاهید،اما حقیقتها فهی فی اعین النقاد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کوخ فقیریهتز مع اول هبه ریح ،وأما بيت عادي تأنس اليه الاستكانة أو قصر منيف يزخر باللون والترف، أو قلعة جبارة تهزأ بصرصرة العواصف أو هيكل وقور تخشع اليه الأجيال في تطوافها عبر الزمن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تختلط هندستها ويتداخل بعضها ببعض، فتتنابذ الوانها تتناحر أو تتضارب أشكالها، وتتشاكس أو تهدل جدرانها، وتعوج أو تلتوي باحاتها، وتنكمش أو تتقلص شرفاتها وتضيق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حيث بحلو ويفضل أن تأتلق وتأتلف، أو تتآخي وتنسجم، أو تسترق وتستدير، أو تستقيم وتنفسح، أو تستطيل وتتسع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لا يختط من هندستها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التشويش يدق فيها بعض مناقيره، والبلبلة بعض سنانيرها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فيمتد اليها التشويه ، ينهب من قيمتها،وقد يتم على قلة اخراج هندستها ذلك الانسجام الفريد في وحدة تتزاوج تأتلق بمباهجها، وباحاتها تندمج بواحاتها، ومطلاتها تزهو بهالاتها، وألوانها تتناسل من افنانها۔ </w:t>
      </w:r>
    </w:p>
    <w:p>
      <w:pPr>
        <w:pStyle w:val="BookText"/>
        <w:rPr/>
      </w:pPr>
      <w:r>
        <w:rPr>
          <w:rFonts w:ascii="Amiri" w:hAnsi="Amiri" w:eastAsia="Amiri" w:cs="Amiri"/>
          <w:color w:val="111111"/>
          <w:sz w:val="28"/>
          <w:sz w:val="28"/>
          <w:szCs w:val="28"/>
          <w:rtl w:val="true"/>
          <w:lang w:bidi="ar-SA"/>
        </w:rPr>
        <w:t>تلك هي العمارة المصلي بين يدي فنان جبار فاضت مفاهيمه على تصاميمه، واندمجت اشواقه باعراقه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المقياس بالذات تتنقل شخصية الإنسان في مضاميرها بين يدي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المقالع التي يرتادها في سبيلها، فهي تلك المزايا والصفات ، يجمعها لها قبضات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مقتورة، وطورا میسروة، وساعةموفورة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تتولد، متدرجة من شخصية فقيرة ليس لها من الوجود غیر تراب الجسد ، دمية تكبواذ تحبو الى شخصية خفيضة، تستكين الى هيكلها استكانة الأرانب الى اوجارها، تقضم عشبها بنابها، وتختبئ من نهارها في ليلها، وتنطفئ شمسها بفتحة رسمها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شخصية مزهوة، تستعير ألوانها من اذنابها وتتباهی احسابها بأنسابها، وتتوهم انها تستطيل ولكنها تذوب في اظلالها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شخصية كريمة الوشاح، مصقولة المزايا، موزونة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يومها في غدها، ويورق ذكرها في لحدها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شخصية ممتنة الحواشي ، منزهة السجايا، موقرة الجوانب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تتسامی بالتراب الى السحاب، وتخصب الأمد بالأبد، وتكثف الخيال بالجمال، وتغطي اللحود بالخلود، وتعل الفناء بالبقاء، لتحقق الإنسان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مدارج مدارج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التافه المعدوم تلفظه الحياة على حواشيها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الساذج المسكين يتبرم بعبء نیره، ويتقبل الوجود خوفا من العدم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المتبجح المغرور، يقرقع اقدامه على الشاطئ بانتظار ان يستسلم اليه البحر بمكنونه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النيرالموهوب، يغازل الشمس ولو خلف الغمام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ومها المصطفی، جلت به الأوصاف واستجمعت به القيم</w:t>
      </w:r>
      <w:r>
        <w:rPr>
          <w:rFonts w:eastAsia="IRNazanin" w:cs="IRNazanin"/>
          <w:color w:val="111111"/>
          <w:sz w:val="28"/>
          <w:szCs w:val="28"/>
          <w:rtl w:val="true"/>
          <w:lang w:bidi="fa-IR"/>
        </w:rPr>
        <w:t xml:space="preserve">. </w:t>
      </w:r>
      <w:bookmarkStart w:id="43" w:name="pg10703_98301"/>
    </w:p>
    <w:p>
      <w:pPr>
        <w:pStyle w:val="Heading2"/>
        <w:numPr>
          <w:ilvl w:val="1"/>
          <w:numId w:val="1"/>
        </w:numPr>
        <w:rPr/>
      </w:pPr>
      <w:bookmarkStart w:id="44" w:name="__RefHeading___Toc2432998_1051229030"/>
      <w:bookmarkStart w:id="45" w:name="_Toc15"/>
      <w:bookmarkEnd w:id="43"/>
      <w:bookmarkEnd w:id="44"/>
      <w:r>
        <w:rPr>
          <w:rtl w:val="true"/>
        </w:rPr>
        <w:t>شخصية ابن أبي طالب</w:t>
      </w:r>
      <w:bookmarkEnd w:id="45"/>
    </w:p>
    <w:p>
      <w:pPr>
        <w:pStyle w:val="BookText"/>
        <w:rPr/>
      </w:pPr>
      <w:r>
        <w:rPr>
          <w:rFonts w:ascii="Amiri" w:hAnsi="Amiri" w:eastAsia="Amiri" w:cs="Amiri"/>
          <w:color w:val="111111"/>
          <w:sz w:val="28"/>
          <w:sz w:val="28"/>
          <w:szCs w:val="28"/>
          <w:rtl w:val="true"/>
          <w:lang w:bidi="ar-SA"/>
        </w:rPr>
        <w:t xml:space="preserve">من ذلك المعدن الطيب كفكفت شخصية الإمام مستكملة كل مقوماتها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برز العقل فيها السيد المطلق، فإذا هي منه كما هي الديمة</w:t>
      </w:r>
      <w:r>
        <w:rPr>
          <w:rStyle w:val="FootnoteAnchor"/>
          <w:rtl w:val="true"/>
        </w:rPr>
        <w:footnoteReference w:id="108"/>
      </w:r>
      <w:r>
        <w:rPr>
          <w:rFonts w:ascii="Amiri" w:hAnsi="Amiri" w:eastAsia="Amiri" w:cs="Amiri"/>
          <w:color w:val="111111"/>
          <w:sz w:val="28"/>
          <w:sz w:val="28"/>
          <w:szCs w:val="28"/>
          <w:rtl w:val="true"/>
          <w:lang w:bidi="ar-SA"/>
        </w:rPr>
        <w:t>من الغمام، وتسطره فينهمر بها انسجاما بانسجام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بسط عليها لواءه كما اسلست له قيادها، فامتصته وامتصها، قوة بقوة، ولونا 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لكان الهيكل المتين كحبيكة الفولاذ، ما استجمعت أوصاله إلا ليكون قاعدة جبارة لقائد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السيف في كفة وامض بكر، له حدان متساندان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على الترس وحد على القرطاس، في حلبة ابدا بيضاء ذات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على الجهاد ووجه على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ازدواجية في البطولات، لملمها التوحيد فانساقت الى المضمار كانسياق الجوارف تلاحمت اليها الجداول، وجداول من الموهبات تلبست المزاياوالصفات كما تتلبس الأفانين أوراق الربيع، وتضافرت في تساجمها وتناسقها كحبال الشمس، وحدها المصدر، وكالمصهر، تتذاوب فيه المعادن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انصهرت في هذه الشخصية مجموعة المواهب مجموعة الصفات ومجموعة المزايا، قيمة بقيمة، ووزنا بوزن، ومقدارا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يتزاوج بعضها في بعض كما تتزاوج الألوان في لوحة رسام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المعطيات كالفيض، تجري كأنها في سباق، وتساند كأنها انداد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فالعفة والصدق ریشتان ناعمتان كان لهما من القوة لديه ما كان لهما منها فيزنديه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الترس </w:t>
      </w:r>
      <w:r>
        <w:rPr>
          <w:rStyle w:val="FootnoteAnchor"/>
          <w:rtl w:val="true"/>
        </w:rPr>
        <w:footnoteReference w:id="109"/>
      </w:r>
      <w:r>
        <w:rPr>
          <w:rFonts w:ascii="IRNazanin" w:hAnsi="IRNazanin" w:eastAsia="IRNazanin"/>
          <w:color w:val="111111"/>
          <w:sz w:val="28"/>
          <w:sz w:val="28"/>
          <w:szCs w:val="28"/>
          <w:rtl w:val="true"/>
          <w:lang w:bidi="fa-IR"/>
        </w:rPr>
        <w:t>والفرند</w:t>
      </w:r>
      <w:r>
        <w:rPr>
          <w:rStyle w:val="FootnoteAnchor"/>
          <w:rtl w:val="true"/>
        </w:rPr>
        <w:footnoteReference w:id="110"/>
      </w:r>
      <w:r>
        <w:rPr>
          <w:rFonts w:ascii="IRNazanin" w:hAnsi="IRNazanin" w:eastAsia="IRNazanin"/>
          <w:color w:val="111111"/>
          <w:sz w:val="28"/>
          <w:sz w:val="28"/>
          <w:szCs w:val="28"/>
          <w:rtl w:val="true"/>
          <w:lang w:bidi="fa-IR"/>
        </w:rPr>
        <w:t xml:space="preserve">، والزهد والجود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جناحان رهیفان ازاء عليهما من ظله ، فإذا هما بعين المدى يتباعدان ثم لديه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الزهد في الدنيا جود بها، وإذا الجود بالزهد اكتماله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والتقوى والإيمان شعوران صمیمیان و منبعان صافيان، غارا في جنانه واندفقا على لسانه، فإذا هما به نصب الكعبة حسام، ومن ورعة قبلة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والعدالة صفتان متلازمتان، وقلادتان فریدتان، وحجتان لامعتان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 بهما وجدانهن، وحلى بهما بيانه، وسن عليهما 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القيم بين الحق والعدل تتلمس في معتقده تراثها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والحب والخلاص حبلان وثيقان ودفقتان سخيتان، ترابط بهما فؤاده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الأره بجماعاتها، تنشد الدفء لتمرع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والحزم والعزم نتیجتان منبثقتان من صلابتين متكاتفتين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لهما من عينيه انعکاس على ساعديه وثورة في منهجه فإذا الدين الدنيا في ناظريه قالبان يستكملان وحدة الوجود من حديه من كل تلك المقادير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مواهب وصفات شربت شخصية علي بن أبي طالب ، فا هي في وجود الإنسان دعامة تثبت بها قيمة الإنسان</w:t>
      </w:r>
      <w:r>
        <w:rPr>
          <w:rFonts w:eastAsia="Amiri" w:cs="Amiri" w:ascii="Amiri" w:hAnsi="Amiri"/>
          <w:color w:val="111111"/>
          <w:sz w:val="28"/>
          <w:szCs w:val="28"/>
          <w:rtl w:val="true"/>
          <w:lang w:bidi="ar-SA"/>
        </w:rPr>
        <w:t xml:space="preserve">. </w:t>
      </w:r>
      <w:bookmarkStart w:id="46" w:name="pg10703_98303"/>
    </w:p>
    <w:p>
      <w:pPr>
        <w:pStyle w:val="Heading2"/>
        <w:numPr>
          <w:ilvl w:val="1"/>
          <w:numId w:val="1"/>
        </w:numPr>
        <w:rPr/>
      </w:pPr>
      <w:bookmarkStart w:id="47" w:name="__RefHeading___Toc2433000_1051229030"/>
      <w:bookmarkStart w:id="48" w:name="_Toc16"/>
      <w:bookmarkEnd w:id="46"/>
      <w:bookmarkEnd w:id="47"/>
      <w:r>
        <w:rPr>
          <w:rtl w:val="true"/>
        </w:rPr>
        <w:t>إلى أرض الجزيرة</w:t>
      </w:r>
      <w:bookmarkEnd w:id="48"/>
    </w:p>
    <w:p>
      <w:pPr>
        <w:pStyle w:val="BookText"/>
        <w:rPr/>
      </w:pPr>
      <w:r>
        <w:rPr>
          <w:rFonts w:ascii="Amiri" w:hAnsi="Amiri" w:eastAsia="Amiri" w:cs="Amiri"/>
          <w:color w:val="111111"/>
          <w:sz w:val="28"/>
          <w:sz w:val="28"/>
          <w:szCs w:val="28"/>
          <w:rtl w:val="true"/>
          <w:lang w:bidi="ar-SA"/>
        </w:rPr>
        <w:t>أتنامين على الطوى وتكتفين بالشعر على دروبك تخطها القوافل محملة بالطيوب؟</w:t>
      </w:r>
    </w:p>
    <w:p>
      <w:pPr>
        <w:pStyle w:val="BookText"/>
        <w:rPr/>
      </w:pPr>
      <w:r>
        <w:rPr>
          <w:rFonts w:ascii="Amiri" w:hAnsi="Amiri" w:eastAsia="Amiri" w:cs="Amiri"/>
          <w:color w:val="111111"/>
          <w:sz w:val="28"/>
          <w:sz w:val="28"/>
          <w:szCs w:val="28"/>
          <w:rtl w:val="true"/>
          <w:lang w:bidi="ar-SA"/>
        </w:rPr>
        <w:t>ومالك بالبيد تتعطش رمولها على السراب فتتلظى ولا ترتوي؟</w:t>
      </w:r>
    </w:p>
    <w:p>
      <w:pPr>
        <w:pStyle w:val="BookText"/>
        <w:rPr/>
      </w:pPr>
      <w:r>
        <w:rPr>
          <w:rFonts w:ascii="Amiri" w:hAnsi="Amiri" w:eastAsia="Amiri" w:cs="Amiri"/>
          <w:color w:val="111111"/>
          <w:sz w:val="28"/>
          <w:sz w:val="28"/>
          <w:szCs w:val="28"/>
          <w:rtl w:val="true"/>
          <w:lang w:bidi="ar-SA"/>
        </w:rPr>
        <w:t xml:space="preserve">قربي يا نفود الجزيرة ويا ربعها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قربي وتلملمي، فليس يلطف عنك سموم خط المهاجرة إلا تلك النسمات، تبريها المحيطات على حواشيك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وحواشيك هي بعض فيوضك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طالما زحفت إليها مع السحيق من أجيالك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كانت ظفراتك المتمردة عبر السنين في هجرات حائرة، ما انتقلت بقدم حتى تشبثت بمدنية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فقربي وخذي مما اعطيت، غزوا بغزو، يا فيافي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ولملمي ذيول ليلك الطويل على كف هذا الصبح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وتيمني، فمكة اليوم ضلعك الأملد</w:t>
      </w:r>
      <w:r>
        <w:rPr>
          <w:rStyle w:val="FootnoteAnchor"/>
          <w:rtl w:val="true"/>
        </w:rPr>
        <w:footnoteReference w:id="111"/>
      </w:r>
      <w:r>
        <w:rPr>
          <w:rFonts w:ascii="Amiri" w:hAnsi="Amiri" w:eastAsia="Amiri" w:cs="Amiri"/>
          <w:color w:val="111111"/>
          <w:sz w:val="28"/>
          <w:sz w:val="28"/>
          <w:szCs w:val="28"/>
          <w:rtl w:val="true"/>
          <w:lang w:bidi="ar-SA"/>
        </w:rPr>
        <w:t>، تشهد ولادة ما شهدتها من قبل بيدك السمر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وتيممي بالمر واللبان من أفاويهك، واجمعيها قوافل من خيراتك، فقد حان لك الأوان أن تحرقيها في جو صمیم من اجوانك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وباركي الجم من آلام مخاضك، لأن المولود البكر الذي يقطع أوصالك سوق يربط أرشك بسمائك، ويفجر النور على ارجائك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وكنسي الكعبة من اصنامك، فاللات والعزى ومناة قد بحت بها سورة الغرانيق كما اختبلتها روعة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وترابطي قطحانك بعنانك، فأنت منذ الساعة قبلة الملايين، ولسوف تنصب عليك أعين الوافدين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 الأوس والخزرج نوري يثرب یا مدد الأنصار ويا سهد المهاجرين، وأجلي الرمد عن عينيك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الفجر يحمل إليك تباشير ضياء لن تتمكن مفاوزك على مداها من ان تستأثر بها ضمن آفاقها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رسالة بمستوى الفبض، مصدرها ازل ومداها 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ولئن تحاولي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يضير؟ فإن الوهج المنبلج لن تئده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نور يتعدى نطاق الحجب، لأن مصدره أبعد من المكان وأقصى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فاسترشدي، فإن المهدي على انبثاق بين يديك، وكوني القاعدة وكوني المزار، فليست تضيرك ركيزة المنارة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تلعبي بترهاتك إذ تجازفين بمقدراتك ، فإن الثوب الذي به تندثرين رثت خيوطه، فأنت به على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فتوحدي ووحدي، فإن الكلمة أخذت تملا الدنيا على مسمعيك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وانظري الى البعيد، فإن الطريق الذي خط أمامك لن تقود قدميك عليه عين كليلة، لأن الحقيقة التي نفرت معانيها سوف تضيق عليه قوالب الحروف ولن تتمكن من استيعابها سحب الخيال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سوف تحتاجين إلى حيث تجد إنسانا فتخصبه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فكوني المطية وعبديالطريق، وقدري قيمة ما تحملين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مع التاريخ افخم قوافلك</w:t>
      </w:r>
      <w:r>
        <w:rPr>
          <w:rFonts w:eastAsia="Amiri" w:cs="Amiri" w:ascii="Amiri" w:hAnsi="Amiri"/>
          <w:color w:val="111111"/>
          <w:sz w:val="28"/>
          <w:szCs w:val="28"/>
          <w:rtl w:val="true"/>
          <w:lang w:bidi="ar-SA"/>
        </w:rPr>
        <w:t xml:space="preserve">. </w:t>
      </w:r>
      <w:bookmarkStart w:id="49" w:name="pg10703_98305"/>
    </w:p>
    <w:p>
      <w:pPr>
        <w:pStyle w:val="Heading2"/>
        <w:numPr>
          <w:ilvl w:val="1"/>
          <w:numId w:val="1"/>
        </w:numPr>
        <w:rPr/>
      </w:pPr>
      <w:bookmarkStart w:id="50" w:name="__RefHeading___Toc2433002_1051229030"/>
      <w:bookmarkStart w:id="51" w:name="_Toc17"/>
      <w:bookmarkEnd w:id="49"/>
      <w:bookmarkEnd w:id="50"/>
      <w:r>
        <w:rPr>
          <w:rtl w:val="true"/>
        </w:rPr>
        <w:t>مولد الرسالة</w:t>
      </w:r>
      <w:bookmarkEnd w:id="51"/>
    </w:p>
    <w:p>
      <w:pPr>
        <w:pStyle w:val="BookText"/>
        <w:rPr/>
      </w:pPr>
      <w:r>
        <w:rPr>
          <w:rFonts w:ascii="Amiri" w:hAnsi="Amiri" w:eastAsia="Amiri" w:cs="Amiri"/>
          <w:color w:val="111111"/>
          <w:sz w:val="28"/>
          <w:sz w:val="28"/>
          <w:szCs w:val="28"/>
          <w:rtl w:val="true"/>
          <w:lang w:bidi="ar-SA"/>
        </w:rPr>
        <w:t xml:space="preserve">ما بالهم يتوافدون زرافات زرافات؟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استهوتهم الكلمة؟؟</w:t>
      </w:r>
    </w:p>
    <w:p>
      <w:pPr>
        <w:pStyle w:val="BookText"/>
        <w:rPr/>
      </w:pPr>
      <w:r>
        <w:rPr>
          <w:rFonts w:ascii="Amiri" w:hAnsi="Amiri" w:eastAsia="Amiri" w:cs="Amiri"/>
          <w:color w:val="111111"/>
          <w:sz w:val="28"/>
          <w:sz w:val="28"/>
          <w:szCs w:val="28"/>
          <w:rtl w:val="true"/>
          <w:lang w:bidi="ar-SA"/>
        </w:rPr>
        <w:t>والكلمة ما قبلت إلا استقبلت بالهزء والسخرية كأنها الهراء ، وما استحقت إلا النبذ والاضطهاد كأنها التجديف، وما كانت الليالي العائمات إلا ستارا تغطت به هجرتان مشردتان، كأنهما لصوصية تتسلل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يتوافدون والكلمة التي تستهويهم تجرعلى قائلها وقابلها على السواء الويل والتشريد؟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قيمة الكلمة يتهدر بها رجل في خلوة؟</w:t>
      </w:r>
    </w:p>
    <w:p>
      <w:pPr>
        <w:pStyle w:val="BookText"/>
        <w:rPr/>
      </w:pPr>
      <w:r>
        <w:rPr>
          <w:rFonts w:ascii="IRNazanin" w:hAnsi="IRNazanin" w:eastAsia="IRNazanin"/>
          <w:color w:val="111111"/>
          <w:sz w:val="28"/>
          <w:sz w:val="28"/>
          <w:szCs w:val="28"/>
          <w:rtl w:val="true"/>
          <w:lang w:bidi="fa-IR"/>
        </w:rPr>
        <w:t xml:space="preserve">ومتی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كعبة العرب، ومكة والمدينة ؟</w:t>
      </w:r>
    </w:p>
    <w:p>
      <w:pPr>
        <w:pStyle w:val="BookText"/>
        <w:rPr/>
      </w:pPr>
      <w:r>
        <w:rPr>
          <w:rFonts w:ascii="Amiri" w:hAnsi="Amiri" w:eastAsia="Amiri" w:cs="Amiri"/>
          <w:color w:val="111111"/>
          <w:sz w:val="28"/>
          <w:sz w:val="28"/>
          <w:szCs w:val="28"/>
          <w:rtl w:val="true"/>
          <w:lang w:bidi="ar-SA"/>
        </w:rPr>
        <w:t>كيف تجوز وقاحة الغار، ومن هؤلاء المتوافدون؟؟</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ومتى كان لرعاع القوم تشوف على الأسياد؟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معركة بين سيد ومسود</w:t>
      </w:r>
      <w:r>
        <w:rPr>
          <w:rStyle w:val="FootnoteAnchor"/>
          <w:rtl w:val="true"/>
        </w:rPr>
        <w:footnoteReference w:id="113"/>
      </w:r>
      <w:r>
        <w:rPr>
          <w:rFonts w:ascii="Amiri" w:hAnsi="Amiri" w:eastAsia="Amiri" w:cs="Amiri"/>
          <w:color w:val="111111"/>
          <w:sz w:val="28"/>
          <w:sz w:val="28"/>
          <w:szCs w:val="28"/>
          <w:rtl w:val="true"/>
          <w:lang w:bidi="ar-SA"/>
        </w:rPr>
        <w:t xml:space="preserve">، تثبت فيها قيمة الكلمة بين سيد أخذ يقلق على مصيره ومسود بدأ يغار على مصيره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فئة ترى في ديمومة الأوضاع دواما لأمجادها واترافها، وفئة اصبحت تتحسن قبسا جديدا يزيل عن كاهلها حيفا مزمنا وذلا مقيما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أحد</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إلا والكلمة أصلب عودا واعز شكيمة، وإذا هي الشبث بمكنونها كما تتشبث الحجة بالمنطق ، ويتعلق الضعفاء بالأمل الجديد كما يتعلق الغريق بحل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الكلمة تجنح بالخير والحق، وتشع بالعدل والجمال، وتنكشف عن رؤى تتجلى بالعقل الي فوق وتتطاول بالخيال الى محجات تستهيم بها النفوس على مدى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تحمل في طياتها خفقات الحنان كما تميد حروفها برطب الجنان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إله موسى وفرعون، وإله عيسى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قدير يلبسه الوجود كما يلبس الأبد الأزل، وتندمج به الآجال كما تندمح الآفاق بالأجواء، وتتوحد فيه المصادر كما تتوحد على بعضها خطوط الدوائر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رحیم هفا الى حضنه مساكين أهل الأرض، جمعهم محمد من بين قبضات اقطاب قریش کما لملمهم من قبل عیسی من جور اسياد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وتتفق الكلمة على آفاقها كما يتفق الصبح على الغسق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الغار کوة وبتهافت المتوافدون حيارى مثقلين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يجتذبهم الشهور قبل أن يفعمهم الحجی، كأنهم عنه في ذهول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ويتحسسون بالدفء كأنه ارتياح الخاطر على قلق المصير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ويماط لثام، ويسقط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الحقيقة على سفور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جديدة ،وإنسان جديد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هم حثالات الناس ومساكين أهل الأرض، يتلمسون جباههم بعد تعفيرها، فإذا بها ترتفع من جديد أمام الشمس، تتعزز فيها قيمة الإنسان في </w:t>
      </w:r>
    </w:p>
    <w:p>
      <w:pPr>
        <w:pStyle w:val="BookText"/>
        <w:rPr/>
      </w:pPr>
      <w:r>
        <w:rPr>
          <w:rFonts w:ascii="Amiri" w:hAnsi="Amiri" w:eastAsia="Amiri" w:cs="Amiri"/>
          <w:color w:val="111111"/>
          <w:sz w:val="28"/>
          <w:sz w:val="28"/>
          <w:szCs w:val="28"/>
          <w:rtl w:val="true"/>
          <w:lang w:bidi="ar-SA"/>
        </w:rPr>
        <w:t xml:space="preserve">وجوده وفي مصيره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يتلمس طريقه بقدميه، ويقرر مصيره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طليق لا تئده تقاليد، ولا تستذله عبودية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استجار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وقعة الخندق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 تنفع استغاثة الخندق بحصون خيبر، لأن غار حراء اصبح ذلك الصدی البعيد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لمكلة الأسياد وكعبة الأصنام آن تخنق صدى أخذ يلف أجواء الجزيرة ليتعداها، مع الشروق والغروب، إلى حيث يوجد انسان، وإلى حيث يمتد مكان وزمان</w:t>
      </w:r>
      <w:r>
        <w:rPr>
          <w:rFonts w:eastAsia="Amiri" w:cs="Amiri" w:ascii="Amiri" w:hAnsi="Amiri"/>
          <w:color w:val="111111"/>
          <w:sz w:val="28"/>
          <w:szCs w:val="28"/>
          <w:rtl w:val="true"/>
          <w:lang w:bidi="ar-SA"/>
        </w:rPr>
        <w:t xml:space="preserve">. </w:t>
      </w:r>
      <w:bookmarkStart w:id="52" w:name="pg10703_98308"/>
    </w:p>
    <w:p>
      <w:pPr>
        <w:pStyle w:val="Heading2"/>
        <w:numPr>
          <w:ilvl w:val="1"/>
          <w:numId w:val="1"/>
        </w:numPr>
        <w:rPr/>
      </w:pPr>
      <w:bookmarkStart w:id="53" w:name="__RefHeading___Toc2433004_1051229030"/>
      <w:bookmarkStart w:id="54" w:name="_Toc18"/>
      <w:bookmarkEnd w:id="52"/>
      <w:bookmarkEnd w:id="53"/>
      <w:r>
        <w:rPr>
          <w:rtl w:val="true"/>
        </w:rPr>
        <w:t>قيمة الرسالة</w:t>
      </w:r>
      <w:bookmarkEnd w:id="54"/>
    </w:p>
    <w:p>
      <w:pPr>
        <w:pStyle w:val="BookText"/>
        <w:rPr/>
      </w:pPr>
      <w:r>
        <w:rPr>
          <w:rFonts w:ascii="Amiri" w:hAnsi="Amiri" w:eastAsia="Amiri" w:cs="Amiri"/>
          <w:color w:val="111111"/>
          <w:sz w:val="28"/>
          <w:sz w:val="28"/>
          <w:szCs w:val="28"/>
          <w:rtl w:val="true"/>
          <w:lang w:bidi="ar-SA"/>
        </w:rPr>
        <w:t xml:space="preserve">إنه غار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اتراك خزان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نامة صدرت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تكن خفيفة كالأثير وطرية كالبراعم، ولكن الأثير الذي يغلف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أثقل منها، فهي عليه تستريح وفيه تدور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البراعم التي تنوء بها جزاله الاغصان هی نطاق وجودها،اذبهاتصلب ولها تعیش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أهكذا كان عنك للكلمة هذا المدار؟</w:t>
      </w:r>
    </w:p>
    <w:p>
      <w:pPr>
        <w:pStyle w:val="BookText"/>
        <w:rPr/>
      </w:pPr>
      <w:r>
        <w:rPr>
          <w:rFonts w:ascii="Amiri" w:hAnsi="Amiri" w:eastAsia="Amiri" w:cs="Amiri"/>
          <w:color w:val="111111"/>
          <w:sz w:val="28"/>
          <w:sz w:val="28"/>
          <w:szCs w:val="28"/>
          <w:rtl w:val="true"/>
          <w:lang w:bidi="ar-SA"/>
        </w:rPr>
        <w:t xml:space="preserve">وليس بالعجب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خاطب الإنسان بلغة الإنسان لم يسمعه إلا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التي تنابث بها الغار لن تعج بها إلاغواء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كنا وزن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هي ليست محض کلمات تتبختر بأساجيعها، بل هي مبان يطل منها الوجود على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وتطوف في ردهاتها سحب الخيال، وتنهل على ارجائها خصائل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للفكر تطوافه وارتياده، وهي للروح اشواقها ومداها، وهي مع الحياة برفقة العناء كفكفة العزاء، وهي للحياة خلف الحجاب دغدغة الأمل بحسن الثواب على كف المآب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ومئاب فرشت دروبه بالعطور وعطور طيبتها اشداء الفضائل، وفضائل ما احتويتها إلا القلوب، وقلوب ما وسعها غير الإيمان، وإيمان ما رسخه إلا التوحيد، وتوحيد ما احتواه إلا العقل، وعقل ما سبغ إلا على الإنسان، وإنسان هو مدار الوجود، ووجود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البدن وفي النهاية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تلك هي الرسالة، تقدم نفسها على كفها المفسوح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وإيمان،واقتناع، وحق، وحب، وإخاء، ووفاء، وصفاء ، ورجاء ، وعزاء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النداء على تلبية ، تتلقطه الأعماق كما تتلقط حبة الرمل قطرة الندى ، فإذا هو انعکاس في النفوس وفي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طفرة تلين راحتها كأنها الدعة، وتصلب شكيمتها كأنها العناد، وتقلع على الأذى كأنها العاصفة، كل ذلك على كف يمسح وعلی زند يدفع، فإذا الجهاد جهاد يبشر على اقتناع وجهاد يدافع بغير هوادة، وإذا البطولات تشرع يسوقها الإيمان إلى نصر أكيد</w:t>
      </w:r>
      <w:r>
        <w:rPr>
          <w:rFonts w:eastAsia="IRNazanin" w:cs="IRNazanin"/>
          <w:color w:val="111111"/>
          <w:sz w:val="28"/>
          <w:szCs w:val="28"/>
          <w:rtl w:val="true"/>
          <w:lang w:bidi="fa-IR"/>
        </w:rPr>
        <w:t xml:space="preserve">. </w:t>
      </w:r>
      <w:bookmarkStart w:id="55" w:name="pg10703_98310"/>
    </w:p>
    <w:p>
      <w:pPr>
        <w:pStyle w:val="Heading2"/>
        <w:numPr>
          <w:ilvl w:val="1"/>
          <w:numId w:val="1"/>
        </w:numPr>
        <w:rPr/>
      </w:pPr>
      <w:bookmarkStart w:id="56" w:name="__RefHeading___Toc2433006_1051229030"/>
      <w:bookmarkStart w:id="57" w:name="_Toc19"/>
      <w:bookmarkEnd w:id="55"/>
      <w:bookmarkEnd w:id="56"/>
      <w:r>
        <w:rPr>
          <w:rtl w:val="true"/>
        </w:rPr>
        <w:t>واقع الأحداث</w:t>
      </w:r>
      <w:bookmarkEnd w:id="57"/>
    </w:p>
    <w:p>
      <w:pPr>
        <w:pStyle w:val="BookText"/>
        <w:rPr/>
      </w:pPr>
      <w:r>
        <w:rPr>
          <w:rFonts w:ascii="Amiri" w:hAnsi="Amiri" w:eastAsia="Amiri" w:cs="Amiri"/>
          <w:color w:val="111111"/>
          <w:sz w:val="28"/>
          <w:sz w:val="28"/>
          <w:szCs w:val="28"/>
          <w:rtl w:val="true"/>
          <w:lang w:bidi="ar-SA"/>
        </w:rPr>
        <w:t>إن السهم الذي انزلق عن قوسه لم يعد ملكا للكنانة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كان شأن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كادت تدور في خلد الناس حتى تخاطفوها كحق من حقوقهم، وهي لهم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استوعبوها بقدرها ما كانت حاجتهم إليها، ولقد كانوا بأمس الحاجة إلى كل ما يحرر نفوسهم وجسومهم، على السواء من عبودية طال حكمها وتكاثف 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إذ كانت في البدء شعورا ينساب حثيثا إلى الخواطر، إذا هي تصبح حاجة تنساق إلها الخواطر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وبينا كانت في أول عهدها تستظل الملاجئ والمخابئ ،إذا هي تنقلب إلى کنف يلجأ إليه المستظلون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كانت تسير في طورها الأول بين مكة والمدينة وكأنها تحبو، إذا بها تعدو دون أن تتمكن من صدها الحصون، ولن تتوقف على تخومالحجاز، ولن تثنيها خطوط الصحاري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العراق وحده بانتظار، ولا الشام وحدها تومي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فمصر، على أبواب افريقيا، راحت تجهز ركائز الأذن، وفارس على مفاسح الشرق أخذت تسهل اجتياز المعابر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انقلب الإنكماش الى انفتاح وانسياق، وتبدل الدفاع الى تبشيرفانذار، ثم إلى هجوم مركز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هنا، إن الحاجة اصبحت ملحة إلى تنظيم عاقل يستمر بدفع العجلة علی دواليبها السلمية</w:t>
      </w:r>
    </w:p>
    <w:p>
      <w:pPr>
        <w:pStyle w:val="BookText"/>
        <w:rPr/>
      </w:pPr>
      <w:r>
        <w:rPr>
          <w:rFonts w:ascii="Amiri" w:hAnsi="Amiri" w:eastAsia="Amiri" w:cs="Amiri"/>
          <w:color w:val="111111"/>
          <w:sz w:val="28"/>
          <w:sz w:val="28"/>
          <w:szCs w:val="28"/>
          <w:rtl w:val="true"/>
          <w:lang w:bidi="ar-SA"/>
        </w:rPr>
        <w:t>إن ذلك لم يسبقه كثير من الاستعداد، لأن النجاح الذي تأمن بهذه السرعة لم يكن الى هذه الدرجة بالتوقع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المفاجأة الكبرى بدورها كانت أشد المفاجآت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فصاحب الرسالة نفسه جلا عن الساحة، إذ راح يعرض ربه رصيد حسابه علی الارض ،دون ان یسبق ذلک ای انذر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وفوق ذلك، فإن الرسالة لا يزال عودها طريا ولم تتمرس بها النفوس على كفاية، وهي مهددة بردات كثيرة كردة أحد والرجعة، لا تزال تستنجد باقطاب قریش، أولئك الذين استنزلوا عن أرائكم على تحد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تتململ في رغام حطامها تحت ستائر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عينها لم تزل بعد في اطارها القشيب،</w:t>
      </w:r>
      <w:r>
        <w:rPr>
          <w:rStyle w:val="FootnoteAnchor"/>
          <w:rtl w:val="true"/>
        </w:rPr>
        <w:footnoteReference w:id="115"/>
      </w:r>
      <w:r>
        <w:rPr>
          <w:rFonts w:ascii="Amiri" w:hAnsi="Amiri" w:eastAsia="Amiri" w:cs="Amiri"/>
          <w:color w:val="111111"/>
          <w:sz w:val="28"/>
          <w:sz w:val="28"/>
          <w:szCs w:val="28"/>
          <w:rtl w:val="true"/>
          <w:lang w:bidi="ar-SA"/>
        </w:rPr>
        <w:t xml:space="preserve">فهي لا تزال مع الصحابةأحاديث مبعثرة، لم يجمعها تنسيق ولا تبويب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ذلك، فهي والأهواء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هذا الوقت عينه، كانت الرسالة الفتية، تتلمس طريقها لتستأنف سیرها نحو أهدافها البعيدة</w:t>
      </w:r>
      <w:r>
        <w:rPr>
          <w:rFonts w:eastAsia="IRNazanin" w:cs="IRNazanin"/>
          <w:color w:val="111111"/>
          <w:sz w:val="28"/>
          <w:szCs w:val="28"/>
          <w:rtl w:val="true"/>
          <w:lang w:bidi="fa-IR"/>
        </w:rPr>
        <w:t xml:space="preserve">. </w:t>
      </w:r>
      <w:bookmarkStart w:id="58" w:name="pg10703_98312"/>
    </w:p>
    <w:p>
      <w:pPr>
        <w:pStyle w:val="Heading2"/>
        <w:numPr>
          <w:ilvl w:val="1"/>
          <w:numId w:val="1"/>
        </w:numPr>
        <w:rPr/>
      </w:pPr>
      <w:bookmarkStart w:id="59" w:name="__RefHeading___Toc2433008_1051229030"/>
      <w:bookmarkStart w:id="60" w:name="_Toc20"/>
      <w:bookmarkEnd w:id="58"/>
      <w:bookmarkEnd w:id="59"/>
      <w:r>
        <w:rPr>
          <w:rtl w:val="true"/>
        </w:rPr>
        <w:t>دور ابن ابي طالب</w:t>
      </w:r>
      <w:bookmarkEnd w:id="60"/>
    </w:p>
    <w:p>
      <w:pPr>
        <w:pStyle w:val="BookText"/>
        <w:rPr/>
      </w:pPr>
      <w:r>
        <w:rPr>
          <w:rFonts w:ascii="IRNazanin" w:hAnsi="IRNazanin" w:eastAsia="IRNazanin"/>
          <w:color w:val="111111"/>
          <w:sz w:val="28"/>
          <w:sz w:val="28"/>
          <w:szCs w:val="28"/>
          <w:rtl w:val="true"/>
          <w:lang w:bidi="fa-IR"/>
        </w:rPr>
        <w:t xml:space="preserve">عفوك يا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الرسالة كقطب الرحی</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ان الدروب التي مشيتها برفقة الرسول صلی الله علیه وآله تشهد بثقل خطاك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سنين وريما مشاها وحده وأنت إلى جنبه، فيما عداها في وحدة العيش وفي وحدة المصير، في وحدة النهج وفي وحدة التفكير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فأية اعتلاجة من اعتلاجات روحه لم يكن من نفسك فيها اعتلاجة يا رفيق الدرب والعمر والجهاد، بكل ما في الدرب من وعورات، وبكل ما في العمر من أوصاب، وبكل ما في الجهاد من أثقال؟</w:t>
      </w:r>
    </w:p>
    <w:p>
      <w:pPr>
        <w:pStyle w:val="BookText"/>
        <w:rPr/>
      </w:pPr>
      <w:r>
        <w:rPr>
          <w:rFonts w:ascii="Amiri" w:hAnsi="Amiri" w:eastAsia="Amiri" w:cs="Amiri"/>
          <w:color w:val="111111"/>
          <w:sz w:val="28"/>
          <w:sz w:val="28"/>
          <w:szCs w:val="28"/>
          <w:rtl w:val="true"/>
          <w:lang w:bidi="ar-SA"/>
        </w:rPr>
        <w:t>ويا حبيبا تنزل في شغاف حبيبه كما تنزل البلغة على الأوار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شاطرة تناول شطره في كل المهمات والملمات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نمت في فراشه </w:t>
      </w:r>
      <w:r>
        <w:rPr>
          <w:rStyle w:val="FootnoteAnchor"/>
          <w:rtl w:val="true"/>
        </w:rPr>
        <w:footnoteReference w:id="117"/>
      </w:r>
      <w:r>
        <w:rPr>
          <w:rFonts w:ascii="Amiri" w:hAnsi="Amiri" w:eastAsia="Amiri" w:cs="Amiri"/>
          <w:color w:val="111111"/>
          <w:sz w:val="28"/>
          <w:sz w:val="28"/>
          <w:szCs w:val="28"/>
          <w:rtl w:val="true"/>
          <w:lang w:bidi="ar-SA"/>
        </w:rPr>
        <w:t xml:space="preserve">فأي فرق كان ما بين ثوبك وبرده؟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 وحدة الروح أضيق فسحة من بادرة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غرویا حبیب الرسول، فأنت في نظره كقضيب من النور أخذ بفلقتين، هو فلقة منها وأنت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في رأيه بوابة العلم إذ يكون هو مدينته،</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181/3</w:t>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زوج ابنته وفلذة كبده فاطمة الزهراء سيدة نساء العالمين مع</w:t>
      </w:r>
    </w:p>
    <w:p>
      <w:pPr>
        <w:pStyle w:val="BookText"/>
        <w:rPr/>
      </w:pPr>
      <w:r>
        <w:rPr>
          <w:rFonts w:ascii="IRNazanin" w:hAnsi="IRNazanin" w:eastAsia="IRNazanin"/>
          <w:color w:val="111111"/>
          <w:sz w:val="28"/>
          <w:sz w:val="28"/>
          <w:szCs w:val="28"/>
          <w:rtl w:val="true"/>
          <w:lang w:bidi="fa-IR"/>
        </w:rPr>
        <w:t>مریم بنت عمران، وأنت منه كما يكون القلب من الجسد وكما تكون العين من الحدقة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فکر ساوره ولم تسقط عليك ديمه؟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رأيه عزم عزمه ولم يمر على زنديك ثقله؟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سيف سله ولم يكن على مسنك شحذه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روحه الكريمة ما أحب أن يقدمها إلا على راحتيك وهو يطرحها على أحضان ریه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هكذا نعمت بالرفقة على طول السماح، وهكذا صدمت بالفرقة على ألم البراح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فتهيأ، فإن الرسالة التي ترعرعت في ظل قبلك وغرفت من فيض حجاك ستظل ترتبط بمحامل سيفك نياط مفاوزها، لأنك لها غذ تغور بها الرحاب</w:t>
      </w:r>
      <w:r>
        <w:rPr>
          <w:rFonts w:eastAsia="Amiri" w:cs="Amiri" w:ascii="Amiri" w:hAnsi="Amiri"/>
          <w:color w:val="111111"/>
          <w:sz w:val="28"/>
          <w:szCs w:val="28"/>
          <w:rtl w:val="true"/>
          <w:lang w:bidi="ar-SA"/>
        </w:rPr>
        <w:t xml:space="preserve">. </w:t>
      </w:r>
      <w:bookmarkStart w:id="61" w:name="pg10703_98314"/>
    </w:p>
    <w:p>
      <w:pPr>
        <w:pStyle w:val="BookText"/>
        <w:rPr/>
      </w:pPr>
      <w:bookmarkEnd w:id="61"/>
      <w:r>
        <w:rPr>
          <w:rFonts w:ascii="IRNazanin" w:hAnsi="IRNazanin" w:eastAsia="IRNazanin"/>
          <w:color w:val="111111"/>
          <w:sz w:val="28"/>
          <w:sz w:val="28"/>
          <w:szCs w:val="28"/>
          <w:rtl w:val="true"/>
          <w:lang w:bidi="fa-IR"/>
        </w:rPr>
        <w:t>التحضیر</w:t>
      </w:r>
    </w:p>
    <w:p>
      <w:pPr>
        <w:pStyle w:val="Heading2"/>
        <w:numPr>
          <w:ilvl w:val="1"/>
          <w:numId w:val="1"/>
        </w:numPr>
        <w:rPr/>
      </w:pPr>
      <w:bookmarkStart w:id="62" w:name="__RefHeading___Toc2433010_1051229030"/>
      <w:bookmarkStart w:id="63" w:name="_Toc21"/>
      <w:bookmarkEnd w:id="62"/>
      <w:r>
        <w:rPr>
          <w:rtl w:val="true"/>
        </w:rPr>
        <w:t>تأثير الرسالة</w:t>
      </w:r>
      <w:r>
        <w:rPr>
          <w:rtl w:val="true"/>
        </w:rPr>
        <w:t>:</w:t>
      </w:r>
      <w:bookmarkEnd w:id="63"/>
    </w:p>
    <w:p>
      <w:pPr>
        <w:pStyle w:val="BookText"/>
        <w:rPr/>
      </w:pPr>
      <w:r>
        <w:rPr>
          <w:rFonts w:ascii="Amiri" w:hAnsi="Amiri" w:eastAsia="Amiri" w:cs="Amiri"/>
          <w:color w:val="111111"/>
          <w:sz w:val="28"/>
          <w:sz w:val="28"/>
          <w:szCs w:val="28"/>
          <w:rtl w:val="true"/>
          <w:lang w:bidi="ar-SA"/>
        </w:rPr>
        <w:t>كيف كانت تهجع تلك الحمم التي تفور من هذه الكوة الضيقة التي يتنفس بها هذا الجبل الصامد؟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تلك الومضات الخفيفة التي ولدها الاحتكاك قفزت تتوانب في القضاء كأنها سيول السعير؟</w:t>
      </w:r>
    </w:p>
    <w:p>
      <w:pPr>
        <w:pStyle w:val="BookText"/>
        <w:rPr/>
      </w:pPr>
      <w:r>
        <w:rPr>
          <w:rFonts w:ascii="Amiri" w:hAnsi="Amiri" w:eastAsia="Amiri" w:cs="Amiri"/>
          <w:color w:val="111111"/>
          <w:sz w:val="28"/>
          <w:sz w:val="28"/>
          <w:szCs w:val="28"/>
          <w:rtl w:val="true"/>
          <w:lang w:bidi="ar-SA"/>
        </w:rPr>
        <w:t>ذلك كان شأن علي بن أبي طالب، إذ كانت تهجع في اعماقه كوامن اللهب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الرسالة التي أنكب عليها بزخمه والتي انسكبت بزخمها فيه، كانت الومضة الوحيدة في تفجير كوامن طاقاته، كما كانت الشحنة الكبيرة التي أفرغت على هذه الطاقات وقودها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الرسالة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كلمة أطول من حروفها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بطول قوس يرتكز حد منها على الأرض بينما يهيم حدها الآخر ما وراء الحدود والمحسوس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الرباط الذي يصل الدنيا والآخرة ، الإنسان بيومه بالإنسان بغده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إنسان ليس له يومان، يوم إقامة ويوم 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موصل إلى الثاني، والموصل حائل، والمستقبل باق بقاء الوجود ، فإذا كان الأمر كذلك، وجب توفير الاهتمام باليوم الأول، لأنه عتبة اليوم الثاني، ولأن الشحنة التي تحضر هي التي بها يعبر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ذلك اليوم، فمهما يكن لونه ومهما يعتوره من إبهام في الوصف والتحديد، فهو آت ما من مناص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العدة التي تهيأ له، فأنه من اللازم تهيأ، إذ تكون عند ذلك موفورة أما الاستقباله واما للتمكن من فك أزاره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بيومه الحاضر وبيومه المقبل هو ابن الحياة البكر، وفيه ينحصر 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وحده المكنة النامية التي تتمكن من تحقيق التطور، وهو وحده القوة العاقلة التي يتسنى لها الإفادة من مقدرات الوجود، وهو وحدة الطاقة المدركة التي بها تحل الأحاجي وتفك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بالتالي نواة المجتمع الذي هو اطاره الأكبر، وسياجه الأمنع، وتحقيقه الأصدق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الإنسان هو ابن الوجود البكر، ففي حضن هذا الوجود يدور وليس في غيره يخور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منه، وفيه التلاشي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وحدها هي التي تخفي، وليست لا بالعقل 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ايهام الكيفية ، على كل حال، يمنع حصول ما 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رغم كل ذلك يحصل تحت الإدراك وتحت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حتمية لا تمنعها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تغيرها 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تؤخرها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ورضوخ يزيد جماله الإيمان من دون أن يقلل أهميته الشك</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الإيمان راح ابن ابي طالب يحضر شحناته وشحنات الناس في سبيل العبور من يوم بهي الى يوم خالد البهاء، وبهذه الإيجابية أخذ يحضر العدة لبناء مجتمع فاضل يتمن بالإنسان ويتمن الإنسان فيه بالفضائل۔ </w:t>
      </w:r>
      <w:bookmarkStart w:id="64" w:name="pg10703_98316"/>
    </w:p>
    <w:p>
      <w:pPr>
        <w:pStyle w:val="Heading2"/>
        <w:numPr>
          <w:ilvl w:val="1"/>
          <w:numId w:val="1"/>
        </w:numPr>
        <w:rPr/>
      </w:pPr>
      <w:bookmarkStart w:id="65" w:name="__RefHeading___Toc2433012_1051229030"/>
      <w:bookmarkStart w:id="66" w:name="_Toc22"/>
      <w:bookmarkEnd w:id="64"/>
      <w:bookmarkEnd w:id="65"/>
      <w:r>
        <w:rPr>
          <w:rtl w:val="true"/>
        </w:rPr>
        <w:t>زيارة الموت</w:t>
      </w:r>
      <w:bookmarkEnd w:id="66"/>
    </w:p>
    <w:p>
      <w:pPr>
        <w:pStyle w:val="Heading2"/>
        <w:numPr>
          <w:ilvl w:val="1"/>
          <w:numId w:val="1"/>
        </w:numPr>
        <w:rPr/>
      </w:pPr>
      <w:bookmarkStart w:id="67" w:name="__RefHeading___Toc2433014_1051229030"/>
      <w:bookmarkStart w:id="68" w:name="_Toc23"/>
      <w:bookmarkEnd w:id="67"/>
      <w:r>
        <w:rPr>
          <w:rtl w:val="true"/>
        </w:rPr>
        <w:t xml:space="preserve">موت النبي </w:t>
      </w:r>
      <w:r>
        <w:rPr>
          <w:rtl w:val="true"/>
        </w:rPr>
        <w:t>:</w:t>
      </w:r>
      <w:bookmarkEnd w:id="68"/>
    </w:p>
    <w:p>
      <w:pPr>
        <w:pStyle w:val="BookText"/>
        <w:rPr/>
      </w:pPr>
      <w:r>
        <w:rPr>
          <w:rFonts w:ascii="Amiri" w:hAnsi="Amiri" w:eastAsia="Amiri" w:cs="Amiri"/>
          <w:color w:val="111111"/>
          <w:sz w:val="28"/>
          <w:sz w:val="28"/>
          <w:szCs w:val="28"/>
          <w:rtl w:val="true"/>
          <w:lang w:bidi="ar-SA"/>
        </w:rPr>
        <w:t>وجلوة النفس، في أي موقد تجمع وقودها؟</w:t>
      </w:r>
    </w:p>
    <w:p>
      <w:pPr>
        <w:pStyle w:val="BookText"/>
        <w:rPr/>
      </w:pPr>
      <w:r>
        <w:rPr>
          <w:rFonts w:ascii="Amiri" w:hAnsi="Amiri" w:eastAsia="Amiri" w:cs="Amiri"/>
          <w:color w:val="111111"/>
          <w:sz w:val="28"/>
          <w:sz w:val="28"/>
          <w:szCs w:val="28"/>
          <w:rtl w:val="true"/>
          <w:lang w:bidi="ar-SA"/>
        </w:rPr>
        <w:t>هل في الألم وحده تحصل الجلوة؟</w:t>
      </w:r>
    </w:p>
    <w:p>
      <w:pPr>
        <w:pStyle w:val="BookText"/>
        <w:rPr/>
      </w:pPr>
      <w:r>
        <w:rPr>
          <w:rFonts w:ascii="Amiri" w:hAnsi="Amiri" w:eastAsia="Amiri" w:cs="Amiri"/>
          <w:color w:val="111111"/>
          <w:sz w:val="28"/>
          <w:sz w:val="28"/>
          <w:szCs w:val="28"/>
          <w:rtl w:val="true"/>
          <w:lang w:bidi="ar-SA"/>
        </w:rPr>
        <w:t xml:space="preserve">وما قيمة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تأثير للحرمان عليه؟</w:t>
      </w:r>
    </w:p>
    <w:p>
      <w:pPr>
        <w:pStyle w:val="BookText"/>
        <w:rPr/>
      </w:pPr>
      <w:r>
        <w:rPr>
          <w:rFonts w:ascii="IRNazanin" w:hAnsi="IRNazanin" w:eastAsia="IRNazanin"/>
          <w:color w:val="111111"/>
          <w:sz w:val="28"/>
          <w:sz w:val="28"/>
          <w:szCs w:val="28"/>
          <w:rtl w:val="true"/>
          <w:lang w:bidi="fa-IR"/>
        </w:rPr>
        <w:t xml:space="preserve">وقد تكون أسئلة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الجواب يكون كالانصهار، لأن الألم الذي تتلقى الى نفي على نار غطاه يستعير من الحب ضلوعه ومن الحرمان اکسیره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 اكسب الكلمة مالها من جمال، وأقول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 ارشف هذا الجمال من حلاوته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فللألم قساوة ومرارة ربما لا تجد النفس في غيرهما ما يستحيلان فيها الى جمال وحلاوة، ولكنه جمال مصهور وحلاوة مطبوخة، تقدمهما النفس للعقل طيقا يغطي منه بعض جوعه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النوع من الألم زار عليا بن ابي طالب فاکسب نفسه ذلك النوع من الجمال، وانعكست حلاوته على لسانه بذلك العذب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الموت وحداه ذلك المنهل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على الحب بالحرمان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يديه، في حضنه، وتحت عينيه، انطفأت شعلة الحياة من قلب الرسول، انكفأت عن عينيه تلك اللمع، وتراخت يداه عن كفيهما، ولف جسده ببرودة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يسكت قلب نبضت فيه قلوب الناس وانصتت الى نبضاته آذان 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ينكفئ النور عن عينين قد استعار النور منهما بهاءه؟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ترتخي يدان قد انبسطت على كفيهما أوقار الأرض وأفراح السماء؟ وكيف يلف الصقيع جسدا كان يحمل للدنيا بردا وسلاما؟</w:t>
      </w:r>
    </w:p>
    <w:p>
      <w:pPr>
        <w:pStyle w:val="BookText"/>
        <w:rPr/>
      </w:pPr>
      <w:r>
        <w:rPr>
          <w:rFonts w:ascii="Amiri" w:hAnsi="Amiri" w:eastAsia="Amiri" w:cs="Amiri"/>
          <w:color w:val="111111"/>
          <w:sz w:val="28"/>
          <w:sz w:val="28"/>
          <w:szCs w:val="28"/>
          <w:rtl w:val="true"/>
          <w:lang w:bidi="ar-SA"/>
        </w:rPr>
        <w:t>ولكنها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يعود ابن ابي طالب من ذهوله ليصدقها، فهي تحت ناظريه في برودة الموت، تسلخ عنه أحب الناس إليه، إذكاهم، اروعهم، أمثلهم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هرب من بين يديه، في غفوة الأبد، الأمل الوطيد والرأي السديد، وتوقف مع رهبة الصمت القلب الحبيب والحب الخصيب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هل هي النهاية القصي؟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البداية البهية؟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اتراها انكفأت بانکفائك الى غار حراء؟</w:t>
      </w:r>
    </w:p>
    <w:p>
      <w:pPr>
        <w:pStyle w:val="BookText"/>
        <w:rPr/>
      </w:pPr>
      <w:r>
        <w:rPr>
          <w:rFonts w:ascii="IRNazanin" w:hAnsi="IRNazanin" w:eastAsia="IRNazanin"/>
          <w:color w:val="111111"/>
          <w:sz w:val="28"/>
          <w:sz w:val="28"/>
          <w:szCs w:val="28"/>
          <w:rtl w:val="true"/>
          <w:lang w:bidi="fa-IR"/>
        </w:rPr>
        <w:t xml:space="preserve">وساحات الجهاد؟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أتراها الآن قد المحقت من أرض الجزيرة؟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أتراها تلملمت من جديد من حطامها التقهقه الآن قهقهة الشماتة؟</w:t>
      </w:r>
    </w:p>
    <w:p>
      <w:pPr>
        <w:pStyle w:val="BookText"/>
        <w:rPr/>
      </w:pPr>
      <w:r>
        <w:rPr>
          <w:rFonts w:ascii="Amiri" w:hAnsi="Amiri" w:eastAsia="Amiri" w:cs="Amiri"/>
          <w:color w:val="111111"/>
          <w:sz w:val="28"/>
          <w:sz w:val="28"/>
          <w:szCs w:val="28"/>
          <w:rtl w:val="true"/>
          <w:lang w:bidi="ar-SA"/>
        </w:rPr>
        <w:t>وفراشك هذا الذي استبدلت فيه، ألهذه الفترة القصيرة خدمت نزعة الفداء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لا ينتهي الألم، يحز في نفي ابن ابي طالب وهو أمام الجسد المسجیعلى رهبة الصمت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وريما لا تنتهي مناجاة هذا الكبير لهذا الراقد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سوف يختم قلبه على هذا الألم بختم الراضخ المؤمن</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يطبق عينيه هاتين ليفتح عينيه الآخرين اللتين لا ترف أهدابها أمام الموت، واللتين لا تريان القريب إلا في قصيه، واللتين تبصران أن الموت القصير هو فكاك الأسير والشأو</w:t>
      </w:r>
      <w:r>
        <w:rPr>
          <w:rStyle w:val="FootnoteAnchor"/>
          <w:rtl w:val="true"/>
        </w:rPr>
        <w:footnoteReference w:id="120"/>
      </w:r>
      <w:r>
        <w:rPr>
          <w:rFonts w:ascii="Amiri" w:hAnsi="Amiri" w:eastAsia="Amiri" w:cs="Amiri"/>
          <w:color w:val="111111"/>
          <w:sz w:val="28"/>
          <w:sz w:val="28"/>
          <w:szCs w:val="28"/>
          <w:rtl w:val="true"/>
          <w:lang w:bidi="ar-SA"/>
        </w:rPr>
        <w:t xml:space="preserve">والمنير </w:t>
      </w:r>
      <w:bookmarkStart w:id="69" w:name="pg10703_98319"/>
    </w:p>
    <w:p>
      <w:pPr>
        <w:pStyle w:val="Heading2"/>
        <w:numPr>
          <w:ilvl w:val="1"/>
          <w:numId w:val="1"/>
        </w:numPr>
        <w:rPr/>
      </w:pPr>
      <w:bookmarkStart w:id="70" w:name="__RefHeading___Toc2433016_1051229030"/>
      <w:bookmarkStart w:id="71" w:name="_Toc24"/>
      <w:bookmarkEnd w:id="69"/>
      <w:bookmarkEnd w:id="70"/>
      <w:r>
        <w:rPr>
          <w:rtl w:val="true"/>
        </w:rPr>
        <w:t>موت فاطمة</w:t>
      </w:r>
      <w:bookmarkEnd w:id="71"/>
    </w:p>
    <w:p>
      <w:pPr>
        <w:pStyle w:val="BookText"/>
        <w:rPr/>
      </w:pPr>
      <w:r>
        <w:rPr>
          <w:rFonts w:ascii="Amiri" w:hAnsi="Amiri" w:eastAsia="Amiri" w:cs="Amiri"/>
          <w:color w:val="111111"/>
          <w:sz w:val="28"/>
          <w:sz w:val="28"/>
          <w:szCs w:val="28"/>
          <w:rtl w:val="true"/>
          <w:lang w:bidi="ar-SA"/>
        </w:rPr>
        <w:t>غير ان الجرح الذي استختم بالصبر والإيمان عاد عليه موت فاطمة لينكأه على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وتفتق الجرح لينزف نزفا جديدا ومن لون جديد، هو لون الأرض بلحمها ودمها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لون كلون الأساور والخلاخل، حلى يتثاقل بها الجمال، ويتكاثف بها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 وأن يكن لونها من لون القيود، فإن الإنسان يأتسر بها فيألفها كما يألف الجرح ضماده، ويهواها كما يهوى الكسيح عكازه، ولا يتبرم منها إلا كما يتبرم الصديان من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فاطمة من علي دفئا لقلبه ورباطا لدنياه، وما أن فصلها الوت حتى احس بعمق الفراغ وبرودة المتكأ، وإذا هوواقع الحياة على مجابهة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وضماد، وكسح وعكاز، وصدى وسراب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هو المنهل؟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ويلقي جرحه بفاطمة على جرحه بأبيها،</w:t>
      </w:r>
      <w:r>
        <w:rPr>
          <w:rStyle w:val="FootnoteAnchor"/>
          <w:rtl w:val="true"/>
        </w:rPr>
        <w:footnoteReference w:id="121"/>
      </w:r>
      <w:r>
        <w:rPr>
          <w:rFonts w:ascii="Amiri" w:hAnsi="Amiri" w:eastAsia="Amiri" w:cs="Amiri"/>
          <w:color w:val="111111"/>
          <w:sz w:val="28"/>
          <w:sz w:val="28"/>
          <w:szCs w:val="28"/>
          <w:rtl w:val="true"/>
          <w:lang w:bidi="ar-SA"/>
        </w:rPr>
        <w:t xml:space="preserve">ويغمض عينيه على دمعتهما، ثم يستسلم للبصيرة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bookmarkStart w:id="72" w:name="pg10703_98320"/>
    </w:p>
    <w:p>
      <w:pPr>
        <w:pStyle w:val="Heading2"/>
        <w:numPr>
          <w:ilvl w:val="1"/>
          <w:numId w:val="1"/>
        </w:numPr>
        <w:rPr/>
      </w:pPr>
      <w:bookmarkStart w:id="73" w:name="__RefHeading___Toc2433018_1051229030"/>
      <w:bookmarkStart w:id="74" w:name="_Toc25"/>
      <w:bookmarkEnd w:id="72"/>
      <w:bookmarkEnd w:id="73"/>
      <w:r>
        <w:rPr>
          <w:rtl w:val="true"/>
        </w:rPr>
        <w:t>مجال الصدمات</w:t>
      </w:r>
      <w:bookmarkEnd w:id="74"/>
    </w:p>
    <w:p>
      <w:pPr>
        <w:pStyle w:val="BookText"/>
        <w:rPr/>
      </w:pPr>
      <w:r>
        <w:rPr>
          <w:rFonts w:ascii="Amiri" w:hAnsi="Amiri" w:eastAsia="Amiri" w:cs="Amiri"/>
          <w:color w:val="111111"/>
          <w:sz w:val="28"/>
          <w:sz w:val="28"/>
          <w:szCs w:val="28"/>
          <w:rtl w:val="true"/>
          <w:lang w:bidi="ar-SA"/>
        </w:rPr>
        <w:t>إذا كان للألم في النفوس فعل المشحذة في المقاطع، فللصدمات كذلك عليها فعل الوقود تحت المراجل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كل النفوس على السواء تفعل فيها الصدمات فعل الإثارة ، فالضعيفة منها تقع مع التثبيط تحت الكلل، أما تلك التي تعلو بها مراتب النضوج إلى مستوى العقل والقيم فهي التي تتقبل الصدمات على صمود لتجعلها بقيمة المدد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نفسية ابن أبي طالب من هذا النوع وحسب، بل كانت من الطرازالفريد الذي كان يعتبر الصدمات حوافز في معابر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فالصدمات التي كان يتقبلها سحابة عمره لم يكن ليقابلها بذلك التحسب الحريص الذي يتحسب به أهل الدنيا تجاه الملمات، وما ذلك إلا إنه كان يرى الدنيا بمنظار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وسيلة لديه، بينما هي عند الآخرين غاية بحد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أبعد الفرق بين الوسيلة والغاية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فالوسيلة أداة تصغر قيمتها حتما بالنسبة لقيمة ما تؤدي اليه، والغاية هي دائما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الواقع النفسي المبني على عقيدة واضحة المرامي، عالج الدنيا، كل الدنيا ، بصدماتها ومآسيها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افاد منها، ولكنها أفادة من وزنه ومن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أعد نفسه تمام الإعداد لتقبل الصدمات رياضة تتروض بها نفسه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فالموت، حتى الذي تذوق طعمه بفقدان الرسول ثم بفقدان فاطمة تمكنبسرعة من هظم صدماته وتحويلها الى معناها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المعنى الذي اعلنت </w:t>
      </w:r>
    </w:p>
    <w:p>
      <w:pPr>
        <w:pStyle w:val="BookText"/>
        <w:rPr/>
      </w:pPr>
      <w:r>
        <w:rPr>
          <w:rFonts w:ascii="Amiri" w:hAnsi="Amiri" w:eastAsia="Amiri" w:cs="Amiri"/>
          <w:color w:val="111111"/>
          <w:sz w:val="28"/>
          <w:sz w:val="28"/>
          <w:szCs w:val="28"/>
          <w:rtl w:val="true"/>
          <w:lang w:bidi="ar-SA"/>
        </w:rPr>
        <w:t>نفسها فيه الرسالة من حيث تلبسه كل حياته، وعكسه بجلاء في كل أقواله واعماله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زهده وتقواه، لا بل مصدر دفاعه عن القيم بتلك البطولة الفذة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الأحداث التي مرت بعد رجيل النبي عن دنياه سحابة ربع قرن إلا مصداقا لمتانة صموده أمام الصدمات، دون أن توهن من عزمه أو تلين من صلابة معتقده، حتى ولا الأحداث التي سبقت هذه الحقبة من الزمن كانت اخف تأثيرا عليه، رغما عن كونها مرت وهو في يفعه لما يختزن بعد من تجاريب الأيام ووطأة العمر صفوة الحكمة وجلال المعرفة، وأنه لمن لذة السرد ان يلمح إلى هذه الأحداث بمواقعها، التي </w:t>
      </w:r>
      <w:r>
        <w:rPr>
          <w:rStyle w:val="FootnoteAnchor"/>
          <w:rtl w:val="true"/>
        </w:rPr>
        <w:footnoteReference w:id="122"/>
      </w:r>
      <w:r>
        <w:rPr>
          <w:rFonts w:ascii="Amiri" w:hAnsi="Amiri" w:eastAsia="Amiri" w:cs="Amiri"/>
          <w:color w:val="111111"/>
          <w:sz w:val="28"/>
          <w:sz w:val="28"/>
          <w:szCs w:val="28"/>
          <w:rtl w:val="true"/>
          <w:lang w:bidi="ar-SA"/>
        </w:rPr>
        <w:t>هي بوزن الصدمات ، حتى يجئ السرد مصداقا لهالة الموضوع</w:t>
      </w:r>
      <w:r>
        <w:rPr>
          <w:rFonts w:eastAsia="Amiri" w:cs="Amiri" w:ascii="Amiri" w:hAnsi="Amiri"/>
          <w:color w:val="111111"/>
          <w:sz w:val="28"/>
          <w:szCs w:val="28"/>
          <w:rtl w:val="true"/>
          <w:lang w:bidi="ar-SA"/>
        </w:rPr>
        <w:t xml:space="preserve">. </w:t>
      </w:r>
      <w:bookmarkStart w:id="75" w:name="pg10703_98322"/>
    </w:p>
    <w:p>
      <w:pPr>
        <w:pStyle w:val="Heading2"/>
        <w:numPr>
          <w:ilvl w:val="1"/>
          <w:numId w:val="1"/>
        </w:numPr>
        <w:rPr/>
      </w:pPr>
      <w:bookmarkStart w:id="76" w:name="__RefHeading___Toc2433020_1051229030"/>
      <w:bookmarkStart w:id="77" w:name="_Toc26"/>
      <w:bookmarkEnd w:id="75"/>
      <w:bookmarkEnd w:id="76"/>
      <w:r>
        <w:rPr>
          <w:rtl w:val="true"/>
        </w:rPr>
        <w:t>الإسلام دین جدید</w:t>
      </w:r>
      <w:bookmarkEnd w:id="77"/>
    </w:p>
    <w:p>
      <w:pPr>
        <w:pStyle w:val="BookText"/>
        <w:rPr/>
      </w:pPr>
      <w:r>
        <w:rPr>
          <w:rFonts w:ascii="Amiri" w:hAnsi="Amiri" w:eastAsia="Amiri" w:cs="Amiri"/>
          <w:color w:val="111111"/>
          <w:sz w:val="28"/>
          <w:sz w:val="28"/>
          <w:szCs w:val="28"/>
          <w:rtl w:val="true"/>
          <w:lang w:bidi="ar-SA"/>
        </w:rPr>
        <w:t>لقد كان بحد ذاته من أهم الصدمات التي اصطدم بها ليس على الفتي وحده ، بل الجزيرة برمتها، بل العالم في شرقه وفي غربه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دين جمعت إليه قيم التوحيد على ضوء العقل الذي تمكن من هضم الوحي وبسطه على كف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الجزيرة، فاستقبله باللامبالاة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ومنى كان ابن الجزيرة يعير كثيرا من الأبه لدينه؟</w:t>
      </w:r>
    </w:p>
    <w:p>
      <w:pPr>
        <w:pStyle w:val="BookText"/>
        <w:rPr/>
      </w:pPr>
      <w:r>
        <w:rPr>
          <w:rFonts w:ascii="IRNazanin" w:hAnsi="IRNazanin" w:eastAsia="IRNazanin"/>
          <w:color w:val="111111"/>
          <w:sz w:val="28"/>
          <w:sz w:val="28"/>
          <w:szCs w:val="28"/>
          <w:rtl w:val="true"/>
          <w:lang w:bidi="fa-IR"/>
        </w:rPr>
        <w:t>ولا عجب في ذلك، فإن بضعة أحجار منحوتة بشكل لم يمسسها العقل فيه بفنه ولا الروح بشفافيتها، لم تتمكن، ولا بحال من الأحوال، ان ترخی فعلى من حولها وجبة خضوع أو احترام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ذلك بدليل على أن البادية لا تحب أن يكون لها دين، بل ان ذلك، بالأحرى، دليل على ان دينا عاقلا لم يشغل بعد عقل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الدين الجديد، فإذا به عقل يوقظ العقل من سباته الطويل، وتتقبله الناس بعد ذهول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الصدمة عليهم من نوع وهلة الموقظ على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مستحضرمن نوم، ومستحث على قلة استعداد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الوقت كان ابن ابي طالب أول من يوسع عقله لاقتبال الدعوة الكبيرة، واستوعبهاعلى فهم واقتناع، ولم تشكل لديه صدمة كما شكلت عند غيره، بل أخذها من واقع الحياة عدة للحياة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دافع عنها، ومن أجلها نام في فراش ابن عمه في أول بادرة قدمها کشهادة الاقتناعه المفعم بحقيقتهافحسبت البادرة عليه بمستوى التضحية وسر الفداء، وفي سبيلها قطع </w:t>
      </w:r>
    </w:p>
    <w:p>
      <w:pPr>
        <w:pStyle w:val="BookText"/>
        <w:rPr/>
      </w:pPr>
      <w:r>
        <w:rPr>
          <w:rFonts w:ascii="Amiri" w:hAnsi="Amiri" w:eastAsia="Amiri" w:cs="Amiri"/>
          <w:color w:val="111111"/>
          <w:sz w:val="28"/>
          <w:sz w:val="28"/>
          <w:szCs w:val="28"/>
          <w:rtl w:val="true"/>
          <w:lang w:bidi="ar-SA"/>
        </w:rPr>
        <w:t xml:space="preserve">الجزيرة على طول فيافيها ليحقق الفخر لقافلة المهاجرين، وللذود عنها اقتحم المعارك تلو المعارك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بتلك الشجاعة النادرة التي وضعته في مصاف الأبطال النادرین</w:t>
      </w:r>
      <w:r>
        <w:rPr>
          <w:rFonts w:eastAsia="IRNazanin" w:cs="IRNazanin"/>
          <w:color w:val="111111"/>
          <w:sz w:val="28"/>
          <w:szCs w:val="28"/>
          <w:rtl w:val="true"/>
          <w:lang w:bidi="fa-IR"/>
        </w:rPr>
        <w:t>.</w:t>
      </w:r>
      <w:bookmarkStart w:id="78" w:name="pg10703_98324"/>
    </w:p>
    <w:p>
      <w:pPr>
        <w:pStyle w:val="Heading2"/>
        <w:numPr>
          <w:ilvl w:val="1"/>
          <w:numId w:val="1"/>
        </w:numPr>
        <w:rPr/>
      </w:pPr>
      <w:bookmarkStart w:id="79" w:name="__RefHeading___Toc2433022_1051229030"/>
      <w:bookmarkStart w:id="80" w:name="_Toc27"/>
      <w:bookmarkEnd w:id="78"/>
      <w:bookmarkEnd w:id="79"/>
      <w:r>
        <w:rPr>
          <w:rtl w:val="true"/>
        </w:rPr>
        <w:t>معركة أحد</w:t>
      </w:r>
      <w:bookmarkEnd w:id="80"/>
    </w:p>
    <w:p>
      <w:pPr>
        <w:pStyle w:val="BookText"/>
        <w:rPr/>
      </w:pPr>
      <w:r>
        <w:rPr>
          <w:rFonts w:ascii="IRNazanin" w:hAnsi="IRNazanin" w:eastAsia="IRNazanin"/>
          <w:color w:val="111111"/>
          <w:sz w:val="28"/>
          <w:sz w:val="28"/>
          <w:szCs w:val="28"/>
          <w:rtl w:val="true"/>
          <w:lang w:bidi="fa-IR"/>
        </w:rPr>
        <w:t xml:space="preserve">وجاءت معركة أحد طامعة بخنق الوليد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الردة فيها تبرزبرأس ثعلب وقلب ارنب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تتلوى على نفسها كأنها أفعی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صدمة العقل بجهالته، وصدمة القلب بضعف إيمانه، وصدمة الوعي بقصر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 عزم يفقد هذه المقومات يبقى لديه بارقة من شجاعة أو نزوة من إرادة؟</w:t>
      </w:r>
    </w:p>
    <w:p>
      <w:pPr>
        <w:pStyle w:val="BookText"/>
        <w:rPr/>
      </w:pP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إشاعة مقتل النبي في أحد نفثت سمها، فانقلبت شجاعة الضعفاء من أهل الصحابة الى وهن وانسحاب، من حيث تضاعفت شجاعة المؤمنين فاستحالت إلى بطولة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تأثير الصدمات في النفوس العزومة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ابن ابي طالب، فقد اقتنص الصدمة في يوم أحد ليحولها الى ذلك الهتاف المدوي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فتى الا علي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الردة بالذات وان تكن تحمل في قلبها عجوفها كما يحمل الصدور جرثومة دائه ، فإنها في كل حين تتثاقل على هزائمها لتخوض بها معارك جانبية ببطولات تدعيها، ولكنها تلبث دائما بطولات معكوسة يلعنها التاريخ فيما يسجلها عليها في باب التهديم والتخريب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ذلك النوع من الردات عاش أحدا وعاش فيما بعد أحد، وكثيرا من عانی صدماته ابن ابي طالب على طول خط جهاده، وكان دائما يقابلها بنفس المصدر وعين المستوى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وتوالت المعارك بعد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معركة تشتد ضراوتها عن الأخرى بنسبة ما كان يشتد توطيد قد الرسالة على أيدي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دائما فيها الصدمات تتحول الى غنائم، لأن مفهوم الرسالة كان قد غدا أكثر وضوحا عند المدافعين والمجاهدين</w:t>
      </w:r>
    </w:p>
    <w:p>
      <w:pPr>
        <w:pStyle w:val="BookText"/>
        <w:rPr/>
      </w:pPr>
      <w:r>
        <w:rPr>
          <w:rFonts w:ascii="Amiri" w:hAnsi="Amiri" w:eastAsia="Amiri" w:cs="Amiri"/>
          <w:color w:val="111111"/>
          <w:sz w:val="28"/>
          <w:sz w:val="28"/>
          <w:szCs w:val="28"/>
          <w:rtl w:val="true"/>
          <w:lang w:bidi="ar-SA"/>
        </w:rPr>
        <w:t>ويكفي أحدا نصر يقدمه أنس بن النضر،</w:t>
      </w:r>
      <w:r>
        <w:rPr>
          <w:rStyle w:val="FootnoteAnchor"/>
          <w:rtl w:val="true"/>
        </w:rPr>
        <w:footnoteReference w:id="124"/>
      </w:r>
      <w:r>
        <w:rPr>
          <w:rFonts w:ascii="Amiri" w:hAnsi="Amiri" w:eastAsia="Amiri" w:cs="Amiri"/>
          <w:color w:val="111111"/>
          <w:sz w:val="28"/>
          <w:sz w:val="28"/>
          <w:szCs w:val="28"/>
          <w:rtl w:val="true"/>
          <w:lang w:bidi="ar-SA"/>
        </w:rPr>
        <w:t>وان كان محمد قد قتل بإن رب محمد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اخذ الجهاد ينتقل من ماديته إلى روحانيته ، من قتال يطمع في سبية إلى جهاد يطمع الى تحرير سبية ، من نضال يستنزل الجنة في على الأرض إلى نضال يرفع الأرض إلى الجنة، ومن دفاع عن محمد بلا رب إلى دفاع عن محمد له رب السموات والأرض</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حققت هذه الروحة بطولة ابي دجانة الأنصاري، إذ لما أراد الرسول ان يحله من بيعته بعد هزيمة الناس في احد بکی بين 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این انصرف؟ إلى زوجة تموت أو ولد يفوت أو دار تخرب أو مال ينفي أو أجل قدا </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وعليا جناحين على المعركة حتى قتل، وقد تحقق له الانتصار</w:t>
      </w:r>
      <w:r>
        <w:rPr>
          <w:rFonts w:eastAsia="Amiri" w:cs="Amiri" w:ascii="Amiri" w:hAnsi="Amiri"/>
          <w:color w:val="111111"/>
          <w:sz w:val="28"/>
          <w:szCs w:val="28"/>
          <w:rtl w:val="true"/>
          <w:lang w:bidi="ar-SA"/>
        </w:rPr>
        <w:t>).</w:t>
      </w:r>
      <w:r>
        <w:rPr>
          <w:rStyle w:val="FootnoteAnchor"/>
          <w:rtl w:val="true"/>
        </w:rPr>
        <w:footnoteReference w:id="125"/>
      </w:r>
      <w:bookmarkStart w:id="81" w:name="pg10703_98327"/>
    </w:p>
    <w:p>
      <w:pPr>
        <w:pStyle w:val="Heading2"/>
        <w:numPr>
          <w:ilvl w:val="1"/>
          <w:numId w:val="1"/>
        </w:numPr>
        <w:rPr/>
      </w:pPr>
      <w:bookmarkStart w:id="82" w:name="__RefHeading___Toc2433024_1051229030"/>
      <w:bookmarkStart w:id="83" w:name="_Toc28"/>
      <w:bookmarkEnd w:id="81"/>
      <w:bookmarkEnd w:id="82"/>
      <w:r>
        <w:rPr>
          <w:rtl w:val="true"/>
        </w:rPr>
        <w:t>وقعة الخندق</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الخندق</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ولم تكن وقعة الخندق إلا من تلك الوقعات التي تألب فيها الشرك مجمعا من كل شتیت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توحدت احزابه على اختلاف نزعاتها، وتوحدت لمجابهة الخطر المداهم، والخطر كان من نوع العاصفة التي كانت تهب على جدران متداعية، ولكن السنين الخمس التي مرت على الرسالة لم تكن إلا لتهزأ بالعدد المجمع على غير توازن، وبالقوة المعبأة على غير تلاحم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القوة التي تجلت على زندي عمرو بن عبدود لم تكن من وزن البطولة التي كان يعتمر بها صدر ابن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كانت الغلبة في وقعة الخندق للقوة المتصلبة بالحق المبين، وكانت الهزيمة للقوة المنتفخة بالكفر المزندق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القاعدة لتخطأ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دافع عن حق واقتناع هو دائما في صف المنتصرين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إذ ذاك أن يكون النصر لديه بضربة السيف أو بقرعة اللسان، والنصر لن يكون إلا في نهاية الميدان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القوة المتصلبة تم فتح مكة وثقيف وهوازن بسلسلة من المعارك أخذتفيما بعد تتضاءل الواحدة منها عن الأخرى ، لأن المقاومة بعد هذه المدة </w:t>
      </w:r>
    </w:p>
    <w:p>
      <w:pPr>
        <w:pStyle w:val="BookText"/>
        <w:rPr/>
      </w:pPr>
      <w:r>
        <w:rPr>
          <w:rFonts w:ascii="IRNazanin" w:hAnsi="IRNazanin" w:eastAsia="IRNazanin"/>
          <w:color w:val="111111"/>
          <w:sz w:val="28"/>
          <w:sz w:val="28"/>
          <w:szCs w:val="28"/>
          <w:rtl w:val="true"/>
          <w:lang w:bidi="fa-IR"/>
        </w:rPr>
        <w:t>من الزمن صبح لها شأن معکوس عن الشأن الذي كان لها في المبتدأ حتى الردة، فإنها انكمشت وأحضى مفعولها متسترا في قرارة بعض النفوس بدلا من ان يكون على السواعد والأبدان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والردة، بحد ذاتها، ليس لها مفعول النضال على ايمان، لأنها فاقدة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وان تفعل فإن فعلها لا يكون إلا كخبط عشواء دون هداية ، لأنها دون أهداف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وأن يكن لها بعض الأهداف، فهي حقيرة وقصيرة ، سريعا ما تذوب مع الزمن</w:t>
      </w:r>
    </w:p>
    <w:p>
      <w:pPr>
        <w:pStyle w:val="BookText"/>
        <w:rPr/>
      </w:pPr>
      <w:r>
        <w:rPr>
          <w:rFonts w:ascii="IRNazanin" w:hAnsi="IRNazanin" w:eastAsia="IRNazanin"/>
          <w:color w:val="111111"/>
          <w:sz w:val="28"/>
          <w:sz w:val="28"/>
          <w:szCs w:val="28"/>
          <w:rtl w:val="true"/>
          <w:lang w:bidi="fa-IR"/>
        </w:rPr>
        <w:t>هذا ايجاز لأهم ما برد من أحداث منذ طرحت الرسالة كدعوة على الرأي العام حتی جلاء صاحب الدعوة عن الميدان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حقبة ليست بالطويلة إذا ما قيست بالزمن، ولكنها كانت أبعد بكثير منالفسحة التي انفتحت عليها، ولقد فعلت كما تفعل الشرارة في قلب البراكين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نقول أن فعلها هذا كان في كل النفوس على السواء، فذلك ما لم يكن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فالتفاوت موجود وان يكن الشبه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وحده يجمع جنس البشر بكل ما تجمع به الاشباه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الشبه الواحد المشترك كالعين واليد، فلكل إنسان عينان ويدان، وغير أن العين عند أي إنسان تحمل من الميزان المتفرقة عن عين أي انسان آخر ما لا يتمكن حتى التصوير من حصرهاوتعدادها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أحرى بذلك النفوس وما تنطوي عليه عوالمها من مذاهب واهواء تتفرع بها إلى نواح، ومنها ما يضبطها المحسوس، ومنها ما يجنح بها إلى ما ورائه في شتى التيارات، على تباین قواها ودوافعها ومسانيدها، وتحكم العقل بها أو </w:t>
      </w:r>
    </w:p>
    <w:p>
      <w:pPr>
        <w:pStyle w:val="BookText"/>
        <w:rPr/>
      </w:pPr>
      <w:r>
        <w:rPr>
          <w:rFonts w:ascii="Amiri" w:hAnsi="Amiri" w:eastAsia="Amiri" w:cs="Amiri"/>
          <w:color w:val="111111"/>
          <w:sz w:val="28"/>
          <w:sz w:val="28"/>
          <w:szCs w:val="28"/>
          <w:rtl w:val="true"/>
          <w:lang w:bidi="ar-SA"/>
        </w:rPr>
        <w:t xml:space="preserve">ضياعها عن ضوابطه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يمكن أن يجعل ازالة الفوارق بين إنسان وإنسان في حكم المستحيل؟</w:t>
      </w:r>
    </w:p>
    <w:p>
      <w:pPr>
        <w:pStyle w:val="BookText"/>
        <w:rPr/>
      </w:pPr>
      <w:r>
        <w:rPr>
          <w:rFonts w:ascii="IRNazanin" w:hAnsi="IRNazanin" w:eastAsia="IRNazanin"/>
          <w:color w:val="111111"/>
          <w:sz w:val="28"/>
          <w:sz w:val="28"/>
          <w:szCs w:val="28"/>
          <w:rtl w:val="true"/>
          <w:lang w:bidi="fa-IR"/>
        </w:rPr>
        <w:t>غير ان ذلك لا يمنع کون خطيئة التيارات الفكرية التي وحدها التي تقدم البونقة التي تنصهر فيها مذاهب الناس لتتقارب فوارقها وتنسجم مناهجها وتستقيم بوادرها في سبيل وحدة التفكير وجمع القوى لما هو خير المجتمعات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والتيارات الفكرية هذه تجترح الاعجوبة بقدر ما تحمل في قلبها من قيم تتناسب مع حاجة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ويقدر ما تقدم له من صحة هذه القيم، بقدر ذلك يكنها أن ترافقه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يوم الى يوم، أو من جيل إلى 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المجال الطويل رافق الإنسان رسالة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رافقها منذ ذلك اليوم، ولا يزال يرافقها حتى الساعة، لانها اخصبت حاجاته من قبل كما اخصبتها من بعد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النظرة في القيم هي تلك التي فعلت في كل كيان ابن ابي طالب ، فإذا يوما من أيامها، ولم يقعده عن الظهور عليها لا ملل ولا 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الرمد</w:t>
      </w:r>
      <w:r>
        <w:rPr>
          <w:rStyle w:val="FootnoteAnchor"/>
          <w:rtl w:val="true"/>
        </w:rPr>
        <w:footnoteReference w:id="127"/>
      </w:r>
      <w:r>
        <w:rPr>
          <w:rFonts w:ascii="IRNazanin" w:hAnsi="IRNazanin" w:eastAsia="IRNazanin"/>
          <w:color w:val="111111"/>
          <w:sz w:val="28"/>
          <w:sz w:val="28"/>
          <w:szCs w:val="28"/>
          <w:rtl w:val="true"/>
          <w:lang w:bidi="fa-IR"/>
        </w:rPr>
        <w:t>فإنه ازيل عن عينيه على طريقة الأعاجيب كي لا يحسب عليه تنقیص خوضة من خیاض الغمار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ذلك لأخلص 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ان ابي طالب عاش الرسالة منذ أن فهمها، وتقبل كل الصدمات التي اعترضت سبيلها تقبل المؤمن الصامد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 في نهاية الأحداث عند موت النبي ، قطب من اقطابها يشار إليه بالبنان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موت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وديعة تسترد ووديعة تترك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والأمانة هذه هي تلك التي ولدت في الأمس فتشردت، ثم لم تلبث أن استجمعت من تشريدها فصارت تلك الانفتاحية المنساقة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قليلا منا كلفها بلوغ هذا المستوى، فلقد تدرج الجهاد في سبيلها بدماء اسقيها على شديد من الظمأ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أنها، بهذا الاستطراد الذي كان لها في نموها، أخذت تتطاول بعنقها الى ما بعد آفاق الجزيرة</w:t>
      </w:r>
    </w:p>
    <w:p>
      <w:pPr>
        <w:pStyle w:val="BookText"/>
        <w:rPr/>
      </w:pP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شأنها كما كان في الأمس، فلقد اضحت من الوزن الجليل اثقل من الكواهل، وأطول من العمر، وأبعد من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اليوم تترك حضن صاحبها لتستلقي على اكتاف الذين ترعرعوا في حضنها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إنها المسؤولية بكل مداها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المدي إلا بالغ الأهمية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فالقضية المطروحة بلغت مستوى يتناول الإنسان فيه حياته وفي مصيره، في حياته مفرد، وفي حياته كمجتمع، وفي مصيره كعابر من فناء الى بقاء، فهي إذا </w:t>
      </w:r>
    </w:p>
    <w:p>
      <w:pPr>
        <w:pStyle w:val="BookText"/>
        <w:rPr/>
      </w:pPr>
      <w:r>
        <w:rPr>
          <w:rFonts w:ascii="Amiri" w:hAnsi="Amiri" w:eastAsia="Amiri" w:cs="Amiri"/>
          <w:color w:val="111111"/>
          <w:sz w:val="28"/>
          <w:sz w:val="28"/>
          <w:szCs w:val="28"/>
          <w:rtl w:val="true"/>
          <w:lang w:bidi="ar-SA"/>
        </w:rPr>
        <w:t xml:space="preserve">تتناول الحياة في كل نواحيها الفلسفية ، اجتماعية كانت أم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هذه بتلك كما ترتبط الروح بالجسد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الذي يتمكن من تحمل المسؤولية، وملءالمركز الخالي، واستلام الحكم، وتوجيه الدفة في السفينة التي نشرت اشرعتها وأخذت تسير في عرض اليم؟</w:t>
      </w:r>
    </w:p>
    <w:p>
      <w:pPr>
        <w:pStyle w:val="BookText"/>
        <w:rPr/>
      </w:pPr>
      <w:r>
        <w:rPr>
          <w:rFonts w:ascii="Amiri" w:hAnsi="Amiri" w:eastAsia="Amiri" w:cs="Amiri"/>
          <w:color w:val="111111"/>
          <w:sz w:val="28"/>
          <w:sz w:val="28"/>
          <w:szCs w:val="28"/>
          <w:rtl w:val="true"/>
          <w:lang w:bidi="ar-SA"/>
        </w:rPr>
        <w:t>ليس من الأهمية بمكان أن يورد في هذا الصدد كل الجدل الذي قام في ذلك الحين بين المهاجرين والأنصار في أي منهم هو الأحق بالخلافة، فإن ذاك كان من نوع الصميميات، وكانت تمليه حالات معينة بالنسبة للمجتمع والعصر وبالنسبة للرسالة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غيران الذي حصل ثبت هذا الحق للمهاجرين في الدرجة الأولى كجزاء مباشر لما قاسوه، وهم أول من قاسي في سبيل دعم الرسالة والذود عنها بأرواحهم وأجسادهم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الخلافة الأولى من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بكر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بالحجة نفسها التي أخذ بها المهاجرون والأنصار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 ابن أبي طالب رفقاءه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أولهم إيمانا بالرسالة ،وأبلغهم نصرة لها، وأشدهم قربي لصاحبها، واعمقهم فهما لمضامينها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فإن كنت في القربی حججت خصيمهم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فغيرك أولى بالنبي واقرب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كنت بالشوری ملکت امرهم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بهذا المشيرون غيب</w:t>
      </w:r>
    </w:p>
    <w:p>
      <w:pPr>
        <w:pStyle w:val="BookText"/>
        <w:rPr/>
      </w:pPr>
      <w:r>
        <w:rPr>
          <w:rFonts w:ascii="IRNazanin" w:hAnsi="IRNazanin" w:eastAsia="IRNazanin"/>
          <w:color w:val="111111"/>
          <w:sz w:val="28"/>
          <w:sz w:val="28"/>
          <w:szCs w:val="28"/>
          <w:rtl w:val="true"/>
          <w:lang w:bidi="fa-IR"/>
        </w:rPr>
        <w:t xml:space="preserve">ولربما كان أبو عبيدة بن الجراح أشد حرصا على مستقبل علي من علي على نفسه، إذ أجابه عن احتجاجه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حديث السن، وهؤلاء هم کهولها، فاتركهم لها مع تجاربهم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تعش ويطل بك البقاء فأنت لهذا الأمر خليق وحقيق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وتقبل ابن ابي طالب الصدمة، وانكفأ بها إنكفاء الكريم على الأذية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يثرها اثارة الضغن كما اثارها سعد بن عبادة،</w:t>
      </w:r>
      <w:r>
        <w:rPr>
          <w:rStyle w:val="FootnoteAnchor"/>
          <w:rtl w:val="true"/>
        </w:rPr>
        <w:footnoteReference w:id="131"/>
      </w:r>
      <w:r>
        <w:rPr>
          <w:rFonts w:ascii="Amiri" w:hAnsi="Amiri" w:eastAsia="Amiri" w:cs="Amiri"/>
          <w:color w:val="111111"/>
          <w:sz w:val="28"/>
          <w:sz w:val="28"/>
          <w:szCs w:val="28"/>
          <w:rtl w:val="true"/>
          <w:lang w:bidi="ar-SA"/>
        </w:rPr>
        <w:t>بل راح يجمع القرآن، يفتق منه على نفسه فتيق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موت فاطمة في هذا الوقت جاء عليه بصدمة ثانية فتحت في نفسه كوة السماح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الشقشقية </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وفي العين قذى، وفي الحلق شجی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السبب نفسه جعل الخلافة تنتقل بعد موت الخليفة الأول، عابرة عنه،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كهل آخر من کهول الصحابة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ورضخ ابن ابي طالب للواقع الجديد، وتناول الصدمة الجديدة بإيجابية المؤمن الراسخ، وراح يعاون الخليفة في كل ما كان يشكل عليه من حلول</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القندوزي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الحريص على مستقبل رسالة هي جزء من قلبه كما هي جزء من دماغه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 سنوات مرت علی ابن الخطاب ختمتها ضربة سيف من يد ابي لؤلؤة</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ثم مد يده الي علي وقال امدد بدك لابايعك على كتاب الله وسنة رسوله وسيرة الشيخين فقال أسير فيكم بكتاب الله وسنة نبيه مااستطعت ، ثم مد يده الى عثمان فوافق على ذلك ، ثم مد يده إلى علي فقال مثل مقالته الأولى فأجابه مثل الجواب الأول ثم قال لعثمان مثل المقالة الأولى فأجابه مثلما كان أجابه ثم اتجه الى علي قال له مثل المقالة الأولى، فقال الإمام علي ان كتاب الله وسنة نبيه لا يحتاج معهما الى طريقة أحد أنت مجتهد ان تزوي هذا الأمر عني ، فاتجه عبد الرحمن الى عثمان واعاد عليه القول فاجابه به مثل ذلك الجواب فصفق على يده وبايعه فقال الإمام علي لعبد الرحمن حبونه حبوة دهر ليس هذا أول يوم تظاهرتهم فيه علنا فصبر جميل والله المستعان على ما تصفون، والله ما وليت عثمان الا ليرد الأمر إليك، والله كل يوم هو في شأن وبايع أصحاب الشوری عثمان وكان علي قائما فخرج منضبا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المدرستين ، السيد مرتضى العسكري</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دور الخليفة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الصدمة فيه على ابن ابي طالب أشدالصدمات واعنفها،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لتكون فيما بعد أبهاها على بلورة شخصيته واكتمال نضجها</w:t>
      </w:r>
      <w:r>
        <w:rPr>
          <w:rFonts w:eastAsia="Amiri" w:cs="Amiri" w:ascii="Amiri" w:hAnsi="Amiri"/>
          <w:color w:val="111111"/>
          <w:sz w:val="28"/>
          <w:szCs w:val="28"/>
          <w:rtl w:val="true"/>
          <w:lang w:bidi="ar-SA"/>
        </w:rPr>
        <w:t>.</w:t>
      </w:r>
      <w:r>
        <w:rPr>
          <w:rStyle w:val="FootnoteAnchor"/>
          <w:rtl w:val="true"/>
        </w:rPr>
        <w:footnoteReference w:id="136"/>
      </w:r>
      <w:bookmarkStart w:id="84" w:name="pg10703_98335"/>
    </w:p>
    <w:p>
      <w:pPr>
        <w:pStyle w:val="Heading2"/>
        <w:numPr>
          <w:ilvl w:val="1"/>
          <w:numId w:val="1"/>
        </w:numPr>
        <w:rPr/>
      </w:pPr>
      <w:bookmarkStart w:id="85" w:name="__RefHeading___Toc2433026_1051229030"/>
      <w:bookmarkStart w:id="86" w:name="_Toc29"/>
      <w:bookmarkEnd w:id="84"/>
      <w:bookmarkEnd w:id="85"/>
      <w:r>
        <w:rPr>
          <w:rtl w:val="true"/>
        </w:rPr>
        <w:t>خطيئة عبد الرحمن بن عوف</w:t>
      </w:r>
      <w:bookmarkEnd w:id="86"/>
    </w:p>
    <w:p>
      <w:pPr>
        <w:pStyle w:val="BookText"/>
        <w:rPr/>
      </w:pPr>
      <w:r>
        <w:rPr>
          <w:rFonts w:ascii="Amiri" w:hAnsi="Amiri" w:eastAsia="Amiri" w:cs="Amiri"/>
          <w:color w:val="111111"/>
          <w:sz w:val="28"/>
          <w:sz w:val="28"/>
          <w:szCs w:val="28"/>
          <w:rtl w:val="true"/>
          <w:lang w:bidi="ar-SA"/>
        </w:rPr>
        <w:t>لو كنت تدري، يا سيدي، ان للقرن العشرين حقا بمحاسبة هفوة مر عليه اربعة عشر قرنا لكنت في ذلك الوقت اشد تدقيقا باختيارك الرجل الذي يفضل ان تلقي على كتفه مقاليد الحكم بتناول الأرض والسماء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كان يتطلب منك كثيرا من اليقضة وبعد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 مجلس الشورى السداسي الذي انتدبك للمهمة كان اقل منك تحملا للمسؤوليات تجاه المعاضل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التي كانت مطروحة بين يديك لم تكن لشخصك ومجلس الشورى بأكثر ما هي لا تزال تخص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فالرسالة بالذات التي كانت أطروحة النبي لبني قومه، خرجت من نطاقه الجليل ومن نطاق الجزيرة لتصبح ملك الناس على اختلاف بيئاتهم وتعداد أجيالهم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كان عليك واجب التحفظ في الانتخاب حتى لا تتعرض الرسالة في مهدها لهفوات انتكاسية قد تعرقل سيرها في زحفها الصاعد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ربطت المصير بسؤال عابر وجواب خفيف، فأي شيء تكون قد تعمقت فيه وقطعت عنه سوء أسبابه ومغبة مصيره؟</w:t>
      </w:r>
    </w:p>
    <w:p>
      <w:pPr>
        <w:pStyle w:val="BookText"/>
        <w:rPr/>
      </w:pPr>
      <w:r>
        <w:rPr>
          <w:rFonts w:ascii="Amiri" w:hAnsi="Amiri" w:eastAsia="Amiri" w:cs="Amiri"/>
          <w:color w:val="111111"/>
          <w:sz w:val="28"/>
          <w:sz w:val="28"/>
          <w:szCs w:val="28"/>
          <w:rtl w:val="true"/>
          <w:lang w:bidi="ar-SA"/>
        </w:rPr>
        <w:t xml:space="preserve">ولنحصر التهمة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ألقى عليك التكليف، یا ابن عوف، لاستمزاج الآراء وتقديم بيعة الخلافة للأنسب أن لم نقل للاحق والأفضل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تستمزج ابن ابي طالب رأيه إلا بشرط ولم تستمزج ابن عفان رأيه إلا بشرط؟</w:t>
      </w:r>
    </w:p>
    <w:p>
      <w:pPr>
        <w:pStyle w:val="BookText"/>
        <w:rPr/>
      </w:pPr>
      <w:r>
        <w:rPr>
          <w:rFonts w:ascii="Amiri" w:hAnsi="Amiri" w:eastAsia="Amiri" w:cs="Amiri"/>
          <w:color w:val="111111"/>
          <w:sz w:val="28"/>
          <w:sz w:val="28"/>
          <w:szCs w:val="28"/>
          <w:rtl w:val="true"/>
          <w:lang w:bidi="ar-SA"/>
        </w:rPr>
        <w:t>والشرط هنا والشرط هناك كان شرطا هزيلا،</w:t>
      </w:r>
      <w:r>
        <w:rPr>
          <w:rStyle w:val="FootnoteAnchor"/>
          <w:rtl w:val="true"/>
        </w:rPr>
        <w:footnoteReference w:id="137"/>
      </w:r>
      <w:r>
        <w:rPr>
          <w:rFonts w:ascii="Amiri" w:hAnsi="Amiri" w:eastAsia="Amiri" w:cs="Amiri"/>
          <w:color w:val="111111"/>
          <w:sz w:val="28"/>
          <w:sz w:val="28"/>
          <w:szCs w:val="28"/>
          <w:rtl w:val="true"/>
          <w:lang w:bidi="ar-SA"/>
        </w:rPr>
        <w:t>ولم يكن ليصلح أساسا للقضية المطروح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قبل كل شيء، كنت تعرف الاثنين حق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رفيقان في جهاد طويل، لم يغب عنك فضل هذا ولا فضل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وانك ما كنت تجهل أنه ما تجمعها الرسالة فقط يفرق بينهما مقدار فهمها، وأما تربطهما بها بطولة الجهاد فقد يكون واحد منها مجليا عن الآخر في مضمارها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تشدهما إليها همة قعساء فقد يفوق واحد منهما على الآخر بما كان له من انتاج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بإمكانك أن ترى بين سيدين كريمين في ايهما يمكنه لعزمه واقدامه أو لفوته وبعد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بالنسبة لقدرة مع ضعف همة على شيخوخة ، وقدرة على مضاء عزم على 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كان من الواجب اعتباره قبل ان تطرح السؤال الضعيف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يعك يا علي شرط أن لا تجعل أحدا من بني هاشم على رقاب الناس</w:t>
      </w:r>
      <w:r>
        <w:rPr>
          <w:rFonts w:eastAsia="Amiri" w:cs="Amiri" w:ascii="Amiri" w:hAnsi="Amiri"/>
          <w:color w:val="111111"/>
          <w:sz w:val="28"/>
          <w:szCs w:val="28"/>
          <w:rtl w:val="true"/>
          <w:lang w:bidi="ar-SA"/>
        </w:rPr>
        <w:t>) !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 يا عثمان شرط ان لا تجعل أحدا من بني امية على رقاب الناس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البديهي أن ندرك أن عثمان بن عفان خلعت عليه الخلافة لأنه رضي بالشرط، ومن البديهي ايضا ان يحصل ان عليا بن ابي طالب لم تصل الخلافة اليه لأنه رفض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فالذي وصل قبل المساومة، والذي خاب رفض المساومة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القبول والرفض ترجح كفة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لك إنك نزلت شرطك هذا يا سيدي في دستور الدولة منزلة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عثمان بن عفان قد استهان بشرطك، ولم يشعر بأنه كفر، لا بك ولا بدينه، لأن شرطك لم يكن من الدين في لزومياته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يطيب له أن يحشر بين اركانه كل أصلاب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ذلك ليضيره لو لم يضره هؤلاء بخروجهم عن النهج الحكيم ولم يضيروه وحده، بل ضاروا الرسالة التي لا تزال في طور الطفولة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ذلك الذي لم يرض بالمساومة، فإنه كان يتمنى عليك ان تتجنب شرطة لا لزوم له وان تؤمن به أنه خلیق بوضع الأمور في مواضعها، وأن الذي عليه ان يكون مؤتمنا على بيت يؤتمن ضمنا على قصعة موجودة بين أثاثه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الشرط، بحد ذاته، هزيل يا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تختبئ خلفه نية مبيتة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المبيتة كان لها أسوأ النتائج</w:t>
      </w:r>
      <w:r>
        <w:rPr>
          <w:rFonts w:eastAsia="Amiri" w:cs="Amiri" w:ascii="Amiri" w:hAnsi="Amiri"/>
          <w:color w:val="111111"/>
          <w:sz w:val="28"/>
          <w:szCs w:val="28"/>
          <w:rtl w:val="true"/>
          <w:lang w:bidi="ar-SA"/>
        </w:rPr>
        <w:t xml:space="preserve">. </w:t>
      </w:r>
      <w:bookmarkStart w:id="87" w:name="pg10703_98338"/>
    </w:p>
    <w:p>
      <w:pPr>
        <w:pStyle w:val="Heading2"/>
        <w:numPr>
          <w:ilvl w:val="1"/>
          <w:numId w:val="1"/>
        </w:numPr>
        <w:rPr/>
      </w:pPr>
      <w:bookmarkStart w:id="88" w:name="__RefHeading___Toc2433028_1051229030"/>
      <w:bookmarkStart w:id="89" w:name="_Toc30"/>
      <w:bookmarkEnd w:id="87"/>
      <w:bookmarkEnd w:id="88"/>
      <w:r>
        <w:rPr>
          <w:rtl w:val="true"/>
        </w:rPr>
        <w:t>بين عكسين</w:t>
      </w:r>
      <w:bookmarkEnd w:id="89"/>
    </w:p>
    <w:p>
      <w:pPr>
        <w:pStyle w:val="Heading3"/>
        <w:numPr>
          <w:ilvl w:val="2"/>
          <w:numId w:val="1"/>
        </w:numPr>
        <w:rPr/>
      </w:pPr>
      <w:bookmarkStart w:id="90" w:name="__RefHeading___Toc2433030_1051229030"/>
      <w:bookmarkStart w:id="91" w:name="_Toc31"/>
      <w:bookmarkEnd w:id="90"/>
      <w:r>
        <w:rPr>
          <w:rtl w:val="true"/>
        </w:rPr>
        <w:t xml:space="preserve">الأول </w:t>
      </w:r>
      <w:r>
        <w:rPr>
          <w:rtl w:val="true"/>
        </w:rPr>
        <w:t xml:space="preserve">- </w:t>
      </w:r>
      <w:r>
        <w:rPr>
          <w:rtl w:val="true"/>
        </w:rPr>
        <w:t>فراغ يمتلاء</w:t>
      </w:r>
      <w:r>
        <w:rPr>
          <w:rtl w:val="true"/>
        </w:rPr>
        <w:t>:</w:t>
      </w:r>
      <w:bookmarkEnd w:id="91"/>
    </w:p>
    <w:p>
      <w:pPr>
        <w:pStyle w:val="BookText"/>
        <w:rPr/>
      </w:pPr>
      <w:r>
        <w:rPr>
          <w:rFonts w:ascii="Amiri" w:hAnsi="Amiri" w:eastAsia="Amiri" w:cs="Amiri"/>
          <w:color w:val="111111"/>
          <w:sz w:val="28"/>
          <w:sz w:val="28"/>
          <w:szCs w:val="28"/>
          <w:rtl w:val="true"/>
          <w:lang w:bidi="ar-SA"/>
        </w:rPr>
        <w:t>ان فسحة العشرين عاما التي على علي بن ابي طالب، منذ سنوات الرسول حتى تسلمه الخلافة، لم تكن بالفسحة البسيطة، لا بطول مداها ولا بقيمة الأحداث التي مرت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وان تكن تعتبر فراغا بالنسبة لعدم تحمله فيها أية مسؤولية إدارية، فإنها بالحقيقة كانت فراغا يمتلأ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ابي طالب في هذا الوقت الطويل عن الساحة، بل العكس، كان فيها ملء 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كان يحتل فيها برج المراقبة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فالرسالة التي اغمض عينيه سيدها العظيم عن رعايتها تناولها أبو بكروعمر وهي على شيء من التوجيه والتركيز، وها هي الدولة بدأت تشق طريقها الشائك بين ادغال التقاليد والعادات ، وبدأت تنبت نبتا طريا يتطلب كثيرا من العناية والانتباه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فاضت قوة الدولة بعد ان تلهت قليلا بقمع ثورات الردة التي شاغبها بها بعض القبائل في اليمن واليمامة وعمان، وهاهي تنصرف الى الفتوحات يمينا وشمالا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جهة أولی، انكشف العراق ، ونهبت المدائن بما فيها كنوز القصرالأبيض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وتربع سعد بن أبي وقاص على ايوان كسرى، ثم طاعت للعرب بلاد فارس، وراحوا يدقون قضاتهم على أبواب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ثانية، كانت الشام تفتح أبوابها لعمر بن العاص وخالد بن الوليد ومعاوية بن أبي سفيان وأبي عبيدة بن الجراح من حيث 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وهو يرحل وداع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يا سوريا السلام ونعم البلد أنت للعدو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ثانية، كانت مصر، بقيادة عمرو بن العاص والزبير بن العوام تفتح الطريق أمام الفاتحين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قبل المقوقس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الجزية على يد الأسود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قد انكشفت الطريق إلى افريقيا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الفتوحات قد تحققت على يد ابي بكر، ثم على يدي عمر بن الخطاب</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وتدفقت على الدولة كنوز وخیرات لم يحقق مثلها من قبل أي يوم من تاريخ الجزيرة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تعرف فيما مضى غزوة أبلغ وأسخي من هذا الغزو المفتوح الممتد على طول الجبهات من الشرق ومن الغرب ومن الجنوب على 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النعيم فتح شئابيب الكوثر، فتدفقت مجارفة تغمر الجزيرة غمرا معسولا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وفيما كان أبو بكر وعمر بن الخطاب يقضمان الدنيا على زهد بها، تاركين الفتح يجتاح الشرق والغرب على فرس جموح مرخية اللجام، كان سعد بن أبي وقاص يتربع على ايوان كسرى ليبني على مشكله قصره في الكوفة، ويجمع اليه كل كنوزه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القواد يتلهون بالغنائم والسبايا، وكان الزبير بن العوام يملك الف عبد وألف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الوقت من توسع الدولة، كان ابن ابي طالب مرابطا في برجه الكبير، يحصر مشاهداته، ويجمعها الى بساطه، ويتساءل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أجل كل هذا طرحت الرسالة؟</w:t>
      </w:r>
    </w:p>
    <w:p>
      <w:pPr>
        <w:pStyle w:val="BookText"/>
        <w:rPr/>
      </w:pPr>
      <w:r>
        <w:rPr>
          <w:rFonts w:ascii="Amiri" w:hAnsi="Amiri" w:eastAsia="Amiri" w:cs="Amiri"/>
          <w:color w:val="111111"/>
          <w:sz w:val="28"/>
          <w:sz w:val="28"/>
          <w:szCs w:val="28"/>
          <w:rtl w:val="true"/>
          <w:lang w:bidi="ar-SA"/>
        </w:rPr>
        <w:t xml:space="preserve">ألم يقل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 وَالصَّابِرِینَ فِی الْبَأْسَاءِ وَالضَّرَّاءِ وَحِینَ الْبَأْسِ ۗ أُولَئِکَ الَّذِینَ صَدَقُوا ۖ وَأُولَئِکَ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والتوسع الذي حصل، والذي توصلت اليه الدولة، هل هو تحقيق للرسالة،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أنه لا يزال مطية للجاهلية ؟؟</w:t>
      </w:r>
    </w:p>
    <w:p>
      <w:pPr>
        <w:pStyle w:val="BookText"/>
        <w:rPr/>
      </w:pPr>
      <w:r>
        <w:rPr>
          <w:rFonts w:ascii="Amiri" w:hAnsi="Amiri" w:eastAsia="Amiri" w:cs="Amiri"/>
          <w:color w:val="111111"/>
          <w:sz w:val="28"/>
          <w:sz w:val="28"/>
          <w:szCs w:val="28"/>
          <w:rtl w:val="true"/>
          <w:lang w:bidi="ar-SA"/>
        </w:rPr>
        <w:t>والجاهلية التي جاءت الرسالة لدك معالمها، اتراها تناولت الرسالة لتعود فتنسكب فيها؟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 تأثير كان للرسالة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بال طليحة الكذاب</w:t>
      </w:r>
      <w:r>
        <w:rPr>
          <w:rStyle w:val="FootnoteAnchor"/>
          <w:rtl w:val="true"/>
        </w:rPr>
        <w:footnoteReference w:id="141"/>
      </w:r>
      <w:r>
        <w:rPr>
          <w:rFonts w:ascii="Amiri" w:hAnsi="Amiri" w:eastAsia="Amiri" w:cs="Amiri"/>
          <w:color w:val="111111"/>
          <w:sz w:val="28"/>
          <w:sz w:val="28"/>
          <w:szCs w:val="28"/>
          <w:rtl w:val="true"/>
          <w:lang w:bidi="ar-SA"/>
        </w:rPr>
        <w:t>تنساق وراءه قبيلة غطفان ؟</w:t>
      </w:r>
    </w:p>
    <w:p>
      <w:pPr>
        <w:pStyle w:val="BookText"/>
        <w:rPr/>
      </w:pPr>
      <w:r>
        <w:rPr>
          <w:rFonts w:ascii="Amiri" w:hAnsi="Amiri" w:eastAsia="Amiri" w:cs="Amiri"/>
          <w:color w:val="111111"/>
          <w:sz w:val="28"/>
          <w:sz w:val="28"/>
          <w:szCs w:val="28"/>
          <w:rtl w:val="true"/>
          <w:lang w:bidi="ar-SA"/>
        </w:rPr>
        <w:t>وما شأن مسيلمة</w:t>
      </w:r>
      <w:r>
        <w:rPr>
          <w:rStyle w:val="FootnoteAnchor"/>
          <w:rtl w:val="true"/>
        </w:rPr>
        <w:footnoteReference w:id="142"/>
      </w:r>
      <w:r>
        <w:rPr>
          <w:rFonts w:ascii="IRNazanin" w:hAnsi="IRNazanin" w:eastAsia="IRNazanin"/>
          <w:color w:val="111111"/>
          <w:sz w:val="28"/>
          <w:sz w:val="28"/>
          <w:szCs w:val="28"/>
          <w:rtl w:val="true"/>
          <w:lang w:bidi="fa-IR"/>
        </w:rPr>
        <w:t>وسجاح</w:t>
      </w:r>
      <w:r>
        <w:rPr>
          <w:rStyle w:val="FootnoteAnchor"/>
          <w:rtl w:val="true"/>
        </w:rPr>
        <w:footnoteReference w:id="143"/>
      </w:r>
      <w:r>
        <w:rPr>
          <w:rFonts w:ascii="Amiri" w:hAnsi="Amiri" w:eastAsia="Amiri" w:cs="Amiri"/>
          <w:color w:val="111111"/>
          <w:sz w:val="28"/>
          <w:sz w:val="28"/>
          <w:szCs w:val="28"/>
          <w:rtl w:val="true"/>
          <w:lang w:bidi="ar-SA"/>
        </w:rPr>
        <w:t>من النبوة، ينجر وراءها بنو حنيفة في اليمامة وبنو تميم؟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وأية نبوة يدعيها الأسود العنسي </w:t>
      </w:r>
      <w:r>
        <w:rPr>
          <w:rStyle w:val="FootnoteAnchor"/>
          <w:rtl w:val="true"/>
        </w:rPr>
        <w:footnoteReference w:id="144"/>
      </w:r>
      <w:r>
        <w:rPr>
          <w:rFonts w:ascii="Amiri" w:hAnsi="Amiri" w:eastAsia="Amiri" w:cs="Amiri"/>
          <w:color w:val="111111"/>
          <w:sz w:val="28"/>
          <w:sz w:val="28"/>
          <w:szCs w:val="28"/>
          <w:rtl w:val="true"/>
          <w:lang w:bidi="ar-SA"/>
        </w:rPr>
        <w:t xml:space="preserve">فتلبيه بها قبائل البحرين وحضرموت وعمان واليمن بالذات؟ </w:t>
      </w:r>
    </w:p>
    <w:p>
      <w:pPr>
        <w:pStyle w:val="BookText"/>
        <w:rPr/>
      </w:pPr>
      <w:r>
        <w:rPr>
          <w:rFonts w:ascii="Amiri" w:hAnsi="Amiri" w:eastAsia="Amiri" w:cs="Amiri"/>
          <w:color w:val="111111"/>
          <w:sz w:val="28"/>
          <w:sz w:val="28"/>
          <w:szCs w:val="28"/>
          <w:rtl w:val="true"/>
          <w:lang w:bidi="ar-SA"/>
        </w:rPr>
        <w:t>وأن تكن سيوف المسلمين قد اخضعت هذه الردات المعكوسة وقادتها صاغرة الى الحضيرة، فكل كان ذلك النجاة بحيث يمكن القول أن تلك القبائل المرتدة أو المسترجعة من ردتها اصبحت مقنعة بصدق الرسالة؟</w:t>
      </w:r>
    </w:p>
    <w:p>
      <w:pPr>
        <w:pStyle w:val="BookText"/>
        <w:rPr/>
      </w:pPr>
      <w:r>
        <w:rPr>
          <w:rFonts w:ascii="Amiri" w:hAnsi="Amiri" w:eastAsia="Amiri" w:cs="Amiri"/>
          <w:color w:val="111111"/>
          <w:sz w:val="28"/>
          <w:sz w:val="28"/>
          <w:szCs w:val="28"/>
          <w:rtl w:val="true"/>
          <w:lang w:bidi="ar-SA"/>
        </w:rPr>
        <w:t>والفتح بعد حروب الردة ، الفتح عينه الذي فيض الجزيرة على حدودها، وفيض عليها حدود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الفتح الأكيد والفتح الصحيح الذي تتوخاه الرسالة كما جاء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بُیُوتًا غَیْرَ بُیُوتِکُمْ حَتَّی تَسْتَأْنِسُوا وَتُسَلِّمُوا عَلَی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وَالْإِحْسَانِ وَإِیتَاءِ ذِی الْقُرْبَی وَیَنْهَی عَنِ الْفَحْشَاءِ وَالْمُنکَرِ وَالْبَغْیِ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حَرَّمَ رَبِّیَ الْفَوَاحِشَ مَا ظَهَرَ مِنْهَا وَمَا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يقول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دعا إلى عصبية أو قاتل عصبية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 یُقَاتِلُونَ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الآيات من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تشر أية واحدة منها الى حق اقتناء العبيد بالألوف، أو الى حق اقتناص الثروات بالملايين أثر غزوة رابحة أو معركةدامية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تبح استغلال الناس وانتهاك الحرمات والاستمتاع بالسبايا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جاءت عكس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لتخلص الإنسان من رقه، لا لتحرره ويسترق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ولتعيده الى حضن ربه حرا عزیزا، لا ليجعل من فکاکه قيودا للآخرين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ولتحرره من مركبات ضعفه ومن سيطرة المادة عليه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أكانت المادة جوعا يشغل بطنه عن عقله أم بشمايلهي عقله ببطنه؟ </w:t>
      </w:r>
    </w:p>
    <w:p>
      <w:pPr>
        <w:pStyle w:val="BookText"/>
        <w:rPr/>
      </w:pPr>
      <w:r>
        <w:rPr>
          <w:rFonts w:ascii="Amiri" w:hAnsi="Amiri" w:eastAsia="Amiri" w:cs="Amiri"/>
          <w:color w:val="111111"/>
          <w:sz w:val="28"/>
          <w:sz w:val="28"/>
          <w:szCs w:val="28"/>
          <w:rtl w:val="true"/>
          <w:lang w:bidi="ar-SA"/>
        </w:rPr>
        <w:t>وجاءت توقظ العقل على مداه ولا الشهوات على مداها، وجاءت تمحو عصبيات القبائل لتجتمع في عصبية واحدة تعتز بها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تبني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تبنيها إنسانا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مجتمعا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انطلاقه 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والجزيرة، حتى الآن، لم 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نظر ابن ابي طالب في حاجة إلى بناء يتناول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أولا</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هو أول إنسان يجب ان 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علمتم أنه لا ينبغي أن يكون الموالي على الفروج والدماء والمغانم والأحكام وأمانة المسلمين البخيل، فتكون في أموالهم نهمته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الجاهل فيضلهم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الجافي فيقطعهم بجفائه، ولا الحائف للدول فيتخذ قوما دون قوم، ولا المرتشي في الحكم فيذهب بالحقوق ويقف منها دون القاطع، ولا المعطل للسنة فيهلك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وليست المهمة بالأمر اليسير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تثقيف شعب لا يكون إلا بانعکاس طويل الأمد يعكسه حكامه وقواده عن طريق القدرة والتطبيق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والجزيرة كانت بحاجة إلى مثل هذه المدرسة الواسعة بل أن تستنفر قواهاللقيام بحملات فتوحية تنقلها إلى ما وراء حدودها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وحدودها كانت مكشوفة لما تحصن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جاءت الرسالة لتحصينها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التحصين هنا بالمعنى العسكري، بل المقصود أنها لم تحصن بعد بحصون العقل الناضج والفكر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كان يجعل فراغ جاهليتها أوسع من رقعتها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الفتوحات التي قامت بها، كانت ترتد دائما عليها بالغلبة، ولم يسجل لها أي انتصار إلا الرسالة التي قدرت أن تقدمها على رأس حسامها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توفر للجزيرة ذلك البناء الصحيح، فإنها من نفسها تفيض على ما حواليها بفتوحات تحقق النصر، بدون حاجة ال السيف، بل بقوة الفكر المشع بالحق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لم يحقق لها السف تلك الغلبة بقدر ما حققها لها العقل الذي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كان يراه ابن أبي طالب وهو في عزلته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يرى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تفعل فيهم الجاهلية فعلها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يرى الخط الذي يمشي عليه بنو هاشم وبنو أمية كيف كانوا يتنازعون عليه للوصول إلى كرسي تختبئ تحته مفاخر الزعامات ومكاسبها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يرى الفتوحات تحقق غير أهدافها وتستثمر غیر یوانعها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يرى أن الجزيرة التي كانت لا تزال غافية حتى ليلة أمس ، هبت كما يهب النائم المذعور لتنعم بالاسلاب والغنائم على حساب الرسالة المنورة من حيث اصبح الجهاد في سبيل الغنائم أكثر مما هو في سبيل تحقيق الأهداف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كان يراه ببصيرة المراقب، وكان يعد له العدة الواقية ليجعلها موضع التنفيذ إذ تنتهي إليه مقاليد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تلك العدة، فإنها كانت تتحلى أكثر مما تتحلى بالصلابة التي لا يمكن ان تقبل بالمساومة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 شأنه عشية تلك الاستشارة التي تقدم منها بها عبد الرحمن ابن عوف، من حيث توصلت الخلافة الى عثمان بن عفان</w:t>
      </w:r>
      <w:r>
        <w:rPr>
          <w:rFonts w:eastAsia="Amiri" w:cs="Amiri" w:ascii="Amiri" w:hAnsi="Amiri"/>
          <w:color w:val="111111"/>
          <w:sz w:val="28"/>
          <w:szCs w:val="28"/>
          <w:rtl w:val="true"/>
          <w:lang w:bidi="ar-SA"/>
        </w:rPr>
        <w:t xml:space="preserve">. </w:t>
      </w:r>
      <w:bookmarkStart w:id="92" w:name="pg10703_98346"/>
    </w:p>
    <w:p>
      <w:pPr>
        <w:pStyle w:val="Heading3"/>
        <w:numPr>
          <w:ilvl w:val="2"/>
          <w:numId w:val="1"/>
        </w:numPr>
        <w:rPr/>
      </w:pPr>
      <w:bookmarkStart w:id="93" w:name="__RefHeading___Toc2433032_1051229030"/>
      <w:bookmarkStart w:id="94" w:name="_Toc32"/>
      <w:bookmarkEnd w:id="92"/>
      <w:bookmarkEnd w:id="93"/>
      <w:r>
        <w:rPr>
          <w:rtl w:val="true"/>
        </w:rPr>
        <w:t xml:space="preserve">الثاني </w:t>
      </w:r>
      <w:r>
        <w:rPr>
          <w:rtl w:val="true"/>
        </w:rPr>
        <w:t xml:space="preserve">- </w:t>
      </w:r>
      <w:r>
        <w:rPr>
          <w:rtl w:val="true"/>
        </w:rPr>
        <w:t>ملء يفرغ</w:t>
      </w:r>
      <w:r>
        <w:rPr>
          <w:rtl w:val="true"/>
        </w:rPr>
        <w:t>:</w:t>
      </w:r>
      <w:bookmarkEnd w:id="94"/>
    </w:p>
    <w:p>
      <w:pPr>
        <w:pStyle w:val="BookText"/>
        <w:rPr/>
      </w:pPr>
      <w:r>
        <w:rPr>
          <w:rFonts w:ascii="Amiri" w:hAnsi="Amiri" w:eastAsia="Amiri" w:cs="Amiri"/>
          <w:color w:val="111111"/>
          <w:sz w:val="28"/>
          <w:sz w:val="28"/>
          <w:szCs w:val="28"/>
          <w:rtl w:val="true"/>
          <w:lang w:bidi="ar-SA"/>
        </w:rPr>
        <w:t>وهذا شيخ مسن، تصله بالخلافة نزعة 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رسلك يا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أردته شرطا، وأنه لكذلك؟</w:t>
      </w:r>
    </w:p>
    <w:p>
      <w:pPr>
        <w:pStyle w:val="BookText"/>
        <w:rPr/>
      </w:pPr>
      <w:r>
        <w:rPr>
          <w:rFonts w:ascii="Amiri" w:hAnsi="Amiri" w:eastAsia="Amiri" w:cs="Amiri"/>
          <w:color w:val="111111"/>
          <w:sz w:val="28"/>
          <w:sz w:val="28"/>
          <w:szCs w:val="28"/>
          <w:rtl w:val="true"/>
          <w:lang w:bidi="ar-SA"/>
        </w:rPr>
        <w:t>فلن يعاون عثمان بن عفان إلا النخبة التي طبختهم مبادئ الرسالة، وكلكلتهم مواطئ الأحداث، ووسع النضج عقولهم ونفوسهم، وطرحوا الدنيا كأنها احقر من نواة، وعملوا للآخرة كأنها لديهم نعم المثوى ونعم الملاب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ذلك الذي أبعده الرسول لأنه كان يكتب لديه وشك بصدق وحيه، فإن عثمان ابن عفان لم يجد أصلح منه مساعدا له في الحكم، لذلك كان عبد الله ابن أبي سرح </w:t>
      </w:r>
      <w:r>
        <w:rPr>
          <w:rStyle w:val="FootnoteAnchor"/>
          <w:rtl w:val="true"/>
        </w:rPr>
        <w:footnoteReference w:id="146"/>
      </w:r>
      <w:r>
        <w:rPr>
          <w:rFonts w:ascii="Amiri" w:hAnsi="Amiri" w:eastAsia="Amiri" w:cs="Amiri"/>
          <w:color w:val="111111"/>
          <w:sz w:val="28"/>
          <w:sz w:val="28"/>
          <w:szCs w:val="28"/>
          <w:rtl w:val="true"/>
          <w:lang w:bidi="ar-SA"/>
        </w:rPr>
        <w:t>واليا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الوليد بن عقبة</w:t>
      </w:r>
      <w:r>
        <w:rPr>
          <w:rStyle w:val="FootnoteAnchor"/>
          <w:rtl w:val="true"/>
        </w:rPr>
        <w:footnoteReference w:id="147"/>
      </w:r>
      <w:r>
        <w:rPr>
          <w:rFonts w:ascii="Amiri" w:hAnsi="Amiri" w:eastAsia="Amiri" w:cs="Amiri"/>
          <w:color w:val="111111"/>
          <w:sz w:val="28"/>
          <w:sz w:val="28"/>
          <w:szCs w:val="28"/>
          <w:rtl w:val="true"/>
          <w:lang w:bidi="ar-SA"/>
        </w:rPr>
        <w:t>، ذلك الآخر الذي استحق لعنة النبي، فإن الكوفة تنتظره لسد الفراغ فيها وضبط كل أمورها وأحوالها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ومروان بن الحكم، </w:t>
      </w:r>
      <w:r>
        <w:rPr>
          <w:rStyle w:val="FootnoteAnchor"/>
          <w:rtl w:val="true"/>
        </w:rPr>
        <w:footnoteReference w:id="148"/>
      </w:r>
      <w:r>
        <w:rPr>
          <w:rFonts w:ascii="Amiri" w:hAnsi="Amiri" w:eastAsia="Amiri" w:cs="Amiri"/>
          <w:color w:val="111111"/>
          <w:sz w:val="28"/>
          <w:sz w:val="28"/>
          <w:szCs w:val="28"/>
          <w:rtl w:val="true"/>
          <w:lang w:bidi="ar-SA"/>
        </w:rPr>
        <w:t xml:space="preserve">كان عنده انظف وأقدر من يمكنه استلام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وللديوان أهمية كبرى، إذ عليه يتركز توجيه الدولة وتعيين سياساتها الداخلية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الموظفون الذين يجب أن يوزعوا ويشرفوا على كل مراكز الدولة التي أخذت من حدود ارمينية وايران واذربيجان مرورا بالعراق وكل أجزاء الجزيرة الى الفسطاط في مصر، حتى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دنقلة في بلاد النوبة</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حتی برقة في طرابلس الغرب، حتى قرطاجنة، حتى قبرص، حتى سوريا، وكل الممتلكات البيزنطية على شاطئ المتوسط، كل هذه الممتلكات المترامية الأطراف لم يكن </w:t>
      </w:r>
    </w:p>
    <w:p>
      <w:pPr>
        <w:pStyle w:val="BookText"/>
        <w:rPr/>
      </w:pPr>
      <w:r>
        <w:rPr>
          <w:rFonts w:ascii="Amiri" w:hAnsi="Amiri" w:eastAsia="Amiri" w:cs="Amiri"/>
          <w:color w:val="111111"/>
          <w:sz w:val="28"/>
          <w:sz w:val="28"/>
          <w:szCs w:val="28"/>
          <w:rtl w:val="true"/>
          <w:lang w:bidi="ar-SA"/>
        </w:rPr>
        <w:t>اليقدر على ضبطها إلا هؤلاء الرجال الذين لا يمكن ان يجد عثمان الا من بين رجال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شرطك يا بن عوف، يضرب به عثمان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القضية لم تلبس أهميتها من هذه الزاوية وحسب فهي تتعدى هذا النطاق بكثير، إذ ليس مجرد تعيين رجال من بني أمية لاستلام إدارة الحكم هو الذي سيغير دفة التاريخ، فرجال بني أمية هم كباقي رجالات العرب، ذكاء على حدة، وصلابة على عزم، وصبر على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بن أبي سفيان راية بني امية وقطب من الأقطاب الذين يشح التاريخ بأمثالهم في الدهاء والمكر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القضية إذا قضية رجال للحكم يجب ان يكونوا من بني هاشم أو من بني أمية أو من فئة لا هي بالهاشمية ولا بالأموية حتى يستقيم الحكم وتبقى دفعة الفتوحات مستمرة في زخمها الصاعد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القضية كانت بجذورها أكثر مما كانت بأطرافها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لينجيها تنكب فئة عن الحكم وتسليمه لفئة سواها، بل أن الذي يتمكن من ذلك كان افضاء الأمور الى رجال منخوبين، صقلتهم الرسالة وطبعتهم بطابعها، لأن الرسالة بطابعها هي الوحيدة التي قدرت ان تجمع وحدات الجزيرة لتدفعها في قوتها المحزومة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تلك القوة المحزونة هي التي تمكنت من تحقيق معجزة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الرسالة، لكانت الأوضاع ما زالت هي اياها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فسيف خالد بن الوليد هو ذاته الذي كان في يده قبل الرسالة فلماذا لم يتمكن من فتح العراق وتفويض أركان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الرسالة هي التي شحذت هذا السيف ودفعت هذا الساعد وخلقت عقل هذا القائد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ومعاوية ، ذلك الرجل الداهية، هو ذاته كان يعفر جبينه على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ليرى في الطرف الآخر بواسق الشام بخضرتها ونضرتها على ضفاف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جاءت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فاستعار منها عزمه، واسترق من روعتها بريق خلوده، حتی دانت له أعز مدينة كانت تغور جذورها الى قلب اغارقة اليونان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وسعد بن أبي وقاص، ربما لم يكن له بيت يأوي إليه إلا من الشعر والوبر، يوم كان يدير وجهه ليتبرك بمناة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ليحلم، لولا الرسالة التي امتطاها بعنفوانه الجاهلي، أنه سيتربع على إيوان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يفعل الرسالة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كل بعد عنها كان يرد العرب الى الواقع الذي كانوا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بن عفان قد ارتد اليه بعض جاهليته، وتنكب عن مضمون الرسالة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ان الرسالة هي التي خلقته لما امتلأ بها، هي نفسها، باستخدامه رجالا لم يعوها، أدت به الى فراغ رهيب</w:t>
      </w:r>
      <w:r>
        <w:rPr>
          <w:rFonts w:eastAsia="Amiri" w:cs="Amiri" w:ascii="Amiri" w:hAnsi="Amiri"/>
          <w:color w:val="111111"/>
          <w:sz w:val="28"/>
          <w:szCs w:val="28"/>
          <w:rtl w:val="true"/>
          <w:lang w:bidi="ar-SA"/>
        </w:rPr>
        <w:t xml:space="preserve">. </w:t>
      </w:r>
      <w:bookmarkStart w:id="95" w:name="pg10703_98350"/>
    </w:p>
    <w:p>
      <w:pPr>
        <w:pStyle w:val="Heading2"/>
        <w:numPr>
          <w:ilvl w:val="1"/>
          <w:numId w:val="1"/>
        </w:numPr>
        <w:rPr/>
      </w:pPr>
      <w:bookmarkStart w:id="96" w:name="__RefHeading___Toc2433034_1051229030"/>
      <w:bookmarkStart w:id="97" w:name="_Toc33"/>
      <w:bookmarkEnd w:id="95"/>
      <w:bookmarkEnd w:id="96"/>
      <w:r>
        <w:rPr>
          <w:rtl w:val="true"/>
        </w:rPr>
        <w:t>مقتل عثمان</w:t>
      </w:r>
      <w:bookmarkEnd w:id="97"/>
    </w:p>
    <w:p>
      <w:pPr>
        <w:pStyle w:val="BookText"/>
        <w:rPr/>
      </w:pPr>
      <w:r>
        <w:rPr>
          <w:rFonts w:ascii="Amiri" w:hAnsi="Amiri" w:eastAsia="Amiri" w:cs="Amiri"/>
          <w:color w:val="111111"/>
          <w:sz w:val="28"/>
          <w:sz w:val="28"/>
          <w:szCs w:val="28"/>
          <w:rtl w:val="true"/>
          <w:lang w:bidi="ar-SA"/>
        </w:rPr>
        <w:t xml:space="preserve">ما كنت تستحق القتل 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الذي جمعت حروفه فأزلته ضمن دفتين من الصيانة</w:t>
      </w:r>
      <w:r>
        <w:rPr>
          <w:rStyle w:val="FootnoteAnchor"/>
          <w:rtl w:val="true"/>
        </w:rPr>
        <w:footnoteReference w:id="150"/>
      </w:r>
      <w:r>
        <w:rPr>
          <w:rFonts w:ascii="Amiri" w:hAnsi="Amiri" w:eastAsia="Amiri" w:cs="Amiri"/>
          <w:color w:val="111111"/>
          <w:sz w:val="28"/>
          <w:sz w:val="28"/>
          <w:szCs w:val="28"/>
          <w:rtl w:val="true"/>
          <w:lang w:bidi="ar-SA"/>
        </w:rPr>
        <w:t>كان من اللازم على الأقل أن تحسب لك فضيلة حرزه و ترد عن صدرك نصلات 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وقبلك، دقت نبلة العذر في صدر من 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نبلة مسنونة بكلالمعاني، إلا أنها لم تقتل ابن الخطاب مثل ما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وللقضاء والقدر مخابئ في الأيام شديدة الاعتام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يتحفز على نصلة تأكلها الصدي، ومنها ما ينساب بين الثنايا ينفث سمه من الفحيح، ومنها ما يتلبس جلد شاة تحته ظفر وناب، ومنها ما يتلوى بين زوايا غفت فيها الضغائن والأحقاد لم تلمسها قط كف الفضائل بالسماح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أنت، فقد هيجت عليك، وكنت أنت المتغاضي عن اثارتها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أفقت كان قد سبق السيف العذل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بينك وبين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أثار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لؤلؤة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لأنه أراد أن يصون الجزيرة من أخلاط غريبة قد تؤدي إلى إفساد أمرها وعرقلة سيرها على </w:t>
      </w:r>
    </w:p>
    <w:p>
      <w:pPr>
        <w:pStyle w:val="BookText"/>
        <w:rPr/>
      </w:pPr>
      <w:r>
        <w:rPr>
          <w:rFonts w:ascii="Amiri" w:hAnsi="Amiri" w:eastAsia="Amiri" w:cs="Amiri"/>
          <w:color w:val="111111"/>
          <w:sz w:val="28"/>
          <w:sz w:val="28"/>
          <w:szCs w:val="28"/>
          <w:rtl w:val="true"/>
          <w:lang w:bidi="ar-SA"/>
        </w:rPr>
        <w:t xml:space="preserve">خطها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صريع محاولته القاسية في سبيل النظر إلى مستقبل أمته كما دله رأيه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أنت، فإنك تساهلت بإفساح المجال لاندساس السموم في جسم دولتك الطري عودها، فاغتالتك أنت تلك السموم من حيث حسبت عليك أخطاء القيادة</w:t>
      </w:r>
      <w:r>
        <w:rPr>
          <w:rFonts w:eastAsia="Amiri" w:cs="Amiri" w:ascii="Amiri" w:hAnsi="Amiri"/>
          <w:color w:val="111111"/>
          <w:sz w:val="28"/>
          <w:szCs w:val="28"/>
          <w:rtl w:val="true"/>
          <w:lang w:bidi="ar-SA"/>
        </w:rPr>
        <w:t xml:space="preserve">. </w:t>
      </w:r>
      <w:bookmarkStart w:id="98" w:name="pg10703_98352"/>
    </w:p>
    <w:p>
      <w:pPr>
        <w:pStyle w:val="Heading2"/>
        <w:numPr>
          <w:ilvl w:val="1"/>
          <w:numId w:val="1"/>
        </w:numPr>
        <w:rPr/>
      </w:pPr>
      <w:bookmarkStart w:id="99" w:name="__RefHeading___Toc2433036_1051229030"/>
      <w:bookmarkStart w:id="100" w:name="_Toc34"/>
      <w:bookmarkEnd w:id="98"/>
      <w:bookmarkEnd w:id="99"/>
      <w:r>
        <w:rPr>
          <w:rtl w:val="true"/>
        </w:rPr>
        <w:t>أول ثورة</w:t>
      </w:r>
      <w:bookmarkEnd w:id="100"/>
    </w:p>
    <w:p>
      <w:pPr>
        <w:pStyle w:val="Heading2"/>
        <w:numPr>
          <w:ilvl w:val="1"/>
          <w:numId w:val="1"/>
        </w:numPr>
        <w:rPr/>
      </w:pPr>
      <w:bookmarkStart w:id="101" w:name="__RefHeading___Toc2433038_1051229030"/>
      <w:bookmarkStart w:id="102" w:name="_Toc35"/>
      <w:bookmarkEnd w:id="101"/>
      <w:r>
        <w:rPr>
          <w:rtl w:val="true"/>
        </w:rPr>
        <w:t>في تاريخ الجزيرة</w:t>
      </w:r>
      <w:bookmarkEnd w:id="102"/>
    </w:p>
    <w:p>
      <w:pPr>
        <w:pStyle w:val="BookText"/>
        <w:rPr/>
      </w:pPr>
      <w:r>
        <w:rPr>
          <w:rFonts w:ascii="Amiri" w:hAnsi="Amiri" w:eastAsia="Amiri" w:cs="Amiri"/>
          <w:color w:val="111111"/>
          <w:sz w:val="28"/>
          <w:sz w:val="28"/>
          <w:szCs w:val="28"/>
          <w:rtl w:val="true"/>
          <w:lang w:bidi="ar-SA"/>
        </w:rPr>
        <w:t>إن الرهبة التي خيمت على الساحة وهي تمتص دماء الخليفة الصريع، كانت من النوع الذي تخلفه العاصفة إذ تسكت فجأة تاركة في الجو سحب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والعاصفة التي هاجت ثم ركدت، كانت من النوع المجنون الذي يهب في الصحارى دون ان تخفف وطأته لا حنايا الأودية ولا صدور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غيرأن الثورة ذلك شأنها في هبوبها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شأن الحاكم فيها، فإن له كل القدرة في تحريكها لتعصف في الوقت الذي يكون هو فيه أضعف من يقدر على ان يقف في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تمكن من أن يخلق الثورة، لا بل إنها ترعرعت في حضنه منذ تربع على كرسي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من الصمود في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الجزيرة لتعرف كثيرا الثورات بمعناها الحقيقي، رغما عن أنهاكانت تمارسها في أشكالها البدائية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كان هو الغزو الذي كان استاذها الأول، الذي تتلمذت على يديه وحده ، ولم يقدر أن يقدم لها في مدرسته الضيقة إلا بعض فصول في الفروسية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فأتقنت امتشاق السيف والرمح، ورمي النبال، وامتطاء الصهوات، واعتلاء الرواحل، والعدو السريع خلف الطرائد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الإسلام في رسالته الجديدة، فكان ثورة على الأوضاع، وأول مدرسة علمت الجزيرة فروسية الانتفاضات وفنون الثورات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وتعسا لأمة ليس لديها مدرسة كبيرة من هذا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ابتدأت الجزيرة تشعر بقيمة الإنسان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كان فجر تاريخها، ولقد كان حكم الخليفة الثالث أول امتحان التلاميذ المدرسة الجديدة التي رسخ ركائزها في المجتمع النبي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وعثمان بن عفان منذ أن تسلم الحكم بتلك النفسية المستهواة بحب الوصول دون أن يكون لهذا الوصول إلا أهداف ضيقة، كان يهيئ لنفسه، دون ان يدرك مثل هذه النهاية المروعة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فالأهداف الضيقة هي حتما از تشبع تضيق على ما فيها، والحاكم ليس إلا ليستهلك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في الحياة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فالوسيلة التي تستخدم للوصول إلى نتيجة يستغني عنها فورا بعد تحقيقها، ما استعملت لتأديته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الحاكم على غير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تكن اهدافه من النوع الذي لا ينتهي، فإن المجتمع ينبذه إذ ينضب معينه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لايرحم</w:t>
      </w:r>
    </w:p>
    <w:p>
      <w:pPr>
        <w:pStyle w:val="BookText"/>
        <w:rPr/>
      </w:pPr>
      <w:r>
        <w:rPr>
          <w:rFonts w:ascii="Amiri" w:hAnsi="Amiri" w:eastAsia="Amiri" w:cs="Amiri"/>
          <w:color w:val="111111"/>
          <w:sz w:val="28"/>
          <w:sz w:val="28"/>
          <w:szCs w:val="28"/>
          <w:rtl w:val="true"/>
          <w:lang w:bidi="ar-SA"/>
        </w:rPr>
        <w:t>وكذلك الوسيلة التي لا تصيب غايتها، فإنها تنبذ كما ينبذ الوالي الذي يسيء الى ما انتدب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قد كان في قضية عثمان</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فالثورة التي وسعت الرسالة فجوتها على شعب الجزيرة، أصبحت ترفض الإثرة، لأن الإثرة كانت سببا جذريا في تكوين مقومات انتفاضتها۔ </w:t>
      </w:r>
    </w:p>
    <w:p>
      <w:pPr>
        <w:pStyle w:val="BookText"/>
        <w:rPr/>
      </w:pPr>
      <w:r>
        <w:rPr>
          <w:rFonts w:ascii="Amiri" w:hAnsi="Amiri" w:eastAsia="Amiri" w:cs="Amiri"/>
          <w:color w:val="111111"/>
          <w:sz w:val="28"/>
          <w:sz w:val="28"/>
          <w:szCs w:val="28"/>
          <w:rtl w:val="true"/>
          <w:lang w:bidi="ar-SA"/>
        </w:rPr>
        <w:t xml:space="preserve">وها هو الاستئثار بالحكم وبمغائمه، من ثروات ومناهج واستمتاع، تنهال كل فروضة على عثمان وكل من دار في فلك عثمان من بني أمية، الأقرب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الوصول الى الحكم لم يكن إلا لهذه الغاية، لاشباع هذه الانهام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الفتوحات وكل مكاسبها لم تكن إلا لسد هذا الفراغ ولا بني أمية أنفسهم</w:t>
      </w:r>
    </w:p>
    <w:p>
      <w:pPr>
        <w:pStyle w:val="BookText"/>
        <w:rPr/>
      </w:pPr>
      <w:r>
        <w:rPr>
          <w:rFonts w:ascii="Amiri" w:hAnsi="Amiri" w:eastAsia="Amiri" w:cs="Amiri"/>
          <w:color w:val="111111"/>
          <w:sz w:val="28"/>
          <w:sz w:val="28"/>
          <w:szCs w:val="28"/>
          <w:rtl w:val="true"/>
          <w:lang w:bidi="ar-SA"/>
        </w:rPr>
        <w:t>وليس، كما جاء سابقا، وجود رجالات من بني أمية بالحصر هو الذي جسم الأخطاء لو أن هؤلاء كانوا على خط واضح من الأهداف الكبيرة التي تجيء منساقة مع خطوط الرسالة التي وضحت كل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المباشرة في خلق الثورة، وليست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فهنالك اسباب غير مباشرة أدت الى هذه النتائج، وإن تداركها من جذورها كان 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الشورى السداسي الذي مثلته بآخر تفويض منه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الزاوية كان من الواجب ان يدرس وضع الجزيرة بوجه عام، لأن للرئاسة الأولى مثل هذا المعني الشامل الذي هو حري جيدا بهذا الاهتمام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والواضح، أن الجزيرة العربية، حتى فعل الرسالة الجديدة ،كانت تعيش عدة مجتمعات متنابذة في مجتمعها الواحد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حرون كانت تفعل فعلها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يئن من هذا الواقع الغشيم تاريخ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 كهذا كان يساوي انحطاطا عاما في المجتمع لينعكس في الاقتصاد، في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التفكير في الاجتماع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وجاءت الرسالة، فتمكنت، بعد محاولات قاسية من فرض نظامها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وتقبلتها الجزيرة بسرعة، لأنها وجدت فيها الدواء المصيب في شفاء امراضها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البديهي أن يدرك أن الرسالة كانت عقلا وفلسفة نابعين من واقع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كانت غير ذلك لما تقبلها المجتمع بسهولة، غير أنها بصفتها عقلا وفلسفة كان من الواقع ايضا ان لا تدرك إلا في مفعولها، لأن الإنسان المجتمعي يرفض العقل المتفلسف كعلم ويقبله كتأثير ونتيجة ، كما يقبل المريض الدواء على افادته المجردة وليس على فهم تركيبه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الفهم عينه يكون من نصيب فئة قليلة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تعكس هذا الفهم على تيارات المجتمع ليفعل فعله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النخبة تكون المسؤولة بقدر ما تفهم، وهي التي تعكس ما 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أن الرئاسة الأولى يجب أن تكون حتما من بين هؤلاء النخبة، بحيث يضيق التعيين حتى ينحصر في القمة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يخطأ التعيين وقد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يصب فتلك هي الغاية المنشودة ،ولئن يخطيء فبقدر هذا الخطأ تكون مساوئ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في عثمان بن عفان دلت على وجود الزلل، ويفهم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الرئاسة هي اخر نقطة من سلسلة الانتخاب الذي لا يكون على صواب، إلا إذا كان منسجما مع الواقع الذي نخب من أجله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كان نتيجة ثورة فكرية اخذت تنبذ الروح القبلية لتحل مكانها زعامة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اقتنعت الجزيرة بصوابية المبدأ، واستيقظت في قيمة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فهي لم تقبل باب عفان متسلطا يعيدها إلى أمسها الدابر، سيما وان امسها المقروح لم يبعد، فهولا يزال يتصل بيومها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الرسالة التي جاءت تعالج الواقع الراهن في الجزيرة اصبح لها هي الأخرى واقع آخر يجب معالجته حتى تستكمل غايتها، ألا وهي توسيع استيعابها ليخرجه فهمها من نطاق النخبة الى نطاق المجموع، كي يتعدى الاقتناع بصدق معالجتها للأوضاع الشعور بقيمتها الى التحسس العميق بحقيقة هذه القيمة، وهذا ما يخرج من نطاق المعرفة السطحية الى ناطق الثقافة التي تكتسب عن طريق الممارسة العقلية على المدى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الفتوحات التي قامت بها الدولة، بعد أن جمع قواها نداء الرسالة، جاءت تقلل من قيمة المدرسة التثقيفية التي كان المجتمع بحاجة اليها كعدة فكرية نفسية تتسلح بها قبل ان تتسلح بالسيف والرمح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هذا القبيل، كان من الضروري على مجلس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يعالج هذا الواقع الجديد على ضوء العقل الذي يليق أن يعالج به اوضاع الدول، لا عن طریق سطحية المساومات وارضاء روحية العصر المولي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وتعيين عثمان بن عفان للخلافة لم يراع شيخوخة هذا الرجل في عجزها عن القيام بمثل هذا التحقيق والتجديد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القضية لم تدرس بهذه الحيطة التي تتطلبها لها جدية الأحداث من حيث بقيت العلة تنمو وتتضخم حتى انفجرت بثورة اودت بحياة الرجل، والقت المجتمع الجديد بين أشداق ثورات داخلية، وأخذ يتمرس بها كمخرج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يشعر بجدواه منا تدعوه الحاجة الى اعلان تذمره من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معه حق بإعلانه أولا يكون؟ </w:t>
      </w:r>
      <w:bookmarkStart w:id="103" w:name="pg10703_98358"/>
    </w:p>
    <w:p>
      <w:pPr>
        <w:pStyle w:val="Heading2"/>
        <w:numPr>
          <w:ilvl w:val="1"/>
          <w:numId w:val="1"/>
        </w:numPr>
        <w:rPr/>
      </w:pPr>
      <w:bookmarkStart w:id="104" w:name="__RefHeading___Toc2433040_1051229030"/>
      <w:bookmarkStart w:id="105" w:name="_Toc36"/>
      <w:bookmarkEnd w:id="103"/>
      <w:bookmarkEnd w:id="104"/>
      <w:r>
        <w:rPr>
          <w:rtl w:val="true"/>
        </w:rPr>
        <w:t>الساحة المكشوفة</w:t>
      </w:r>
      <w:bookmarkEnd w:id="105"/>
    </w:p>
    <w:p>
      <w:pPr>
        <w:pStyle w:val="BookText"/>
        <w:rPr/>
      </w:pPr>
      <w:r>
        <w:rPr>
          <w:rFonts w:ascii="Amiri" w:hAnsi="Amiri" w:eastAsia="Amiri" w:cs="Amiri"/>
          <w:color w:val="111111"/>
          <w:sz w:val="28"/>
          <w:sz w:val="28"/>
          <w:szCs w:val="28"/>
          <w:rtl w:val="true"/>
          <w:lang w:bidi="ar-SA"/>
        </w:rPr>
        <w:t>أن الساحة التي كشفت بمقتل الخليفة، لم تكن ليغطيها أي كان من المتنافسين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فالتجربة التي مر بها عقد وسنتان، كانت شبه كافية لخلق فكرة إيجابية في كيفية الحكم في لوازم لقاء التبعات على كواهل الأقطاب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النضج قد اصبح شام كل الموائد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فالناقمون كانوا مقسومين الى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الأسياد الطامعين بالمركزالشهي، وفئة الشعب المتذمر من الظلم والتعسف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النقمة الشعبية لم يكن لها كبير شأن مع هؤلاء الأسياد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إنما جمعها السأل، حيث الذي لحقها من فساد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فأقدمت على فعلتها، ثم راحت تتطلع إلى من يسد هذا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حاضرا في ذهنها ذلك السيد الذي يتمكن من ضبط الموازين ،فهو عينه الذي كانت تشتاقه الساحة منذ ربع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عاد في هذه اللحظة الواجفة ذلك السؤال، يبحث بنهم عن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نكب، منذ البداية عن الساحة فتاها؟</w:t>
      </w:r>
    </w:p>
    <w:p>
      <w:pPr>
        <w:pStyle w:val="BookText"/>
        <w:rPr/>
      </w:pPr>
      <w:r>
        <w:rPr>
          <w:rFonts w:ascii="Amiri" w:hAnsi="Amiri" w:eastAsia="Amiri" w:cs="Amiri"/>
          <w:color w:val="111111"/>
          <w:sz w:val="28"/>
          <w:sz w:val="28"/>
          <w:szCs w:val="28"/>
          <w:rtl w:val="true"/>
          <w:lang w:bidi="ar-SA"/>
        </w:rPr>
        <w:t>ولكن الماضي قد تغطى بما منع الإلحاح من طلب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الآن، فلا سبيل للتغاضي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في أحرج ما يكون تشديدا في طلب الجواب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بن ابي طالب، هو ركيزة الأساس، وهو بالنسبة للرسالة كل الرسالة، في تأسيسها وفي طريقة المحافظة عليها، في نشرها وفي مجالات الدفاع </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له أطول سلسلة من النعوت والكريمة يتحلى بها، فهو قوة، وإرادة، وشجاعة، وبطولة، وعقل، ومعرفة، وحق، وعدالة، ومثال، وكمال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شيء يحول دون تسليم زمام الى يد كريمة كهذه اليد التي يعز نظيرها في كل الجزيرة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عبيدة بن الجراح، فإن الساعة الحاضرة ترفض تمام الرفض الإصغاء إلى مثل نصائحه، فإن ابن أبي طالب لم يكن في أي يوم من أيام شبابه أقل حكمه وأقل رشدا من أي يوم من أيام کهولته، ولكنه كان الحريص على الرسالة ، وكان الكريم وكان الرضي بكل خلقه وكل سجاياه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قبل الخلافة تتجاوزه الى غيره من الأسياد الكهول، فلأنه كان يتعمم فضيلة نكران الذات، وكانت كفايته أن يرى الرسالة تسترد الجزيرة منجهلها الى عقلها، ومن خزيها الى مجدها، ومن دنیاها إلى ربها، ومن خمودها الى انطلاقها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في كل ذلك يسدد خطى الذين سابقوه الى حقه في القيادة مرتضيا بصحة العقيدة ونجاحها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حسبه من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الأن، والرسالة لم تعد مكانا، بل اصبحت 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تترك في الساحة المكشوفة، يتناوشها الطامحون ويتقاذفها المتنافسون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فلترتعد فرائص قریش، ولترجع الأكباد الى النحور، فإن الكنز الثمين لن يكون عرضة للمناهب</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 التصميم عشية مقتل الخليفة، وهكذا اصغت آذان الثائرين ليسمعوا الجواب الذي ما زالوا في سماعه منذ ربع قرن من علي بن ابي طالب نفسه</w:t>
      </w:r>
      <w:r>
        <w:rPr>
          <w:rFonts w:eastAsia="Amiri" w:cs="Amiri" w:ascii="Amiri" w:hAnsi="Amiri"/>
          <w:color w:val="111111"/>
          <w:sz w:val="28"/>
          <w:szCs w:val="28"/>
          <w:rtl w:val="true"/>
          <w:lang w:bidi="ar-SA"/>
        </w:rPr>
        <w:t xml:space="preserve">. </w:t>
      </w:r>
      <w:bookmarkStart w:id="106" w:name="pg10703_98361"/>
    </w:p>
    <w:p>
      <w:pPr>
        <w:pStyle w:val="Heading2"/>
        <w:numPr>
          <w:ilvl w:val="1"/>
          <w:numId w:val="1"/>
        </w:numPr>
        <w:rPr/>
      </w:pPr>
      <w:bookmarkStart w:id="107" w:name="__RefHeading___Toc2433042_1051229030"/>
      <w:bookmarkStart w:id="108" w:name="_Toc37"/>
      <w:bookmarkEnd w:id="106"/>
      <w:bookmarkEnd w:id="107"/>
      <w:r>
        <w:rPr>
          <w:rtl w:val="true"/>
        </w:rPr>
        <w:t>بين التردد والقبول</w:t>
      </w:r>
      <w:bookmarkEnd w:id="108"/>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اليوم أحدا أحق بهذا الأمر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لكم وزير خير مني 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خطبته يوم المبايعة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كنت کارها لأمركم إلا أن أكون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السبب الذي دفع بابن ابي طالب الى التردد في قبول استلام الخلافةالجديدة هو عينه الذي لج عليه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أولى أنه لم يكن بعقله الثاقب ليريد ان تلعب أدوار مثل هذه المأساة على كرسي الرئاسة، لأن ذلك لما يقلل من قيمة المركز الكبير الذي اصبح قاعدة لأكبر امبراطورية في الشرق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مصلحة هذا التوسع الضخم باسم الرسالة الجديدة أن يشاع على العالم أن القيمين على مبادئ التأسيس تنخرهم المنازعات الصغيرة في سبيل الوصول إلى الكرسي بدل أن يكون محاطا بهالات من الكبر والوقار، تستبد به أهواء هزيلة و حقيرة، أكثر ما يمكن أن تنعت به انها حب الاستئثار على 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فإنه بذل قصارى جهده للحيلولة دون الوصول الى آخر مشهد من مشاهد المأساة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يسعى الى وأد الثورة بتعليلها بالإصلاح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ينجح لو ان مروان بن الحكم ساعده بذلك، أو لوان النية الحسنة أتته من ذلك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حصل غير المقاييس وبدل الجو الى اكفهرار من حيث وقع 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جهة ثانية، جاء الحديث الجديد يسلط عليه كل الأضواء، فكأن الثورة كانت تنظر إليه قبل أن تتحرك وهي عن وعي منها وعن غير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صممت ونفذت لأن ابن ابي طالب كان يملأ ذهنها بكل عظمته، وكل جبروته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لم يكن موجودا لكانت اقل اندفاعا إلى تحقيق ما أقدمت عليه، ولكن الثورة كانت تنظر إليه دون ان تصغي الى حكمته وتحفظاته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فالثورة لا تؤمن كثيرا بالحكمة والتحفظ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تجاه هذا الحديث الجديد، وقف ابن أبي طالب يقيس الأمور بمقياسهاالأنوف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 قبول الخلافة المطروحة عليه فرضا، لأنها تأتيه عن طريق فيه تذليل للرئاسة وهوان لها، وهي المركز الذي يجب ان يكون محفوفا بكل معاني الحصانة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الحقيقة كان تفرض عليه فرضا آخر يجرده من تصلبه الأنوف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فالمركز الخالي ليس هو الذي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كان يدرك أن الطامعين بالمركز المغري هم يجردونه من هالاته الكبيرة وهم الذين يتسابقون الآن الى نهب ما يتبقى له من كرامات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لتغريه الرئاسة، فإنه لم يطلب يوما مجد الدنيا وكنوزها، </w:t>
      </w:r>
      <w:r>
        <w:rPr>
          <w:rStyle w:val="FootnoteAnchor"/>
          <w:rtl w:val="true"/>
        </w:rPr>
        <w:footnoteReference w:id="152"/>
      </w:r>
      <w:r>
        <w:rPr>
          <w:rFonts w:ascii="Amiri" w:hAnsi="Amiri" w:eastAsia="Amiri" w:cs="Amiri"/>
          <w:color w:val="111111"/>
          <w:sz w:val="28"/>
          <w:sz w:val="28"/>
          <w:szCs w:val="28"/>
          <w:rtl w:val="true"/>
          <w:lang w:bidi="ar-SA"/>
        </w:rPr>
        <w:t xml:space="preserve">وكثيرا ما توفرت له في فرفضها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يتشدد في طلب الخلافة، أنه كان يؤمن تمام الإيمان بنفسه، ولم يكن شديد الإيمان بغيره، بأنه هو الذي يتمكن </w:t>
      </w:r>
    </w:p>
    <w:p>
      <w:pPr>
        <w:pStyle w:val="BookText"/>
        <w:rPr/>
      </w:pPr>
      <w:r>
        <w:rPr>
          <w:rFonts w:ascii="Amiri" w:hAnsi="Amiri" w:eastAsia="Amiri" w:cs="Amiri"/>
          <w:color w:val="111111"/>
          <w:sz w:val="28"/>
          <w:sz w:val="28"/>
          <w:szCs w:val="28"/>
          <w:rtl w:val="true"/>
          <w:lang w:bidi="ar-SA"/>
        </w:rPr>
        <w:t>من صيانة اقدس وأجل ما نتجه الفكر في سبيل خلق الإنسان العظيم الذي هو تراث الحياة العزيزة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الرسالة التي قدمها النبي لم يكن هو أخف منه شأنا فيها، فإنه والنبي أبواها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قال الرسول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وأنت يا علي أبوا هذه الأمة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فالرسالة له، وهي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عقله، من قلبه ،من كل كيانه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Style w:val="FootnoteAnchor"/>
          <w:rtl w:val="true"/>
        </w:rPr>
        <w:footnoteReference w:id="154"/>
      </w:r>
      <w:r>
        <w:rPr>
          <w:rFonts w:ascii="Amiri" w:hAnsi="Amiri" w:eastAsia="Amiri" w:cs="Amiri"/>
          <w:color w:val="111111"/>
          <w:sz w:val="28"/>
          <w:sz w:val="28"/>
          <w:szCs w:val="28"/>
          <w:rtl w:val="true"/>
          <w:lang w:bidi="ar-SA"/>
        </w:rPr>
        <w:t>الذي يكون أحق منه بالدفاع عن نفسه؟</w:t>
      </w:r>
    </w:p>
    <w:p>
      <w:pPr>
        <w:pStyle w:val="BookText"/>
        <w:rPr/>
      </w:pPr>
      <w:r>
        <w:rPr>
          <w:rFonts w:ascii="Amiri" w:hAnsi="Amiri" w:eastAsia="Amiri" w:cs="Amiri"/>
          <w:color w:val="111111"/>
          <w:sz w:val="28"/>
          <w:sz w:val="28"/>
          <w:szCs w:val="28"/>
          <w:rtl w:val="true"/>
          <w:lang w:bidi="ar-SA"/>
        </w:rPr>
        <w:t xml:space="preserve">إذ، ليس حب الظهور هو الذي دفعه من قبل الى المطالبة بهذا الحق، وليس حب الاستئثار بالمغانم هو الذي يدفعه الآن إلى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الرسالة التي اصبحت تحقيقا للأهداف التي من أجلها بنيت ولن تترك الرسالة تتراجع عن اقل من مداها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ولبي علي بن ابي طالب نداء الثورة ، وقبل الخلافة وفي يده عدة جاهزة للحكم الذي يتلبد أفقه بالغيوم</w:t>
      </w:r>
      <w:r>
        <w:rPr>
          <w:rFonts w:eastAsia="Amiri" w:cs="Amiri" w:ascii="Amiri" w:hAnsi="Amiri"/>
          <w:color w:val="111111"/>
          <w:sz w:val="28"/>
          <w:szCs w:val="28"/>
          <w:rtl w:val="true"/>
          <w:lang w:bidi="ar-SA"/>
        </w:rPr>
        <w:t xml:space="preserve">. </w:t>
      </w:r>
      <w:bookmarkStart w:id="109" w:name="pg10703_98364"/>
    </w:p>
    <w:p>
      <w:pPr>
        <w:pStyle w:val="Heading2"/>
        <w:numPr>
          <w:ilvl w:val="1"/>
          <w:numId w:val="1"/>
        </w:numPr>
        <w:rPr/>
      </w:pPr>
      <w:bookmarkStart w:id="110" w:name="__RefHeading___Toc2433044_1051229030"/>
      <w:bookmarkStart w:id="111" w:name="_Toc38"/>
      <w:bookmarkEnd w:id="109"/>
      <w:bookmarkEnd w:id="110"/>
      <w:r>
        <w:rPr>
          <w:rtl w:val="true"/>
        </w:rPr>
        <w:t>العدة الكاملة</w:t>
      </w:r>
      <w:bookmarkEnd w:id="111"/>
    </w:p>
    <w:p>
      <w:pPr>
        <w:pStyle w:val="BookText"/>
        <w:rPr/>
      </w:pPr>
      <w:r>
        <w:rPr>
          <w:rFonts w:ascii="Amiri" w:hAnsi="Amiri" w:eastAsia="Amiri" w:cs="Amiri"/>
          <w:color w:val="111111"/>
          <w:sz w:val="28"/>
          <w:sz w:val="28"/>
          <w:szCs w:val="28"/>
          <w:rtl w:val="true"/>
          <w:lang w:bidi="ar-SA"/>
        </w:rPr>
        <w:t xml:space="preserve">من الظاهر أن وصول الخلافة الى ابن ابي طالب كان بمفاجئة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بالنسبة لأحداث الساعة، لأنه لم يكن كثيرا من المنتظر ان يختتم حكم الخليفة الثالث بدمه وأن يكن ذلك قد أصبح له من المدة الأخيرة شيء من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للخليفة الجديد، فإنه لم يفاجأ بالحكم على قلة استعداد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منذ وفاة الرسول، لا بل منذ كان الرسول على قيد الحياة، حتى وقبل أن تعلن الرسالة على الملأ، كان يمارس سياسة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مارسه وهو يافع يراقب سیر کل حركة من تنقلات النبي الكريم صلی الله علیه وآله، ثم مارسه وهو فتى لا ينسلخ لحظة عن مرافقة ابن عمه وهويتقبل الوحي ليصوغه آیات بینات، ثم يمارسه وهو بالرفقة العزيزة الدائمة يعقدان الجلسات السرية الاستشارية في كيفية نقل الأمانة الى حيز العمل الجدي ثم مارسه في تنسيق هجرة واقية كسبت من الوقت عدتها وصيانتها، ثم مارسه في الرجوع الى المدينة كانت بالانتظار حشود الأنصار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مارسه بايمانه وعقله الكبيرين، اللذين تفتقا على لسانه وساعديه بتلك الشجاعة والبطولة النادرتين ، فخاضا غمار سلسلة من المعارك الدفاعية الباهرة، من حيث وطد الرسالة على أساس من القوة والمتانة جعلاها تستند إليهما في أضخم وأروع انطلاقة حققتها رسالة في وجه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 يكون قد تغيب عن اجتماع السقيفة ، ذلك الاجتماع الذي غمظ فيه حقه بالخلافة، فإن ذلك لم يبعده عن إكمال سلسلة ممارسته للحكم طيلة ربع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بقي يمارسه بالمراقبة اليقظة، وينتقل معه من حدث الى حدث، ويشاركالقيمين الثلاثة عليه مشاركة المخلص الوفي، بصفته أول واحد من أهل البيت، وبصفته صاحب الرسالة، وأول الصحابة ، ومن أصدق أهل الحديث، وعلى رأس المفقهين، ومن أخلص أهل الرأي ومن أرسخ علماء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ممارسته بالمراقبة من أشد الممارسات کسبا له، فوسعت خبرته من سياسة شعب الجزيرة الى سياسة باقي الشعوب، ونقلته بالرسالة من حيزها الملكي إلى نطاقها العالي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w:t>
      </w:r>
      <w:r>
        <w:rPr>
          <w:rStyle w:val="FootnoteAnchor"/>
          <w:rtl w:val="true"/>
        </w:rPr>
        <w:footnoteReference w:id="155"/>
      </w:r>
      <w:r>
        <w:rPr>
          <w:rFonts w:ascii="IRNazanin" w:hAnsi="IRNazanin" w:eastAsia="IRNazanin"/>
          <w:color w:val="111111"/>
          <w:sz w:val="28"/>
          <w:sz w:val="28"/>
          <w:szCs w:val="28"/>
          <w:rtl w:val="true"/>
          <w:lang w:bidi="fa-IR"/>
        </w:rPr>
        <w:t xml:space="preserve">بن أبي طالب ما توصلت إليه الخلافة وهو بحاجة إلى استجماع العدة لها، لا بل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تعدو سریعا للحاق به حتی تستقيم بطريقه طريقها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فالعدة كانت جاهزة وكاملة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جاهزة من الأساس بكل مقدمات الحكم، وهي لم تكن محصورة بكثير من البنود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أولا وآخرا، مختصرة موجزة، بناء الشخصية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فابن ابي طالب لم يمكنه أن يفهم المجتمع إلا شخصية مبنية على الأساسعلى الفضائل </w:t>
      </w:r>
    </w:p>
    <w:p>
      <w:pPr>
        <w:pStyle w:val="BookText"/>
        <w:rPr/>
      </w:pPr>
      <w:r>
        <w:rPr>
          <w:rFonts w:ascii="Amiri" w:hAnsi="Amiri" w:eastAsia="Amiri" w:cs="Amiri"/>
          <w:color w:val="111111"/>
          <w:sz w:val="28"/>
          <w:sz w:val="28"/>
          <w:szCs w:val="28"/>
          <w:rtl w:val="true"/>
          <w:lang w:bidi="ar-SA"/>
        </w:rPr>
        <w:t xml:space="preserve">وحتى يتمكن من بناء الجزيرة بناء يجمع قبائلها إلى قبيلة واحدة لمصلحة الجزيرة العامة، شدد على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وحدها، في نظره، التي تبني المجتمع الصحيح</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به رسما لذلك هذا التصميم كشجرة يتدرج عليها الإنسان في حضن الوجود، إذ منه ينبثق وإليه يعود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الوجود</w:t>
      </w:r>
    </w:p>
    <w:p>
      <w:pPr>
        <w:pStyle w:val="BookText"/>
        <w:rPr/>
      </w:pPr>
      <w:r>
        <w:rPr>
          <w:rFonts w:ascii="IRNazanin" w:hAnsi="IRNazanin" w:eastAsia="IRNazanin"/>
          <w:color w:val="111111"/>
          <w:sz w:val="28"/>
          <w:sz w:val="28"/>
          <w:szCs w:val="28"/>
          <w:rtl w:val="true"/>
          <w:lang w:bidi="fa-IR"/>
        </w:rPr>
        <w:t>الإنسان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الخيري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البطولة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الخيال</w:t>
      </w:r>
    </w:p>
    <w:p>
      <w:pPr>
        <w:pStyle w:val="BookText"/>
        <w:rPr/>
      </w:pPr>
      <w:r>
        <w:rPr>
          <w:rFonts w:ascii="Amiri" w:hAnsi="Amiri" w:eastAsia="Amiri" w:cs="Amiri"/>
          <w:color w:val="111111"/>
          <w:sz w:val="28"/>
          <w:sz w:val="28"/>
          <w:szCs w:val="28"/>
          <w:rtl w:val="true"/>
          <w:lang w:bidi="ar-SA"/>
        </w:rPr>
        <w:t xml:space="preserve">الشخصية المثلى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المجتمع الأمثل </w:t>
      </w:r>
    </w:p>
    <w:p>
      <w:pPr>
        <w:pStyle w:val="BookText"/>
        <w:rPr/>
      </w:pPr>
      <w:r>
        <w:rPr>
          <w:rFonts w:ascii="IRNazanin" w:hAnsi="IRNazanin" w:eastAsia="IRNazanin"/>
          <w:color w:val="111111"/>
          <w:sz w:val="28"/>
          <w:sz w:val="28"/>
          <w:szCs w:val="28"/>
          <w:rtl w:val="true"/>
          <w:lang w:bidi="fa-IR"/>
        </w:rPr>
        <w:t xml:space="preserve">من هذا الشكل يفهم ان الوجود بشموله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العلة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الجوهر الكامل، والحقيقة الكاملة، والثبوت الدائم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تحوير ولا تبدیل، بل كينونة يلتقي فيها الأول والأبد، ينبثق من الوجود الإنسان بحديه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الجسد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الناحية الأولى، يبرز العقل الذي هو صفوة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العقل الذي يمكنه أن يحتك بجوهر الوجود لتتناسل من هذا الاحتكاك خيوط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بدورها، وهي تلامس حقيقة الجوهر، تنقلب من معدن النفس لتصبح ثقافة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تلك الثقافة التي هي نتيجة هذا التماس المنور، فإنها تلتحم بهذا الاحتكاك مستمرة بالتحامها الى ان يكسبها الجوهر، فإذا مواليدها منه هي الفضائل والفنون والمناقب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الفضائل والفنون والمناقب، فإنها تتلاقح من بعضها البعض لتنجب على التوالي الحق والخير والجمال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ثلاثة توائم تربو في احضانها حضارات البشر، وتتوالد منها، على السواء، العدالة والرخاء والخيال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ينابيع هي کوثر الوجود الكمال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الناحية الثانية ، يبرز الجسد الذي هو قاعدة العقل، فالجسد باتصاله بالعقل المحتك بالجوهر يكتسب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القوة نفسها تبقى بلا معنى حتى لا يباركها بهاء المعرفة، إذ ذاك تصلب وتصبح إرادة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الإرادة بدورها ينقصها التوجيه والثقافة الخصبة تسدد خطاها، عند ذلك تتجلى الإرادة بهذا البارك الجميل الذي هو الشجاعة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الشجاعة نفسها تبقى قوة غاشم ان لم يصقلها الحق والخير والجمال، وعند ذلك تنقلب إلى بطولة تعمر بها النفوس والعقول قبل أن تصلب بها السواعد والمتون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بطولة لها وزن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الحق، ووزن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حلية الكمال ، خير حلية تلبسها شخصية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مجتمعنا ينشأ على مثل هذه الفضائل المتسلسل بعضها مع بعض المجتمع مثلي بعد أن تتطرق اليه عوامل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رسم الخطة منذ البدء، منذ ان حمل الرسالة بيده يلوح بها كمنقذ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طبقها طوال حياته على نفسه، فإذا اعتقاده بالله اعتقاد راسخ قل ان يخلو حديث له من ذكر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يغرف عقله إلا من جوهر هذا الوجود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لديه المعرفة الكاملة بأبهي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وتثقف بهذه المعرفة، فأصبح لديه خزان طافح بالفضائل والمكرمات ، حتى لا يمكن القول إلا أن عليا بن ابي طالب هو مثال العفة والصدق والنزاهة، ومثال القوة التي تسلحت بالإيمان والحق والعدالة، فانطوت فيه تلك الإرادة الصلبة ، وفاضت عليه تلك الشجاعة النادرة، واندفقت به تلك البطولة الخارقة، من حيث برزت شخصيته المثلى التي أحب أن يكون بها قدوة لبني قومه فيسبيل بناء الجزيرة ذلك البناء الأمثل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هو ذا الآن يتسلم دستوريا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أنها تطرح عليه هذه المقاليد اثر انتفاضة ولدتها الحاجة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والحكم اليوم غيره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ابن ابي طالب بان يتحمل اتعاب الترميم ثم اتعاب الاستئناف في السير 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فالرسالة ليست بعد طفلا يحبو بين مكة والمدينة ، بل اصبحت ذلك العداء الذي يلتهم المسافات رغم الحدود، ولن تليق بها اقمطة الطفولة، واصبحت بحاجة إلى ما يشد حقوبها في ترحالها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 تهبط قطرا من الأقطار إلا واحتلت مدينة قائمة وعزا شامخا، وأنه من الحيف أن ينقل وهجها من لا يدرك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ان ابي ابي طالب كان يدرك أن الرسالة مشى بها من لم يستكمل بعد استنارته منها، وان الفتح الذي حققته إنما كان بقوة فاعليتها اكثر مما كان بقوة الذين حصلوها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تكون النتيجة، عندما يثوب الفتح الى رشده، لمصلحة الجزيرة إلا بشكل ضئيل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الرسالة، وهي دنيا ودين، لم تكن مطلقا لتحصر ضمن حدود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فالدين الله، والله ليس للجزيرة وحدها؟</w:t>
      </w:r>
    </w:p>
    <w:p>
      <w:pPr>
        <w:pStyle w:val="BookText"/>
        <w:rPr/>
      </w:pPr>
      <w:r>
        <w:rPr>
          <w:rFonts w:ascii="Amiri" w:hAnsi="Amiri" w:eastAsia="Amiri" w:cs="Amiri"/>
          <w:color w:val="111111"/>
          <w:sz w:val="28"/>
          <w:sz w:val="28"/>
          <w:szCs w:val="28"/>
          <w:rtl w:val="true"/>
          <w:lang w:bidi="ar-SA"/>
        </w:rPr>
        <w:t xml:space="preserve">أما الجزيرة بالنسبة للرسالة، فإن لها فخر المولد وشرف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عليها ان تكون اقل قيمة من مواليدها، واخفض جانبا من صادراتها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غيرته على الرسالة وفي غيرته على الجزيرة، يرى ان تثقيف ابن الجزيرة بفضائل الرسالة هو الواجب الأول الذي كان لازما أن يسبق كل الفتوحات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الفتوحات، باسم الرسالة ، قد سبقت هذا التدرج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أن تحقق افادتها المرجاة اتت بالعكس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فالشخصية التي كان منتظرا أن تمتن بالفضائل جاءتها الفتوحات لتغرقها لي بحبوحة من الثروات والغنائم، فأفسدت عليها بدنياها دينها الذي لم يستحكم فيه ثقافتها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الخليفة عثمان بن عفان اصابه هذا الدوار الخبيث، فابتني الثور على حساب الجهاد، واغرق أهله وذويه بمثل الذي غرق فيه، ليسجل التاريخ عنه مهزلة سوف يلصقها ومخازيها بتاريخ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الواقع الحار بأقل حاجة الى المعالجة، وليس الرجوع الى الوراء ممكنا، ولا المضي إلى الإمام بالنهج القديم بمضمون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فرضت الخلافة على علي عبأ النضال على جبهتين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تعالج من جديد تحت الشخصية العربية، وجبهة تعالج الفتوحات لتبقى على معناها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يبرز أسياد الجزيرة، الذين لا تزال تشدهم إلى الوراء تلك ال عنجهية في عصبياتهم التي كانت تطل من حين إلى آخر كلما سنحت لها المناسبات تدفعهم إلى الالتجاء اليها نفوسهم المريضة بحب السيادة، من حيث لم يتمكنالحكم الذي انقضى من صهرهم وصبهم في القالب الجديد، ويساند بقاءهم على مثل ذلك التلهي بالتوسع الفتحي، من حيث انصبوا هم أنفسهم على خوض غماره لزيادة كسبهم منه على الصعيدين المادي الرئاسي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والصعيد الثاني كان حقيقا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استعملوا الرسالة وسيلة، لا غاية ، بحد ذاتها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كل ازمة تصطدم بها مصلحتهم تجعلهم بقفزون كل الى قبيلته غيرغابئين بما يصيب الرسالة الى انتكاس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وتبرز ايضا، من ناحية ثانية، فئة الشعب الذي جاءت الرسالة من أجله،التخفف من بؤسه، ولتوقظ الإنسان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الشعب هذا هو التي لا يزال يلعب بها هؤلاء الأسياد، فيجعلونها مطية لأهوائهم ونزواتهم، ويستخدمونها في سبيل الحصول على غاياتهم ومآربهم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الشعب نفسه، على انعدام ثقافته، رمي في الساحة لتحقيق الفتوحات، فطاب له طعم الغنائم على زنود السبايا ، لكن ذلك إذ يدوم له يوما فلن يدوم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إنما جاءت لتشبعه كل عمره، ولن يكون شبعه إلا عن طريق ايقاظ عقله، العامل الوحيد في انحاء اقتصاده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الشعب لم تشبعه بأجمعه نعم الفتوحات، والذين بقوا بعيدا عن الموائد حركتهم المجاعة الحاسدة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الرسالة التي خلقت لتجمع، إذا بها تتعرض من جديد لتفسخ أقسمة 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الفوضى كانت الجزيرة تدور في اخر أيام ابن عفان، من حيث انفجرت ثورة ما استهدفت منقذا لمها إلا ابن ابي طالب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الإنسان في الجزيرة، من سيد يحاول دائما تثبیت سیادته الى شعب لا يزال اتعس ما كان في جاهليته، هو الذي يقابل عليا في أول خلافته ليعيد النظر في كيفية بنائه انسانا جديدا يليق به أن يكون عدة ناضجة لاستكمال معنی الفتوحات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إزاء هذا الواقع المؤلم، شمر ابن ابي طالب عن ساعديه، ليعود فيستعمل تلك البطولة التي ما انفصلت يوما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نفسها لا تزال عادة منذ وعي الرسالة حتى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يتمكن من النصر ما لم يلجأ اليها، فهي لديه مستكملة كل شروطها لذلك فإنه لن يرضى باي نوع من انواع المساومات، ويستعمل كل فضائله دون أن يستنفذها، في سبيل الوصول الى بناء الإنسان في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وسيقدم نفسه القدوة المثلى، وسينتصر الانتصار الكامل، لأنه سوف يبقى عنوان الإيمان بالله ، ومثال الصدق والعفة والنزاهة، ومثال الشجاعة والبطولة في الدفاع عن قيم الحق والخير والجمال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وسيبقى والنبي الكريم أبوين صميمين لأمة العرب</w:t>
      </w:r>
      <w:r>
        <w:rPr>
          <w:rFonts w:eastAsia="Amiri" w:cs="Amiri" w:ascii="Amiri" w:hAnsi="Amiri"/>
          <w:color w:val="111111"/>
          <w:sz w:val="28"/>
          <w:szCs w:val="28"/>
          <w:rtl w:val="true"/>
          <w:lang w:bidi="ar-SA"/>
        </w:rPr>
        <w:t xml:space="preserve">.. </w:t>
      </w:r>
      <w:bookmarkStart w:id="112" w:name="pg10703_98374"/>
    </w:p>
    <w:p>
      <w:pPr>
        <w:pStyle w:val="BookText"/>
        <w:rPr/>
      </w:pPr>
      <w:bookmarkEnd w:id="112"/>
      <w:r>
        <w:rPr>
          <w:rFonts w:ascii="Amiri" w:hAnsi="Amiri" w:eastAsia="Amiri" w:cs="Amiri"/>
          <w:color w:val="111111"/>
          <w:sz w:val="28"/>
          <w:sz w:val="28"/>
          <w:szCs w:val="28"/>
          <w:rtl w:val="true"/>
          <w:lang w:bidi="ar-SA"/>
        </w:rPr>
        <w:t>عبأ القيادة</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فعليه أن يبدأ بتعليم نفسه قبل تعليم غيره، ويعلن تأديبه بسيرته قبل تأديبه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ومعلم نفسه مؤدبها أحق بالإجلال من معلم الناس ومؤدبهم</w:t>
      </w:r>
      <w:r>
        <w:rPr>
          <w:rFonts w:eastAsia="Amiri" w:cs="Amiri" w:ascii="Amiri" w:hAnsi="Amiri"/>
          <w:color w:val="111111"/>
          <w:sz w:val="28"/>
          <w:szCs w:val="28"/>
          <w:rtl w:val="true"/>
          <w:lang w:bidi="ar-SA"/>
        </w:rPr>
        <w:t>).</w:t>
      </w:r>
      <w:r>
        <w:rPr>
          <w:rStyle w:val="FootnoteAnchor"/>
          <w:rtl w:val="true"/>
        </w:rPr>
        <w:footnoteReference w:id="156"/>
      </w:r>
    </w:p>
    <w:p>
      <w:pPr>
        <w:pStyle w:val="Heading2"/>
        <w:numPr>
          <w:ilvl w:val="1"/>
          <w:numId w:val="1"/>
        </w:numPr>
        <w:rPr/>
      </w:pPr>
      <w:bookmarkStart w:id="113" w:name="__RefHeading___Toc2433046_1051229030"/>
      <w:bookmarkStart w:id="114" w:name="_Toc39"/>
      <w:bookmarkEnd w:id="113"/>
      <w:r>
        <w:rPr>
          <w:rtl w:val="true"/>
        </w:rPr>
        <w:t>الراية الجديدة</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أصبحنا في زمان قد أتخذ أكثر أهله الغدیر کیسا، ونسبهم أهل الجهل فيه الى حسن الحيلة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قال علي</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إن الراية الجديدة التي خفقت عزيزة فوق رؤوس المسلمين، وظللت ارجاء الجزيرة، وامتد تحت وارفها الفتح من مبازغ الشرق الى مهابط الغرب، قد رثت خيوطها وحالت الوانها، فهي لم تعد خليقة بعد ربع قرن بأن تحقق خفقات هذا الاندفاع الجارف، وتهتز هزات هذا الغر العارم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تحتم أن يستبدل براية العقاب راية أخرى يمكنها أن تحمل طابع العصر ولونه الزاهي، ولذلك يتحتم أو تكون خيوط نسجها وألوان انصباغها من النوع الذي يغالب الزمن فلا يفنى ولايحول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هذا النوع من النسج المتين ومن الصباغ الثابت لن يجده هذا العصر إلا في قميص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ذا قميص عثمان لا يزال حتى الآن راية خفاقة البنود، لم يبل خيط منه بعد ، ولم تزل زاهية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حقيقة مؤلمة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عثمان</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والهب معاوية يمكره وخداعه قول السذج والبسطاء من أهل الشام حزنا راسي على عثمان وكان بنشر قميصه الملطخ بدمائه على المنبر يفيضون بالبكاء والعويل واستخدم الوعاظ فجعلوا يهرلرن أمره ويدعون الناس إلى الأخذ بثاره وكان كلما فتر حزنهم يقول له ابن العاص بسخرية واستهزاء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لها حوارها 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لهم قميص عثمان فيعود حزنهم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الإمام علي علیه السلام هو عندما بلغه خېر بكاء أهل الشام على قميص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قميص عثمان بقميص يوسف ولا بكاؤهم عليه كبكاء أولاد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أبي طالب ،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وياليت الجزيرة لم تعرف نولا ينسج مثل 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وياليت عثمان کان عاريا من قمصانه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الرسالة جاءت لتحكم مثل هذه الأنوال، ولكن المحطم كان نصيبه منها ان لبس كل قمصانها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اتراها سنة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يجيء عيسى من قبل ليحطم اخشاب الصلبان، فكان أكبر صليب من نصيبه؟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وسقراط</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يتناول الكأس لينظفها من سمومها فلم يتمكن حتى جرعها؟ </w:t>
      </w:r>
    </w:p>
    <w:p>
      <w:pPr>
        <w:pStyle w:val="BookText"/>
        <w:rPr/>
      </w:pPr>
      <w:r>
        <w:rPr>
          <w:rFonts w:ascii="Amiri" w:hAnsi="Amiri" w:eastAsia="Amiri" w:cs="Amiri"/>
          <w:color w:val="111111"/>
          <w:sz w:val="28"/>
          <w:sz w:val="28"/>
          <w:szCs w:val="28"/>
          <w:rtl w:val="true"/>
          <w:lang w:bidi="ar-SA"/>
        </w:rPr>
        <w:t>تلك كانت حكاية ابن أبي طالب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عليه أن يلبس قميص عثمان، ولكن قميص عثمان ما كانت الخيوطه هذه المتانة، وما كان لألوانه هذا الزهو، لو لم يلبسه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في دمشق تدليلا على الجريمة، فرأته الأجيال تخليدا للبراءة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لبس خلود الجريمة من حاك قميصها، وبقي لهم قميص عثمان راية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بداية الحكم</w:t>
      </w:r>
    </w:p>
    <w:p>
      <w:pPr>
        <w:pStyle w:val="BookText"/>
        <w:rPr/>
      </w:pPr>
      <w:r>
        <w:rPr>
          <w:rFonts w:ascii="Amiri" w:hAnsi="Amiri" w:eastAsia="Amiri" w:cs="Amiri"/>
          <w:color w:val="111111"/>
          <w:sz w:val="28"/>
          <w:sz w:val="28"/>
          <w:szCs w:val="28"/>
          <w:rtl w:val="true"/>
          <w:lang w:bidi="ar-SA"/>
        </w:rPr>
        <w:t xml:space="preserve">لا شك في أن بداية الحكم كانت بالنسبة إلى علي بن ابي طالبتهافتا على المتاعب، ولن تكون النهاية بأهوان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كل حال، لم يطلب متعة وملهاة، بل تطلبه مسؤوليات واعباء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أخذ الله على العلماء أن لا يقاروا على كضة ظالم ولا سغب مظلوم، ولم ينهجه مسايرة وملاينة، بل امتطاه جدا وصلابة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أتاه النصح مع المغيرة بن شعبة </w:t>
      </w:r>
      <w:r>
        <w:rPr>
          <w:rStyle w:val="FootnoteAnchor"/>
          <w:rtl w:val="true"/>
        </w:rPr>
        <w:footnoteReference w:id="160"/>
      </w:r>
      <w:r>
        <w:rPr>
          <w:rFonts w:ascii="IRNazanin" w:hAnsi="IRNazanin" w:eastAsia="IRNazanin"/>
          <w:color w:val="111111"/>
          <w:sz w:val="28"/>
          <w:sz w:val="28"/>
          <w:szCs w:val="28"/>
          <w:rtl w:val="true"/>
          <w:lang w:bidi="fa-IR"/>
        </w:rPr>
        <w:t xml:space="preserve">ومن ابن عباس </w:t>
      </w:r>
      <w:r>
        <w:rPr>
          <w:rStyle w:val="FootnoteAnchor"/>
          <w:rtl w:val="true"/>
        </w:rPr>
        <w:footnoteReference w:id="161"/>
      </w:r>
      <w:r>
        <w:rPr>
          <w:rFonts w:ascii="Amiri" w:hAnsi="Amiri" w:eastAsia="Amiri" w:cs="Amiri"/>
          <w:color w:val="111111"/>
          <w:sz w:val="28"/>
          <w:sz w:val="28"/>
          <w:szCs w:val="28"/>
          <w:rtl w:val="true"/>
          <w:lang w:bidi="ar-SA"/>
        </w:rPr>
        <w:t xml:space="preserve">بالمساومة والملاينة فأبي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أداهن في ديني، لا اعطي الدنية في أمري</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وكيف يفعل ذلك ونهجه وحيد وصريح؟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يخالفه؟؟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ينجو من الموت من خافه ، ولا يعطي البقاء من أحبه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أمن الدنيا أن تحبس عنه كنوزها ونعيمها وأمجادها إلا؟ فما يصنع بالدينا من خلق للآخرة ؟ وما يصنع بالمال من عما قليل يسلبه، وتبقى تبعته وحسابه؟</w:t>
      </w:r>
    </w:p>
    <w:p>
      <w:pPr>
        <w:pStyle w:val="BookText"/>
        <w:rPr/>
      </w:pPr>
      <w:r>
        <w:rPr>
          <w:rFonts w:ascii="Amiri" w:hAnsi="Amiri" w:eastAsia="Amiri" w:cs="Amiri"/>
          <w:color w:val="111111"/>
          <w:sz w:val="28"/>
          <w:sz w:val="28"/>
          <w:szCs w:val="28"/>
          <w:rtl w:val="true"/>
          <w:lang w:bidi="ar-SA"/>
        </w:rPr>
        <w:t xml:space="preserve">ولكنه لم يلبس الدنيا إلا بقميص من الكرابيس </w:t>
      </w:r>
      <w:r>
        <w:rPr>
          <w:rStyle w:val="FootnoteAnchor"/>
          <w:rtl w:val="true"/>
        </w:rPr>
        <w:footnoteReference w:id="163"/>
      </w:r>
      <w:r>
        <w:rPr>
          <w:rFonts w:ascii="Amiri" w:hAnsi="Amiri" w:eastAsia="Amiri" w:cs="Amiri"/>
          <w:color w:val="111111"/>
          <w:sz w:val="28"/>
          <w:sz w:val="28"/>
          <w:szCs w:val="28"/>
          <w:rtl w:val="true"/>
          <w:lang w:bidi="ar-SA"/>
        </w:rPr>
        <w:t xml:space="preserve">ويمدرعة </w:t>
      </w:r>
      <w:r>
        <w:rPr>
          <w:rStyle w:val="FootnoteAnchor"/>
          <w:rtl w:val="true"/>
        </w:rPr>
        <w:footnoteReference w:id="164"/>
      </w:r>
      <w:r>
        <w:rPr>
          <w:rFonts w:ascii="Amiri" w:hAnsi="Amiri" w:eastAsia="Amiri" w:cs="Amiri"/>
          <w:color w:val="111111"/>
          <w:sz w:val="28"/>
          <w:sz w:val="28"/>
          <w:szCs w:val="28"/>
          <w:rtl w:val="true"/>
          <w:lang w:bidi="ar-SA"/>
        </w:rPr>
        <w:t>مرفوعة ، ولم يأكلها إلا في حبات من الشعير تطحنها كفه لقمة يابسة لفمه، ولم يسكنها في قصورها بل في أحقر خص من خصاصها، ولم يمتطها إلا كما يمتطي الفارس الجواد الى ساحة الجهاد، حقيرة لديه غاية ، عزيزة عليه 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دار مني لها الفناء ، ولأهلها منها 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حلوة نضرة، وقد عجلت للطالب والتبست بقلب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عنها بأحسن ما يحضركم من الزاد، ولا تسألوا فيها فوق الكفاف، ولا تطلبوا منها اكثر من البلاغ</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وقال له مرة عاصم بن زياد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في خشونة ملبسك جشوبة مأكلك؟</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لست كأنت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فرض على أئمة العدل أن يقيدوا أنفسهم بضعفة الناس كي لا يتبيغ</w:t>
      </w:r>
      <w:r>
        <w:rPr>
          <w:rStyle w:val="FootnoteAnchor"/>
          <w:rtl w:val="true"/>
        </w:rPr>
        <w:footnoteReference w:id="166"/>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الدنيا التي عالجها سحابة عمره زهدا وتقي، ومد اليها يده عفة وصدقا وبطولة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يتمكن اليوم من أن يصافحها مصافحة المستجدي ودها والطامع بخدر من أحدارها، ولم يكن خدنا </w:t>
      </w:r>
      <w:r>
        <w:rPr>
          <w:rStyle w:val="FootnoteAnchor"/>
          <w:rtl w:val="true"/>
        </w:rPr>
        <w:footnoteReference w:id="168"/>
      </w:r>
      <w:r>
        <w:rPr>
          <w:rFonts w:ascii="Amiri" w:hAnsi="Amiri" w:eastAsia="Amiri" w:cs="Amiri"/>
          <w:color w:val="111111"/>
          <w:sz w:val="28"/>
          <w:sz w:val="28"/>
          <w:szCs w:val="28"/>
          <w:rtl w:val="true"/>
          <w:lang w:bidi="ar-SA"/>
        </w:rPr>
        <w:t xml:space="preserve">من أخدانها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اليوم </w:t>
      </w:r>
    </w:p>
    <w:p>
      <w:pPr>
        <w:pStyle w:val="BookText"/>
        <w:rPr/>
      </w:pPr>
      <w:r>
        <w:rPr>
          <w:rFonts w:ascii="Amiri" w:hAnsi="Amiri" w:eastAsia="Amiri" w:cs="Amiri"/>
          <w:color w:val="111111"/>
          <w:sz w:val="28"/>
          <w:sz w:val="28"/>
          <w:szCs w:val="28"/>
          <w:rtl w:val="true"/>
          <w:lang w:bidi="ar-SA"/>
        </w:rPr>
        <w:t xml:space="preserve">يوضح الخط المرسوم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أن ينظر الى الدنيا، وكيف يمكن أن يستعمل اداة وصول إلى محجة وكيف يليق أن يؤدي الإنسان فيها دور الفاهم الناضج ، وكيف تتختم صيانة المجتمع على أسس من الوعي العاقل الراشد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نهجا واضحا كهذا خط ابن أبي طالب كل بنوده، وطبقه على نفسه ، وعاشه كل عمره، ونشره في كل أقواله، واعماله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باستطاعة أي في الدنيا أن يقلل من قيمته أو يقطع خيطا واحدا من متانة 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اصبح بحد ذاته، لونه ونصره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إن المساومة لم يبق لها درب مفتوح الى بابه ، ولا التهديد بالموتيكون له أية فاعلية في ثنيه عن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الموت، في نظره، إذ يقطعه عن دنياه، وهو لا شك فاعل، لم يتمكن من أن يقطعه عن ربه الذي له يعمل وإليه 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رقعت مدرعتي هذه حتى استحيت من واقعها، ولقد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تنبذها عنك،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الصباح يحمد القوم السرى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لقد قال أيضا قبل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وغدا ترون أيامي ويكشف لكم عن سرائري، وترفونني بعد خلو مكاني وقيام غيري مقامي</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نظر في عثمان في أنه انتهج خطأ غير الذي رسمته الرسالة، فإنه بات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يتسلم الآن زمام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الخط على مسيرة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الثورة التي هبت تقتلع الفساد، فأنها لم تكن لتولد لو أنها لم تضرب من حوضه النمير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فالمساومة قد انتفت نصا ومعنی من معجم علي، </w:t>
      </w:r>
      <w:r>
        <w:rPr>
          <w:rStyle w:val="FootnoteAnchor"/>
          <w:rtl w:val="true"/>
        </w:rPr>
        <w:footnoteReference w:id="171"/>
      </w:r>
      <w:r>
        <w:rPr>
          <w:rFonts w:ascii="Amiri" w:hAnsi="Amiri" w:eastAsia="Amiri" w:cs="Amiri"/>
          <w:color w:val="111111"/>
          <w:sz w:val="28"/>
          <w:sz w:val="28"/>
          <w:szCs w:val="28"/>
          <w:rtl w:val="true"/>
          <w:lang w:bidi="ar-SA"/>
        </w:rPr>
        <w:t xml:space="preserve">لتحل مكانها كلمة أخرى تحمل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والصلابة هذه لم تكن لتحمل الرعونة، فقلد نحتها من تلك القساوة التي يتحلى بها معدن الحق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ولونها بتلك العفة والنزاهة، ودفعها بتلك الشجاعة والبطولة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تعبير صادق عن نظافته الخالصة، ونفسيته العلية ، وفكره العبقري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يتخلى مطلقا عن هذه الصلابة، لأنها معين شخصيته الفذة، وكانت نبراسه في كل حياته، وهي التي رافقته في كل جهاده، وهي التي لا تزال ترافقه حتى الآن في تاريخ خلوده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ابتدأ بالتنفيذ في اللحظة التي تسلم فيها شرعية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فاقتلع العمال الذين وزعهم الخليفة المرحل على الأمصار المفتوحة كلها بقوة الرسالة، ليستبدل بهم هؤلاء الممتحنين على محك الفضائل، وسلمهم شعارهم الجديد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والنظافة هذه كانت تحمل بين حروفها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العفة، الإخلاص، التقوى، الرفق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 يسلم عاملا عمله على رقاب الناس قبل أن يخاطبه بمثل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الأشعث بن قيس، عامل آذربيجان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عملك ليس لك بطعمة، ولكنه في عنقك أمانة، وأنت مسترعی المن فوقك، ليس لك أن تفتان في رعية، ولا تخاطر إلا بوثيقة، وفي يدك مال من مال الله عز وجل، وأنت من خزانه حتى تسلمه الي ولعلي أن لا أكون شر ولاتك لك، والسلام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وإلى زياد ابن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أقسم بالله قسما صادقا لأن بلغني أنك خنت من فيء المسلمين شيئا ، صغيرة أو كبيرا، لأشدن عليك شدة ولا تدعك إلا قليل الوفر ثقيل الظهرضئيل الأمر، والسلام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وإليه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الإسراف مقتصرا، واذكر في اليوم غدا، وامسك من المال بقدر ضرورتك، وقدم الفضل ليوم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اترجو ان يعطيك الله اجر المؤمنين وأنت عنده منالمتكبرين؟ وتطمع وأنت متسرع في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تمنعه الضعيف والأرملة، أن يوجب لك ثاب المتصدقين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المرء مجزي بما اسلف، وقادم على ما قدم، والسلام</w:t>
      </w:r>
      <w:r>
        <w:rPr>
          <w:rFonts w:eastAsia="Amiri" w:cs="Amiri" w:ascii="Amiri" w:hAnsi="Amiri"/>
          <w:color w:val="111111"/>
          <w:sz w:val="28"/>
          <w:szCs w:val="28"/>
          <w:rtl w:val="true"/>
          <w:lang w:bidi="ar-SA"/>
        </w:rPr>
        <w:t>) .</w:t>
      </w:r>
      <w:r>
        <w:rPr>
          <w:rStyle w:val="FootnoteAnchor"/>
          <w:rtl w:val="true"/>
        </w:rPr>
        <w:footnoteReference w:id="17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سلم الإمام علي زمام الأمور الى رجال فرض عليهم من كفه نظافة الكف ، ومن لسانه عفة المنهج، ومن صلابته محازم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وزع عليهم لائحة المبادئ التي يجب ان يتناول منها ما يسدد خطاهم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وجدته قد تزوج به النساء وملك به الأماء لرددته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ضاق عليه العدل فالجور عليه اضيق</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مروءة 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كرامة للكاذب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الوجه في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الشيء يثبت من أصله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الأعرج أعوج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جولة الباطل ساعة، وجولة الحق الى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الطمع، فقد جعلك الله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للمظلوم عونا وللظالم خصما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الرؤساء أهون من رئاسة السفلة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الامتحان يكرم الرجل</w:t>
      </w:r>
      <w:r>
        <w:rPr>
          <w:rStyle w:val="FootnoteAnchor"/>
          <w:rtl w:val="true"/>
        </w:rPr>
        <w:footnoteReference w:id="180"/>
      </w:r>
      <w:r>
        <w:rPr>
          <w:rFonts w:ascii="Amiri" w:hAnsi="Amiri" w:eastAsia="Amiri" w:cs="Amiri"/>
          <w:color w:val="111111"/>
          <w:sz w:val="28"/>
          <w:sz w:val="28"/>
          <w:szCs w:val="28"/>
          <w:rtl w:val="true"/>
          <w:lang w:bidi="ar-SA"/>
        </w:rPr>
        <w:t>أو يهان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الرجل تنزهه عن المحارم ومبادرته إلى المكارم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الولاة من يخافه البريء</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سياسة العدل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رأفة في حزم، استقصاء في عدل، وافضال في 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سیف قاطع</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عادل خير من مطر وابل</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العقل اشرف الملابس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ثابروا على اغتنام اعمل لا يفنی ثوابه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الظلم يكبو به مركبه</w:t>
      </w:r>
      <w:r>
        <w:rPr>
          <w:rFonts w:eastAsia="Amiri" w:cs="Amiri" w:ascii="Amiri" w:hAnsi="Amiri"/>
          <w:color w:val="111111"/>
          <w:sz w:val="28"/>
          <w:szCs w:val="28"/>
          <w:rtl w:val="true"/>
          <w:lang w:bidi="ar-SA"/>
        </w:rPr>
        <w:t>) .</w:t>
      </w:r>
      <w:r>
        <w:rPr>
          <w:rStyle w:val="FootnoteAnchor"/>
          <w:rtl w:val="true"/>
        </w:rPr>
        <w:footnoteReference w:id="18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ما احتوت هذه اللائحة من نصائح 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الىسواء السبيل إن هذه الصلابة نفسها التي سلمها قواده وعملاءه، ووجههم ليعلموا بوحيها في السياسة العامة، لإيصال الحق إلى نصابه ، ولتهذيب ابن الجزيرة التهذيب اللائق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اخذها اخصامه ليقابلوه بها بتلك الرعونة وذلك الجفاء، والتجأوا إلى الفتنة يولدونها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من قميص عثمان عود ثقاب</w:t>
      </w:r>
      <w:r>
        <w:rPr>
          <w:rFonts w:eastAsia="Amiri" w:cs="Amiri" w:ascii="Amiri" w:hAnsi="Amiri"/>
          <w:color w:val="111111"/>
          <w:sz w:val="28"/>
          <w:szCs w:val="28"/>
          <w:rtl w:val="true"/>
          <w:lang w:bidi="ar-SA"/>
        </w:rPr>
        <w:t xml:space="preserve">. </w:t>
      </w:r>
      <w:bookmarkStart w:id="115" w:name="pg10703_98384"/>
    </w:p>
    <w:p>
      <w:pPr>
        <w:pStyle w:val="Heading2"/>
        <w:numPr>
          <w:ilvl w:val="1"/>
          <w:numId w:val="1"/>
        </w:numPr>
        <w:rPr/>
      </w:pPr>
      <w:bookmarkStart w:id="116" w:name="__RefHeading___Toc2433048_1051229030"/>
      <w:bookmarkStart w:id="117" w:name="_Toc40"/>
      <w:bookmarkEnd w:id="115"/>
      <w:bookmarkEnd w:id="116"/>
      <w:r>
        <w:rPr>
          <w:rtl w:val="true"/>
        </w:rPr>
        <w:t>القميص الطائر</w:t>
      </w:r>
      <w:bookmarkEnd w:id="117"/>
    </w:p>
    <w:p>
      <w:pPr>
        <w:pStyle w:val="BookText"/>
        <w:rPr/>
      </w:pPr>
      <w:r>
        <w:rPr>
          <w:rFonts w:ascii="Amiri" w:hAnsi="Amiri" w:eastAsia="Amiri" w:cs="Amiri"/>
          <w:color w:val="111111"/>
          <w:sz w:val="28"/>
          <w:sz w:val="28"/>
          <w:szCs w:val="28"/>
          <w:rtl w:val="true"/>
          <w:lang w:bidi="ar-SA"/>
        </w:rPr>
        <w:t>ويحك ايها النعمان بن بشير</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على المطالبة بده عئمان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النعمان بن بشير بن ثعلبة الأنصاري الخزرجي كان والي الكوفة وحمص من قبل معاوية سمع النبي صلی الله علیه وآله و روی عنه ابناه محمد وبشير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الناصريات ، الشريف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الناس الى بيعة عبد الله بن الزبير بالشام فخالفه أهل حمص فخرج منها فاتبعوه وقتلوه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حامل الجريمة تطوف بها، تجسمها تنفخها، تنفثها سما، تنشرها 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حامل الطاعون تبخه وباء عليك، على أهل بيتك، على أصلابك، على كل بني قومك، على كل انحاء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علىمعاوية، على عمرو بن العاص، على الشام ينتقل منها كما انتقل الفخ الى مصر وأفريقيا، إلى العراق وخراسان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يومك الى غدك، إلى الأجيال التي ستخلف عصرك وتسجل خزيك مجبولا بعارك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تحمل تحت ابطك؟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أية صرة تلف بها آيات كتابك وأمجاد جهادك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تنتقل بك قدماك يا حامل البوق ويا صناجة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ألم تدرك ان ناقل الشر اثل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حامل الفتنة أبلغ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الموثور المقرور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تثبن وأنت تمشي طريق الشام، الى رشدك وجاهليتك التي علمتك الوأد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تعلمك وأد الشر الكبير وخنق الفتنة العمياء، ودينك الجديد؟</w:t>
      </w:r>
    </w:p>
    <w:p>
      <w:pPr>
        <w:pStyle w:val="BookText"/>
        <w:rPr/>
      </w:pPr>
      <w:r>
        <w:rPr>
          <w:rFonts w:ascii="IRNazanin" w:hAnsi="IRNazanin" w:eastAsia="IRNazanin"/>
          <w:color w:val="111111"/>
          <w:sz w:val="28"/>
          <w:sz w:val="28"/>
          <w:szCs w:val="28"/>
          <w:rtl w:val="true"/>
          <w:lang w:bidi="fa-IR"/>
        </w:rPr>
        <w:t xml:space="preserve">یا حامل الراية الى الفتوحات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يفتح على قلبك كوة السماح بالإيمان وروعة التعقل؟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تخفف في طريقك يا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قميص عثمان الذي تحمل واصابع نائلة المقطوعة التي تنقل أنها هو قميصك البالي، لم تزل تلبسه من قبل أن 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أصابع كفك اليسرى التي كانت تقطع في جاهليتك عقابا على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انك لا تزال تسرق، حتى الآن، فضيلة دينك الجديد الذي اقتبست، لتحمل الفتنة تنشرها اينما تتوجه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مكانك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حدود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واحفرها عميقة، وارم إليها قميصك، ووار فيها حقدك وضغنك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من حيث فررت، فإن الدم الذي يثقل وزره لا يليق بك ، نشره، فهو من الجاهلية وقره، ومن فضائل دينك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وأربأ بنفسك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الثأر الذي تسعى الى الويل والدمار يقودك، ولن تنال عليها الجنة من حيث تحسب عليك الجنة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وارجع الى عقلك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المحنة التي اندفقت نارها ليس من مصلحتك ولا من مصلحة جزيرتك، وان تجمع لها الوقود لتزيد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بالعكس ، بردها من معين نهاك، وخفف لظاها بفيض حجاك ، لو 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واسكب عليها </w:t>
      </w:r>
    </w:p>
    <w:p>
      <w:pPr>
        <w:pStyle w:val="BookText"/>
        <w:rPr/>
      </w:pPr>
      <w:r>
        <w:rPr>
          <w:rFonts w:ascii="Amiri" w:hAnsi="Amiri" w:eastAsia="Amiri" w:cs="Amiri"/>
          <w:color w:val="111111"/>
          <w:sz w:val="28"/>
          <w:sz w:val="28"/>
          <w:szCs w:val="28"/>
          <w:rtl w:val="true"/>
          <w:lang w:bidi="ar-SA"/>
        </w:rPr>
        <w:t>بدل السموم شيئا من السلوان، واغرف لها من السلوان، واغرف لها من النسيان ما يرتقها لا ما يزيد من فتقها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حامل العقل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ناقل الفكر السديد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فانح الأمصار باسم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غازي الجهل تدك حصونه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تريث فليس في الردة غير السموم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فحرام عليك أن تعود الى عقمك، فتهدم دينك ، وتروع قومك، وتجمد روعة أمجادك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إده هذا القميص بالله إده </w:t>
      </w:r>
      <w:r>
        <w:rPr>
          <w:rFonts w:eastAsia="Amiri" w:cs="Amiri" w:ascii="Amiri" w:hAnsi="Amiri"/>
          <w:color w:val="111111"/>
          <w:sz w:val="28"/>
          <w:szCs w:val="28"/>
          <w:rtl w:val="true"/>
          <w:lang w:bidi="ar-SA"/>
        </w:rPr>
        <w:t xml:space="preserve">! .. </w:t>
      </w:r>
      <w:r>
        <w:rPr>
          <w:rStyle w:val="FootnoteAnchor"/>
          <w:rtl w:val="true"/>
        </w:rPr>
        <w:footnoteReference w:id="188"/>
      </w:r>
      <w:r>
        <w:rPr>
          <w:rFonts w:ascii="Amiri" w:hAnsi="Amiri" w:eastAsia="Amiri" w:cs="Amiri"/>
          <w:color w:val="111111"/>
          <w:sz w:val="28"/>
          <w:sz w:val="28"/>
          <w:szCs w:val="28"/>
          <w:rtl w:val="true"/>
          <w:lang w:bidi="ar-SA"/>
        </w:rPr>
        <w:t xml:space="preserve">من قلبك، من عقلك، من اعصابك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وارجع الى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ويلسم جرحا نزف، وخفف حدة تنقم، واجمع شملا يتمزق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 بالرسالة، فهي الكبير، وهي التي تسع، وهي التي توحد، وهي التي تجمع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اتراك يا بن بشیر، تعقل وتفعل</w:t>
      </w:r>
      <w:r>
        <w:rPr>
          <w:rFonts w:eastAsia="IRNazanin" w:cs="IRNazanin"/>
          <w:color w:val="111111"/>
          <w:sz w:val="28"/>
          <w:szCs w:val="28"/>
          <w:rtl w:val="true"/>
          <w:lang w:bidi="fa-IR"/>
        </w:rPr>
        <w:t xml:space="preserve">. </w:t>
      </w:r>
      <w:bookmarkStart w:id="118" w:name="pg10703_98387"/>
    </w:p>
    <w:p>
      <w:pPr>
        <w:pStyle w:val="Heading2"/>
        <w:numPr>
          <w:ilvl w:val="1"/>
          <w:numId w:val="1"/>
        </w:numPr>
        <w:rPr/>
      </w:pPr>
      <w:bookmarkStart w:id="119" w:name="__RefHeading___Toc2433050_1051229030"/>
      <w:bookmarkStart w:id="120" w:name="_Toc41"/>
      <w:bookmarkEnd w:id="118"/>
      <w:bookmarkEnd w:id="119"/>
      <w:r>
        <w:rPr>
          <w:rtl w:val="true"/>
        </w:rPr>
        <w:t>الواقع المؤلم</w:t>
      </w:r>
      <w:bookmarkEnd w:id="120"/>
    </w:p>
    <w:p>
      <w:pPr>
        <w:pStyle w:val="BookText"/>
        <w:rPr/>
      </w:pPr>
      <w:r>
        <w:rPr>
          <w:rFonts w:ascii="Amiri" w:hAnsi="Amiri" w:eastAsia="Amiri" w:cs="Amiri"/>
          <w:color w:val="111111"/>
          <w:sz w:val="28"/>
          <w:sz w:val="28"/>
          <w:szCs w:val="28"/>
          <w:rtl w:val="true"/>
          <w:lang w:bidi="ar-SA"/>
        </w:rPr>
        <w:t>أن الأزمة التي انفجرت بموت عثمان وراحت تنشر قميصه فوق الجزيرة وفوق كل جزء من أنحاء العالم التي توصلت اليه راية الدين الجديد، لم تكن بالأزمة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أزمة الجزيرة منذ كان الإنسان في الجزيرة ، هي أمة رافقتها كما رافقها واقعها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فالشح الذي كان لها من راضها انعكس شحا في نمطها في العيش، وفي كل مجالاتها العلمية والفكرية فانصرفت تعالج شؤونها</w:t>
      </w:r>
      <w:r>
        <w:rPr>
          <w:rStyle w:val="FootnoteAnchor"/>
          <w:rtl w:val="true"/>
        </w:rPr>
        <w:footnoteReference w:id="189"/>
      </w:r>
      <w:r>
        <w:rPr>
          <w:rFonts w:ascii="Amiri" w:hAnsi="Amiri" w:eastAsia="Amiri" w:cs="Amiri"/>
          <w:color w:val="111111"/>
          <w:sz w:val="28"/>
          <w:sz w:val="28"/>
          <w:szCs w:val="28"/>
          <w:rtl w:val="true"/>
          <w:lang w:bidi="ar-SA"/>
        </w:rPr>
        <w:t>من زوايا ضيقة تلبستها، مع طول الوقت، عادات وتقاليد، من حيث اصبح تشذيبها من الصعوبة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اصبح من العلوم أن الرسالة الجديدة جاءت تبني انسانا جديدا يتمكن من السيطرة على واقعه وتطويره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ابتدأت به هو تحضير العقل، ليصبح مكانة فاعلة في خلق هذا التطور ودفعه لتحسين الواقع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البناء الذي استهدف الفكر أولا ، نجح إلى حد بعين في خلق انسان أخذ يشغل عقله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وبالفعل، فإن التيار الديني الذي احتل عقل الجزيرة، جعلها بحق مركزا العدة انطلاقات فكرية، تشعبت شرقا وغربا، وحققت بعض الانتصارات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الجزيرة التي تمكن الدين من تحريك عقلها لم يتمكن حتى الآن من أن يصبح ثقافتها ، لأن الثقافة هي تمرس دائم وانعکاس في النفوس مع المجال الطویل۔</w:t>
      </w:r>
    </w:p>
    <w:p>
      <w:pPr>
        <w:pStyle w:val="BookText"/>
        <w:rPr/>
      </w:pPr>
      <w:r>
        <w:rPr>
          <w:rFonts w:ascii="Amiri" w:hAnsi="Amiri" w:eastAsia="Amiri" w:cs="Amiri"/>
          <w:color w:val="111111"/>
          <w:sz w:val="28"/>
          <w:sz w:val="28"/>
          <w:szCs w:val="28"/>
          <w:rtl w:val="true"/>
          <w:lang w:bidi="ar-SA"/>
        </w:rPr>
        <w:t xml:space="preserve">ثم أن الثقافة هي كرجع الصوت بعد ان يجول في كل انحاء الكهف الذي يطلق فيه دوي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الثقافة التي يتحلى بها الفرد في المجتمع تاتيه من ذلك المجتمع بعد أن تكن قد شملته كله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الثقافة الجديدة للجزيرة ، بنوع خاص لم تبلغ بعد مكانة تذكر في وقت لم يتجاوز الأربعة 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تزال ثقافة تختلط اختلاطا ظاهرا بما قبلها، في مخضرمة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انها، من حيث يطلب منها ان تكون قاعدة انطلاق لتحقيق اقتصاد عاقل يضمن استنادها اليه في دفعها واستمرارها، لم تحقق شيئا يذكر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عكس ذلك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فالفتوحات التي قامت بها الجزيرة اغرقتها في بعض فيض من البحبوحة المستعارة، من حيث جعلتها تتذوق طعم النعيم النابع من غير صلبها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توزع هذا الخير المستباح أولا على القواد والحكام، ثم على الجند التدرج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خلق طبقات مترفة على استحداث</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فطنت المادة على الروح، لا بل وقفت المادة تلك حجر عثرة في سبيل نجاح طبخ النفوس </w:t>
      </w:r>
    </w:p>
    <w:p>
      <w:pPr>
        <w:pStyle w:val="BookText"/>
        <w:rPr/>
      </w:pPr>
      <w:r>
        <w:rPr>
          <w:rFonts w:ascii="IRNazanin" w:hAnsi="IRNazanin" w:eastAsia="IRNazanin"/>
          <w:color w:val="111111"/>
          <w:sz w:val="28"/>
          <w:sz w:val="28"/>
          <w:szCs w:val="28"/>
          <w:rtl w:val="true"/>
          <w:lang w:bidi="fa-IR"/>
        </w:rPr>
        <w:t>والعقول بالثقافة الأصيلة التي يجب أن تحتل رويدا رويدا مكانها في المجتمع، پسندها بذلك اقتصاد صادق ثابت وعفيف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 هذا الدفع من الكسب الوقت لم يكن ليشمل كل أفراد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يتسابقون إلى خوض المعارك في الفتوحات من الذين كانوا يرجون بالغنائم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نتج عن ذلك طبقية جديدة، فرقت المجتمع، ونبهت فيه حاسة التحاسد،وعمت 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اعمال الفتوحات اصبحت تتطلب كثيرا من الأدارة في تنظيم الجيش، في تنظيم الجزية والفيء، في تنظيم الدواوين والإحصاءات، في تنظيم الأجور،ثم في تنظيم الفكر ونقله صحيحا غير مشوب بالأخطاء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جانب تنظيم توزيع الغنائم والمكاسب على الشعب، الذي بات ينتظر أن يسد عوزه من المكسب الجديد أكثر مما تنتظره من اقتصاده الهزيل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لا تتمكن دولة فتية ومشغولة على كل الجهات من ضبطه واخراجه ، بالعدل والقسطاط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من ذلك حرمان جعل الفوارق تظهر في مجتمع لم تضبطه بعد جدية الدين الى نظم تطبيقية صحيحة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هؤلاء القواد، وهؤلاء الحكام الذين استلذوا طعم الثروات، اصبحوا يتشبثون بمراكزهم كأداة كسب وفير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يحصنون مراكزهم بشتی الأساليب، فجمعوا حواليهم الأنصار والأتباع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وتلك قبيلة جديدة منظمة بدعمها الآن اقتصاد من النوع العابر، لينشأ في الجهة المقابلة من هؤلاء المحرومين تكتلات أخرى لم يجدوها إلا في قبليتهم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يتجمعون تحت لوائها، وينتقلونها إلى حيث يتوجهون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انقسموا الى كتلتين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القسم الشرقي منها لليمنيين والقسم الغربي للنزاريين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نرى على التوالي، ان الرسالة التي جاءت تبني الإنسان في الجزيرة فكريا واقتصاديا قد اصطدم نجاحها بتلك العراقيل التي كان من اللازم ازالتها من ريقها قبل أن تواجهها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ذلك فاتها وهي تعشى الطريق في خطواتها الأولى مع عمر بن الخطاب ، الذي لم يرسم لها إلا بعض المخططات الجزئية التي اخذت تهتم بالناحيةالعسكرية اكثر من ان تهتم بالقضية النفسية الثقافية وبالتوجيه الاقتصادي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ان الجزيرة كانت ولا تزال بحاجة إلى روحية ضبط الأهواء ومنع فتح ابن الجزيرة على مدنيات لم يكن مؤهلا على الاندماج فيها، ومنعها من التسرب إليه دون تهيئته نفيسا وعقليا، لاقتبال حسناتها ونبذ سيئاتها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نظر ابن الخطاب الى الداخل، فرأى أن وجود عناصر غريبة في الجزيرة من شأنها اشاعة التشويش على الرسالة الطرية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بإبعاد تلك العناصر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النصارى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الشام ، ورحل اليهود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أريحا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سبيل اعداد الجزيرة لتكون أساسا لجمهورية دينية نقية الدم، منع الزواج من الأجانب، وشدد على عدم التملك خارج الجزيرة، وفرض على هذا التملك بعض القيود، كدفع العشر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نظر إلى حالة الجند واختلاطه، اثناء عمليات الفتح، بشعوب البلاد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يجر عليه هذا الامتزاج من اثر سيء، فأنشأ معسكرات خاصة يأوي إليها الجند بعد الانتهاء من كل 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للجيش في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طبرية في الأردن،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فلسطين،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ولضبط كل هذه الأعمال الحربية أنشأ التدوين، وهي عملية في سبيل تنظيم شؤون الدولة وضبط دخلها وتوزيع اعمالها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الإحصاء جاء مكملا لهذه العمليات التنظيمية في سبيل ايصال الفيء الى المسلمين في شبه تعويض عن اقتصادهم الهزيل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الاقتصاد، فإنه لم يلمح في التخطيط الى أي توجيه يمكنه أن يرسيه على قواعد صحيحة وفنية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تعزز قليلا بالنسبة الى مدخول الدولة من فتوحاتها الواسعة التي حققتها بسرعة 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ترك أمر الاهتمام به ريما للوقت، من حيث سيرسم خطوطه عن طرق تطوير العقل واقتداره على الغرف من الحضارات المحيطة به، مقتبسا منها كل شائق وجديد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كانت اهداف ومخططات ابن الخطاب الناظرة إلى مستقبل الجزيرة من ناحية علمية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اتراه كان مصيبا في كل تلك المناحي، أم أن شيئا من هذا النوع لا يبلع درجة من الكمال إلا مع التجارب التطبيقية؟ </w:t>
      </w:r>
    </w:p>
    <w:p>
      <w:pPr>
        <w:pStyle w:val="BookText"/>
        <w:rPr/>
      </w:pPr>
      <w:r>
        <w:rPr>
          <w:rFonts w:ascii="Amiri" w:hAnsi="Amiri" w:eastAsia="Amiri" w:cs="Amiri"/>
          <w:color w:val="111111"/>
          <w:sz w:val="28"/>
          <w:sz w:val="28"/>
          <w:szCs w:val="28"/>
          <w:rtl w:val="true"/>
          <w:lang w:bidi="ar-SA"/>
        </w:rPr>
        <w:t>وذلك كان في بداية التطبيق في دولة آخذة في تثبيت وجودها لأول مرة في تاريخها، غير أنها كانت بعض المخططات ، وليست كلها، التي كان من الواجب ان ترسم بكل تفهم وحيطة وأن تمشي خطواتها بكل اخلاص وتجرد، وان تدرس بكل واقعية وانضباط، وأن تؤخذ بكل شمول وتعمق، وان تطبق بكل تحفظ وروية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عثمان بن عفان، فأنه لم يتلمس النهج في البناء بشيء من هذا التدقيق المخلص أو هذا النحت المتيقظ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الدولة تثبط عن أهدافها، وراحت الرسالة تضيع مقوماتها مع الفتوحات المغرية، واصبح الفتح غاية ووسيلة يتسابق اليه الشعب سباقا، من حيث أصبحت الجبهات الحربية زحاما انتقل اليها معظم سكان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البناء النفسي العقلي، فلقد أهمل بالتلهي بكل المغريات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أموال،وتحف، وسبايا، وغلمان، وموال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على لائحة الكسب من اسلاب وغنائم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وتبرم من ذلك عقال الجزيرة، كما تبرم المحرومون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الأقاليم المفتوحة التي أخذت بروعة الرسالة بدأت تتبرم من هؤلاء الذين أخذوا يستبيحون خيراتها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ذلك، أن الثورة على ابن عفان كان قوامها عدة مئات من مصر، حضروا متذمرين من الخليفة المتخلف عن نزاهة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في بداية تأسيس الدولة الجديدة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الأساس المتين هو الذي يعول عليه في تشييد البناية الضخمة التي قدم تصميمها الدين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فالأخطاء التي حصلت أنما حسبت على القيادة ، إذ فاتها أن تكون الحريصة في التشديد على اعمال التأسيس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الأخطاء كانت الموصلة إلى هذه النتائج التي اخذ يعاني وطأتها علي بن ابي طالب منذ تسلمه دفة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مثل هذه الدراسة قد لمحنا اليها في فصل سابق من هذا الكتاب، كما أشرنا إلى كون ابن ابي طالب كان مطلعا عليها وهو في عزلته يراقب سیر الأحداث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هو يتسلم زمام الحكم وفي جعبته مخطط الترميم، تعويضا عما فات، واستئنافا لعلمية البناء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الوضع الحاضر اصبح اشد عناء بكثير من الوضع الذي قابل الرسالة في اطوارها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انسان كان يستدرج الى وعيه، و كان يشكو ثقل الزعامة عليه، لأنها كانت سببا لاستعباده وافقاره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انسان موقظ متحفظ، اخذ من جديد يستسيغ التزعم عليه كأداة لاستدرار الربح واستمراره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قبيلة بدائية ضيقة وفقيرة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قبلية ارتفت إلى الحزبية المنظمة، ومدعومة بالأغراء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إنسان كان طفلا بريئا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إنسان اصبح مفسودا حتى بالإغراء الجنسي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هنالك عقلية بداسية كان سهلا 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عقلية اخذت من الجديد داء ضمته إلى قديمها، فإذا هي تستوجب العلاء المرضين مشترین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وهنالك الاقتصاد المركز المألوف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الاقتصاد المباح الذي لا يستوي على 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وهنالك الثقافة التي كانت قد ابتدأت تبنی بناءا حثيثا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الانفتاح على مديات أخذت بدون تفهم، فكان ضررها أكبر من أفادتها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صاحب الرسالة، كان لا يزال حاضر الرعاية بالغ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غيابه عن الساحة التي انكشفت بضعف التخطيط الذي كان لازما نفاديه عند تركيز الأساس۔</w:t>
      </w:r>
    </w:p>
    <w:p>
      <w:pPr>
        <w:pStyle w:val="BookText"/>
        <w:rPr/>
      </w:pPr>
      <w:r>
        <w:rPr>
          <w:rFonts w:ascii="Amiri" w:hAnsi="Amiri" w:eastAsia="Amiri" w:cs="Amiri"/>
          <w:color w:val="111111"/>
          <w:sz w:val="28"/>
          <w:sz w:val="28"/>
          <w:szCs w:val="28"/>
          <w:rtl w:val="true"/>
          <w:lang w:bidi="ar-SA"/>
        </w:rPr>
        <w:t xml:space="preserve">كل ذلك لم يكن أبدا من السهل مجابهته أو العمل على اعادة تنظيمه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فالفتوحات قد انساقت الى مداها، وهي تتطلب المدد الدائم للمحافظة على مستواها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والمدرسة التي كان واجبا أن توسع باحاتها لتخريج الحكام والقواد لتسلم قيادة هذه المقدرات، لم توسع لاستيعاب العدة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والجيش نفسه، الذي اصبح كناية عن الأمة بكاملها، مستنفرة لقيام بهذه الفتوحات، ليس قوامه أية قيمة فكرية 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جيش يسعى وراء الكسب أكثر مما يسعى الى نشر فكرة سامية خليقة بإلباس المدنيات القائمة حلة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للقواد عليه الضابط الرادع، نظرا لضعف التنظيم وضعف القيادة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والجزيرة نفسها لم يتحسن اقتصادها من الكسب الجديد، بل جعلها هذا الكسب تتمتع بثروات موهومة، سريعا ما تذوب وتترك اثر اشد سوءا من الحالة الأولى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والثقافة كذلك التي كانت قد بدأت تتبلور رويدا رويدا في عملية تنویر العقل والنفس، صدمتها الموجة المادية العارمة التي دخلت بواسطة الفتوحات </w:t>
      </w:r>
    </w:p>
    <w:p>
      <w:pPr>
        <w:pStyle w:val="BookText"/>
        <w:rPr/>
      </w:pPr>
      <w:r>
        <w:rPr>
          <w:rFonts w:ascii="Amiri" w:hAnsi="Amiri" w:eastAsia="Amiri" w:cs="Amiri"/>
          <w:color w:val="111111"/>
          <w:sz w:val="28"/>
          <w:sz w:val="28"/>
          <w:szCs w:val="28"/>
          <w:rtl w:val="true"/>
          <w:lang w:bidi="ar-SA"/>
        </w:rPr>
        <w:t xml:space="preserve">وارجعتها إلى غرائز وشهوات كانت دائما سببا في دك مدنيات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بها ادخل على مدنية لا تزال تتكبل بسلاسل بدائيتها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العرض للحالة الراهنة يلملم الموضوع ليلقي على عاتق ابن ابي طالب أكبر وأضخم تبعة عرفها تاريخ الجزيرة، ليكون معها أتعس حاکم تحمل أعباء شعب برمته، منذ أن وعى رشده حتى بلغ حتفه</w:t>
      </w:r>
      <w:r>
        <w:rPr>
          <w:rFonts w:eastAsia="IRNazanin" w:cs="IRNazanin"/>
          <w:color w:val="111111"/>
          <w:sz w:val="28"/>
          <w:szCs w:val="28"/>
          <w:rtl w:val="true"/>
          <w:lang w:bidi="fa-IR"/>
        </w:rPr>
        <w:t xml:space="preserve">. </w:t>
      </w:r>
      <w:bookmarkStart w:id="121" w:name="pg10703_98396"/>
    </w:p>
    <w:p>
      <w:pPr>
        <w:pStyle w:val="Heading2"/>
        <w:numPr>
          <w:ilvl w:val="1"/>
          <w:numId w:val="1"/>
        </w:numPr>
        <w:rPr/>
      </w:pPr>
      <w:bookmarkStart w:id="122" w:name="__RefHeading___Toc2433052_1051229030"/>
      <w:bookmarkStart w:id="123" w:name="_Toc42"/>
      <w:bookmarkEnd w:id="121"/>
      <w:bookmarkEnd w:id="122"/>
      <w:r>
        <w:rPr>
          <w:rtl w:val="true"/>
        </w:rPr>
        <w:t>افق الكوفة والشام</w:t>
      </w:r>
      <w:bookmarkEnd w:id="123"/>
    </w:p>
    <w:p>
      <w:pPr>
        <w:pStyle w:val="BookText"/>
        <w:rPr/>
      </w:pPr>
      <w:r>
        <w:rPr>
          <w:rFonts w:ascii="Amiri" w:hAnsi="Amiri" w:eastAsia="Amiri" w:cs="Amiri"/>
          <w:color w:val="111111"/>
          <w:sz w:val="28"/>
          <w:sz w:val="28"/>
          <w:szCs w:val="28"/>
          <w:rtl w:val="true"/>
          <w:lang w:bidi="ar-SA"/>
        </w:rPr>
        <w:t>ان النعمان بن بشير لم يكن يمشي الى الشام بقدميه بقدر ما كان يمشي إليها بأحقاد العصبية، التي راحت تشطر الدولة إلى شطرين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يحمل قميصا ملطخا بالدم أكثر مما كان يحمل نفسية ملفوفة بالضغائن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ينقل رسالة مشبعة بآيات الدين الجديد أكثر مما كان ينقل فتنة ممرعة بالمكر والدهاء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العصبية التي كانت في جاهليتها محصورة بين بني هاشم وبني أمية في نطاقها التقليدي الضيق ، أصبحت اليوم ترتدي جبة واسعة خلعتها عليها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تتبخر بها كأنها شيء من البطولات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تكن تنتظر قميصا لعثمان حتى تتململ وتمد لسان الأفعی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 نفسه لبسته العصبية قميصا منذ ان اجلسته على كرسي الخلافة، وهي بإمكانها أن تفصل الف قميص كهذا القميص عندما تتوفر لها السوانح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فهمة النعمان بن بشير كانت شكلية تتلهى بها أعين السذج من الناس، يتوارى خلفها دهاقنة الدهاة في تحريك العواطف المستخدمة لصيانة المصالح والأهواء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التاريخ ليجهل أن عليا ابن ابي طالب كان بريئة من قميص عثمان الذين جرموا الذئب بقميص أخيهم </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محمد بن عقيل في كتابه وهو في الحقيقة خذلان له لحبسه الجيش کي يقتل عثمان فيدعو الى نفسه كما وقع بالفعل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النصائح الكافية ، محمد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ولكنها الدنيا، تتشبث بملكوتها، وتستعمل كل الوسائل في سبيل اغراضها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والشام اليوم في حضن معاوية وابن العاص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تلجأ إلى مثل هذه الوسائل وسیان عندها أكان المتهم بدم عثمان بريئا أم لم يكن، فالوضع يسنح لفتح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حال، فالأموي هو القتيل، وهم الأهل الذين يحق لهم الأحذ بالثأر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كان ظاهر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افق الشام إلا ليتشح بذلك الأكفهرار الذي ينذر بهبوب العاصفة وانقسم الرأي العام في الامبراطورية الحديثة الى ثلاث كتل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كتلة تمد يدها إلى معاوية، محورها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وكتلة تتشيع للإمام علي، ومحورها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وكتلة حيادية نامت على يد سعد بن أبي وقاص فاتح العراق، والمتربع على أيوان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وراحت كل كتلة تجمع سلاحها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فلندع السيف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بالسلاح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وان يكن له في الميدان قولة الفصل ليس اليه دائما يرجع معنى الظفر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وقبل ان نوغل في الحديث فلنحذف الكتلة الثالثة، لأنها القت سلاحها واعتزلت المعركة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واثكلها فقد ثكلت اروعا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يحمي الشرب أن ينزع</w:t>
      </w:r>
    </w:p>
    <w:p>
      <w:pPr>
        <w:pStyle w:val="BookText"/>
        <w:rPr/>
      </w:pPr>
      <w:r>
        <w:rPr>
          <w:rFonts w:ascii="Amiri" w:hAnsi="Amiri" w:eastAsia="Amiri" w:cs="Amiri"/>
          <w:color w:val="111111"/>
          <w:sz w:val="28"/>
          <w:sz w:val="28"/>
          <w:szCs w:val="28"/>
          <w:rtl w:val="true"/>
          <w:lang w:bidi="ar-SA"/>
        </w:rPr>
        <w:t xml:space="preserve">وراحت تراقب سيرها كأنها ليست منها وليست لها، تهريا من المسؤوليات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 أكثر من أن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يجرم أكثر مما يبرئ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ولتستطرد الكتلة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bookmarkStart w:id="124" w:name="pg10703_98399"/>
    </w:p>
    <w:p>
      <w:pPr>
        <w:pStyle w:val="Heading2"/>
        <w:numPr>
          <w:ilvl w:val="1"/>
          <w:numId w:val="1"/>
        </w:numPr>
        <w:rPr/>
      </w:pPr>
      <w:bookmarkStart w:id="125" w:name="__RefHeading___Toc2433054_1051229030"/>
      <w:bookmarkStart w:id="126" w:name="_Toc43"/>
      <w:bookmarkEnd w:id="124"/>
      <w:bookmarkEnd w:id="125"/>
      <w:r>
        <w:rPr>
          <w:rtl w:val="true"/>
        </w:rPr>
        <w:t>الكتلة الأولى</w:t>
      </w:r>
      <w:r>
        <w:rPr>
          <w:rtl w:val="true"/>
        </w:rPr>
        <w:t xml:space="preserve">: </w:t>
      </w:r>
      <w:r>
        <w:rPr>
          <w:rtl w:val="true"/>
        </w:rPr>
        <w:t>الشام</w:t>
      </w:r>
      <w:bookmarkEnd w:id="126"/>
    </w:p>
    <w:p>
      <w:pPr>
        <w:pStyle w:val="BookText"/>
        <w:rPr/>
      </w:pPr>
      <w:r>
        <w:rPr>
          <w:rFonts w:ascii="Amiri" w:hAnsi="Amiri" w:eastAsia="Amiri" w:cs="Amiri"/>
          <w:color w:val="111111"/>
          <w:sz w:val="28"/>
          <w:sz w:val="28"/>
          <w:szCs w:val="28"/>
          <w:rtl w:val="true"/>
          <w:lang w:bidi="ar-SA"/>
        </w:rPr>
        <w:t>والشام منذ ان وجد الإنسان في الجزيرة وهي تعب من هجراته منها لتعيده اليها مع تموجات العصور انسانا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 بمناخ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مع الأجيال كان يحصل ذلك التبادل الدقيق بين هذين الخطين الضاربين في قلب الصحراء ، يتلاقيان فيتمازجان ويفترقان، لينجبا مجتمعين متقاربين متناسلين من صلب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صلة الدم وصلة الروح تجمع شعبين بالأخوة الى مصدر واحد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ذلك هو الشيء الذي سهل اللقاء الأخير بين الجزيرة والشام، ليتبادلا العناق في حضن الرسالة الجديدة، وكي يدق بقبضة واحدة عنق الأجنبي الذي ولی مهرولا وهو يلفظ وداعه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السلام يا ارض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البلد انت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سمعت اذن معاوية ابن أبي سفيان ذلك الوداع التاريخي عندما كان يتقصىالعدو الرحال، يسانده بذلك عمرو بن العاص، وخالد ابن الوليد، وأبو عبيدة الجراح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التاريخ ليصدق انذاك أن قبضة من البدو الهائم على هذه الصفحة المحروقة بنار الهجير تحقق مثل هذه الانطلاقة اللامعة، وتدك معالم مدنية زاهرة احتلت صدر التاريخ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ليحصل لولا الرسالة التي اطلق دويها النبي الكبير فجاءت باسم التوحيد الأكبر، فوحدت الجزيرة بكل نزعاتها، وجمعتها من تشتيت قبائلها، وصبتها في قالب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تحقق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بقوة واحدة وهي قوة بني هاشم وبني أمية، وقوة اليمنيين والنزاريين، وقوة القحطانيين والعدنانيين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بذلك السلاح الذي وحد العقول والقلوب ثم الفتح العجيب، ثم بفعل الإيمان وبما شع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وهج السيف من ذلك النور، وكان يحمله زند عربي موحد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معاوية يعتمد الى سلاح قدیم غرير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باله يستبدل براية العقاب البهية قميصا ملطخا بجريمة؟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كان له شيء من الأمجاد يوم كان ينفخ ببوق القبلية ليتغير بنو أمية على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تذبه الفتوحات بين يديه في نشوة الفتحة الصحيح والنصر الأكيد؟</w:t>
      </w:r>
    </w:p>
    <w:p>
      <w:pPr>
        <w:pStyle w:val="BookText"/>
        <w:rPr/>
      </w:pPr>
      <w:r>
        <w:rPr>
          <w:rFonts w:ascii="Amiri" w:hAnsi="Amiri" w:eastAsia="Amiri" w:cs="Amiri"/>
          <w:color w:val="111111"/>
          <w:sz w:val="28"/>
          <w:sz w:val="28"/>
          <w:szCs w:val="28"/>
          <w:rtl w:val="true"/>
          <w:lang w:bidi="ar-SA"/>
        </w:rPr>
        <w:t>وكيف به يحمل الرسالة يقهر بها قروم الروم دون أن يتمكن من دحرنزوات في النفس ترجع بها الى غياهب الماضي الذميم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النصر اللامع الكبير الذي حققته الرسالة به على طول الشاطئ السوري، من حيث سجل اسمه في المع صفحة من صفحات التاريخ، هل يجوز له، بعد اقتناصه، أن يعود فيضرب حوله وشما من مخازي الخلافات الصغيرة التي لا يمكن ان تنعت باكثر من زحام على كرسي؟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وجهات النظر مهما تكتف له من مبررات في اقتحامه هذا الصراع الرهيب، لن تتمكن من بعثرة كل التهم التي الصقت بهذا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جريمة </w:t>
      </w:r>
    </w:p>
    <w:p>
      <w:pPr>
        <w:pStyle w:val="BookText"/>
        <w:rPr/>
      </w:pPr>
      <w:r>
        <w:rPr>
          <w:rFonts w:ascii="IRNazanin" w:hAnsi="IRNazanin" w:eastAsia="IRNazanin"/>
          <w:color w:val="111111"/>
          <w:sz w:val="28"/>
          <w:sz w:val="28"/>
          <w:szCs w:val="28"/>
          <w:rtl w:val="true"/>
          <w:lang w:bidi="fa-IR"/>
        </w:rPr>
        <w:t xml:space="preserve">صفع الرسالة بكف التفرقة، وتجميد روعة الفتوحات بترهات الخلافات وشطر الامبراطورية الفتية الى شطرين متنابذین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ختم على افق الشام قميص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هي تستعد الامتشاق الحسام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حسام فاقد اللمعان</w:t>
      </w:r>
      <w:r>
        <w:rPr>
          <w:rFonts w:eastAsia="Amiri" w:cs="Amiri" w:ascii="Amiri" w:hAnsi="Amiri"/>
          <w:color w:val="111111"/>
          <w:sz w:val="28"/>
          <w:szCs w:val="28"/>
          <w:rtl w:val="true"/>
          <w:lang w:bidi="ar-SA"/>
        </w:rPr>
        <w:t xml:space="preserve">. </w:t>
      </w:r>
      <w:bookmarkStart w:id="127" w:name="pg10703_98402"/>
    </w:p>
    <w:p>
      <w:pPr>
        <w:pStyle w:val="Heading2"/>
        <w:numPr>
          <w:ilvl w:val="1"/>
          <w:numId w:val="1"/>
        </w:numPr>
        <w:rPr/>
      </w:pPr>
      <w:bookmarkStart w:id="128" w:name="__RefHeading___Toc2433056_1051229030"/>
      <w:bookmarkStart w:id="129" w:name="_Toc44"/>
      <w:bookmarkEnd w:id="127"/>
      <w:bookmarkEnd w:id="128"/>
      <w:r>
        <w:rPr>
          <w:rtl w:val="true"/>
        </w:rPr>
        <w:t>الكتلة الثانية</w:t>
      </w:r>
      <w:r>
        <w:rPr>
          <w:rtl w:val="true"/>
        </w:rPr>
        <w:t xml:space="preserve">: </w:t>
      </w:r>
      <w:r>
        <w:rPr>
          <w:rtl w:val="true"/>
        </w:rPr>
        <w:t>الكوفة</w:t>
      </w:r>
      <w:bookmarkEnd w:id="129"/>
    </w:p>
    <w:p>
      <w:pPr>
        <w:pStyle w:val="BookText"/>
        <w:rPr/>
      </w:pPr>
      <w:r>
        <w:rPr>
          <w:rFonts w:ascii="IRNazanin" w:hAnsi="IRNazanin" w:eastAsia="IRNazanin"/>
          <w:color w:val="111111"/>
          <w:sz w:val="28"/>
          <w:sz w:val="28"/>
          <w:szCs w:val="28"/>
          <w:rtl w:val="true"/>
          <w:lang w:bidi="fa-IR"/>
        </w:rPr>
        <w:t xml:space="preserve">وهذا هو العراق ، مهبط آخر من مهابط الجزيرة، یا طالما انفتح أمام هجراتها القديمة فامتصها ببداوتها ورجع اليها انسانا مفتوحا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يفقدا يوما هذا التلاحم العميق رغما عن الزحف الذي كان يتوالى على العراق من الشرقتحمله اليه اطماع الأعاجم، كالشام كانت صلة الرحم وصلة الروح تجمع شعبين بالأخوة الى مصدر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 هذه القربي تقبل العراق ابن الوليد، وافسح لابن أبي وقاص الوصول الى ایوان کسری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ذلك قد تم باعجوبة تلك اللحمة التي وثقت عراها المحبة المشعة من عين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اليمني والضري يتساندان كتفا إلى كتف في اقتحام ساحات ال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يرددان 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يتنكب خليفة عن رسالته، فيضرج بدمه ليستنفر النزاري على اليمني والهاشمي على الأموي، لخوض معركة داخلية تنسي الأرحام وتنكا الجراح، ويرجع بها الى الوراء اربعة عقود، وتسفح فيها كرامات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كأن المجد الذي تمددت أفياؤه من اقاصي افريقيا حتی مرامي الهند كان لعبة لطفل أو ملهاة لسادر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الرسالة التي اجترحت الأعجوبة الكبرى كانت نفخة من هواء وظلا عابرا في اضحية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الشام والعراق ما ترافقا يوما في طريق، ولا جمعتهما ساعة من جهاد، ولا اقتسما ضلعا من ضلوع المفاخر، ولا تمتعا لحظة بنشوة الظفر، ولا خيمت في أجوائها نفحة من نعيم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الجزيرة ما حملت يوما بهذا المعين الدافق منها، تبرد منه حشاياها الظامئات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فراحت تلغ فيه كأنه بين يديها الأسن العكر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وقفت الجبهتان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جبهة الكوفة وجبهة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تستعدان للزحف احداهما على الأخرى بسيوف يا ليتها ما كانت من الإسلام</w:t>
      </w:r>
      <w:r>
        <w:rPr>
          <w:rFonts w:eastAsia="Amiri" w:cs="Amiri" w:ascii="Amiri" w:hAnsi="Amiri"/>
          <w:color w:val="111111"/>
          <w:sz w:val="28"/>
          <w:szCs w:val="28"/>
          <w:rtl w:val="true"/>
          <w:lang w:bidi="ar-SA"/>
        </w:rPr>
        <w:t>.</w:t>
      </w:r>
      <w:r>
        <w:rPr>
          <w:rStyle w:val="FootnoteAnchor"/>
          <w:rtl w:val="true"/>
        </w:rPr>
        <w:footnoteReference w:id="193"/>
      </w:r>
      <w:bookmarkStart w:id="130" w:name="pg10703_98404"/>
    </w:p>
    <w:p>
      <w:pPr>
        <w:pStyle w:val="Heading2"/>
        <w:numPr>
          <w:ilvl w:val="1"/>
          <w:numId w:val="1"/>
        </w:numPr>
        <w:rPr/>
      </w:pPr>
      <w:bookmarkStart w:id="131" w:name="__RefHeading___Toc2433058_1051229030"/>
      <w:bookmarkStart w:id="132" w:name="_Toc45"/>
      <w:bookmarkEnd w:id="130"/>
      <w:bookmarkEnd w:id="131"/>
      <w:r>
        <w:rPr>
          <w:rtl w:val="true"/>
        </w:rPr>
        <w:t>عائشة</w:t>
      </w:r>
      <w:bookmarkEnd w:id="132"/>
    </w:p>
    <w:p>
      <w:pPr>
        <w:pStyle w:val="BookText"/>
        <w:rPr/>
      </w:pPr>
      <w:r>
        <w:rPr>
          <w:rFonts w:ascii="Amiri" w:hAnsi="Amiri" w:eastAsia="Amiri" w:cs="Amiri"/>
          <w:color w:val="111111"/>
          <w:sz w:val="28"/>
          <w:sz w:val="28"/>
          <w:szCs w:val="28"/>
          <w:rtl w:val="true"/>
          <w:lang w:bidi="ar-SA"/>
        </w:rPr>
        <w:t xml:space="preserve">يا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باب نكأ الجراح أن يورد اسمك في هذا الكتاب مقرونا بمعركة فورت فيها دماء ابنائك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ذلك من بعض امجادك ، أيتها الأم الكبيرة ، لو وفرت لك السوانح ركوب الهوادج الى تخوم الجزيرة، حيث كان الفتح يجمع النصر باقات تنشر ازاهيرها على جدث زوجك العظيم الراحل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التاريخ الذي يوسع لك في صدره مجالا واسعا في باب الحرمات، كان يأسف أن تشوب حروف اسمك الناعم بعض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إنك لست من هؤلاء اللواتي كن يعشن على الهوامش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زوج الأضخم اسم في الحياة ، من حيث اصبحت أما لأكبر عدد من السلالات ولا تزالين ايتها الأم الوقور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اسلم لربه تستهيمه الى حضنك الدافئ شعائر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تنساق عليك ابواب المآخذ</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 التدخل السافر في قيادة معركة كانت من أقسى المعارك الأهلية التي شهدتها الجزيرة، لم يكن ليجعلك في موقف الأم المتألمة من مشاهدتها ابناءهايتزاحمون إلى موارد الموت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عكس ذلك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كنت في طليعة المحرضين، ولقد تأبطت سيدين من أسياد قریش،</w:t>
      </w:r>
      <w:r>
        <w:rPr>
          <w:rStyle w:val="FootnoteAnchor"/>
          <w:rtl w:val="true"/>
        </w:rPr>
        <w:footnoteReference w:id="195"/>
      </w:r>
      <w:r>
        <w:rPr>
          <w:rFonts w:ascii="Amiri" w:hAnsi="Amiri" w:eastAsia="Amiri" w:cs="Amiri"/>
          <w:color w:val="111111"/>
          <w:sz w:val="28"/>
          <w:sz w:val="28"/>
          <w:szCs w:val="28"/>
          <w:rtl w:val="true"/>
          <w:lang w:bidi="ar-SA"/>
        </w:rPr>
        <w:t xml:space="preserve">ورحت تطوفين بهما بين مكة والمدينة، وبين المدينة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اعتليت منصات الخطابة تؤلبين حولك وحولهما الأنصار، من حيث هيأت للمعركة عدة لبتك تلبية المستميت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غرو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صوتك الجوهري، وبيانك الفصيح، الصادرين عن شخصية اكسبهما القرب الوثيق من النبي قوة التأثير وصدق التلبية ، كانا معوانا على تحضير تلك المعركة تحضيرا عب من دماء المسلمين على غير ارتواء وجمد قوة الدولة الناشئة تجمیدا مؤلما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واستدرجها لمقابلة سلسلة من المجازر الأهلية اوهمت بها اركانها واجلت عنها هيبتها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فيما سببا وجيها في إناحة عزها، وتقليص مجدها، ونقل مركز القيادة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معنى ذلك، ايتها الأم الجليلة ، انك لو لم تقفي موقف المتشیع کنت تتمكنينعلى تأكيد من رأب الصدع بين جهتين متصارعتين على كرسي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موقفا من هذا النوع لو كنت لتقفيه، يكون له كبير أمل على ترجيح في تخفيف الحدة الناشبة ومنع الاصطدام الواسع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فالجمل الذي اعتليت لو انك قدته الى سوط الساحة، ومن طاقة هودجك اطللت بوجهك الصبوح، وقلت بكل ايجاز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أمكم يا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أنا بلساني، بمعصمي ، بقلبي، وبحناني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ضعوني حدا بين خلافاتكم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فعلت ذلك فقط، يا سيدتي، ربما كنت تمكنت من تغيير مجری الأحداث، لأن المشاهد كان بمكنته ان يرى ويسمع ويفهم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في عينيك شعاع الحب، ويرى في وجهك شعاع الحب ويرى في الإيمائة عن معصمك شعاع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ويستجمعها كلها فيسمع فيها نداء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وقلبها جميعا في ذاته، فيدرك منها معنى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الإخلاص بغیر اشعاع، فهو في العين ابلغ منه على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الاخلاص كنت أنت الأولى به مصدرة فياضا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أم المؤمنين تتنزه فيه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الحكم غايتك، ولا الرياسة مشتهاك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مبتغاك ان تجمعي المسلمين الي حنانك كما جمعتهم الرسالة إلى رواقها، وكل أمجادك انك كنت الرفيقة الكبيرة للرجل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همك، بعد رحيله، غير التأمل والتبصر، ورعاية التركة البهية التي هي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المتنافسون على الخلافة، فليس لديهم اليك غير المحجة للوسيط ،والرجوع منها بالنصح الحليم والزجر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لم تفعليه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واكتفيت بالمناصرة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حصل ما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اغريت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اريت صوابه؟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جمعه التاريخ، ليسجله على هامش الصفحة التي تنزل عليها اسمك الجميل في حقل التحفظات، من حيث كان أبهي لتلك الصفحة أن تخلو منها</w:t>
      </w:r>
      <w:r>
        <w:rPr>
          <w:rFonts w:eastAsia="Amiri" w:cs="Amiri" w:ascii="Amiri" w:hAnsi="Amiri"/>
          <w:color w:val="111111"/>
          <w:sz w:val="28"/>
          <w:szCs w:val="28"/>
          <w:rtl w:val="true"/>
          <w:lang w:bidi="ar-SA"/>
        </w:rPr>
        <w:t xml:space="preserve">. </w:t>
      </w:r>
      <w:bookmarkStart w:id="133" w:name="pg10703_98407"/>
    </w:p>
    <w:p>
      <w:pPr>
        <w:pStyle w:val="Heading2"/>
        <w:numPr>
          <w:ilvl w:val="1"/>
          <w:numId w:val="1"/>
        </w:numPr>
        <w:rPr/>
      </w:pPr>
      <w:bookmarkStart w:id="134" w:name="__RefHeading___Toc2433060_1051229030"/>
      <w:bookmarkStart w:id="135" w:name="_Toc46"/>
      <w:bookmarkEnd w:id="133"/>
      <w:bookmarkEnd w:id="134"/>
      <w:r>
        <w:rPr>
          <w:rtl w:val="true"/>
        </w:rPr>
        <w:t>طلحة والزبير في سطور</w:t>
      </w:r>
      <w:bookmarkEnd w:id="135"/>
    </w:p>
    <w:p>
      <w:pPr>
        <w:pStyle w:val="BookText"/>
        <w:rPr/>
      </w:pPr>
      <w:r>
        <w:rPr>
          <w:rFonts w:ascii="Amiri" w:hAnsi="Amiri" w:eastAsia="Amiri" w:cs="Amiri"/>
          <w:color w:val="111111"/>
          <w:sz w:val="28"/>
          <w:sz w:val="28"/>
          <w:szCs w:val="28"/>
          <w:rtl w:val="true"/>
          <w:lang w:bidi="ar-SA"/>
        </w:rPr>
        <w:t xml:space="preserve">ليست خطورة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بالنسبة الى شخصيتها بقدر ما هي بالنسبة الى الأثر السيء الذي تمكنا من ترك اظلاله السوداء تخيم على طول الجزيرة وعرضها لأن هذين الرجلين اللذين نفخت واصرهما رفقة الرسول، لم يتنكنا من ان کيتسبا من الرسالة أكثر مما يقدر الطاووس على اكتسابه من رأسه الصغير المرتفع وذيله الطويل المنتفش؟</w:t>
      </w:r>
    </w:p>
    <w:p>
      <w:pPr>
        <w:pStyle w:val="BookText"/>
        <w:rPr/>
      </w:pPr>
      <w:r>
        <w:rPr>
          <w:rFonts w:ascii="Amiri" w:hAnsi="Amiri" w:eastAsia="Amiri" w:cs="Amiri"/>
          <w:color w:val="111111"/>
          <w:sz w:val="28"/>
          <w:sz w:val="28"/>
          <w:szCs w:val="28"/>
          <w:rtl w:val="true"/>
          <w:lang w:bidi="ar-SA"/>
        </w:rPr>
        <w:t xml:space="preserve">ولقد بقيا كذلك يحملان بداوة الجاهلية تحت زركشة ريش موهوم، لتغرربهما في كل سانحة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بداوة تشد بهما إلى الوراء، واستقراطية تدق انفيهما إلى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وبثوبين باليين تمكنا من ثقب الجدار ليدخلا منها إلى الحصن، حيث جلسا، وبقيا جالسين،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ترافقا كل عمرهما متساندين متنابذین كما ترافق ذئبان إلى رطيدة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الطريدة أما الرفيق يسقط فيكون الطريدة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كان يمني كل واحد منهما نفسه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وسيان لديه، أكان يحمل لهماالعدة اللازمة أم لا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قرشية كل واحد منهما لتحل الأعباء تكفي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هذا نوالهما حتى استأنس كل واحد منها بنقطة الضعف عند عثمان بن عفان ، فأسلما نفسيهما الى المحاولة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الثورة التي رميا الى نارها بعض الوقود، لم تكن لتضع نصبعينيها شخصيتين من هذا العيار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وسريعا ما انفتلت تلج على فتاها الأصيل لتطرح بين يديه زمامها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کالأفعى الجريح تنقلب على جرحها تعضه ربما يبرأ، انقلبا على جرحيهما بعضناه معا في مكة، حيث تمكنا من التغرير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فهمت تلف ساعديهما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وراء الأفق، حيث تنام الشام على قلق، جاءتهما شعرة معاوية تتلاين في ملمسها لتزفر الباقة الجمعة بأمل المبايعة والوصول بأحدهما إلى خدر الخلافة، ولتنفخ فيهم بطولة معكوسة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ويخلق الله لكم مالا تعلمون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ونجحت الردة الجديدة يقودها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وسارت تغرر بألوف المسلمين حتى هبطت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واحد لاقت حتفها</w:t>
      </w:r>
      <w:r>
        <w:rPr>
          <w:rFonts w:eastAsia="Amiri" w:cs="Amiri" w:ascii="Amiri" w:hAnsi="Amiri"/>
          <w:color w:val="111111"/>
          <w:sz w:val="28"/>
          <w:szCs w:val="28"/>
          <w:rtl w:val="true"/>
          <w:lang w:bidi="ar-SA"/>
        </w:rPr>
        <w:t xml:space="preserve">! </w:t>
      </w:r>
      <w:bookmarkStart w:id="136" w:name="pg10703_98409"/>
    </w:p>
    <w:p>
      <w:pPr>
        <w:pStyle w:val="Heading2"/>
        <w:numPr>
          <w:ilvl w:val="1"/>
          <w:numId w:val="1"/>
        </w:numPr>
        <w:rPr/>
      </w:pPr>
      <w:bookmarkStart w:id="137" w:name="__RefHeading___Toc2433062_1051229030"/>
      <w:bookmarkStart w:id="138" w:name="_Toc47"/>
      <w:bookmarkEnd w:id="136"/>
      <w:bookmarkEnd w:id="137"/>
      <w:r>
        <w:rPr>
          <w:rtl w:val="true"/>
        </w:rPr>
        <w:t>معركة جانبية</w:t>
      </w:r>
      <w:bookmarkEnd w:id="138"/>
    </w:p>
    <w:p>
      <w:pPr>
        <w:pStyle w:val="BookText"/>
        <w:rPr/>
      </w:pPr>
      <w:r>
        <w:rPr>
          <w:rFonts w:ascii="IRNazanin" w:hAnsi="IRNazanin" w:eastAsia="IRNazanin"/>
          <w:color w:val="111111"/>
          <w:sz w:val="28"/>
          <w:sz w:val="28"/>
          <w:szCs w:val="28"/>
          <w:rtl w:val="true"/>
          <w:lang w:bidi="fa-IR"/>
        </w:rPr>
        <w:t>من المؤكد ان اعمال الفتوحات التي توسعت مع الوقت اکسبت القواد العرب الخبرة في القتال، من حيث اصبحوا بعدون من المع رجالات الحرب في ذلك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فخالد بن الوليد الذي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مؤتة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محاولاته على الروم قرب بحر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من هزيمته تلك ليستفيد أكثر فأكثر في دحر قوى الردة على ابي بكر، ثلم لم يعدي ليذوق طعم الخيبة لا في الحيرة التي انتزعها من آلساسان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حصاره المشهور على دمشق التي اقتحمها طاردا منها الروم ليضربهم الضربة القاضية في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 هذه الخبرة الحربية التي وفرها الفتح الإسلامي لرجاله وقواده، والتي جعلت خالد بن الوليد في مصاف القواد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نفسها التي اكتسبها معاوية وشرحبيل وابن العاص في قفزاتهن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الى مصر وأفريقيا، أو الى ارمينية و اذربيجان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نفسها اليوم يستعملها ومعاوية وعمرو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أن يستمرا يضيفان اليها الحنكة تلو الحنكة في دفع الفتوحات الى الأمام وتثبيتها على أساس متين من الوزن والاستقرار، سحباها من ساحة الفتح ليستعملاها، بكل دواهيها، على الجبهة التي قررا فتحها على الخليفة الجديد، بحجة الثأرلعثمان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وفتح الجبة في الجزيرة نفسها كان من احكم الخطط واصوبها، لأن نقل القتال الى ارض العدو له افضلية النتائج، إذ ان ارض العدو هي التي تكابد الخسائر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تمكن معاوية من ضرب اسفينه في ارض الجزيرة، مستخدما طلحة والزبي، منيا احدهما بالخلافة، مترقبا من وراء ذلك ارهاق الطرفين لعله بعد ذلك يجد الفرصة الأكثر ملائمة الأعلان انتفاض آخر يوصله إلى غايته الأخرة التي لم يلمح إليها بعد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عينه، لا يكون قد فرط بشيء من قواه التي يوفرها لوقت لاشك ففي أنه سيحتاجها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نجج في كل ما رمي إليه، فإن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أجل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تمكنا بمعاونة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من تأليف الجبهة المقصودة وسارا يقود حشودهم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جمل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حيث اصطدموا بحشود الإمام علي قرب البصرة ، حيث فشل خصام الخليفة، وقتل قائدا المعركة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طلحة والزبير، واسرت عائشة أم المؤمنين، وارجعت الى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نادمة و آسفة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احترام </w:t>
      </w:r>
      <w:r>
        <w:rPr>
          <w:rFonts w:eastAsia="Amiri" w:cs="Amiri" w:ascii="Amiri" w:hAnsi="Amiri"/>
          <w:color w:val="111111"/>
          <w:sz w:val="28"/>
          <w:szCs w:val="28"/>
          <w:rtl w:val="true"/>
          <w:lang w:bidi="ar-SA"/>
        </w:rPr>
        <w:t xml:space="preserve">. </w:t>
      </w:r>
      <w:bookmarkStart w:id="139" w:name="pg10703_98411"/>
    </w:p>
    <w:p>
      <w:pPr>
        <w:pStyle w:val="Heading2"/>
        <w:numPr>
          <w:ilvl w:val="1"/>
          <w:numId w:val="1"/>
        </w:numPr>
        <w:rPr/>
      </w:pPr>
      <w:bookmarkStart w:id="140" w:name="__RefHeading___Toc2433064_1051229030"/>
      <w:bookmarkStart w:id="141" w:name="_Toc48"/>
      <w:bookmarkEnd w:id="139"/>
      <w:bookmarkEnd w:id="140"/>
      <w:r>
        <w:rPr>
          <w:rtl w:val="true"/>
        </w:rPr>
        <w:t>يوم الجمل</w:t>
      </w:r>
      <w:bookmarkEnd w:id="141"/>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معركة الجمل انتهت بيوم واحد، ولذلك نعتوها باقصر معركة في التاريخ راح ضحيتها اكثر من خمسة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عدد يمكن أن تستهلكه معركة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اقل مدة يمكن أن تحسب بالثواني الاستيعاب مثل هذه المجزرة التي عدت بالألوف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أن تتلبس نعتا هزيلا كهذا النعت يحصرها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تزال تفتش، حتى اليوم، عن كلمات أوسع وأشمل تتمكن من ان تناسبها لتبرز فيها مستكملة شروط وصفها و تحديدها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تجد ذلك وهي معركة كانت تكملة لمعارك عديدة سبقتها، وهي لا تزال مستمرة بعد اربعة عشر قرنا 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تدري الى متى سيستمر مفعولها التخريبي على طول الرقعة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نفسها اصبحت 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مولدها، وتجهل ايضا الموعد الذي ستلفظ فيه انفاسها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بإمكانها ضبط العدد الكبير من ضحاياها ، لأن العدد سقط تحت خف الجمل ليس هو إلا أصغر عدد أمكنها أن تحصيه ، من حيث اختلط عليها احصاء الذين سقطوا من قبل، وداخت عن اصحاء الذين سقطوا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تضيع عن أصحاءالذين سيسقطون في المستقبل الحامل كل انفاث سمومها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تفخر بكونها بدء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سبقها قد اسقط من الحساب اذا غمرته الجاهلية بعدم المسؤولية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لمعركة الجمل تلقل نفيها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المشاكل</w:t>
      </w:r>
      <w:r>
        <w:rPr>
          <w:rFonts w:eastAsia="Amiri" w:cs="Amiri" w:ascii="Amiri" w:hAnsi="Amiri"/>
          <w:color w:val="111111"/>
          <w:sz w:val="28"/>
          <w:szCs w:val="28"/>
          <w:rtl w:val="true"/>
          <w:lang w:bidi="ar-SA"/>
        </w:rPr>
        <w:t xml:space="preserve">). </w:t>
      </w:r>
      <w:bookmarkStart w:id="142" w:name="pg10703_98412"/>
    </w:p>
    <w:p>
      <w:pPr>
        <w:pStyle w:val="Heading2"/>
        <w:numPr>
          <w:ilvl w:val="1"/>
          <w:numId w:val="1"/>
        </w:numPr>
        <w:rPr/>
      </w:pPr>
      <w:bookmarkStart w:id="143" w:name="__RefHeading___Toc2433066_1051229030"/>
      <w:bookmarkStart w:id="144" w:name="_Toc49"/>
      <w:bookmarkEnd w:id="142"/>
      <w:bookmarkEnd w:id="143"/>
      <w:r>
        <w:rPr>
          <w:rtl w:val="true"/>
        </w:rPr>
        <w:t>حق البكارة</w:t>
      </w:r>
      <w:bookmarkEnd w:id="144"/>
    </w:p>
    <w:p>
      <w:pPr>
        <w:pStyle w:val="BookText"/>
        <w:rPr/>
      </w:pPr>
      <w:r>
        <w:rPr>
          <w:rFonts w:ascii="Amiri" w:hAnsi="Amiri" w:eastAsia="Amiri" w:cs="Amiri"/>
          <w:color w:val="111111"/>
          <w:sz w:val="28"/>
          <w:sz w:val="28"/>
          <w:szCs w:val="28"/>
          <w:rtl w:val="true"/>
          <w:lang w:bidi="ar-SA"/>
        </w:rPr>
        <w:t>ولكن معركة صفين تتقدم بكثير من الاعتراض على اختها، إذ سابقتها الى حق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تدعي أنها ولدت قبلها في الساحة، وإنها هي التي دغدغتها ومرتها على تحريك قدميها، وهي التي كانت تحنو عليها بكثير من العطف قبل ان تتجرأ على الوقوف وحدها، وهي التي وفرت لها السبيل لأن تمشي وهي تراقبها بفرح الناقة يحبو تحت انفها 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سارت الى آخر البلدان نسب إليها اكتشافه واحراز قصب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معركة صفين صادقة في ادعائها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لولاها 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لتجرأ على المحاولة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والفضل يعود الى صفين في كل ما يسمى بشق الطريق واللعب بين المخاطر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حق البكارة يعود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البكر بالمولد، وهي الأساس بالتدريب ، وهي المعلمة الفاهمة بكل فنون الميدان، وهي التي ضرستها الأيام فاکسبتها قوة الجلد والصبر على اقتحام المخاطر، وهي التي اضحت خبيرة بأمور الساحة، ما استدق منها وما انفرج وما أعوج من خطوطها وما استقام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الفعل، التي دفعت اختها الصغيرة الى السحة المكشوفة، وكانت من بعيد تسندها وتدغدغ خطواتها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المشاهد أبى إلا أن يسلم الطفل الجرئ جائزته الأولى ، إن لم يكن عن جدارة فعن تحبب على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معركة صفين فلن نغمط حقها، إذ سوف تلبث الاخت الكبرى لمعركة الجمل، حتى انها سوف تبقى مستحصلة على حق 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واحد؟</w:t>
      </w:r>
    </w:p>
    <w:p>
      <w:pPr>
        <w:pStyle w:val="BookText"/>
        <w:rPr/>
      </w:pPr>
      <w:r>
        <w:rPr>
          <w:rFonts w:ascii="Amiri" w:hAnsi="Amiri" w:eastAsia="Amiri" w:cs="Amiri"/>
          <w:color w:val="111111"/>
          <w:sz w:val="28"/>
          <w:sz w:val="28"/>
          <w:szCs w:val="28"/>
          <w:rtl w:val="true"/>
          <w:lang w:bidi="ar-SA"/>
        </w:rPr>
        <w:t>وإن معركة الجمل لن تخسر فضيلة الإقرار بالجميل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تصرح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صفين اختي وأمي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التي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مرض عضال لم يشفها منه نطس</w:t>
      </w:r>
      <w:r>
        <w:rPr>
          <w:rStyle w:val="FootnoteAnchor"/>
          <w:rtl w:val="true"/>
        </w:rPr>
        <w:footnoteReference w:id="197"/>
      </w:r>
      <w:r>
        <w:rPr>
          <w:rFonts w:ascii="Amiri" w:hAnsi="Amiri" w:eastAsia="Amiri" w:cs="Amiri"/>
          <w:color w:val="111111"/>
          <w:sz w:val="28"/>
          <w:sz w:val="28"/>
          <w:szCs w:val="28"/>
          <w:rtl w:val="true"/>
          <w:lang w:bidi="ar-SA"/>
        </w:rPr>
        <w:t xml:space="preserve">الأطباء الذين تداولوا على تمريضها تحت ستائر الكعبة، فتحطمت ضلوع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تتمكن من شفائها، وكذلك فقئت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ان تصل الى اكتشاف الدواء، وعجزت كذلك زيانية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اقتلاع الحرجة التي كانت عالقة في خلق الأم التي وهنت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لفظت هي آخر أنفاسها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ذلك تصرح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وتدرك أن اختها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التيتعهدتها بالتربية حتى بلغت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بنت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تتزوج من استقراطي، فإنها لن تستأثر بثروة هذا الزوج الثري الذي مات في ليله عرسه، فلأحتها الكبرى منته النصيب الكبير</w:t>
      </w:r>
      <w:r>
        <w:rPr>
          <w:rFonts w:eastAsia="Amiri" w:cs="Amiri" w:ascii="Amiri" w:hAnsi="Amiri"/>
          <w:color w:val="111111"/>
          <w:sz w:val="28"/>
          <w:szCs w:val="28"/>
          <w:rtl w:val="true"/>
          <w:lang w:bidi="ar-SA"/>
        </w:rPr>
        <w:t xml:space="preserve">. </w:t>
      </w:r>
      <w:bookmarkStart w:id="145" w:name="pg10703_98414"/>
    </w:p>
    <w:p>
      <w:pPr>
        <w:pStyle w:val="Heading2"/>
        <w:numPr>
          <w:ilvl w:val="1"/>
          <w:numId w:val="1"/>
        </w:numPr>
        <w:rPr/>
      </w:pPr>
      <w:bookmarkStart w:id="146" w:name="__RefHeading___Toc2433068_1051229030"/>
      <w:bookmarkStart w:id="147" w:name="_Toc50"/>
      <w:bookmarkEnd w:id="145"/>
      <w:bookmarkEnd w:id="146"/>
      <w:r>
        <w:rPr>
          <w:rtl w:val="true"/>
        </w:rPr>
        <w:t>تعقيب</w:t>
      </w:r>
      <w:bookmarkEnd w:id="147"/>
    </w:p>
    <w:p>
      <w:pPr>
        <w:pStyle w:val="BookText"/>
        <w:rPr/>
      </w:pPr>
      <w:r>
        <w:rPr>
          <w:rFonts w:ascii="Amiri" w:hAnsi="Amiri" w:eastAsia="Amiri" w:cs="Amiri"/>
          <w:color w:val="111111"/>
          <w:sz w:val="28"/>
          <w:sz w:val="28"/>
          <w:szCs w:val="28"/>
          <w:rtl w:val="true"/>
          <w:lang w:bidi="ar-SA"/>
        </w:rPr>
        <w:t xml:space="preserve">من المؤلم حقا أن توصف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التهكم 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فورة الألم على الأمل المصدوم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هي تلك الروعة التي كانت ترافق العرب على طول الجبهات المفتوحة تتظافر فيها على هاماتهم أكاليل الغار؟</w:t>
      </w:r>
    </w:p>
    <w:p>
      <w:pPr>
        <w:pStyle w:val="BookText"/>
        <w:rPr/>
      </w:pPr>
      <w:r>
        <w:rPr>
          <w:rFonts w:ascii="IRNazanin" w:hAnsi="IRNazanin" w:eastAsia="IRNazanin"/>
          <w:color w:val="111111"/>
          <w:sz w:val="28"/>
          <w:sz w:val="28"/>
          <w:szCs w:val="28"/>
          <w:rtl w:val="true"/>
          <w:lang w:bidi="fa-IR"/>
        </w:rPr>
        <w:t>و این هم القواد من العد المدحور يتكفكفون من حصن الى حصن يحررون أذيال الانخذال؟</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ابطال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سمح لكل هؤلاء ان يستعيدوا النفس الواجف ويلموا الشمل المشتت بعد أن شاهدوا الزاحف الفاتح ينكفئ الى خاصرتيه يغوص فيهما برمجة وحسامه؟</w:t>
      </w:r>
    </w:p>
    <w:p>
      <w:pPr>
        <w:pStyle w:val="BookText"/>
        <w:rPr/>
      </w:pPr>
      <w:r>
        <w:rPr>
          <w:rFonts w:ascii="Amiri" w:hAnsi="Amiri" w:eastAsia="Amiri" w:cs="Amiri"/>
          <w:color w:val="111111"/>
          <w:sz w:val="28"/>
          <w:sz w:val="28"/>
          <w:szCs w:val="28"/>
          <w:rtl w:val="true"/>
          <w:lang w:bidi="ar-SA"/>
        </w:rPr>
        <w:t>وأية قوة ستكون فيما بعد للعرب لمجابهة كان الأحداث التي تستألب عليهم عند رجوع المد؟</w:t>
      </w:r>
    </w:p>
    <w:p>
      <w:pPr>
        <w:pStyle w:val="BookText"/>
        <w:rPr/>
      </w:pPr>
      <w:r>
        <w:rPr>
          <w:rFonts w:ascii="Amiri" w:hAnsi="Amiri" w:eastAsia="Amiri" w:cs="Amiri"/>
          <w:color w:val="111111"/>
          <w:sz w:val="28"/>
          <w:sz w:val="28"/>
          <w:szCs w:val="28"/>
          <w:rtl w:val="true"/>
          <w:lang w:bidi="ar-SA"/>
        </w:rPr>
        <w:t>وكيف سيقابلونها بكف مبتورة وسيف مغلول؟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وستتألب عليهم تلك الأحداث، وسيدفعون لها الجزية صاغرين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جزية يفرضها عليهم تنكبهم عن مضمون رسالتهم، يفرضها عليهم تضليل الفتح عن اهدافه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أنهم لو وعوا اهداف الفتوحات لكانوا أول ما عمدوا الى </w:t>
      </w:r>
    </w:p>
    <w:p>
      <w:pPr>
        <w:pStyle w:val="BookText"/>
        <w:rPr/>
      </w:pPr>
      <w:r>
        <w:rPr>
          <w:rFonts w:ascii="Amiri" w:hAnsi="Amiri" w:eastAsia="Amiri" w:cs="Amiri"/>
          <w:color w:val="111111"/>
          <w:sz w:val="28"/>
          <w:sz w:val="28"/>
          <w:szCs w:val="28"/>
          <w:rtl w:val="true"/>
          <w:lang w:bidi="ar-SA"/>
        </w:rPr>
        <w:t>فتح الجاهل في نفوسهم، يكنسون منها قذارة التعصب القبلي وما يوحي من شهوات تضلل النفس والعقل وتمرغهما بأنتن الوحول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كانت الرسالة إلا فتحا مبينا في عملية انتصار العقل على الجهل، وفتح کوی الخير على النفس ، وابدال التسامح بالحق، والمحبة بالبغض، واضاءةالدنيا بالدين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كانت معركتا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لتجيبا الرسالة بشيء من موحياتها۔</w:t>
      </w:r>
    </w:p>
    <w:p>
      <w:pPr>
        <w:pStyle w:val="BookText"/>
        <w:rPr/>
      </w:pPr>
      <w:r>
        <w:rPr>
          <w:rFonts w:ascii="Amiri" w:hAnsi="Amiri" w:eastAsia="Amiri" w:cs="Amiri"/>
          <w:color w:val="111111"/>
          <w:sz w:val="28"/>
          <w:sz w:val="28"/>
          <w:szCs w:val="28"/>
          <w:rtl w:val="true"/>
          <w:lang w:bidi="ar-SA"/>
        </w:rPr>
        <w:t xml:space="preserve">فاليمنية والقيسية هما نفسهما اللتان لا تزالان في الميدان، وهما نفسهما لا تزالان حاملتين روحية الجاهلية من عرب الجنوب وعرب الشمال، ولا تزالان منتمتين الى قحطان وعدنان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اللتان لا تزالان الخط الذي ينقسم عليه المتنافسون في ظل الرسالة على اقتسام الدنيا والتنعم بخيراتها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استنجد معاوية باليمانية حتى أوصلته الى عرش الشام، وسيستنجد أبو مسلم الخراساني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373/9</w:t>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اليمانية لدك العرش الأموي وتسليمه الى العباسيين، من حيث لم يتمكن الخليفة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الوقوف في وجه الزحف العباسي، لأنه سيكون منهمكا بالخلافات القبلية بين القيسية واليمنية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الأرض الأم حسب، بل حتى في الأندلس التي يستقبل إليها من الفتح القيسي وستكون الروح القبيلة الغذاء النفسي للفظائع التي سطرها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القبلية الهوجاء التي جاءت الرسالة تحرقها، تطمرها، تمحو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ليصفو الجو المجتمع صحيح مبني على عقيدة وإيمان، على عقل وصواب، على نظافة وعدالة، على محبة وإخاء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لهما غير عيني جمل همه قضم العشب من واحة ضخراء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وسيان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ينضب دجلة ويردي ، أم يغور الفرات </w:t>
      </w:r>
      <w:r>
        <w:rPr>
          <w:rFonts w:eastAsia="Amiri" w:cs="Amiri" w:ascii="Amiri" w:hAnsi="Amiri"/>
          <w:color w:val="111111"/>
          <w:sz w:val="28"/>
          <w:szCs w:val="28"/>
          <w:rtl w:val="true"/>
          <w:lang w:bidi="ar-SA"/>
        </w:rPr>
        <w:t xml:space="preserve">!! </w:t>
      </w:r>
      <w:bookmarkStart w:id="148" w:name="pg10703_98417"/>
    </w:p>
    <w:p>
      <w:pPr>
        <w:pStyle w:val="Heading2"/>
        <w:numPr>
          <w:ilvl w:val="1"/>
          <w:numId w:val="1"/>
        </w:numPr>
        <w:rPr/>
      </w:pPr>
      <w:bookmarkStart w:id="149" w:name="__RefHeading___Toc2433070_1051229030"/>
      <w:bookmarkStart w:id="150" w:name="_Toc51"/>
      <w:bookmarkEnd w:id="148"/>
      <w:bookmarkEnd w:id="149"/>
      <w:r>
        <w:rPr>
          <w:rtl w:val="true"/>
        </w:rPr>
        <w:t>صفين في بضع فقرات</w:t>
      </w:r>
      <w:bookmarkEnd w:id="150"/>
    </w:p>
    <w:p>
      <w:pPr>
        <w:pStyle w:val="BookText"/>
        <w:rPr/>
      </w:pPr>
      <w:r>
        <w:rPr>
          <w:rFonts w:ascii="Amiri" w:hAnsi="Amiri" w:eastAsia="Amiri" w:cs="Amiri"/>
          <w:color w:val="111111"/>
          <w:sz w:val="28"/>
          <w:sz w:val="28"/>
          <w:szCs w:val="28"/>
          <w:rtl w:val="true"/>
          <w:lang w:bidi="ar-SA"/>
        </w:rPr>
        <w:t xml:space="preserve">على ضفة الفرات الغربية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انذارات عديدة ، ومحاولات فاشلة قام بها الرسل بين الخليفة الجديد معاوية لمنع هذا الاشتباك، تقررالزحف لقمع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الجيشان المعبئان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اسبوعان من الوقت مرا في مناوشات خفيفة ، كان القصد منها استدراج معاوية للكف عن القتال فتسلم جوانب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تنجح المحاولة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معاوية جيش علي عن ورود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 جيش الخليفة من الشرب بالقوة، ولم يبادر الخصم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شهامة قدمت على سبيل استدرار العاطفة، لم تنجح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التحم الجيشان في قتال أليم، وكادت تدور الدائرة على جيش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استنجد معاوية بعمرو بن العاص لتفتيق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جادت الحيلة على ابن العاص، فنصح برفع المصاحف، وطلب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مداولات عديدة، وتحت ضغط الأنصار، لاسيما </w:t>
      </w:r>
      <w:r>
        <w:rPr>
          <w:rStyle w:val="FootnoteAnchor"/>
          <w:rtl w:val="true"/>
        </w:rPr>
        <w:footnoteReference w:id="199"/>
      </w:r>
      <w:r>
        <w:rPr>
          <w:rFonts w:ascii="Amiri" w:hAnsi="Amiri" w:eastAsia="Amiri" w:cs="Amiri"/>
          <w:color w:val="111111"/>
          <w:sz w:val="28"/>
          <w:sz w:val="28"/>
          <w:szCs w:val="28"/>
          <w:rtl w:val="true"/>
          <w:lang w:bidi="ar-SA"/>
        </w:rPr>
        <w:t>هؤلاء الذين سمو فيما بعد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سبيل حقن الدماء، قبل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أجبر الإمام علي قبوله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العاص عن معاوية</w:t>
      </w:r>
      <w:r>
        <w:rPr>
          <w:rFonts w:eastAsia="Amiri" w:cs="Amiri" w:ascii="Amiri" w:hAnsi="Amiri"/>
          <w:color w:val="111111"/>
          <w:sz w:val="28"/>
          <w:szCs w:val="28"/>
          <w:rtl w:val="true"/>
          <w:lang w:bidi="ar-SA"/>
        </w:rPr>
        <w:t xml:space="preserve">.. </w:t>
      </w:r>
      <w:bookmarkStart w:id="151" w:name="pg10703_98418"/>
    </w:p>
    <w:p>
      <w:pPr>
        <w:pStyle w:val="BookText"/>
        <w:rPr/>
      </w:pPr>
      <w:bookmarkEnd w:id="151"/>
      <w:r>
        <w:rPr>
          <w:rFonts w:ascii="Amiri" w:hAnsi="Amiri" w:eastAsia="Amiri" w:cs="Amiri"/>
          <w:color w:val="111111"/>
          <w:sz w:val="28"/>
          <w:sz w:val="28"/>
          <w:szCs w:val="28"/>
          <w:rtl w:val="true"/>
          <w:lang w:bidi="ar-SA"/>
        </w:rPr>
        <w:t>أبو موسى الأشعري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المهزلة التاريخية بخديعة الحكم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عزل ابن ابي طالب عن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الحصيلة عشرات الألوف من القتلى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استئناف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تصدع الوحدة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ظهور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تجميد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اغتيال اكبر رجل كان بإمكانه صيانة الأمة وارساؤها على اصول من المناقب والفضائل تتجمل بها لو فعلت، وحين تفعل، الى ابعد الدهر</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2433072_1051229030"/>
      <w:bookmarkStart w:id="153" w:name="_Toc52"/>
      <w:bookmarkEnd w:id="152"/>
      <w:r>
        <w:rPr>
          <w:rtl w:val="true"/>
        </w:rPr>
        <w:t>ملحق</w:t>
      </w:r>
      <w:bookmarkEnd w:id="153"/>
    </w:p>
    <w:p>
      <w:pPr>
        <w:pStyle w:val="BookText"/>
        <w:rPr/>
      </w:pPr>
      <w:r>
        <w:rPr>
          <w:rFonts w:ascii="Amiri" w:hAnsi="Amiri" w:eastAsia="Amiri" w:cs="Amiri"/>
          <w:color w:val="111111"/>
          <w:sz w:val="28"/>
          <w:sz w:val="28"/>
          <w:szCs w:val="28"/>
          <w:rtl w:val="true"/>
          <w:lang w:bidi="ar-SA"/>
        </w:rPr>
        <w:t xml:space="preserve">إذا كان من حق الثعلب يفتخر بدهائه، فأي دخل لذتبه بهذا الافتخار؟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الذيل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الرأس الذي يحتاك بالحيل لم يذهب مرة واحدة في مغامراته دون ان يصطحبه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رفيقه في كل خطوة حققت له فن الرواغ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 الأمر كذلك، فلمعركة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النهروان هذا الحق بالإدعاء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ذيل طویل المعركة صفين دون جدال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ان تكن قد انبترت بضربة واحدة، فإنها لن تمر دون أن تتبعثر من حوالها علامات التعجب والتفجع، فوق ما تركت من ذيول لا تزال تتجرر </w:t>
      </w:r>
    </w:p>
    <w:p>
      <w:pPr>
        <w:pStyle w:val="BookText"/>
        <w:rPr/>
      </w:pPr>
      <w:r>
        <w:rPr>
          <w:rFonts w:ascii="Amiri" w:hAnsi="Amiri" w:eastAsia="Amiri" w:cs="Amiri"/>
          <w:color w:val="111111"/>
          <w:sz w:val="28"/>
          <w:sz w:val="28"/>
          <w:szCs w:val="28"/>
          <w:rtl w:val="true"/>
          <w:lang w:bidi="ar-SA"/>
        </w:rPr>
        <w:t>حتى اليوم، منطوية على فلسفات يشتق بعضها من بعض كماتشتقالسفسطات من المماحكات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ان الخوارج في كل ما تشعبوا إليه، من الأزارقة، إلى النجدات الى الأباضية، إلى الصفوية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كل فرقهم التي بلغت العشرين، في غلوهم أو في اعتدالهم، في ديمقراطيتهم أو في ارستقراطيتهم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يستحقون شيئا من الإجلال على كثير من الشفقة، لأنهم كانوا ينشدون الحق وان اخطاؤه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عنهم الإمام علي قبل موته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الخوارج بعدي ، فليس من طلب الحق فأخطأه كمن طلب الباطل فأدركه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كما قال عنهم عمر بن عبد العزيز في 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علمت أتكلم لم تخرجوا مخرجكم هذا الطلب دنیا او متاع، لكنكم اردتم الآخرة فأخطأتم سبيلها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معركة صفين تتذيل بمعركة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ويكفيها بؤسا كونها، فوق ما فسخت العالم الإسلامي في فخر وحدته وباكورة أمجاده، تسببت في حقن صدر ذلك الخارجي بسموم الحقد، فشرب سيفه به، وأقدم على قتل أعظم رجل عرفه تاريخ العرب بعد النبي صلی الله علیه وآله</w:t>
      </w:r>
      <w:r>
        <w:rPr>
          <w:rFonts w:eastAsia="IRNazanin" w:cs="IRNazanin"/>
          <w:color w:val="111111"/>
          <w:sz w:val="28"/>
          <w:szCs w:val="28"/>
          <w:rtl w:val="true"/>
          <w:lang w:bidi="fa-IR"/>
        </w:rPr>
        <w:t xml:space="preserve">. </w:t>
      </w:r>
      <w:bookmarkStart w:id="154" w:name="pg10703_98420"/>
    </w:p>
    <w:p>
      <w:pPr>
        <w:pStyle w:val="Heading2"/>
        <w:numPr>
          <w:ilvl w:val="1"/>
          <w:numId w:val="1"/>
        </w:numPr>
        <w:rPr/>
      </w:pPr>
      <w:bookmarkStart w:id="155" w:name="__RefHeading___Toc2433074_1051229030"/>
      <w:bookmarkStart w:id="156" w:name="_Toc53"/>
      <w:bookmarkEnd w:id="154"/>
      <w:bookmarkEnd w:id="155"/>
      <w:r>
        <w:rPr>
          <w:rtl w:val="true"/>
        </w:rPr>
        <w:t>خاصرتا ابي موسى الأشعري</w:t>
      </w:r>
      <w:bookmarkEnd w:id="156"/>
    </w:p>
    <w:p>
      <w:pPr>
        <w:pStyle w:val="BookText"/>
        <w:rPr/>
      </w:pPr>
      <w:r>
        <w:rPr>
          <w:rFonts w:ascii="Amiri" w:hAnsi="Amiri" w:eastAsia="Amiri" w:cs="Amiri"/>
          <w:color w:val="111111"/>
          <w:sz w:val="28"/>
          <w:sz w:val="28"/>
          <w:szCs w:val="28"/>
          <w:rtl w:val="true"/>
          <w:lang w:bidi="ar-SA"/>
        </w:rPr>
        <w:t xml:space="preserve">خاصرتا ابي موسى الأشعري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من المؤكد بأنك لم تكن من ذلك العجين الذي إذا خبز تشهته الموائد، ولا عودك كان من ذياك النبت الذي إذا حرق صفا نوره وطاف دخانه، ولم يكن المعانك من النوع الجرئ الذي لا يخاف من أن يعرض ذاته على المحك الذي تتجلى عليه صفوة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تسلمت زمام الكوفة فالتوى فيها عودك كما يلتوي العكاز في يدالكفيف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تقع للضرير من دليل غرير؟</w:t>
      </w:r>
    </w:p>
    <w:p>
      <w:pPr>
        <w:pStyle w:val="BookText"/>
        <w:rPr/>
      </w:pPr>
      <w:r>
        <w:rPr>
          <w:rFonts w:ascii="Amiri" w:hAnsi="Amiri" w:eastAsia="Amiri" w:cs="Amiri"/>
          <w:color w:val="111111"/>
          <w:sz w:val="28"/>
          <w:sz w:val="28"/>
          <w:szCs w:val="28"/>
          <w:rtl w:val="true"/>
          <w:lang w:bidi="ar-SA"/>
        </w:rPr>
        <w:t>لذلك، نبذتك الكوفة حين انتدبتك عصا تتوكأ عليها، فلم تجد فيك أكثرمن عصل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أنت، فلبثت تتعصر على خاصرتيك تنفخهما بشيء من العلم المفقة،حتى ظن عودك الأملد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تخف على علي بن ابي طالب خوافيك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أبقاك على الكوفة يجلو بها جوهرك، وهو الذي عنها رماك بعد ان استعجم عودك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الأقدار التي تحبل بكل المساخر، لم يطيب لها إلا أن تطرحك على الخط الذي ستلتقي عليه كل القوافل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ويل خاصرتيك المنفوختين بالعلم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ستلقى من الوطأ الثقيل مع السرى ومع الادلاج ذهابا وايابا على كل هذا الخط الطويل؟؟ </w:t>
      </w:r>
      <w:bookmarkStart w:id="157" w:name="pg10703_98422"/>
    </w:p>
    <w:p>
      <w:pPr>
        <w:pStyle w:val="Heading2"/>
        <w:numPr>
          <w:ilvl w:val="1"/>
          <w:numId w:val="1"/>
        </w:numPr>
        <w:rPr/>
      </w:pPr>
      <w:bookmarkStart w:id="158" w:name="__RefHeading___Toc2433076_1051229030"/>
      <w:bookmarkStart w:id="159" w:name="_Toc54"/>
      <w:bookmarkEnd w:id="157"/>
      <w:bookmarkEnd w:id="158"/>
      <w:r>
        <w:rPr>
          <w:rtl w:val="true"/>
        </w:rPr>
        <w:t>ذیول</w:t>
      </w:r>
      <w:bookmarkEnd w:id="159"/>
    </w:p>
    <w:p>
      <w:pPr>
        <w:pStyle w:val="BookText"/>
        <w:rPr/>
      </w:pPr>
      <w:r>
        <w:rPr>
          <w:rFonts w:ascii="Amiri" w:hAnsi="Amiri" w:eastAsia="Amiri" w:cs="Amiri"/>
          <w:color w:val="111111"/>
          <w:sz w:val="28"/>
          <w:sz w:val="28"/>
          <w:szCs w:val="28"/>
          <w:rtl w:val="true"/>
          <w:lang w:bidi="ar-SA"/>
        </w:rPr>
        <w:t xml:space="preserve">لم تكد تنتهي معركة النهروان حتى رجع القتال إلى ما كان عليه بين علي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يتلبس الجبهات الحربية القاسية، وطورا يتقلص إلىمناوشات ترتدي طابع التحابيل والتراوغ وزروع اعمال الفوضى والتخريب في سبيل اشاعة الرعب وقض المضاجع</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أما الشعب الذي كانت تمثل على اعصابه كل هذه الأنواع من المهازل، فكان عرضة لقلق نفسي يترجع به بين الغضبة لكرامته واستئناف القتال، وبين الاستكانة من قتال يجعله الخاسر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واصبحت الدوامة هي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اليمني هناك على طول جبهة الشام، والقيسي هنا على طول خط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اليمني والقيسي حبال متصلة من كل شتیت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القبائل المتفرقة، والمشدود بعضها ببعض أما بعامل الزيجة والقربى وأما بعامل المصلحة والأثرة، ولا ترقب، مرهف مع أية جبهة من الاثنين تميل كفة النصر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حسب التقديرات والترجيحات، كان يحصل الانتقال الشعبي للالتحاق بالمعكسر الذي يتأمن معه اشباع الرغائب وتسمين المطالب </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تكن لتنتهي المناوشات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اصبحت حالة راهنة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عقدت بين الشقين المتنابذین هدنة رضخ لها الطرفان، تكرس فيها التقسيم الإداري حقنا للدماء، ولملمة لسمعة أخذت تصفر كما وجنة المريض على فراشه السقيم</w:t>
      </w:r>
      <w:r>
        <w:rPr>
          <w:rFonts w:eastAsia="IRNazanin" w:cs="IRNazanin"/>
          <w:color w:val="111111"/>
          <w:sz w:val="28"/>
          <w:szCs w:val="28"/>
          <w:rtl w:val="true"/>
          <w:lang w:bidi="fa-IR"/>
        </w:rPr>
        <w:t xml:space="preserve">. </w:t>
      </w:r>
      <w:bookmarkStart w:id="160" w:name="pg10703_98424"/>
    </w:p>
    <w:p>
      <w:pPr>
        <w:pStyle w:val="Heading2"/>
        <w:numPr>
          <w:ilvl w:val="1"/>
          <w:numId w:val="1"/>
        </w:numPr>
        <w:rPr/>
      </w:pPr>
      <w:bookmarkStart w:id="161" w:name="__RefHeading___Toc2433078_1051229030"/>
      <w:bookmarkStart w:id="162" w:name="_Toc55"/>
      <w:bookmarkEnd w:id="160"/>
      <w:bookmarkEnd w:id="161"/>
      <w:r>
        <w:rPr>
          <w:rtl w:val="true"/>
        </w:rPr>
        <w:t>الهدنة</w:t>
      </w:r>
      <w:bookmarkEnd w:id="162"/>
    </w:p>
    <w:p>
      <w:pPr>
        <w:pStyle w:val="BookText"/>
        <w:rPr/>
      </w:pPr>
      <w:r>
        <w:rPr>
          <w:rFonts w:ascii="Amiri" w:hAnsi="Amiri" w:eastAsia="Amiri" w:cs="Amiri"/>
          <w:color w:val="111111"/>
          <w:sz w:val="28"/>
          <w:sz w:val="28"/>
          <w:szCs w:val="28"/>
          <w:rtl w:val="true"/>
          <w:lang w:bidi="ar-SA"/>
        </w:rPr>
        <w:t>هي هدنة أم هي تعب من سياسة نشرت كل فشلها على كل أجواء العالم العربي بها فيه الجزيرة والشام واليمن ومصر؟</w:t>
      </w:r>
    </w:p>
    <w:p>
      <w:pPr>
        <w:pStyle w:val="BookText"/>
        <w:rPr/>
      </w:pPr>
      <w:r>
        <w:rPr>
          <w:rFonts w:ascii="Amiri" w:hAnsi="Amiri" w:eastAsia="Amiri" w:cs="Amiri"/>
          <w:color w:val="111111"/>
          <w:sz w:val="28"/>
          <w:sz w:val="28"/>
          <w:szCs w:val="28"/>
          <w:rtl w:val="true"/>
          <w:lang w:bidi="ar-SA"/>
        </w:rPr>
        <w:t>أليس هو الفشل يؤدي بمعاوية الى تجميد الفتح وقبول دفع الجزية الكونستانس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عاهل الروم؟</w:t>
      </w:r>
    </w:p>
    <w:p>
      <w:pPr>
        <w:pStyle w:val="BookText"/>
        <w:rPr/>
      </w:pPr>
      <w:r>
        <w:rPr>
          <w:rFonts w:ascii="IRNazanin" w:hAnsi="IRNazanin" w:eastAsia="IRNazanin"/>
          <w:color w:val="111111"/>
          <w:sz w:val="28"/>
          <w:sz w:val="28"/>
          <w:szCs w:val="28"/>
          <w:rtl w:val="true"/>
          <w:lang w:bidi="fa-IR"/>
        </w:rPr>
        <w:t xml:space="preserve">أليس هو الفشل يحوج ابن أبي طالب الى ان يعيد النظر في اعمال الفتوحات على الخط الشرقي ليرد انتفاضة الفرس بقيادة ابنة كسرى التي هبت تحاول استرجاع أمجاد أبيها متبرمة من الفتح الغادر الذي قدم الرسالة على كف ثم أخذ يلملم بالكف الثانية كل السبايا والأسلاب والغنائم، ولقد تمكن خلید بن فارس، عامل علي على خراسان، من اسر الأميرة المنتفضة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وسوقها مخفورة إلى ما بين يدي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ابن ابي طالب الذي لم يكن التروق له كل الأنماط التي سيقت بها الفتوحات منذ بدأت الفتوحات، لم يعامل الأميرة الأسيرة بتلك المعاملة التي كانت تجري على اسرى الحرب، ولقد عرض عليها ان تختار الرجل الذي تريد فيزوجها منه، ولكنها رفضت إلا الرجل الذي يملك في الدولة حق الصدارة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وانف علي ، هو الكهلالجليل، من أن يقبل بالزواج الفاقد عناصرالإنسجام، لتكون في ما بعد الحرية المطلقة للأسيرة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صغير قدمه علي بن أبي طالب على كيفية سوق الفتوحات نحو أهداف سامية، لا يليق أن تدنسها مطامع الكسب، ولا أن تغير جوهرها غايات الغنم أولذاذات التمتع المتدني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أحط الميول البهيمية تثيرها عماوات النزعات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فالزواجح الذي كان بحد ذاته، في تلك الأيام، نوما من الكسب السياسي الربط القبائل بأواصر القربي في سبيل تخفيف التناحر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يتمكن من تأدية الغاية المنشودة، وبقي يعرض الفتح الى انحطاط النزعات وحرقة في سعير الشهوات، ليلهيه عن مجاري الفكر العالي والانصراف عن حرز المكاسب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ابي طالب ، المتشبع من جلالات الفكر، والمرهف الحس بكل الواعج الروح، لم يكن ليرضى بالدنيا تجر على الفتح خطوطها الملطخة بالمهجة الجنسية وبالفكرة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انتمكن من فرض ذلك بقوة الحكم أم عجز عن فرضه، فإن المهم لديه اصبح، بعد ثقل الأحداث وروعتها في تجسيم النماذج وفي حصرها ضمن الحروف الكبيرة والقنوات النافرة، تحمل تساجيلها مقرونة باسمه وباسم الدعوة الكبيرة الى كل الأجيال التس تتناقل الرسالة لصبها في قوالب مناهجها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أصبح هذا شهوره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يتخذ الشام متراسه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الجزيرة التي سجلت فضل بث الدعوة الكبيرة ، لم تتمكن مطلقا من اقتناص روعتها إلا كما تقتنص الطلقة صداها المرجع، ولن يكون الكسب المادي الذي جاء على الحواشي إلا كما يكون الهطل من ديمة مر بها السحاب ثم طواها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فلتكن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معها الرضوخ للواقع النفسي الثقافي الذي لم يتمكن من فرض توحدي كيانات العرب منذ اللحظة الأولى التي أحسوا بها بلذة طعم هذا التوحيد وليشعروا بخيبة التفرقة التي تقدم اطباقها الأنانيات المهيضة ولينكبوا ماشاءت لهم نزعاتهم المريضة أن يتكبوا عن كل المثل التي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تنظف دربهم من العوسج، وليحبو وحده هذا الطفل، وليسقط وحده كذلك، وليتكرر حبوه وسقوطه على طول الطريق المفتوح أمام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كدمة في ركبتيه ستذكره بضلاله عن جادة المسلك</w:t>
      </w:r>
      <w:r>
        <w:rPr>
          <w:rFonts w:eastAsia="Amiri" w:cs="Amiri" w:ascii="Amiri" w:hAnsi="Amiri"/>
          <w:color w:val="111111"/>
          <w:sz w:val="28"/>
          <w:szCs w:val="28"/>
          <w:rtl w:val="true"/>
          <w:lang w:bidi="ar-SA"/>
        </w:rPr>
        <w:t xml:space="preserve">. </w:t>
      </w:r>
      <w:bookmarkStart w:id="163" w:name="pg10703_98427"/>
    </w:p>
    <w:p>
      <w:pPr>
        <w:pStyle w:val="Heading2"/>
        <w:numPr>
          <w:ilvl w:val="1"/>
          <w:numId w:val="1"/>
        </w:numPr>
        <w:rPr/>
      </w:pPr>
      <w:bookmarkStart w:id="164" w:name="__RefHeading___Toc2433080_1051229030"/>
      <w:bookmarkStart w:id="165" w:name="_Toc56"/>
      <w:bookmarkEnd w:id="163"/>
      <w:bookmarkEnd w:id="164"/>
      <w:r>
        <w:rPr/>
        <w:t>19</w:t>
      </w:r>
      <w:r>
        <w:rPr>
          <w:rtl w:val="true"/>
        </w:rPr>
        <w:t xml:space="preserve"> </w:t>
      </w:r>
      <w:r>
        <w:rPr>
          <w:rtl w:val="true"/>
        </w:rPr>
        <w:t>رمضان</w:t>
      </w:r>
      <w:bookmarkEnd w:id="165"/>
    </w:p>
    <w:p>
      <w:pPr>
        <w:pStyle w:val="BookText"/>
        <w:rPr/>
      </w:pPr>
      <w:r>
        <w:rPr>
          <w:rFonts w:ascii="Amiri" w:hAnsi="Amiri" w:eastAsia="Amiri" w:cs="Amiri"/>
          <w:color w:val="111111"/>
          <w:sz w:val="28"/>
          <w:sz w:val="28"/>
          <w:szCs w:val="28"/>
          <w:rtl w:val="true"/>
          <w:lang w:bidi="ar-SA"/>
        </w:rPr>
        <w:t xml:space="preserve">في هذا اليوم بالذات ضرب عبد الرحمن بن ملجم موعده مع البطولات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عزم على أن يسن سيفه ويطيبه بقبضة من السموم ليقتل به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شددت اعاصبه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الجميلة المغرية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وقطام هذه، خاض كل الحروب أبوها وأخوها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نقلا في معركة النهروان، ذهبا يقابلان ريهما، تاركين ظلا كثيفا من الضغائن لا تزال حتی اليوم، تنسل تحت عتمة النفوس المريضة بوباء الحقد والمكابرة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الابنة المفجوعة، فهي لن تنام بين ذراعي العاشق المتيم إلا بعد أن مهرها برأس ابن ابي طالب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تربع التاسع عشر من رمضان في صدر التاريخ، من حيث تخشعتالذكراه صفحات التاريخ</w:t>
      </w:r>
      <w:r>
        <w:rPr>
          <w:rFonts w:eastAsia="Amiri" w:cs="Amiri" w:ascii="Amiri" w:hAnsi="Amiri"/>
          <w:color w:val="111111"/>
          <w:sz w:val="28"/>
          <w:szCs w:val="28"/>
          <w:rtl w:val="true"/>
          <w:lang w:bidi="ar-SA"/>
        </w:rPr>
        <w:t xml:space="preserve">. </w:t>
      </w:r>
      <w:bookmarkStart w:id="166" w:name="pg10703_98428"/>
    </w:p>
    <w:p>
      <w:pPr>
        <w:pStyle w:val="Heading2"/>
        <w:numPr>
          <w:ilvl w:val="1"/>
          <w:numId w:val="1"/>
        </w:numPr>
        <w:rPr/>
      </w:pPr>
      <w:bookmarkStart w:id="167" w:name="__RefHeading___Toc2433082_1051229030"/>
      <w:bookmarkStart w:id="168" w:name="_Toc57"/>
      <w:bookmarkEnd w:id="166"/>
      <w:bookmarkEnd w:id="167"/>
      <w:r>
        <w:rPr>
          <w:rtl w:val="true"/>
        </w:rPr>
        <w:t>معابر نهج البلاغة</w:t>
      </w:r>
      <w:bookmarkEnd w:id="16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التي امتدت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يد طويلة كانت اطول من ثلاثة قرون، ولقد امتدت تتلاعب بالحروف، تصوغها كما يشاء فن الاقحام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الأمر كذلك، فإن للمقحم أطول باع في مجال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طالب غوصا يؤهله لأن يندمج فيه تمام الاندماج، وكان بارعا في فن الإخراج وفن الأداء، وفن التقليد، وفن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وهو يقلد، بمظهر الأصيل الأصيل، فذاب النزيل في الأصيل ، وضاع القصد من الدخيل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 شيء انزل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تصويرا صادقا لتلك النفسية التي نزلت في جسد علي بن ابي طالب كما يتنزل نور الشمس في الكأس الشفيف؟</w:t>
      </w:r>
    </w:p>
    <w:p>
      <w:pPr>
        <w:pStyle w:val="BookText"/>
        <w:rPr/>
      </w:pPr>
      <w:r>
        <w:rPr>
          <w:rFonts w:ascii="Amiri" w:hAnsi="Amiri" w:eastAsia="Amiri" w:cs="Amiri"/>
          <w:color w:val="111111"/>
          <w:sz w:val="28"/>
          <w:sz w:val="28"/>
          <w:szCs w:val="28"/>
          <w:rtl w:val="true"/>
          <w:lang w:bidi="ar-SA"/>
        </w:rPr>
        <w:t xml:space="preserve">وأي عمل المجزه ابن ابي طالب في حياته لم يكن تعبيرا متناهي الصدق عن تلك النزعات السامية التي كانت تتأجج بها روحه الصافية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في كل تعبير من تعابيره، وفي كل اشارة من اشاراته، وفي كل جملة من كتابه؟</w:t>
      </w:r>
    </w:p>
    <w:p>
      <w:pPr>
        <w:pStyle w:val="BookText"/>
        <w:rPr/>
      </w:pPr>
      <w:r>
        <w:rPr>
          <w:rFonts w:ascii="Amiri" w:hAnsi="Amiri" w:eastAsia="Amiri" w:cs="Amiri"/>
          <w:color w:val="111111"/>
          <w:sz w:val="28"/>
          <w:sz w:val="28"/>
          <w:szCs w:val="28"/>
          <w:rtl w:val="true"/>
          <w:lang w:bidi="ar-SA"/>
        </w:rPr>
        <w:t xml:space="preserve">وماذا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يدغدغ الشك فيما جاء في نهج البلاغة؟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الكتاب كان غير تقويم للرجل الكبير في نهجه الطويل، الذي زرععليه الإنسان قيمة تتبلور بالعقل الصحيح تسمو بالفضيلة، وجعل الفضائل تنمو وتدور على محور واحد هو محورالتقوى والإيمان بالله ؟ </w:t>
      </w:r>
    </w:p>
    <w:p>
      <w:pPr>
        <w:pStyle w:val="BookText"/>
        <w:rPr/>
      </w:pPr>
      <w:r>
        <w:rPr>
          <w:rFonts w:ascii="IRNazanin" w:hAnsi="IRNazanin" w:eastAsia="IRNazanin"/>
          <w:color w:val="111111"/>
          <w:sz w:val="28"/>
          <w:sz w:val="28"/>
          <w:szCs w:val="28"/>
          <w:rtl w:val="true"/>
          <w:lang w:bidi="fa-IR"/>
        </w:rPr>
        <w:t>ومتی، وفي أية لحظة من لحظات عمره، لم يعبر عن هذا النهج الصريح؟</w:t>
      </w:r>
    </w:p>
    <w:p>
      <w:pPr>
        <w:pStyle w:val="BookText"/>
        <w:rPr/>
      </w:pPr>
      <w:r>
        <w:rPr>
          <w:rFonts w:ascii="IRNazanin" w:hAnsi="IRNazanin" w:eastAsia="IRNazanin"/>
          <w:color w:val="111111"/>
          <w:sz w:val="28"/>
          <w:sz w:val="28"/>
          <w:szCs w:val="28"/>
          <w:rtl w:val="true"/>
          <w:lang w:bidi="fa-IR"/>
        </w:rPr>
        <w:t>افي اعلانه الرسالة وايمانه بها ولقد نذر نفسه للدعوة لها والجهاد في سبيلها، أم في تطبيقها دستورا کاملا لكل مجاري أفكاره واقواله واعماله من حيث كان زهده وتقواه وشجاعته وبطولته؟</w:t>
      </w:r>
    </w:p>
    <w:p>
      <w:pPr>
        <w:pStyle w:val="BookText"/>
        <w:rPr/>
      </w:pPr>
      <w:r>
        <w:rPr>
          <w:rFonts w:ascii="Amiri" w:hAnsi="Amiri" w:eastAsia="Amiri" w:cs="Amiri"/>
          <w:color w:val="111111"/>
          <w:sz w:val="28"/>
          <w:sz w:val="28"/>
          <w:szCs w:val="28"/>
          <w:rtl w:val="true"/>
          <w:lang w:bidi="ar-SA"/>
        </w:rPr>
        <w:t xml:space="preserve">فقد كان الإقحام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تكريما لتعابير تحمل مثل هذه المعاني لم يسكبها جنان المنسوبة إلى ضمن حروف نبتت من شق قلمه، فإن ذلك لم يضير نهج البلاغة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المقحم جاء صادقا في نحت نفسه قالبا لائقا بالفكر الأصيل، ولأن البلاغة في مفهومها الحقيقي ، ليست مطلقا في قوة اللفظ والنحت بقدر ما هي تنزيل لسمو المعاني في قوالب متينة السبك والحبك، وان هذه الأخيرة تبقى ابدا قوالب جوفاء ما لم تستتم فيها تلك المفاتن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أكان</w:t>
      </w:r>
      <w:r>
        <w:rPr>
          <w:rStyle w:val="FootnoteAnchor"/>
          <w:rtl w:val="true"/>
        </w:rPr>
        <w:footnoteReference w:id="202"/>
      </w:r>
      <w:r>
        <w:rPr>
          <w:rFonts w:ascii="Amiri" w:hAnsi="Amiri" w:eastAsia="Amiri" w:cs="Amiri"/>
          <w:color w:val="111111"/>
          <w:sz w:val="28"/>
          <w:sz w:val="28"/>
          <w:szCs w:val="28"/>
          <w:rtl w:val="true"/>
          <w:lang w:bidi="ar-SA"/>
        </w:rPr>
        <w:t xml:space="preserve">صقل حروفه على يد ابن ابي طالب ام كان على يد مقحم فنان، فإنه يبقى دائما تعبيرا عميق البلاغة عن نفسية رجل واحد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 xml:space="preserve">). </w:t>
      </w:r>
      <w:bookmarkStart w:id="169" w:name="pg10703_98430"/>
    </w:p>
    <w:p>
      <w:pPr>
        <w:pStyle w:val="Heading2"/>
        <w:numPr>
          <w:ilvl w:val="1"/>
          <w:numId w:val="1"/>
        </w:numPr>
        <w:rPr/>
      </w:pPr>
      <w:bookmarkStart w:id="170" w:name="__RefHeading___Toc2433084_1051229030"/>
      <w:bookmarkStart w:id="171" w:name="_Toc58"/>
      <w:bookmarkEnd w:id="169"/>
      <w:bookmarkEnd w:id="170"/>
      <w:r>
        <w:rPr>
          <w:rtl w:val="true"/>
        </w:rPr>
        <w:t>دهاة العرب</w:t>
      </w:r>
      <w:bookmarkEnd w:id="171"/>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دهاة العرب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وقسموا الدهاء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حق الأولية لمعاوية بن أبي سفيان، إذ سلموه الروية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وخصوا عمرو بن العاص بالبديهة، نظرا لكونه سيدا من افتى باختلاق الحلول عند اشتداد المصاعب وبروز المفاجئات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المغيرة بن شعبة، فلقد خلعوا عليه قسم المعضلات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وتركوا لزياد بن أبيه القسم الأخير لكل صغيرة وكبيرة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والملاحظ پرى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الدهاء، بهذا التقسيم، كان من نصيب بني أمية وفي شخص معاوية ومن لف في فلكه، من حيث لم يبرز له اثر فيما قبل هذا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بفعل هذه الحيازة لم يبق من حيث الأجيال التي تتلوا ان تدعي حق الانتساب إليه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ويحار الملاحظ ايضا في امر زیاد بن أبيه،</w:t>
      </w:r>
      <w:r>
        <w:rPr>
          <w:rStyle w:val="FootnoteAnchor"/>
          <w:rtl w:val="true"/>
        </w:rPr>
        <w:footnoteReference w:id="203"/>
      </w:r>
      <w:r>
        <w:rPr>
          <w:rFonts w:ascii="Amiri" w:hAnsi="Amiri" w:eastAsia="Amiri" w:cs="Amiri"/>
          <w:color w:val="111111"/>
          <w:sz w:val="28"/>
          <w:sz w:val="28"/>
          <w:szCs w:val="28"/>
          <w:rtl w:val="true"/>
          <w:lang w:bidi="ar-SA"/>
        </w:rPr>
        <w:t>في أي وقت كفكفت اليه الخلعةالسنية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عندما كان ميله وهواه مع علي بن ابي طالب أم عندما اعترف معاوية بالأخوة المنسية وضم الى صدره الأخ أخاه وسلمه زمام البصرة الثائرة والكوفة المتمردة؟ </w:t>
      </w:r>
    </w:p>
    <w:p>
      <w:pPr>
        <w:pStyle w:val="BookText"/>
        <w:rPr/>
      </w:pPr>
      <w:r>
        <w:rPr>
          <w:rFonts w:ascii="Amiri" w:hAnsi="Amiri" w:eastAsia="Amiri" w:cs="Amiri"/>
          <w:color w:val="111111"/>
          <w:sz w:val="28"/>
          <w:sz w:val="28"/>
          <w:szCs w:val="28"/>
          <w:rtl w:val="true"/>
          <w:lang w:bidi="ar-SA"/>
        </w:rPr>
        <w:t xml:space="preserve">ولن يتوقف الملاحظ ايضا عن ابداء الدهشة والحيرة عندما يرى العصر مشطورة إلى شطرين متناحرين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اذا شطرا واحدا كان نصيبه كل الدهاء، من حيث لم يبق للشطر الآخر شيئا منه يتحلى به؟</w:t>
      </w:r>
    </w:p>
    <w:p>
      <w:pPr>
        <w:pStyle w:val="BookText"/>
        <w:rPr/>
      </w:pPr>
      <w:r>
        <w:rPr>
          <w:rFonts w:ascii="Amiri" w:hAnsi="Amiri" w:eastAsia="Amiri" w:cs="Amiri"/>
          <w:color w:val="111111"/>
          <w:sz w:val="28"/>
          <w:sz w:val="28"/>
          <w:szCs w:val="28"/>
          <w:rtl w:val="true"/>
          <w:lang w:bidi="ar-SA"/>
        </w:rPr>
        <w:t>ثم ان الدهاء الذي قصدوه هو غير الدهاء الذي يعرفه الواقع العلمي والرأي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الدهاء درجة عالية من درجات الذكاء ، يتصرف به العقل في الباقة الإخراج لكل القضايا المعقدة التي تعترض في سير الحياة في تطلبها الحلول والمعالجات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إذ يكون محكالقوة العقل وعمق مداه، يكون بالوقت نفسه، في كيفية تصرفه تعبيرا عن قوى النفي ومدى الصفاء في جوهرها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يكون له امر جليل ان لم يكن وليد تزاوج بين العقل السليم والنفس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مفهومه الذي أبرزوه مع أبطاله الأربعة، لم يكن إلا سلاحا يلجأ إليه أهل الدنيا في الوصول الى اغراضهم، ولا يحتاجه كثيرا أولئك الذين تنقبض نفوسهم على الزهد بها، وهو سلاح تتاركب ضلوعه على المكر والخداع اكثر مما تتألف على الصدق والصراحة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فإنه أكثر استعمالا، وانفذ مجالا، واطوع وسيلة، عند اریاب المنافع والغايات منه عند المستخفين بالدنيا ومباهجها وبريقها الخداع</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معنى ذلك أن اهل الفئة الأخيرة من الناس ليس لديهم عقل يصلح مسرحا لهذا التلاعب الملون بالمواهب، ولكنهم يربئون بأنفسهم عن أن يلجأوا الى الأساليب التي تتلون باي صنف من أصناف الخل والخداع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وفوق ذلك ، فإنهم ليسوا بحاجة الى تلك الأساليب من التمويه والتراوغ لأنهم يعيشون الدنيا مقتورة، ويرجون الآخرة عفة وصدقا وحسن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بالواقع الصريخ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الذي عاد فقسم الجبهة العربية بعد وحدتها بفترة قصيرة من الزمن إلى شطرين متناحرين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رالدنيا وشطر الزهد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يفهم مطلقا أن هولاء الزاهدين كانوا يرفضون الدنا ولا يعيرونها أي اهتمام ولكنهم كانوا يرمون من التشديد في امتهانها إلى التخفيف من الإقبال عليها اقبال الجائع النهم، حتى لا يكون التهافت المجنون سبيلا لاضاعة جوهر الإنسان عن مثله الجميلة التي تكون العفة أبهي معانيها، من حيث يتردى المجتمع الإنساني في انحطاط خلقي سببا في تخلفه عن كسب كل مقومات المجتمعات الحية المتحضرة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الدهاء سلاح أهل الدنيا في المعركة القائمة بين ابن ابي طالب في جبهة وبين ابن ابي سفيان في جبهة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لبي معاوية الدهاء، وكان بين يديه أداة لينة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وبالحقيقة، فإنه استحق الروية، أولى وابرز صفات الدهاء، واعمقها غورا، واوزنها حيلة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تصرف بها تصرف أهل الدنيا، ولم يتصرف بها تصرف غير المنخدعين بمباهجها وبريق أوهامها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الروية، بمعناها الحقيقي، الا التبصر بالأمور والتعمق في عواقبها، وأخذها بأبعد منظار يمكن أن تنظر 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يظهر الفرق البعيد بين روية يستعملها ابن التقوى وروية يستعملها ابن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تنظر الى الأرض بعين الأرض ولا ترى شيا أبعد من الأرض أما تلك فإنها تنظر الى الأرض كقاعدة تقفز منها الى محجة بعيدة تهزا بالمسافات وتتهكم على الحدود، لأنها ترى الوجود من جزئياته الى شموله، وترى ان اجتياز الدر بالطويل ان يكون الا بكل خطوة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ومعاوية ، بعد أن تروى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بعد أن تروى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وصحت روية معاوية فسيطر على حقبة من الزمن، وصحت روية على فامتلك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استعمل معاوية الروية في الفتوحات فلبته الروية وبهرته الفتوحات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انطوى على التمرس بها منذ ان نزلت كلمة النبي في اذنه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ملكت فأحسن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واصبح الملك هدفا بعيدا من اهدافه، وسيصل اليه يوما بكل ما ستؤتيه له الروية من منافذ ومداخل ومخارج، بدون تأثم ولا استنكار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تم له فتح الشام، حتى راح يؤسس فيها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صمم على اعتمادها الركيزة لمسقبله، وراح ينتظر الصدف والمفاجئات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دلته الروية على صدق المسعى لتنفيذ مخططه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الكرم أول دروبه يشقها الى قلوب انصاره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هم الذين لم يحرموا من هذا العطف المادي يطوقهم به ويقودهم فيه الى جنابه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قال ميمون بن مهران</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معاوية كان أول من وضع شرف العطاء 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الخلافة كانت، بحكم الطبع، لمن بها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لمعاوية اليها سبيل والمهاجرون والشيوخ وأهل الصحابة والأقربون هم المقدمون والمفضلون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معاوية ، المؤمن بسخاء المناسبات وعجائب المفاجئات، لم يقطع خيط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وهو المشهور بشعرته اللينة اللدنة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صرع عمر بن الخطاب، تنفس الصعداء ليساند بكل قواه عثمان بن عفان في الوصول الى الخلافة، فتقوي شوكته، ويصلب عوده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وعثمان، شيخ لن تطول به فسحة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امل جدید موصولة خيوطه بالخلافة بنهاية رجل من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عمر بن العاص، فإنه ترك لأعمال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المصاعب واقتحم المخاطر حتى حقق فتح مصر واستولى عليها، ليتحفز منها لبلوغ هدف لم تخف طويته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عزل عثمان لعمرو عن مصر واستبداله باخ عثمان بالرضاعة عبد الله بن أبي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تقم أبدا قيامة معاوية على هذا التبديل والتشكيل فهو ضمن المخطط المرسوم في مخليته لتخفيف المنافسين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الثورة على عثمان بن عفان التي أدت إلى مقتله، فانها لم تات عليه بالمفاجئة المزعجة، وان يكن قد تصنع الظهور بالحزن العميق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استقباله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وتعلیقه ایاه فی الشام فی سبیل تحریک العواطف، واستعماله شرحبيل بن الصمط</w:t>
      </w:r>
      <w:r>
        <w:rPr>
          <w:rStyle w:val="FootnoteAnchor"/>
          <w:rtl w:val="true"/>
        </w:rPr>
        <w:footnoteReference w:id="206"/>
      </w:r>
      <w:r>
        <w:rPr>
          <w:rFonts w:ascii="Amiri" w:hAnsi="Amiri" w:eastAsia="Amiri" w:cs="Amiri"/>
          <w:color w:val="111111"/>
          <w:sz w:val="28"/>
          <w:sz w:val="28"/>
          <w:szCs w:val="28"/>
          <w:rtl w:val="true"/>
          <w:lang w:bidi="ar-SA"/>
        </w:rPr>
        <w:t xml:space="preserve">لنقل تأثيرات الجريمة الى كل أهل الشام للمناداة بطلب اخذ 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كان من ضمن مخطط تطبيق الخطة المرسومة في سبيل الوصول إلى العرش المنشود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وكثيرة هي الخطط التي انتهجتها له هاتيك الروية على طول الطريق الذي ادی به الى عرش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كانت محكمة التطبيق ومحكمة التنفيذ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ای لجبة على خصمه في الحجاز بقيادة طلحة والزبير، الى افتعال حوادث تخريبية ضمن الخلافة بقيادة الضحاك بن قيس</w:t>
      </w:r>
      <w:r>
        <w:rPr>
          <w:rStyle w:val="FootnoteAnchor"/>
          <w:rtl w:val="true"/>
        </w:rPr>
        <w:footnoteReference w:id="207"/>
      </w:r>
      <w:r>
        <w:rPr>
          <w:rFonts w:ascii="Amiri" w:hAnsi="Amiri" w:eastAsia="Amiri" w:cs="Amiri"/>
          <w:color w:val="111111"/>
          <w:sz w:val="28"/>
          <w:sz w:val="28"/>
          <w:szCs w:val="28"/>
          <w:rtl w:val="true"/>
          <w:lang w:bidi="ar-SA"/>
        </w:rPr>
        <w:t>، الى معركة صفين ورفع المصاحب، الى خدعة التحكيم، إلى مراقبة معركة النهروان، والاطمئنان إلى حسن نتائجها في خدمة مصالحه ونجاح مخططاته، إلى ضرب اسفينه المسموم بقضية قيس بن سعد بن عبادة والي مصر</w:t>
      </w:r>
      <w:r>
        <w:rPr>
          <w:rStyle w:val="FootnoteAnchor"/>
          <w:rtl w:val="true"/>
        </w:rPr>
        <w:footnoteReference w:id="208"/>
      </w:r>
      <w:r>
        <w:rPr>
          <w:rFonts w:ascii="Amiri" w:hAnsi="Amiri" w:eastAsia="Amiri" w:cs="Amiri"/>
          <w:color w:val="111111"/>
          <w:sz w:val="28"/>
          <w:sz w:val="28"/>
          <w:szCs w:val="28"/>
          <w:rtl w:val="true"/>
          <w:lang w:bidi="ar-SA"/>
        </w:rPr>
        <w:t>، ذلك الرجل الذي كان يمثل عليا بنظافة الكف وحسن الإدارة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ويبذ معاوية بالدهاء العاقل المتروي، مما أدى الى ابعاد الرجل عن ولاينه ليحل محله ابن أبي بكر، فيعمل على قهر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واثقال وطأة الفوضى في البلد المفتوح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يتمكن عمرو بن العاص من قتل الرجل وقطع رأسه وارساله الى بيت عثمان بن عفان، ليرقص حرم الخليفة القتيل حول الوريد المقطوع رقصة الابتهاج بأخذ الثار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وتتلملم المأساة بمقتل الإمام المكافح علي بن ابي طالب بضربة سيف ذلك الأحمق الغادر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وينفرج الجو أمام المبايعة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ويتوصل معاوية الى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طويلة من التضحيات والمحاولات، بخ فيها معاوية كل ما فتقته له الروية بدهاء قل نظيره في التاريخ، مستعملا حوله قبضة من الرجال دريهم وحنكهم بمثل هذا الدهاء الفذ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عمرو بن العاص يلبي استاذه بكل نجابة بتلك البديهة الحاضرة لمواجهة المشاكل وتقديم الأرتجال في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يجرر أذيال النصر في نهاية معركة صفين ، كأنه طاووي له كل الفضل على الوان ذيله الطويل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يأنف من مقابلة زميله في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الخيانة التي لم تتعرف الى حرف من حروف المروءة والوفاء، الى تنصيب نفسه </w:t>
      </w:r>
    </w:p>
    <w:p>
      <w:pPr>
        <w:pStyle w:val="BookText"/>
        <w:rPr/>
      </w:pPr>
      <w:r>
        <w:rPr>
          <w:rFonts w:ascii="Amiri" w:hAnsi="Amiri" w:eastAsia="Amiri" w:cs="Amiri"/>
          <w:color w:val="111111"/>
          <w:sz w:val="28"/>
          <w:sz w:val="28"/>
          <w:szCs w:val="28"/>
          <w:rtl w:val="true"/>
          <w:lang w:bidi="ar-SA"/>
        </w:rPr>
        <w:t xml:space="preserve">قيما على المطالبة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لم يتورع عن قتل ابن أبي بكر وتلوين حادثة قطع الرأس بفضاعة الجريمة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وراح المغيرة بن شعبة يحل المعضلات، تارة بتقديم النصح لابن أبي طالب با قرار معاوية عشية مقتل عثمان علی امارته في الشام حتى تهدأ الحالة ثم يعزله إذا اقتضى الأمر، ثم بتغيير رأيه مع الصباح فاقراره بصواب عزل المتمرد عن كرسيه وفقا لعلمية التطهير، ثم لينتقل إلى مكة ليساهم في ترتيب المعركة الجمل والبحث في كيفية صالحة لمقارعة المسلمين بعضهم ببعض، ثم لينسحب منسلا الى الشام حيث يتابع تقديم النصلح لمعاوية وتدبير المؤامرات حول اعمال التحكيم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 في الساحة الشرقية زياد بن ابيه ، يلملم أطراف المملكة ليرزمها إلىطاعة أخيه بذلك البأس وتلك الحنكة اللتين جعلتاه يلم بكل شاردة وواردة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موجز الحكاية الطويلة التي رافق كل أطوارها ومثل كل فصولها معاوية بن ابي سفيان، ملهب الفتوحات على الجبهة الرومانية، ومؤسس الدولة الأموية، وواضع أول حجر في زاوية تركيز الانقسام بين الكوفة ودمشق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مستعاینا باليمنيين على القيسيين، مستجيرا بذلك الدهاء الذي دام يلبيه طوال تسعة وثمانين حولا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الجبهة الثانية ، التي وقفت تقارع وعلى رأسها الخليفة الجديد، فإنها اذخت تتلقى الصدمات بذلك الصدر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تراه يفعل علي بن ابي طالب؟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وبأي نوع من الدهاء يقارع؟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المؤكد أنه ليس يلجأ إلى ذلك الدهاء الذي يعيش بين الأواسن والعوافن، ولقد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ما معاوية بأدهى مني، ولكنه يغدر ويفجر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كراهية الغدر لكنت أدهى الناس، والله ما استغل بالمكيدة ولا استغمز بالشديدة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ولكن الدهاء الذي هو لديه كان من النوع الصراح، لأنه كان وليد تلك الروية المتباعدة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وأولا، وأخيرا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تألب عليه أهل الدنيا لو لم يكن لهم ذلك الخصم العنيد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هددهم ليعود الجور الى اوطانه ويرجع الباطل الى نصابه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تكن بيعتكم ايا فلته، وليس أمري وأمركم واحأ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أريدك لله وانتم تريدونني منظالمه، ولا قودن الظالم بخزامته، حتى اورده نهل الحق وان كان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وكان من الطبيعي أن يلجأ أهل الدنيا الى الدفاع بتلك البطولة المعكوسة، وكان من البديهي أن يقابلهم علي بن ابي طالب بتلك البطولة الايجابية، وكان من المؤكد ربحه على كل الجبهات، لأنه كان يناضل بسيف الحق، وسيف الحق لا يمكن أن ينقصف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يبرز دهاء ابن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تتجلی منه الرلاوية والدهاء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دهاء العقل النير، والروية كانت روية العقل المبصر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كان تقديره البعيد في ان الربح لن يكون إلا للحق في آخر الحلبة التي لن تكون فسحة العمر مداها، ولا حتى فسحة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الأجيال ، برمتها ستكون الميدان الواسع لجولة الحق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الجولة التي هي بين يديه، فإنه لن يستعمل في صلاح الربح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فأي معنى يكون للرجل الذي يقدم الرسالة قدوة ومثالا ولن يساوم على الحق والخير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فكيف يستبدل بالكثير اليسير وبالجليل الضئيل، ولن يقبل بنصيحة المغيرة بن 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اقرر معاوية على عمله وافرر العمار على اعمالهم، حتى إذا أتتك طاعتهم وبيعة الجند، استبدلت وتركت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إنما جاء الحكم لينظف، والموت أهون عليه من التنكر لمبادئه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رفض الحكم مقيدا على يد عبد الرحمن بن عوف، ولن يتشبث به اليوم مربوطا بمساومة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ذلك الداهية الذي يدعي انه أهل لحل المعضلات، فإنه ربما يقدم حلا المعضلة الساعة، وليس مطلقا حلا لمعظلة الخلافة بحدودها الكبيرة التي يجب ان تتناول الرعية بالحق والعدالة لا أن تتناولهم بالإرهاق والأنانيات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بحاجة كلية الى بناء قويم، حتى لا تضيع بين الركام والرغام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يلجا ابدا الى الغدر والخديعة حتى يربح عرشا، ولو اقتضى ذلك تنكبه عن الخلافة</w:t>
      </w:r>
    </w:p>
    <w:p>
      <w:pPr>
        <w:pStyle w:val="BookText"/>
        <w:rPr/>
      </w:pPr>
      <w:r>
        <w:rPr>
          <w:rFonts w:ascii="Amiri" w:hAnsi="Amiri" w:eastAsia="Amiri" w:cs="Amiri"/>
          <w:color w:val="111111"/>
          <w:sz w:val="28"/>
          <w:sz w:val="28"/>
          <w:szCs w:val="28"/>
          <w:rtl w:val="true"/>
          <w:lang w:bidi="ar-SA"/>
        </w:rPr>
        <w:t>لذلك، كان دهاء ابن ابي طالب، برفضه النصيحة ، من النوع الجليل الذي يرضى المتاعب في سبيل تحقيق المبادئ</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لم يكن رفع المصاحف في صفين ليخدعه اكثر مما كان ليجل قدره، لأنه هو نفسه، منذ ثلاثين عاما لا يزال، يحصن الأمة ويهيئها لمثل هذه </w:t>
      </w:r>
    </w:p>
    <w:p>
      <w:pPr>
        <w:pStyle w:val="BookText"/>
        <w:rPr/>
      </w:pPr>
      <w:r>
        <w:rPr>
          <w:rFonts w:ascii="IRNazanin" w:hAnsi="IRNazanin" w:eastAsia="IRNazanin"/>
          <w:color w:val="111111"/>
          <w:sz w:val="28"/>
          <w:sz w:val="28"/>
          <w:szCs w:val="28"/>
          <w:rtl w:val="true"/>
          <w:lang w:bidi="fa-IR"/>
        </w:rPr>
        <w:t xml:space="preserve">الجلوة من التحكيم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اليوم، مع قبوله الخديعة، أول من يلبی باسناد التحكيم الى الصفحة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اعلم انسان بما جاء في الآي الكريم،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من اية إلا وأنا أعلم ابليل نزلت أم بنهار، أم سهل أم في جبل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وستذوب الخدعة مع الخادع، وستبقى الوثيقة مع الصفحة الجليلة تنبض باحترام المخدوع للكتاب الكريم، من حيث تتقلص بديهة الخادع إلى عقله المتقزم، وتتسامی روية المخدوع الى سدرة المنتهى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البون شاسعا بين ابن العاص يفاوض المقوقس في مصر على يد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يقدمه بهذا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الأسود سيدنا وخيرنا والمقدم علينا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ابن العاص يستعمل كل دهائه في سبيل الحصول على خراج مصر، باعتبار الفتح في نظره بقرة حلويا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الفرق بعيدا بين عمرو بن العاص يبني المسجد في الفسطاط وبين عمرو بن العاص يحمل المصحف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كان الكتاب صفحة، وهنا استحال الكتاب بين يديه إلى ضجيجالمكر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فاين هي البديهة تلبي العقل؟</w:t>
      </w:r>
    </w:p>
    <w:p>
      <w:pPr>
        <w:pStyle w:val="BookText"/>
        <w:rPr/>
      </w:pPr>
      <w:r>
        <w:rPr>
          <w:rFonts w:ascii="IRNazanin" w:hAnsi="IRNazanin" w:eastAsia="IRNazanin"/>
          <w:color w:val="111111"/>
          <w:sz w:val="28"/>
          <w:sz w:val="28"/>
          <w:szCs w:val="28"/>
          <w:rtl w:val="true"/>
          <w:lang w:bidi="fa-IR"/>
        </w:rPr>
        <w:t>و این هو الدهاء يعيش ساعة وينتحر؟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الدهاء يدور على محورين في الصراع الناشب بين ابن ابي طالب وابن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دهاء ينشر قميص عثمان ملفوفا بالمصاحف، ودهاء </w:t>
      </w:r>
    </w:p>
    <w:p>
      <w:pPr>
        <w:pStyle w:val="BookText"/>
        <w:rPr/>
      </w:pPr>
      <w:r>
        <w:rPr>
          <w:rFonts w:ascii="Amiri" w:hAnsi="Amiri" w:eastAsia="Amiri" w:cs="Amiri"/>
          <w:color w:val="111111"/>
          <w:sz w:val="28"/>
          <w:sz w:val="28"/>
          <w:szCs w:val="28"/>
          <w:rtl w:val="true"/>
          <w:lang w:bidi="ar-SA"/>
        </w:rPr>
        <w:t xml:space="preserve">ينشر المصاحف ملفوفة ببردة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دهاء يستريح على فراش من الخز والديباج، ودهاء يكتفي بفراش من سعوف النخيل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دهاء يحشر الوجود في ثنايا مطارفه، ودهاء يوسع الوجود على مباهج مشارفه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الفرق بين دهاء ودهاء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واحدا منهما لا يزال يقفز بين الأجيال يتلقط به الإنسانن لتحقيق قيمة الإنسان</w:t>
      </w:r>
      <w:r>
        <w:rPr>
          <w:rFonts w:eastAsia="Amiri" w:cs="Amiri" w:ascii="Amiri" w:hAnsi="Amiri"/>
          <w:color w:val="111111"/>
          <w:sz w:val="28"/>
          <w:szCs w:val="28"/>
          <w:rtl w:val="true"/>
          <w:lang w:bidi="ar-SA"/>
        </w:rPr>
        <w:t xml:space="preserve">. </w:t>
      </w:r>
      <w:bookmarkStart w:id="172" w:name="pg10703_98442"/>
    </w:p>
    <w:p>
      <w:pPr>
        <w:pStyle w:val="Heading2"/>
        <w:numPr>
          <w:ilvl w:val="1"/>
          <w:numId w:val="1"/>
        </w:numPr>
        <w:rPr/>
      </w:pPr>
      <w:bookmarkStart w:id="173" w:name="__RefHeading___Toc2433086_1051229030"/>
      <w:bookmarkStart w:id="174" w:name="_Toc59"/>
      <w:bookmarkEnd w:id="172"/>
      <w:bookmarkEnd w:id="173"/>
      <w:r>
        <w:rPr>
          <w:rtl w:val="true"/>
        </w:rPr>
        <w:t>إلى معاوية بن ابي سفيان</w:t>
      </w:r>
      <w:bookmarkEnd w:id="174"/>
    </w:p>
    <w:p>
      <w:pPr>
        <w:pStyle w:val="BookText"/>
        <w:rPr/>
      </w:pPr>
      <w:r>
        <w:rPr>
          <w:rFonts w:ascii="Amiri" w:hAnsi="Amiri" w:eastAsia="Amiri" w:cs="Amiri"/>
          <w:color w:val="111111"/>
          <w:sz w:val="28"/>
          <w:sz w:val="28"/>
          <w:szCs w:val="28"/>
          <w:rtl w:val="true"/>
          <w:lang w:bidi="ar-SA"/>
        </w:rPr>
        <w:t>ايها المخلوق المهيب؟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القلم لا يسعه إلا أن ينفلق فلقتين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فلقة معك، وفلقة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وأنت الذي شطرتها إلى لوحتين، فراحت التثنية شعارا على الجبهتين، ولما تلقى بعد شقة المتفرقين ولا لحمة المنفصلين؟</w:t>
      </w:r>
    </w:p>
    <w:p>
      <w:pPr>
        <w:pStyle w:val="BookText"/>
        <w:rPr/>
      </w:pPr>
      <w:r>
        <w:rPr>
          <w:rFonts w:ascii="Amiri" w:hAnsi="Amiri" w:eastAsia="Amiri" w:cs="Amiri"/>
          <w:color w:val="111111"/>
          <w:sz w:val="28"/>
          <w:sz w:val="28"/>
          <w:szCs w:val="28"/>
          <w:rtl w:val="true"/>
          <w:lang w:bidi="ar-SA"/>
        </w:rPr>
        <w:t xml:space="preserve">ثم يا معاوية، وانت الكبير الكبير والأريب والأريب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لك خيرا مما اضحى اليك؟</w:t>
      </w:r>
    </w:p>
    <w:p>
      <w:pPr>
        <w:pStyle w:val="BookText"/>
        <w:rPr/>
      </w:pPr>
      <w:r>
        <w:rPr>
          <w:rFonts w:ascii="Amiri" w:hAnsi="Amiri" w:eastAsia="Amiri" w:cs="Amiri"/>
          <w:color w:val="111111"/>
          <w:sz w:val="28"/>
          <w:sz w:val="28"/>
          <w:szCs w:val="28"/>
          <w:rtl w:val="true"/>
          <w:lang w:bidi="ar-SA"/>
        </w:rPr>
        <w:t>فإذا كنت تسمح باستدراج الحوادث، فهي صاغرة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فلنبدأ بالتقييم على عامودين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جاهلية تتخشع لحجارة الأصنام، وأصبحت في دين يضرع الأرض بك الى السماء ، كنت في عصر مغلوق على ذاته يمتص حضارة مشوية، وانفتحت بدينك على آفاق لقحت حضاراتها بنور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تشد أودك عصبية صغيرة تندفع بها في غارات ضيقة لم يكن مداها أكثر من تأمين العيش، واصبحت تسند از رك في أوسع الفتوحات عصبية ، ذابت فيها كل قبائل الجزيرة في سبيل نقل الفكر والروح الى مدى الانطلاق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مكة ورواقك الأطناب تحميك من لفح المجيرة، واصبحت على وسعة الشظان فوق القلاح والحصون والمواكب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واصبحت كبيرة بفضل الرسالة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الممكن ان تجهل ذلك، فهو بعض امجادك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لك روحة 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الفتح عملية تهدف إلى تطويف الفكر على آفاقه وتقييم الأعمال بتيارات الروح والمبادئ، فهذا هو الذي دفعت الى تنفيذه في امتشاقك لحسام، ويشق دريك إلى حيث كنت تحمل رسالة الفكر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استقبلتك الشام هاديا لا غازيا، واعتبرت زيوت مشعلك من النوع المكرر والمطيب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وجدت فيك النسيب الحبيب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ما فيك يشع بالقربي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الدم، إلى الفكر، إلى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بادية الى بادية ، من جوار الى جوار، من قادم جدید الی ناول قديم ، من موحد الى موحد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بتلك الحفاوة استقبلتك الشام على يد الأسقف منصور بن سرجوس،</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وجاء في تاريخ الطبري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سرجوس بن منصور الرومي کائب معاوية وصاحب سره وكتب بعده ليزيد وكان يزيد بنادم على شرب الخمر سرجون النصراني مولاه وهو الذي أشار على يزيد ان يولي الكوفة ابن زیاد لما بلغه خبر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المدرستين، السيد مرتضى العسكري</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يد حفيده القديس يوحنا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كنت غازيا آتيا لما استبدلت بك غازيا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أنما وسعت لك مع حدود القربي لأنك جئت بمشعل النجاة لتتخيها من ليل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إنما جئت نسيبا وقريبا، ولم تجئ فاتحا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مشعلا ونبراسا أكثر بكثير مما جئت حساما ومتراسا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كانت قيمة الفتح بين يديك ، تشع من مصفحك على شفرة حسامكن ولم تشع من رأس سنانك على ضفة قرانك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تصل وما جئت تفصل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تم على يديك ما أرادت الرسالة أن يتم، وكان المجد لك ملتحما بأمجاد بني قومك، ولم يكن الفرق بينك واليا وبين عمر بن الخطاب خليفة لينتقص من قيمتك قيد أنملة، فكنت وابن الخطاب في باحة المجد والجهاد قطبين تربطان الشام والمدينة بحبل وثيق الاتصال ولم يكن الحبل الذي الذي يربط الجزيرة بالكوفة إلا ليتسعير متانته من حبلك مشدود الفتائل بكل مسلم مجاهد باعصاب دينه فوق اعصاب قبيلته ، ثم انك اتصفت بالدهاء فكنت المدلول اليه بحسن الروية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انك بهذه الميزات الكبيرة تمكنت من تأسيس عرش للشام بر عروش الروم في أبان مجدهم، وان ذلك لم يكن لك امجاده وأنت خليفة بقدر ما كانت لك وأنت مجاهد عادي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يكن ليتم لك بقوة بني كلب وحدهم لو لم يكن بنو قيس يمدون ايضا يد المصافحة، ولم يكن حتى لا بنو کلب ولابنو قریش بالمحققين لو لم يذوبوا جميعا بمصهر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والمصهر الجديد هو الذي اكسب السيف رونقه، واكسب الجهاد روحه، اكسب الأهداف عقادها، واكسب النهج فلسفته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 نهج فلا فلسفة تستقيم خطوطه، وتعمر اهدافه، وتستقر جوانبه؟</w:t>
      </w:r>
    </w:p>
    <w:p>
      <w:pPr>
        <w:pStyle w:val="BookText"/>
        <w:rPr/>
      </w:pPr>
      <w:r>
        <w:rPr>
          <w:rFonts w:ascii="Amiri" w:hAnsi="Amiri" w:eastAsia="Amiri" w:cs="Amiri"/>
          <w:color w:val="111111"/>
          <w:sz w:val="28"/>
          <w:sz w:val="28"/>
          <w:szCs w:val="28"/>
          <w:rtl w:val="true"/>
          <w:lang w:bidi="ar-SA"/>
        </w:rPr>
        <w:t>والدنيا نفسه، متى يثبت لها ارجاء؟ ومتى يصفو لها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بقدر ما تستقي من منابع الفضائل ، وتنهل من موارد الجمال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أو تلك هي الروح التي شعت من الرسالة الجديدة التي كانت مصهرا جديدا للجزيرة الجديدة، ليدنفع بها الفتح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وكنت تعلم، با معاوية بفيض رويتك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الجزيرة إذ توحدت حققت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تعلم كذلك أنها لم تتوحد أبدا في أي يوم من أيامها مثلما توحدت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ليخفى عليك سر توحيدها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ذلك، ركبت المركب الخشن، لتحقق لنبي أمية نصرا على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فبعدت عن النصر الأكيد</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ونصر بني أمية ونصر بني هاشم كانا نصرك الصحيح حين كنت تعري الشام من أخلاط الغرباء، وحين كان أخوانك بنظفون العراق من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والشام والعراق هما جناحان الطليقان في دنياك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 شيء كان ضائرا لك لو تمد يدك لابن أبي طالب لتجمع الكفين للصالح الموحد؟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تعلم على اليقين ان ابن عمك نظيف الكف، لأنه نظيف القلب والعقل والروح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کنت تجهل مطلقا انه القب الکبیر الذی دار علیه محور الرساله وانت تشق بها كل دروبك، وأنه الأساس المتين لكل ما نشأ من حصونك وأن له كل حق الجهاد وكل حق الصدارة، وإليه يعود فضل النهج والإخراج وبه تحصر القربى، وعليه تدل الوصایات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العفيف النزيه، والعالم الكبير، والحجة الغائرة الى كل جذور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الذوق السليم، والقائد الحكيم، والبطل العنيد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شيء كان أحسن لك من أن تجمع صدرك الى روعه، ورايك الى حجاه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فتشرب دنياك بدينه ، وتصقل دهاك بجرمه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لكانت لك الدنيا صحيحة الجوانب متينة القوالب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ای نفع من الدنیا یتملص منها سمو الشرایع وتتعری من ثوب الفضائل؟</w:t>
      </w:r>
    </w:p>
    <w:p>
      <w:pPr>
        <w:pStyle w:val="BookText"/>
        <w:rPr/>
      </w:pPr>
      <w:r>
        <w:rPr>
          <w:rFonts w:ascii="Amiri" w:hAnsi="Amiri" w:eastAsia="Amiri" w:cs="Amiri"/>
          <w:color w:val="111111"/>
          <w:sz w:val="28"/>
          <w:sz w:val="28"/>
          <w:szCs w:val="28"/>
          <w:rtl w:val="true"/>
          <w:lang w:bidi="ar-SA"/>
        </w:rPr>
        <w:t>ولو قدر لك ان ترى كل الذي حصل، من بعد أن تركت الدنيا، لكنت أول الآسفين وأبلغ النادمين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التهب خط المجازر بحروب أهلية على طول الرقعة الممتدة من خليج العرب حتى البحر الميت، وهب أكثر من واحد يطالبون بالخلافة، ليسقط أخيرا صريعا في ساحة الوغى، وحوله عشرات الألوف، كلهم من أرومة القحطانيين والعدنانيين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وطورة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كانت الفتنة تنتقل دوارة من الشام الى العراق ، أو من الشام الى مصر، أو الى مصر والعراق والشام في آن واحد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يكن اسخی منها مجازر قطعت فيها الرؤوس بالألوف، بأنواع كثيرة التشكيل من الاضطهاد والتنكيل، تتلون بشتى الأساليب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الغدر، ومنها الغيلة، ومنها التسميم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 الحجاج بن يوسف من ابرع هؤلاء وأطولهم باعا، فلم يبق في العراق ولم 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ليتقلص أخيرا مجد الجزيرة، وتنكمش على ذاتها، ويطفر ابناؤها مشتتين، هربا من الظلم والجور والاضطهاد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الحقد في القلوب، ولتنطوي الأغلال في النفوس، من قبيلة الى قبيلة، ومن جبهة الى جبهة، ومنجيل إلى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تنته سلسلة الاغتيالات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تتوقف على عثمان بن عفان، أو علي بن ابي طالب، أو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بقيت مستمرة الى الحسين بن علي، إلى عبد الله بن الزبير، الى مروان بن الحكم، إلى الوليد بن يزيد، إلى مروان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بعد تسعة عقود، ضيعت دمشق روعة عرشك الكبير ونعومة ظلك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لديها ما يذكرها بعصرك إلا المسجد الواسع الفخم تأوي إليه مطمئنة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یا معاوية ، تنتقل الدنا مشرقة مع الشروق وكالحة مع الغروب، ليبقى وجه ربك الكريم من قبل ومن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مثل هذه المآذن كان يدعوك ابن ابي طالب ، استخفافا بالدنيا واسجماما لروح</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يتحتم على المجتمع، حتى يتمكن في ظلها من التنعم بالدنيا بعيدا عن اشباح المخاوف، بعيدا عن الأحقاد والضغائن، بعيدا عن المراوغ والمزاوغ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يكن ذلك ليتم لمجتمعات العرب في حضن بداوة لا تقيم وزنا للمزايا والصفات، فراحت تتلهى بالحزازات والعصبيات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يأخذ من الفترة التي انتصرت فيها على عصبياتها وحققت فيها اعز فتوحاتها عبرة كافية تجعلها تتعلق بأسباب انحطاطها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النوع من التربية الصحيحة من كان مسؤولا عن توفيره للمجتمعغير قواده وحكامه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الأساليب التي عالج الحكام بها رعاياهم، لم تكن لتأتلف وهذه الغاية من الأداء السليم، لأن التنافس على الرئاسة واحتلال المناصب في سبيل التنعم الوسيع بالدينا لم يكن من شأنه أن يحقق نجاحه الآني إلاباستجداء العصبيات القبلية عن طريق الإغراء بالخيرات الدافقة من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وأفسد الفتح، وافسد الحكام، وأفسد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اللجوء الى العنق اقرب الطرق لتحقيق استمرار السيطرة والتنعم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الدواسة تدور على نفسها لتقرض بنفسها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عفوتك الأخيرة، قام عبد الله بن الزبير </w:t>
      </w:r>
      <w:r>
        <w:rPr>
          <w:rStyle w:val="FootnoteAnchor"/>
          <w:rtl w:val="true"/>
        </w:rPr>
        <w:footnoteReference w:id="214"/>
      </w:r>
      <w:r>
        <w:rPr>
          <w:rFonts w:ascii="Amiri" w:hAnsi="Amiri" w:eastAsia="Amiri" w:cs="Amiri"/>
          <w:color w:val="111111"/>
          <w:sz w:val="28"/>
          <w:sz w:val="28"/>
          <w:szCs w:val="28"/>
          <w:rtl w:val="true"/>
          <w:lang w:bidi="ar-SA"/>
        </w:rPr>
        <w:t>يستحث الحسين بن علي للمطالبة بحقه في الولاية، وتنكب عن مؤازرته حتى يخلوله الجو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كان من ابنك يزيد لا التنكيل بالحسين، وقطع رأسه، وتقديمه هدية حلوة الى اخت الحسين نفسها، لتعود به الى كربلاء، ولتصبح للشيعة صيحة جديدة لم تزل تدوي حتى اليوم مطالبة بثارات الحسين ، ليفتنها فرصة حبلی بالأحقاد عبد الله بن الزبير المؤازر الطامع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حققها لنفسه مدة تسع سنوات، وحقق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على كل قبائل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مروان بن الحكم، فتلك كانت فرصته المرتقبة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فاستلم الخلافة باسم الدوحة المروانية بعد موت حفيدك معاوية الثاني، وظل يحض باليمنيين على القيسيين، حتى قتلته عاتكة أم خالد تحت الشوادك اشنع قتلة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الحجاج بن يوسف، </w:t>
      </w:r>
      <w:r>
        <w:rPr>
          <w:rStyle w:val="FootnoteAnchor"/>
          <w:rtl w:val="true"/>
        </w:rPr>
        <w:footnoteReference w:id="215"/>
      </w:r>
      <w:r>
        <w:rPr>
          <w:rFonts w:ascii="Amiri" w:hAnsi="Amiri" w:eastAsia="Amiri" w:cs="Amiri"/>
          <w:color w:val="111111"/>
          <w:sz w:val="28"/>
          <w:sz w:val="28"/>
          <w:szCs w:val="28"/>
          <w:rtl w:val="true"/>
          <w:lang w:bidi="ar-SA"/>
        </w:rPr>
        <w:t>فلقد توجه الى الكوفة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لأرى رؤوسا قد أينعت وحان قطافها، وأني لصاحبها، وكأني أنظر إلى الدماء بين العمائم واللحى</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ولقد احصيت الرؤوس المقطوعة على عهده، فبلغ مجموعها مئة وعشرين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المجازر رافقت كل أطوار الخلافة الأموية من بعدك، وعشش فيها من البغض والحقد والكيد ما عشش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تنشأ خلالها أية محاولة فيها، من العطف والحب والتسامح، ما يمحو شيئا من آثارها ويخفف وطأة من اثقالها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جميعها تنوخ بثقلها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طول هذه الحقبة من الزمن، التي لم تتجاوز السبعين عاما، ظلت الأحقاد تنمو وتتجمع مدورة من فينة إلى فينة ومن خلافة الى خلافة، تعتمد بها الصدور وتنحفز بها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استغلها فرصة بفرصة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التنكيل على يديه ثأرا بثأر وتمثيلا بتمثيل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الذي كان مدا اصبح جزرا، والذي كان جزرا اصبح أمدا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الحقبة التي خفق عليها قميص عثمان قد ضرجت العصر كله بدماء مئات الألوف ومن كل قبائل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وجمدت الفتوحات تجميدا مخزيا، من حيث اصبحت الجزية تدفع بدل أن تؤخذ، وأصبح كرسي الخلافة دورا بين المدينة والكوفة، وبين الكوفة والشام، وبين الشام وبغداد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وظلت القبلية نفسها تتناحر وتنتقل مستعرة من جبهة إلى جبهة ومن عصرالى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ويقي الخلفاء على نمطهم في العيش والبذخ، واستغلال افياء المسلمين وصرفها على اهوائهم وملذاتهم الضارية إلى حد الخلاعة والمجون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الشعب راسبا في انحطاطه المستمر البعيد عن نواحي التفكير الصحيح والثقافة المستحلبة من جور الحب والخير والجمال، ولم يستتب للاقتصاد الموجه الحقيقي اية بادرة تجعل الجزيرة تتركز على شيء من الاستقرار، من حيث كانت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 الدولة نحتا دقيقا يحصر كل جهودها في تمثيل الإنسان في الجزيرة واراجه الإخراج المثقف، حتى يصبح مكنة فاعلة قبل طرحه في الميدان الصاخب الذي رمي اليه بعجره ويبجره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البادرة الأولى ضعيفة جدا من ناحية هذا المعنى الأصيل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بقميص عثمان ترجح به كفة الدنيا الى صدرك فناء بها صدرك كما ناءت بها صدور اهل عصرك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العصر يتخبط بمده وبجزره، ليبقى قدوة لما بعده من العصور</w:t>
      </w:r>
      <w:r>
        <w:rPr>
          <w:rFonts w:eastAsia="Amiri" w:cs="Amiri" w:ascii="Amiri" w:hAnsi="Amiri"/>
          <w:color w:val="111111"/>
          <w:sz w:val="28"/>
          <w:szCs w:val="28"/>
          <w:rtl w:val="true"/>
          <w:lang w:bidi="ar-SA"/>
        </w:rPr>
        <w:t xml:space="preserve">. </w:t>
      </w:r>
      <w:bookmarkStart w:id="175" w:name="pg10703_98452"/>
    </w:p>
    <w:p>
      <w:pPr>
        <w:pStyle w:val="Heading2"/>
        <w:numPr>
          <w:ilvl w:val="1"/>
          <w:numId w:val="1"/>
        </w:numPr>
        <w:rPr/>
      </w:pPr>
      <w:bookmarkStart w:id="176" w:name="__RefHeading___Toc2433088_1051229030"/>
      <w:bookmarkStart w:id="177" w:name="_Toc60"/>
      <w:bookmarkEnd w:id="175"/>
      <w:bookmarkEnd w:id="176"/>
      <w:r>
        <w:rPr>
          <w:rtl w:val="true"/>
        </w:rPr>
        <w:t>ابن ملجم</w:t>
      </w:r>
      <w:bookmarkEnd w:id="177"/>
    </w:p>
    <w:p>
      <w:pPr>
        <w:pStyle w:val="BookText"/>
        <w:rPr/>
      </w:pPr>
      <w:r>
        <w:rPr>
          <w:rFonts w:ascii="Amiri" w:hAnsi="Amiri" w:eastAsia="Amiri" w:cs="Amiri"/>
          <w:color w:val="111111"/>
          <w:sz w:val="28"/>
          <w:sz w:val="28"/>
          <w:szCs w:val="28"/>
          <w:rtl w:val="true"/>
          <w:lang w:bidi="ar-SA"/>
        </w:rPr>
        <w:t xml:space="preserve">لست أول الخارجين عن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تكون اخرهم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أول الحاملين اعباء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تكون مطلقا في النهاية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اتفههم وليس الدافع فيه لا بالأوهی ولا بالأسخف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هؤلاء الذين يقدمون على مثل هذا الاقتحام هم نملك يحملون هذه العتمة في نفوسهم، وهذا المنطق الأبله في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وليست القذارت التي تتمرغ فيها بضلوعك، والتي تنكب عليها بیافوخك، بأقل نجاسة وأخف تنانة من تلك التي يتمرغ بها الخنازير في اصطفافهم حول المنانن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 شيء يقال فيك، يا حامل الجريمة، أكثر مما يقال في مجرم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وماذا يهمك من النعوت ينكال عليك ابشعها وأنت الذي تجردت من كل خلجة تتأثر بها كرامة حي؟</w:t>
      </w:r>
    </w:p>
    <w:p>
      <w:pPr>
        <w:pStyle w:val="BookText"/>
        <w:rPr/>
      </w:pPr>
      <w:r>
        <w:rPr>
          <w:rFonts w:ascii="IRNazanin" w:hAnsi="IRNazanin" w:eastAsia="IRNazanin"/>
          <w:color w:val="111111"/>
          <w:sz w:val="28"/>
          <w:sz w:val="28"/>
          <w:szCs w:val="28"/>
          <w:rtl w:val="true"/>
          <w:lang w:bidi="fa-IR"/>
        </w:rPr>
        <w:t>غير ان الكلام فيك، الذي لا يفتش عن أن يتنقی من عواهنه، لا يقصد ان يهاجمك اكثر مما يقصد ان يهاجم الجريمة التي ترنحت على يديك، وهي جريمة العصر، امتصصتها سما ذعافا سكبته على رأس حسامك، فكنت المخرج الأوحد تجمعت فيك مطامير الحقد على 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موتورة اغرتك بجمالها ومنتك بدفع نفسها ثمنا لك اذا تحقق في سبيلها البطولة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 جمال هذا تحسسته في عتمة نفسك فاقتنصتك حرارة لفحاته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جمال الخفافيش التي لا يمكنها أن ترى إلا في عتمات الكهوف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تواقحوا فسموك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تمكنت من صرع بطللم تشهد له الجزيرة مثيلا في تاريخها، لا الغابر ولا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 بطولة هذه تشحذ سيفها على مشحذین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مشحذ السم، ومشحذالغيلة؟</w:t>
      </w:r>
    </w:p>
    <w:p>
      <w:pPr>
        <w:pStyle w:val="BookText"/>
        <w:rPr/>
      </w:pPr>
      <w:r>
        <w:rPr>
          <w:rFonts w:ascii="Amiri" w:hAnsi="Amiri" w:eastAsia="Amiri" w:cs="Amiri"/>
          <w:color w:val="111111"/>
          <w:sz w:val="28"/>
          <w:sz w:val="28"/>
          <w:szCs w:val="28"/>
          <w:rtl w:val="true"/>
          <w:lang w:bidi="ar-SA"/>
        </w:rPr>
        <w:t>والغيلة ذاتها كانت بجبن رفيقاتها التي سبقت لم تنجح، والسم وحده الذي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تغابوا ونسبوا اليك صفة المنقذ</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با ضربة من شقي ما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ليبغ من ذي العرش رضوانا</w:t>
      </w:r>
    </w:p>
    <w:p>
      <w:pPr>
        <w:pStyle w:val="BookText"/>
        <w:rPr/>
      </w:pPr>
      <w:r>
        <w:rPr>
          <w:rFonts w:ascii="IRNazanin" w:hAnsi="IRNazanin" w:eastAsia="IRNazanin"/>
          <w:color w:val="111111"/>
          <w:sz w:val="28"/>
          <w:sz w:val="28"/>
          <w:szCs w:val="28"/>
          <w:rtl w:val="true"/>
          <w:lang w:bidi="fa-IR"/>
        </w:rPr>
        <w:t>إني لأذكره يوما فاحسبه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أوفي البرية عند الله میزائنا</w:t>
      </w:r>
    </w:p>
    <w:p>
      <w:pPr>
        <w:pStyle w:val="BookText"/>
        <w:rPr/>
      </w:pPr>
      <w:r>
        <w:rPr>
          <w:rFonts w:ascii="Amiri" w:hAnsi="Amiri" w:eastAsia="Amiri" w:cs="Amiri"/>
          <w:color w:val="111111"/>
          <w:sz w:val="28"/>
          <w:sz w:val="28"/>
          <w:szCs w:val="28"/>
          <w:rtl w:val="true"/>
          <w:lang w:bidi="ar-SA"/>
        </w:rPr>
        <w:t>فرد عليه الطبري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ضربة من شقي ما أراد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ليهدم من ذي العرش بنیانا</w:t>
      </w:r>
    </w:p>
    <w:p>
      <w:pPr>
        <w:pStyle w:val="BookText"/>
        <w:rPr/>
      </w:pPr>
      <w:r>
        <w:rPr>
          <w:rFonts w:ascii="Amiri" w:hAnsi="Amiri" w:eastAsia="Amiri" w:cs="Amiri"/>
          <w:color w:val="111111"/>
          <w:sz w:val="28"/>
          <w:sz w:val="28"/>
          <w:szCs w:val="28"/>
          <w:rtl w:val="true"/>
          <w:lang w:bidi="ar-SA"/>
        </w:rPr>
        <w:t xml:space="preserve">إني لأذكره يوما فالعنه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والعن عمران بن حطانا</w:t>
      </w:r>
    </w:p>
    <w:p>
      <w:pPr>
        <w:pStyle w:val="BookText"/>
        <w:rPr/>
      </w:pPr>
      <w:r>
        <w:rPr>
          <w:rFonts w:ascii="Amiri" w:hAnsi="Amiri" w:eastAsia="Amiri" w:cs="Amiri"/>
          <w:color w:val="111111"/>
          <w:sz w:val="28"/>
          <w:sz w:val="28"/>
          <w:szCs w:val="28"/>
          <w:rtl w:val="true"/>
          <w:lang w:bidi="ar-SA"/>
        </w:rPr>
        <w:t>، اذ قصدت ان تخلص الأمة من مسببي ويلاتها ومثيري حروبها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وويل من تغابی مثلك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طويل من الجهاد في سبيل رفع المظالم عن كاهل الأمة وكاهلك، في سبيل تحرير جيلك، وفي سبيل دفع القدوة الى كل الأجيال التي تتلو عصرك، في سبيل صيانة كرامة كل إنسان بجهل انسانيته مثلك، في سبيل نفض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وترميمها لتصبح مستحقة للاصطفاف بين المجتمعات المتحضرة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تدعي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يدعي كل الذين 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الذي مر من جهاد طويل، غمر به ابن أبي طالب كل عمره بالأتعاب والأوصاب بالفقر والحرمان ، بالسهر الطويل والحرص النبيل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سبيل من كان؟</w:t>
      </w:r>
    </w:p>
    <w:p>
      <w:pPr>
        <w:pStyle w:val="BookText"/>
        <w:rPr/>
      </w:pPr>
      <w:r>
        <w:rPr>
          <w:rFonts w:ascii="Amiri" w:hAnsi="Amiri" w:eastAsia="Amiri" w:cs="Amiri"/>
          <w:color w:val="111111"/>
          <w:sz w:val="28"/>
          <w:sz w:val="28"/>
          <w:szCs w:val="28"/>
          <w:rtl w:val="true"/>
          <w:lang w:bidi="ar-SA"/>
        </w:rPr>
        <w:t xml:space="preserve">هل كان في سبيل إبادة الأمة بحروب أهلية،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في سبيل تطهيرالأمة من رواسب الجهل والانحطاط؟</w:t>
      </w:r>
    </w:p>
    <w:p>
      <w:pPr>
        <w:pStyle w:val="BookText"/>
        <w:rPr/>
      </w:pPr>
      <w:r>
        <w:rPr>
          <w:rFonts w:ascii="Amiri" w:hAnsi="Amiri" w:eastAsia="Amiri" w:cs="Amiri"/>
          <w:color w:val="111111"/>
          <w:sz w:val="28"/>
          <w:sz w:val="28"/>
          <w:szCs w:val="28"/>
          <w:rtl w:val="true"/>
          <w:lang w:bidi="ar-SA"/>
        </w:rPr>
        <w:t>اتراه كان مجنونا يحاول ان يختطف الأرض ليحطمها بين قوافل النجوم أم تراه كان عاقلا يستنزل السماوات ليفرش بنعيمها جنبات الأرض؟</w:t>
      </w:r>
    </w:p>
    <w:p>
      <w:pPr>
        <w:pStyle w:val="BookText"/>
        <w:rPr/>
      </w:pPr>
      <w:r>
        <w:rPr>
          <w:rFonts w:ascii="Amiri" w:hAnsi="Amiri" w:eastAsia="Amiri" w:cs="Amiri"/>
          <w:color w:val="111111"/>
          <w:sz w:val="28"/>
          <w:sz w:val="28"/>
          <w:szCs w:val="28"/>
          <w:rtl w:val="true"/>
          <w:lang w:bidi="ar-SA"/>
        </w:rPr>
        <w:t>اتراه استحل خيرات الفتوحات يجمعها الى قصورة تنعما ولذاذات، أم تراه راح يغني الفتوحات بكنوز المدفتونة، يدفقها من قلبه ومن عقله، ثروان لا تعرف الأرض لها فناء؟</w:t>
      </w:r>
    </w:p>
    <w:p>
      <w:pPr>
        <w:pStyle w:val="BookText"/>
        <w:rPr/>
      </w:pPr>
      <w:r>
        <w:rPr>
          <w:rFonts w:ascii="Amiri" w:hAnsi="Amiri" w:eastAsia="Amiri" w:cs="Amiri"/>
          <w:color w:val="111111"/>
          <w:sz w:val="28"/>
          <w:sz w:val="28"/>
          <w:szCs w:val="28"/>
          <w:rtl w:val="true"/>
          <w:lang w:bidi="ar-SA"/>
        </w:rPr>
        <w:t>أتراه جاء يهدم أم جاء يبني؟ أتراه جاء يسلب، أم تراه جاء يعطي؟</w:t>
      </w:r>
    </w:p>
    <w:p>
      <w:pPr>
        <w:pStyle w:val="BookText"/>
        <w:rPr/>
      </w:pPr>
      <w:r>
        <w:rPr>
          <w:rFonts w:ascii="Amiri" w:hAnsi="Amiri" w:eastAsia="Amiri" w:cs="Amiri"/>
          <w:color w:val="111111"/>
          <w:sz w:val="28"/>
          <w:sz w:val="28"/>
          <w:szCs w:val="28"/>
          <w:rtl w:val="true"/>
          <w:lang w:bidi="ar-SA"/>
        </w:rPr>
        <w:t xml:space="preserve">والرسالة التي عليه كان قوامها وإليه انتهى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خفر الذمام وخان الأمانة؟</w:t>
      </w:r>
    </w:p>
    <w:p>
      <w:pPr>
        <w:pStyle w:val="BookText"/>
        <w:rPr/>
      </w:pPr>
      <w:r>
        <w:rPr>
          <w:rFonts w:ascii="Amiri" w:hAnsi="Amiri" w:eastAsia="Amiri" w:cs="Amiri"/>
          <w:color w:val="111111"/>
          <w:sz w:val="28"/>
          <w:sz w:val="28"/>
          <w:szCs w:val="28"/>
          <w:rtl w:val="true"/>
          <w:lang w:bidi="ar-SA"/>
        </w:rPr>
        <w:t>اتراه حملها بسيفه وبيانه كما تحمل الريح محامل الغيث الى كل صادية من صحاريك؟</w:t>
      </w:r>
    </w:p>
    <w:p>
      <w:pPr>
        <w:pStyle w:val="BookText"/>
        <w:rPr/>
      </w:pPr>
      <w:r>
        <w:rPr>
          <w:rFonts w:ascii="Amiri" w:hAnsi="Amiri" w:eastAsia="Amiri" w:cs="Amiri"/>
          <w:color w:val="111111"/>
          <w:sz w:val="28"/>
          <w:sz w:val="28"/>
          <w:szCs w:val="28"/>
          <w:rtl w:val="true"/>
          <w:lang w:bidi="ar-SA"/>
        </w:rPr>
        <w:t>ألم تره تحت ضرية سيفك الغادر على طريق المسجد تحني رأسه جلالات جلالات، تحت قميص مرفوع ، ومدرعة قد انجزت في ساحات الجهاد، تكفكفت قدميه نعل مخصوفة؟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تسمع ابن عباس يسأله عن هذه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قيمة هذه التعل؟، فقلت لا قيمة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من أمرتكم،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ألم تسمعه يقول ذلك؟</w:t>
      </w:r>
    </w:p>
    <w:p>
      <w:pPr>
        <w:pStyle w:val="BookText"/>
        <w:rPr/>
      </w:pPr>
      <w:r>
        <w:rPr>
          <w:rFonts w:ascii="Amiri" w:hAnsi="Amiri" w:eastAsia="Amiri" w:cs="Amiri"/>
          <w:color w:val="111111"/>
          <w:sz w:val="28"/>
          <w:sz w:val="28"/>
          <w:szCs w:val="28"/>
          <w:rtl w:val="true"/>
          <w:lang w:bidi="ar-SA"/>
        </w:rPr>
        <w:t>أم تره بتلك الظاهر المثقلة بالأجل والأبر؟</w:t>
      </w:r>
    </w:p>
    <w:p>
      <w:pPr>
        <w:pStyle w:val="BookText"/>
        <w:rPr/>
      </w:pPr>
      <w:r>
        <w:rPr>
          <w:rFonts w:ascii="Amiri" w:hAnsi="Amiri" w:eastAsia="Amiri" w:cs="Amiri"/>
          <w:color w:val="111111"/>
          <w:sz w:val="28"/>
          <w:sz w:val="28"/>
          <w:szCs w:val="28"/>
          <w:rtl w:val="true"/>
          <w:lang w:bidi="ar-SA"/>
        </w:rPr>
        <w:t xml:space="preserve">ولكنك لم تر إليه إلا بالمنظار الذي وضع على عينيك الكفيفتين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تراث عصرك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عصرك كان أكثر اجراما منك، بحيث انه عجز عن اختضان الرجل الضخم، وتغافل عن وجوب رفعه الى السدة المنيعة، حتى لا يجوز لقزم من امثالك أن يتمكن من النظر الى صفحة نعله المخصوفة؟</w:t>
      </w:r>
    </w:p>
    <w:p>
      <w:pPr>
        <w:pStyle w:val="BookText"/>
        <w:rPr/>
      </w:pPr>
      <w:r>
        <w:rPr>
          <w:rFonts w:ascii="Amiri" w:hAnsi="Amiri" w:eastAsia="Amiri" w:cs="Amiri"/>
          <w:color w:val="111111"/>
          <w:sz w:val="28"/>
          <w:sz w:val="28"/>
          <w:szCs w:val="28"/>
          <w:rtl w:val="true"/>
          <w:lang w:bidi="ar-SA"/>
        </w:rPr>
        <w:t xml:space="preserve">وكان ذلك بمثابة استهتار العصر برجاله الأفذاذ، من حيث حسبت عليه الجريمة في ميزان التقييم، تخلفا عن ادراك القيم، وتنكبا عن ضبط المثالب، وإن عصرا جائعا إلى الرجال، كعصر الجاهلية بالذات، تمطره السماء بعلي بن ابي طالب غيثا مدرارا ثم ينبذه ليعود فيتعلق بالسراب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لعصر أقل ما يقال فيه أنه عمي لا تزال تأخذه سنة الدياجير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الرجل الذي خر صريعا أمام مسجد الكوفة، فإن ضربة السيف لم تنل من مقتله، لأن الذين يعالجون الفكر مثله في ابراجها العالية يصبحون في المأمن الحريز من أي ترابي على شكل ابن ملجم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الضربة التي هوت على رأس هذا العبقري، رغما عن أنها لم تصب منه إلا التافه</w:t>
      </w:r>
      <w:r>
        <w:rPr>
          <w:rStyle w:val="FootnoteAnchor"/>
          <w:rtl w:val="true"/>
        </w:rPr>
        <w:footnoteReference w:id="220"/>
      </w:r>
      <w:r>
        <w:rPr>
          <w:rFonts w:ascii="Amiri" w:hAnsi="Amiri" w:eastAsia="Amiri" w:cs="Amiri"/>
          <w:color w:val="111111"/>
          <w:sz w:val="28"/>
          <w:sz w:val="28"/>
          <w:szCs w:val="28"/>
          <w:rtl w:val="true"/>
          <w:lang w:bidi="ar-SA"/>
        </w:rPr>
        <w:t xml:space="preserve">من كيانه، فإنها لا تزال تعتبر طعنة في صميم الكرامة الإنسانية، ووصمة على عصر يتنازل عن حقه، تاركا للأجيال شرف تقييم الرجل الذي اهملت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اصبح ابن ابي طالب أوسع واحة يهفو إليها عطش الإنسان، إذ يلهث به تجواله عبر العصور</w:t>
      </w:r>
      <w:r>
        <w:rPr>
          <w:rFonts w:eastAsia="Amiri" w:cs="Amiri" w:ascii="Amiri" w:hAnsi="Amiri"/>
          <w:color w:val="111111"/>
          <w:sz w:val="28"/>
          <w:szCs w:val="28"/>
          <w:rtl w:val="true"/>
          <w:lang w:bidi="ar-SA"/>
        </w:rPr>
        <w:t xml:space="preserve">. </w:t>
      </w:r>
      <w:bookmarkStart w:id="178" w:name="pg10703_98456"/>
    </w:p>
    <w:p>
      <w:pPr>
        <w:pStyle w:val="Heading2"/>
        <w:numPr>
          <w:ilvl w:val="1"/>
          <w:numId w:val="1"/>
        </w:numPr>
        <w:rPr/>
      </w:pPr>
      <w:bookmarkStart w:id="179" w:name="__RefHeading___Toc2433090_1051229030"/>
      <w:bookmarkStart w:id="180" w:name="_Toc61"/>
      <w:bookmarkEnd w:id="178"/>
      <w:bookmarkEnd w:id="179"/>
      <w:r>
        <w:rPr>
          <w:rtl w:val="true"/>
        </w:rPr>
        <w:t>الغروب المشرق</w:t>
      </w:r>
      <w:bookmarkEnd w:id="180"/>
    </w:p>
    <w:p>
      <w:pPr>
        <w:pStyle w:val="BookText"/>
        <w:rPr/>
      </w:pPr>
      <w:r>
        <w:rPr>
          <w:rFonts w:ascii="Amiri" w:hAnsi="Amiri" w:eastAsia="Amiri" w:cs="Amiri"/>
          <w:color w:val="111111"/>
          <w:sz w:val="28"/>
          <w:sz w:val="28"/>
          <w:szCs w:val="28"/>
          <w:rtl w:val="true"/>
          <w:lang w:bidi="ar-SA"/>
        </w:rPr>
        <w:t>الى اين يستطيع أن يطوف بك الفكر وقد تخليت عن كل القيود التي كانت تشد بك من تلك المطاوف التي كانت تهتز تحت مقارع قبضتيك؟</w:t>
      </w:r>
    </w:p>
    <w:p>
      <w:pPr>
        <w:pStyle w:val="BookText"/>
        <w:rPr/>
      </w:pPr>
      <w:r>
        <w:rPr>
          <w:rFonts w:ascii="IRNazanin" w:hAnsi="IRNazanin" w:eastAsia="IRNazanin"/>
          <w:color w:val="111111"/>
          <w:sz w:val="28"/>
          <w:sz w:val="28"/>
          <w:szCs w:val="28"/>
          <w:rtl w:val="true"/>
          <w:lang w:bidi="fa-IR"/>
        </w:rPr>
        <w:t>وكيف أصبحت تنظر إليك الدنيا بعد أن نبذت إليها كل ما كان لك منها كما ينبذ الليل أمام الفجر آخر ذیل من ذيول عتماته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بدأت تنظر إليك ساحات الجهاد بعد أن تركت لها السيف الصقيل والرمح الأسيل؟</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التاسع عشر من رمضان لم يكن اليوم الأوحد الذي فيه رزمت حقائبك وشددت رحلك للسفر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تهيأت لاعتلاء المطية البهية منذ اليوم الأول الذي به تكحلت عيناك بذلك الفيض الذي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وفقت عليك غموره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ذلك اليوم والدنيا تطأطئ رأسها بين يديك، وتلقي بكل جبروتها تحت نعليك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تلك اللحظة، أصبحت خطواتك تتجه نحو الأقاصي لا تستوقفها الأعاصير، ولا تلهيها رغوات الزبد؟</w:t>
      </w:r>
    </w:p>
    <w:p>
      <w:pPr>
        <w:pStyle w:val="BookText"/>
        <w:rPr/>
      </w:pPr>
      <w:r>
        <w:rPr>
          <w:rFonts w:ascii="IRNazanin" w:hAnsi="IRNazanin" w:eastAsia="IRNazanin"/>
          <w:color w:val="111111"/>
          <w:sz w:val="28"/>
          <w:sz w:val="28"/>
          <w:szCs w:val="28"/>
          <w:rtl w:val="true"/>
          <w:lang w:bidi="fa-IR"/>
        </w:rPr>
        <w:t xml:space="preserve">الدنيا التي قابلتها بخشونة كفك، وصدفت عنها بشمم أنفك، ورمیت إليها بطي کشحك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اليوم التي ترنو اليك، كأنها أدركت انك أنعم وشي البرودها،وانك أطری سحابة مرت تلطف النشفة في أجوائها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 كنت أعقل معدل في صماماتها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يطبق عليها الشح فتستند به على اختناق، وطورا يغور بها البطر فتحبل به على انفتاق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كنت أجرأ من مد الى خدها البرج يدا فهتك عنه الإزار، ودخل خدرها المنمق فمزق عنه الستار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بالوجه السافر تفضح الشمس مساحته، وبالخدر المدلل المغطى بالسجن الوثيرة يتعرى عن كل مفاتنه الوبيئة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اخضعت الدمية الكبيرة وسلختها من أغلفة الأوهام لتلبسها الثوب البسيط المعفف، وسحقت عن أجفافها سقم المراود، وعرضتها للنور تستجمع منه مفاتن الكحل؟</w:t>
      </w:r>
    </w:p>
    <w:p>
      <w:pPr>
        <w:pStyle w:val="BookText"/>
        <w:rPr/>
      </w:pPr>
      <w:r>
        <w:rPr>
          <w:rFonts w:ascii="IRNazanin" w:hAnsi="IRNazanin" w:eastAsia="IRNazanin"/>
          <w:color w:val="111111"/>
          <w:sz w:val="28"/>
          <w:sz w:val="28"/>
          <w:szCs w:val="28"/>
          <w:rtl w:val="true"/>
          <w:lang w:bidi="fa-IR"/>
        </w:rPr>
        <w:t xml:space="preserve">وإن الدنيا هذه إذ تخسر تحت عينيك بريقها الوابق، تكتسب بين راحتيك وهجها الدافق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هي دروب آمنة الجوانب، يتمشى عليها العابرون على اتزان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يحدوهم الشوق العفيف، والأمل اللطيف، والمسعى النظيف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الوصول إلى غفوة قريرة، لم تنغصها لا دلجة الطمع ولا لمز الجشع، ولم تهتكها تخاريب الفجور أو تجاويف الغرور، ولم تؤرقها دبابيس المظالم، وليس الفقر فيها بمنئ عن الفضائل، وليس الغني منها بمغنی عن الشمائل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صنت حدود الدنيا إذ كثفت حدودها، واسبغت عليها الكنوز من حيث بعثرت كنوزها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فإنها اصبحت ترجع إليك في كل سائحة تشعر فيها بأنه قد غص بها الطريق وفي دستورك كان لها ذلك المرجع الوثيق، ودستورك كان ذلك الإلمام الفسيح بكل أمور الحياة، ومشاكلها ولواعجها، فلم تعالج شأنا من شؤونها إلا سبرت منه الأغوار وسلطت عليه الأنوار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الرسالة، فإذا هي من نور ريك الكبير هداية ما فاتك منها قبس جمعتإليها حجاك ، فشع بها منك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وضممتها الى قواك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 xml:space="preserve">صدرك منها كظهر المجن فرحت تغرف وتفرغ، دون أن يوهيك الغرف أو يوهنك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أليم، ما ملت من مدك الشطآن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تأخذ كبيرة إلا عالجتها بكبر، ولن تتناول صغيرة إلا أعرتها كل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كنت على البعد وعلى القرب كالنور، جواد البصيرة جواب النظر</w:t>
      </w:r>
    </w:p>
    <w:p>
      <w:pPr>
        <w:pStyle w:val="BookText"/>
        <w:rPr/>
      </w:pPr>
      <w:r>
        <w:rPr>
          <w:rFonts w:ascii="Amiri" w:hAnsi="Amiri" w:eastAsia="Amiri" w:cs="Amiri"/>
          <w:color w:val="111111"/>
          <w:sz w:val="28"/>
          <w:sz w:val="28"/>
          <w:szCs w:val="28"/>
          <w:rtl w:val="true"/>
          <w:lang w:bidi="ar-SA"/>
        </w:rPr>
        <w:t>وتهافت حول حياضك الفضائل مترابطة كما تترابط ببعضها البعض خطوط القوافل ، فإذا بها مشدودة الرصف، منسقة القوالب، موزونة الإيقاع ، سلسلة المدارج؟</w:t>
      </w:r>
    </w:p>
    <w:p>
      <w:pPr>
        <w:pStyle w:val="BookText"/>
        <w:rPr/>
      </w:pPr>
      <w:r>
        <w:rPr>
          <w:rFonts w:ascii="Amiri" w:hAnsi="Amiri" w:eastAsia="Amiri" w:cs="Amiri"/>
          <w:color w:val="111111"/>
          <w:sz w:val="28"/>
          <w:sz w:val="28"/>
          <w:szCs w:val="28"/>
          <w:rtl w:val="true"/>
          <w:lang w:bidi="ar-SA"/>
        </w:rPr>
        <w:t>فكنت الجائد الجواد من حيث كنت الزاهد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وعجنت الدنيا بماء الزهر وخبزتها، فإذا موائد الجود تتفتح على حقيقة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تناولت الرغيف المقدد تأكله بحبة ملح، كانت لك فيه كل العوافي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ورغيفك كان كفافك، لأنه كان من الزهد عجينه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تحسد غيرك على رغيف، لأنه من جود زهدك كان طينه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وزهدت بالدنيا، لأنك لم تر لها ظلا مقيما ولا عزا مستديما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أن دروبها ليست غیر معابر، ورأيت أن الإنسان فيها حثيثا حثيثا إلى الموت سائر، وأنه إلى احضان ریه 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ان الفضائل خير حلية تجمع الإنسان في دنياه، يسلكها بتقواه ويتركها بنجواه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في الحياة وبلغة للممات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ان المثالب بنت المتاعب، تفسد المطالب، تحتضن الأحقاد، وتقض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يكون للإنسان فيها حقيقة مأرب ، بل هل ملجأ العقل الواهي ،ومسلك الطامع الغرور، والجائع النهم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صغير، وشأو حقير، لن تبني </w:t>
      </w:r>
    </w:p>
    <w:p>
      <w:pPr>
        <w:pStyle w:val="BookText"/>
        <w:rPr/>
      </w:pPr>
      <w:r>
        <w:rPr>
          <w:rFonts w:ascii="Amiri" w:hAnsi="Amiri" w:eastAsia="Amiri" w:cs="Amiri"/>
          <w:color w:val="111111"/>
          <w:sz w:val="28"/>
          <w:sz w:val="28"/>
          <w:szCs w:val="28"/>
          <w:rtl w:val="true"/>
          <w:lang w:bidi="ar-SA"/>
        </w:rPr>
        <w:t>انسانا يعي حقيقة الوجود، بل بقي لها مصدرا قلق في سباق أليم، ينهكه التزاحم، ويدهمه التحايل والتراوغ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فمددت باعك الطولي تفرض العفة في المسلك، والصدق في المنطق، والصراحة في الرأي، والحق في الفصل، والعدل في التنفيذ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بك تمد الخوان تغنيه الفضائل، وتزينه الشمائل، وتطيبه التقوى، ويشهيه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وعجينك هو العجين المطهر، لم تمتد إليه يد البغي بأصبع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المأكل منه نعم المأكل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الغذاء وفيه العزاء، فيه الرضوخ وفيه الرضا، فيه الحب وفيه السماح، وفيه السعي على اباء، وفيه الفكر على نبالة، وفيه يقظة الوجدان، وفيه روعة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تركته للدنيا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تركته للدنيا من حقيقة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عجب تجوع الدنيا من صوانيك كلما غصت بموائدها، أو تتعطش إلى مساقيك كلما غرقت في مناهلها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والدنيا إنما سغبها في تخمتها، وإنما صداها بفيض غمرها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اطباقك كيف لا تتخم ومشاريك كيف لا تغرق، فلأنك الذواق إذ قدمت فن المأكل وفن المشرب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لا تزال الدنيا بأجيالها تعرف الطيب من افاويهك، يا أيها الوجه الكريم من سنا ريك</w:t>
      </w:r>
      <w:r>
        <w:rPr>
          <w:rFonts w:eastAsia="Amiri" w:cs="Amiri" w:ascii="Amiri" w:hAnsi="Amiri"/>
          <w:color w:val="111111"/>
          <w:sz w:val="28"/>
          <w:szCs w:val="28"/>
          <w:rtl w:val="true"/>
          <w:lang w:bidi="ar-SA"/>
        </w:rPr>
        <w:t xml:space="preserve">. </w:t>
      </w:r>
      <w:bookmarkStart w:id="181" w:name="pg10703_98460"/>
    </w:p>
    <w:p>
      <w:pPr>
        <w:pStyle w:val="Heading2"/>
        <w:numPr>
          <w:ilvl w:val="1"/>
          <w:numId w:val="1"/>
        </w:numPr>
        <w:rPr/>
      </w:pPr>
      <w:bookmarkStart w:id="182" w:name="__RefHeading___Toc2433092_1051229030"/>
      <w:bookmarkStart w:id="183" w:name="_Toc62"/>
      <w:bookmarkEnd w:id="181"/>
      <w:bookmarkEnd w:id="182"/>
      <w:r>
        <w:rPr>
          <w:rtl w:val="true"/>
        </w:rPr>
        <w:t>المصادر</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دار العلم للملايين، بيروت ، الطبعة الرابعة،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الأمين، حققه وأخرجه حسن الأمين، دار التعارف للمطبوعات بيروت طبعة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افحام الأعداء والخصوم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ناصر حسين الموسوي الهندي، اصدار وتقديم الدكتور محمد هادي الأميني، الناشر مكتبة نينوى الحديثة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تحقيق قسم الدراسات الإسلامية مؤسسة البعثة الطبعة الأولى</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نشر 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 الطبعة الثانية المصححة،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طبع ونشر مؤسسة الوفاء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 ابن کثیر، تحقیق على شيري، الطبعة الأول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طبع و نشر دار احياء التراث العربی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مرتضى الزبيدي، الناشر المكتبة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بن جعفر بن وهب بن واضح، مطبعة دار صادر بيروت،الناشر مؤسسة ونشر فرهنك ،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عطاءالطبعة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 طبع و نشر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تحقیق علي شيري طبعة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الناشر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شريف القرشي، طبع مطبعة الآداب، ط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 الناشر الأدب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الخراساني، السيد جواد الشهرستاني،محمد مهدي نجف،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مرتضی العسکری،سنه الطبعه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الناشر موسسه النعمان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زوجات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ایوب، المطبعة دار الهادي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الناشر دار الهادي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عبد العزيز الجوهري البصري البغدادي، تحقيق محمد هادي الأميني، طبع و نشر الكتبي بيروت، الطبعة الثانية،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البخاري، طبع و نشر دار الكتببيروت، الطبعة طبعت بالأوفست عن طبعة دار الطباعة العامرة في استانبول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الأميني ، طبع ونشر دار الكتب العربية بیروت، طبعة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شعيب النسائي ، طبع و نشر دار الكتب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بن أيوب اللخمي الطبراني تحقيق ابراهيم الحسيني ، طبع و نشر دار الحرمين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الريشهري، تحقيق دار الحديث الطبعة الأولى، طبع ونشر دارالحديث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المرتضی، تحقيق مركز البحوث والدراسات العلمية الطبعة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 رابطة الثقافة والعلاقات الاسلامية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الكافية على من يتولى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عقيل بن عبد الله بن عمر بن يحيی العلوي الطبعة 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الناشر دار الثقافة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الكنى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القمي، تحقيق مؤسسة النشر الإسلامي الطبعة الأولى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الناشرمؤسسة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الفرج الأصفهاني، تحقيق كاظم المظفر، الطبعة الثانية الناشرمؤسسة دار الكتب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 تحقيق رضا 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 عبد الستار ، الطبعة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دار المشرق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أبي الفضل احمد بن علي بن حجر العسقلاني، الطبعة الثانی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الناشر مؤسسة الأعلمی للمطبوعات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تحقيق محمد ابو الفضل ابراهيم المطبعة منشورات مكتبة اية الله العظمی المرعشي النجفي، الناشر دار احياء الفكر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الإمام علي،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عبد، الناشر والمطبعة دار المعرفة بیروت۔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تحقیق مؤسسة آل البيت لتحقيق التراث نشر وطبع دار المفيد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سلام العلوي ابو عبید تحقیق محمد عبد المعید خان ، الطبعة الأولی، مطبعة مجلس دائرة المعارف العثمانية الهند، الناشر دار الكتاب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سبأ وأساطير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العسكري، الطبعة الثالثة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الناشر نشر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الطبري، تحقيق نخبة من العلماء الأجلاء الناشر مؤسسة الأعلمي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أم المؤمنين عائشة، السيد مرتضى العسكري، مطبعة النهضة،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الحاكم النيسابوري، تحقيق الدكتور يوسف المرعشي الناشر دار المعرفة بیروت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التحقيق لجنة من أساتذة النجف الأشرف الطبعة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 محمد كاظم الحيدري مطبعة الحيدرية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عبد الواحد، الطبعة الأولى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 دار المعرفة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الفيرزو آبدي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في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طبع و نشر مكتبة 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ينابيع المودة لذوي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سليمان بن ابراهيم القندوزي الحنفي، تحقیق سید علي جمال شرف الحسيني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طبع و نشر دار الأسوة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البطريق الأسدي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جامعة المدرسين قم المطبعة، مطبعة جامعة المدرسين قم،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الناشر مؤسسة النشر الإسلامي التابعة لجماعة المدرسين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الحويزي، الطبعة الرابعة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ه، تحقيق السيد هاشم الرسولي المحلاتي المطبعة مؤسسة اسماعيليان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مئة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میثم بن علي البحراني ، تحقیق میر جلال الحسيني المحدث، الناشر جماعة المدرسين في الحموزة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المواعظ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الليثي الواسطي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النعمان المغربي، تحقيق السيد محمد الحسيني الجلالي،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المطبعة مطبعة مؤسسة النشر الإسلامي، الناشر مؤسسة النشر الإسلامي التابعة لجماعة المدرسین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صالح المازندراني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صوت العدالة الإنسانية ، جورج جرداق،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دار مكتبة</w:t>
      </w:r>
    </w:p>
    <w:p>
      <w:pPr>
        <w:pStyle w:val="BookText"/>
        <w:rPr/>
      </w:pPr>
      <w:r>
        <w:rPr>
          <w:rFonts w:ascii="Amiri" w:hAnsi="Amiri" w:eastAsia="Amiri" w:cs="Amiri"/>
          <w:color w:val="111111"/>
          <w:sz w:val="28"/>
          <w:sz w:val="28"/>
          <w:szCs w:val="28"/>
          <w:rtl w:val="true"/>
          <w:lang w:bidi="ar-SA"/>
        </w:rPr>
        <w:t>صعصعة، جدة، حفص، مملكة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المحدث الفقيه الشيخ فخر الدين الطریحی، تحقيق احمد الحسيني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علي بن الكرم محمد بن محمد بن عبدالكريم بن عبد الواحد الشيباني المعروف بابن الأثير الجزري الملقب بعز الدين ، تحقيق ابي الفداء عبد الله القاضي ، الطبعة الرابعة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الحسين المسعودي، تحقيق محمد محيي الدين عبد الحميد،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اسد الإسلام وقديسه، روکس بن زائد العزيزي، الطبعة الثانية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 دار الكتاب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الوحي المبين، الحافظ ابن البطريق شمس الدر يحیی بن الحسن الأسدي الربعي الحلي، تحقيق الشيخ مالك المحمودي،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الناشر دار القرآن الكريم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عمر احمد بن محمد بن عبد ربه الأندلسي شرحه وضبطه ورتب فهارسه ابراهيم الابياري، قدم 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 السلام تدمري، الناشر 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یاقوت بن عبد الله الطبعة الأخيرة، مطبوعات دار المأمون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ابوالشهداء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محمود العقاد المجموعة الكاملة المجلد الثاني العبقريات الإسلامية، دار الكتاب اللبناني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حبان، تحقيق شعيب الأرنؤوط، الطبعة الثانيةالناشر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حيدر الشيرواني ، تحقيق الشيخ محمد الحسون سنة الطبع</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مطبعة منشورات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ابن شهر آشوب، تحقيق لجنة من استاذة النجف الأشرف سنة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 النجف الأشرف الناشر المكتبة الحيدرية النجف الأشرف</w:t>
      </w:r>
      <w:r>
        <w:rPr>
          <w:rFonts w:eastAsia="Amiri" w:cs="Amiri" w:ascii="Amiri" w:hAnsi="Amiri"/>
          <w:color w:val="111111"/>
          <w:sz w:val="28"/>
          <w:szCs w:val="28"/>
          <w:rtl w:val="true"/>
          <w:lang w:bidi="ar-SA"/>
        </w:rPr>
        <w:t xml:space="preserve">. </w:t>
      </w:r>
      <w:bookmarkStart w:id="184" w:name="pg10703_98465"/>
    </w:p>
    <w:p>
      <w:pPr>
        <w:pStyle w:val="Heading2"/>
        <w:numPr>
          <w:ilvl w:val="1"/>
          <w:numId w:val="1"/>
        </w:numPr>
        <w:rPr/>
      </w:pPr>
      <w:bookmarkStart w:id="185" w:name="__RefHeading___Toc2433094_1051229030"/>
      <w:bookmarkStart w:id="186" w:name="_Toc63"/>
      <w:bookmarkEnd w:id="184"/>
      <w:bookmarkEnd w:id="185"/>
      <w:r>
        <w:rPr>
          <w:rtl w:val="true"/>
        </w:rPr>
        <w:t>الفهرست</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رئيس اللجنة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الجزيرة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في اطار 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شخصية ابن ابي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ارض الجزيرة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الأحداث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ابن ابي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تأثير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الصدمات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دين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الخندق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 عبد الرحمن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عكسين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يمتلئ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ملأ يفرغ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 عثمان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ثورة في تاريخ الى جزيرة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الساحة المكشوفة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التردد والقبول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الكاملة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الراية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القميص الطائر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 المؤلم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افق الكوفة وافق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الكتلة الأولى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الكتلة الثانية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 في 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جانبية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البكارة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صفين في بضع فقرات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خاصرتا ابي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معابر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دهاة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eastAsia="IRNazanin" w:cs="IRNazanin"/>
          <w:color w:val="111111"/>
          <w:sz w:val="28"/>
          <w:szCs w:val="28"/>
          <w:lang w:bidi="fa-IR"/>
        </w:rPr>
        <w:t>249</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الغروب المشرق</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مدشق،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على النبي وآله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الغنال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من خطبة الإمام علي علیه السلام وآله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يمكنك الدخول على موقع العتبة العلوية المقدسة للاطلاع على المواضيع والتفاصيل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Pr>
        <w:t>4/73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حطان السدودس البصري المتوفي سنة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ه الخارجي الملعون الذي مدح المجرم عبد الرحمن بن ملجم المرادي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أفجهل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علي أتدري من أشقى الآخرين ؟ 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أعلم،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قاتلك يا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الميرزا التوري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عنه البخاري وفد أكثر علماء الرجال من الطعن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 محمد رضا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معاصره القاضي أبو الطيب طاهر بن عبد الله الشافعي يقول في عمران ومذهبه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بن صبيح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الرئيس أحمد بن بلة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بمدينة مغنية ، وأصل تعليمه الثانوي بمدينة تلمسان وقد أدى الخدمة العسكرية سنة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تأثر بعمق بأحداث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فانظم إلى الحركة الوطنية باشتراكه في حزب الشعب الجزائري وحركة أنصار الحريات الديمقراطية حيث أنتخب سنة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مستشارا لبلدية مغنية، اصبح بعدها مسؤولا على المنظمة الخاصة حيث شارك في عملية مهاجمة مكتب بريد وهران عام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بمعية السیدین حسین آیت احمد و رابح بطاط ، ألقي عليه القبض سنة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بالعاصمة و حكم عليه بعد سنتين بسبع سنوات 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من السجن سنة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ليلتحق في القاهرة بأیت احمد و محمد خيذر حيث يكون فيما بعد الوفد الخارجي لجبهة التحرير الوطني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عليه مرة اخرى سيئة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عملية القرصنة الجوية التي نفذها الطيران العسكري الفرنسي ضد الطائرة التي كانت تنقله من المغرب نحو تونس رفقة أربع قادة أخرين لجبهة التحرير الوطني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بوضياف ، بطاط، آیت احمد ، لشرف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أطلق سراحه سنة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شارك في مؤتمر طرابلس الذي تمخض عنه خلاف بينه و بين الحكومة المؤقتة للجمهورية الجزائرية،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انتخب اول رئیس للجمهورية الجزائرية،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من طرف مجلس الثورة، ظل معتقلا إلى غاية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بعد إطلاقسراحه انشا بفرنسا الحركة الديمقراطية بالجزائر، التحق نهائيا بالجزائر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سپتمبر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الدعاية الأموية 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 السيد علي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مروج الذهب،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ط البهية المصرية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في فن التحرير الصحفي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في فن التحرير الصحفي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في فن التحرير الصحفي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 البحار، الشيخ علي النمازي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 محمد 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مطيعة صادر ودار پیروت،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صالح الوحاضي الحمصي من شيوخ البخاري وثقه يحيى بن معين وأبو اليمان وابن عدي ونه أحمد لأنه نسبه إلى شي من رای جهم وقال إسحاق بن منصور کان مرجئا وقال المساجي هو من أهل الصدق والأمانة وقال أبو حاتم صدوق وقال أحمد بن صالح حدثنا بأحاديث عن مالك ما وجدناها عند غيره وقال الخليلي روی عن مالك عن الزهري عن سالم عن أبيه في المشي أمام الجنازة ولم يتابع عليه وإنما هذا حديث سفيان ويقال إن سفيان اخطا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فتح الباري ،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الشاعر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العراق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المبرد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والشريشي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الزرکلی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 تفنيدا تاريخيا مهما لهذه الأسطورة الملفقة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 بتحقيقها العالم الجليل السيد مرتضی العسكري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597.593/2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لابن حجر العسقلاني، في باب الكني</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 جعفر النقدي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 ، جعفر النقدي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العربية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 جورج جرداق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النهيا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أبو الشهداء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الزركلي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علي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الشيخ عباس القمي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المحظى والصواب ما أثبتناه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لابن الفرج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جورج جرداق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أبو الفرج الأصفهاني، تحقيق أحمد صقر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ومعجم الأدباء</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صوت العدالة الإنسانية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علي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 ، أبو هريرة شيخ المضيرة</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محمود 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 عمر الأمر شورى بين ستة نفر من أصحاب رسول الله صلی علیه وآله و علي وعثمان وعبد الرحمن بن عوف والزيبر وطلحة وسعد بن أبي وقاص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أخرجت سعید بن زيد لقرابته مني فقيل له في ابنه عبد الله بن عمر قال حسب آل الخطاب ما تحملوا منها ، أما عبد الله لم يحسن بطلب امرأته رأمر صهيبا أن يصلي بالناس حتى يتراضوا من السنة بواحد واستعمل أبا طلحة زيد بن سهل الأنصاري وقال ان رضي اربعة وخالف اثنان فاضرب عنق الاثنين وان رضي ثلاثة وخالف ثلاثة فاضرب اعناق الثلاثة الذين ليس فيهم عبد الرحمن وان جازت الثلاث ايام ولم تيراضوا باي احد فاضرب أعناقهم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الإمام علیه السلام حال المسلمين في بيعته للخلافة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راعني إلا والناس إلي كعرف الضبع ينشالون علي من كل جانب حتى لقد وطئ الحسنان، وشق عطفاي مجتمعين حولي کربيضة الغنم، فلما نهضت بالأمر نكثت طائفة ومرقت أخرى وفسق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 تحقيق فارس الحسون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علیه السلام ربع القامة ، ازج الحاجبين ، أدعج العينين انجل تميل الى الشهلة، كأن وجهه القمر ليلة البدر حسنا ، وهو إلى السمرة ، أصلع له حفاف من خلفه كأنه إكليل وكان عنقه إبريق فضة ، وهو أرقب ، ضخم البطن، أقرى الظهر، عريض الصدر، محض المتن، شثن الكفين ، ضخم الكسور، لا يبين عضده من ساعده قد ادنجت إدماجا، عبل الذراعين، عريض المنكبين، عظيم الشاشين، كمشاش السبع الضاري، له لحية قد زانت صدره ، غليظ العضلات، حمش الساقين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مغالق الأبواب الحديدية ، أو الصخور اللس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الذي ركبته عائشة في معركة الجمل ضد الإمام علي علیه السلام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عشيق قطام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عبد الرحمن بن ملجم قاتل أمير المؤمنين علیه السلام و اثناء الصلاة وكان قد اتفق مع قطام للزواج منها شريطة فتل علي بن ابي طالب 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سمل بالتحريك وهو الثوب الخلق البالي،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من الرمل، الهجيرة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عند زوال الشمس من الظهر او من عند زوالها الى العصر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من القماقم السيد ويقال سيد قم اقم بالضم لكثرة خيره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النسبة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بابل التي ظهرت الحياة المستقرة فيها خلال الألف السادسة فبل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أسس السومريون درهم شعب غير 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لها أبعادها في بابل، ثم استقرت فيها القبائل السامية وأولها الأكاديون الذين غزوها عام </w:t>
      </w:r>
      <w:r>
        <w:rPr>
          <w:rFonts w:eastAsia="IRNazanin" w:cs="IRNazanin"/>
          <w:b w:val="false"/>
          <w:bCs w:val="false"/>
          <w:i w:val="false"/>
          <w:iCs w:val="false"/>
          <w:color w:val="333333"/>
          <w:sz w:val="20"/>
          <w:szCs w:val="20"/>
        </w:rPr>
        <w:t>3800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تحت قيادة سرجون الأول وتبنوا کتابتها وحضارتها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استولى العموريون وهم ايضا قبائل سامية على الحكم، وشيدوا لأنفسهم إمبراطورية على ضفاف نهري الفرات ودجلة في الجزء الجنوبي من سومر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حكمت أول اسرة عمورية بابل في الفترة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وكانت بابل آنذاك عبارة عن دويلات صغيرة في ماري وبابل وغيرها من 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ظهر أعظم ملوكهم حمورابي في القرن الثامن عشر قبل الميلاد حيث اشتهر بمجموعة القوانين المعروفة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شريعة حمورابي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وحدهذه الدويلات وقام بأعمال معمارية 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اليهود و اليهودية و الصهيونية</w:t>
      </w:r>
      <w:r>
        <w:rPr>
          <w:rFonts w:eastAsia="IRNazanin" w:cs="IRNazanin"/>
          <w:b w:val="false"/>
          <w:bCs w:val="false"/>
          <w:i w:val="false"/>
          <w:iCs w:val="false"/>
          <w:color w:val="333333"/>
          <w:sz w:val="20"/>
          <w:szCs w:val="20"/>
        </w:rPr>
        <w:t>249/10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فئة من قبائل سامية عرفت بالكنعانيين نزحت عن شبه الجزيرةالعربية في أواسط القرن الألف الرابع قبل الإسلام واتجهت نحو الغرب حيث استقرت بجوار البحر المتوسط و غلب اسم بلا د كنعان على المناطق التي حلت فيها، والاغريق هم الذين دعوا فئة منها بالفينيقيين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وفينيقيا منطقة ساحلية تمتد من 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 شمرا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الشاطئ السوري حيث جبل الكرمل في الجنوب وفي الشرق تحدها جبال لبنان الغربية اما الغرب فلها واجهة بحرية عريضة كان لها الفضل في ازدهار الحضارة الفينيقية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و يعتبر البحر الأبيض المتوسط المدى الحيوي الأوسع لنشاط الفينيقيين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الساحل الفينيقي خمسا وعشرين مدينة معظمها في الواقع قرى كبيرة أما أشهرها فكانت 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جبيل أو بيبلوس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رصيدون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 کنعان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وصور وأوغاريت وبيروت والمدن الفينيقية قد تكون جزيرة كأرواد أو تكون رأسا كبيروت، أو تنقسم ہين الجزيرة والشاطئ المقابل لها كصور وصیلون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فينيقيا حقبات منقطعة من الولاء إلى التمرد تخللها فترة من الاستقلال الفعلي بدأت من الألف الأول قبل الميلاد، واشاع المؤرخ اليوناني هيرودونس ان احد الفينيقيين 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قدموس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العبرانيون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تتوفر بين أيدينا معلومات دقيقة عن الجذور التاريخية للعبرانيين ، و يرى بعض الباحثين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أطلقها الكنعانيون على ابراهيم عليه السلام بعد دخوله أرض كنعان، ثم أصبحت من ألقابه، و سری ذلك في أعقابه ، لأن العبراني من مادة لع 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تعني عبور النهر، باعتبار أن إبراهيم عليه السلام عبر نهر الفرات في طريقه إلى أرض كنعان، و پری بعض آخر من الباحثين أن عبراني منسوب إلى عابر ، وهو اسم جدمن أجداده الأقدمين، و يقول آخرون إن إبراهيم ينحدر من عرف آري، انطلاقا من كون اسم أبيه أو عمه أزر، إلا أن الباحثين يستبعدون هذه النظرية، لعدم توفر معلومات عن المعنى اللغوي لكلمة آزر في القرآن الكريم و المصادر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بالذكر أن اسم والد إبراهيم عليه السلام في التوراة هو تارح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تاريخ الاديان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بينته الزهراء في خطبتها اذ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تصنف العرب قبل الإسلام وكنتم على شفا حفرة من النار فأنقذكم منها مقذقة الشارب ولمزة الطامع، دقية العجلان، وموطاة الأقدام ، تشربون الطواق وتقتاتون الق، أذلة خاشعين تخافون ان يتخطفكم الناس من حولكم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وفدك، الجوهري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علمتم موضعي من رسول الله بالقرابة القرية والمنزلة الخصيصة وضعني في حجره وأنا ولد يضمني الى صدره و یکنفني من فراشه، و يمسني جسده، ويشمني عرفه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غِنَى كَالعَقلِ وَلَا فَقرَ كَالجَهلِ وَلَا مِیرَاثَ کَالاَدَبووَ لَا ظَهِيرَ كَالإمُشَاوَرَة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قريشا اصابتها ازمة وقحط ، فقال رسول الله صلی الله علیه وآله العميه حمزة والعباس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تحمل ثقل ابي طالب في هذا احل، فجاؤوا إليه ويسألوه أن يدفع إليهم ولده ليكفره امرهم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لي عقيلا وخذوا ما شتم، وكان شديد الحب لعقيل، فأخذ العباس طالبة وأخذ حمزة جعفرا، واخذ محمد صلی الله علیه وآله و عليا، وقال لهم قد اخترت ما اختاره الله لي عليكم عليا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 في حجر رسول صلی الله علیه وآله و منذ كان عمره ست سنين ، وكان ما يسدي إليه من شفقته وإحسانه و بره وحسن تربيته كالمكافأة والمعارضة صنيع ابي طالب به حيث مات عبد المطلب وجعله في حجره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أول من 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روی ابو ذرعة الدمشقي وأبو اسحاق الثقفي في كتابيهما انه 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اسفي على ساعة تقدمني فيها علي بن ابي طالب علیه السلام و فلو سبقته لكان لي سابقة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الخطب والرسائل والحكم والمواعظ جمعها الشريف الرضي من كلام الإمام امیرالمؤمنين علیه السلام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 ليلة هجرة النبي صلی الله علیه وآله يا إلى المدينة في فراش النبي مفتديا اياه بنفسه ثم هاجر الى المدينة بعد ثلاثة أيام بعد ان أدى الى قريش أماناتهم المودعة عند الرسول</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 ، 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كان دور الإمام علي بن ابي طالب علیه السلام و كبيرا في رد جيوش الكفر وبعدما بزر عمرو بن ود العامري واجتاز الخندق وأخذ ينادي المسلمين بالبراز فلم پپرز له احد الاعلى فبرز اليه وقتله وقد قال الرسول الأكرم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ضرية علي يوم الخندق افضل من اعمال امي الى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ينابيع المودة للقندوزي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علي عمر بن عبدوديوم الخندق انزل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وكمی الله المؤمنين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عكرة حصلت بين المسلمين واليهود المتحصنين في مدينتهم المحصنة خيبر، وبعد حصار المسلمين لها وقرار الأول والثاني الدخول إلى خيبر خطب رسول الله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لااعطين الراية غدا رجل يحب الله ورسوله ويحبه الله ورسوله يفتح على يديه، ليس بفرار وفي کرار و غیر فرار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 الإمام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الحافظ 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 الحاكم النيسابروي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الصحيحين،الحاكم النيسابروي </w:t>
      </w:r>
      <w:r>
        <w:rPr>
          <w:rFonts w:eastAsia="IRNazanin" w:cs="IRNazanin"/>
          <w:b w:val="false"/>
          <w:bCs w:val="false"/>
          <w:i w:val="false"/>
          <w:iCs w:val="false"/>
          <w:color w:val="333333"/>
          <w:sz w:val="20"/>
          <w:szCs w:val="20"/>
        </w:rPr>
        <w:t>3/14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المجلسي </w:t>
      </w:r>
      <w:r>
        <w:rPr>
          <w:rFonts w:eastAsia="IRNazanin" w:cs="IRNazanin"/>
          <w:b w:val="false"/>
          <w:bCs w:val="false"/>
          <w:i w:val="false"/>
          <w:iCs w:val="false"/>
          <w:color w:val="333333"/>
          <w:sz w:val="20"/>
          <w:szCs w:val="20"/>
        </w:rPr>
        <w:t>44/2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انحام الأعداء والخصوم، السيد ناصر حسين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توصية أبو بكر باستخلاف عمر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قال عبد الرحمن بن عوف أولا لعلي بن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أبايعك على كتابالله وسنة رسوله والعمل بسيرة الشيخين ،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كتاب الله وسنة رسول الله واجتهاد راي، فعدل عنه إلى عثمان ، فعرض ذلك عليه ، فقال نعم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التاريخ هذا الصراع من الهاشميين بعد البيعة، نعم، كان بين الأمويين وعموم المسلمين، بسبب جعل بيوت أموال المسلمين بیلہ مروان ابن الحكم، واستشار الأمويين بالأمر، مما ادى الى ثورة المسلمين ، وأنتهاءها مقتل الخليفة عثمان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حدثت سنة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ه وهي حرب الناكثين التي أوصى رسول الله بها الإمام علي فقد جاء عنه امرني رسول الله لا بكل الحق ومن الحق أن أقاتل الناكثين والقاسطين والمارقين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الأول من صفر الخير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 كانت وقعة صفين بين أمير المؤمنين علیه السلام وبين معاوية وقيل في التاسع، وقال نصر بن مزاحم تقاتلوا في تمام ذي الحجة ثم تركوه في محرم ثم ابتدوا به في غرة مصغر، ومن الذين استشهدوا عمار بن ياسر وخزيمة بن ثابت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اخبره للإمام علي الرسول الأعظم صلی الله علیه وآله بأنه قاتله هر اشقى الأشقياء كما ان عاقر النانة مواشقی الأولين، وكان ذلك 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رمضان واستشهد بوم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رمضان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يدوم في سكون بلا رعد و برق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رقي من السلاح لأنه يستر صاحبه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والراء ، ثوب معروف معرب وهو نوع من الثيابه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الناعم، وامرأة ملداء أملسود املدانية وشاب املود املداني شبه بالقضيب الناعم، قال بعد التصابي والشباب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 ، الخليل الفرا 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ومن هم هؤلاء</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معركة بدر الكبرى حدثت في السنة الثانية للهجرة بين المسلمين وكفار قريش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أحد حدثت في شوال 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 بين المسلمين والمشركين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 النظيف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خطبته الشقشقية والتي يقل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والله لقد تقمصها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ليعلم ان محلي منها محل القطب من الرحی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عمل فدائي في الإسلام قام به الإمام علي علیه السلام ليلة نام في فراش النبي صلی الله علیه وآله و من بعد ما ارادت قريش قتله الإمام جعفر الصادق علیه السلام ، عبد الحليم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قول الرسول الأعظم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 فمن اراد البيت فليات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الخطيب البغدادي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شارة الى اخر من كان مع رسول الله صلی الله علیه وآله هو الأمام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 ،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يمسح روحه الطاهرة بعد أن توفي على وجهه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السبقع والزبيل كالشاة كمسحاة والغاية والأمد وزمام الناقة و سرما ونزع التراب من البشر وذلك التراب المنزوع في القاموس المحيط ، الفيروزابادي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سريعة اللحاق بأبيها فقد توفيت بعد أبيها كما روى العامة بستة أشهر أو ثلاثة أشهر او شهرين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 ،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والتي والصواب مل اثبتناه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شارك الإمام علي في كل غزوات الرسول صلی علیه وآله وكان المدافع الأول عن الإسلام ما خلا غزة تبوك الذي استخلفه رسول الله صلی الله علیه وآله على المدينة في غيابه وقال له انت منی بمنزلة هارون من موسى إلا أنه لا نبي بعدي وفي لفظ الى النبرة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النظر بن ضمضم، عم انس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البيت ، المولي حيدر الشيرواني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انس ان انس بن النضر سميت به ولم يشهد بدرا مع رسول الله صلی الله علیه وآله و فكبر عليه فقال اول مشهدة شهده رسول الله غيبت عنه صلی علیه وآله و أما والله أداء أراني مشهدا مع رسول الله صلی الله علیه وآله له فيما بعد ليريني الله ما أصنع قال فهاب أن يقول غيرها نشهد مع رسول الله صلی الله علیه وآله يوم أحد من العام المقبل فاستقبله سعد بن معاذ فقال يا أبا عمرو اين قال واهن لريح الجنة أجدها دون أحد فقاتل حتى قتل فوجد في جسده بضع وثمانون بين ضرية وطعنة ورمية فقالت عمتي 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 انس بن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عرفت أخي إلا بينانه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موقف علي علیه السلام في يوم أحد عظيما حتی باهي الله به ملائكة السماء فعندما انهزم المسلمون لم يبق غیر علي يدافع عن رسول الله صلی الله علیه وآله له ودينه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السنية ، الحرالعاملي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حدثت في السنة الخامسة للهجرة حيث تجمع الأحزاب والقبائل واليهود بقيادة عمر بن ود على الإسلام وقد علم الرسول بعدتهم وعددهم فحفر خندقا حول المدينة ولم يستطع المشركون عبور الخندق إلا عمر ابن ورد العامري الذي على صوته بالمبارزة فلم يبرز اليه احد من المسلمين إلا علي فقال عنها الرسول الأعظم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الإسلام كله الى الشرك كله فلما قتله علي علیه السلام 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يا علي فلو وزن عملك اليوم بعمل امتي ترجح عملك بعملهم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 ، القندوزي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فتح حصن خیبر فعندما كان علي ارمد العينين ونال رسول الله صلی الله علیه وآله له بعدما لم يلفح الأول والثاني بن الراية رجلا يحب الله ورسوله ويحبه الله ورسوله، فتطاولت لها اعناق القوم، فلما كان الغد دعا عليا وكان ارمد فمسح على عينيه واعطاه الراية ، وذكر مرحبا وبرز اليه وقتله وفتح حصن خيبر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 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الفتوحات الإسلامية في العراق والشام ومصر وبلاد فارس</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الرسالة والقيادة الإسلامية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غزوة خيبر،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والسيرة ، أن أمير المؤمنين علیه السلام و تخلف عن البيعة وأنه لم يصالح حتى لحقت سيدة النساء بأبيها علیهن السلام و بستة اشهر حيث اضطرت المصلحة الإسلامية العامة في تلك الظروف الحرجة إلى الصلح المسالمة وان عليالماصالحهم نسب اليهم الاستبداد بنصيبه من الخلافة وقال مخاطبا أبا بكر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الخزرجي، كان سيد الخزرج وكان جوادا مطعاما وكان يطعم الوفود الوافدين على رسول الله صلی الله علیه وآله وكان ابنه قيس على شاكلته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محسن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وَ اللهِ لَقَد تَقَمَّصَهَا فُلَانُ وَ إِنَّهُ لَيَعلَمُ أَنَّ مَحَلِّي مِنهَا مَحَلُّ القُطبِ مِنَ الرحی یَنحَدرُغنَّي السَّيلُ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قال لما ثقل ابو بكر وأراد أن يستخلف عمر فقالوا استخلفت علينا فضا غليضا فهو إذا ولي كان افض وأغلظ ماذا تقول لربك إذا أتيته وقد استخلفت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أبربي تخوفوني ، أقول امرت عليهم خير أملك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ملئت كتب التاريخ ما جاء عنه بهذا الخصوص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بالله من معضلة ليس فيها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طعن عمر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استخلفت قال لو كان سالم حبا لاستخلفته ولو كان أبو عبيدة حيا لاستخلفته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جعلنتها شوری بین ستة وعينهم من قريش وولي أبو طلحة زيد بن سهل الخزرجي على خمسين من الأنصار وأمر سهيا ان يصلي بالناس ثلاثة ايام فإذا انتهت الأيام الثلاثة واتفقوا على واحد فيضرب ابو طلحة عنق الذي يخالفه، وإن اجتمع ثلاثة على رجل وثلاثة على رجل كانوا مع الذين فيهم عبد الرحمن بن عوف وان صفت عبد الرحمن باحدى يديه على الأخرى عليهم أن يتبعوه ومن ابی اضربوا عنقه ، فلما توفي الخليفة قال عبد الرحمن اني اخرج نفسي منها وسعدا على أن أختار أحدكم فأجابوا إلا عليا واخلف عبد الرحمن ان لا يميل الى المرى وان برتر الحق وان لا يجابي ذا قرابة فخلف 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أختر مسددة ، ثم اجتمعوا في مسجد الرسول فمد يده الي علي وقالية مدد يدك ابايعك على كتاب الله وسنة رسوله وسيرة الشيخين فقال أسير فيكم كتاب الله وسنة نبيه ما استطعت ثم مد يده إلى عثمان فوافق على ذلك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مناقب آل ابي طالب ، ابن شهر آشوب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عثمان بن عفان للإمام أمير المومنین علیه السلام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ان تربصت بي نقد تربصت بمن هو خير مني ومنك قال ومن مر خير مني،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وعمر،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انا خير منك ومنهما عبدت الله قبلكم وعبدته بعدكم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البيعة على كتاب الله وسنة رسوله و سيرة الشيخين وهذا ما رفضهرفضا قاطعا الإمام علي وقبله بالمقابل عثمان فيما يخص سيرة الشيخين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الشرط من عبد الرحمن بن عوف هو غير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طلب من الإمام أولا ثم 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بسيرة الشيخين ، فرفض الإمام وقبل عثمان، راجع شرح النهج ابن الي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عند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الفتوحات كلها كان قد بشر بها النبي الأعظم صلی الله علیه وآله و المسلمين في حياته، ومنها قوله لسراقة بن مالك كيف بك يا سراقة اذا البست بعدي سواري 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فتحت فارس دعاه عمر والبسه سواري كسرى وقوله صلی الله علیه وآله السلمان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سيوضع على رأسك تاج كسرى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فوضع التاج على رأسه عند الفتح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انكم ستفتحون مصر فإذا فتحتوها فاستوصوا بالقبط خيرا فإنه لهمرحما ونمة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ام ابراهيم منهم، وقوله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انكم تفتحون رومية فإذا فتحتهم کنیستها الشرقية فاجعلوها مسجدای وعدوا وسبع بلاطات ثم ارفوا البلاط الثامنة فإنكم تجدون تحتها عصی موسی و كسوة ايليا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أبي طالب، ابن شهر آشوبا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الأصل والصواب ما اثبتناه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طليحة بن خويلد الأسدي قدم هو وقبيلته سنة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 الهجرة المدينة فاسلموا ولما رجعوا ارند طليحة وادعي النبوة فرجه النبي صلی االله علیه وآله الیه ضرار بن الأزرد فضربه ضرار بالسيف يريد قتله فنيا السيف فشاع بين الناس أن السلاح لا يؤثر فيه ومات النبي صلی الله علیه وآله و فكثر اتباع طليحة من قبائل اسد وغطفان وطي وكان يقول أن جبرائيل ياتبك وتلی على الناس أسجاعا أمرهم فيهابتركة السجود في الصلاة فهاجم المدينة في عهد ابي بكر رفتله خالد ومات في عهد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أضواء على الصحيحين، محمد صادق النجمي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مسيلمة الكذاب، هو سليمة بن ثمامة من بني طنین ادعى النبوة وكان من العمرین، نشأ باليمامة ، ولاظهر الإسلام في الحجاز وافتتح النبي صلی الله علیه وآله مكة وكانت له العرب جاءه وفد من بني حنيفة وكان معهم مسيلمة إلا إنه تخلف مع رجال خارج مكة فجاء الوفد الى النبي واسلموا واخبروا النبي بمكان مسيلمة ولما رجعوا إلى ديارهم كتب مسيلمة إلى النبي صلی الله علیه وآله من مسيلمة رسول الله الى محمد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محمد رسول الله إلى مسيلمة الكذاب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مسيلمة يضع أسجاعا ليضاهي بها القرآن الكريم ونوفي النبي صلی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القضاء على فتنته وفي عهد ابي بكر ارسل جيشا بقيادة خالد بن الوليد فقضى عليه سنة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صابر وهي بنت الحارث بن عطفان بن سوید بن خالد يسن أسامة وتكهنت وتنبات فتبعها قوم من بني تميم رقوم من اخوالها بني تغلب ثم اتت مسيلمة الكذاب وهو بحجر فتزوجته وجعلت دينها ودينه واحدا فلما قتل صارت الى اخوانها فماتت عندهم، وقيل أنها هاجرت إلى البصرة وحسن اسلامها فتوح البدان، البلاذري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عجلة بن كعب كان يقال له ذو الخمار وهو من بني عنس، خرج بصنعاء وادعى النبوة و غلب على عامل صنعاء المهاجر بن أبي أمية ، وقد ادعى النبوة واخرج عمال رسول الله صلی الله علیه وآله له في اليمن وقتل شر بن بازانوكان على صنعاء وتزوج بامرأة واستغل أمره، وجاء أهل اليمن كتاب النبي صلی علیه وآله بأمرهم بقتله فتغير عليه قيس نعزم هو وفيروز وذا ذریه بقتله قتله فيروز في فراشه بمساعدة زوجته واتی خبره الى النبي في الليلة التي قتل بها من السماء فقال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العنسي قتله رجل مبارك من اهل بیت مباركين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لم يكن للفتوحات الإسلامية في عهد الإمام علي الكثير من الاهتمام والتركز، لأنه ان يركز على بناء الشخصية الإسلامية وشخصية القادة الربانيية القادرين على حمل عقيدة الإسلام الصحيحة لأن من خلالهم يتم نشر الإسلام الحمدي الأصيل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أخو عثمان من الرضاعة أسلم وقدم المدينة وكان له خط حسن وكان إذا نزل الوحي على رسول الله صلی الله علیه وآله دعا وكتب ما میلیه عليه رسول الله صلی الله علیه وآله وكان اذا قال له رسول الله صلی اله علیه وآله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سميع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سميع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بما تعلمون 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ويفرق بين التاء والياء وكان رسول الله صلی الله علیه 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واحد فارتد کافرا ورجع إلى مكة وقال لقريش والله ما يدري محمد ما يقول أنا اقول مثل ما يقول فلا ينكر على ذلك فإذا انزل مثلما ينزل فأنزل الله على نبيه صلی الله علیه وآله و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أَظلَمُ مِمَّنِ افتَرَى عَلَى اللهِ كَذِبًا أَو قَالَ أُوحِيَ إِلَيً وَلَم يُوحَ إِلَيهِ شَيءً وَمَن قَالَ سَاُنزِلُ مِثلَ 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فتح رسول الله صلی الله علیه وآله ال مكة أمر بقتله وجاء به عثمان قد اخذ يبله ورسول الله في المسجد فقال يا رسول الله اعف عنه فسكت رسول الله صلی الله علیه وآله ثم اعاد فسكت ثم اعاد فقال هو لك فلما مر 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لأصحابه ألم أقل من رآه فليقتله؟ فقال رجل كان عينياليك يا رسول الله ان نشير إلى فاقتله فقال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الأنبياء لا يقتلون بالإشارة فكان من الطلقاء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 الشيع الحويزي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الوليد بن عقبة بن أبي معيط أخو عثمان بن عفان لأنه نزل فيه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جَاءكُم فَاسِقُ بنَبا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عثمان الكوفة فصلى بهم صلاة الصبح أربع ركعات ثم التفت اليهم فقال لهم هل ازيدكم؟ وشهد عليه رجلان بذلك عند عثمان فقال عثمان علیه السلام لعلي ع قم با علي فاجلده فجلده عبد الله بن جعفر اربعين أو ثمانين بأمر علي علیه السلام وكان يعد عليه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مروان بن الحكم بن أبي العاص بن أمية بن عبد شمس وكان مولده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وكان أبوه أسلم عام الفتح ونفاهرسول الله إلى الطائف لأنه كان يتجسس عليه فسمي طريد رسول الله فراه النبي صلی الله علیه وآله يوما يمشي ويلجلج في مشيه كاته يحكيه فقال له كن كذلك فما زال كذلك إلى أن مات و قاله ابن الأثير رویت اخبار كثيرة في لعنه ولعن من في صلبه وكان يقال لمروان ولولده بنر الزرقاء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هلاك مروان سنة هو سب ملاکه ان زوجته أم خالد بنت أبي هشام بنت عتبة كانت قبل زوجة يزيد غضبت عليه وغطته بومادة لما كان نائما عندها فتقعدت على وجهه فقتلته، وقد وصفه الإمام علي علیه السلام لما اراد ان يبايع أنها كف يهودية لو بايعت بيده الغلر بسيباته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 الشيخ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النوبة تقع في الجانب الغربي من النيل جاورت مملكة القبط، وهم ولد بيصر بن حام بن نوح تملكوا هناك ، فصارت التوبة ملكتين ، فإحداهما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مملكة الذين يقال لهم مقرة، وهم في شرق النيل وغربه، ومدينة مملكتهم دنقلة ، وهم الذين ساموا المسلمين ، وأدوا إليهم البقط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سقط من التمر إذا قطع يخطئه المخلب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في غريب الحديث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القاموس المحيط للفيروز آبادي أن البقط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قماش البيت وجمع المتاع وحزمه وان تعطي الرجل البستان على الثلث أو الربع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ويلادهم بلاد نخل و کرم رزرع، واتساع المملكة شبیه بشهرين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والمملكة الثانية من النوبة الذين يقال لهم علوة، ومدينة مملكتهم يقال لها سوية والنيل متشعب عندهم في عدة خلجان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جمع القرآن بين دفتين هو الإمام علي علیه السلام و فقد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توفي النبي صلی الله علیه وآله اقسم علي ان لايرتدي برداء إلا يجمعه حتى يجمع القرآن في مصحف ففعل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لؤلؤة هو غلام المغيرة بن شعبة وقد قام بضرب عمر بن الخطاب ست ضربات مخنجر له رأسان اداهن كانت تحته سرته وهي التي قتلته، وكان عمر لا يترك احد من العجم يدخل المدينة نكتب المغيرة بن شعبة الى عمر أن عندي غلاما بارا نقاشا حدادا فيه منافع لأهل المدينة فإن رأبت أن تأذن لي أن أرسل به فعلت ، فإذن له وقد جعل عليه كل يوم درهمين وفي أحد الأيام قال له عمر أن يضع له رحي وقال نعم أصنع لك رحى اشترت بين الشرق والغرب وقد التفت عمر لأصحابه فقال هددني هذا العلج بالقتل وخاف منه عمر واختار الانزواء عن الخلق مدة اربعين يوما وقد جعل لنفسه سريا تحت الأرض من بيته الى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الشيخ أبو الحسن المندي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 امير المؤمنين عليه السلام بذي قار وهو يخصف نعله قال لي ما قيمة هذا النعل؟ فقلت لا قيمة لها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لي أحب الي من أمرتكم إلا أن أقيم حقا أو أدفع بالملا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مئة كلمة، ابن ابي هيثم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فمن هو الذي</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أهل الشام قميص عثمان شعارا لهم فكان شعارا للتمرد وشعارا للرأسمالية القرشية التي طغت في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وتحمل الإمام علي المسؤولية في اراقة دم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 الشيخ باقر شريف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مؤسس الحكمة الإلهية بعد أن كان اليونانيون معتنين غاليا بالطبيعيات، وهو استاذ افلاطون وقد أخذ الحكمة من لقمان الحكيم والحكمة ضالة المؤمن اما وجدها أخذها شرط أن لا يقلد من غير دليل شرح أصول الكافي ، المازندرتي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شعبة بن أبي عامر بن قیس الثقفي، اسلم عام الخندق ولاه عمر بن الخطاب البصرة حتسي شهد عليه بالزنى فعزله ثم ولاه الكوفة وأقره عثمان عليها وروي عن النبي صلی الله علیه وآله و مات سنة ، 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الناصريات ، الشريف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 المطلب القرشي الهاشمي أبو العباس حبر الأمة الصحابي الجليل ولد بمكة ونشأ في بدء عصر النبوة فلازم رسول الله صلی الله علیه وآله ، وروى عنه الأحاديث الصحيحة شهد مع علي علیه السلام في الجمل وصفين كان كثير العلم والفقه يجعل أيامه يوما للفقه ويوما للتأويل ويوما للمغازي ويوما للشعر ويوما لوقائع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إذا اعضلت عليه قضية دعا ابن عباس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لها ولا مثالهائم يأخذ بقوله ولا يدعو لذلك احدا سواه ، كان آية في الحفظ أنشده ابن أبي ربيعة قصيدته وهي ثمانون بيتا فحفظها في مرة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غريب الحديث، ابن سلام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اسد الإسلام وقديسه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 جمع کرباس، وهو القطن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ثوبه فوق القميص وفوق الثياب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يتهيج به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خطبة الإمام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العشيق بالأجر وهو الحبيب والصاحب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صلوات الله عليه لما فرغ من حرب اصحاب الجمل وقد كان أراد معاوية عن الشام فدس اليه من يسأله في اثبات ولايته فأبى عليه من ذلك واشار عليه بعض من ينصح له علیه السلام وقيل ان عبد الله بن العباس فيمن أشار عليه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يكتب اليه بعهده فإذا دعا له مرة أخذ بيعته على الناس 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فإذا اراد هذا لهو الرأي العاجل فأما فيما بيني وبين الله عز وجل فما أجد لنفسي في ذلك عذرا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كُنتُ مُتَّخِذَ المُضِلِّينَ عَضُدًا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الله لما فرغ من اصحاب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 القاضي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خطب الإمام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خطب الإمام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والمواعظ، الواسطي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الأصل المرء والصواب ما اثبتاه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علي بن محمد الليثي الواسطي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 علي بن محمد الليثي الواسطي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عثمان بن عفان خرج النعمان بن بشير ومعه قميص عثمان مضمخا بدمه، ومعه أصابع نائلة التي أصيبت حين حاجفت عنه بيدها ، فقطعت مع بعض الكف فورد به على معاوية بالشام، فوضعه معارية على المنبر ليراه الناس، وعلق الاصابع في كم القميص، وندبه الناس إلى الأخذ بهذا النار والدم وصاحبه، فتباكى الناس حول المنبر، وجعل القميص يرفع تارة ويوضع تارة، والناس يتباكون حوله سنة ، وحش بعضهم بعضا على الأخذ بثاره، واعتزل أكثر الناس النساء في هذا العام، وقام في الناس معارية وجماعة من الصحابة معه يحرضون الناس</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شئونها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كثرت أموال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عثمان حتی بیعت جارية بوزنها وفرس بمائة ألف ونخلة بألف ، وعن الحسن البصري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الإرزاق في زمن عثمان وافرة و كان الخير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 الشيخ الأميثي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أهل السير، أن معاوية لما استصرفه عثمان تثاقل عنه وهو في ذلك بعده حتى اذا استقر به الحصار بعث اليه يزيد بن أسعد القسيري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اتيت ذا خشب فاقم بها ولا تقل الشاهد ما لا يرى النائب فانا الشاهد وانت الغائب قالوا فأقام بذي خشب حتی قتل عثمان فاستخدمه حينئذ معارية فعاد الى الشام بالجيش الذي كان معه فكان في الظاهر نصرة لعثمان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عثمان أعتزل سعد وعبد الله بن عمر فقال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سعدا وعبد الله لم ينصرا الحق ولم يخذلا الباطل، ثم انشد متمثلا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شتان ما بين جبهة الكوفة بقيادة إمام الحق والعادل ، وبين جبهة الشام بقيادة الباغي الظالم، فقد جاء عن الرسول الأعظم أنه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حربك يا علي حربي، وسلمك سلمي، وقال علیه السلام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انصر من نصره واخذل من خذله، لذا وجب قتال الفئة الباغية ونصرة الحق ومعونة الإمام علي علیه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عن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الأحنف بن قيس قال لأم المؤمنين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علي عهد إليك رسول الله صلى الله عليه وسلم هذا المسير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وجدته في شئ من كتاب الله جل ذكره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نقرا إلا ما تقرأون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رأيت رسول الله صلى الله عليه وسلم استعان بشئ من نسائه إذا كان في قلة والمشركون في كثرة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الأحنف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ما هر ذنبنا وروي أن أبا الأسود الدؤلي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 السوط والسيف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حبيس رسول 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أمرك الله أن تقري في بيتك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زوجات النبي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أيوب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العوام بن خيولد بن أسد الأسدي ، أبو عبد الله ، شهد بدر وما بعدها، روي عن النبي صلی الله علیه وآله معركة الجمل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النطس بالفتح ككتف وعضد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بالأمور والحاذق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والنطس،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الأطباء الحذاق المدققون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 الزبيدي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نسبه اختلافا كثيرا فقال بعضهم هو من اصفهان وقال بعضهم من خراسان وقيل ان من العرب وادعي هو انه من سلیط بن علي بن عبد الله بن عباس ، ونسيه ابو دلامة الى الأكراد، وهو الذي قضى على دولة بني أمية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البداية والنهاية ، ابن كثير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كانت، والصحيح ما اثبتناه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موسى الأشعري اسمه عبد الله بن قيس بن سليم بن حضار بن حرب بن عامر ابن بكر بن عامر بن وائل بن ناجية بن الجماهر بن الاشعر ، وهو ثبت بن أدد بن زید ابن يشجب بن عريب بن زيد بن كهلان بن سبأ بن يعربه بن قحطان ، وفي نسبه هذا بعض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مكة وحالف سعید بن العاص بن أمية أبا أحيحة ثم أسلم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عمر البصرة حين عزل عنها الغيرة وبقي عليها حتى خلافة عثمان إذ عزله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طلب أهل الكوفة من عثمان أن يوليه عليهم فولاه عليهم حتی عزله علي بن أبي طالب حين خذل الناس عن نصرته، ثم عينه للتحكيم بطلب من أهل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مكر به ابن العاص انتقل إلى مكة وبقي فيها حتى توفي بها 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مختلف الروايات ودفن في منطقة الثوية قرب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عبدالله بن 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مرتضى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الإمام علي هذه المرحلة فيقول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شنت عليكم الغارات، وملكت عليكم الاوطان، وهذا أخو غامد قد وردت خيله الانبار ، وقد قتل حسان بن حسان البكري، وأزال خيلكم عن مساحها ، ولقد بلغني أن الرجل منهم كان يدخل على المرأة المسلمة ، والأخرى المعاهدة ، فينتزع حجلها و قلائدها ورعنها مانمتنع منه إلا بالاسترجاع والاسترحام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انصرفوا وأفرين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 أين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أقوى ما يجلو غيوم الشكوك والأوهام عن افق هذه المجموعة التي حوت بين الدفة خطب الإمام وكتبه وكلماته وحول نزاهة الشريف الرضي عن اضافة شيء فيها غير مأثور لهو هذا الذي نبديه الآن فأنا نحصي عليك عديدا من المؤلفين الاثبات الذين رووا خطب أمير المؤمنين علیه السلام ورسائله في كتبهم من قبل أن يولد الرضي وقبل أن يخلق ما هو نهج البلاغة، السيد هبة الدين الشهرستاني، تعليق عبد الستار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هو دعي أبا سفيان، الذي سمته عائشة زياد بن ابيه أمه سمية عاهرة ذات علم تعرف به وطأها أبو سفيان وهو سكران فعلقت منه بزياد هذا ولدته على فراش زوجها عبيد قادعاه ابو سفیان 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الهاشميات والعلويات، قصائد الكميت وابن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مهران الرقي أبو أيوب، من أهل الكوفة وعالم أهل الحجاز و قاضي الجزيرة، وكان لامرأة فأعتقته، روی من شانته ، وأبي هريرة ، وروى عنه أبو بشر وخصيف وجعفر بن برقان وحجر بن ارطاة ، مات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 الشيخ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شرحبيل بن الصمد بن الأسود بن جيلة الكندي ويكنى أبا يزيد ذكره بعض المتاخرین ورغم انه صحابي وذكر انه مختلف في صحبته فاستعمله عمر في المدائن واستعمله معاوية على حمص مدة عشرين سنة كتاب معاوية إلى شرحبيل بن السمط يسأله القدوم عليه وهيأ له رجالا يخبرونه أن عنيا قتل عثمان منهم يزيد بن أسد البجلي، وبشر بن أرطأة ، وأبو الأعور السلمي ، فقدم عليه، توفي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حبيب بن سلمه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مدشق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يبرح معاوية مستصغرا كل كبيرة في توطيد سلطانه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ودأب على سفك دماء المسلمين الشيعة ، واستباحة أموالهم واعراضهم، وقطع اصولهم، بقتل ذراريهم واطفالهم، ولم يستثن النساء، فوجه قواده الغارات على المناطق التي يسيطر عليها الإمام علي علیه السلام ووجه النعمان بن قيس الفهري في جيش آخر وأمرهم أن يسيروا في البلاد فيقتلوا كل من وجدوه من شيعة علي بن ابي طالب علیه السلام واصحابه وان يغيروا على سائر عمالهويقتلوا اصحابه الغدير ، الشيخ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سعد بن عبادة بن دليم بن حارثة بن أبي خزيمة بن أبي خزيمة بن ثعلبة بن طریف بن الخزرج، وهو صحابي عظيم كان يعد من اشراف العرب وامرائها ودهاتها وفرسانها وأجوادها وخطبائها وزهادها وفضلائها من عمد الدين واركان المذهب وهو سيد الأنصار وابن سيدها وكان شجاعا جوادا سيدا لم يزل قيس سيدا في الجاهلية والإسلام وأبوه وجده وجد جده لم يزل قديم الشرف وكان والده أحد النبهاء الاثني عشر مع رسول الله صلی الله علیه وآله في بعض الغزوات واستعمله على الصدقة وكان من ذوي الرأي من الناس وقد ولاء اميرالمؤمنين مصر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بايعه الناس في مصر إلا قرية منها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اعطى اهلها قتل عثمان وبها رجل من بني كنانة بفال يزيد بن الحارث الذي بعض الي قيس الأرض أرضك ولكن اقرنا حالها حتى ننظر إلى ما يصير أمر الناس ، وقد دعاه أمير المؤمنين علي علیه السلام وشهد واقعة الجمل في جمادى الآخرة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ه وبعلها ولاه أمير المؤمنین اذربيجان وقاتل الخوارج مع علي ، وقد ساند الإمام الحسين بكل قوة توفي في المدينة آخر خلافة معاوية سنة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 الشيخ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خطب الإمام علي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میزان الحكمة ، محمد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الشيخ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سرجوس بن منصور الروحي كاتب معارية وأبنه يزيد بن معاوية وعبد الملك بن مروان وقد ذكره الرازي في تسمية كتاب أمراء دمشق وذكر أنه كان نصرانيا فاسلم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مدينة دمشق،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احقاد معارية وبني أمية هي بالأساس على الإسلام وبين الإسلام وقدروى مطرق بن المغيرة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رفدت مع أبي على معاوية فكان ابي يتحدث عنده ثم ينصرف إليه وهو يذكر معارية وعقله ويعجب بما يرى منه وأقبل ذات ليلة رهو غظبان فأمسك عن العشاء فقلت له مالي أراك مهتما منذ الليلة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جئتك من أخبث الناس قلت وما ذالك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خلوت بمعاوية وقلت له إن قد بلغت مناي يا أمير المؤمنين فلو اظهرت عدلا وبسطت خیر فاتك قد كبرت ولو نظرت الى اخوتك من بني هاشم فوصلته ارحامهم فوالله ما عندهم اليوم شيء تخافه فشار معاوية واندفع يقول هيهات هيهات ملك هو يتيم ملك خو نیم فعدل وفعل فوالله ما عدا أن ملك فهلك ذكره إلا يقول قائل عمر ثم ملك فهلك رجل لم يكن أحد في مثل نسبه وفعل ما فعل و عمل به ما عمل فو الله ما عدا ان هلك فهلك ذكره وذكر ما فعل به وإن أخا بني هاشم بصاح به في كل يوم خمس مرات اشهد ان محمد رسول الله فاي عمل يبقى بعد هذا لا أم لك لا والله إلا دفنا دفنا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الإمام الحسين الشيخ باقر شريف القرشي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الزبير بن العوام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الاخر من رواة الحديث عند أهل السنة ، وهو من رجال الصحيحين ، ونقل عنه البخاري في صحيحه عشرة أحاديث، وكان من الخوارج والنواصب الألداء الذين نصبوا العداء والبغض للأمام على علیه السلام، وقله تصدى للأمامة في الصلاة في يوم الجمل رغم حضور أبيه الزبير وطلحة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وتنص بعض النصوص على أن عبد الله هو الذي حرض أباء الزبير على أن يعادي علياعلیه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الزبير منا أهل البيت حتی شب ابنه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بعضها الآخر على أنه علیه السلام حينما التقى بالزبير قبل واقعة الجمل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كنا نعلك من بني عبد المطلب حتى بلغ ابنك ابن 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 بيننا وبينك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يوم الجمل لما انتهي جيش عائشة إلى ماء الحوابه ومعهم عائشة نبحتها كلاب الحواب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لمحمد بن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ماء هذا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ماء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أراني إلا 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وآله و يقول لنسائه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كاني بإحداكن قد نبحتها كلاب الحواب ، وإياك أن تكوني أنت يا حميراء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لها محمد بن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تقدمي رحمك الله ودعي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تكوني مفرقة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واتی عبد الله بن الزبير فحلف لها بالله لقد خلفتيه أول الليل وأتاها ببينة زور من الأعراب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خمسين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فشهدوا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فزعموا أنها أول شهادة زور شهد بها في الاسلام والذي قتل ذا الثدية هو أمير المؤمنين علیه السلام ، فعلى هذا فعلي علیه السلام خير الامة جميعا بعد رسول الله صلی الله علیه وآله و با قرار عائشة ، روى الواقدي وابن الكلبي وغيرهما من رواة السير والمؤرخين ، أنه قد أدى عداء ابن الزبير لعلي علیه السلام إلى حد أنه ما كان يترك فرصة إلا واغتنمها حتي ينال من الأمام علی علیه السلام ويشفي غيظه ، وأنه مكث أيام خلافته أربعين جمعة لم يصل فيها على الرسول الكريم صلی الله علیه وآله و حتی أن اعترض عليه بعض الناس وانتقدوه لترکه الصلاة على محمد صلی الله علیه وآله ، فقال ابن الزبير في جوابهم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لا يمنعني من ذكر النبي صلی الله علیه وآله إلا إنه كان له عشيرة لا اريد أن يرفعوا رؤوسهم لذكر النبي صلی الله علیه وآله وإني لا أريد أن نشمخ رجال من عشيرته علیه السلامو بانافها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الصحيحين،الشيخ محمد صادق النجمي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يوسف بن الحكم بن عقيل الثقفي عامل عبدالملك بن مروان على العراق وخراسان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المسعودي خبر امه الفارعة وولادتها الحجاج مشوها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الحجاج يخبر عن نفسه ان اكثر لذاته سفك الدماء وارتكاب الأمور لا يقدم عليها غيره ، وخير امة مشهور في منبها الى نصر بن الحجاج بالرغم من أنها تحت المغيرة بن شعبة وقد ذكر القصة أبو الفرج الجوزي وكان للحجاج في القتل وسفك الدماء والعقوبات غرائب لم يسمع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اراد التشبيه بزياد بن ابيه في ذلك وقد بنى الحجاج مدينة واسط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وسماها واسط لأنها بين البصرة والكوفة وقد توفي الحجاج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 في العراق وكان تأمره على الناس عشرين سنة واحصي من قتله مائة ألف وعشرون الفا مات وفي حبسه خمسون الف رجل وثلاثون الف امرأة منهن ستة عشر ألف مجردة وكان يحبس النساء والرجال في موضع واحد ولم يكن للحبس ستر بستر الناس من الشمس في الصيف ولا من المطر والبرد في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ابن الجوزي كان سجنه حائطا محوطأ لا سقف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والألقاب،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مدينة دمشق ،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 یخ مدینه دمشق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قال شاعرهم الخارجي البغيض عمران بن حطان في رثاء أشقى الأشقياء عبد الرحمن بن ملجم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الأصل ، وضعیت لاستقامة الجملة نحويا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معجم لغة الفقهاء، محمد قلعجي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49862</Words>
  <Characters>220919</Characters>
  <CharactersWithSpaces>268876</CharactersWithSpaces>
  <Paragraphs>2362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2026-08-27T09:49:20Z</dcterms:created>
  <dc:creator>ghaemiyeh.com</dc:creator>
  <dc:description/>
  <dc:language>en-US</dc:language>
  <cp:lastModifiedBy/>
  <dcterms:modified xsi:type="dcterms:W3CDTF">2026-08-27T13:19:26Z</dcterms:modified>
  <cp:revision>1</cp:revision>
  <dc:subject/>
  <dc:title>امام علی علیه السلام نبراس و متراس</dc:title>
</cp:coreProperties>
</file>

<file path=docProps/custom.xml><?xml version="1.0" encoding="utf-8"?>
<Properties xmlns="http://schemas.openxmlformats.org/officeDocument/2006/custom-properties" xmlns:vt="http://schemas.openxmlformats.org/officeDocument/2006/docPropsVTypes"/>
</file>