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footer2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92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notes.xml" ContentType="application/vnd.openxmlformats-officedocument.wordprocessingml.footnotes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12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0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theme/theme1.xml" ContentType="application/vnd.openxmlformats-officedocument.theme+xml"/>
  <Override PartName="/word/footer87.xml" ContentType="application/vnd.openxmlformats-officedocument.wordprocessingml.footer+xml"/>
  <Override PartName="/word/numbering.xml" ContentType="application/vnd.openxmlformats-officedocument.wordprocessingml.numbering+xml"/>
  <Override PartName="/word/footer88.xml" ContentType="application/vnd.openxmlformats-officedocument.wordprocessingml.footer+xml"/>
  <Override PartName="/word/footer96.xml" ContentType="application/vnd.openxmlformats-officedocument.wordprocessingml.footer+xml"/>
  <Override PartName="/word/footer75.xml" ContentType="application/vnd.openxmlformats-officedocument.wordprocessingml.footer+xml"/>
  <Override PartName="/word/settings.xml" ContentType="application/vnd.openxmlformats-officedocument.wordprocessingml.settings+xml"/>
  <Override PartName="/word/footer97.xml" ContentType="application/vnd.openxmlformats-officedocument.wordprocessingml.footer+xml"/>
  <Override PartName="/word/footer89.xml" ContentType="application/vnd.openxmlformats-officedocument.wordprocessingml.footer+xml"/>
  <Override PartName="/word/fontTable.xml" ContentType="application/vnd.openxmlformats-officedocument.wordprocessingml.fontTable+xml"/>
  <Override PartName="/word/footer98.xml" ContentType="application/vnd.openxmlformats-officedocument.wordprocessingml.footer+xml"/>
  <Override PartName="/word/footer68.xml" ContentType="application/vnd.openxmlformats-officedocument.wordprocessingml.footer+xml"/>
  <Override PartName="/word/footer103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58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01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95.xml" ContentType="application/vnd.openxmlformats-officedocument.wordprocessingml.footer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document.xml" ContentType="application/vnd.openxmlformats-officedocument.wordprocessingml.document.main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12.xml" ContentType="application/vnd.openxmlformats-officedocument.wordprocessingml.footer+xml"/>
  <Override PartName="/word/footer111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8.xml" ContentType="application/vnd.openxmlformats-officedocument.wordprocessingml.footer+xml"/>
  <Override PartName="/word/footer9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تفسیر آه مجموعه اشعاری درباره زندگی اهل بیت عصمت و طهارت علیهم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480983_105122903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0985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0987_1051229030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0989_1051229030">
            <w:r>
              <w:rPr>
                <w:webHidden/>
                <w:rStyle w:val="IndexLink"/>
                <w:rtl w:val="true"/>
              </w:rPr>
              <w:t>مقدمه‌ای بدونِ‌مقدمه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0991_1051229030">
            <w:r>
              <w:rPr>
                <w:webHidden/>
                <w:rStyle w:val="IndexLink"/>
                <w:rtl w:val="true"/>
              </w:rPr>
              <w:t>چشم روشنی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0993_1051229030">
            <w:r>
              <w:rPr>
                <w:webHidden/>
                <w:rStyle w:val="IndexLink"/>
                <w:rtl w:val="true"/>
              </w:rPr>
              <w:t>پرچم صلح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0995_1051229030">
            <w:r>
              <w:rPr>
                <w:webHidden/>
                <w:rStyle w:val="IndexLink"/>
                <w:rtl w:val="true"/>
              </w:rPr>
              <w:t>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0997_1051229030">
            <w:r>
              <w:rPr>
                <w:webHidden/>
                <w:rStyle w:val="IndexLink"/>
                <w:rtl w:val="true"/>
              </w:rPr>
              <w:t>حرف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0999_1051229030">
            <w:r>
              <w:rPr>
                <w:webHidden/>
                <w:rStyle w:val="IndexLink"/>
                <w:rtl w:val="true"/>
              </w:rPr>
              <w:t>آسمان بلند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01_1051229030">
            <w:r>
              <w:rPr>
                <w:webHidden/>
                <w:rStyle w:val="IndexLink"/>
                <w:rtl w:val="true"/>
              </w:rPr>
              <w:t>هم برکه، هم دریا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03_1051229030">
            <w:r>
              <w:rPr>
                <w:webHidden/>
                <w:rStyle w:val="IndexLink"/>
                <w:rtl w:val="true"/>
              </w:rPr>
              <w:t>دیوار حاشا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05_1051229030">
            <w:r>
              <w:rPr>
                <w:webHidden/>
                <w:rStyle w:val="IndexLink"/>
                <w:rtl w:val="true"/>
              </w:rPr>
              <w:t>قرآنِ فاطمه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07_1051229030">
            <w:r>
              <w:rPr>
                <w:webHidden/>
                <w:rStyle w:val="IndexLink"/>
                <w:rtl w:val="true"/>
              </w:rPr>
              <w:t>ظرف عسل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09_1051229030">
            <w:r>
              <w:rPr>
                <w:webHidden/>
                <w:rStyle w:val="IndexLink"/>
                <w:rtl w:val="true"/>
              </w:rPr>
              <w:t>بیمار و پرستار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11_1051229030">
            <w:r>
              <w:rPr>
                <w:webHidden/>
                <w:rStyle w:val="IndexLink"/>
                <w:rtl w:val="true"/>
              </w:rPr>
              <w:t>شکاف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13_1051229030">
            <w:r>
              <w:rPr>
                <w:webHidden/>
                <w:rStyle w:val="IndexLink"/>
                <w:rtl w:val="true"/>
              </w:rPr>
              <w:t>برگ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15_1051229030">
            <w:r>
              <w:rPr>
                <w:webHidden/>
                <w:rStyle w:val="IndexLink"/>
                <w:rtl w:val="true"/>
              </w:rPr>
              <w:t>ترازو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17_1051229030">
            <w:r>
              <w:rPr>
                <w:webHidden/>
                <w:rStyle w:val="IndexLink"/>
                <w:rtl w:val="true"/>
              </w:rPr>
              <w:t>کوثر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19_1051229030">
            <w:r>
              <w:rPr>
                <w:webHidden/>
                <w:rStyle w:val="IndexLink"/>
                <w:rtl w:val="true"/>
              </w:rPr>
              <w:t>یا کریم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21_1051229030">
            <w:r>
              <w:rPr>
                <w:webHidden/>
                <w:rStyle w:val="IndexLink"/>
                <w:rtl w:val="true"/>
              </w:rPr>
              <w:t>صلح معنای دیگری دارد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23_1051229030">
            <w:r>
              <w:rPr>
                <w:webHidden/>
                <w:rStyle w:val="IndexLink"/>
                <w:rtl w:val="true"/>
              </w:rPr>
              <w:t>یک کفِ دست آب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25_1051229030">
            <w:r>
              <w:rPr>
                <w:webHidden/>
                <w:rStyle w:val="IndexLink"/>
                <w:rtl w:val="true"/>
              </w:rPr>
              <w:t>ناخداحسین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27_1051229030">
            <w:r>
              <w:rPr>
                <w:webHidden/>
                <w:rStyle w:val="IndexLink"/>
                <w:rtl w:val="true"/>
              </w:rPr>
              <w:t>واویلای لیلا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29_1051229030">
            <w:r>
              <w:rPr>
                <w:webHidden/>
                <w:rStyle w:val="IndexLink"/>
                <w:rtl w:val="true"/>
              </w:rPr>
              <w:t>بوی سیب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31_1051229030">
            <w:r>
              <w:rPr>
                <w:webHidden/>
                <w:rStyle w:val="IndexLink"/>
                <w:rtl w:val="true"/>
              </w:rPr>
              <w:t>پهلوانِ روضه خوا نها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33_1051229030">
            <w:r>
              <w:rPr>
                <w:webHidden/>
                <w:rStyle w:val="IndexLink"/>
                <w:rtl w:val="true"/>
              </w:rPr>
              <w:t>عَبایش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35_1051229030">
            <w:r>
              <w:rPr>
                <w:webHidden/>
                <w:rStyle w:val="IndexLink"/>
                <w:rtl w:val="true"/>
              </w:rPr>
              <w:t>روضۀ سربسته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37_1051229030">
            <w:r>
              <w:rPr>
                <w:webHidden/>
                <w:rStyle w:val="IndexLink"/>
                <w:rtl w:val="true"/>
              </w:rPr>
              <w:t>ماه 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39_1051229030">
            <w:r>
              <w:rPr>
                <w:webHidden/>
                <w:rStyle w:val="IndexLink"/>
                <w:rtl w:val="true"/>
              </w:rPr>
              <w:t>هیهات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41_1051229030">
            <w:r>
              <w:rPr>
                <w:webHidden/>
                <w:rStyle w:val="IndexLink"/>
                <w:rtl w:val="true"/>
              </w:rPr>
              <w:t>نشان حرمله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43_1051229030">
            <w:r>
              <w:rPr>
                <w:webHidden/>
                <w:rStyle w:val="IndexLink"/>
                <w:rtl w:val="true"/>
              </w:rPr>
              <w:t>انتخاب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45_1051229030">
            <w:r>
              <w:rPr>
                <w:webHidden/>
                <w:rStyle w:val="IndexLink"/>
                <w:rtl w:val="true"/>
              </w:rPr>
              <w:t>صبح صادق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47_105122903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زینب، زینب</w:t>
            </w:r>
            <w:r>
              <w:rPr>
                <w:rStyle w:val="IndexLink"/>
                <w:rtl w:val="true"/>
              </w:rPr>
              <w:t>...»!</w:t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49_1051229030">
            <w:r>
              <w:rPr>
                <w:webHidden/>
                <w:rStyle w:val="IndexLink"/>
                <w:rtl w:val="true"/>
              </w:rPr>
              <w:t>سَر که می رسد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51_1051229030">
            <w:r>
              <w:rPr>
                <w:webHidden/>
                <w:rStyle w:val="IndexLink"/>
                <w:rtl w:val="true"/>
              </w:rPr>
              <w:t>از چشم زینب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53_1051229030">
            <w:r>
              <w:rPr>
                <w:webHidden/>
                <w:rStyle w:val="IndexLink"/>
                <w:rtl w:val="true"/>
              </w:rPr>
              <w:t>سوغات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55_1051229030">
            <w:r>
              <w:rPr>
                <w:webHidden/>
                <w:rStyle w:val="IndexLink"/>
                <w:rtl w:val="true"/>
              </w:rPr>
              <w:t>دو بام و یک هوا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57_1051229030">
            <w:r>
              <w:rPr>
                <w:webHidden/>
                <w:rStyle w:val="IndexLink"/>
                <w:rtl w:val="true"/>
              </w:rPr>
              <w:t>گره کور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59_1051229030">
            <w:r>
              <w:rPr>
                <w:webHidden/>
                <w:rStyle w:val="IndexLink"/>
                <w:rtl w:val="true"/>
              </w:rPr>
              <w:t>شمس خراسانی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61_1051229030">
            <w:r>
              <w:rPr>
                <w:webHidden/>
                <w:rStyle w:val="IndexLink"/>
                <w:rtl w:val="true"/>
              </w:rPr>
              <w:t>ضمانت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63_1051229030">
            <w:r>
              <w:rPr>
                <w:webHidden/>
                <w:rStyle w:val="IndexLink"/>
                <w:rtl w:val="true"/>
              </w:rPr>
              <w:t>باب الرضا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65_1051229030">
            <w:r>
              <w:rPr>
                <w:webHidden/>
                <w:rStyle w:val="IndexLink"/>
                <w:rtl w:val="true"/>
              </w:rPr>
              <w:t>باب الجواد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67_1051229030">
            <w:r>
              <w:rPr>
                <w:webHidden/>
                <w:rStyle w:val="IndexLink"/>
                <w:rtl w:val="true"/>
              </w:rPr>
              <w:t>مهمان پذیر منتخب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69_1051229030">
            <w:r>
              <w:rPr>
                <w:webHidden/>
                <w:rStyle w:val="IndexLink"/>
                <w:rtl w:val="true"/>
              </w:rPr>
              <w:t>شاه کلید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71_1051229030">
            <w:r>
              <w:rPr>
                <w:webHidden/>
                <w:rStyle w:val="IndexLink"/>
                <w:rtl w:val="true"/>
              </w:rPr>
              <w:t>صحن مجاور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73_1051229030">
            <w:r>
              <w:rPr>
                <w:webHidden/>
                <w:rStyle w:val="IndexLink"/>
                <w:rtl w:val="true"/>
              </w:rPr>
              <w:t>روضۀ باز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75_1051229030">
            <w:r>
              <w:rPr>
                <w:webHidden/>
                <w:rStyle w:val="IndexLink"/>
                <w:rtl w:val="true"/>
              </w:rPr>
              <w:t>کافی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77_1051229030">
            <w:r>
              <w:rPr>
                <w:webHidden/>
                <w:rStyle w:val="IndexLink"/>
                <w:rtl w:val="true"/>
              </w:rPr>
              <w:t>همسایه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79_1051229030">
            <w:r>
              <w:rPr>
                <w:webHidden/>
                <w:rStyle w:val="IndexLink"/>
                <w:rtl w:val="true"/>
              </w:rPr>
              <w:t>رضاجان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81_1051229030">
            <w:r>
              <w:rPr>
                <w:webHidden/>
                <w:rStyle w:val="IndexLink"/>
                <w:rtl w:val="true"/>
              </w:rPr>
              <w:t>عَلَم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83_1051229030">
            <w:r>
              <w:rPr>
                <w:webHidden/>
                <w:rStyle w:val="IndexLink"/>
                <w:rtl w:val="true"/>
              </w:rPr>
              <w:t>شاه راه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85_1051229030">
            <w:r>
              <w:rPr>
                <w:webHidden/>
                <w:rStyle w:val="IndexLink"/>
                <w:rtl w:val="true"/>
              </w:rPr>
              <w:t>آینه گردان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87_1051229030">
            <w:r>
              <w:rPr>
                <w:webHidden/>
                <w:rStyle w:val="IndexLink"/>
                <w:rtl w:val="true"/>
              </w:rPr>
              <w:t>پدر خاک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89_1051229030">
            <w:r>
              <w:rPr>
                <w:webHidden/>
                <w:rStyle w:val="IndexLink"/>
                <w:rtl w:val="true"/>
              </w:rPr>
              <w:t>نقطۀ پرگار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91_1051229030">
            <w:r>
              <w:rPr>
                <w:webHidden/>
                <w:rStyle w:val="IndexLink"/>
                <w:rtl w:val="true"/>
              </w:rPr>
              <w:t>کتابنامه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81093_1051229030">
            <w:r>
              <w:rPr>
                <w:webHidden/>
                <w:rStyle w:val="IndexLink"/>
                <w:rtl w:val="true"/>
              </w:rPr>
              <w:t>مسابقۀ فرهنگی تفسیر آه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683_94656"/>
      <w:bookmarkStart w:id="1" w:name="pg10683_9465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683_94656"/>
      <w:bookmarkStart w:id="3" w:name="__RefHeading___Toc1480983_105122903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ملکیان، محمدحسین،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اشعاری درباره زندگی اهل بیت عصمت و طهارت علیهم‌السلام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محمدحسین ملکیان؛ به سفارش معاونت تبلیغات اسلامی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قدس رضوی، معاونت تبلیغات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اشعاری درباره زندگی اهل بیت عصمت و طهارت علیهم‌السلام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Persian poetry -- 20th century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poetry, Persian -- 20th century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Astan Qods Razavi‪. The Islamic Propagation Department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PIR8223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1/62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5709667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وضعيت ركورد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محمدحسین ملکیان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اسلامی آستان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و تولید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ادارۀ تولیدات فرهنگی آستان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محتوایی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زینب‌سادات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زبانی و صوری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سیده‌منصوره رضوی و زینب‌سادات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ارزیاب 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الاسلام والمسلمین جواد محدثی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طراح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سیدحسن موس یزاده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بازدار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معاونت تبلیغات اسلامی آستان قدس رضوی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فرهنگی 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6090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غیرقابل‌فروش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 حرم مطهر، صحن جامع رضوی، ضلع غربی، بین باب‌الهادی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صحن غدیر، پلاک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مدیریت فرهنگی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پستی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91735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32002567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سامانۀ پیامکی دریافت پیشنهادها و انتقادها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3000802222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چاپ 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480985_105122903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مطالعه</w:t>
      </w:r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اَللّهُمَّ اَخْرِجْنى مِنْ ظُلُماتِ الْوَهْمِ وَ اَكْرِمْنِى بِنُورِ الْفَهْمِ اَللّهُمَّ افْتَحْ عَلَيْنا اَبْوابَ رَحْمَتِکَ وَ انْشُرْ عَلَيْنا خَزائِنَ عُلُومِکَ بِرَحْمَتِکَ يا اَرْحَمَ الرّاحِمِينَ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  <w:r>
        <w:rPr>
          <w:rStyle w:val="FootnoteAnchor"/>
          <w:rtl w:val="true"/>
        </w:rPr>
        <w:footnoteReference w:id="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مرا از تاريكی‌های وهم خارج كن و به نور فهم گرامی‌ام بدار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درهاى رحمتت را به روى ما بگشا و خزانه‌هاى علومت را برایمان باز كن؛ به مهربانی ات، اى مهربان‌ترينِ مهربانان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به ارواح قدسیِ ائمۀ معصومین علیهم السلام،، بهویژه مولا و مقتدای زمان،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بقیةا للهالاعظم عجل الله تعالی فرجه الشریف ؛ شهدای انقلاب اسلامی و دفاع مقدس؛ مدافعان مظلوم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اهلبیت و زائران آستان ملکوتیِ امام علی بن موسی الرضا علیه السلام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آه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محمدحسین ملکیان </w:t>
      </w:r>
      <w:bookmarkStart w:id="7" w:name="pg10683_94660"/>
    </w:p>
    <w:p>
      <w:pPr>
        <w:pStyle w:val="Heading2"/>
        <w:numPr>
          <w:ilvl w:val="1"/>
          <w:numId w:val="1"/>
        </w:numPr>
        <w:rPr/>
      </w:pPr>
      <w:bookmarkStart w:id="8" w:name="__RefHeading___Toc1480987_1051229030"/>
      <w:bookmarkStart w:id="9" w:name="_Toc3"/>
      <w:bookmarkEnd w:id="7"/>
      <w:bookmarkEnd w:id="8"/>
      <w:r>
        <w:rPr>
          <w:rtl w:val="true"/>
        </w:rPr>
        <w:t>فهرست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149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4915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6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149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4915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6.95pt;height:549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10683_94662"/>
    </w:p>
    <w:p>
      <w:pPr>
        <w:pStyle w:val="Heading2"/>
        <w:numPr>
          <w:ilvl w:val="1"/>
          <w:numId w:val="1"/>
        </w:numPr>
        <w:rPr/>
      </w:pPr>
      <w:bookmarkStart w:id="11" w:name="__RefHeading___Toc1480989_1051229030"/>
      <w:bookmarkStart w:id="12" w:name="_Toc4"/>
      <w:bookmarkEnd w:id="10"/>
      <w:bookmarkEnd w:id="11"/>
      <w:r>
        <w:rPr>
          <w:rtl w:val="true"/>
        </w:rPr>
        <w:t>مقدمه‌ای بدونِ‌مقدمه</w:t>
      </w:r>
      <w:r>
        <w:rPr>
          <w:rtl w:val="true"/>
        </w:rPr>
        <w:t>!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گذشت یک دهه شاعری و تجربه‌کردن غالب درونمایه‌های شعری ازجمله عاشقانه، مذهبی، اجتماعی، سیاسی، دفاع مقدس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اکنون شاید عاشقان‌هایم مخاطبان زیادی داشته باشند یا سروده‌های اجتماعی‌ام از پنجرۀ صداوسیما و حنجرۀ دوستان هنرمندم شنیده بشوند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در حوزۀ ادبیات پایداری و شعر دفاع مقدس به‌حد کافی چهرۀ شناخته‌شده‌ای باشم یا سیاست را لااقل در شعر، در برابر دیانت به زانو در آورده باشم و شاید هم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شاید هیچ‌وقت، هیچ‌یک از این درونمایه‌ها را برای شاعری کنار نگذارم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از تمام شایدوبایدها که بگذریم، یک نکته را خوب فهمیده‌ام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به من آبرو بخشید، شعر آیینی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آیینی از منظر مخاطبان، یک انسان به‌تمام‌معناست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شخصیتی است که قبل از شاعری یا از قِبَل شاعری، به انسان تبدیل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انسانی پاک و زلال، سربلند و سربه‌زیر، افتاده و دستگیر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اما دریغ از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 که همچنان با شعر، رام نشده‌ام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پيش روی شما مخاطب عزيز، قصد دارد به شرط توفيق، بهان های باشد هرچند كوچک، برای چشیدن جرعه ای از دریای بی كران معرفت آل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آه می خواهد دستِ کم به اندازۀ یک مصراع، در دلتان جایی برای خود دست وپا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سطری دلتان لرزید، درحق همۀ عزیزانی كه در تهیۀ این كتاب زحمت كشیده اند، دعا 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تمام آنچه نوشته‌ام و خواهید خواند،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حسرت یک مصرع پرواز بلند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مجموعۀ برهم‌زدۀ بال‌وپَر من</w:t>
      </w:r>
      <w:r>
        <w:rPr>
          <w:rStyle w:val="FootnoteAnchor"/>
          <w:rtl w:val="true"/>
        </w:rPr>
        <w:footnoteReference w:id="3"/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محمدحسین ملکیان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از او بنویسیم و بگوییم، کم است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خیلی بشود، نقش‌ونگار حرم است </w:t>
      </w:r>
      <w:bookmarkStart w:id="13" w:name="pg10683_94665"/>
    </w:p>
    <w:p>
      <w:pPr>
        <w:pStyle w:val="Heading2"/>
        <w:numPr>
          <w:ilvl w:val="1"/>
          <w:numId w:val="1"/>
        </w:numPr>
        <w:rPr/>
      </w:pPr>
      <w:bookmarkStart w:id="14" w:name="__RefHeading___Toc1480991_1051229030"/>
      <w:bookmarkStart w:id="15" w:name="_Toc5"/>
      <w:bookmarkEnd w:id="13"/>
      <w:bookmarkEnd w:id="14"/>
      <w:r>
        <w:rPr>
          <w:rtl w:val="true"/>
        </w:rPr>
        <w:t>چشم روشنی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خدا قرار را به خلقت جهان گذاشت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ابتدای داستان گذاشت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هَلْ اَتَی عَلَی الْ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چهرۀ علی نگاه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علی، هر آنچه را که داشت، در میان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علی، چقدر حرف های عاشقانه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سوره‌ای سرود و نام سوره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وعدۀ بهشت داد و دید صبر ما 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نجف، بهشت را برای دوستان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میزبان لایقی‌ست این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بچه‌هاش را جلوی میهمان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میهمان عاشقی ست این علی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چشم‌روشنیِ لیلة‌المبیت، جان گذاشت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چشم‌های نافذی‌ست با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عرب، که غیر از او دو تیر در کمان گذاشت؟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تنور و آسیاب خانه‌اش خدا گواه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اگر درست شد، برای این‌وآن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کعبه، ذوالفقار، فرقِ 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یک شکاف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مسیر رفت‌وآمد علی نشان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معجز پیامبر شکافت ماه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امتداد آن مسیر را در آسمان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بهار بود، یاس خانۀ علی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زد که گل کُند؛ ولی مگر خزان گذاشت؟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6" w:name="pg10683_94667"/>
    </w:p>
    <w:p>
      <w:pPr>
        <w:pStyle w:val="Heading2"/>
        <w:numPr>
          <w:ilvl w:val="1"/>
          <w:numId w:val="1"/>
        </w:numPr>
        <w:rPr/>
      </w:pPr>
      <w:bookmarkStart w:id="17" w:name="__RefHeading___Toc1480993_1051229030"/>
      <w:bookmarkStart w:id="18" w:name="_Toc6"/>
      <w:bookmarkEnd w:id="16"/>
      <w:bookmarkEnd w:id="17"/>
      <w:r>
        <w:rPr>
          <w:rtl w:val="true"/>
        </w:rPr>
        <w:t>پرچم صلح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پاسخ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اَرَنِی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لَنْ تَرانِی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ولی قرار، قراری نهانی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بیهوده نیست عالَم و آدم دچار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خشم نیز شهره به شیرین‌زبانی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زاهدترین خَلق خدا وقت پیری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عابدترین خَلق خدا در جوانی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اهلِ‌مهر، دوستی‌اش جاودانه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اهلِ‌کینه، پیشۀ او مهربانی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او بلیغ‌تر از هر قصیده‌ای‌ست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آن‌هم دمی که شغل عرب شعرخوانی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دوره‌ای که جنگ جهانی‌ست کار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او که پرچم صلحش جهانی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نسلِ من به همین سطر دل‌خوشیم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که از پیامبر است، اصفهانی است </w:t>
      </w:r>
      <w:bookmarkStart w:id="19" w:name="pg10683_94668"/>
    </w:p>
    <w:p>
      <w:pPr>
        <w:pStyle w:val="Heading2"/>
        <w:numPr>
          <w:ilvl w:val="1"/>
          <w:numId w:val="1"/>
        </w:numPr>
        <w:rPr/>
      </w:pPr>
      <w:bookmarkStart w:id="20" w:name="__RefHeading___Toc1480995_1051229030"/>
      <w:bookmarkStart w:id="21" w:name="_Toc7"/>
      <w:bookmarkEnd w:id="19"/>
      <w:bookmarkEnd w:id="20"/>
      <w:r>
        <w:rPr>
          <w:rtl w:val="true"/>
        </w:rPr>
        <w:t>سلام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گذاشته جبریل را دعاگوی جانش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پاک خدا بر محمد و پدرانش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باد بر آن‌کس‌که کس در عالم 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درک او نرسیده‌ست حدّ حدس و گمانش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کسی‌که خدا موقع حساب عمل‌ها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بخشش ما خیره می‌شود به دهانش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کسی‌که به‌نرمی، قدم گذاشت به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به‌لرزه آمده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هیجانش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مادر من با دعای صدصلواتش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به‌وقت حادثه، پوشانده جوشنی به جوانش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 است به هر شاعری، مدیحه‌سرایش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تراز ارزش هر مجلسی‌ست مرثیه‌خوانش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مقدمه‌ست برای کلام، حرف و حدیثش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 است برای کلام، نام گرانش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بهانۀ خلق محمد است؛ وگرنه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 ارزشِ بودن، جهان و هرچه در آنش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یتیم کهنسال اوست از دَم خلقت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است پدر، خلق نیز طفل دَوانش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هرآن‌که شوکت این نسل را بریده، بخواند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به‌حکم سورۀ کوثر بریده باد زبانش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هرآن‌که با صلواتی درِ دکان بگشاید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گشوده است درِِ رزق را به‌روی دکانش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صخرۀ کف دریاست، جیره‌خوار وجودش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زندۀ کَرَمش، کِرم کوچکی که میانش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آن‌که سنگ به دندان او زده‌ست، بگویید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نموده محمد به حال سفرۀ نانش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است چنین و محمد است چنان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بهانه‌ای‌ست برای غزل، چنین‌وچنانش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می‌شود بنویسم از اعتدال محمد؟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ناتوان شده سعدی به‌وصف سَروِ روانش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به حال دل مؤمن است طرز نگاهش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قفل دل کافر است طرز بیانش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هرچه بگویم از او کم است، چه گویم؟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کرامتی‌ست عیان؛ پس چه حاجتی به بیانش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من به کجا می‌رسد که هست دمادم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درودفرست و مَلَک سلام‌رسانش </w:t>
      </w:r>
      <w:bookmarkStart w:id="22" w:name="pg10683_94671"/>
    </w:p>
    <w:p>
      <w:pPr>
        <w:pStyle w:val="Heading2"/>
        <w:numPr>
          <w:ilvl w:val="1"/>
          <w:numId w:val="1"/>
        </w:numPr>
        <w:rPr/>
      </w:pPr>
      <w:bookmarkStart w:id="23" w:name="__RefHeading___Toc1480997_1051229030"/>
      <w:bookmarkStart w:id="24" w:name="_Toc8"/>
      <w:bookmarkEnd w:id="22"/>
      <w:bookmarkEnd w:id="23"/>
      <w:r>
        <w:rPr>
          <w:rtl w:val="true"/>
        </w:rPr>
        <w:t>حرف آخر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باطل و حق باز هم مجادله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 پا به میان عشق و ختم قائله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آمد و اهلِ‌کساء را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ورق‌ورق کتب کفر، برگ باطله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آمد و با پنج پاسخِ محکم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جواب‌گوی هزاران‌هزار مسئله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دید اُسقف نجران درون انجیلش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بین راه، پشیمان از این معامله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خلق جهان حرف آخرش را زد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حرف آخر او آیۀ مباهله شد </w:t>
      </w:r>
      <w:bookmarkStart w:id="25" w:name="pg10683_94672"/>
    </w:p>
    <w:p>
      <w:pPr>
        <w:pStyle w:val="Heading2"/>
        <w:numPr>
          <w:ilvl w:val="1"/>
          <w:numId w:val="1"/>
        </w:numPr>
        <w:rPr/>
      </w:pPr>
      <w:bookmarkStart w:id="26" w:name="__RefHeading___Toc1480999_1051229030"/>
      <w:bookmarkStart w:id="27" w:name="_Toc9"/>
      <w:bookmarkEnd w:id="25"/>
      <w:bookmarkEnd w:id="26"/>
      <w:r>
        <w:rPr>
          <w:rtl w:val="true"/>
        </w:rPr>
        <w:t>آسمان بلند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کافی‌ست تا احمد بچرخاند زبانش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بر خاک می‌اندازد آنی آسمانش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گمانش را نکن بشناسی او را، این گمان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برده‌ست آنجا که نمی‌کردم گمانش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را خدا بر عرش برد و بعد از آن برداشت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آنکه نااهلی نیاید، نردبانش را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دامنت نرسد دست کس که جلوۀ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بام فلک برد و نردبان برداشت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عرشِ زیر پای احمد را اگر می‌دید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نمی‌انداخت دیگر زیر پا فرش روانش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بسته‌ای در عالم امکان نخواهی یافت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قبلاً وا نکرده احمدِ اُمّی میانش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سخنرانان عالم لال می‌مانند از حیرت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او رو کند یک گوشه از فنّ بیانش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بر حق سخن می‌گوید و گفتار خوش دارد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قربان می‌رود هم دوست، هم دشمن، دهانش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کدامین شاه را دیدی گدای او نباشد؟ 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سگ نیز قسمت کرده حتی قرص نانش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رحمت کند تا هست دنیا، دوستانش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لعنت کند تا هست عُقبا، دشمنانش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دریغ آن دم که زهرا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اَشْهَدُ اَنَّ مُحَمّد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 و گریه کرد و نصفه‌ونیمه اذانش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28" w:name="pg10683_94674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غدیر آمد که برخیزند خلق از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یک‌عده از بغض علی دیشب نخوابیدند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1481001_1051229030"/>
      <w:bookmarkStart w:id="30" w:name="_Toc10"/>
      <w:bookmarkEnd w:id="29"/>
      <w:r>
        <w:rPr>
          <w:rtl w:val="true"/>
        </w:rPr>
        <w:t>هم برکه، هم دریا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ماجرا را خوب یادم هست؛ چون کاروان ما جلوتر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پیکی رسید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دستور، دستور پیمبر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چرخید سرهای شترهامان؛ چون با محمد بود دل‌هامان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فرمان‌بری از حرف پیغمبر، با حج برای ما برابر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عظیم حج‌گزاران را گرد درختانی کهن 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بنای سایه‌بان‌ها با عمار و سلمان و ابوذر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زنگ شترها از صدا افتاد، از دشت حتی رد نمی‌شد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به حرف خویش پایان داد؛ یعنی محمد روی منبر بود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اَلْیَوْمُ اَکْمَلْتُ لَکُمْ دِینَ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-...»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مائده،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کُنْتُ مَوْلاهُ عَلِی مَوْلاه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بانگ رسایی داشت پیغمبر، هرچند بعضی گوش‌ها کر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که می‌دیدند، می‌خواندند از چشم پیغمبر مرادش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که نشنیدند، می‌دیدند در دست او دستِ برادر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برکه، هم دریا شهادت داد؛ هم طور، هم سینا شهادت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شن صحرا شهادت داد، حکم ولایت دست حیدر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خندق و از بدر تا خیبر، تا لحظۀ آخر که در بستر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ابتدا حرف از ولایت بود؛ آری، ولایت حرف آخر بود </w:t>
      </w:r>
      <w:bookmarkStart w:id="31" w:name="pg10683_94676"/>
    </w:p>
    <w:p>
      <w:pPr>
        <w:pStyle w:val="Heading2"/>
        <w:numPr>
          <w:ilvl w:val="1"/>
          <w:numId w:val="1"/>
        </w:numPr>
        <w:rPr/>
      </w:pPr>
      <w:bookmarkStart w:id="32" w:name="__RefHeading___Toc1481003_1051229030"/>
      <w:bookmarkStart w:id="33" w:name="_Toc11"/>
      <w:bookmarkEnd w:id="31"/>
      <w:bookmarkEnd w:id="32"/>
      <w:r>
        <w:rPr>
          <w:rtl w:val="true"/>
        </w:rPr>
        <w:t>دیوار حاشا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 آورد پیغمبر تولّا و تبرّا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بین مردم برد بالا دست مولا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دستی بود آن دستی که بالا برد پیغمبر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دستی که خود جا داد در آن، دست زهرا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کدامین دست؟ آن‌که در هوا چرخاند خیبر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کدامین دست؟ آن‌که روی خاک انداخت بت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دستی که پشتِ‌پا به دنیا زد که نفروشد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نان گرم و آب سردِ دنیا، فیض عُقبا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دستی که میزان کرد شاهین ترازو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بالا برد پایین را و پایین برد بالا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دستی که کشف علم و ستر عیب کرد؛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پیدا کرد پنهان را و پنهان کرد پیدا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بالا رفت اگر، با تیغ بالا رفت در میدان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غالب بود با شمشیر و بی‌شمشیر، دعوا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هر انگشت آن،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گنجینة الاذکار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بندش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کلیدی بود از یک باغ جنت، اهلِ‌تقوا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کف بین‌های عالم مانده حیران در خم خطش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شخص محمد، کس نخواند این خط خوانا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را بر جهازی مرتفع آورد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واقع گرفت از جمعیت، دیوار حاشا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جبریل امین هم بوسه زد روز غدیر خم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دستانی که روزی عده‌ای بستند آن‌ها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34" w:name="pg10683_94678"/>
    </w:p>
    <w:p>
      <w:pPr>
        <w:pStyle w:val="Heading2"/>
        <w:numPr>
          <w:ilvl w:val="1"/>
          <w:numId w:val="1"/>
        </w:numPr>
        <w:rPr/>
      </w:pPr>
      <w:bookmarkStart w:id="35" w:name="__RefHeading___Toc1481005_1051229030"/>
      <w:bookmarkStart w:id="36" w:name="_Toc12"/>
      <w:bookmarkEnd w:id="34"/>
      <w:bookmarkEnd w:id="35"/>
      <w:r>
        <w:rPr>
          <w:rtl w:val="true"/>
        </w:rPr>
        <w:t>قرآنِ فاطمه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شده‌ست در ازل از آنِ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که نیست درخورِ ایمان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فلک که مات جلالش من و توأیم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دستاس کهنه ای‌ست به دستان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آوردن پیام الهی بهانه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بود در طلب نان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 شور عشق کجا یافت می‌شود؟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اشاره‌ای به نمکدان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فقیر نیست، یتیم و اسیر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هرکس‌که وعده‌ای شده مهمان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خدا به علی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است، جان تو و جان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چه تیرها به‌هوای علی؛ ولی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فوراً کمانه کرد به‌فرمان فاطمه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وَالله نیست هیچ‌کسی جز خودِ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آیه آیۀ قرآنِ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دست خلق به دامان این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خودِ علی‌ست، به دامان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روزه‌داریِ علی و ما تفاوتی‌ست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علی‌ست صورت پنهان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بند زندگیِ این‌دو محکم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وصله‌های جامۀ ارزان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کشورگشاست، کارگشا نیست تیغ زور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ایرانیان شدند مسلمانِ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عاقبت، مراجع دین تازه می‌شوند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 کودکان دبستان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نظر به لطفِ نه‌چندانِ غیر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بس است لطفِ دوچندان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لطفی کن ای خدا که بگوییم روز حشر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هَلْ اَتَی عَلَی الْاِنْسانِ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37" w:name="pg10683_94680"/>
    </w:p>
    <w:p>
      <w:pPr>
        <w:pStyle w:val="Heading2"/>
        <w:numPr>
          <w:ilvl w:val="1"/>
          <w:numId w:val="1"/>
        </w:numPr>
        <w:rPr/>
      </w:pPr>
      <w:bookmarkStart w:id="38" w:name="__RefHeading___Toc1481007_1051229030"/>
      <w:bookmarkStart w:id="39" w:name="_Toc13"/>
      <w:bookmarkEnd w:id="37"/>
      <w:bookmarkEnd w:id="38"/>
      <w:r>
        <w:rPr>
          <w:rtl w:val="true"/>
        </w:rPr>
        <w:t>ظرف عسل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به‌غیر عشق علی، پس زدیم هر هوسی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نه ما که علی محو خویش کرده بسی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مدح علی، شعر دست‌وپا زده عمری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چراکه ظرف عسل نفله می‌کند مگسی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ذکر علی دم‌به‌دم نبود در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هیچ امیدی به بازدمْ نفسی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ندوخته‌ست یقین چشم بر ردای خلافت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وصله نماید لباس مندرسی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فقیر، آن‌که نخورده‌ست آب‌ودانه‌ای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اسیر، آن‌که رها می‌کند چنین قفسی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گناهکارترین و امیدوارترینیم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گماشته بر ما خدا چه دادرسی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کوفیان حرجی نیست؛ چون که مسجدشان هم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به‌جز علی، نشکسته نماز هیچ‌کسی را </w:t>
      </w:r>
      <w:bookmarkStart w:id="40" w:name="pg10683_94681"/>
    </w:p>
    <w:p>
      <w:pPr>
        <w:pStyle w:val="Heading2"/>
        <w:numPr>
          <w:ilvl w:val="1"/>
          <w:numId w:val="1"/>
        </w:numPr>
        <w:rPr/>
      </w:pPr>
      <w:bookmarkStart w:id="41" w:name="__RefHeading___Toc1481009_1051229030"/>
      <w:bookmarkStart w:id="42" w:name="_Toc14"/>
      <w:bookmarkEnd w:id="40"/>
      <w:bookmarkEnd w:id="41"/>
      <w:r>
        <w:rPr>
          <w:rtl w:val="true"/>
        </w:rPr>
        <w:t>بیمار و پرستار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دم‌به‌دم فاطمه با هر قدمش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مبارک قدمی و چه مبارک غزلی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عَلِیٌّ بَشَرٌ کَیْفَ بَشَر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علی گفت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زَهْرا بَشَرٌ کُفْوُ عَلِی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زهرا؟ همه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کیست؟ همانی که ندارد بدلی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هوادار علی تا ابدم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هوادار علی از ازلی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آهت به دل سنگ اثر خواهد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نماند پس از این لات و عُزی و هُبَلی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هر ذکرِ دعا، فاطمه نجوا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بِعَلِیٍّ بِعَلِیٍّ بِعَلِیٍّ بِعَلِی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فاطمه یک سوره پر از تأویل است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پردۀ خانه‌اش از بال‌وپَر جبریل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می‌بَرَد جامۀ نو را به گدا بسپارد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پیرهن کهنه رضایت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پس پرده، ببین دست کریمش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سادگی پهن شده روی گلیمش،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سایه‌ای خم شده و دست به پهلو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این خانۀ کوچک را جارو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او؟ نیست کسی در دو جهان مانندش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و باد و مه و خورشید و فلک دربندش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ریسمانی که به پای همه بسته است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او سست تر است از نخ گردنبندش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بندگی آموخت اگر از پدرش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 آزادگی آموخته از فرزندش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درِ توحید دری بود که در آتش سوخت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درِِ تزویر دری بود که حیدر کَنْدَش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مولا شده بر چهرۀ او زل بزند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مگر باز شود باز گل لبخندش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با آینه وقتی که مقابل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 کوچک‌تر از آن است که حائل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نور، زهراست و آیینه علی؛ ذره کجاست؟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بین فقط عاطل و باطل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خلقت دنیاست، عجب نیست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علی نیز به زهرا متوسل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قبله‌ست همه‌عمر، خدا می‌داند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بایِست به‌سمتش متمایل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طرز نماز است که او می‌خوانَد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دارم که نماز همه باطل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محال است؛ ولی عقل دلش می‌خواهد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زهرا و خدا فاصله قائل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اگر چرخش و دسداس اگر مفعول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قید عشق است، اگر فاطمه فاعل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آمده در را به لگد می‌کوبد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در باز هم ای کاش که سائل باشد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نیم‌رخ می‌شود، انگار علی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ماه، دیگر به دلش نیست که کامل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در دستِ که راوی بگذارد مرهم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بیمار و پرستار شبیه‌اند به‌هم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43" w:name="pg10683_94685"/>
    </w:p>
    <w:p>
      <w:pPr>
        <w:pStyle w:val="Heading2"/>
        <w:numPr>
          <w:ilvl w:val="1"/>
          <w:numId w:val="1"/>
        </w:numPr>
        <w:rPr/>
      </w:pPr>
      <w:bookmarkStart w:id="44" w:name="__RefHeading___Toc1481011_1051229030"/>
      <w:bookmarkStart w:id="45" w:name="_Toc15"/>
      <w:bookmarkEnd w:id="43"/>
      <w:bookmarkEnd w:id="44"/>
      <w:r>
        <w:rPr>
          <w:rtl w:val="true"/>
        </w:rPr>
        <w:t>شکاف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شکاف آیا دلیلش چیست وقتی خانه در 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باید که از این رازِ کعبه پرده بردارد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به‌دنبال چه می‌گردند گرد کعبه حاجی‌ها؟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به‌غیرِاز آنچه دیدم در نجف، چیزی مگر 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سنگ حیدر را بزن بر سینه، ای حاجی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والله از حَجَربوسی، ثوابی بیشتر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علی را دیده باشد، کعبه را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شکافی بر تن کعبه‌ست که مولا به سر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کعبه را هرسال گیرم نو کنند،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نو به زخم کهنۀ او کی اثر 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کعبه را بایِست هم با نقره می‌بستند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اسرار صاحب‌خانه و مهمان خبر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بدبخت است آن قومی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شقّ‌الکعبه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دیده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پیغمبرِ خود خواهش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شقّ‌القمر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را این‌وآن، نونِ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خواندند و فهمیدم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مولا همیشه با خودش تیغ دو سر دارد </w:t>
      </w:r>
      <w:bookmarkStart w:id="46" w:name="pg10683_94687"/>
    </w:p>
    <w:p>
      <w:pPr>
        <w:pStyle w:val="Heading2"/>
        <w:numPr>
          <w:ilvl w:val="1"/>
          <w:numId w:val="1"/>
        </w:numPr>
        <w:rPr/>
      </w:pPr>
      <w:bookmarkStart w:id="47" w:name="__RefHeading___Toc1481013_1051229030"/>
      <w:bookmarkStart w:id="48" w:name="_Toc16"/>
      <w:bookmarkEnd w:id="46"/>
      <w:bookmarkEnd w:id="47"/>
      <w:r>
        <w:rPr>
          <w:rtl w:val="true"/>
        </w:rPr>
        <w:t>برگ آخر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امشب نشان داده‌ست روی دیگر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پس می‌گیرد از خلق جهان، پیغمبر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آخرین برگ نبوت بود از این دفتر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می‌بندد از این لحظه، دیگر دفتر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می‌ریزد امشب بر سر خود، خاک عالم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مَلَک بر اشک چشمش می‌کِشد بال‌وپرِ خود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اِنّا اِلَیْهِ راجِعُون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لبش جاری‌ست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با گریه می‌گیرد سرِ زانو، سرِ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عمر رو به قبله بود و حال می‌خواهد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بچرخاند به‌سمت قبله، حتی بستر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گِرد او هستند و می‌چرخد سرش سمتی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تنها و به‌تنهایی ببیند حیدر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ماند و پیِ کاری همه رفتند، پیغمبر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به‌دوش این وآن نگذاشت، حتی پیکر خود را </w:t>
      </w:r>
      <w:bookmarkStart w:id="49" w:name="pg10683_94688"/>
    </w:p>
    <w:p>
      <w:pPr>
        <w:pStyle w:val="Heading2"/>
        <w:numPr>
          <w:ilvl w:val="1"/>
          <w:numId w:val="1"/>
        </w:numPr>
        <w:rPr/>
      </w:pPr>
      <w:bookmarkStart w:id="50" w:name="__RefHeading___Toc1481015_1051229030"/>
      <w:bookmarkStart w:id="51" w:name="_Toc17"/>
      <w:bookmarkEnd w:id="49"/>
      <w:bookmarkEnd w:id="50"/>
      <w:r>
        <w:rPr>
          <w:rtl w:val="true"/>
        </w:rPr>
        <w:t>ترازو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دکان نگشوده‌ست بی‌جواز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رزق هیچ‌کسی نیست بی‌نیاز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داد ترازوی این‌وآن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حساب بسنجند با تراز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سؤال بزرگی‌ست، کشف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چاه بگوید چه بود راز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به کار خود انداختی طناب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خواستی که نداده‌ست دستِ باز علی؟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بپرس از آن‌که دو دستی غلاف را چسبید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دیده از دو دَم تیغِ یکه‌تاز علی؟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کوفه نیست امیدی که مسجدش نشکست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هیچ‌کسی را به‌جز نماز علی </w:t>
      </w:r>
      <w:bookmarkStart w:id="52" w:name="pg10683_94689"/>
    </w:p>
    <w:p>
      <w:pPr>
        <w:pStyle w:val="Heading2"/>
        <w:numPr>
          <w:ilvl w:val="1"/>
          <w:numId w:val="1"/>
        </w:numPr>
        <w:rPr/>
      </w:pPr>
      <w:bookmarkStart w:id="53" w:name="__RefHeading___Toc1481017_1051229030"/>
      <w:bookmarkStart w:id="54" w:name="_Toc18"/>
      <w:bookmarkEnd w:id="52"/>
      <w:bookmarkEnd w:id="53"/>
      <w:r>
        <w:rPr>
          <w:rtl w:val="true"/>
        </w:rPr>
        <w:t>کوثر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یکه بود و بی‌حریف، این شد که لشکر باب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لشکری را کُشت، جنگ نابرابر باب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تیغ‌برکف، با نقابی از دل لشکر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عرب، تشبیه ابروها به خنجر باب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هیبتش را چون مؤذن داخل محراب دید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ابتدای هر اذان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اَللهُ اَکْبَر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توحیدشان را در ولایت یافتند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نماز این شد که بعد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از وقتی که فهمیدیم کوثر با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قرآن بین ما از جزء آخر باب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پیغمبر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اَنا عِلْمٌ عَلِیٌ بابُها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مدینه ناگهان سوزاندنِ در باب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را شد، باب کردند؛ آخرش اما چه شد؟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آخرش حیدر امیرالمؤمنین، ارباب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55" w:name="pg10683_94690"/>
    </w:p>
    <w:p>
      <w:pPr>
        <w:pStyle w:val="Heading2"/>
        <w:numPr>
          <w:ilvl w:val="1"/>
          <w:numId w:val="1"/>
        </w:numPr>
        <w:rPr/>
      </w:pPr>
      <w:bookmarkStart w:id="56" w:name="__RefHeading___Toc1481019_1051229030"/>
      <w:bookmarkStart w:id="57" w:name="_Toc19"/>
      <w:bookmarkEnd w:id="55"/>
      <w:bookmarkEnd w:id="56"/>
      <w:r>
        <w:rPr>
          <w:rtl w:val="true"/>
        </w:rPr>
        <w:t>یا کریم</w:t>
      </w:r>
      <w:r>
        <w:rPr>
          <w:rtl w:val="true"/>
        </w:rPr>
        <w:t>!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نان به‌خاطر حسن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شاطران از قدیم می‌گویند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تاجران بزرگ صبح‌به‌صبح، زیرلب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سائل از شرمِ درزدنِ بیگاه، خادم از خاکروبیِ درگاه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بی‌نیازند، من نمی‌گویم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و نسیم می‌گویند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دری داری و نه دربانی، نه پسِ هفت پرده پنهانی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زائران حاجتی اگر دارند، به خودت مستقیم می‌گویند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مرقد سادۀ تماشایی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باتمام وجود، تنهایی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با این وجود، می‌ترسند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نرده‌های ضخیم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خواستی تا به‌خاطر زهرا، نگذارند خلق پا اینجا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هم یک مدافع حرمی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عقل‌های سلیم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58" w:name="pg10683_94691"/>
    </w:p>
    <w:p>
      <w:pPr>
        <w:pStyle w:val="Heading2"/>
        <w:numPr>
          <w:ilvl w:val="1"/>
          <w:numId w:val="1"/>
        </w:numPr>
        <w:rPr/>
      </w:pPr>
      <w:bookmarkStart w:id="59" w:name="__RefHeading___Toc1481021_1051229030"/>
      <w:bookmarkStart w:id="60" w:name="_Toc20"/>
      <w:bookmarkEnd w:id="58"/>
      <w:bookmarkEnd w:id="59"/>
      <w:r>
        <w:rPr>
          <w:rtl w:val="true"/>
        </w:rPr>
        <w:t>صلح معنای دیگری دارد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 وقتی به معنی صلح است که پذیرنده سنگری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صلح را قبول نکرد، پشت‌گرمی به لشکری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پرچم سفید نداشت یا به یاران خود امید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زانوی غم اگر که گذاشت، دامن مهر مادری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مادری اگر که نداشت، چارۀ دیگری اگر که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اوج بی‌کسی‌هایش، سر در آغوش همسری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سنگری نیست، لشکری هم نیست، چند وقتی‌ست مادری هم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این مرد، ظاهراً خالی‌ست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پشت خنجری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درها به روی او بسته، همه درها به روی او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درها به روی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اما همچنان رو به غم، دری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آمد میان بیت نشست، کاسۀ زهر را گرفت به‌دست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به‌خیالش که خانۀ تاریخ، شیشه‌های مشجّری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گشتم میان باطل و حق، هیچ حرفی به‌غیر جنگ نبود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لغت‌نامه‌ها، قبول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 معنای دیگری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61" w:name="pg10683_94692"/>
    </w:p>
    <w:p>
      <w:pPr>
        <w:pStyle w:val="Heading2"/>
        <w:numPr>
          <w:ilvl w:val="1"/>
          <w:numId w:val="1"/>
        </w:numPr>
        <w:rPr/>
      </w:pPr>
      <w:bookmarkStart w:id="62" w:name="__RefHeading___Toc1481023_1051229030"/>
      <w:bookmarkStart w:id="63" w:name="_Toc21"/>
      <w:bookmarkEnd w:id="61"/>
      <w:bookmarkEnd w:id="62"/>
      <w:r>
        <w:rPr>
          <w:rtl w:val="true"/>
        </w:rPr>
        <w:t>یک کفِ دست آب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ریخته هر گوشه‌وکنار، غم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روی دو زانو، امام هر قدم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رسید که باز این چه شورش است در عالم؟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رسید به آلِ‌علی شده ستم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پای همین نخل راست‌قامتِ رعنا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بر سر نعش کسی شده‌ست خم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بر لب این رود، شسته از تنِ خود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نخورده یک کفِ‌دست آب، اگرچه دستِ‌کم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هنوز به این سمت مانده، این سوی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غلط نکنم، خورده بر زمین عَلَم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نمانده فاصله‌ای در میان این دو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یک حرم آنجا، اگرچه یک حرم اینجا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نوحه و چه عزا و چه ماتم است دوباره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باز، سینه‌زنان، محتشم گرفته دَم اینجا؟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عزای اشرف اولاد آدم است، دریغا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قصۀ ما ختم می‌شود به همین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فرشچیان طرحِ خود کند تنِ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مرتبه بایِست بشکند قلم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بند آمده در وصف بندبندِ تن او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قاصر ترکیب‌بند محتشم اینجا </w:t>
      </w:r>
      <w:bookmarkStart w:id="64" w:name="pg10683_94694"/>
    </w:p>
    <w:p>
      <w:pPr>
        <w:pStyle w:val="Heading2"/>
        <w:numPr>
          <w:ilvl w:val="1"/>
          <w:numId w:val="1"/>
        </w:numPr>
        <w:rPr/>
      </w:pPr>
      <w:bookmarkStart w:id="65" w:name="__RefHeading___Toc1481025_1051229030"/>
      <w:bookmarkStart w:id="66" w:name="_Toc22"/>
      <w:bookmarkEnd w:id="64"/>
      <w:bookmarkEnd w:id="65"/>
      <w:r>
        <w:rPr>
          <w:rtl w:val="true"/>
        </w:rPr>
        <w:t>ناخداحسین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مرگش به چشم خود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با 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کمرم را شکست داغ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فرزند با حسین چه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بعدِ عباس، هیچ‌کس پرسید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 بچه ها حسین چه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آن‌همه درد را چه کرد حسین؟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آن‌همه درد را حسین چه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از تن جدا، حسین چه دید؟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تنِ بی‌دست‌وپا، حسین چه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بلندای تلّ زینبیه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آن‌روز، تا حسین چه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حسین، آه، کربلا بد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با کربلا حسین چه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گودال هم دعامان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یک دعا حسین چه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غریقان، بدون آب ببین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ناخداحسین چه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67" w:name="pg10683_94696"/>
    </w:p>
    <w:p>
      <w:pPr>
        <w:pStyle w:val="Heading2"/>
        <w:numPr>
          <w:ilvl w:val="1"/>
          <w:numId w:val="1"/>
        </w:numPr>
        <w:rPr/>
      </w:pPr>
      <w:bookmarkStart w:id="68" w:name="__RefHeading___Toc1481027_1051229030"/>
      <w:bookmarkStart w:id="69" w:name="_Toc23"/>
      <w:bookmarkEnd w:id="67"/>
      <w:bookmarkEnd w:id="68"/>
      <w:r>
        <w:rPr>
          <w:rtl w:val="true"/>
        </w:rPr>
        <w:t>واویلای لیلا</w:t>
      </w:r>
      <w:bookmarkEnd w:id="6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اَللهُ اَکبر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قد و بالای اکبر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نخواهد شد کسی همتای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اَشْجَعُ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 یعنی باز می‌گشت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 اگر هرکس به میدان جای اکبر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اَشْبَهُ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است؛ یعنی مات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دیده‌ای را چهرۀ زیبای اکبر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یُؤْثر الدُّنیا عَلَی دِینه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حال‌وهوای دیگری دنیای اکبر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لا یَبِیعُ الحَقُّ بِالباطِل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به‌جز او؟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که شکی نیست در تقوای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کینه‌ای در سینه پنهان داشت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یکجا می‌گذارد پای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اکبر لیلاست، واویلای لیلا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کوفیان تنهاست، واویلای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اِرباً اِربا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لیلاست،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گریۀ پنهانیِ لیلای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راوی‌ها حسین آن‌روز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لطفی ندارد زندگی منهای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70" w:name="pg10683_94698"/>
    </w:p>
    <w:p>
      <w:pPr>
        <w:pStyle w:val="Heading2"/>
        <w:numPr>
          <w:ilvl w:val="1"/>
          <w:numId w:val="1"/>
        </w:numPr>
        <w:rPr/>
      </w:pPr>
      <w:bookmarkStart w:id="71" w:name="__RefHeading___Toc1481029_1051229030"/>
      <w:bookmarkStart w:id="72" w:name="_Toc24"/>
      <w:bookmarkEnd w:id="70"/>
      <w:bookmarkEnd w:id="71"/>
      <w:r>
        <w:rPr>
          <w:rtl w:val="true"/>
        </w:rPr>
        <w:t>بوی سیب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جنس حیدر است رجزها که از 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دهانش معطر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وصف او کتاب فراوان نوشته‌اند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نوشته‌اند که این مرد،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آسیاب کوفه نکرده‌ست مو سفید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پیر پای منبر اولاد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دست اگر که نیزه بگیرند، سربلند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اگر که تیغ بگیرند، او 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سنگ و تیر و نیزه و شمشیر آمدند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داشتند، جبهه‌شان نابرابر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از غلاف خویش اگر در بیاورد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خودش به‌منزلۀ چند لشکر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تیغِ در غلاف، به میدان قدم گذاشت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آن‌که پای پس کِشد، از مرد کمتر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حاشا نفس‌نفس بزند پیر کارزار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نفس‌نفس که نه، ذکر مکرر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حبیب روی دو زانوی خود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دیدند شیر معرکه دیگر کبوتر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حبیب روی دو زانوی خود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نکرد از اینکه سرش پای خنجر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حبیب روی دو زانوی خود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بود فکر لب خشک اصغر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حبیب روی دو زانوی خود نشست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پیچید بوی سیب و این، بیت آخر است </w:t>
      </w:r>
      <w:bookmarkStart w:id="73" w:name="pg10683_94700"/>
    </w:p>
    <w:p>
      <w:pPr>
        <w:pStyle w:val="Heading2"/>
        <w:numPr>
          <w:ilvl w:val="1"/>
          <w:numId w:val="1"/>
        </w:numPr>
        <w:rPr/>
      </w:pPr>
      <w:bookmarkStart w:id="74" w:name="__RefHeading___Toc1481031_1051229030"/>
      <w:bookmarkStart w:id="75" w:name="_Toc25"/>
      <w:bookmarkEnd w:id="73"/>
      <w:bookmarkEnd w:id="74"/>
      <w:r>
        <w:rPr>
          <w:rtl w:val="true"/>
        </w:rPr>
        <w:t>پهلوانِ روضه خوا نها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این میخانه مست است، از جوان‌ها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مستی‌ش، هشیار است از آن‌ها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بُرده سهم از استکانِ سرپُرِ آب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استکانش از تمام استکان‌ها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در زندگی نام علی را برده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این‌چنین مانده‌ست نامش بر زبان‌ها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زبان چرخاند نامش را، دهان‌ها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تیغ‌برکف چرخ زد، وا شد دهان‌ها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او شمشیر را چرخاند، آن‌ها نیزه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کمتر قامتش خم شد، کمان‌ها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می‌شناسندش تمام پهلوان‌های جهان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می‌شناسندش دریغا روضه‌خوان‌ها بیشتر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76" w:name="pg10683_94701"/>
    </w:p>
    <w:p>
      <w:pPr>
        <w:pStyle w:val="Heading2"/>
        <w:numPr>
          <w:ilvl w:val="1"/>
          <w:numId w:val="1"/>
        </w:numPr>
        <w:rPr/>
      </w:pPr>
      <w:bookmarkStart w:id="77" w:name="__RefHeading___Toc1481033_1051229030"/>
      <w:bookmarkStart w:id="78" w:name="_Toc26"/>
      <w:bookmarkEnd w:id="76"/>
      <w:bookmarkEnd w:id="77"/>
      <w:r>
        <w:rPr>
          <w:rtl w:val="true"/>
        </w:rPr>
        <w:t>عَبایش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سخت بود درونِ رکاب بردنِ پایش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 نه، برای پدر که کرد دعایش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از پسرش دل برید، در دلش 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به‌وقت بدرقه می‌خواند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اِنْ یَکاد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نعرۀ او پاره کرد گوش فلک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بر سر نعش پسر گرفت صدایش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آهای لشکر شامی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اعتقاد شماها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گواه که محکم‌تر است بند قبایش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گواه که صد چاک خورده بر تنش؛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فکر قیام است با تمام قوایش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گواه که کوتاهی است نشناسیدش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گواه که طولانی است نافله‌هایش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آهای داغ جوان دیده‌ها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نگریم؟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که دست شما داده‌ام، چه مانده به جایش؟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گریه گفت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هؤُلاءَ بَضْعَةٌ مِنِّی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پارۀ تن خود را گذاشت بین عبایش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به‌پاست در همه عالم، هنوز گَرد نبَردش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نشسته‌اند ملائک هنوز هم به عزایش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شباهتش به پیمبر روایتی ست مکرر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تیرها که نیامد از این جهت به‌هوایش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79" w:name="pg10683_94703"/>
    </w:p>
    <w:p>
      <w:pPr>
        <w:pStyle w:val="Heading2"/>
        <w:numPr>
          <w:ilvl w:val="1"/>
          <w:numId w:val="1"/>
        </w:numPr>
        <w:rPr/>
      </w:pPr>
      <w:bookmarkStart w:id="80" w:name="__RefHeading___Toc1481035_1051229030"/>
      <w:bookmarkStart w:id="81" w:name="_Toc27"/>
      <w:bookmarkEnd w:id="79"/>
      <w:bookmarkEnd w:id="80"/>
      <w:r>
        <w:rPr>
          <w:rtl w:val="true"/>
        </w:rPr>
        <w:t>روضۀ سربسته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او علت گرمای تنش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دلتنگ نبرد است، توان در بدنش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می‌سوزد از این داغ که یک مرد نمانده‌ست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ست؛ ولی قدرت برخاستنش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می‌سوزد ازاین‌رو که تن مانده به گودال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اهلِ‌کسا است؛ ولی پیرهنش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می‌سوزد از این درد که با هموطنانش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هرگوشۀ دنیا برود، در وطنش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وای، اگر دم بزند، لب بگشاید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دم شمشیر، جواب سخنش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زده از خیمه و دل‌تنگ نبرد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لب‌هاش چه خشک است، بَر و رُوش چه زرد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زده از خیمه چه نوری، چه امامی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زده در روز، عجب ماه تمامی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می‌آید و در 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قیاماً وَ قُعُودا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گامی به زمین خورده و برخاسته گامی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می‌آید و پیشانیِ او صبح، چه صبحی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می‌آید و پیش نظرش 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شمشیربه‌دست آمده لبیک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بی‌آنکه بگوید پدر از جنگ، کلامی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تشنۀ سیب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سیبی، چه نصیبی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بوی حبیب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عطری، چه مشامی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مرد به‌جا مانده، چه آغاز غریبی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مرد به‌جا مانده، عجب حُسن‌ختامی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 همه هستند اسیرش، چه اسیری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شاهان همه هستند فقیرش، چه امیری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تشنه‌لبان دم‌زدن از آب، عذاب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شرمنده‌ام از رویت اگر قافیه آب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ام از روی تو، تنها نه‌فقط من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شرم تو بر صورت خورشید، نقاب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سر بالین تو با گریه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تَرکردن پیشانی بیمار، ثواب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خیمه، برای عطشت نیست جوابی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خیمه که بیرون بروی، تیر جواب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تو به تشریح، مضامین مقاتل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تو به تفسیر، خودش چند کتاب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تو بسته‌ست، عجب روضۀ بازی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تربت گودال که سرگرم نمازی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هر سخنت، هر عملت، آیۀ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کوثر جاری‌شده در سورۀ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لرزش اندام تو هنگام عبادت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قوی آمده ای بر سر پیمان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سجدۀ تو یک شب یلدای خلایق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ذکر تو یک سنگ به پیشانیِ شیطان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گودی و بر نیزه و در طشت چه دیدی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موی تو هرسال در این ماه پریشان؟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پشت شتر، در غُل و زنجیر چه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بی‌سروسامان‌شدۀ سربه‌گریبان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قصر چه کردند؟ چه دیدی؟ چه شنیدی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روضۀ سربسته در این مصرع عریان؟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افتاده‌ای از پشت شتر؟ از غم سرها؟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نیزه رسیده‌ست به این شهر، خبرها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82" w:name="pg10683_94707"/>
    </w:p>
    <w:p>
      <w:pPr>
        <w:pStyle w:val="Heading2"/>
        <w:numPr>
          <w:ilvl w:val="1"/>
          <w:numId w:val="1"/>
        </w:numPr>
        <w:rPr/>
      </w:pPr>
      <w:bookmarkStart w:id="83" w:name="__RefHeading___Toc1481037_1051229030"/>
      <w:bookmarkStart w:id="84" w:name="_Toc28"/>
      <w:bookmarkEnd w:id="82"/>
      <w:bookmarkEnd w:id="83"/>
      <w:r>
        <w:rPr>
          <w:rtl w:val="true"/>
        </w:rPr>
        <w:t>ماه رو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ماه‌روی و سبزپوش و چیره‌دست و موکمند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گشتم، پاک‌بازانی شبیه او کم‌اند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اَشْبَهُ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 اکبر، شاهد این ادعا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قرص‌صورت، نورِ پیشانی، خمِ ابرو، کم‌اند؟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نیمی از لشکر پیمبر را زیارت کرده‌اند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منکرانِ این شباهت‌های خلق‌وخو کم‌اند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او دارد نمک، بازوش تیغ آبدار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بی‌نصیبان از خم آن دست و آن بازو کم‌اند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 روح از کارهای قبضۀ شمشیر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هرسو، لشکر ابن‌زیاد آن‌سو کم‌اند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وصف قرص روی او کم نیستند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عارفان شرح پیچ‌وتاب آن گیسو کم‌اند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می‌شد از اسمش بفهمی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اِرْباً اِرْبا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می‌شود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 او زیاد و دوستان او کم‌اند </w:t>
      </w:r>
      <w:bookmarkStart w:id="85" w:name="pg10683_94708"/>
    </w:p>
    <w:p>
      <w:pPr>
        <w:pStyle w:val="Heading2"/>
        <w:numPr>
          <w:ilvl w:val="1"/>
          <w:numId w:val="1"/>
        </w:numPr>
        <w:rPr/>
      </w:pPr>
      <w:bookmarkStart w:id="86" w:name="__RefHeading___Toc1481039_1051229030"/>
      <w:bookmarkStart w:id="87" w:name="_Toc29"/>
      <w:bookmarkEnd w:id="85"/>
      <w:bookmarkEnd w:id="86"/>
      <w:r>
        <w:rPr>
          <w:rtl w:val="true"/>
        </w:rPr>
        <w:t>هیهات</w:t>
      </w:r>
      <w:r>
        <w:rPr>
          <w:rtl w:val="true"/>
        </w:rPr>
        <w:t>!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تک‌وتنهاست، دشمن سر نمی‌افتد چرا؟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علی‌اکبر کسی پس در نمی‌افتد چرا؟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اَشبَهُ الناسی که می‌گویند مردم، آمده‌ست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هیچ‌کس پس یاد پیغمبر نمی‌افتد چرا؟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دارند از علی، می‌داند اکبر هم؛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دهانش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حیدر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نمی‌افتد چرا؟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دلیری، در جوانمردی‌اش، اگر تردید هست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اِرْحَم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اِرْحَم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لب لشکر نمی‌افتد چرا؟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عطش دارد، هم از سر تا به پایش خونی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لرزه بر آن قامت و پیکر نمی‌افتد 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برگشت و حسین از دیدن او جان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او بر خیمه‌ها دیگر نمی‌افتد چرا؟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آمد ضربتی بر پیکرش زد، رد که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علی‌اکبر نمی‌افتد 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هم باشد، کمر خم می‌کند از بار داغ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 کردی حسین آخر نمی‌افتد؟ چرا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88" w:name="pg10683_94709"/>
    </w:p>
    <w:p>
      <w:pPr>
        <w:pStyle w:val="Heading2"/>
        <w:numPr>
          <w:ilvl w:val="1"/>
          <w:numId w:val="1"/>
        </w:numPr>
        <w:rPr/>
      </w:pPr>
      <w:bookmarkStart w:id="89" w:name="__RefHeading___Toc1481041_1051229030"/>
      <w:bookmarkStart w:id="90" w:name="_Toc30"/>
      <w:bookmarkEnd w:id="88"/>
      <w:bookmarkEnd w:id="89"/>
      <w:r>
        <w:rPr>
          <w:rtl w:val="true"/>
        </w:rPr>
        <w:t>نشان حرمله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از پدرش انتظار 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لب به لبِ خشک او گذاشته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آب بخواهد از آن سپاه که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یک‌یکشان لشکری گماشته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چه می‌کِشد آن باغبان که غنچۀ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آب و در افسوس آب کاشته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دید جهان نیست جای شعر بلندش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که با قلم کوچکش نگاشته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حرمله قلب حسین بود از اول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کنم اصغر، سر گرو گذاشته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91" w:name="pg10683_94710"/>
    </w:p>
    <w:p>
      <w:pPr>
        <w:pStyle w:val="Heading2"/>
        <w:numPr>
          <w:ilvl w:val="1"/>
          <w:numId w:val="1"/>
        </w:numPr>
        <w:rPr/>
      </w:pPr>
      <w:bookmarkStart w:id="92" w:name="__RefHeading___Toc1481043_1051229030"/>
      <w:bookmarkStart w:id="93" w:name="_Toc31"/>
      <w:bookmarkEnd w:id="91"/>
      <w:bookmarkEnd w:id="92"/>
      <w:r>
        <w:rPr>
          <w:rtl w:val="true"/>
        </w:rPr>
        <w:t>انتخاب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دارم در کربلا صواب نکردم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ملامتم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را جواب نکردم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توان خودش را گذاشت حرمله؛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گواه، به‌سمت علی شتاب نکردم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زهر، کام مرا تلخ کرد حرمله؛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بوسه بر آن شیشۀ گلاب نکردم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بار مرا سمت مَشک آب فرستاد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به حضرت عباس، فکر آب نکردم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راه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بستم و از این‌دو انتخاب نکردم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تیره‌بختیِ من تیر نیست در همه عالم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هیچ کار برای دل رباب نکردم </w:t>
      </w:r>
      <w:bookmarkStart w:id="94" w:name="pg10683_94711"/>
    </w:p>
    <w:p>
      <w:pPr>
        <w:pStyle w:val="Heading2"/>
        <w:numPr>
          <w:ilvl w:val="1"/>
          <w:numId w:val="1"/>
        </w:numPr>
        <w:rPr/>
      </w:pPr>
      <w:bookmarkStart w:id="95" w:name="__RefHeading___Toc1481045_1051229030"/>
      <w:bookmarkStart w:id="96" w:name="_Toc32"/>
      <w:bookmarkEnd w:id="94"/>
      <w:bookmarkEnd w:id="95"/>
      <w:r>
        <w:rPr>
          <w:rtl w:val="true"/>
        </w:rPr>
        <w:t>صبح صادق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صبح‌رو که مطلع شعرم جبین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به دین اوست و عیسی به دین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حلقه‌حلقه‌حلقۀ آن گیسوی شبش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است سلسله‌ای را به مذهبش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پیچیدگیِ زلفش حل‌المسائل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عقل و عشق، نیم نگاهش معادل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زانو زده‌ست منطق و عرفان، برابرش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نشانده فلسفه را پای منبرش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حل مسئله با غمزه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دلش دعای ابوحمزه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که دیده جذبۀ او را، موافق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بهلول مبتلا به جنون نیست، عاشق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عطر او بهار گرفته‌ست شمه‌ای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شیخ‌الائمه است و چه شیخ‌الائمه‌ای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هرچه داشته، سرِ پیمان گذاشته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جان‌گذشته‌ای‌ست که از جان گذاشته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زدند پشت در او که سال‌ها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در تمامیِ‌شان نان گذاشته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صادق است که از رزق بچه‌هاش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برداشته، برای یتیمان گذاشته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گفته‌ام اگر که بگویم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خود، به ارث بس که مسلمان گذاشته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مجتهد که دست‌به‌دامان او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اجتهاد، دست به قرآن گذاشته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اگر که ترس ندارد از او،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این‌قدر در بقیع، نگهبان گذاشته؟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ساده است حریمش که فاخته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شش جهت، امام ششم را شناخته </w:t>
      </w:r>
      <w:bookmarkStart w:id="97" w:name="pg10683_94713"/>
    </w:p>
    <w:p>
      <w:pPr>
        <w:pStyle w:val="Heading2"/>
        <w:numPr>
          <w:ilvl w:val="1"/>
          <w:numId w:val="1"/>
        </w:numPr>
        <w:rPr/>
      </w:pPr>
      <w:bookmarkStart w:id="98" w:name="__RefHeading___Toc1481047_1051229030"/>
      <w:bookmarkStart w:id="99" w:name="_Toc33"/>
      <w:bookmarkEnd w:id="97"/>
      <w:bookmarkEnd w:id="98"/>
      <w:r>
        <w:rPr>
          <w:rtl w:val="true"/>
        </w:rPr>
        <w:t>«</w:t>
      </w:r>
      <w:r>
        <w:rPr>
          <w:rtl w:val="true"/>
        </w:rPr>
        <w:t>زینب، زینب</w:t>
      </w:r>
      <w:r>
        <w:rPr>
          <w:rtl w:val="true"/>
        </w:rPr>
        <w:t>...»!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بی‌تابی و این را پیچ‌وتاب جاده می‌فهمد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بر نی، تنِ در قتلگاه افتاده می‌فهمد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مظلومی و این را مادرت در سجده 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حرف مادرت را تربت سجاده می‌فهمد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تنهایی و امضاهای پای نامه 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را هرکه دعوت‌نامه نفرستاده می‌فهمد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آرامی و این آرامش پیدای پنهان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طفلی که دستش را به‌دستت داده می‌فهمد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بی‌تابی، تو مظلومی، تو تنهایی، تو آرامی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اما که با این شرح حال ساده می‌فهمد؟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زینب‌زینبِ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لهجۀ بی‌غلّ‌وغش هستی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اوج نوحه‌ای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مؤذن‌زاده می‌فهمد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00" w:name="pg10683_94714"/>
    </w:p>
    <w:p>
      <w:pPr>
        <w:pStyle w:val="Heading2"/>
        <w:numPr>
          <w:ilvl w:val="1"/>
          <w:numId w:val="1"/>
        </w:numPr>
        <w:rPr/>
      </w:pPr>
      <w:bookmarkStart w:id="101" w:name="__RefHeading___Toc1481049_1051229030"/>
      <w:bookmarkStart w:id="102" w:name="_Toc34"/>
      <w:bookmarkEnd w:id="100"/>
      <w:bookmarkEnd w:id="101"/>
      <w:r>
        <w:rPr>
          <w:rtl w:val="true"/>
        </w:rPr>
        <w:t>سَر که می رسد</w:t>
      </w:r>
      <w:r>
        <w:rPr>
          <w:rtl w:val="true"/>
        </w:rPr>
        <w:t>...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روضۀ تمام و اشک ناتمام،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داغ‌دار هر دوازده امام،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طوس، جمکران، بقیع، کاظمین، سامرا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کربلا، نجف، مدینه، مکه، شام،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آنچه داشت را گذاشت پای فتح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برای شیعه پرچم قیام،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مکه بسته، ما که حج‌نرفته نیستیم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کعبه‌مان حسین و مسجدالحرام،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دسته‌دسته حاجیان به مکه می‌روند و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می‌رویم 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رمز انتقام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مشعرالحرامِ یک مدافع حرم،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دائم وقوف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پشتِ زخم، پشتِ زخم خورده‌ایم و شکر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التیام، التیام، التیام، زینب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اهتزاز پرچم حسینی‌ات عَلَی‌الدوام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سلالةُ الولایة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شریکةُ الامام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خطبه خوانده و نخوانده حیدر، از بَر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فصاحه و بلاغه، با علی برابر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از پیام‌آوران کربلاست،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گفته‌های راویان، خودش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 عوض کند عطای او، دعای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را مقرّر است و آنچه را مقدّر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اهلِ‌خانه آشنای دردِ غربت‌اند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دختر است و خواهر است و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شاعرم، عصای دست من مبالغه‌ست و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هست از آنچه وصف می‌کنم، فزون‌تر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کاملی و عقل مانده از تو در عجب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عقیلة النبوة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عقیلة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زینتی؛ ولی ندیده چشم این‌وآن تو را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به چشم دل ندیده‌اند عاشقان تو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راویان تو را قیاس کرده‌اند با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نمی‌شود بیاورند در بیان،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گفتۀ تو گفتۀ علی‌ست؛ چون علی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لقمه از دهانش و گذاشت در دهان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بی‌کس این‌چنین که آمدی به‌چشم، نیستی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دسته‌ای مَلَک گرفته‌اند در میان،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خطبه‌ای بخوان، دوباره زنده می‌شود علی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وَلیدةُ الفصاحه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وَلیدةُ الوَلی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سَر که می‌رسد، به شامیان خبر که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می‌زند به اهل‌بیت، هرکه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خاندان مصطفی‌ست، نسل‌پشت‌نسل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 دردِ غربت است، از پدر که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 مادری شکسته مثل بغض در گلو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سوزناک می‌شود به در که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است و غصه‌ای که بُرد با خودش به خاک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است و غصه‌های بیشتر که می‌رسد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است و دستمال اشک بر سرِ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است و بی‌پدرشدن، سحر که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است و التیام زخم مجتبی؛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را چه مرهمی‌ست تا جگر که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 دوری حسین را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طاقتی که سر نمی‌رود، به سر که می‌رسد؟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زینبی و خواهر برادران بی‌کفن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شَرِیکَةُ الْحُسَیْن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شَقِیقَةُ الْحَسَن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»! </w:t>
      </w:r>
      <w:bookmarkStart w:id="103" w:name="pg10683_94718"/>
    </w:p>
    <w:p>
      <w:pPr>
        <w:pStyle w:val="Heading2"/>
        <w:numPr>
          <w:ilvl w:val="1"/>
          <w:numId w:val="1"/>
        </w:numPr>
        <w:rPr/>
      </w:pPr>
      <w:bookmarkStart w:id="104" w:name="__RefHeading___Toc1481051_1051229030"/>
      <w:bookmarkStart w:id="105" w:name="_Toc35"/>
      <w:bookmarkEnd w:id="103"/>
      <w:bookmarkEnd w:id="104"/>
      <w:r>
        <w:rPr>
          <w:rtl w:val="true"/>
        </w:rPr>
        <w:t>از چشم زینب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سری بر نی، دلی پرخون، سفر آغاز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سفر با کوله‌باری مختصر آغاز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اما برای زینب از این پیش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شکاف فرق خونین پدر آغاز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شاید که با تیری به تابوت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شاید که با خون جگر آغاز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خیمه‌ای که سوخت، زینب را به حیرت وا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از شعله‌های پشت در آغاز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را دیده‌ای از چشم زینب؟ معجزه‌ست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اعجازی که با شَقّ‌القمر آغاز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اربعین، زینب مجال گریه بر این داغ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محرم تازه در ماه صفر آغاز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با داغ هفتادودو تَن پایان گرفت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کربلای دیگری با یک نفر آغاز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می‌گوید سرآغاز و سرانجامش چه شد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می‌گویم که سر انجام و سر آغاز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06" w:name="pg10683_94720"/>
    </w:p>
    <w:p>
      <w:pPr>
        <w:pStyle w:val="Heading2"/>
        <w:numPr>
          <w:ilvl w:val="1"/>
          <w:numId w:val="1"/>
        </w:numPr>
        <w:rPr/>
      </w:pPr>
      <w:bookmarkStart w:id="107" w:name="__RefHeading___Toc1481053_1051229030"/>
      <w:bookmarkStart w:id="108" w:name="_Toc36"/>
      <w:bookmarkEnd w:id="106"/>
      <w:bookmarkEnd w:id="107"/>
      <w:r>
        <w:rPr>
          <w:rtl w:val="true"/>
        </w:rPr>
        <w:t>سوغات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صحن که بین الحرمین عتبات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اصل، همان عرشۀ کشتی نجات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دریاب مرا نور چراغ سرِ گنبد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نور عَلَی نوری و عالم ظلمات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که جان‌بخشی و آن‌قدر که جان‌سوز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پابوسی هرسالِ تو محیا و ممات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نوحۀ زوّار، مضامین لُهوف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نالۀ زوّار، دعای عرفات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آبله در راه تو یک پلۀ عرش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قطرۀ پُرشور عرق، آب حیات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حرم، خوردن و خوابیدن زوّار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منظر صاحب‌نظران، صوم و صلات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سوغات من اشک است برای تو و افسوس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تو در این شهر،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قَتِیلُ العَبَرات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غزلی تازه بخوانم، چه بخوانم؟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دل‌چسب‌ترین زمزمه اینجا صلوات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09" w:name="pg10683_94722"/>
    </w:p>
    <w:p>
      <w:pPr>
        <w:pStyle w:val="Heading2"/>
        <w:numPr>
          <w:ilvl w:val="1"/>
          <w:numId w:val="1"/>
        </w:numPr>
        <w:rPr/>
      </w:pPr>
      <w:bookmarkStart w:id="110" w:name="__RefHeading___Toc1481055_1051229030"/>
      <w:bookmarkStart w:id="111" w:name="_Toc37"/>
      <w:bookmarkEnd w:id="109"/>
      <w:bookmarkEnd w:id="110"/>
      <w:r>
        <w:rPr>
          <w:rtl w:val="true"/>
        </w:rPr>
        <w:t>دو بام و یک هوا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سمت خود کشانده خواص و عوام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دریاب این سپاه پیاده‌نظام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عمود، رو به تو تجدید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وضو به‌نیّت قُرب احترام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سلام داد تو را در سفر،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موکب نخست، جواب سلام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خادمان تو نوشید هرکه چای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یکجا چشید لذت شُرب مُدام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بام داشت با دو هوا در مَثَل؛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هوایی است کبوتر دو بام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اَلسَّلامُ عَلَی مَنْ بَکَتْهُ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اشکِ علی الدوام، قَوام کلام را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آزموده‌ایم در این شهر بخت 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قابلیم نوکری این امام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پیاده آمدم و روی من سیاه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برهنه نیستم این چند گام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خالی آمدم و روی من سیاه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نبود قابلِ‌عرض این مقام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مصراع آخر است، رسیدیم کربلا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چه کرد این‌همه حُسن‌ختام 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12" w:name="pg10683_94724"/>
    </w:p>
    <w:p>
      <w:pPr>
        <w:pStyle w:val="Heading2"/>
        <w:numPr>
          <w:ilvl w:val="1"/>
          <w:numId w:val="1"/>
        </w:numPr>
        <w:rPr/>
      </w:pPr>
      <w:bookmarkStart w:id="113" w:name="__RefHeading___Toc1481057_1051229030"/>
      <w:bookmarkStart w:id="114" w:name="_Toc38"/>
      <w:bookmarkEnd w:id="112"/>
      <w:bookmarkEnd w:id="113"/>
      <w:r>
        <w:rPr>
          <w:rtl w:val="true"/>
        </w:rPr>
        <w:t>گره کور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راز تو درد است، مرهمی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درد تو راز است، محرمی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زدی گره کور بر دخیل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امام‌رضا عهد محکمی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مسیر خانۀ ما گم نمی‌شود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روی گنبد خورشید، پرچمی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عالم و آدم تصورش سخت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به وقت زیارت چه عالمی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ندیده که قد خم کنیم یا سر کج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حریم، سری کج، قد خمی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امام، امام جماعت حرم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 چه صفوف منظمی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شفیع ماست همین اشک‌ها به هر گونه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قبول کند گونۀ نَمی داریم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هست رضا، دور از وطن هم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انتهای سفر پس محرمی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شنیده‌ام غم ما را سه بار تسکین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مرتبه شکر خدا غمی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سال به فرض محال، عمر کنیم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نوکری‌اش فرصت کمی داریم </w:t>
      </w:r>
      <w:bookmarkStart w:id="115" w:name="pg10683_94726"/>
    </w:p>
    <w:p>
      <w:pPr>
        <w:pStyle w:val="Heading2"/>
        <w:numPr>
          <w:ilvl w:val="1"/>
          <w:numId w:val="1"/>
        </w:numPr>
        <w:rPr/>
      </w:pPr>
      <w:bookmarkStart w:id="116" w:name="__RefHeading___Toc1481059_1051229030"/>
      <w:bookmarkStart w:id="117" w:name="_Toc39"/>
      <w:bookmarkEnd w:id="115"/>
      <w:bookmarkEnd w:id="116"/>
      <w:r>
        <w:rPr>
          <w:rtl w:val="true"/>
        </w:rPr>
        <w:t>شمس خراسانی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گریه‌ام در حرم از روی پریشانی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پریشانی از آداب مسلمانی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طواف‌اند چنان موج کبوترهایت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سلسله انگار پریشانی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 آمده پابوس تو و می‌دانم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حسرتش این است که ایرانی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خالی‌ست کسی که به حرم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در هیچ نیازی به نگهبانی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معطل‌شدن و دست‌رساندن به ضریح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لذتی هست که در سجده طولانی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تبریز، مراد دل مولاناهاست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ما که به جز شمس خراسانی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هر پلۀ صحن تو نشستم گفتم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چیست این سنگ اگر تخت سلیمانی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کردم که بدانند همه، از من 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هیچ‌یک اهل نظربازی پنهانی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حاجتی دارم و ناگفته بماند بهتر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روی طلب آن چه تو می‌دانی نیست </w:t>
      </w:r>
      <w:bookmarkStart w:id="118" w:name="pg10683_94728"/>
    </w:p>
    <w:p>
      <w:pPr>
        <w:pStyle w:val="Heading2"/>
        <w:numPr>
          <w:ilvl w:val="1"/>
          <w:numId w:val="1"/>
        </w:numPr>
        <w:rPr/>
      </w:pPr>
      <w:bookmarkStart w:id="119" w:name="__RefHeading___Toc1481061_1051229030"/>
      <w:bookmarkStart w:id="120" w:name="_Toc40"/>
      <w:bookmarkEnd w:id="118"/>
      <w:bookmarkEnd w:id="119"/>
      <w:r>
        <w:rPr>
          <w:rtl w:val="true"/>
        </w:rPr>
        <w:t>ضمانت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گذاشت درون حرم، سلام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 را جلویش دید، احترام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علی‌الخصوص به دوروبَرِ ضریح نرفت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توجهی به تکاپوی خاص و عام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 فراتر از این‌ها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 روی زمین، با همه قیام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زمان عبور از در خروجیِ صحن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حتی بر گنبد امام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امام ضمانت از آهوی تنها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نگاه که وحشی‌ست یا که رام،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21" w:name="pg10683_94729"/>
    </w:p>
    <w:p>
      <w:pPr>
        <w:pStyle w:val="Heading2"/>
        <w:numPr>
          <w:ilvl w:val="1"/>
          <w:numId w:val="1"/>
        </w:numPr>
        <w:rPr/>
      </w:pPr>
      <w:bookmarkStart w:id="122" w:name="__RefHeading___Toc1481063_1051229030"/>
      <w:bookmarkStart w:id="123" w:name="_Toc41"/>
      <w:bookmarkEnd w:id="121"/>
      <w:bookmarkEnd w:id="122"/>
      <w:r>
        <w:rPr>
          <w:rtl w:val="true"/>
        </w:rPr>
        <w:t>باب الرضا</w:t>
      </w:r>
      <w:bookmarkEnd w:id="1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اُدْخُلوها بِسِلامٍ آمِنِین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Style w:val="FootnoteAnchor"/>
          <w:rtl w:val="true"/>
        </w:rPr>
        <w:footnoteReference w:id="1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میان جمعیت راهی به این سر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سهل است، حتی در دل میدان 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زمان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گفتیم، معبر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اولِ نامش که آمد بر زبانم،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دلم بال صدودَه تا کبوتر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صدای گریۀ زن‌ها یکی واضح‌تر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به‌حالش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عمری، بغض مادر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قالی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پنجره‌فولاد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سال‌ها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روی هم گره زد، بخت خواهر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حضرت، آب سقاخانه، اشکی پرنمک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سفرۀ یک شعر آئینیِ دیگر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از باب‌الرضا رد شد، به من رو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 که بودی، زبانت پشت این در باز شد </w:t>
      </w:r>
      <w:bookmarkStart w:id="124" w:name="pg10683_94730"/>
    </w:p>
    <w:p>
      <w:pPr>
        <w:pStyle w:val="Heading2"/>
        <w:numPr>
          <w:ilvl w:val="1"/>
          <w:numId w:val="1"/>
        </w:numPr>
        <w:rPr/>
      </w:pPr>
      <w:bookmarkStart w:id="125" w:name="__RefHeading___Toc1481065_1051229030"/>
      <w:bookmarkStart w:id="126" w:name="_Toc42"/>
      <w:bookmarkEnd w:id="124"/>
      <w:bookmarkEnd w:id="125"/>
      <w:r>
        <w:rPr>
          <w:rtl w:val="true"/>
        </w:rPr>
        <w:t>باب الجواد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را می شناسد، لحظۀ غمگین و شادش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 رو سخت در آغوش می گیرد جوادش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مثل پدر می خندد؛ این یعنی که از حالا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این دو، قسمت می کند دشمن عنادش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از بَعد عیسی، اولین بار است با حیرت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قالب یک طفل می یابد مرادش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طفلی؟ طفل معصومی که پیر دِیر را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هوایی می کند از نو بسازد اعتقادش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ذکری بر زبان دارد؟ چه رازی در بیان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عاِلم به این معیار می سنجد سوادش 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آهسته بر می دارد و پیوسته تا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راه مستقیم از او بجوید امتدادش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کاظمین، امسال هم راهی شدم مشهد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نشد تا سرمۀ چشمم کنم خاک بلادش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است این حرم از هر دری وارد شوی، 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من دوست دارم بیشتر باب الجوادش را </w:t>
      </w:r>
      <w:bookmarkStart w:id="127" w:name="pg10683_94732"/>
    </w:p>
    <w:p>
      <w:pPr>
        <w:pStyle w:val="Heading2"/>
        <w:numPr>
          <w:ilvl w:val="1"/>
          <w:numId w:val="1"/>
        </w:numPr>
        <w:rPr/>
      </w:pPr>
      <w:bookmarkStart w:id="128" w:name="__RefHeading___Toc1481067_1051229030"/>
      <w:bookmarkStart w:id="129" w:name="_Toc43"/>
      <w:bookmarkEnd w:id="127"/>
      <w:bookmarkEnd w:id="128"/>
      <w:r>
        <w:rPr>
          <w:rtl w:val="true"/>
        </w:rPr>
        <w:t>مهمان پذیر منتخب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پدر نبود که کارش کساد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پدر به‌قول خود او زیاد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یک‌عمر، در بساطش اگر آه هم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همیشه داشت پدر، اعتقاد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اذن‌دخول ما دَم در طول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زود می‌رسید 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بی‌سواد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به هر دری پدر ما دخیل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دل‌بستنِ مرید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باب‌المراد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مهمان‌پذیر منتخب از دیدگاه او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نزدیکیِ ورودی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باب‌الجواد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bookmarkStart w:id="130" w:name="pg10683_94733"/>
    </w:p>
    <w:p>
      <w:pPr>
        <w:pStyle w:val="Heading2"/>
        <w:numPr>
          <w:ilvl w:val="1"/>
          <w:numId w:val="1"/>
        </w:numPr>
        <w:rPr/>
      </w:pPr>
      <w:bookmarkStart w:id="131" w:name="__RefHeading___Toc1481069_1051229030"/>
      <w:bookmarkStart w:id="132" w:name="_Toc44"/>
      <w:bookmarkEnd w:id="130"/>
      <w:bookmarkEnd w:id="131"/>
      <w:r>
        <w:rPr>
          <w:rtl w:val="true"/>
        </w:rPr>
        <w:t>شاه کلید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ظلمت این راه، چراغی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شام و سحرگاه چراغی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رفته است شب از خاطر شیراز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تو روشن شده هرگاه چراغی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کوری که نشسته‌ست کنار حرم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داده‌ست به دست من گمراه چراغی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پی عشقی؟ نبَرد راه به 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نبرد هرکه در این چاه چراغی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مادر خود، مادر من یاد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بکند پیش تو هر ماه چراغی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رضوی در حرمت شاه‌کلید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آورده‌ام ای شاه به همراه چراغی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من این بار چراغی‌ست شکسته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ببخشی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خودت شاه چراغی </w:t>
      </w:r>
      <w:bookmarkStart w:id="133" w:name="pg10683_94734"/>
    </w:p>
    <w:p>
      <w:pPr>
        <w:pStyle w:val="Heading2"/>
        <w:numPr>
          <w:ilvl w:val="1"/>
          <w:numId w:val="1"/>
        </w:numPr>
        <w:rPr/>
      </w:pPr>
      <w:bookmarkStart w:id="134" w:name="__RefHeading___Toc1481071_1051229030"/>
      <w:bookmarkStart w:id="135" w:name="_Toc45"/>
      <w:bookmarkEnd w:id="133"/>
      <w:bookmarkEnd w:id="134"/>
      <w:r>
        <w:rPr>
          <w:rtl w:val="true"/>
        </w:rPr>
        <w:t>صحن مجاور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رو انداخت، خاطرجمع، زائر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قبلِ زائر، کوله‌بار راه حاضر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تاجر هست در عالم، گدای فاطمه‌ست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در کویش گدایی کرد، تاجر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به‌حال خانۀ خشتیِ نزدیک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آخرش یک تکه از صحنِ مجاور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سپردن ساده، اما دل‌بریدن مشکل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سفر هرکس بیاید قم، مهاجر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می‌یابد مفاتیح الجنان را پشت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شاطرعباس قمی در صحن شاعر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زبان شعر بالاتر در عالم هست؟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حرم، حتی زبان شعر قاصر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حکم مادح معصومه، امضای رضاست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این‌چنین یک روضه‌خوانِ ساده ذاکر می‌شود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قم، هربار در مشهد سلامی می‌دهم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باب‌الرضا با من مسافر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را بر سینه‌ات بگذار و چشمت را ببند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روبه‌رویت گنبد و گلدسته ظاهر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ماهِ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خیال ما و دامان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میزبان هستید و ما هستیم مهمان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غصۀ دنیا شده سوهان روح و درعوض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شیرین می‌کند، عمری‌ست سوهان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در روز روشن عده‌ای گم کرده‌اند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آن را یافتم کنج شبستان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روسیاهم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چه رویی بین مردم جا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آیینۀ شفاف ایوان شما؟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 تقلید کل مرجع تقلیدهاست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زائری که دست بر سینه‌ست حیران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ورودی، بس که خالی دیده دستم را، مرا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تازگی دیگر نمی‌گردد نگهبان شما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هیچم، روزی‌ام حج فقیران هم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قربان می‌روم هرسال قربان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قم شور است؛ شاید ما به‌ظاهر زائران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حرمت شکستیم از نمکدان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اگر در سینۀ من یک‌نفر باشد که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دریای لطفت بیشتر باشد که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ضریحت دست من کوتاه اگر باشد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روی شانه‌هایم بال‌وپر باشد که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خادمت دیگر به دست خالی‌ام شک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از بار گناهم باخبر باشد که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دردِدل نیاوردم به‌همراه خودم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کردم کوله‌بارم مختصر باشد که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هیچ‌جا بهتر از اینجا نیست، باید بشکند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اگر مثل نمازم در سفر باشد که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آمد، حاجت ایل‌وتبارش را گرفت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حرم جای کسی‌که بی‌هنر باشد که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این‌مرتبه قول شفا از من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می‌ترسم دعایم بی‌اثر باشد که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بعد از زیارت، طبق عادت جمکران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دعایم دیدن آن یک‌نفر باشد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36" w:name="pg10683_94738"/>
    </w:p>
    <w:p>
      <w:pPr>
        <w:pStyle w:val="BookText"/>
        <w:rPr/>
      </w:pPr>
      <w:bookmarkEnd w:id="1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وصال هستم و غافل که بین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در که دستگیره ندارد از آن 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137" w:name="__RefHeading___Toc1481073_1051229030"/>
      <w:bookmarkStart w:id="138" w:name="_Toc46"/>
      <w:bookmarkEnd w:id="137"/>
      <w:r>
        <w:rPr>
          <w:rtl w:val="true"/>
        </w:rPr>
        <w:t>روضۀ باز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فلسفۀ چشم‌های بارانی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آبروی سجده‌های طولانی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که هنگام آب‌نوشیدن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می‌رسی از تشنگی به حیرانی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هرآینه تصویر کرده‌ام، نظمی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نسبتی‌ست میان تو با پریشانی؟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وصف کند سیرت تو را دعبل؟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رسم کند صورت تو را مانی؟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ما همه چشم از گناه می‌پوشیم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تو این‌همه از خلق رو بپوشانی؟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بر سر بازارها قدم زده‌ای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 معامله سر گیرد از مسلمانی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موقع قحطی، صدا زدیم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یادی از تو نکردیم در مسلمانی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بود بسازیم خانۀ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که ساخته شد خانه‌های اعیانی؟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عهدها که پس از هر دعای عهد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ندبه‌ها که نشد موجب پشیمانی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اضافه شد به غم تو چقدر سال‌به‌سال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چقدر گرفتیم بی‌تو مهمانی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سینه‌زنی زود جای خود را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پای‌کوبیِ نیمه‌شبِ خیابانی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در پیِ ما گشته‌ای چراغ‌به‌دست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همهمۀ کوچۀ چراغانی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روضه‌های محرّم تو را تسلّا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شاد کرد تو را جشن‌های شعبانی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بیا بنشین و بخوان و اشک بریز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خطیب، خودت مستمع، خودت 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که روضه از آن حنجره شنیدنی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لهجۀ عربی، با زبان قرآنی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روضۀ باز است خاطره‌هایت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هرآنچه که نشنیده‌ایم و می‌دانی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حسین اگر داغ داشت، بر 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داغ سنان بود روی پیشانی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سرخی چشم سیاه تو که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گودی مقتل نمازمی‌خوانی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به‌قدر چکه‌ای از اشک‌هات موجز نیست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چکیدۀ همۀ شعرهای ایرانی </w:t>
      </w:r>
      <w:bookmarkStart w:id="139" w:name="pg10683_94741"/>
    </w:p>
    <w:p>
      <w:pPr>
        <w:pStyle w:val="Heading2"/>
        <w:numPr>
          <w:ilvl w:val="1"/>
          <w:numId w:val="1"/>
        </w:numPr>
        <w:rPr/>
      </w:pPr>
      <w:bookmarkStart w:id="140" w:name="__RefHeading___Toc1481075_1051229030"/>
      <w:bookmarkStart w:id="141" w:name="_Toc47"/>
      <w:bookmarkEnd w:id="139"/>
      <w:bookmarkEnd w:id="140"/>
      <w:r>
        <w:rPr>
          <w:rtl w:val="true"/>
        </w:rPr>
        <w:t>کافی نیست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دعوا سر ظهور شما، گشته‌ام در جهان، مَصافی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جنگ‌ها سرِ صلح است، 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بدتر اعترافی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این خواص خالی‌بند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 شمشیر را فروخته‌اند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زیر عبایشان دارند، به خدا که به‌جز غلافی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 شد هرچه بود و رفت به باد، آه، ای ماه پشت ابر، مباد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غمت خو کنی که بی‌تو زیاد، آسمان، آسمانِ صافی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همین اختلاف در طبقات، آن‌هم از لطف بعضی از حضرات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شُکْر لِله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جمیع جهات، بین یارانت اختلافی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امیری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مرادِ تو عشق است، عمل و اعتقاد تو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تو، ستاد تو عشق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در وعده‌ات خلافی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کاندیدای همیشگیِ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این بار رأی خواهم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بین دوستدارانت، خبر از هیچ ائتلافی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شعرهایم تخیّلات من‌اند؛ خاصه آن‌ها که عاشقانه‌ترند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غزل عاشقانه هست؛ ولی، حتم دارم خیال‌بافی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عاشقت هستم و نمی‌گویم، عاشقت هستم و نمی‌دانم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عاشقت هستم و نمی‌فهمم عاشقی لازم است، کافی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لغت نامه‌ها، قبول کنید باز یک جای کارتان لنگ است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انتقامی که شیعه می‌گوید، معنیِ دیگرش تلافی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42" w:name="pg10683_94743"/>
    </w:p>
    <w:p>
      <w:pPr>
        <w:pStyle w:val="Heading2"/>
        <w:numPr>
          <w:ilvl w:val="1"/>
          <w:numId w:val="1"/>
        </w:numPr>
        <w:rPr/>
      </w:pPr>
      <w:bookmarkStart w:id="143" w:name="__RefHeading___Toc1481077_1051229030"/>
      <w:bookmarkStart w:id="144" w:name="_Toc48"/>
      <w:bookmarkEnd w:id="142"/>
      <w:bookmarkEnd w:id="143"/>
      <w:r>
        <w:rPr>
          <w:rtl w:val="true"/>
        </w:rPr>
        <w:t>همسایه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 دیوار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بدِ روزگار، اگر لگدی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تنم خورد و آمدم سویت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اَلوارهام اگر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 مانند ردّ پنج انگشت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چندوقتی کبود بر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خس‌وخاشاک اگر چنین‌روزی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دَم این خانه اجتماع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هیزم آتش‌بیارشان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و جان مرا بسوزانند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دودمان مرا بسوزانند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هم دستیارشان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حاضری پشت من بمانی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 کاه و گِل تنت قدری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کند از حرارت بدنم؟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 وقتی که کوچه را برداشت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چشم‌هایم اگر سیاهی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 روی تو حساب کنم؟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خیره شد به در، دیوار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وجود، حسش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او را ولی زمین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دَروهمسایه معتقد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دیوار سست شد وقتی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بر میخ آهنین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45" w:name="pg10683_94745"/>
    </w:p>
    <w:p>
      <w:pPr>
        <w:pStyle w:val="Heading2"/>
        <w:numPr>
          <w:ilvl w:val="1"/>
          <w:numId w:val="1"/>
        </w:numPr>
        <w:rPr/>
      </w:pPr>
      <w:bookmarkStart w:id="146" w:name="__RefHeading___Toc1481079_1051229030"/>
      <w:bookmarkStart w:id="147" w:name="_Toc49"/>
      <w:bookmarkEnd w:id="145"/>
      <w:bookmarkEnd w:id="146"/>
      <w:r>
        <w:rPr>
          <w:rtl w:val="true"/>
        </w:rPr>
        <w:t>رضاجان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یکایک سر شکست آن روز، اما عهد و پیمان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دین بود در اندیشۀ مردم، غم نان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ظلمانی و تاریک حاکم بود بر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به‌لطف حضرت خورشید، اما بر خراسان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کبوترهای گوهرشاد بودیم و صدای تیر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کرد جمع یکدل ما را، پشیمان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سراسر، صحن از فوج کبوترها چنان پُر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چندین‌بار خالی شد خشاب آن روز و میدان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فریاد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شرمتان باد، آی دژخیمان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به‌سمت ما بیندازید تیر، اما به ایوان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فریاد سر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پیکر سری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را می‌سپارم دست تیغ و بر گریبان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 که کشتن را صلاح خویش می‌داند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می‌کند آیا جوان یا پیر؟ چندان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دیانت بر سیاست چیره شد؛ آری، جهان فهمید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شاه مردم ایران،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کلاه پهلوی هم کم‌کم افتاد از سر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نرفت اما سر آن‌ها کلاه زورگویان،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آن روزها؛ امروز اما بر همان عهدیم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شد ولی این بار جمع ما پریشان،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جمهوری اسلامیِ ایران گفته‌ایم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هرچه غیر جمهوری اسلامی ایران،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دیدی که یک مظلوم تا این حد قوی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قدرت ما می‌شود تحریم، کتمان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از حرم، یعنی قرار جنگ اگر باشد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کارزار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تِل آویو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48" w:name="pg10683_94747"/>
    </w:p>
    <w:p>
      <w:pPr>
        <w:pStyle w:val="Heading2"/>
        <w:numPr>
          <w:ilvl w:val="1"/>
          <w:numId w:val="1"/>
        </w:numPr>
        <w:rPr/>
      </w:pPr>
      <w:bookmarkStart w:id="149" w:name="__RefHeading___Toc1481081_1051229030"/>
      <w:bookmarkStart w:id="150" w:name="_Toc50"/>
      <w:bookmarkEnd w:id="148"/>
      <w:bookmarkEnd w:id="149"/>
      <w:r>
        <w:rPr>
          <w:rtl w:val="true"/>
        </w:rPr>
        <w:t>عَلَم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عمری‌ست که هم سوخته، هم ساخته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بد و خوب، چه بسیار، چه کم، ساخته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با پرچمی از مردم مظلوم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توسل به ابالفضل، عَلَم ساخته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جبهه‌مان شام و عراق است، دو جا می‌جنگیم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از غیرت ما تیغ دودَم ساخته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لبان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دشمن به همین یک‌دو قسم ساخته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هرکار دلت خواست، بکن آلِ‌سعود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داعش، به خدا کار تو هم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می‌رسد عاقبت آن روز که در خاک بقیع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تا باز کنی، شیعه حرم ساخته است </w:t>
      </w:r>
      <w:bookmarkStart w:id="151" w:name="pg10683_94748"/>
    </w:p>
    <w:p>
      <w:pPr>
        <w:pStyle w:val="Heading2"/>
        <w:numPr>
          <w:ilvl w:val="1"/>
          <w:numId w:val="1"/>
        </w:numPr>
        <w:rPr/>
      </w:pPr>
      <w:bookmarkStart w:id="152" w:name="__RefHeading___Toc1481083_1051229030"/>
      <w:bookmarkStart w:id="153" w:name="_Toc51"/>
      <w:bookmarkEnd w:id="151"/>
      <w:bookmarkEnd w:id="152"/>
      <w:r>
        <w:rPr>
          <w:rtl w:val="true"/>
        </w:rPr>
        <w:t>شاه راه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ابتدایِ آغاز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درِ جنّت برای او باز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مسیرش مَلَک به پرواز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کارهاش اعجاز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پیکار، شیر میدان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هم‌بازیِ یتیمان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نقطۀ تحت 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اِلَهَ اِلَّا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پیش قامتش کوتاه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درِ خیبر برای او پَر کاه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از پیش‌وپس اگر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ذوالفقار علی دو سر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بازوی او نمک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همه نیّت کمک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ما ریشه در فدک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ولایت هرآن‌که شک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برود کعبه را طواف کند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نگاهی بر آن شکاف 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فاطمه کنار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هرکجا هست، بخت یار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مَلَک‌الموت، ذوالفقار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جَبر حتی در اختیار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آن‌همه اختیار داشت؛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سرِ نفْس، پا گذاشت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قرار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نفْس خود را در اختیار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در دست، ذوالفقار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کفّار را دو بار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اول به چشم و ابرویش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دوم به تیغ و بازویش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همه قنبریم و غم‌بَر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دلاور، هم اینکه دلبر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خصلت جمله انبیا در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از اول و در آخر،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پاهاش کوه خم شده است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با اوست، محترم شده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دُرّ کمیاب اگر که درّ صدف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 نایاب، ریگی از نجف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جلوی خانه‌اش همیشه صف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شاه‌راه بهشت، این طرف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دور ضریح مولا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بی‌هراس از پل صراط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 و مولوی و بیدل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و عنصری و دِعبل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صائب و اَنوری و مُقبل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شاعرانِ قابل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خوانده‌ام، نزد او کم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هرقدر بیتِ محکم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خلق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راهش یکی‌یکی دُر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رفت و خدا تصوّر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راه ما میان‌بُر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پا روی عدل نگذاریم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ولای علی نظر داریم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خدا، عالِمِ یگانه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شهر و مردِ خانه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خلقت زمانه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نشانه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جورج‌جرداق وصفِ او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از اهل‌سنّت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در غدیر یافته‌ایم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را وزیر یافته‌ایم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سندی بی‌نظیر یافته‌ایم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دست امیر یافته‌ایم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داریم از علی ازلی‌ست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گِل ما خاک زیر پای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تمامیِ سربه‌زیری‌ها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سربلندیم ما غدیری‌ها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گردد به خیر، پیری‌ها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 را اگر بگیری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سرداری از علی سر نیست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دستْ بالای دستِ حیدر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شیری غبار راه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ریگ‌های نجف سپاه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که خدا گواه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شب‌به‌شب، کوفه در پناه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دل را شکست یا سر را؟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هیچ‌یک را، نماز حیدر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54" w:name="pg10683_94753"/>
    </w:p>
    <w:p>
      <w:pPr>
        <w:pStyle w:val="Heading2"/>
        <w:numPr>
          <w:ilvl w:val="1"/>
          <w:numId w:val="1"/>
        </w:numPr>
        <w:rPr/>
      </w:pPr>
      <w:bookmarkStart w:id="155" w:name="__RefHeading___Toc1481085_1051229030"/>
      <w:bookmarkStart w:id="156" w:name="_Toc52"/>
      <w:bookmarkEnd w:id="154"/>
      <w:bookmarkEnd w:id="155"/>
      <w:r>
        <w:rPr>
          <w:rtl w:val="true"/>
        </w:rPr>
        <w:t>آینه گردان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بی‌روی علی، شعر من آرایه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بی‌اذنِ علی، نطق درون‌مایه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نامِ علی، قرآن یک آیه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بی‌حبّ علی، دین به خدا پایه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پدرم گفت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خلف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فقط بندۀ سلطان نجف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یاسین‌رخ و رحمان‌دل و توحیدمقام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حکم غدیر آمده؛ پس کار تمام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جهانش به چنین روز غلام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لب مولا صلوات است و سلام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شأن علی کیست؟ اگر هست،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از این دست، محال است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جاذبه، هم دافعه دارد، به‌تعادل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توصیف‌گر روی گل او شده بلبل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است که شاعر شده حافظ به توسل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حَوْلَ وَ لا قُوَّةَ اِلّا بِتَغَزُّل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ایجاز رباعی ست، بلندای قصیده‌ست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دفتر اشعار خدا، بیت گزیده‌ست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شده آینه‌گردان جمالش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خوردند ملائک همگی غبطه به حالش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گشتم، به خدا نیست کسی مثل‌ومثالش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محمد صلواتی‌ست که آلش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نیست به جز فاطمه و حیدر و اولاد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آلِ‌علی هرکه در افتاد، وَر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عرب، فاتح خیبرشکنش خواند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که پیغمبر اسلام،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اَش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آیۀ نازل‌نشده از دهنش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سخن، فاطمه، صاحب‌سخنش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آن‌که قدم جای قدومش بگذارد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او احدی خطبۀ بی‌نقطه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بُرده‌ست خدا نام از او داخل انجیل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به لبش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نادِ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لب نیل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داده‌ست به فرمان علی گوش، ابابیل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پیغامبری را علی آموخت به جبریل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این‌ها همگی هیچ، بگو معجزه‌اش چیست؟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 علی اینکه کسی مثل علی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علَوی دست عقیل است در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بزند دشمنِ او پشتِ در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لطفش به گنهکار چون آبی‌ست بر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نزند دست بر این شعر تر،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 سوزنده و بی‌سایۀ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چادر زهرا متوسل شو و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علی و فاطمه تکرار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فاطمه، عالم گُل بی‌خار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با درِ این خانه، گدا کار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خانه، دری دارد و دیوار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کوچۀ باریکِ علی، 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چه‌ها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هربار گدا حاجتی آورد، روا شد </w:t>
      </w:r>
      <w:bookmarkStart w:id="157" w:name="pg10683_94756"/>
    </w:p>
    <w:p>
      <w:pPr>
        <w:pStyle w:val="Heading2"/>
        <w:numPr>
          <w:ilvl w:val="1"/>
          <w:numId w:val="1"/>
        </w:numPr>
        <w:rPr/>
      </w:pPr>
      <w:bookmarkStart w:id="158" w:name="__RefHeading___Toc1481087_1051229030"/>
      <w:bookmarkStart w:id="159" w:name="_Toc53"/>
      <w:bookmarkEnd w:id="157"/>
      <w:bookmarkEnd w:id="158"/>
      <w:r>
        <w:rPr>
          <w:rtl w:val="true"/>
        </w:rPr>
        <w:t>پدر خاک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شبی را که خلایق شب قدرش خوانند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عرشیان قدر به یک موی علی می 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سفره‌اش افطار و سحر مهمان‌اند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بِعَلِیٍّ بِعَلِیٍّ بِعَلِی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می‌خوانند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خلقت ماه رمضان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قدر، مفاتیحِ جنان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جزء‌بین است علی، سیطره بر کل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که به علی هرکه توسل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خدای ازلی نیز توکل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صراطش بگذارند، تعادل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وصف علی، هر غزلی می‌گویم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و آخر هر بیت، علی می‌گویم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یکی در پیِ توصیف خط لبخند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یکی دست‌به‌کار گره سربند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هر شاعر و نقاش به کاری بند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سیرت و صورتش از شعر و هنر آکنده‌ست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باعلی ولوله در شعر عرب افتاده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علی شعر عجم نیز عقب افتاده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بلندای مقامش نرسد هیچ‌کسی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شاهین و رقیبان به هوایش مگسی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بی‌علی زنده نمی‌مانْد فلانی نفسی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بی‌علی اَرض و سما چیست به‌غیراز قفسی؟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از او بنویسیم و بگوییم، 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خیلی بشود، نقش‌ونگار حرم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آن‌که مستور به قرآن کریم است،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جَنّت و النّار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قسیم است، علی‌ست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آن‌که مُهر صَدق الله العظیم است،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هرکه در این شهر، یتیم است،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ما همه، اصلاً پدر خاک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آن کعبه که خورده‌ست تنش چاک،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شیرمردی که نیفتاده خطی بر سپرش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رقیبش شده از معترفان بر هنرش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زانو زده و روی زمین است 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یتیمان بنشینند به‌روی کمرش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وِرد لب‌های علی گاه رجز، گاه دعاست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مرام علوی، مِهر بجا، قهر بجاست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باخبر باش که روح صلوات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نماز است و سرش گرم زکات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آمینِ دعای عرفات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و مکه و قدس و عتبات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مولا که درون دل زهرا جا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هیچ‌کس پای سر شانۀ احمد نگذاشت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علی نیست ولی، دست پیمبر حاکی‌ست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درِ عِلم است علی، سوختنِ در حاکی‌ست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او نیست دری بسته و خیبر حاکی‌ست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 نام علی جرم شد، اکبر حاکی‌ست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نه‌فقط سیرۀ مانند علی داشت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جرمش این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فرزندِ علی داشت،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عمر سر سفرۀ دنیا کم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به ایتامِ زمان داد و خودش هی غم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بربست علی، نظم جهان بَرهم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قدر، علی ضربتی از ملجم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آن ضربه، ستون‌های زمین لرزیدند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کعبه، همه این‌بار ترک را دیدند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پاشیدن خون بر دل محراب از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لب‌های علی خشک شد و چشمش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سرِ بالین و علی در بستر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وقتش شده تا بسته شود این دفتر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اندازۀ این صحنه جگرسوز نبود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شکر خدا، فاطمه آن روز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60" w:name="pg10683_94760"/>
    </w:p>
    <w:p>
      <w:pPr>
        <w:pStyle w:val="Heading2"/>
        <w:numPr>
          <w:ilvl w:val="1"/>
          <w:numId w:val="1"/>
        </w:numPr>
        <w:rPr/>
      </w:pPr>
      <w:bookmarkStart w:id="161" w:name="__RefHeading___Toc1481089_1051229030"/>
      <w:bookmarkStart w:id="162" w:name="_Toc54"/>
      <w:bookmarkEnd w:id="160"/>
      <w:bookmarkEnd w:id="161"/>
      <w:r>
        <w:rPr>
          <w:rtl w:val="true"/>
        </w:rPr>
        <w:t>نقطۀ پرگار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نیامده او را علی جواب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به‌سمت گدایان، خودش شتاب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روی علی ذره‌ای حساب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آسمان رود و کار آفتاب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فقط که علی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جداشدن، از هفت پشت ما دور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دایرۀ شاعرانِ بی‌تکرار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شده‌ست خطبۀ بی‌نقطه، نقطۀ پرگار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اولین خم زلفش اسیر شد عطار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شاعر مضمون‌سرا، هزاران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وصف علی را قلم به‌دست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عشق علی را نخورده مست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علی‌ست و زهرا شناسنامۀ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او حسن است و حسین ادامۀ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خاص ملائک، صفات عامۀ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خودم که نمی‌گویم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چکامۀ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 و خدا، دل شریک قائل نیست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عاشق و معشوق، هیچ حائل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گفته روی زمین قرن هاست گم شده‌ایم؟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مجاورِ کوی صدودَهم شده‌ایم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 نجف و کربلا و قم شده‌ایم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مُبلّغ جریان غدیرخم شده‌ایم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ازنظرِ شیعه عیدالاَعیاد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ولایت خود را به شیعیان داده‌ست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هرکه عاشق او شد، اسیر می‌گویند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دست‌های علی، دستگیر می‌گویند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اهلِ‌عرش، علی را امیر می‌گویند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جنّ و مَلَک، از غدیر می‌گویند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جماعت این دوسه خط را ولی نمی‌فهمند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چیزی از درجات علی نمی‌فهمند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که بود؟ نه می‌دانم و نه می‌دانی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 او چه عرب باشد و چه ایرانی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آشکار سلامش کند، چه پنهانی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سلامت کامل، چه در پریشانی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می‌شنود از 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سَلامٌ عَلَیْک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مرید مرامش شدی،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لبّیک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به‌پاست تیر و علی روی پاست وقت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نمازِ اوست زکات و گداست غرق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کعبه از این کارهای او شده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نهایتِ ایجاز می‌کند اعجاز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به‌جز علی، که هر انگشت او هنرمند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 در خیبر به تار مو بند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دشمن او تیغ را غلاف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که جنگ ندارد، چرا مصاف 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چقدر به ایمانش اعتراف 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رواست کعبه نجف را اگر طواف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شبیه به نهج البلاغه آمده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کتاب‌های جهان را کسی ورق زده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ستاره‌ای‌ست برای خودش ابوریحان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کنار علی می‌شود ابوحیران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گفته نام علی نیست داخل قرآن؟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بار بخوان از شروع تا پایان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قسم به نقطۀ زیرینِ باءِ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علی‌ست معنی قرآن، سخن کنم کوتاه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روزنی از وصلۀ عبای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است سماوات زیر پای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عرش رفته محمد، پیِ خدای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به‌نقل‌قول، صدای خدا صدای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شعر بر این شد سخن شود کوتاه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بنویسم، 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فِی اَمانِ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  <w:bookmarkStart w:id="163" w:name="pg10683_94764"/>
    </w:p>
    <w:p>
      <w:pPr>
        <w:pStyle w:val="Heading2"/>
        <w:numPr>
          <w:ilvl w:val="1"/>
          <w:numId w:val="1"/>
        </w:numPr>
        <w:rPr/>
      </w:pPr>
      <w:bookmarkStart w:id="164" w:name="__RefHeading___Toc1481091_1051229030"/>
      <w:bookmarkStart w:id="165" w:name="_Toc55"/>
      <w:bookmarkEnd w:id="163"/>
      <w:bookmarkEnd w:id="164"/>
      <w:r>
        <w:rPr>
          <w:rtl w:val="true"/>
        </w:rPr>
        <w:t>کتابنامه</w:t>
      </w:r>
      <w:bookmarkEnd w:id="16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ابن‌مشهدی، محمدبن‌جعفر مشهدی حائری، المزار الکبیر، به‌تحقیق و تصحیح جواد قیومی اصفهانی، چ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انتشارات اسلامى وابسته به جامعۀ مدرسين حوزۀ علميۀ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اربلی، علی‌بن‌عیسی، کشف الغمة فی معرفة الائمة، به‌تحقیق و تصحیح سيدهاشم رسولى محلاتى،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تبريز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بنى هاشمى،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محمدبن‌علی‌بن‌بابویه قمی، امالی الصدوق، چ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كتابچى،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کلینی، محمدبن‌یعقوب، الاصول من الکافی، به‌تحقیق و تصحیح على‌اكبر غفارى و محمد آخوندى،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الكتب الإسلامية،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مجلسی، محمدباقر، بحار الانوار الجمعةُ لِدُررِ اخبارِ الاَئمةِ الاطهار،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اِحياء التراث العربی،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هلالی، سلیم‌بن‌قیس، کتاب سلیم‌بن‌قیس هلالی، به‌تحقیق و تصحیح محمد انصارى زنجانى خوئينى،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الهادى،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6" w:name="pg10683_94765"/>
    </w:p>
    <w:p>
      <w:pPr>
        <w:pStyle w:val="Heading2"/>
        <w:numPr>
          <w:ilvl w:val="1"/>
          <w:numId w:val="1"/>
        </w:numPr>
        <w:rPr/>
      </w:pPr>
      <w:bookmarkStart w:id="167" w:name="__RefHeading___Toc1481093_1051229030"/>
      <w:bookmarkStart w:id="168" w:name="_Toc56"/>
      <w:bookmarkEnd w:id="166"/>
      <w:bookmarkEnd w:id="167"/>
      <w:r>
        <w:rPr>
          <w:rtl w:val="true"/>
        </w:rPr>
        <w:t>مسابقۀ فرهنگی تفسیر آه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توضیحات شرکت در مسابقه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 شهای زیر م یتوانید در مسابقۀ فرهنگی این کتاب شرکت کنید و از هدایای متبرک حرم مطهر رضوی بهر همند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گرفتن عکس سلفی با کتاب در فضای عمومی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فیل مبرداری از خودتان درحال معرفی کتاب در مساجد، مدارس، نمازِجمعه و جمع اقوام و آشنایان، با زمان حداکثر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ثانیه و فرمت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mp4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ضبط خوانش بخشی از کتاب با صدای خودتان یا تولید پادَکسْت از متن کتاب، با زمان حداکثر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ثانیه و فرمت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mp3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ارسال 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https://tv.razavi.ir/plus/@mosabeghat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مهلت شرکت در مسابقه، يک ماه پس از دريافت كتاب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پیشنهادها و انتقادهای خود را در پیامکی جداگانه به سامانۀ پیامکی </w:t>
      </w:r>
      <w:r>
        <w:rPr>
          <w:rFonts w:eastAsia="IRNazanin" w:cs="IRNazanin"/>
          <w:color w:val="111111"/>
          <w:sz w:val="28"/>
          <w:szCs w:val="28"/>
          <w:lang w:bidi="fa-IR"/>
        </w:rPr>
        <w:t>3000802222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149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0"/>
                        <a:stretch/>
                      </pic:blipFill>
                      <pic:spPr>
                        <a:xfrm>
                          <a:off x="0" y="0"/>
                          <a:ext cx="4915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6.95pt;height:549.95pt;mso-wrap-style:none;v-text-anchor:middle;mso-position-horizontal:left;mso-position-vertical:top" type="_x0000_t75">
                <v:imagedata r:id="rId1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149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23"/>
                        <a:stretch/>
                      </pic:blipFill>
                      <pic:spPr>
                        <a:xfrm>
                          <a:off x="0" y="0"/>
                          <a:ext cx="4915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6.95pt;height:549.95pt;mso-wrap-style:none;v-text-anchor:middle;mso-position-horizontal:left;mso-position-vertical:top" type="_x0000_t75">
                <v:imagedata r:id="rId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2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2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عباس قمی، مفاتیح الجنان، دعای مطالعه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بیتی از صائب تبریزی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براساس بیتی از شاپور تهرانی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انسان،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سلیم‌بن‌قیس هلالی، کتاب سلیم‌بن‌قیس هلالی،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مَثَلی است در میان عرب، کنایه از شخصی که بین دو بلندقدتر از خود قرار گرفته است، مثل دندانۀ حرف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میان حروف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واژۀ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محمدبن‌علی‌بن‌بابویه قمی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صدوق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امالی الصدوق،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دنیا را بر دینش ترجیح نداد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محمدباقر مجلسی، بحار 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چه کسی حق را به باطل نفروخت؟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محمدباقر مجلسی، بحار 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قلم،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این‌ها پاره‌های وجود من‌اند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اشاره به این مهم که مددگرفتن از اهل‌بیت؟عهم؟ استمداد از قرآن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سلام بر کسی‌که فرشتگان آسمان بر او گریستند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محمدبن‌جعفر مشهدی حائری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ابن‌مشهدی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المزار الکبیر،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عبارتی از زیارت ناحیۀ مقدسه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بیتی از حافظ شیرازی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حجر،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اقتباس از بیتی از حافظ شیرازی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مصراعی از مهدی فرجی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علی‌بن‌عیسی اربلی، کشف الغمة فی معرفة الائمة،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بیتی از حافظ شیرازی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image" Target="media/image3.jpeg"/><Relationship Id="rId11" Type="http://schemas.openxmlformats.org/officeDocument/2006/relationships/image" Target="media/image3.jpeg"/><Relationship Id="rId12" Type="http://schemas.openxmlformats.org/officeDocument/2006/relationships/footer" Target="footer5.xml"/><Relationship Id="rId13" Type="http://schemas.openxmlformats.org/officeDocument/2006/relationships/image" Target="media/image4.jpeg"/><Relationship Id="rId14" Type="http://schemas.openxmlformats.org/officeDocument/2006/relationships/image" Target="media/image4.jpeg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footer" Target="footer9.xml"/><Relationship Id="rId19" Type="http://schemas.openxmlformats.org/officeDocument/2006/relationships/footer" Target="footer10.xml"/><Relationship Id="rId20" Type="http://schemas.openxmlformats.org/officeDocument/2006/relationships/footer" Target="footer11.xml"/><Relationship Id="rId21" Type="http://schemas.openxmlformats.org/officeDocument/2006/relationships/footer" Target="footer12.xml"/><Relationship Id="rId22" Type="http://schemas.openxmlformats.org/officeDocument/2006/relationships/footer" Target="footer13.xml"/><Relationship Id="rId23" Type="http://schemas.openxmlformats.org/officeDocument/2006/relationships/footer" Target="footer14.xml"/><Relationship Id="rId24" Type="http://schemas.openxmlformats.org/officeDocument/2006/relationships/footer" Target="footer15.xml"/><Relationship Id="rId25" Type="http://schemas.openxmlformats.org/officeDocument/2006/relationships/footer" Target="footer16.xml"/><Relationship Id="rId26" Type="http://schemas.openxmlformats.org/officeDocument/2006/relationships/footer" Target="footer17.xml"/><Relationship Id="rId27" Type="http://schemas.openxmlformats.org/officeDocument/2006/relationships/footer" Target="footer18.xml"/><Relationship Id="rId28" Type="http://schemas.openxmlformats.org/officeDocument/2006/relationships/footer" Target="footer19.xml"/><Relationship Id="rId29" Type="http://schemas.openxmlformats.org/officeDocument/2006/relationships/footer" Target="footer20.xml"/><Relationship Id="rId30" Type="http://schemas.openxmlformats.org/officeDocument/2006/relationships/footer" Target="footer21.xml"/><Relationship Id="rId31" Type="http://schemas.openxmlformats.org/officeDocument/2006/relationships/footer" Target="footer22.xml"/><Relationship Id="rId32" Type="http://schemas.openxmlformats.org/officeDocument/2006/relationships/footer" Target="footer23.xml"/><Relationship Id="rId33" Type="http://schemas.openxmlformats.org/officeDocument/2006/relationships/footer" Target="footer24.xml"/><Relationship Id="rId34" Type="http://schemas.openxmlformats.org/officeDocument/2006/relationships/footer" Target="footer25.xml"/><Relationship Id="rId35" Type="http://schemas.openxmlformats.org/officeDocument/2006/relationships/footer" Target="footer26.xml"/><Relationship Id="rId36" Type="http://schemas.openxmlformats.org/officeDocument/2006/relationships/footer" Target="footer27.xml"/><Relationship Id="rId37" Type="http://schemas.openxmlformats.org/officeDocument/2006/relationships/footer" Target="footer28.xml"/><Relationship Id="rId38" Type="http://schemas.openxmlformats.org/officeDocument/2006/relationships/footer" Target="footer29.xml"/><Relationship Id="rId39" Type="http://schemas.openxmlformats.org/officeDocument/2006/relationships/footer" Target="footer30.xml"/><Relationship Id="rId40" Type="http://schemas.openxmlformats.org/officeDocument/2006/relationships/footer" Target="footer31.xml"/><Relationship Id="rId41" Type="http://schemas.openxmlformats.org/officeDocument/2006/relationships/footer" Target="footer32.xml"/><Relationship Id="rId42" Type="http://schemas.openxmlformats.org/officeDocument/2006/relationships/footer" Target="footer33.xml"/><Relationship Id="rId43" Type="http://schemas.openxmlformats.org/officeDocument/2006/relationships/footer" Target="footer34.xml"/><Relationship Id="rId44" Type="http://schemas.openxmlformats.org/officeDocument/2006/relationships/footer" Target="footer35.xml"/><Relationship Id="rId45" Type="http://schemas.openxmlformats.org/officeDocument/2006/relationships/footer" Target="footer36.xml"/><Relationship Id="rId46" Type="http://schemas.openxmlformats.org/officeDocument/2006/relationships/footer" Target="footer37.xml"/><Relationship Id="rId47" Type="http://schemas.openxmlformats.org/officeDocument/2006/relationships/footer" Target="footer38.xml"/><Relationship Id="rId48" Type="http://schemas.openxmlformats.org/officeDocument/2006/relationships/footer" Target="footer39.xml"/><Relationship Id="rId49" Type="http://schemas.openxmlformats.org/officeDocument/2006/relationships/footer" Target="footer40.xml"/><Relationship Id="rId50" Type="http://schemas.openxmlformats.org/officeDocument/2006/relationships/footer" Target="footer41.xml"/><Relationship Id="rId51" Type="http://schemas.openxmlformats.org/officeDocument/2006/relationships/footer" Target="footer42.xml"/><Relationship Id="rId52" Type="http://schemas.openxmlformats.org/officeDocument/2006/relationships/footer" Target="footer43.xml"/><Relationship Id="rId53" Type="http://schemas.openxmlformats.org/officeDocument/2006/relationships/footer" Target="footer44.xml"/><Relationship Id="rId54" Type="http://schemas.openxmlformats.org/officeDocument/2006/relationships/footer" Target="footer45.xml"/><Relationship Id="rId55" Type="http://schemas.openxmlformats.org/officeDocument/2006/relationships/footer" Target="footer46.xml"/><Relationship Id="rId56" Type="http://schemas.openxmlformats.org/officeDocument/2006/relationships/footer" Target="footer47.xml"/><Relationship Id="rId57" Type="http://schemas.openxmlformats.org/officeDocument/2006/relationships/footer" Target="footer48.xml"/><Relationship Id="rId58" Type="http://schemas.openxmlformats.org/officeDocument/2006/relationships/footer" Target="footer49.xml"/><Relationship Id="rId59" Type="http://schemas.openxmlformats.org/officeDocument/2006/relationships/footer" Target="footer50.xml"/><Relationship Id="rId60" Type="http://schemas.openxmlformats.org/officeDocument/2006/relationships/footer" Target="footer51.xml"/><Relationship Id="rId61" Type="http://schemas.openxmlformats.org/officeDocument/2006/relationships/footer" Target="footer52.xml"/><Relationship Id="rId62" Type="http://schemas.openxmlformats.org/officeDocument/2006/relationships/footer" Target="footer53.xml"/><Relationship Id="rId63" Type="http://schemas.openxmlformats.org/officeDocument/2006/relationships/footer" Target="footer54.xml"/><Relationship Id="rId64" Type="http://schemas.openxmlformats.org/officeDocument/2006/relationships/footer" Target="footer55.xml"/><Relationship Id="rId65" Type="http://schemas.openxmlformats.org/officeDocument/2006/relationships/footer" Target="footer56.xml"/><Relationship Id="rId66" Type="http://schemas.openxmlformats.org/officeDocument/2006/relationships/footer" Target="footer57.xml"/><Relationship Id="rId67" Type="http://schemas.openxmlformats.org/officeDocument/2006/relationships/footer" Target="footer58.xml"/><Relationship Id="rId68" Type="http://schemas.openxmlformats.org/officeDocument/2006/relationships/footer" Target="footer59.xml"/><Relationship Id="rId69" Type="http://schemas.openxmlformats.org/officeDocument/2006/relationships/footer" Target="footer60.xml"/><Relationship Id="rId70" Type="http://schemas.openxmlformats.org/officeDocument/2006/relationships/footer" Target="footer61.xml"/><Relationship Id="rId71" Type="http://schemas.openxmlformats.org/officeDocument/2006/relationships/footer" Target="footer62.xml"/><Relationship Id="rId72" Type="http://schemas.openxmlformats.org/officeDocument/2006/relationships/footer" Target="footer63.xml"/><Relationship Id="rId73" Type="http://schemas.openxmlformats.org/officeDocument/2006/relationships/footer" Target="footer64.xml"/><Relationship Id="rId74" Type="http://schemas.openxmlformats.org/officeDocument/2006/relationships/footer" Target="footer65.xml"/><Relationship Id="rId75" Type="http://schemas.openxmlformats.org/officeDocument/2006/relationships/footer" Target="footer66.xml"/><Relationship Id="rId76" Type="http://schemas.openxmlformats.org/officeDocument/2006/relationships/footer" Target="footer67.xml"/><Relationship Id="rId77" Type="http://schemas.openxmlformats.org/officeDocument/2006/relationships/footer" Target="footer68.xml"/><Relationship Id="rId78" Type="http://schemas.openxmlformats.org/officeDocument/2006/relationships/footer" Target="footer69.xml"/><Relationship Id="rId79" Type="http://schemas.openxmlformats.org/officeDocument/2006/relationships/footer" Target="footer70.xml"/><Relationship Id="rId80" Type="http://schemas.openxmlformats.org/officeDocument/2006/relationships/footer" Target="footer71.xml"/><Relationship Id="rId81" Type="http://schemas.openxmlformats.org/officeDocument/2006/relationships/footer" Target="footer72.xml"/><Relationship Id="rId82" Type="http://schemas.openxmlformats.org/officeDocument/2006/relationships/footer" Target="footer73.xml"/><Relationship Id="rId83" Type="http://schemas.openxmlformats.org/officeDocument/2006/relationships/footer" Target="footer74.xml"/><Relationship Id="rId84" Type="http://schemas.openxmlformats.org/officeDocument/2006/relationships/footer" Target="footer75.xml"/><Relationship Id="rId85" Type="http://schemas.openxmlformats.org/officeDocument/2006/relationships/footer" Target="footer76.xml"/><Relationship Id="rId86" Type="http://schemas.openxmlformats.org/officeDocument/2006/relationships/footer" Target="footer77.xml"/><Relationship Id="rId87" Type="http://schemas.openxmlformats.org/officeDocument/2006/relationships/footer" Target="footer78.xml"/><Relationship Id="rId88" Type="http://schemas.openxmlformats.org/officeDocument/2006/relationships/footer" Target="footer79.xml"/><Relationship Id="rId89" Type="http://schemas.openxmlformats.org/officeDocument/2006/relationships/footer" Target="footer80.xml"/><Relationship Id="rId90" Type="http://schemas.openxmlformats.org/officeDocument/2006/relationships/footer" Target="footer81.xml"/><Relationship Id="rId91" Type="http://schemas.openxmlformats.org/officeDocument/2006/relationships/footer" Target="footer82.xml"/><Relationship Id="rId92" Type="http://schemas.openxmlformats.org/officeDocument/2006/relationships/footer" Target="footer83.xml"/><Relationship Id="rId93" Type="http://schemas.openxmlformats.org/officeDocument/2006/relationships/footer" Target="footer84.xml"/><Relationship Id="rId94" Type="http://schemas.openxmlformats.org/officeDocument/2006/relationships/footer" Target="footer85.xml"/><Relationship Id="rId95" Type="http://schemas.openxmlformats.org/officeDocument/2006/relationships/footer" Target="footer86.xml"/><Relationship Id="rId96" Type="http://schemas.openxmlformats.org/officeDocument/2006/relationships/footer" Target="footer87.xml"/><Relationship Id="rId97" Type="http://schemas.openxmlformats.org/officeDocument/2006/relationships/footer" Target="footer88.xml"/><Relationship Id="rId98" Type="http://schemas.openxmlformats.org/officeDocument/2006/relationships/footer" Target="footer89.xml"/><Relationship Id="rId99" Type="http://schemas.openxmlformats.org/officeDocument/2006/relationships/footer" Target="footer90.xml"/><Relationship Id="rId100" Type="http://schemas.openxmlformats.org/officeDocument/2006/relationships/footer" Target="footer91.xml"/><Relationship Id="rId101" Type="http://schemas.openxmlformats.org/officeDocument/2006/relationships/footer" Target="footer92.xml"/><Relationship Id="rId102" Type="http://schemas.openxmlformats.org/officeDocument/2006/relationships/footer" Target="footer93.xml"/><Relationship Id="rId103" Type="http://schemas.openxmlformats.org/officeDocument/2006/relationships/footer" Target="footer94.xml"/><Relationship Id="rId104" Type="http://schemas.openxmlformats.org/officeDocument/2006/relationships/footer" Target="footer95.xml"/><Relationship Id="rId105" Type="http://schemas.openxmlformats.org/officeDocument/2006/relationships/footer" Target="footer96.xml"/><Relationship Id="rId106" Type="http://schemas.openxmlformats.org/officeDocument/2006/relationships/footer" Target="footer97.xml"/><Relationship Id="rId107" Type="http://schemas.openxmlformats.org/officeDocument/2006/relationships/footer" Target="footer98.xml"/><Relationship Id="rId108" Type="http://schemas.openxmlformats.org/officeDocument/2006/relationships/footer" Target="footer99.xml"/><Relationship Id="rId109" Type="http://schemas.openxmlformats.org/officeDocument/2006/relationships/footer" Target="footer100.xml"/><Relationship Id="rId110" Type="http://schemas.openxmlformats.org/officeDocument/2006/relationships/footer" Target="footer101.xml"/><Relationship Id="rId111" Type="http://schemas.openxmlformats.org/officeDocument/2006/relationships/footer" Target="footer102.xml"/><Relationship Id="rId112" Type="http://schemas.openxmlformats.org/officeDocument/2006/relationships/footer" Target="footer103.xml"/><Relationship Id="rId113" Type="http://schemas.openxmlformats.org/officeDocument/2006/relationships/footer" Target="footer104.xml"/><Relationship Id="rId114" Type="http://schemas.openxmlformats.org/officeDocument/2006/relationships/footer" Target="footer105.xml"/><Relationship Id="rId115" Type="http://schemas.openxmlformats.org/officeDocument/2006/relationships/footer" Target="footer106.xml"/><Relationship Id="rId116" Type="http://schemas.openxmlformats.org/officeDocument/2006/relationships/footer" Target="footer107.xml"/><Relationship Id="rId117" Type="http://schemas.openxmlformats.org/officeDocument/2006/relationships/footer" Target="footer108.xml"/><Relationship Id="rId118" Type="http://schemas.openxmlformats.org/officeDocument/2006/relationships/footer" Target="footer109.xml"/><Relationship Id="rId119" Type="http://schemas.openxmlformats.org/officeDocument/2006/relationships/footer" Target="footer110.xml"/><Relationship Id="rId120" Type="http://schemas.openxmlformats.org/officeDocument/2006/relationships/image" Target="media/image5.jpeg"/><Relationship Id="rId121" Type="http://schemas.openxmlformats.org/officeDocument/2006/relationships/image" Target="media/image5.jpeg"/><Relationship Id="rId122" Type="http://schemas.openxmlformats.org/officeDocument/2006/relationships/footer" Target="footer111.xml"/><Relationship Id="rId123" Type="http://schemas.openxmlformats.org/officeDocument/2006/relationships/image" Target="media/image6.jpeg"/><Relationship Id="rId124" Type="http://schemas.openxmlformats.org/officeDocument/2006/relationships/image" Target="media/image6.jpeg"/><Relationship Id="rId125" Type="http://schemas.openxmlformats.org/officeDocument/2006/relationships/footer" Target="footer112.xml"/><Relationship Id="rId126" Type="http://schemas.openxmlformats.org/officeDocument/2006/relationships/image" Target="media/image2.jpeg"/><Relationship Id="rId127" Type="http://schemas.openxmlformats.org/officeDocument/2006/relationships/image" Target="media/image2.jpeg"/><Relationship Id="rId128" Type="http://schemas.openxmlformats.org/officeDocument/2006/relationships/footer" Target="footer113.xml"/><Relationship Id="rId129" Type="http://schemas.openxmlformats.org/officeDocument/2006/relationships/footnotes" Target="footnotes.xml"/><Relationship Id="rId130" Type="http://schemas.openxmlformats.org/officeDocument/2006/relationships/numbering" Target="numbering.xml"/><Relationship Id="rId131" Type="http://schemas.openxmlformats.org/officeDocument/2006/relationships/fontTable" Target="fontTable.xml"/><Relationship Id="rId132" Type="http://schemas.openxmlformats.org/officeDocument/2006/relationships/settings" Target="settings.xml"/><Relationship Id="rId13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116</Pages>
  <Words>9763</Words>
  <Characters>37585</Characters>
  <CharactersWithSpaces>45995</CharactersWithSpaces>
  <Paragraphs>1543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2026-08-27T09:20:06Z</dcterms:created>
  <dc:creator>ghaemiyeh.com</dc:creator>
  <dc:description/>
  <dc:language>en-US</dc:language>
  <cp:lastModifiedBy/>
  <dcterms:modified xsi:type="dcterms:W3CDTF">2026-08-27T12:50:09Z</dcterms:modified>
  <cp:revision>1</cp:revision>
  <dc:subject/>
  <dc:title>تفسیر آه مجموعه اشعاری درباره زندگی اهل بیت عصمت و طهارت علیهم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